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jpeg" ContentType="image/jpeg"/>
  <Override PartName="/word/footer6.xml" ContentType="application/vnd.openxmlformats-officedocument.wordprocessingml.footer+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docProps/core.xml" ContentType="application/vnd.openxmlformats-package.core-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687" w:rsidRPr="0052025D" w:rsidRDefault="001E5687" w:rsidP="0052025D">
      <w:pPr>
        <w:spacing w:after="0" w:line="276" w:lineRule="auto"/>
        <w:jc w:val="center"/>
        <w:rPr>
          <w:rFonts w:ascii="Times New Roman" w:hAnsi="Times New Roman" w:cs="Times New Roman"/>
          <w:b/>
          <w:i/>
          <w:sz w:val="24"/>
          <w:szCs w:val="24"/>
        </w:rPr>
      </w:pPr>
      <w:r w:rsidRPr="00F57806">
        <w:rPr>
          <w:rFonts w:ascii="Times New Roman" w:hAnsi="Times New Roman" w:cs="Times New Roman"/>
          <w:b/>
          <w:sz w:val="24"/>
          <w:szCs w:val="24"/>
        </w:rPr>
        <w:t xml:space="preserve">PENGARUH </w:t>
      </w:r>
      <w:r w:rsidRPr="00F57806">
        <w:rPr>
          <w:rFonts w:ascii="Times New Roman" w:hAnsi="Times New Roman" w:cs="Times New Roman"/>
          <w:b/>
          <w:i/>
          <w:sz w:val="24"/>
          <w:szCs w:val="24"/>
        </w:rPr>
        <w:t>STORE ATMOSPHERE</w:t>
      </w:r>
      <w:r w:rsidRPr="00F57806">
        <w:rPr>
          <w:rFonts w:ascii="Times New Roman" w:hAnsi="Times New Roman" w:cs="Times New Roman"/>
          <w:b/>
          <w:sz w:val="24"/>
          <w:szCs w:val="24"/>
        </w:rPr>
        <w:t>,</w:t>
      </w:r>
      <w:r w:rsidRPr="00F57806">
        <w:rPr>
          <w:rFonts w:ascii="Times New Roman" w:hAnsi="Times New Roman" w:cs="Times New Roman"/>
          <w:b/>
          <w:i/>
          <w:sz w:val="24"/>
          <w:szCs w:val="24"/>
        </w:rPr>
        <w:t>BRAND AWARENESS</w:t>
      </w:r>
      <w:r w:rsidRPr="00F57806">
        <w:rPr>
          <w:rFonts w:ascii="Times New Roman" w:hAnsi="Times New Roman" w:cs="Times New Roman"/>
          <w:b/>
          <w:sz w:val="24"/>
          <w:szCs w:val="24"/>
        </w:rPr>
        <w:t xml:space="preserve">DAN GAYA HIDUP TERHADAP KEPUTUSAN </w:t>
      </w:r>
      <w:r w:rsidRPr="00390B54">
        <w:rPr>
          <w:rFonts w:ascii="Times New Roman" w:hAnsi="Times New Roman" w:cs="Times New Roman"/>
          <w:b/>
          <w:sz w:val="24"/>
          <w:szCs w:val="24"/>
          <w:lang w:val="en-ID"/>
        </w:rPr>
        <w:t xml:space="preserve">PEMBELIAN </w:t>
      </w:r>
      <w:r w:rsidRPr="00390B54">
        <w:rPr>
          <w:rFonts w:ascii="Times New Roman" w:hAnsi="Times New Roman" w:cs="Times New Roman"/>
          <w:b/>
          <w:i/>
          <w:sz w:val="24"/>
          <w:szCs w:val="24"/>
          <w:lang w:val="en-ID"/>
        </w:rPr>
        <w:t>FASHION</w:t>
      </w:r>
      <w:r w:rsidRPr="00390B54">
        <w:rPr>
          <w:rFonts w:ascii="Times New Roman" w:hAnsi="Times New Roman" w:cs="Times New Roman"/>
          <w:b/>
          <w:sz w:val="24"/>
          <w:szCs w:val="24"/>
          <w:lang w:val="en-ID"/>
        </w:rPr>
        <w:t xml:space="preserve">PADA KOBAPA </w:t>
      </w:r>
      <w:r w:rsidRPr="00390B54">
        <w:rPr>
          <w:rFonts w:ascii="Times New Roman" w:hAnsi="Times New Roman" w:cs="Times New Roman"/>
          <w:b/>
          <w:i/>
          <w:sz w:val="24"/>
          <w:szCs w:val="24"/>
          <w:lang w:val="en-ID"/>
        </w:rPr>
        <w:t>STORE</w:t>
      </w:r>
      <w:r w:rsidR="003728E1" w:rsidRPr="00390B54">
        <w:rPr>
          <w:rFonts w:ascii="Times New Roman" w:hAnsi="Times New Roman" w:cs="Times New Roman"/>
          <w:b/>
          <w:sz w:val="24"/>
          <w:szCs w:val="24"/>
          <w:lang w:val="en-ID"/>
        </w:rPr>
        <w:t>DI</w:t>
      </w:r>
      <w:r w:rsidRPr="00390B54">
        <w:rPr>
          <w:rFonts w:ascii="Times New Roman" w:hAnsi="Times New Roman" w:cs="Times New Roman"/>
          <w:b/>
          <w:sz w:val="24"/>
          <w:szCs w:val="24"/>
          <w:lang w:val="en-ID"/>
        </w:rPr>
        <w:t xml:space="preserve"> KECAMATAN DELITUA</w:t>
      </w:r>
    </w:p>
    <w:p w:rsidR="001E5687" w:rsidRPr="00390B54" w:rsidRDefault="001E5687" w:rsidP="005C52C0">
      <w:pPr>
        <w:spacing w:after="0" w:line="276" w:lineRule="auto"/>
        <w:jc w:val="center"/>
        <w:rPr>
          <w:rFonts w:ascii="Times New Roman" w:hAnsi="Times New Roman" w:cs="Times New Roman"/>
          <w:b/>
          <w:sz w:val="28"/>
          <w:szCs w:val="28"/>
          <w:lang w:val="en-ID"/>
        </w:rPr>
      </w:pPr>
    </w:p>
    <w:p w:rsidR="005C52C0" w:rsidRPr="00390B54" w:rsidRDefault="005C52C0" w:rsidP="005C52C0">
      <w:pPr>
        <w:jc w:val="center"/>
        <w:rPr>
          <w:rFonts w:ascii="Times New Roman" w:hAnsi="Times New Roman"/>
          <w:b/>
          <w:bCs/>
          <w:spacing w:val="-4"/>
          <w:sz w:val="24"/>
          <w:szCs w:val="24"/>
          <w:lang w:val="fi-FI"/>
        </w:rPr>
      </w:pPr>
      <w:r w:rsidRPr="00390B54">
        <w:rPr>
          <w:rFonts w:ascii="Times New Roman" w:hAnsi="Times New Roman"/>
          <w:b/>
          <w:bCs/>
          <w:spacing w:val="-4"/>
          <w:sz w:val="24"/>
          <w:szCs w:val="24"/>
          <w:lang w:val="fi-FI"/>
        </w:rPr>
        <w:t>SKRIPSI</w:t>
      </w:r>
    </w:p>
    <w:p w:rsidR="005C52C0" w:rsidRPr="00390B54" w:rsidRDefault="005C52C0" w:rsidP="005C52C0">
      <w:pPr>
        <w:spacing w:after="0" w:line="276" w:lineRule="auto"/>
        <w:jc w:val="center"/>
        <w:rPr>
          <w:rFonts w:ascii="Times New Roman" w:hAnsi="Times New Roman"/>
          <w:b/>
          <w:bCs/>
          <w:i/>
          <w:spacing w:val="-10"/>
          <w:sz w:val="24"/>
          <w:szCs w:val="24"/>
          <w:lang w:val="fi-FI"/>
        </w:rPr>
      </w:pPr>
      <w:r w:rsidRPr="00390B54">
        <w:rPr>
          <w:rFonts w:ascii="Times New Roman" w:hAnsi="Times New Roman"/>
          <w:b/>
          <w:bCs/>
          <w:i/>
          <w:spacing w:val="-10"/>
          <w:sz w:val="24"/>
          <w:szCs w:val="24"/>
          <w:lang w:val="fi-FI"/>
        </w:rPr>
        <w:t xml:space="preserve">Diajukan guna memenuhi persyaratan memperoleh </w:t>
      </w:r>
    </w:p>
    <w:p w:rsidR="005C52C0" w:rsidRPr="00390B54" w:rsidRDefault="005C52C0" w:rsidP="005C52C0">
      <w:pPr>
        <w:spacing w:after="0" w:line="276" w:lineRule="auto"/>
        <w:jc w:val="center"/>
        <w:rPr>
          <w:rFonts w:ascii="Times New Roman" w:hAnsi="Times New Roman"/>
          <w:b/>
          <w:bCs/>
          <w:i/>
          <w:spacing w:val="-10"/>
          <w:sz w:val="24"/>
          <w:szCs w:val="24"/>
          <w:lang w:val="fi-FI"/>
        </w:rPr>
      </w:pPr>
      <w:r w:rsidRPr="00390B54">
        <w:rPr>
          <w:rFonts w:ascii="Times New Roman" w:hAnsi="Times New Roman"/>
          <w:b/>
          <w:bCs/>
          <w:i/>
          <w:spacing w:val="-10"/>
          <w:sz w:val="24"/>
          <w:szCs w:val="24"/>
          <w:lang w:val="fi-FI"/>
        </w:rPr>
        <w:t xml:space="preserve">gelar sarjana manajemen (S.M) </w:t>
      </w:r>
    </w:p>
    <w:p w:rsidR="005C52C0" w:rsidRPr="0052025D" w:rsidRDefault="005C52C0" w:rsidP="005C52C0">
      <w:pPr>
        <w:spacing w:line="276" w:lineRule="auto"/>
        <w:jc w:val="center"/>
        <w:rPr>
          <w:rFonts w:ascii="Times New Roman" w:hAnsi="Times New Roman"/>
          <w:b/>
          <w:bCs/>
          <w:i/>
          <w:iCs/>
          <w:sz w:val="24"/>
          <w:szCs w:val="24"/>
        </w:rPr>
      </w:pPr>
      <w:r w:rsidRPr="0052025D">
        <w:rPr>
          <w:rFonts w:ascii="Times New Roman" w:hAnsi="Times New Roman"/>
          <w:b/>
          <w:bCs/>
          <w:i/>
          <w:spacing w:val="-10"/>
          <w:sz w:val="24"/>
          <w:szCs w:val="24"/>
        </w:rPr>
        <w:t>program studi manajeman</w:t>
      </w:r>
    </w:p>
    <w:p w:rsidR="001E5687" w:rsidRPr="005C52C0" w:rsidRDefault="001E5687" w:rsidP="001E5687">
      <w:pPr>
        <w:spacing w:after="0" w:line="360" w:lineRule="auto"/>
        <w:jc w:val="center"/>
        <w:rPr>
          <w:rFonts w:ascii="Times New Roman" w:hAnsi="Times New Roman" w:cs="Times New Roman"/>
          <w:b/>
          <w:sz w:val="28"/>
          <w:szCs w:val="28"/>
        </w:rPr>
      </w:pPr>
    </w:p>
    <w:p w:rsidR="001E5687" w:rsidRPr="005C52C0" w:rsidRDefault="001E5687" w:rsidP="001E5687">
      <w:pPr>
        <w:spacing w:after="0" w:line="360" w:lineRule="auto"/>
        <w:jc w:val="center"/>
        <w:rPr>
          <w:rFonts w:ascii="Times New Roman" w:hAnsi="Times New Roman" w:cs="Times New Roman"/>
          <w:b/>
          <w:i/>
          <w:sz w:val="28"/>
          <w:szCs w:val="28"/>
        </w:rPr>
      </w:pPr>
    </w:p>
    <w:p w:rsidR="00D07683" w:rsidRDefault="001E5687" w:rsidP="005C52C0">
      <w:pPr>
        <w:spacing w:after="0" w:line="360" w:lineRule="auto"/>
        <w:jc w:val="center"/>
        <w:rPr>
          <w:rFonts w:ascii="Times New Roman" w:hAnsi="Times New Roman" w:cs="Times New Roman"/>
          <w:b/>
          <w:sz w:val="24"/>
          <w:szCs w:val="24"/>
        </w:rPr>
      </w:pPr>
      <w:r w:rsidRPr="003A22AE">
        <w:rPr>
          <w:rFonts w:ascii="Times New Roman" w:hAnsi="Times New Roman" w:cs="Times New Roman"/>
          <w:noProof/>
          <w:sz w:val="24"/>
          <w:szCs w:val="24"/>
          <w:lang w:val="id-ID" w:eastAsia="id-ID"/>
        </w:rPr>
        <w:drawing>
          <wp:inline distT="0" distB="0" distL="0" distR="0">
            <wp:extent cx="1609725" cy="1409700"/>
            <wp:effectExtent l="0" t="0" r="9525" b="0"/>
            <wp:docPr id="1026" name="Image1"/>
            <wp:cNvGraphicFramePr/>
            <a:graphic xmlns:a="http://schemas.openxmlformats.org/drawingml/2006/main">
              <a:graphicData uri="http://schemas.openxmlformats.org/drawingml/2006/picture">
                <pic:pic xmlns:pic="http://schemas.openxmlformats.org/drawingml/2006/picture">
                  <pic:nvPicPr>
                    <pic:cNvPr id="1026" name="Image1"/>
                    <pic:cNvPicPr/>
                  </pic:nvPicPr>
                  <pic:blipFill>
                    <a:blip r:embed="rId8" cstate="print"/>
                    <a:srcRect/>
                    <a:stretch/>
                  </pic:blipFill>
                  <pic:spPr>
                    <a:xfrm>
                      <a:off x="0" y="0"/>
                      <a:ext cx="1632164" cy="1429351"/>
                    </a:xfrm>
                    <a:prstGeom prst="rect">
                      <a:avLst/>
                    </a:prstGeom>
                  </pic:spPr>
                </pic:pic>
              </a:graphicData>
            </a:graphic>
          </wp:inline>
        </w:drawing>
      </w:r>
    </w:p>
    <w:p w:rsidR="001E5687" w:rsidRDefault="001E5687" w:rsidP="001E5687">
      <w:pPr>
        <w:spacing w:after="0" w:line="360" w:lineRule="auto"/>
        <w:jc w:val="center"/>
        <w:rPr>
          <w:rFonts w:ascii="Times New Roman" w:hAnsi="Times New Roman" w:cs="Times New Roman"/>
          <w:b/>
          <w:sz w:val="24"/>
          <w:szCs w:val="24"/>
        </w:rPr>
      </w:pPr>
    </w:p>
    <w:p w:rsidR="001E5687" w:rsidRPr="00CC624E" w:rsidRDefault="001E5687" w:rsidP="001E5687">
      <w:pPr>
        <w:spacing w:after="0" w:line="360" w:lineRule="auto"/>
        <w:jc w:val="center"/>
        <w:rPr>
          <w:rFonts w:ascii="Times New Roman" w:hAnsi="Times New Roman" w:cs="Times New Roman"/>
          <w:b/>
          <w:sz w:val="24"/>
          <w:szCs w:val="24"/>
          <w:lang w:val="fi-FI"/>
        </w:rPr>
      </w:pPr>
      <w:r w:rsidRPr="00CC624E">
        <w:rPr>
          <w:rFonts w:ascii="Times New Roman" w:hAnsi="Times New Roman" w:cs="Times New Roman"/>
          <w:b/>
          <w:sz w:val="24"/>
          <w:szCs w:val="24"/>
          <w:lang w:val="fi-FI"/>
        </w:rPr>
        <w:t>OLEH</w:t>
      </w:r>
    </w:p>
    <w:p w:rsidR="001E5687" w:rsidRPr="00CC624E" w:rsidRDefault="001E5687" w:rsidP="001E5687">
      <w:pPr>
        <w:spacing w:after="0" w:line="240" w:lineRule="auto"/>
        <w:jc w:val="center"/>
        <w:rPr>
          <w:rFonts w:ascii="Times New Roman" w:hAnsi="Times New Roman" w:cs="Times New Roman"/>
          <w:b/>
          <w:sz w:val="24"/>
          <w:szCs w:val="24"/>
          <w:u w:val="single"/>
          <w:lang w:val="fi-FI"/>
        </w:rPr>
      </w:pPr>
      <w:r w:rsidRPr="00CC624E">
        <w:rPr>
          <w:rFonts w:ascii="Times New Roman" w:hAnsi="Times New Roman" w:cs="Times New Roman"/>
          <w:b/>
          <w:sz w:val="24"/>
          <w:szCs w:val="24"/>
          <w:u w:val="single"/>
          <w:lang w:val="fi-FI"/>
        </w:rPr>
        <w:t>REIKA DASHA MIHWA</w:t>
      </w:r>
    </w:p>
    <w:p w:rsidR="001E5687" w:rsidRPr="00CC624E" w:rsidRDefault="001E5687" w:rsidP="001E5687">
      <w:pPr>
        <w:spacing w:after="0" w:line="240" w:lineRule="auto"/>
        <w:jc w:val="center"/>
        <w:rPr>
          <w:rFonts w:ascii="Times New Roman" w:hAnsi="Times New Roman" w:cs="Times New Roman"/>
          <w:b/>
          <w:sz w:val="24"/>
          <w:szCs w:val="24"/>
          <w:lang w:val="fi-FI"/>
        </w:rPr>
      </w:pPr>
      <w:r w:rsidRPr="00CC624E">
        <w:rPr>
          <w:rFonts w:ascii="Times New Roman" w:hAnsi="Times New Roman" w:cs="Times New Roman"/>
          <w:b/>
          <w:sz w:val="24"/>
          <w:szCs w:val="24"/>
          <w:lang w:val="fi-FI"/>
        </w:rPr>
        <w:t>NPM.</w:t>
      </w:r>
      <w:bookmarkStart w:id="0" w:name="_GoBack"/>
      <w:r w:rsidRPr="00CC624E">
        <w:rPr>
          <w:rFonts w:ascii="Times New Roman" w:hAnsi="Times New Roman" w:cs="Times New Roman"/>
          <w:b/>
          <w:sz w:val="24"/>
          <w:szCs w:val="24"/>
          <w:lang w:val="fi-FI"/>
        </w:rPr>
        <w:t>213114091</w:t>
      </w:r>
      <w:bookmarkEnd w:id="0"/>
    </w:p>
    <w:p w:rsidR="00D07683" w:rsidRDefault="00D07683" w:rsidP="001E5687">
      <w:pPr>
        <w:spacing w:after="0" w:line="360" w:lineRule="auto"/>
        <w:rPr>
          <w:rFonts w:ascii="Times New Roman" w:hAnsi="Times New Roman" w:cs="Times New Roman"/>
          <w:b/>
          <w:sz w:val="24"/>
          <w:szCs w:val="24"/>
          <w:lang w:val="fi-FI"/>
        </w:rPr>
      </w:pPr>
    </w:p>
    <w:p w:rsidR="005C52C0" w:rsidRDefault="005C52C0" w:rsidP="001E5687">
      <w:pPr>
        <w:spacing w:after="0" w:line="360" w:lineRule="auto"/>
        <w:rPr>
          <w:rFonts w:ascii="Times New Roman" w:hAnsi="Times New Roman" w:cs="Times New Roman"/>
          <w:b/>
          <w:sz w:val="24"/>
          <w:szCs w:val="24"/>
          <w:lang w:val="fi-FI"/>
        </w:rPr>
      </w:pPr>
    </w:p>
    <w:p w:rsidR="005C52C0" w:rsidRPr="005C52C0" w:rsidRDefault="005C52C0" w:rsidP="005C52C0">
      <w:pPr>
        <w:spacing w:after="0" w:line="480" w:lineRule="auto"/>
        <w:rPr>
          <w:rFonts w:ascii="Times New Roman" w:hAnsi="Times New Roman" w:cs="Times New Roman"/>
          <w:b/>
          <w:sz w:val="24"/>
          <w:szCs w:val="24"/>
          <w:lang w:val="fi-FI"/>
        </w:rPr>
      </w:pPr>
    </w:p>
    <w:p w:rsidR="001E5687" w:rsidRPr="005C52C0" w:rsidRDefault="001E5687" w:rsidP="005C52C0">
      <w:pPr>
        <w:spacing w:after="0" w:line="480" w:lineRule="auto"/>
        <w:jc w:val="center"/>
        <w:rPr>
          <w:rFonts w:ascii="Times New Roman" w:hAnsi="Times New Roman" w:cs="Times New Roman"/>
          <w:b/>
          <w:sz w:val="24"/>
          <w:szCs w:val="24"/>
        </w:rPr>
      </w:pPr>
      <w:r w:rsidRPr="005C52C0">
        <w:rPr>
          <w:rFonts w:ascii="Times New Roman" w:hAnsi="Times New Roman" w:cs="Times New Roman"/>
          <w:b/>
          <w:sz w:val="24"/>
          <w:szCs w:val="24"/>
        </w:rPr>
        <w:t>PROGRAM STUDI MANAJEMEN</w:t>
      </w:r>
    </w:p>
    <w:p w:rsidR="001E5687" w:rsidRPr="005C52C0" w:rsidRDefault="001E5687" w:rsidP="005C52C0">
      <w:pPr>
        <w:spacing w:after="0" w:line="480" w:lineRule="auto"/>
        <w:jc w:val="center"/>
        <w:rPr>
          <w:rFonts w:ascii="Times New Roman" w:hAnsi="Times New Roman" w:cs="Times New Roman"/>
          <w:b/>
          <w:sz w:val="24"/>
          <w:szCs w:val="24"/>
        </w:rPr>
      </w:pPr>
      <w:r w:rsidRPr="005C52C0">
        <w:rPr>
          <w:rFonts w:ascii="Times New Roman" w:hAnsi="Times New Roman" w:cs="Times New Roman"/>
          <w:b/>
          <w:sz w:val="24"/>
          <w:szCs w:val="24"/>
        </w:rPr>
        <w:t>FAKULTAS EKONOMI DAN BISNIS</w:t>
      </w:r>
    </w:p>
    <w:p w:rsidR="001E5687" w:rsidRPr="005C52C0" w:rsidRDefault="001E5687" w:rsidP="005C52C0">
      <w:pPr>
        <w:spacing w:after="0" w:line="480" w:lineRule="auto"/>
        <w:jc w:val="center"/>
        <w:rPr>
          <w:rFonts w:ascii="Times New Roman" w:hAnsi="Times New Roman" w:cs="Times New Roman"/>
          <w:b/>
          <w:sz w:val="24"/>
          <w:szCs w:val="24"/>
        </w:rPr>
      </w:pPr>
      <w:r w:rsidRPr="005C52C0">
        <w:rPr>
          <w:rFonts w:ascii="Times New Roman" w:hAnsi="Times New Roman" w:cs="Times New Roman"/>
          <w:b/>
          <w:sz w:val="24"/>
          <w:szCs w:val="24"/>
        </w:rPr>
        <w:t>UNIVERSITAS MUSLIM NUSANTARA AL-WASHLIYAH</w:t>
      </w:r>
    </w:p>
    <w:p w:rsidR="00481A7F" w:rsidRPr="00390B54" w:rsidRDefault="001E5687" w:rsidP="005C52C0">
      <w:pPr>
        <w:spacing w:after="0" w:line="480" w:lineRule="auto"/>
        <w:jc w:val="center"/>
        <w:rPr>
          <w:rFonts w:ascii="Times New Roman" w:hAnsi="Times New Roman" w:cs="Times New Roman"/>
          <w:b/>
          <w:sz w:val="24"/>
          <w:szCs w:val="24"/>
          <w:lang w:val="fi-FI"/>
        </w:rPr>
      </w:pPr>
      <w:r w:rsidRPr="00390B54">
        <w:rPr>
          <w:rFonts w:ascii="Times New Roman" w:hAnsi="Times New Roman" w:cs="Times New Roman"/>
          <w:b/>
          <w:sz w:val="24"/>
          <w:szCs w:val="24"/>
          <w:lang w:val="fi-FI"/>
        </w:rPr>
        <w:t>MEDAN</w:t>
      </w:r>
    </w:p>
    <w:p w:rsidR="00481A7F" w:rsidRPr="00390B54" w:rsidRDefault="00481A7F" w:rsidP="005C52C0">
      <w:pPr>
        <w:spacing w:after="0" w:line="480" w:lineRule="auto"/>
        <w:jc w:val="center"/>
        <w:rPr>
          <w:rFonts w:ascii="Times New Roman" w:hAnsi="Times New Roman" w:cs="Times New Roman"/>
          <w:b/>
          <w:sz w:val="24"/>
          <w:szCs w:val="24"/>
          <w:lang w:val="fi-FI"/>
        </w:rPr>
      </w:pPr>
      <w:r w:rsidRPr="00390B54">
        <w:rPr>
          <w:rFonts w:ascii="Times New Roman" w:hAnsi="Times New Roman" w:cs="Times New Roman"/>
          <w:b/>
          <w:sz w:val="24"/>
          <w:szCs w:val="24"/>
          <w:lang w:val="fi-FI"/>
        </w:rPr>
        <w:t>2025</w:t>
      </w:r>
    </w:p>
    <w:p w:rsidR="005C52C0" w:rsidRPr="00390B54" w:rsidRDefault="005C52C0" w:rsidP="00D07683">
      <w:pPr>
        <w:pStyle w:val="Heading1"/>
        <w:rPr>
          <w:lang w:val="fi-FI"/>
        </w:rPr>
        <w:sectPr w:rsidR="005C52C0" w:rsidRPr="00390B54" w:rsidSect="00F57806">
          <w:headerReference w:type="even" r:id="rId9"/>
          <w:headerReference w:type="default" r:id="rId10"/>
          <w:footerReference w:type="even" r:id="rId11"/>
          <w:footerReference w:type="default" r:id="rId12"/>
          <w:headerReference w:type="first" r:id="rId13"/>
          <w:footerReference w:type="first" r:id="rId14"/>
          <w:pgSz w:w="11907" w:h="16840" w:code="9"/>
          <w:pgMar w:top="2268" w:right="1701" w:bottom="1701" w:left="2268" w:header="720" w:footer="720" w:gutter="0"/>
          <w:pgNumType w:fmt="lowerRoman" w:start="1"/>
          <w:cols w:space="720"/>
          <w:titlePg/>
          <w:docGrid w:linePitch="360"/>
        </w:sectPr>
      </w:pPr>
    </w:p>
    <w:p w:rsidR="00D07683" w:rsidRPr="00390B54" w:rsidRDefault="00E3266E" w:rsidP="00E3266E">
      <w:pPr>
        <w:jc w:val="center"/>
        <w:rPr>
          <w:lang w:val="fi-FI"/>
        </w:rPr>
        <w:sectPr w:rsidR="00D07683" w:rsidRPr="00390B54" w:rsidSect="00F57806">
          <w:pgSz w:w="11907" w:h="16840" w:code="9"/>
          <w:pgMar w:top="2268" w:right="1701" w:bottom="1701" w:left="2268" w:header="720" w:footer="720" w:gutter="0"/>
          <w:pgNumType w:fmt="lowerRoman" w:start="1"/>
          <w:cols w:space="720"/>
          <w:titlePg/>
          <w:docGrid w:linePitch="360"/>
        </w:sectPr>
      </w:pPr>
      <w:r>
        <w:rPr>
          <w:b/>
          <w:bCs/>
          <w:noProof/>
          <w:lang w:val="id-ID" w:eastAsia="id-ID"/>
        </w:rPr>
        <w:lastRenderedPageBreak/>
        <w:drawing>
          <wp:anchor distT="0" distB="0" distL="114300" distR="114300" simplePos="0" relativeHeight="251705344" behindDoc="0" locked="0" layoutInCell="1" allowOverlap="1">
            <wp:simplePos x="0" y="0"/>
            <wp:positionH relativeFrom="column">
              <wp:posOffset>-569324</wp:posOffset>
            </wp:positionH>
            <wp:positionV relativeFrom="paragraph">
              <wp:posOffset>-177437</wp:posOffset>
            </wp:positionV>
            <wp:extent cx="6094551" cy="8382000"/>
            <wp:effectExtent l="0" t="0" r="1905" b="0"/>
            <wp:wrapNone/>
            <wp:docPr id="2" name="Picture 2" descr="C:\Users\OPERATOR\Pictures\2026-06-27\2026-06-27 17-30-27_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PERATOR\Pictures\2026-06-27\2026-06-27 17-30-27_0023.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800000">
                      <a:off x="0" y="0"/>
                      <a:ext cx="6102650" cy="8393138"/>
                    </a:xfrm>
                    <a:prstGeom prst="rect">
                      <a:avLst/>
                    </a:prstGeom>
                    <a:noFill/>
                    <a:ln>
                      <a:noFill/>
                    </a:ln>
                  </pic:spPr>
                </pic:pic>
              </a:graphicData>
            </a:graphic>
          </wp:anchor>
        </w:drawing>
      </w:r>
    </w:p>
    <w:p w:rsidR="009674BE" w:rsidRDefault="009674BE" w:rsidP="00F000A9">
      <w:pPr>
        <w:pStyle w:val="Heading1"/>
        <w:jc w:val="left"/>
        <w:rPr>
          <w:lang w:val="fi-FI"/>
        </w:rPr>
      </w:pPr>
      <w:bookmarkStart w:id="1" w:name="_Toc209680985"/>
    </w:p>
    <w:p w:rsidR="009674BE" w:rsidRDefault="009674BE" w:rsidP="00333816">
      <w:pPr>
        <w:pStyle w:val="Heading1"/>
        <w:spacing w:line="240" w:lineRule="auto"/>
        <w:rPr>
          <w:lang w:val="fi-FI"/>
        </w:rPr>
      </w:pPr>
      <w:r>
        <w:rPr>
          <w:lang w:val="fi-FI"/>
        </w:rPr>
        <w:t>ABSTRAK</w:t>
      </w:r>
    </w:p>
    <w:p w:rsidR="009674BE" w:rsidRPr="009674BE" w:rsidRDefault="009674BE" w:rsidP="00333816">
      <w:pPr>
        <w:spacing w:line="240" w:lineRule="auto"/>
        <w:jc w:val="center"/>
        <w:rPr>
          <w:rFonts w:ascii="Times New Roman" w:hAnsi="Times New Roman" w:cs="Times New Roman"/>
          <w:b/>
          <w:sz w:val="24"/>
          <w:szCs w:val="24"/>
          <w:lang w:val="fi-FI"/>
        </w:rPr>
      </w:pPr>
      <w:r w:rsidRPr="009674BE">
        <w:rPr>
          <w:rFonts w:ascii="Times New Roman" w:hAnsi="Times New Roman" w:cs="Times New Roman"/>
          <w:b/>
          <w:sz w:val="24"/>
          <w:szCs w:val="24"/>
          <w:lang w:val="fi-FI"/>
        </w:rPr>
        <w:t xml:space="preserve">Pengaruh </w:t>
      </w:r>
      <w:r w:rsidRPr="009674BE">
        <w:rPr>
          <w:rFonts w:ascii="Times New Roman" w:hAnsi="Times New Roman" w:cs="Times New Roman"/>
          <w:b/>
          <w:i/>
          <w:sz w:val="24"/>
          <w:szCs w:val="24"/>
          <w:lang w:val="fi-FI"/>
        </w:rPr>
        <w:t>Store Atmosphere, Brand Awareness</w:t>
      </w:r>
      <w:r w:rsidRPr="009674BE">
        <w:rPr>
          <w:rFonts w:ascii="Times New Roman" w:hAnsi="Times New Roman" w:cs="Times New Roman"/>
          <w:b/>
          <w:sz w:val="24"/>
          <w:szCs w:val="24"/>
          <w:lang w:val="fi-FI"/>
        </w:rPr>
        <w:t xml:space="preserve"> dan Gaya Hidup Terhadap Keputusan Pembelian </w:t>
      </w:r>
      <w:r w:rsidRPr="009674BE">
        <w:rPr>
          <w:rFonts w:ascii="Times New Roman" w:hAnsi="Times New Roman" w:cs="Times New Roman"/>
          <w:b/>
          <w:i/>
          <w:sz w:val="24"/>
          <w:szCs w:val="24"/>
          <w:lang w:val="fi-FI"/>
        </w:rPr>
        <w:t>Fashion</w:t>
      </w:r>
      <w:r w:rsidRPr="009674BE">
        <w:rPr>
          <w:rFonts w:ascii="Times New Roman" w:hAnsi="Times New Roman" w:cs="Times New Roman"/>
          <w:b/>
          <w:sz w:val="24"/>
          <w:szCs w:val="24"/>
          <w:lang w:val="fi-FI"/>
        </w:rPr>
        <w:t xml:space="preserve"> Pada Kobapa </w:t>
      </w:r>
      <w:r w:rsidRPr="009674BE">
        <w:rPr>
          <w:rFonts w:ascii="Times New Roman" w:hAnsi="Times New Roman" w:cs="Times New Roman"/>
          <w:b/>
          <w:i/>
          <w:sz w:val="24"/>
          <w:szCs w:val="24"/>
          <w:lang w:val="fi-FI"/>
        </w:rPr>
        <w:t>Store</w:t>
      </w:r>
      <w:r w:rsidRPr="009674BE">
        <w:rPr>
          <w:rFonts w:ascii="Times New Roman" w:hAnsi="Times New Roman" w:cs="Times New Roman"/>
          <w:b/>
          <w:sz w:val="24"/>
          <w:szCs w:val="24"/>
          <w:lang w:val="fi-FI"/>
        </w:rPr>
        <w:t xml:space="preserve"> Di Kecamatan Delitua</w:t>
      </w:r>
    </w:p>
    <w:p w:rsidR="009674BE" w:rsidRPr="009674BE" w:rsidRDefault="009674BE" w:rsidP="00333816">
      <w:pPr>
        <w:pStyle w:val="Heading1"/>
        <w:spacing w:line="240" w:lineRule="auto"/>
        <w:rPr>
          <w:u w:val="single"/>
          <w:lang w:val="fi-FI"/>
        </w:rPr>
      </w:pPr>
      <w:r w:rsidRPr="009674BE">
        <w:rPr>
          <w:u w:val="single"/>
          <w:lang w:val="fi-FI"/>
        </w:rPr>
        <w:t>Reika Dasha Mihwa</w:t>
      </w:r>
    </w:p>
    <w:p w:rsidR="002C4032" w:rsidRPr="002C4032" w:rsidRDefault="009674BE" w:rsidP="00333816">
      <w:pPr>
        <w:pStyle w:val="Heading1"/>
        <w:spacing w:line="240" w:lineRule="auto"/>
        <w:rPr>
          <w:lang w:val="fi-FI"/>
        </w:rPr>
      </w:pPr>
      <w:r>
        <w:rPr>
          <w:lang w:val="fi-FI"/>
        </w:rPr>
        <w:t>NPM 213114091</w:t>
      </w:r>
    </w:p>
    <w:p w:rsidR="009674BE" w:rsidRPr="009674BE" w:rsidRDefault="009674BE" w:rsidP="00333816">
      <w:pPr>
        <w:spacing w:after="0" w:line="240" w:lineRule="auto"/>
        <w:ind w:right="-1" w:firstLine="720"/>
        <w:jc w:val="both"/>
        <w:rPr>
          <w:rFonts w:ascii="Times New Roman" w:eastAsia="Times New Roman" w:hAnsi="Times New Roman" w:cs="Times New Roman"/>
          <w:color w:val="1B1C1D"/>
          <w:sz w:val="24"/>
          <w:szCs w:val="24"/>
        </w:rPr>
      </w:pPr>
      <w:r w:rsidRPr="009674BE">
        <w:rPr>
          <w:rFonts w:ascii="Times New Roman" w:eastAsia="Times New Roman" w:hAnsi="Times New Roman" w:cs="Times New Roman"/>
          <w:color w:val="1B1C1D"/>
          <w:sz w:val="24"/>
          <w:szCs w:val="24"/>
        </w:rPr>
        <w:t xml:space="preserve">Penelitian ini bertujuan untuk mengetahui Pengaruh </w:t>
      </w:r>
      <w:r w:rsidRPr="009674BE">
        <w:rPr>
          <w:rFonts w:ascii="Times New Roman" w:eastAsia="Times New Roman" w:hAnsi="Times New Roman" w:cs="Times New Roman"/>
          <w:i/>
          <w:color w:val="1B1C1D"/>
          <w:sz w:val="24"/>
          <w:szCs w:val="24"/>
        </w:rPr>
        <w:t xml:space="preserve">store atmosphere, brand awareness </w:t>
      </w:r>
      <w:r w:rsidRPr="009674BE">
        <w:rPr>
          <w:rFonts w:ascii="Times New Roman" w:eastAsia="Times New Roman" w:hAnsi="Times New Roman" w:cs="Times New Roman"/>
          <w:color w:val="1B1C1D"/>
          <w:sz w:val="24"/>
          <w:szCs w:val="24"/>
        </w:rPr>
        <w:t xml:space="preserve">dan gaya hidup Terhadap Keputusan Pembelian di </w:t>
      </w:r>
      <w:r w:rsidRPr="009674BE">
        <w:rPr>
          <w:rFonts w:ascii="Times New Roman" w:hAnsi="Times New Roman" w:cs="Times New Roman"/>
          <w:kern w:val="2"/>
          <w:sz w:val="24"/>
          <w:szCs w:val="24"/>
          <w:lang w:val="en-ID"/>
        </w:rPr>
        <w:t>Kobapa Store di Kecamatan Delitua</w:t>
      </w:r>
      <w:r w:rsidRPr="009674BE">
        <w:rPr>
          <w:rFonts w:ascii="Times New Roman" w:eastAsia="Times New Roman" w:hAnsi="Times New Roman" w:cs="Times New Roman"/>
          <w:color w:val="1B1C1D"/>
          <w:sz w:val="24"/>
          <w:szCs w:val="24"/>
        </w:rPr>
        <w:t xml:space="preserve">. Penelitian ini menggunakan metode penelitian kuantitatif dengan desain penelitian kuesioner. Subjek penelitian ini adalah produk dari </w:t>
      </w:r>
      <w:r w:rsidRPr="009674BE">
        <w:rPr>
          <w:rFonts w:ascii="Times New Roman" w:hAnsi="Times New Roman" w:cs="Times New Roman"/>
          <w:kern w:val="2"/>
          <w:sz w:val="24"/>
          <w:szCs w:val="24"/>
          <w:lang w:val="en-ID"/>
        </w:rPr>
        <w:t xml:space="preserve">Kobapa Store </w:t>
      </w:r>
      <w:r w:rsidRPr="009674BE">
        <w:rPr>
          <w:rFonts w:ascii="Times New Roman" w:eastAsia="Times New Roman" w:hAnsi="Times New Roman" w:cs="Times New Roman"/>
          <w:color w:val="1B1C1D"/>
          <w:sz w:val="24"/>
          <w:szCs w:val="24"/>
        </w:rPr>
        <w:t xml:space="preserve">dan objek dalam penelitian ini adalah konsumen yang membeli produk di </w:t>
      </w:r>
      <w:r w:rsidRPr="009674BE">
        <w:rPr>
          <w:rFonts w:ascii="Times New Roman" w:hAnsi="Times New Roman" w:cs="Times New Roman"/>
          <w:kern w:val="2"/>
          <w:sz w:val="24"/>
          <w:szCs w:val="24"/>
          <w:lang w:val="en-ID"/>
        </w:rPr>
        <w:t xml:space="preserve">Kobapa Store </w:t>
      </w:r>
      <w:r w:rsidRPr="009674BE">
        <w:rPr>
          <w:rFonts w:ascii="Times New Roman" w:eastAsia="Times New Roman" w:hAnsi="Times New Roman" w:cs="Times New Roman"/>
          <w:color w:val="1B1C1D"/>
          <w:sz w:val="24"/>
          <w:szCs w:val="24"/>
        </w:rPr>
        <w:t xml:space="preserve">sebayak 97 responden. Penelitian ini mengunakan Teknik Pengumpulan data yang meliputi observasi, kuesioner dan dokumentasi. Teknik analisis data menggunakan uji validitas, reliabilitas dan asumsi klasik. Metode analisis data menggunakan regresi linear berganda dengan bantuan program SPSS 25. Hasil uji t menunjukkan bahwa </w:t>
      </w:r>
      <w:r w:rsidRPr="009674BE">
        <w:rPr>
          <w:rFonts w:ascii="Times New Roman" w:eastAsia="Times New Roman" w:hAnsi="Times New Roman" w:cs="Times New Roman"/>
          <w:i/>
          <w:color w:val="1B1C1D"/>
          <w:sz w:val="24"/>
          <w:szCs w:val="24"/>
        </w:rPr>
        <w:t>store atmosphere</w:t>
      </w:r>
      <w:r w:rsidRPr="009674BE">
        <w:rPr>
          <w:rFonts w:ascii="Times New Roman" w:eastAsia="Times New Roman" w:hAnsi="Times New Roman" w:cs="Times New Roman"/>
          <w:color w:val="1B1C1D"/>
          <w:sz w:val="24"/>
          <w:szCs w:val="24"/>
        </w:rPr>
        <w:t xml:space="preserve"> berpengaruh positif terhadap keputusan pembelian. </w:t>
      </w:r>
      <w:r w:rsidRPr="009674BE">
        <w:rPr>
          <w:rFonts w:ascii="Times New Roman" w:eastAsia="Times New Roman" w:hAnsi="Times New Roman" w:cs="Times New Roman"/>
          <w:i/>
          <w:color w:val="1B1C1D"/>
          <w:sz w:val="24"/>
          <w:szCs w:val="24"/>
        </w:rPr>
        <w:t>Brand awareness</w:t>
      </w:r>
      <w:r w:rsidRPr="009674BE">
        <w:rPr>
          <w:rFonts w:ascii="Times New Roman" w:eastAsia="Times New Roman" w:hAnsi="Times New Roman" w:cs="Times New Roman"/>
          <w:color w:val="1B1C1D"/>
          <w:sz w:val="24"/>
          <w:szCs w:val="24"/>
        </w:rPr>
        <w:t xml:space="preserve"> berpengaruh positif terhadap keputusan pembelian. Gaya hidup berpengaruh</w:t>
      </w:r>
      <w:r w:rsidR="00A27C47">
        <w:rPr>
          <w:rFonts w:ascii="Times New Roman" w:eastAsia="Times New Roman" w:hAnsi="Times New Roman" w:cs="Times New Roman"/>
          <w:color w:val="1B1C1D"/>
          <w:sz w:val="24"/>
          <w:szCs w:val="24"/>
        </w:rPr>
        <w:t>positif</w:t>
      </w:r>
      <w:r w:rsidRPr="009674BE">
        <w:rPr>
          <w:rFonts w:ascii="Times New Roman" w:eastAsia="Times New Roman" w:hAnsi="Times New Roman" w:cs="Times New Roman"/>
          <w:color w:val="1B1C1D"/>
          <w:sz w:val="24"/>
          <w:szCs w:val="24"/>
        </w:rPr>
        <w:t xml:space="preserve"> terhadap keputusan pembelian. Hasil uji F menunjukkan bahwa </w:t>
      </w:r>
      <w:r w:rsidRPr="009674BE">
        <w:rPr>
          <w:rFonts w:ascii="Times New Roman" w:eastAsia="Times New Roman" w:hAnsi="Times New Roman" w:cs="Times New Roman"/>
          <w:i/>
          <w:color w:val="1B1C1D"/>
          <w:sz w:val="24"/>
          <w:szCs w:val="24"/>
        </w:rPr>
        <w:t xml:space="preserve">store atmosphere, brand awareness </w:t>
      </w:r>
      <w:r w:rsidRPr="009674BE">
        <w:rPr>
          <w:rFonts w:ascii="Times New Roman" w:eastAsia="Times New Roman" w:hAnsi="Times New Roman" w:cs="Times New Roman"/>
          <w:color w:val="1B1C1D"/>
          <w:sz w:val="24"/>
          <w:szCs w:val="24"/>
        </w:rPr>
        <w:t xml:space="preserve">dan gaya hidup secara simultan berpengaruh terhadap keputusan pembelian di </w:t>
      </w:r>
      <w:r w:rsidRPr="009674BE">
        <w:rPr>
          <w:rFonts w:ascii="Times New Roman" w:hAnsi="Times New Roman" w:cs="Times New Roman"/>
          <w:kern w:val="2"/>
          <w:sz w:val="24"/>
          <w:szCs w:val="24"/>
          <w:lang w:val="en-ID"/>
        </w:rPr>
        <w:t>Kobapa Store di Kecamatan Delitua</w:t>
      </w:r>
      <w:r w:rsidRPr="009674BE">
        <w:rPr>
          <w:rFonts w:ascii="Times New Roman" w:eastAsia="Times New Roman" w:hAnsi="Times New Roman" w:cs="Times New Roman"/>
          <w:color w:val="1B1C1D"/>
          <w:sz w:val="24"/>
          <w:szCs w:val="24"/>
        </w:rPr>
        <w:t xml:space="preserve">dengan nilai F hitung </w:t>
      </w:r>
      <w:r w:rsidRPr="009674BE">
        <w:rPr>
          <w:rFonts w:ascii="Times New Roman" w:eastAsia="Times New Roman" w:hAnsi="Times New Roman" w:cs="Times New Roman"/>
          <w:kern w:val="2"/>
          <w:sz w:val="24"/>
          <w:szCs w:val="24"/>
        </w:rPr>
        <w:t>(4,141</w:t>
      </w:r>
      <w:r w:rsidRPr="009674BE">
        <w:rPr>
          <w:rFonts w:ascii="Times New Roman" w:eastAsia="Times New Roman" w:hAnsi="Times New Roman" w:cs="Times New Roman"/>
          <w:color w:val="1B1C1D"/>
          <w:sz w:val="24"/>
          <w:szCs w:val="24"/>
        </w:rPr>
        <w:t xml:space="preserve">) &gt; F tabel (2,700), dan nilai signifikansi sebesar </w:t>
      </w:r>
      <w:r w:rsidRPr="009674BE">
        <w:rPr>
          <w:rFonts w:ascii="Times New Roman" w:eastAsia="Times New Roman" w:hAnsi="Times New Roman" w:cs="Times New Roman"/>
          <w:kern w:val="2"/>
          <w:sz w:val="24"/>
          <w:szCs w:val="24"/>
        </w:rPr>
        <w:t>0,008 &lt; 0,05</w:t>
      </w:r>
      <w:r w:rsidRPr="009674BE">
        <w:rPr>
          <w:rFonts w:ascii="Times New Roman" w:eastAsia="Times New Roman" w:hAnsi="Times New Roman" w:cs="Times New Roman"/>
          <w:color w:val="1B1C1D"/>
          <w:sz w:val="24"/>
          <w:szCs w:val="24"/>
        </w:rPr>
        <w:t xml:space="preserve">. Nilai koefisien determinasi yang sudah disesuaikan (R Square) sebesar </w:t>
      </w:r>
      <w:r w:rsidRPr="009674BE">
        <w:rPr>
          <w:rFonts w:ascii="Times New Roman" w:eastAsia="Times New Roman" w:hAnsi="Times New Roman" w:cs="Times New Roman"/>
          <w:sz w:val="24"/>
          <w:szCs w:val="24"/>
        </w:rPr>
        <w:t xml:space="preserve">0,338 hal ini berarti 33,8% </w:t>
      </w:r>
      <w:r w:rsidRPr="009674BE">
        <w:rPr>
          <w:rFonts w:ascii="Times New Roman" w:eastAsia="Times New Roman" w:hAnsi="Times New Roman" w:cs="Times New Roman"/>
          <w:color w:val="1B1C1D"/>
          <w:sz w:val="24"/>
          <w:szCs w:val="24"/>
        </w:rPr>
        <w:t>variabel dependen dapat dijelaskan oleh variabel independen sedangkan sisanya (</w:t>
      </w:r>
      <w:r w:rsidRPr="009674BE">
        <w:rPr>
          <w:rFonts w:ascii="Times New Roman" w:eastAsia="Times New Roman" w:hAnsi="Times New Roman" w:cs="Times New Roman"/>
          <w:sz w:val="24"/>
          <w:szCs w:val="24"/>
        </w:rPr>
        <w:t>66,2%</w:t>
      </w:r>
      <w:r w:rsidRPr="009674BE">
        <w:rPr>
          <w:rFonts w:ascii="Times New Roman" w:eastAsia="Times New Roman" w:hAnsi="Times New Roman" w:cs="Times New Roman"/>
          <w:color w:val="1B1C1D"/>
          <w:sz w:val="24"/>
          <w:szCs w:val="24"/>
        </w:rPr>
        <w:t>) dijelaskan oleh variabel lai</w:t>
      </w:r>
      <w:r>
        <w:rPr>
          <w:rFonts w:ascii="Times New Roman" w:eastAsia="Times New Roman" w:hAnsi="Times New Roman" w:cs="Times New Roman"/>
          <w:color w:val="1B1C1D"/>
          <w:sz w:val="24"/>
          <w:szCs w:val="24"/>
        </w:rPr>
        <w:t>n diluar variabel yang diteliti.</w:t>
      </w:r>
    </w:p>
    <w:p w:rsidR="009674BE" w:rsidRDefault="009674BE" w:rsidP="00333816">
      <w:pPr>
        <w:spacing w:after="0" w:line="240" w:lineRule="auto"/>
        <w:jc w:val="both"/>
        <w:rPr>
          <w:rFonts w:ascii="Times New Roman" w:eastAsia="Times New Roman" w:hAnsi="Times New Roman" w:cs="Times New Roman"/>
          <w:color w:val="1B1C1D"/>
          <w:sz w:val="24"/>
          <w:szCs w:val="24"/>
        </w:rPr>
      </w:pPr>
      <w:r w:rsidRPr="00563E80">
        <w:rPr>
          <w:rFonts w:ascii="Times New Roman" w:eastAsia="Times New Roman" w:hAnsi="Times New Roman" w:cs="Times New Roman"/>
          <w:sz w:val="24"/>
          <w:szCs w:val="24"/>
        </w:rPr>
        <w:t>Kata kunci:</w:t>
      </w:r>
      <w:r w:rsidRPr="009674BE">
        <w:rPr>
          <w:rFonts w:ascii="Times New Roman" w:eastAsia="Times New Roman" w:hAnsi="Times New Roman" w:cs="Times New Roman"/>
          <w:i/>
          <w:color w:val="1B1C1D"/>
          <w:sz w:val="24"/>
          <w:szCs w:val="24"/>
        </w:rPr>
        <w:t>Store Atmospher</w:t>
      </w:r>
      <w:r w:rsidR="00D71E69">
        <w:rPr>
          <w:rFonts w:ascii="Times New Roman" w:eastAsia="Times New Roman" w:hAnsi="Times New Roman" w:cs="Times New Roman"/>
          <w:i/>
          <w:color w:val="1B1C1D"/>
          <w:sz w:val="24"/>
          <w:szCs w:val="24"/>
        </w:rPr>
        <w:t xml:space="preserve">e, </w:t>
      </w:r>
      <w:r w:rsidRPr="009674BE">
        <w:rPr>
          <w:rFonts w:ascii="Times New Roman" w:eastAsia="Times New Roman" w:hAnsi="Times New Roman" w:cs="Times New Roman"/>
          <w:i/>
          <w:color w:val="1B1C1D"/>
          <w:sz w:val="24"/>
          <w:szCs w:val="24"/>
        </w:rPr>
        <w:t>Brand Awareness,</w:t>
      </w:r>
      <w:r w:rsidR="00D71E69">
        <w:rPr>
          <w:rFonts w:ascii="Times New Roman" w:eastAsia="Times New Roman" w:hAnsi="Times New Roman" w:cs="Times New Roman"/>
          <w:color w:val="1B1C1D"/>
          <w:sz w:val="24"/>
          <w:szCs w:val="24"/>
        </w:rPr>
        <w:t xml:space="preserve">Gaya </w:t>
      </w:r>
      <w:r w:rsidRPr="009674BE">
        <w:rPr>
          <w:rFonts w:ascii="Times New Roman" w:eastAsia="Times New Roman" w:hAnsi="Times New Roman" w:cs="Times New Roman"/>
          <w:color w:val="1B1C1D"/>
          <w:sz w:val="24"/>
          <w:szCs w:val="24"/>
        </w:rPr>
        <w:t>Hidup</w:t>
      </w:r>
      <w:r w:rsidRPr="009674BE">
        <w:rPr>
          <w:rFonts w:ascii="Times New Roman" w:eastAsia="Times New Roman" w:hAnsi="Times New Roman" w:cs="Times New Roman"/>
          <w:i/>
          <w:color w:val="1B1C1D"/>
          <w:sz w:val="24"/>
          <w:szCs w:val="24"/>
        </w:rPr>
        <w:t xml:space="preserve">, </w:t>
      </w:r>
      <w:r w:rsidR="00D71E69">
        <w:rPr>
          <w:rFonts w:ascii="Times New Roman" w:eastAsia="Times New Roman" w:hAnsi="Times New Roman" w:cs="Times New Roman"/>
          <w:color w:val="1B1C1D"/>
          <w:sz w:val="24"/>
          <w:szCs w:val="24"/>
        </w:rPr>
        <w:t xml:space="preserve">Keputusan </w:t>
      </w:r>
      <w:r w:rsidRPr="009674BE">
        <w:rPr>
          <w:rFonts w:ascii="Times New Roman" w:eastAsia="Times New Roman" w:hAnsi="Times New Roman" w:cs="Times New Roman"/>
          <w:color w:val="1B1C1D"/>
          <w:sz w:val="24"/>
          <w:szCs w:val="24"/>
        </w:rPr>
        <w:t>Pembelian</w:t>
      </w:r>
      <w:r w:rsidR="00F000A9">
        <w:rPr>
          <w:rFonts w:ascii="Times New Roman" w:eastAsia="Times New Roman" w:hAnsi="Times New Roman" w:cs="Times New Roman"/>
          <w:color w:val="1B1C1D"/>
          <w:sz w:val="24"/>
          <w:szCs w:val="24"/>
        </w:rPr>
        <w:t>.</w:t>
      </w:r>
    </w:p>
    <w:p w:rsidR="00F000A9" w:rsidRDefault="00F000A9" w:rsidP="00333816">
      <w:pPr>
        <w:spacing w:after="0" w:line="240" w:lineRule="auto"/>
        <w:ind w:right="-1"/>
        <w:jc w:val="center"/>
        <w:rPr>
          <w:rFonts w:ascii="Times New Roman" w:eastAsia="Times New Roman" w:hAnsi="Times New Roman" w:cs="Times New Roman"/>
          <w:b/>
          <w:i/>
          <w:color w:val="1B1C1D"/>
          <w:sz w:val="24"/>
          <w:szCs w:val="24"/>
        </w:rPr>
      </w:pPr>
    </w:p>
    <w:p w:rsidR="00F000A9" w:rsidRDefault="00F000A9" w:rsidP="00333816">
      <w:pPr>
        <w:spacing w:after="0" w:line="240" w:lineRule="auto"/>
        <w:ind w:right="-1"/>
        <w:jc w:val="center"/>
        <w:rPr>
          <w:rFonts w:ascii="Times New Roman" w:eastAsia="Times New Roman" w:hAnsi="Times New Roman" w:cs="Times New Roman"/>
          <w:b/>
          <w:i/>
          <w:color w:val="1B1C1D"/>
          <w:sz w:val="24"/>
          <w:szCs w:val="24"/>
        </w:rPr>
      </w:pPr>
    </w:p>
    <w:p w:rsidR="00F000A9" w:rsidRDefault="00F000A9" w:rsidP="00333816">
      <w:pPr>
        <w:spacing w:after="0" w:line="240" w:lineRule="auto"/>
        <w:ind w:right="-1"/>
        <w:jc w:val="center"/>
        <w:rPr>
          <w:rFonts w:ascii="Times New Roman" w:eastAsia="Times New Roman" w:hAnsi="Times New Roman" w:cs="Times New Roman"/>
          <w:b/>
          <w:i/>
          <w:color w:val="1B1C1D"/>
          <w:sz w:val="24"/>
          <w:szCs w:val="24"/>
        </w:rPr>
      </w:pPr>
    </w:p>
    <w:p w:rsidR="00F000A9" w:rsidRDefault="00F000A9" w:rsidP="00333816">
      <w:pPr>
        <w:spacing w:after="0" w:line="240" w:lineRule="auto"/>
        <w:ind w:right="-1"/>
        <w:jc w:val="center"/>
        <w:rPr>
          <w:rFonts w:ascii="Times New Roman" w:eastAsia="Times New Roman" w:hAnsi="Times New Roman" w:cs="Times New Roman"/>
          <w:b/>
          <w:i/>
          <w:color w:val="1B1C1D"/>
          <w:sz w:val="24"/>
          <w:szCs w:val="24"/>
        </w:rPr>
      </w:pPr>
    </w:p>
    <w:p w:rsidR="00F000A9" w:rsidRDefault="00F000A9" w:rsidP="00333816">
      <w:pPr>
        <w:spacing w:after="0" w:line="240" w:lineRule="auto"/>
        <w:ind w:right="-1"/>
        <w:jc w:val="center"/>
        <w:rPr>
          <w:rFonts w:ascii="Times New Roman" w:eastAsia="Times New Roman" w:hAnsi="Times New Roman" w:cs="Times New Roman"/>
          <w:b/>
          <w:i/>
          <w:color w:val="1B1C1D"/>
          <w:sz w:val="24"/>
          <w:szCs w:val="24"/>
        </w:rPr>
      </w:pPr>
    </w:p>
    <w:p w:rsidR="00F000A9" w:rsidRDefault="00F000A9" w:rsidP="00333816">
      <w:pPr>
        <w:spacing w:after="0" w:line="240" w:lineRule="auto"/>
        <w:ind w:right="-1"/>
        <w:jc w:val="center"/>
        <w:rPr>
          <w:rFonts w:ascii="Times New Roman" w:eastAsia="Times New Roman" w:hAnsi="Times New Roman" w:cs="Times New Roman"/>
          <w:b/>
          <w:i/>
          <w:color w:val="1B1C1D"/>
          <w:sz w:val="24"/>
          <w:szCs w:val="24"/>
        </w:rPr>
      </w:pPr>
    </w:p>
    <w:p w:rsidR="00F000A9" w:rsidRDefault="00F000A9" w:rsidP="00333816">
      <w:pPr>
        <w:spacing w:after="0" w:line="240" w:lineRule="auto"/>
        <w:ind w:right="-1"/>
        <w:jc w:val="center"/>
        <w:rPr>
          <w:rFonts w:ascii="Times New Roman" w:eastAsia="Times New Roman" w:hAnsi="Times New Roman" w:cs="Times New Roman"/>
          <w:b/>
          <w:i/>
          <w:color w:val="1B1C1D"/>
          <w:sz w:val="24"/>
          <w:szCs w:val="24"/>
        </w:rPr>
      </w:pPr>
    </w:p>
    <w:p w:rsidR="00F000A9" w:rsidRDefault="00F000A9" w:rsidP="00333816">
      <w:pPr>
        <w:spacing w:after="0" w:line="240" w:lineRule="auto"/>
        <w:ind w:right="-1"/>
        <w:jc w:val="center"/>
        <w:rPr>
          <w:rFonts w:ascii="Times New Roman" w:eastAsia="Times New Roman" w:hAnsi="Times New Roman" w:cs="Times New Roman"/>
          <w:b/>
          <w:i/>
          <w:color w:val="1B1C1D"/>
          <w:sz w:val="24"/>
          <w:szCs w:val="24"/>
        </w:rPr>
      </w:pPr>
    </w:p>
    <w:p w:rsidR="00F000A9" w:rsidRDefault="00F000A9" w:rsidP="00333816">
      <w:pPr>
        <w:spacing w:after="0" w:line="240" w:lineRule="auto"/>
        <w:ind w:right="-1"/>
        <w:jc w:val="center"/>
        <w:rPr>
          <w:rFonts w:ascii="Times New Roman" w:eastAsia="Times New Roman" w:hAnsi="Times New Roman" w:cs="Times New Roman"/>
          <w:b/>
          <w:i/>
          <w:color w:val="1B1C1D"/>
          <w:sz w:val="24"/>
          <w:szCs w:val="24"/>
        </w:rPr>
      </w:pPr>
    </w:p>
    <w:p w:rsidR="00F000A9" w:rsidRDefault="00F000A9" w:rsidP="00333816">
      <w:pPr>
        <w:spacing w:after="0" w:line="240" w:lineRule="auto"/>
        <w:ind w:right="-1"/>
        <w:jc w:val="center"/>
        <w:rPr>
          <w:rFonts w:ascii="Times New Roman" w:eastAsia="Times New Roman" w:hAnsi="Times New Roman" w:cs="Times New Roman"/>
          <w:b/>
          <w:i/>
          <w:color w:val="1B1C1D"/>
          <w:sz w:val="24"/>
          <w:szCs w:val="24"/>
        </w:rPr>
      </w:pPr>
    </w:p>
    <w:p w:rsidR="00F000A9" w:rsidRDefault="00F000A9" w:rsidP="00333816">
      <w:pPr>
        <w:spacing w:after="0" w:line="240" w:lineRule="auto"/>
        <w:ind w:right="-1"/>
        <w:jc w:val="center"/>
        <w:rPr>
          <w:rFonts w:ascii="Times New Roman" w:eastAsia="Times New Roman" w:hAnsi="Times New Roman" w:cs="Times New Roman"/>
          <w:b/>
          <w:i/>
          <w:color w:val="1B1C1D"/>
          <w:sz w:val="24"/>
          <w:szCs w:val="24"/>
        </w:rPr>
      </w:pPr>
    </w:p>
    <w:p w:rsidR="00F000A9" w:rsidRDefault="00F000A9" w:rsidP="00333816">
      <w:pPr>
        <w:spacing w:after="0" w:line="240" w:lineRule="auto"/>
        <w:ind w:right="-1"/>
        <w:jc w:val="center"/>
        <w:rPr>
          <w:rFonts w:ascii="Times New Roman" w:eastAsia="Times New Roman" w:hAnsi="Times New Roman" w:cs="Times New Roman"/>
          <w:b/>
          <w:i/>
          <w:color w:val="1B1C1D"/>
          <w:sz w:val="24"/>
          <w:szCs w:val="24"/>
        </w:rPr>
      </w:pPr>
    </w:p>
    <w:p w:rsidR="00F000A9" w:rsidRDefault="00F000A9" w:rsidP="00333816">
      <w:pPr>
        <w:spacing w:after="0" w:line="240" w:lineRule="auto"/>
        <w:ind w:right="-1"/>
        <w:jc w:val="center"/>
        <w:rPr>
          <w:rFonts w:ascii="Times New Roman" w:eastAsia="Times New Roman" w:hAnsi="Times New Roman" w:cs="Times New Roman"/>
          <w:b/>
          <w:i/>
          <w:color w:val="1B1C1D"/>
          <w:sz w:val="24"/>
          <w:szCs w:val="24"/>
        </w:rPr>
      </w:pPr>
    </w:p>
    <w:p w:rsidR="00F000A9" w:rsidRDefault="00F000A9" w:rsidP="00333816">
      <w:pPr>
        <w:spacing w:after="0" w:line="240" w:lineRule="auto"/>
        <w:ind w:right="-1"/>
        <w:jc w:val="center"/>
        <w:rPr>
          <w:rFonts w:ascii="Times New Roman" w:eastAsia="Times New Roman" w:hAnsi="Times New Roman" w:cs="Times New Roman"/>
          <w:b/>
          <w:i/>
          <w:color w:val="1B1C1D"/>
          <w:sz w:val="24"/>
          <w:szCs w:val="24"/>
        </w:rPr>
      </w:pPr>
    </w:p>
    <w:p w:rsidR="00F000A9" w:rsidRDefault="00F000A9" w:rsidP="00333816">
      <w:pPr>
        <w:spacing w:after="0" w:line="240" w:lineRule="auto"/>
        <w:ind w:right="-1"/>
        <w:jc w:val="center"/>
        <w:rPr>
          <w:rFonts w:ascii="Times New Roman" w:eastAsia="Times New Roman" w:hAnsi="Times New Roman" w:cs="Times New Roman"/>
          <w:b/>
          <w:i/>
          <w:color w:val="1B1C1D"/>
          <w:sz w:val="24"/>
          <w:szCs w:val="24"/>
        </w:rPr>
      </w:pPr>
    </w:p>
    <w:p w:rsidR="00F000A9" w:rsidRDefault="00F000A9" w:rsidP="00333816">
      <w:pPr>
        <w:spacing w:after="0" w:line="240" w:lineRule="auto"/>
        <w:ind w:right="-1"/>
        <w:jc w:val="center"/>
        <w:rPr>
          <w:rFonts w:ascii="Times New Roman" w:eastAsia="Times New Roman" w:hAnsi="Times New Roman" w:cs="Times New Roman"/>
          <w:b/>
          <w:i/>
          <w:color w:val="1B1C1D"/>
          <w:sz w:val="24"/>
          <w:szCs w:val="24"/>
        </w:rPr>
      </w:pPr>
    </w:p>
    <w:p w:rsidR="00F000A9" w:rsidRDefault="00F000A9" w:rsidP="00333816">
      <w:pPr>
        <w:spacing w:after="0" w:line="240" w:lineRule="auto"/>
        <w:ind w:right="-1"/>
        <w:jc w:val="center"/>
        <w:rPr>
          <w:rFonts w:ascii="Times New Roman" w:eastAsia="Times New Roman" w:hAnsi="Times New Roman" w:cs="Times New Roman"/>
          <w:b/>
          <w:i/>
          <w:color w:val="1B1C1D"/>
          <w:sz w:val="24"/>
          <w:szCs w:val="24"/>
        </w:rPr>
      </w:pPr>
    </w:p>
    <w:p w:rsidR="00F000A9" w:rsidRDefault="00F000A9" w:rsidP="00333816">
      <w:pPr>
        <w:spacing w:after="0" w:line="240" w:lineRule="auto"/>
        <w:ind w:right="-1"/>
        <w:jc w:val="center"/>
        <w:rPr>
          <w:rFonts w:ascii="Times New Roman" w:eastAsia="Times New Roman" w:hAnsi="Times New Roman" w:cs="Times New Roman"/>
          <w:b/>
          <w:i/>
          <w:color w:val="1B1C1D"/>
          <w:sz w:val="24"/>
          <w:szCs w:val="24"/>
        </w:rPr>
      </w:pPr>
    </w:p>
    <w:p w:rsidR="00E3266E" w:rsidRDefault="00E3266E" w:rsidP="00534499">
      <w:pPr>
        <w:spacing w:after="0" w:line="480" w:lineRule="auto"/>
        <w:ind w:right="-1"/>
        <w:jc w:val="both"/>
        <w:rPr>
          <w:rFonts w:ascii="Times New Roman" w:eastAsia="Times New Roman" w:hAnsi="Times New Roman" w:cs="Times New Roman"/>
          <w:sz w:val="24"/>
          <w:szCs w:val="24"/>
        </w:rPr>
        <w:sectPr w:rsidR="00E3266E" w:rsidSect="00F57806">
          <w:headerReference w:type="even" r:id="rId16"/>
          <w:headerReference w:type="default" r:id="rId17"/>
          <w:footerReference w:type="default" r:id="rId18"/>
          <w:headerReference w:type="first" r:id="rId19"/>
          <w:pgSz w:w="11907" w:h="16840" w:code="9"/>
          <w:pgMar w:top="2268" w:right="1701" w:bottom="1701" w:left="2268" w:header="720" w:footer="720" w:gutter="0"/>
          <w:pgNumType w:fmt="lowerRoman" w:start="1"/>
          <w:cols w:space="720"/>
          <w:docGrid w:linePitch="360"/>
        </w:sectPr>
      </w:pPr>
    </w:p>
    <w:p w:rsidR="00E3266E" w:rsidRDefault="00E3266E" w:rsidP="00534499">
      <w:pPr>
        <w:spacing w:after="0" w:line="480" w:lineRule="auto"/>
        <w:ind w:right="-1"/>
        <w:jc w:val="both"/>
        <w:rPr>
          <w:rFonts w:ascii="Times New Roman" w:eastAsia="Times New Roman" w:hAnsi="Times New Roman" w:cs="Times New Roman"/>
          <w:sz w:val="24"/>
          <w:szCs w:val="24"/>
        </w:rPr>
        <w:sectPr w:rsidR="00E3266E" w:rsidSect="00F57806">
          <w:pgSz w:w="11907" w:h="16840" w:code="9"/>
          <w:pgMar w:top="2268" w:right="1701" w:bottom="1701" w:left="2268" w:header="720" w:footer="720" w:gutter="0"/>
          <w:pgNumType w:fmt="lowerRoman" w:start="1"/>
          <w:cols w:space="720"/>
          <w:docGrid w:linePitch="360"/>
        </w:sectPr>
      </w:pPr>
      <w:r>
        <w:rPr>
          <w:rFonts w:ascii="Times New Roman" w:eastAsia="Times New Roman" w:hAnsi="Times New Roman" w:cs="Times New Roman"/>
          <w:noProof/>
          <w:sz w:val="24"/>
          <w:szCs w:val="24"/>
          <w:lang w:val="id-ID" w:eastAsia="id-ID"/>
        </w:rPr>
        <w:lastRenderedPageBreak/>
        <w:drawing>
          <wp:anchor distT="0" distB="0" distL="114300" distR="114300" simplePos="0" relativeHeight="251706368" behindDoc="0" locked="0" layoutInCell="1" allowOverlap="1">
            <wp:simplePos x="0" y="0"/>
            <wp:positionH relativeFrom="column">
              <wp:posOffset>-895895</wp:posOffset>
            </wp:positionH>
            <wp:positionV relativeFrom="paragraph">
              <wp:posOffset>-3267</wp:posOffset>
            </wp:positionV>
            <wp:extent cx="6008914" cy="8264221"/>
            <wp:effectExtent l="0" t="0" r="0" b="3810"/>
            <wp:wrapNone/>
            <wp:docPr id="3" name="Picture 3" descr="C:\Users\OPERATOR\Pictures\2026-06-27\2026-06-27 17-30-51_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PERATOR\Pictures\2026-06-27\2026-06-27 17-30-51_0024.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800000">
                      <a:off x="0" y="0"/>
                      <a:ext cx="5998037" cy="8249261"/>
                    </a:xfrm>
                    <a:prstGeom prst="rect">
                      <a:avLst/>
                    </a:prstGeom>
                    <a:noFill/>
                    <a:ln>
                      <a:noFill/>
                    </a:ln>
                  </pic:spPr>
                </pic:pic>
              </a:graphicData>
            </a:graphic>
          </wp:anchor>
        </w:drawing>
      </w:r>
    </w:p>
    <w:p w:rsidR="00EB56F0" w:rsidRPr="00EB56F0" w:rsidRDefault="00F000A9" w:rsidP="00EB56F0">
      <w:pPr>
        <w:spacing w:after="0" w:line="480" w:lineRule="auto"/>
        <w:ind w:right="-1"/>
        <w:jc w:val="center"/>
        <w:rPr>
          <w:rFonts w:ascii="Times New Roman" w:eastAsia="Times New Roman" w:hAnsi="Times New Roman" w:cs="Times New Roman"/>
          <w:b/>
          <w:sz w:val="24"/>
          <w:szCs w:val="24"/>
        </w:rPr>
      </w:pPr>
      <w:r w:rsidRPr="00EB56F0">
        <w:rPr>
          <w:rFonts w:ascii="Times New Roman" w:eastAsia="Times New Roman" w:hAnsi="Times New Roman" w:cs="Times New Roman"/>
          <w:b/>
          <w:sz w:val="24"/>
          <w:szCs w:val="24"/>
        </w:rPr>
        <w:lastRenderedPageBreak/>
        <w:t>MOTTO DAN PERSEMBAHAN</w:t>
      </w:r>
    </w:p>
    <w:p w:rsidR="00F000A9" w:rsidRPr="00EB56F0" w:rsidRDefault="00F000A9" w:rsidP="00EB56F0">
      <w:pPr>
        <w:spacing w:after="0" w:line="480" w:lineRule="auto"/>
        <w:ind w:right="-1"/>
        <w:jc w:val="center"/>
        <w:rPr>
          <w:rFonts w:ascii="Times New Roman" w:eastAsia="Times New Roman" w:hAnsi="Times New Roman" w:cs="Times New Roman"/>
          <w:b/>
          <w:sz w:val="24"/>
          <w:szCs w:val="24"/>
        </w:rPr>
      </w:pPr>
      <w:r w:rsidRPr="00EB56F0">
        <w:rPr>
          <w:rFonts w:ascii="Times New Roman" w:eastAsia="Times New Roman" w:hAnsi="Times New Roman" w:cs="Times New Roman"/>
          <w:b/>
          <w:sz w:val="24"/>
          <w:szCs w:val="24"/>
        </w:rPr>
        <w:t>MOTTO</w:t>
      </w:r>
    </w:p>
    <w:p w:rsidR="00F000A9" w:rsidRDefault="00F000A9" w:rsidP="00EB56F0">
      <w:pPr>
        <w:spacing w:after="0" w:line="36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“Allah tidak menjanjikan hidupmu akan selalu mudah, tapi dua kali Allah berjanji bahwa: fa inna ma</w:t>
      </w:r>
      <w:r w:rsidR="00EB56F0">
        <w:rPr>
          <w:rFonts w:ascii="Times New Roman" w:eastAsia="Times New Roman" w:hAnsi="Times New Roman" w:cs="Times New Roman"/>
          <w:sz w:val="24"/>
          <w:szCs w:val="24"/>
        </w:rPr>
        <w:t>`al- `usri yusra, inna ma`al- `usri yusra”</w:t>
      </w:r>
    </w:p>
    <w:p w:rsidR="00EB56F0" w:rsidRPr="00F000A9" w:rsidRDefault="00EB56F0" w:rsidP="00EB56F0">
      <w:pPr>
        <w:spacing w:after="0" w:line="36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(QS. Al-Insyirah 94: 5-6)</w:t>
      </w:r>
    </w:p>
    <w:p w:rsidR="00F000A9" w:rsidRDefault="00F000A9" w:rsidP="009674BE">
      <w:pPr>
        <w:spacing w:after="0" w:line="480" w:lineRule="auto"/>
        <w:ind w:right="-1"/>
        <w:jc w:val="both"/>
        <w:rPr>
          <w:rFonts w:ascii="Times New Roman" w:eastAsia="Times New Roman" w:hAnsi="Times New Roman" w:cs="Times New Roman"/>
          <w:sz w:val="20"/>
          <w:szCs w:val="20"/>
        </w:rPr>
      </w:pPr>
    </w:p>
    <w:p w:rsidR="00F000A9" w:rsidRPr="00EB56F0" w:rsidRDefault="00EB56F0" w:rsidP="00EB56F0">
      <w:pPr>
        <w:spacing w:after="0" w:line="360" w:lineRule="auto"/>
        <w:ind w:right="-1"/>
        <w:jc w:val="center"/>
        <w:rPr>
          <w:rFonts w:ascii="Times New Roman" w:eastAsia="Times New Roman" w:hAnsi="Times New Roman" w:cs="Times New Roman"/>
          <w:sz w:val="24"/>
          <w:szCs w:val="24"/>
        </w:rPr>
      </w:pPr>
      <w:r w:rsidRPr="00EB56F0">
        <w:rPr>
          <w:rFonts w:ascii="Times New Roman" w:eastAsia="Times New Roman" w:hAnsi="Times New Roman" w:cs="Times New Roman"/>
          <w:sz w:val="24"/>
          <w:szCs w:val="24"/>
        </w:rPr>
        <w:t>“Terlambat Bukan Berarti Gagal. Cepat Bukan Berarti Hebat, Terlambat Bukan Menjadi Alasan Untuk Menyerah. Setiap Orang Memiliki Proses Yang Berbeda. Terbentur, Terbentur, Terbentur. lalu Terbentuk”</w:t>
      </w:r>
    </w:p>
    <w:p w:rsidR="00F000A9" w:rsidRDefault="00EB56F0" w:rsidP="00EB56F0">
      <w:pPr>
        <w:spacing w:after="0" w:line="480" w:lineRule="auto"/>
        <w:ind w:right="-1"/>
        <w:jc w:val="center"/>
        <w:rPr>
          <w:rFonts w:ascii="Times New Roman" w:eastAsia="Times New Roman" w:hAnsi="Times New Roman" w:cs="Times New Roman"/>
          <w:sz w:val="24"/>
          <w:szCs w:val="24"/>
        </w:rPr>
      </w:pPr>
      <w:r w:rsidRPr="00EB56F0">
        <w:rPr>
          <w:rFonts w:ascii="Times New Roman" w:eastAsia="Times New Roman" w:hAnsi="Times New Roman" w:cs="Times New Roman"/>
          <w:sz w:val="24"/>
          <w:szCs w:val="24"/>
        </w:rPr>
        <w:t>(Penulis)</w:t>
      </w:r>
    </w:p>
    <w:p w:rsidR="00EB56F0" w:rsidRDefault="00EB56F0" w:rsidP="00EB56F0">
      <w:pPr>
        <w:spacing w:after="0" w:line="480" w:lineRule="auto"/>
        <w:ind w:right="-1"/>
        <w:jc w:val="center"/>
        <w:rPr>
          <w:rFonts w:ascii="Times New Roman" w:eastAsia="Times New Roman" w:hAnsi="Times New Roman" w:cs="Times New Roman"/>
          <w:b/>
          <w:sz w:val="24"/>
          <w:szCs w:val="24"/>
        </w:rPr>
      </w:pPr>
      <w:r w:rsidRPr="00EB56F0">
        <w:rPr>
          <w:rFonts w:ascii="Times New Roman" w:eastAsia="Times New Roman" w:hAnsi="Times New Roman" w:cs="Times New Roman"/>
          <w:b/>
          <w:sz w:val="24"/>
          <w:szCs w:val="24"/>
        </w:rPr>
        <w:t>PERSEMBAHAN</w:t>
      </w:r>
    </w:p>
    <w:p w:rsidR="00561045" w:rsidRDefault="00561045" w:rsidP="00561045">
      <w:pPr>
        <w:spacing w:after="0" w:line="360" w:lineRule="auto"/>
        <w:ind w:right="-1" w:firstLine="720"/>
        <w:jc w:val="both"/>
        <w:rPr>
          <w:rFonts w:ascii="Times New Roman" w:eastAsia="Times New Roman" w:hAnsi="Times New Roman" w:cs="Times New Roman"/>
          <w:sz w:val="24"/>
          <w:szCs w:val="24"/>
        </w:rPr>
      </w:pPr>
      <w:r w:rsidRPr="00561045">
        <w:rPr>
          <w:rFonts w:ascii="Times New Roman" w:eastAsia="Times New Roman" w:hAnsi="Times New Roman" w:cs="Times New Roman"/>
          <w:sz w:val="24"/>
          <w:szCs w:val="24"/>
        </w:rPr>
        <w:t>Tiada lembar skripsi yang paling indah dalam laporan skripsi ini kecuali lembar persembahan, Bismillahirrahmanirrahim skripsi ini saya persembahkan untuk: Allah SWT yang telah memberikan kemudahan dan pertolongan sehingga saya dapat menyelesaikan skripsi ini dengan baik.</w:t>
      </w:r>
    </w:p>
    <w:p w:rsidR="00F000A9" w:rsidRDefault="00561045" w:rsidP="00561045">
      <w:pPr>
        <w:spacing w:after="0" w:line="360" w:lineRule="auto"/>
        <w:ind w:right="-1"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EB56F0" w:rsidRPr="00EB56F0">
        <w:rPr>
          <w:rFonts w:ascii="Times New Roman" w:eastAsia="Times New Roman" w:hAnsi="Times New Roman" w:cs="Times New Roman"/>
          <w:sz w:val="24"/>
          <w:szCs w:val="24"/>
        </w:rPr>
        <w:t xml:space="preserve">ada kesempatan ini, penulis </w:t>
      </w:r>
      <w:r>
        <w:rPr>
          <w:rFonts w:ascii="Times New Roman" w:eastAsia="Times New Roman" w:hAnsi="Times New Roman" w:cs="Times New Roman"/>
          <w:sz w:val="24"/>
          <w:szCs w:val="24"/>
        </w:rPr>
        <w:t xml:space="preserve">juga </w:t>
      </w:r>
      <w:r w:rsidR="00EB56F0" w:rsidRPr="00EB56F0">
        <w:rPr>
          <w:rFonts w:ascii="Times New Roman" w:eastAsia="Times New Roman" w:hAnsi="Times New Roman" w:cs="Times New Roman"/>
          <w:sz w:val="24"/>
          <w:szCs w:val="24"/>
        </w:rPr>
        <w:t>ingin menyampaikan penghargaan dan ucapan terima kasih yang tulus kepada kedua or</w:t>
      </w:r>
      <w:r>
        <w:rPr>
          <w:rFonts w:ascii="Times New Roman" w:eastAsia="Times New Roman" w:hAnsi="Times New Roman" w:cs="Times New Roman"/>
          <w:sz w:val="24"/>
          <w:szCs w:val="24"/>
        </w:rPr>
        <w:t>ang tua tercinta. Ayah Zulkhairi</w:t>
      </w:r>
      <w:r w:rsidR="00EB56F0" w:rsidRPr="00EB56F0">
        <w:rPr>
          <w:rFonts w:ascii="Times New Roman" w:eastAsia="Times New Roman" w:hAnsi="Times New Roman" w:cs="Times New Roman"/>
          <w:sz w:val="24"/>
          <w:szCs w:val="24"/>
        </w:rPr>
        <w:t xml:space="preserve">, banyak hal menyakitkan yang saya lalui </w:t>
      </w:r>
      <w:r w:rsidR="002C4032">
        <w:rPr>
          <w:rFonts w:ascii="Times New Roman" w:eastAsia="Times New Roman" w:hAnsi="Times New Roman" w:cs="Times New Roman"/>
          <w:sz w:val="24"/>
          <w:szCs w:val="24"/>
        </w:rPr>
        <w:t>“</w:t>
      </w:r>
      <w:r w:rsidR="00EB56F0" w:rsidRPr="002C4032">
        <w:rPr>
          <w:rFonts w:ascii="Times New Roman" w:eastAsia="Times New Roman" w:hAnsi="Times New Roman" w:cs="Times New Roman"/>
          <w:sz w:val="24"/>
          <w:szCs w:val="24"/>
        </w:rPr>
        <w:t>tanpa peran ayah</w:t>
      </w:r>
      <w:r w:rsidR="002C4032">
        <w:rPr>
          <w:rFonts w:ascii="Times New Roman" w:eastAsia="Times New Roman" w:hAnsi="Times New Roman" w:cs="Times New Roman"/>
          <w:sz w:val="24"/>
          <w:szCs w:val="24"/>
        </w:rPr>
        <w:t>”</w:t>
      </w:r>
      <w:r w:rsidR="00EB56F0" w:rsidRPr="00EB56F0">
        <w:rPr>
          <w:rFonts w:ascii="Times New Roman" w:eastAsia="Times New Roman" w:hAnsi="Times New Roman" w:cs="Times New Roman"/>
          <w:sz w:val="24"/>
          <w:szCs w:val="24"/>
        </w:rPr>
        <w:t>, babak belur dihajar kenyataan</w:t>
      </w:r>
      <w:r>
        <w:rPr>
          <w:rFonts w:ascii="Times New Roman" w:eastAsia="Times New Roman" w:hAnsi="Times New Roman" w:cs="Times New Roman"/>
          <w:sz w:val="24"/>
          <w:szCs w:val="24"/>
        </w:rPr>
        <w:t xml:space="preserve"> yang terkadang tidak sejalan sesuai ekspetasi. R</w:t>
      </w:r>
      <w:r w:rsidR="00EB56F0" w:rsidRPr="00EB56F0">
        <w:rPr>
          <w:rFonts w:ascii="Times New Roman" w:eastAsia="Times New Roman" w:hAnsi="Times New Roman" w:cs="Times New Roman"/>
          <w:sz w:val="24"/>
          <w:szCs w:val="24"/>
        </w:rPr>
        <w:t>asa iri yang yang sering kali membuat saya terjatuh. Tapi itu semua tidak mengurangi rasa terima kasih atas kehidupan yang beliau be</w:t>
      </w:r>
      <w:r>
        <w:rPr>
          <w:rFonts w:ascii="Times New Roman" w:eastAsia="Times New Roman" w:hAnsi="Times New Roman" w:cs="Times New Roman"/>
          <w:sz w:val="24"/>
          <w:szCs w:val="24"/>
        </w:rPr>
        <w:t>rikan. Pintu Surgaku, Ibu Winarti</w:t>
      </w:r>
      <w:r w:rsidR="00EB56F0" w:rsidRPr="00EB56F0">
        <w:rPr>
          <w:rFonts w:ascii="Times New Roman" w:eastAsia="Times New Roman" w:hAnsi="Times New Roman" w:cs="Times New Roman"/>
          <w:sz w:val="24"/>
          <w:szCs w:val="24"/>
        </w:rPr>
        <w:t>, terima kasih selalu berjuang dalam mengupayakan yang terbaik untuk penulis, beliau memang tidak sempat merasakan pendidikan sampai bangku perkuliahan, namun beliau mampu</w:t>
      </w:r>
      <w:r>
        <w:rPr>
          <w:rFonts w:ascii="Times New Roman" w:eastAsia="Times New Roman" w:hAnsi="Times New Roman" w:cs="Times New Roman"/>
          <w:sz w:val="24"/>
          <w:szCs w:val="24"/>
        </w:rPr>
        <w:t xml:space="preserve"> dan berhasil</w:t>
      </w:r>
      <w:r w:rsidR="00EB56F0" w:rsidRPr="00EB56F0">
        <w:rPr>
          <w:rFonts w:ascii="Times New Roman" w:eastAsia="Times New Roman" w:hAnsi="Times New Roman" w:cs="Times New Roman"/>
          <w:sz w:val="24"/>
          <w:szCs w:val="24"/>
        </w:rPr>
        <w:t xml:space="preserve"> mendidik penulis, memotivasi, memberikan kasih sayang dengan penuh cinta dan selalu memberikan dukungan, perhatian, pengorbanan serta do'a yang teramat tulus sehingga penulis mampu menyelesaikan skripsi ini di Universitas </w:t>
      </w:r>
      <w:r>
        <w:rPr>
          <w:rFonts w:ascii="Times New Roman" w:eastAsia="Times New Roman" w:hAnsi="Times New Roman" w:cs="Times New Roman"/>
          <w:sz w:val="24"/>
          <w:szCs w:val="24"/>
        </w:rPr>
        <w:t>Muslim Nusantara Al-Wasliyah Medan.</w:t>
      </w:r>
      <w:r>
        <w:rPr>
          <w:rFonts w:ascii="Times New Roman" w:eastAsia="Times New Roman" w:hAnsi="Times New Roman" w:cs="Times New Roman"/>
          <w:sz w:val="24"/>
          <w:szCs w:val="24"/>
        </w:rPr>
        <w:tab/>
      </w:r>
    </w:p>
    <w:p w:rsidR="00F000A9" w:rsidRDefault="00F000A9" w:rsidP="009674BE">
      <w:pPr>
        <w:spacing w:after="0" w:line="480" w:lineRule="auto"/>
        <w:ind w:right="-1"/>
        <w:jc w:val="both"/>
        <w:rPr>
          <w:rFonts w:ascii="Times New Roman" w:eastAsia="Times New Roman" w:hAnsi="Times New Roman" w:cs="Times New Roman"/>
          <w:sz w:val="20"/>
          <w:szCs w:val="20"/>
        </w:rPr>
      </w:pPr>
    </w:p>
    <w:p w:rsidR="009674BE" w:rsidRDefault="009674BE" w:rsidP="00534499">
      <w:pPr>
        <w:pStyle w:val="Heading1"/>
        <w:jc w:val="left"/>
        <w:rPr>
          <w:lang w:val="fi-FI"/>
        </w:rPr>
      </w:pPr>
    </w:p>
    <w:p w:rsidR="001E5687" w:rsidRPr="00390B54" w:rsidRDefault="001E5687" w:rsidP="00D07683">
      <w:pPr>
        <w:pStyle w:val="Heading1"/>
        <w:rPr>
          <w:lang w:val="fi-FI"/>
        </w:rPr>
      </w:pPr>
      <w:r w:rsidRPr="00390B54">
        <w:rPr>
          <w:lang w:val="fi-FI"/>
        </w:rPr>
        <w:lastRenderedPageBreak/>
        <w:t>KATA PENGANTAR</w:t>
      </w:r>
      <w:bookmarkEnd w:id="1"/>
    </w:p>
    <w:p w:rsidR="001E5687" w:rsidRPr="00390B54" w:rsidRDefault="001E5687" w:rsidP="00D07683">
      <w:pPr>
        <w:pStyle w:val="Heading1"/>
        <w:rPr>
          <w:lang w:val="fi-FI"/>
        </w:rPr>
      </w:pPr>
      <w:bookmarkStart w:id="2" w:name="_Toc202389472"/>
      <w:bookmarkStart w:id="3" w:name="_Toc202389544"/>
      <w:bookmarkStart w:id="4" w:name="_Toc209680986"/>
      <w:r>
        <w:rPr>
          <w:noProof/>
          <w:lang w:val="id-ID" w:eastAsia="id-ID"/>
        </w:rPr>
        <w:drawing>
          <wp:anchor distT="0" distB="0" distL="114300" distR="114300" simplePos="0" relativeHeight="251676672" behindDoc="0" locked="0" layoutInCell="1" allowOverlap="1">
            <wp:simplePos x="0" y="0"/>
            <wp:positionH relativeFrom="margin">
              <wp:posOffset>209550</wp:posOffset>
            </wp:positionH>
            <wp:positionV relativeFrom="paragraph">
              <wp:posOffset>114935</wp:posOffset>
            </wp:positionV>
            <wp:extent cx="5066665" cy="1552575"/>
            <wp:effectExtent l="0" t="0" r="635" b="9525"/>
            <wp:wrapNone/>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5066665" cy="1552575"/>
                    </a:xfrm>
                    <a:prstGeom prst="rect">
                      <a:avLst/>
                    </a:prstGeom>
                    <a:noFill/>
                    <a:ln w="9525">
                      <a:noFill/>
                      <a:miter lim="800000"/>
                      <a:headEnd/>
                      <a:tailEnd/>
                    </a:ln>
                  </pic:spPr>
                </pic:pic>
              </a:graphicData>
            </a:graphic>
          </wp:anchor>
        </w:drawing>
      </w:r>
      <w:bookmarkEnd w:id="2"/>
      <w:bookmarkEnd w:id="3"/>
      <w:bookmarkEnd w:id="4"/>
    </w:p>
    <w:p w:rsidR="001E5687" w:rsidRPr="00390B54" w:rsidRDefault="001E5687" w:rsidP="001E5687">
      <w:pPr>
        <w:rPr>
          <w:lang w:val="fi-FI"/>
        </w:rPr>
      </w:pPr>
    </w:p>
    <w:p w:rsidR="001E5687" w:rsidRPr="00390B54" w:rsidRDefault="001E5687" w:rsidP="001E5687">
      <w:pPr>
        <w:rPr>
          <w:lang w:val="fi-FI"/>
        </w:rPr>
      </w:pPr>
    </w:p>
    <w:p w:rsidR="001E5687" w:rsidRPr="00390B54" w:rsidRDefault="001E5687" w:rsidP="001E5687">
      <w:pPr>
        <w:spacing w:line="480" w:lineRule="auto"/>
        <w:rPr>
          <w:rFonts w:ascii="Times New Roman" w:hAnsi="Times New Roman"/>
          <w:sz w:val="24"/>
          <w:szCs w:val="24"/>
          <w:lang w:val="fi-FI"/>
        </w:rPr>
      </w:pPr>
    </w:p>
    <w:p w:rsidR="001E5687" w:rsidRPr="00390B54" w:rsidRDefault="001E5687" w:rsidP="001E5687">
      <w:pPr>
        <w:spacing w:line="480" w:lineRule="auto"/>
        <w:jc w:val="both"/>
        <w:rPr>
          <w:rFonts w:ascii="Times New Roman" w:hAnsi="Times New Roman"/>
          <w:sz w:val="24"/>
          <w:szCs w:val="24"/>
          <w:lang w:val="fi-FI"/>
        </w:rPr>
      </w:pPr>
    </w:p>
    <w:p w:rsidR="00E73330" w:rsidRPr="00390B54" w:rsidRDefault="00E73330" w:rsidP="001E5687">
      <w:pPr>
        <w:tabs>
          <w:tab w:val="left" w:pos="1155"/>
        </w:tabs>
        <w:rPr>
          <w:rFonts w:ascii="Times New Roman" w:hAnsi="Times New Roman" w:cs="Times New Roman"/>
          <w:sz w:val="24"/>
          <w:szCs w:val="24"/>
          <w:lang w:val="fi-FI"/>
        </w:rPr>
      </w:pPr>
    </w:p>
    <w:p w:rsidR="001E5687" w:rsidRPr="00CC624E" w:rsidRDefault="001E5687" w:rsidP="008F4B20">
      <w:pPr>
        <w:spacing w:after="0" w:line="480" w:lineRule="auto"/>
        <w:jc w:val="both"/>
        <w:rPr>
          <w:rFonts w:ascii="Times New Roman" w:hAnsi="Times New Roman"/>
          <w:sz w:val="24"/>
          <w:szCs w:val="24"/>
          <w:lang w:val="fi-FI"/>
        </w:rPr>
      </w:pPr>
      <w:r w:rsidRPr="00390B54">
        <w:rPr>
          <w:rFonts w:ascii="Times New Roman" w:hAnsi="Times New Roman"/>
          <w:sz w:val="24"/>
          <w:szCs w:val="24"/>
          <w:lang w:val="fi-FI"/>
        </w:rPr>
        <w:t xml:space="preserve">Artinya : “Hai orang-orang yang beriman, sukakah kamu aku tunjukkan suatu  perniagaan yang dapat menyelamatkanmu dari azab yang pedih? </w:t>
      </w:r>
      <w:r w:rsidRPr="00CC624E">
        <w:rPr>
          <w:rFonts w:ascii="Times New Roman" w:hAnsi="Times New Roman"/>
          <w:sz w:val="24"/>
          <w:szCs w:val="24"/>
          <w:lang w:val="fi-FI"/>
        </w:rPr>
        <w:t>(10). (Yaitu) kamu beriman kepada Allah dan Rasulnya dan berjihad di jalan Allah dengan harta dan jiwamu. Itulah yang lebih baik bagimu, jika kamu mengetahui. (11). (As-Shaff Ayat 10-11)</w:t>
      </w:r>
      <w:r w:rsidR="008F4B20">
        <w:rPr>
          <w:rFonts w:ascii="Times New Roman" w:hAnsi="Times New Roman"/>
          <w:sz w:val="24"/>
          <w:szCs w:val="24"/>
          <w:lang w:val="fi-FI"/>
        </w:rPr>
        <w:t>”</w:t>
      </w:r>
      <w:r w:rsidRPr="00CC624E">
        <w:rPr>
          <w:rFonts w:ascii="Times New Roman" w:hAnsi="Times New Roman"/>
          <w:sz w:val="24"/>
          <w:szCs w:val="24"/>
          <w:lang w:val="fi-FI"/>
        </w:rPr>
        <w:t>.</w:t>
      </w:r>
    </w:p>
    <w:p w:rsidR="001E5687" w:rsidRPr="00CC624E" w:rsidRDefault="001E5687" w:rsidP="00D07683">
      <w:pPr>
        <w:autoSpaceDE w:val="0"/>
        <w:autoSpaceDN w:val="0"/>
        <w:adjustRightInd w:val="0"/>
        <w:spacing w:after="0" w:line="360" w:lineRule="auto"/>
        <w:ind w:firstLine="720"/>
        <w:jc w:val="both"/>
        <w:rPr>
          <w:rFonts w:ascii="Times New Roman" w:hAnsi="Times New Roman"/>
          <w:b/>
          <w:bCs/>
          <w:sz w:val="24"/>
          <w:szCs w:val="24"/>
          <w:lang w:val="fi-FI"/>
        </w:rPr>
      </w:pPr>
      <w:r w:rsidRPr="00CC624E">
        <w:rPr>
          <w:rFonts w:ascii="Times New Roman" w:hAnsi="Times New Roman"/>
          <w:sz w:val="24"/>
          <w:szCs w:val="24"/>
          <w:lang w:val="fi-FI"/>
        </w:rPr>
        <w:t xml:space="preserve">Puji syukur penulis ucapkan kepada ALLAH SWT, karena atas segala rahmat, karunia-Nya serta hidayahnya yang telah memberi pengetahuan, kekuatan dan kesabaran sehingga penulis dapat menyelesaikan penelitian dan penyusunan Proposal ini dengan judul </w:t>
      </w:r>
      <w:r w:rsidRPr="00CC624E">
        <w:rPr>
          <w:rFonts w:ascii="Times New Roman" w:hAnsi="Times New Roman"/>
          <w:b/>
          <w:sz w:val="24"/>
          <w:szCs w:val="24"/>
          <w:lang w:val="fi-FI"/>
        </w:rPr>
        <w:t>“</w:t>
      </w:r>
      <w:r w:rsidRPr="00CC624E">
        <w:rPr>
          <w:rFonts w:ascii="Times New Roman" w:hAnsi="Times New Roman" w:cs="Times New Roman"/>
          <w:b/>
          <w:spacing w:val="-14"/>
          <w:sz w:val="24"/>
          <w:szCs w:val="24"/>
          <w:lang w:val="fi-FI"/>
        </w:rPr>
        <w:t xml:space="preserve">Pengaruh </w:t>
      </w:r>
      <w:r w:rsidRPr="00CC624E">
        <w:rPr>
          <w:rFonts w:ascii="Times New Roman" w:hAnsi="Times New Roman" w:cs="Times New Roman"/>
          <w:b/>
          <w:i/>
          <w:iCs/>
          <w:sz w:val="24"/>
          <w:szCs w:val="24"/>
          <w:lang w:val="fi-FI"/>
        </w:rPr>
        <w:t xml:space="preserve">Store Atmosphere, Brand Awareness </w:t>
      </w:r>
      <w:r w:rsidRPr="00CC624E">
        <w:rPr>
          <w:rFonts w:ascii="Times New Roman" w:hAnsi="Times New Roman" w:cs="Times New Roman"/>
          <w:b/>
          <w:iCs/>
          <w:sz w:val="24"/>
          <w:szCs w:val="24"/>
          <w:lang w:val="fi-FI"/>
        </w:rPr>
        <w:t xml:space="preserve">dan Gaya Hidup </w:t>
      </w:r>
      <w:r w:rsidRPr="00CC624E">
        <w:rPr>
          <w:rFonts w:ascii="Times New Roman" w:hAnsi="Times New Roman" w:cs="Times New Roman"/>
          <w:b/>
          <w:sz w:val="24"/>
          <w:szCs w:val="24"/>
          <w:lang w:val="fi-FI"/>
        </w:rPr>
        <w:t xml:space="preserve">Terhadap Keputusan Pembelian </w:t>
      </w:r>
      <w:r w:rsidRPr="00CC624E">
        <w:rPr>
          <w:rFonts w:ascii="Times New Roman" w:hAnsi="Times New Roman" w:cs="Times New Roman"/>
          <w:b/>
          <w:i/>
          <w:sz w:val="24"/>
          <w:szCs w:val="24"/>
          <w:lang w:val="fi-FI"/>
        </w:rPr>
        <w:t>Fashion</w:t>
      </w:r>
      <w:r w:rsidRPr="00CC624E">
        <w:rPr>
          <w:rFonts w:ascii="Times New Roman" w:hAnsi="Times New Roman" w:cs="Times New Roman"/>
          <w:b/>
          <w:sz w:val="24"/>
          <w:szCs w:val="24"/>
          <w:lang w:val="fi-FI"/>
        </w:rPr>
        <w:t xml:space="preserve"> Pada Kobapa </w:t>
      </w:r>
      <w:r w:rsidRPr="00CC624E">
        <w:rPr>
          <w:rFonts w:ascii="Times New Roman" w:hAnsi="Times New Roman" w:cs="Times New Roman"/>
          <w:b/>
          <w:i/>
          <w:sz w:val="24"/>
          <w:szCs w:val="24"/>
          <w:lang w:val="fi-FI"/>
        </w:rPr>
        <w:t>Store</w:t>
      </w:r>
      <w:r w:rsidRPr="00CC624E">
        <w:rPr>
          <w:rFonts w:ascii="Times New Roman" w:hAnsi="Times New Roman" w:cs="Times New Roman"/>
          <w:b/>
          <w:sz w:val="24"/>
          <w:szCs w:val="24"/>
          <w:lang w:val="fi-FI"/>
        </w:rPr>
        <w:t xml:space="preserve"> Kecamatan Delitua</w:t>
      </w:r>
      <w:r w:rsidRPr="00CC624E">
        <w:rPr>
          <w:rFonts w:ascii="Times New Roman" w:hAnsi="Times New Roman"/>
          <w:b/>
          <w:sz w:val="24"/>
          <w:szCs w:val="24"/>
          <w:lang w:val="fi-FI"/>
        </w:rPr>
        <w:t xml:space="preserve">“ </w:t>
      </w:r>
      <w:r w:rsidRPr="00CC624E">
        <w:rPr>
          <w:rFonts w:ascii="Times New Roman" w:hAnsi="Times New Roman"/>
          <w:sz w:val="24"/>
          <w:szCs w:val="24"/>
          <w:lang w:val="fi-FI"/>
        </w:rPr>
        <w:t>disusun untuk melengkapi salah satu syarat mencapai gelar S1 pada Fakultas Ekonomi Dan Bisnis Program Studi Manajemen Universitas Muslim Nusantara  Al-Washliyah Medan.</w:t>
      </w:r>
    </w:p>
    <w:p w:rsidR="001E5687" w:rsidRPr="00CC624E" w:rsidRDefault="001E5687" w:rsidP="00D07683">
      <w:pPr>
        <w:autoSpaceDN w:val="0"/>
        <w:spacing w:after="0" w:line="360" w:lineRule="auto"/>
        <w:ind w:firstLine="709"/>
        <w:jc w:val="both"/>
        <w:rPr>
          <w:rFonts w:ascii="Times New Roman" w:hAnsi="Times New Roman"/>
          <w:sz w:val="24"/>
          <w:szCs w:val="24"/>
          <w:lang w:val="fi-FI"/>
        </w:rPr>
      </w:pPr>
      <w:r w:rsidRPr="00CC624E">
        <w:rPr>
          <w:rFonts w:ascii="Times New Roman" w:hAnsi="Times New Roman"/>
          <w:sz w:val="24"/>
          <w:szCs w:val="24"/>
          <w:lang w:val="fi-FI"/>
        </w:rPr>
        <w:t xml:space="preserve">Penulis menyadari bahwa skripsi ini masih jauh dari kata sempurna dan perlu pengembangan serta kajian lebih lanjut. Untuk itu penulis dengan rasa senang hati dan tangan terbuka menerima kritikan dan saran yang tujuannya untuk membangun dan menyempurnakan proposal ini. </w:t>
      </w:r>
    </w:p>
    <w:p w:rsidR="001E5687" w:rsidRDefault="001E5687" w:rsidP="00D07683">
      <w:pPr>
        <w:autoSpaceDN w:val="0"/>
        <w:spacing w:after="0" w:line="360" w:lineRule="auto"/>
        <w:ind w:firstLine="709"/>
        <w:jc w:val="both"/>
        <w:rPr>
          <w:rFonts w:ascii="Times New Roman" w:hAnsi="Times New Roman"/>
          <w:sz w:val="24"/>
          <w:szCs w:val="24"/>
        </w:rPr>
      </w:pPr>
      <w:r w:rsidRPr="00CC624E">
        <w:rPr>
          <w:rFonts w:ascii="Times New Roman" w:hAnsi="Times New Roman"/>
          <w:sz w:val="24"/>
          <w:szCs w:val="24"/>
          <w:lang w:val="fi-FI"/>
        </w:rPr>
        <w:t xml:space="preserve">Saya menyadari bahwa keberhasilan dalam menyelesaikan proposal ini tidak lepas dari bantuan, bimbingan dan dorongan berbagai pihak. </w:t>
      </w:r>
      <w:r w:rsidRPr="005A1230">
        <w:rPr>
          <w:rFonts w:ascii="Times New Roman" w:hAnsi="Times New Roman"/>
          <w:sz w:val="24"/>
          <w:szCs w:val="24"/>
        </w:rPr>
        <w:t>Oleh karena itu saya menyampaikan terima kasih, Kepada:</w:t>
      </w:r>
    </w:p>
    <w:p w:rsidR="001E5687" w:rsidRPr="00857D86" w:rsidRDefault="001E5687" w:rsidP="00071ACC">
      <w:pPr>
        <w:pStyle w:val="ListParagraph"/>
        <w:numPr>
          <w:ilvl w:val="0"/>
          <w:numId w:val="20"/>
        </w:numPr>
        <w:autoSpaceDN w:val="0"/>
        <w:spacing w:after="0" w:line="360" w:lineRule="auto"/>
        <w:ind w:left="360"/>
        <w:jc w:val="both"/>
        <w:rPr>
          <w:rFonts w:ascii="Times New Roman" w:hAnsi="Times New Roman"/>
          <w:sz w:val="24"/>
          <w:szCs w:val="24"/>
        </w:rPr>
      </w:pPr>
      <w:r w:rsidRPr="00857D86">
        <w:rPr>
          <w:rFonts w:ascii="Times New Roman" w:hAnsi="Times New Roman"/>
          <w:sz w:val="24"/>
          <w:szCs w:val="24"/>
        </w:rPr>
        <w:lastRenderedPageBreak/>
        <w:t xml:space="preserve">Bapak </w:t>
      </w:r>
      <w:r>
        <w:rPr>
          <w:rFonts w:ascii="Times New Roman" w:hAnsi="Times New Roman"/>
          <w:sz w:val="24"/>
          <w:szCs w:val="24"/>
        </w:rPr>
        <w:t>Dr. H. Firmansyah, M.Si. S</w:t>
      </w:r>
      <w:r w:rsidRPr="00857D86">
        <w:rPr>
          <w:rFonts w:ascii="Times New Roman" w:hAnsi="Times New Roman"/>
          <w:sz w:val="24"/>
          <w:szCs w:val="24"/>
        </w:rPr>
        <w:t>elaku rektor Universitas Muslin Nusantara Al Washliyah Medan</w:t>
      </w:r>
      <w:r>
        <w:rPr>
          <w:rFonts w:ascii="Times New Roman" w:hAnsi="Times New Roman"/>
          <w:sz w:val="24"/>
          <w:szCs w:val="24"/>
        </w:rPr>
        <w:t>.</w:t>
      </w:r>
    </w:p>
    <w:p w:rsidR="001E5687" w:rsidRPr="00CC624E" w:rsidRDefault="001E5687" w:rsidP="00071ACC">
      <w:pPr>
        <w:pStyle w:val="ListParagraph"/>
        <w:widowControl w:val="0"/>
        <w:numPr>
          <w:ilvl w:val="0"/>
          <w:numId w:val="20"/>
        </w:numPr>
        <w:tabs>
          <w:tab w:val="left" w:pos="2098"/>
          <w:tab w:val="left" w:pos="2111"/>
        </w:tabs>
        <w:autoSpaceDE w:val="0"/>
        <w:autoSpaceDN w:val="0"/>
        <w:spacing w:after="0" w:line="360" w:lineRule="auto"/>
        <w:ind w:left="360" w:right="49"/>
        <w:jc w:val="both"/>
        <w:rPr>
          <w:rFonts w:ascii="Times New Roman" w:hAnsi="Times New Roman"/>
          <w:sz w:val="24"/>
          <w:szCs w:val="24"/>
          <w:lang w:val="fi-FI"/>
        </w:rPr>
      </w:pPr>
      <w:r w:rsidRPr="00857D86">
        <w:rPr>
          <w:rFonts w:ascii="Times New Roman" w:hAnsi="Times New Roman"/>
          <w:sz w:val="24"/>
          <w:szCs w:val="24"/>
        </w:rPr>
        <w:t xml:space="preserve">Kepada Bapak Wakil Rektor 1, </w:t>
      </w:r>
      <w:r>
        <w:rPr>
          <w:rFonts w:ascii="Times New Roman" w:hAnsi="Times New Roman"/>
          <w:sz w:val="24"/>
          <w:szCs w:val="24"/>
        </w:rPr>
        <w:t xml:space="preserve">Wakil Rektor 2, Wakil Rektor 3. </w:t>
      </w:r>
      <w:r w:rsidRPr="00CC624E">
        <w:rPr>
          <w:rFonts w:ascii="Times New Roman" w:hAnsi="Times New Roman"/>
          <w:sz w:val="24"/>
          <w:szCs w:val="24"/>
          <w:lang w:val="fi-FI"/>
        </w:rPr>
        <w:t>Yang telah memberi kesempatan pada saya untuk menyelesaikan studi S1 Saya.</w:t>
      </w:r>
    </w:p>
    <w:p w:rsidR="001E5687" w:rsidRPr="00CC624E" w:rsidRDefault="001E5687" w:rsidP="00071ACC">
      <w:pPr>
        <w:pStyle w:val="ListParagraph"/>
        <w:numPr>
          <w:ilvl w:val="0"/>
          <w:numId w:val="20"/>
        </w:numPr>
        <w:autoSpaceDN w:val="0"/>
        <w:spacing w:after="0" w:line="360" w:lineRule="auto"/>
        <w:ind w:left="360"/>
        <w:jc w:val="both"/>
        <w:rPr>
          <w:rFonts w:ascii="Times New Roman" w:hAnsi="Times New Roman"/>
          <w:sz w:val="24"/>
          <w:szCs w:val="24"/>
          <w:lang w:val="fi-FI"/>
        </w:rPr>
      </w:pPr>
      <w:r w:rsidRPr="00CC624E">
        <w:rPr>
          <w:rFonts w:ascii="Times New Roman" w:hAnsi="Times New Roman"/>
          <w:sz w:val="24"/>
          <w:szCs w:val="24"/>
          <w:lang w:val="fi-FI"/>
        </w:rPr>
        <w:t>Ibu Dr. Anggia Sari Lubis,S.E M.Si. Selaku Dekan Fakultas Ekonomi Dan Bisnis Universitas Muslim Nusantara Al Washliyah Medan.</w:t>
      </w:r>
    </w:p>
    <w:p w:rsidR="001E5687" w:rsidRPr="00CC624E" w:rsidRDefault="001E5687" w:rsidP="00071ACC">
      <w:pPr>
        <w:pStyle w:val="ListBullet"/>
        <w:numPr>
          <w:ilvl w:val="0"/>
          <w:numId w:val="20"/>
        </w:numPr>
        <w:tabs>
          <w:tab w:val="left" w:pos="851"/>
        </w:tabs>
        <w:spacing w:line="360" w:lineRule="auto"/>
        <w:ind w:left="360"/>
        <w:jc w:val="both"/>
        <w:rPr>
          <w:lang w:val="fi-FI"/>
        </w:rPr>
      </w:pPr>
      <w:r w:rsidRPr="00CC624E">
        <w:rPr>
          <w:lang w:val="fi-FI"/>
        </w:rPr>
        <w:t>Bapak Toni Hidayat, SE,M.Si. Sebagai Ketua Program Studi Fakultas Ekonomi Dan Bisnis Universitas Muslim Nusantara Al-Washliyah Medan.</w:t>
      </w:r>
    </w:p>
    <w:p w:rsidR="001E5687" w:rsidRPr="00857D86" w:rsidRDefault="001E5687" w:rsidP="00071ACC">
      <w:pPr>
        <w:pStyle w:val="ListParagraph"/>
        <w:widowControl w:val="0"/>
        <w:numPr>
          <w:ilvl w:val="0"/>
          <w:numId w:val="20"/>
        </w:numPr>
        <w:tabs>
          <w:tab w:val="left" w:pos="2074"/>
          <w:tab w:val="left" w:pos="2111"/>
        </w:tabs>
        <w:autoSpaceDE w:val="0"/>
        <w:autoSpaceDN w:val="0"/>
        <w:spacing w:after="0" w:line="360" w:lineRule="auto"/>
        <w:ind w:left="360" w:right="49"/>
        <w:jc w:val="both"/>
        <w:rPr>
          <w:rFonts w:ascii="Times New Roman" w:hAnsi="Times New Roman"/>
          <w:sz w:val="24"/>
          <w:szCs w:val="24"/>
        </w:rPr>
      </w:pPr>
      <w:r w:rsidRPr="00CC624E">
        <w:rPr>
          <w:rFonts w:ascii="Times New Roman" w:hAnsi="Times New Roman"/>
          <w:sz w:val="24"/>
          <w:szCs w:val="24"/>
          <w:lang w:val="fi-FI"/>
        </w:rPr>
        <w:t>Bapak Arief Hadian, SE,</w:t>
      </w:r>
      <w:r>
        <w:rPr>
          <w:rFonts w:ascii="Times New Roman" w:hAnsi="Times New Roman"/>
          <w:sz w:val="24"/>
          <w:szCs w:val="24"/>
          <w:lang w:val="id-ID"/>
        </w:rPr>
        <w:t xml:space="preserve"> M</w:t>
      </w:r>
      <w:r w:rsidRPr="00CC624E">
        <w:rPr>
          <w:rFonts w:ascii="Times New Roman" w:hAnsi="Times New Roman"/>
          <w:sz w:val="24"/>
          <w:szCs w:val="24"/>
          <w:lang w:val="fi-FI"/>
        </w:rPr>
        <w:t xml:space="preserve">M. </w:t>
      </w:r>
      <w:r>
        <w:rPr>
          <w:rFonts w:ascii="Times New Roman" w:hAnsi="Times New Roman"/>
          <w:sz w:val="24"/>
          <w:szCs w:val="24"/>
        </w:rPr>
        <w:t xml:space="preserve">Sebagai dosen </w:t>
      </w:r>
      <w:r w:rsidRPr="00857D86">
        <w:rPr>
          <w:rFonts w:ascii="Times New Roman" w:hAnsi="Times New Roman"/>
          <w:sz w:val="24"/>
          <w:szCs w:val="24"/>
        </w:rPr>
        <w:t>pembimbing saya yang telah membimbing saya dengan begitu sabar dan baik seh</w:t>
      </w:r>
      <w:r>
        <w:rPr>
          <w:rFonts w:ascii="Times New Roman" w:hAnsi="Times New Roman"/>
          <w:sz w:val="24"/>
          <w:szCs w:val="24"/>
        </w:rPr>
        <w:t>ingga saya mampu menyelesaikan p</w:t>
      </w:r>
      <w:r w:rsidRPr="00857D86">
        <w:rPr>
          <w:rFonts w:ascii="Times New Roman" w:hAnsi="Times New Roman"/>
          <w:sz w:val="24"/>
          <w:szCs w:val="24"/>
        </w:rPr>
        <w:t>roposal saya dengan baik.</w:t>
      </w:r>
    </w:p>
    <w:p w:rsidR="001E5687" w:rsidRDefault="00500067" w:rsidP="00071ACC">
      <w:pPr>
        <w:pStyle w:val="ListBullet"/>
        <w:numPr>
          <w:ilvl w:val="0"/>
          <w:numId w:val="20"/>
        </w:numPr>
        <w:tabs>
          <w:tab w:val="left" w:pos="851"/>
        </w:tabs>
        <w:spacing w:line="360" w:lineRule="auto"/>
        <w:ind w:left="360"/>
        <w:jc w:val="both"/>
      </w:pPr>
      <w:r>
        <w:t xml:space="preserve">Seluruh Keluarga </w:t>
      </w:r>
      <w:r w:rsidR="001E5687" w:rsidRPr="00FD0ABE">
        <w:t>terutama orang tua saya penulis mengucapkan terimakasih yang sebesar- besarnya dengan penuh kasih sayang senantiasa memberikan du</w:t>
      </w:r>
      <w:r w:rsidR="001E5687">
        <w:t>kungan, semangat, serta doa</w:t>
      </w:r>
      <w:r w:rsidR="001E5687" w:rsidRPr="00FD0ABE">
        <w:t xml:space="preserve"> kepada </w:t>
      </w:r>
      <w:r w:rsidR="001E5687">
        <w:t>penulis.</w:t>
      </w:r>
    </w:p>
    <w:p w:rsidR="002C4032" w:rsidRDefault="001E5687" w:rsidP="002C4032">
      <w:pPr>
        <w:pStyle w:val="ListBullet"/>
        <w:numPr>
          <w:ilvl w:val="0"/>
          <w:numId w:val="20"/>
        </w:numPr>
        <w:tabs>
          <w:tab w:val="left" w:pos="851"/>
        </w:tabs>
        <w:spacing w:line="360" w:lineRule="auto"/>
        <w:ind w:left="360"/>
        <w:jc w:val="both"/>
      </w:pPr>
      <w:r>
        <w:t>Penulis juga berterima kasih kepada Teman-teman seperjuangan yang tidak dapat disebutkan satu persatu yang telah memberikan doa dan dukungan semangat kepada penulis.</w:t>
      </w:r>
    </w:p>
    <w:p w:rsidR="001E5687" w:rsidRDefault="001E5687" w:rsidP="00D07683">
      <w:pPr>
        <w:pStyle w:val="ListBullet"/>
        <w:tabs>
          <w:tab w:val="left" w:pos="851"/>
        </w:tabs>
        <w:spacing w:line="360" w:lineRule="auto"/>
        <w:jc w:val="both"/>
      </w:pPr>
      <w:r>
        <w:tab/>
      </w:r>
      <w:r w:rsidRPr="00FD0ABE">
        <w:t xml:space="preserve">Akhirnya penulis mengucapkan terima kasih kepada seluruh pihak yang telah membantu menyelesaikan penulisan </w:t>
      </w:r>
      <w:r>
        <w:t>proposal</w:t>
      </w:r>
      <w:r w:rsidRPr="00FD0ABE">
        <w:t xml:space="preserve"> ini yang tidak dapat disebut</w:t>
      </w:r>
      <w:r>
        <w:t>kan satu persatu. Semoga proposal</w:t>
      </w:r>
      <w:r w:rsidRPr="00FD0ABE">
        <w:t xml:space="preserve"> ini bermanfaat bagi ilmu pengetahuan khususnya dibidan</w:t>
      </w:r>
      <w:r>
        <w:t>g Ekonomi dan Bisnis.</w:t>
      </w:r>
    </w:p>
    <w:tbl>
      <w:tblPr>
        <w:tblStyle w:val="TableGrid"/>
        <w:tblpPr w:leftFromText="180" w:rightFromText="180" w:vertAnchor="text" w:horzAnchor="page" w:tblpX="7426" w:tblpY="104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10"/>
      </w:tblGrid>
      <w:tr w:rsidR="001E5687" w:rsidRPr="003F060F" w:rsidTr="00481A7F">
        <w:trPr>
          <w:trHeight w:val="2229"/>
        </w:trPr>
        <w:tc>
          <w:tcPr>
            <w:tcW w:w="2410" w:type="dxa"/>
          </w:tcPr>
          <w:p w:rsidR="001E5687" w:rsidRPr="00CC624E" w:rsidRDefault="001E5687" w:rsidP="00481A7F">
            <w:pPr>
              <w:tabs>
                <w:tab w:val="left" w:pos="6096"/>
                <w:tab w:val="left" w:pos="6379"/>
                <w:tab w:val="left" w:pos="7088"/>
                <w:tab w:val="left" w:pos="7371"/>
              </w:tabs>
              <w:jc w:val="center"/>
              <w:rPr>
                <w:rFonts w:ascii="Times New Roman" w:hAnsi="Times New Roman"/>
                <w:sz w:val="24"/>
                <w:szCs w:val="24"/>
                <w:lang w:val="fi-FI"/>
              </w:rPr>
            </w:pPr>
            <w:r w:rsidRPr="00CC624E">
              <w:rPr>
                <w:rFonts w:ascii="Times New Roman" w:hAnsi="Times New Roman"/>
                <w:sz w:val="24"/>
                <w:szCs w:val="24"/>
                <w:lang w:val="fi-FI"/>
              </w:rPr>
              <w:t>Medan, 2025</w:t>
            </w:r>
          </w:p>
          <w:p w:rsidR="001E5687" w:rsidRPr="00CC624E" w:rsidRDefault="001E5687" w:rsidP="00481A7F">
            <w:pPr>
              <w:jc w:val="center"/>
              <w:rPr>
                <w:rFonts w:ascii="Times New Roman" w:hAnsi="Times New Roman"/>
                <w:sz w:val="24"/>
                <w:szCs w:val="24"/>
                <w:lang w:val="fi-FI"/>
              </w:rPr>
            </w:pPr>
            <w:r w:rsidRPr="00CC624E">
              <w:rPr>
                <w:rFonts w:ascii="Times New Roman" w:hAnsi="Times New Roman"/>
                <w:sz w:val="24"/>
                <w:szCs w:val="24"/>
                <w:lang w:val="fi-FI"/>
              </w:rPr>
              <w:t>Penulis</w:t>
            </w:r>
          </w:p>
          <w:p w:rsidR="001E5687" w:rsidRPr="00CC624E" w:rsidRDefault="001E5687" w:rsidP="00481A7F">
            <w:pPr>
              <w:ind w:left="360"/>
              <w:jc w:val="center"/>
              <w:rPr>
                <w:rFonts w:ascii="Times New Roman" w:hAnsi="Times New Roman"/>
                <w:sz w:val="24"/>
                <w:szCs w:val="24"/>
                <w:lang w:val="fi-FI"/>
              </w:rPr>
            </w:pPr>
          </w:p>
          <w:p w:rsidR="001E5687" w:rsidRPr="00CC624E" w:rsidRDefault="001E5687" w:rsidP="00481A7F">
            <w:pPr>
              <w:ind w:left="360"/>
              <w:jc w:val="center"/>
              <w:rPr>
                <w:rFonts w:ascii="Times New Roman" w:hAnsi="Times New Roman"/>
                <w:sz w:val="24"/>
                <w:szCs w:val="24"/>
                <w:lang w:val="fi-FI"/>
              </w:rPr>
            </w:pPr>
          </w:p>
          <w:p w:rsidR="001E5687" w:rsidRPr="00CC624E" w:rsidRDefault="001E5687" w:rsidP="00481A7F">
            <w:pPr>
              <w:ind w:left="360"/>
              <w:jc w:val="center"/>
              <w:rPr>
                <w:rFonts w:ascii="Times New Roman" w:hAnsi="Times New Roman"/>
                <w:sz w:val="24"/>
                <w:szCs w:val="24"/>
                <w:lang w:val="fi-FI"/>
              </w:rPr>
            </w:pPr>
          </w:p>
          <w:p w:rsidR="001E5687" w:rsidRPr="00CC624E" w:rsidRDefault="001E5687" w:rsidP="00481A7F">
            <w:pPr>
              <w:ind w:left="360"/>
              <w:jc w:val="center"/>
              <w:rPr>
                <w:rFonts w:ascii="Times New Roman" w:hAnsi="Times New Roman"/>
                <w:sz w:val="24"/>
                <w:szCs w:val="24"/>
                <w:lang w:val="fi-FI"/>
              </w:rPr>
            </w:pPr>
          </w:p>
          <w:p w:rsidR="001E5687" w:rsidRPr="00CC624E" w:rsidRDefault="001E5687" w:rsidP="00481A7F">
            <w:pPr>
              <w:jc w:val="center"/>
              <w:rPr>
                <w:rFonts w:ascii="Times New Roman" w:hAnsi="Times New Roman"/>
                <w:sz w:val="24"/>
                <w:szCs w:val="24"/>
                <w:u w:val="single"/>
                <w:lang w:val="fi-FI"/>
              </w:rPr>
            </w:pPr>
            <w:r w:rsidRPr="00CC624E">
              <w:rPr>
                <w:rFonts w:ascii="Times New Roman" w:hAnsi="Times New Roman"/>
                <w:sz w:val="24"/>
                <w:szCs w:val="24"/>
                <w:u w:val="single"/>
                <w:lang w:val="fi-FI"/>
              </w:rPr>
              <w:t>Reika Dasha Mihwa</w:t>
            </w:r>
          </w:p>
          <w:p w:rsidR="001E5687" w:rsidRPr="00CC624E" w:rsidRDefault="001E5687" w:rsidP="00481A7F">
            <w:pPr>
              <w:jc w:val="center"/>
              <w:rPr>
                <w:rFonts w:ascii="Times New Roman" w:hAnsi="Times New Roman"/>
                <w:sz w:val="24"/>
                <w:szCs w:val="24"/>
                <w:lang w:val="fi-FI"/>
              </w:rPr>
            </w:pPr>
            <w:r w:rsidRPr="00CC624E">
              <w:rPr>
                <w:rFonts w:ascii="Times New Roman" w:hAnsi="Times New Roman"/>
                <w:sz w:val="24"/>
                <w:szCs w:val="24"/>
                <w:lang w:val="fi-FI"/>
              </w:rPr>
              <w:t>NPM : 213114091</w:t>
            </w:r>
          </w:p>
          <w:p w:rsidR="001E5687" w:rsidRPr="00CC624E" w:rsidRDefault="001E5687" w:rsidP="00481A7F">
            <w:pPr>
              <w:tabs>
                <w:tab w:val="left" w:pos="6096"/>
                <w:tab w:val="left" w:pos="6379"/>
                <w:tab w:val="left" w:pos="7088"/>
                <w:tab w:val="left" w:pos="7371"/>
              </w:tabs>
              <w:rPr>
                <w:rFonts w:ascii="Times New Roman" w:hAnsi="Times New Roman"/>
                <w:sz w:val="24"/>
                <w:szCs w:val="24"/>
                <w:lang w:val="fi-FI"/>
              </w:rPr>
            </w:pPr>
          </w:p>
        </w:tc>
      </w:tr>
    </w:tbl>
    <w:p w:rsidR="001E5687" w:rsidRPr="00CC624E" w:rsidRDefault="001E5687" w:rsidP="001E5687">
      <w:pPr>
        <w:pStyle w:val="ListBullet"/>
        <w:tabs>
          <w:tab w:val="left" w:pos="851"/>
        </w:tabs>
        <w:spacing w:line="480" w:lineRule="auto"/>
        <w:ind w:left="720"/>
        <w:jc w:val="both"/>
        <w:rPr>
          <w:lang w:val="fi-FI"/>
        </w:rPr>
      </w:pPr>
    </w:p>
    <w:p w:rsidR="001E5687" w:rsidRPr="00CC624E" w:rsidRDefault="001E5687" w:rsidP="001E5687">
      <w:pPr>
        <w:tabs>
          <w:tab w:val="left" w:pos="6096"/>
          <w:tab w:val="left" w:pos="6379"/>
          <w:tab w:val="left" w:pos="7088"/>
          <w:tab w:val="left" w:pos="7371"/>
        </w:tabs>
        <w:spacing w:after="0"/>
        <w:rPr>
          <w:rFonts w:ascii="Times New Roman" w:hAnsi="Times New Roman"/>
          <w:sz w:val="24"/>
          <w:szCs w:val="24"/>
          <w:lang w:val="fi-FI"/>
        </w:rPr>
      </w:pPr>
    </w:p>
    <w:p w:rsidR="001E5687" w:rsidRPr="00CC624E" w:rsidRDefault="001E5687" w:rsidP="001E5687">
      <w:pPr>
        <w:tabs>
          <w:tab w:val="left" w:pos="6096"/>
          <w:tab w:val="left" w:pos="6379"/>
          <w:tab w:val="left" w:pos="7088"/>
          <w:tab w:val="left" w:pos="7371"/>
        </w:tabs>
        <w:spacing w:after="0"/>
        <w:rPr>
          <w:rFonts w:ascii="Times New Roman" w:hAnsi="Times New Roman"/>
          <w:sz w:val="24"/>
          <w:szCs w:val="24"/>
          <w:lang w:val="fi-FI"/>
        </w:rPr>
      </w:pPr>
    </w:p>
    <w:p w:rsidR="001E5687" w:rsidRPr="00CC624E" w:rsidRDefault="001E5687" w:rsidP="001E5687">
      <w:pPr>
        <w:spacing w:after="0"/>
        <w:rPr>
          <w:rFonts w:ascii="Times New Roman" w:hAnsi="Times New Roman"/>
          <w:sz w:val="24"/>
          <w:szCs w:val="24"/>
          <w:lang w:val="fi-FI"/>
        </w:rPr>
      </w:pPr>
    </w:p>
    <w:p w:rsidR="001E5687" w:rsidRPr="00CC624E" w:rsidRDefault="001E5687" w:rsidP="001E5687">
      <w:pPr>
        <w:spacing w:after="0"/>
        <w:rPr>
          <w:rFonts w:ascii="Times New Roman" w:hAnsi="Times New Roman"/>
          <w:sz w:val="24"/>
          <w:szCs w:val="24"/>
          <w:lang w:val="fi-FI"/>
        </w:rPr>
      </w:pPr>
    </w:p>
    <w:p w:rsidR="001E5687" w:rsidRPr="00CC624E" w:rsidRDefault="001E5687" w:rsidP="001E5687">
      <w:pPr>
        <w:spacing w:after="0"/>
        <w:rPr>
          <w:rFonts w:ascii="Times New Roman" w:hAnsi="Times New Roman"/>
          <w:sz w:val="24"/>
          <w:szCs w:val="24"/>
          <w:lang w:val="fi-FI"/>
        </w:rPr>
      </w:pPr>
    </w:p>
    <w:p w:rsidR="001E5687" w:rsidRPr="00CC624E" w:rsidRDefault="001E5687" w:rsidP="001E5687">
      <w:pPr>
        <w:autoSpaceDE w:val="0"/>
        <w:autoSpaceDN w:val="0"/>
        <w:adjustRightInd w:val="0"/>
        <w:spacing w:after="0" w:line="480" w:lineRule="auto"/>
        <w:jc w:val="both"/>
        <w:rPr>
          <w:rFonts w:ascii="Times New Roman" w:hAnsi="Times New Roman"/>
          <w:b/>
          <w:bCs/>
          <w:sz w:val="24"/>
          <w:szCs w:val="24"/>
          <w:lang w:val="fi-FI"/>
        </w:rPr>
      </w:pPr>
    </w:p>
    <w:p w:rsidR="001E5687" w:rsidRPr="00CC624E" w:rsidRDefault="001E5687" w:rsidP="001E5687">
      <w:pPr>
        <w:rPr>
          <w:rFonts w:ascii="Times New Roman" w:hAnsi="Times New Roman"/>
          <w:sz w:val="24"/>
          <w:szCs w:val="24"/>
          <w:lang w:val="fi-FI"/>
        </w:rPr>
      </w:pPr>
    </w:p>
    <w:p w:rsidR="001E5687" w:rsidRPr="00CC624E" w:rsidRDefault="001E5687" w:rsidP="001E5687">
      <w:pPr>
        <w:rPr>
          <w:rFonts w:ascii="Times New Roman" w:hAnsi="Times New Roman"/>
          <w:sz w:val="24"/>
          <w:szCs w:val="24"/>
          <w:lang w:val="fi-FI"/>
        </w:rPr>
      </w:pPr>
    </w:p>
    <w:p w:rsidR="001E5687" w:rsidRPr="00CC624E" w:rsidRDefault="001E5687" w:rsidP="001E5687">
      <w:pPr>
        <w:rPr>
          <w:rFonts w:ascii="Times New Roman" w:hAnsi="Times New Roman"/>
          <w:sz w:val="24"/>
          <w:szCs w:val="24"/>
          <w:lang w:val="fi-FI"/>
        </w:rPr>
      </w:pPr>
    </w:p>
    <w:p w:rsidR="001E5687" w:rsidRDefault="001E5687" w:rsidP="00D07683">
      <w:pPr>
        <w:pStyle w:val="Heading1"/>
      </w:pPr>
      <w:bookmarkStart w:id="5" w:name="_Toc209680987"/>
      <w:r w:rsidRPr="001E5687">
        <w:lastRenderedPageBreak/>
        <w:t>DAFTAR ISI</w:t>
      </w:r>
      <w:bookmarkEnd w:id="5"/>
    </w:p>
    <w:p w:rsidR="00D07683" w:rsidRPr="00B534B1" w:rsidRDefault="00D07683" w:rsidP="00D07683">
      <w:pPr>
        <w:rPr>
          <w:rFonts w:ascii="Times New Roman" w:hAnsi="Times New Roman" w:cs="Times New Roman"/>
          <w:sz w:val="2"/>
          <w:szCs w:val="2"/>
        </w:rPr>
      </w:pPr>
    </w:p>
    <w:p w:rsidR="00DF7410" w:rsidRPr="00531186" w:rsidRDefault="00BF2017" w:rsidP="00531186">
      <w:pPr>
        <w:pStyle w:val="TOC1"/>
        <w:tabs>
          <w:tab w:val="right" w:leader="dot" w:pos="7928"/>
        </w:tabs>
        <w:spacing w:after="0" w:line="360" w:lineRule="auto"/>
        <w:rPr>
          <w:rFonts w:ascii="Times New Roman" w:eastAsiaTheme="minorEastAsia" w:hAnsi="Times New Roman" w:cs="Times New Roman"/>
          <w:b/>
          <w:bCs/>
          <w:noProof/>
          <w:kern w:val="2"/>
          <w:sz w:val="24"/>
          <w:szCs w:val="24"/>
          <w:lang w:val="en-ID" w:eastAsia="en-ID"/>
        </w:rPr>
      </w:pPr>
      <w:r w:rsidRPr="00531186">
        <w:rPr>
          <w:rFonts w:ascii="Times New Roman" w:hAnsi="Times New Roman" w:cs="Times New Roman"/>
          <w:sz w:val="24"/>
          <w:szCs w:val="24"/>
        </w:rPr>
        <w:fldChar w:fldCharType="begin"/>
      </w:r>
      <w:r w:rsidR="000F5EBB" w:rsidRPr="00531186">
        <w:rPr>
          <w:rFonts w:ascii="Times New Roman" w:hAnsi="Times New Roman" w:cs="Times New Roman"/>
          <w:sz w:val="24"/>
          <w:szCs w:val="24"/>
        </w:rPr>
        <w:instrText xml:space="preserve"> TOC \o "1-4" \h \z \u </w:instrText>
      </w:r>
      <w:r w:rsidRPr="00531186">
        <w:rPr>
          <w:rFonts w:ascii="Times New Roman" w:hAnsi="Times New Roman" w:cs="Times New Roman"/>
          <w:sz w:val="24"/>
          <w:szCs w:val="24"/>
        </w:rPr>
        <w:fldChar w:fldCharType="separate"/>
      </w:r>
      <w:hyperlink w:anchor="_Toc209680984" w:history="1">
        <w:r w:rsidR="00DF7410" w:rsidRPr="00531186">
          <w:rPr>
            <w:rStyle w:val="Hyperlink"/>
            <w:rFonts w:ascii="Times New Roman" w:hAnsi="Times New Roman" w:cs="Times New Roman"/>
            <w:b/>
            <w:bCs/>
            <w:noProof/>
            <w:sz w:val="24"/>
            <w:szCs w:val="24"/>
            <w:u w:val="none"/>
            <w:lang w:val="fi-FI"/>
          </w:rPr>
          <w:t>LEMBAR PENGESAHAN SKRIPSI</w:t>
        </w:r>
        <w:r w:rsidR="00DF7410" w:rsidRPr="00531186">
          <w:rPr>
            <w:rFonts w:ascii="Times New Roman" w:hAnsi="Times New Roman" w:cs="Times New Roman"/>
            <w:b/>
            <w:bCs/>
            <w:noProof/>
            <w:webHidden/>
            <w:sz w:val="24"/>
            <w:szCs w:val="24"/>
          </w:rPr>
          <w:tab/>
        </w:r>
        <w:r w:rsidRPr="00531186">
          <w:rPr>
            <w:rFonts w:ascii="Times New Roman" w:hAnsi="Times New Roman" w:cs="Times New Roman"/>
            <w:b/>
            <w:bCs/>
            <w:noProof/>
            <w:webHidden/>
            <w:sz w:val="24"/>
            <w:szCs w:val="24"/>
          </w:rPr>
          <w:fldChar w:fldCharType="begin"/>
        </w:r>
        <w:r w:rsidR="00DF7410" w:rsidRPr="00531186">
          <w:rPr>
            <w:rFonts w:ascii="Times New Roman" w:hAnsi="Times New Roman" w:cs="Times New Roman"/>
            <w:b/>
            <w:bCs/>
            <w:noProof/>
            <w:webHidden/>
            <w:sz w:val="24"/>
            <w:szCs w:val="24"/>
          </w:rPr>
          <w:instrText xml:space="preserve"> PAGEREF _Toc209680984 \h </w:instrText>
        </w:r>
        <w:r w:rsidRPr="00531186">
          <w:rPr>
            <w:rFonts w:ascii="Times New Roman" w:hAnsi="Times New Roman" w:cs="Times New Roman"/>
            <w:b/>
            <w:bCs/>
            <w:noProof/>
            <w:webHidden/>
            <w:sz w:val="24"/>
            <w:szCs w:val="24"/>
          </w:rPr>
        </w:r>
        <w:r w:rsidRPr="00531186">
          <w:rPr>
            <w:rFonts w:ascii="Times New Roman" w:hAnsi="Times New Roman" w:cs="Times New Roman"/>
            <w:b/>
            <w:bCs/>
            <w:noProof/>
            <w:webHidden/>
            <w:sz w:val="24"/>
            <w:szCs w:val="24"/>
          </w:rPr>
          <w:fldChar w:fldCharType="separate"/>
        </w:r>
        <w:r w:rsidR="004C21FF">
          <w:rPr>
            <w:rFonts w:ascii="Times New Roman" w:hAnsi="Times New Roman" w:cs="Times New Roman"/>
            <w:b/>
            <w:bCs/>
            <w:noProof/>
            <w:webHidden/>
            <w:sz w:val="24"/>
            <w:szCs w:val="24"/>
          </w:rPr>
          <w:t>i</w:t>
        </w:r>
        <w:r w:rsidRPr="00531186">
          <w:rPr>
            <w:rFonts w:ascii="Times New Roman" w:hAnsi="Times New Roman" w:cs="Times New Roman"/>
            <w:b/>
            <w:bCs/>
            <w:noProof/>
            <w:webHidden/>
            <w:sz w:val="24"/>
            <w:szCs w:val="24"/>
          </w:rPr>
          <w:fldChar w:fldCharType="end"/>
        </w:r>
      </w:hyperlink>
    </w:p>
    <w:p w:rsidR="00333816" w:rsidRDefault="00333816" w:rsidP="00333816">
      <w:pPr>
        <w:pStyle w:val="TOC1"/>
        <w:tabs>
          <w:tab w:val="right" w:leader="dot" w:pos="7928"/>
        </w:tabs>
        <w:spacing w:after="0" w:line="360" w:lineRule="auto"/>
        <w:rPr>
          <w:rFonts w:ascii="Times New Roman" w:hAnsi="Times New Roman" w:cs="Times New Roman"/>
          <w:b/>
          <w:noProof/>
          <w:sz w:val="24"/>
          <w:szCs w:val="24"/>
        </w:rPr>
      </w:pPr>
      <w:r w:rsidRPr="00CF2AC6">
        <w:rPr>
          <w:rFonts w:ascii="Times New Roman" w:hAnsi="Times New Roman" w:cs="Times New Roman"/>
          <w:b/>
          <w:noProof/>
          <w:sz w:val="24"/>
          <w:szCs w:val="24"/>
        </w:rPr>
        <w:t>ABSTRAK</w:t>
      </w:r>
      <w:r w:rsidRPr="00CF2AC6">
        <w:rPr>
          <w:rFonts w:ascii="Times New Roman" w:hAnsi="Times New Roman" w:cs="Times New Roman"/>
          <w:b/>
          <w:noProof/>
          <w:sz w:val="24"/>
          <w:szCs w:val="24"/>
        </w:rPr>
        <w:tab/>
      </w:r>
      <w:r>
        <w:rPr>
          <w:rFonts w:ascii="Times New Roman" w:hAnsi="Times New Roman" w:cs="Times New Roman"/>
          <w:b/>
          <w:noProof/>
          <w:sz w:val="24"/>
          <w:szCs w:val="24"/>
        </w:rPr>
        <w:t>i</w:t>
      </w:r>
    </w:p>
    <w:p w:rsidR="00333816" w:rsidRPr="00333816" w:rsidRDefault="00333816" w:rsidP="00333816">
      <w:pPr>
        <w:pStyle w:val="TOC1"/>
        <w:tabs>
          <w:tab w:val="right" w:leader="dot" w:pos="7928"/>
        </w:tabs>
        <w:spacing w:after="0" w:line="360" w:lineRule="auto"/>
        <w:rPr>
          <w:rFonts w:ascii="Times New Roman" w:hAnsi="Times New Roman" w:cs="Times New Roman"/>
          <w:noProof/>
          <w:sz w:val="24"/>
        </w:rPr>
      </w:pPr>
      <w:r w:rsidRPr="00333816">
        <w:rPr>
          <w:rFonts w:ascii="Times New Roman" w:hAnsi="Times New Roman" w:cs="Times New Roman"/>
          <w:b/>
          <w:i/>
          <w:noProof/>
          <w:sz w:val="24"/>
        </w:rPr>
        <w:t>ABSTRACT</w:t>
      </w:r>
      <w:r>
        <w:rPr>
          <w:rFonts w:ascii="Times New Roman" w:hAnsi="Times New Roman" w:cs="Times New Roman"/>
          <w:b/>
          <w:i/>
          <w:noProof/>
          <w:sz w:val="24"/>
        </w:rPr>
        <w:tab/>
        <w:t>ii</w:t>
      </w:r>
    </w:p>
    <w:p w:rsidR="00CF2AC6" w:rsidRDefault="00BF2017" w:rsidP="00CF2AC6">
      <w:pPr>
        <w:pStyle w:val="TOC1"/>
        <w:tabs>
          <w:tab w:val="right" w:leader="dot" w:pos="7928"/>
        </w:tabs>
        <w:spacing w:after="0" w:line="360" w:lineRule="auto"/>
        <w:rPr>
          <w:rFonts w:ascii="Times New Roman" w:hAnsi="Times New Roman" w:cs="Times New Roman"/>
          <w:b/>
          <w:bCs/>
          <w:noProof/>
          <w:sz w:val="24"/>
          <w:szCs w:val="24"/>
        </w:rPr>
      </w:pPr>
      <w:hyperlink w:anchor="_Toc209680985" w:history="1">
        <w:r w:rsidR="00DF7410" w:rsidRPr="00531186">
          <w:rPr>
            <w:rStyle w:val="Hyperlink"/>
            <w:rFonts w:ascii="Times New Roman" w:hAnsi="Times New Roman" w:cs="Times New Roman"/>
            <w:b/>
            <w:bCs/>
            <w:noProof/>
            <w:sz w:val="24"/>
            <w:szCs w:val="24"/>
            <w:u w:val="none"/>
            <w:lang w:val="fi-FI"/>
          </w:rPr>
          <w:t>KATA PENGANTAR</w:t>
        </w:r>
        <w:r w:rsidR="00DF7410" w:rsidRPr="00531186">
          <w:rPr>
            <w:rFonts w:ascii="Times New Roman" w:hAnsi="Times New Roman" w:cs="Times New Roman"/>
            <w:b/>
            <w:bCs/>
            <w:noProof/>
            <w:webHidden/>
            <w:sz w:val="24"/>
            <w:szCs w:val="24"/>
          </w:rPr>
          <w:tab/>
        </w:r>
        <w:r w:rsidRPr="00531186">
          <w:rPr>
            <w:rFonts w:ascii="Times New Roman" w:hAnsi="Times New Roman" w:cs="Times New Roman"/>
            <w:b/>
            <w:bCs/>
            <w:noProof/>
            <w:webHidden/>
            <w:sz w:val="24"/>
            <w:szCs w:val="24"/>
          </w:rPr>
          <w:fldChar w:fldCharType="begin"/>
        </w:r>
        <w:r w:rsidR="00DF7410" w:rsidRPr="00531186">
          <w:rPr>
            <w:rFonts w:ascii="Times New Roman" w:hAnsi="Times New Roman" w:cs="Times New Roman"/>
            <w:b/>
            <w:bCs/>
            <w:noProof/>
            <w:webHidden/>
            <w:sz w:val="24"/>
            <w:szCs w:val="24"/>
          </w:rPr>
          <w:instrText xml:space="preserve"> PAGEREF _Toc209680985 \h </w:instrText>
        </w:r>
        <w:r w:rsidRPr="00531186">
          <w:rPr>
            <w:rFonts w:ascii="Times New Roman" w:hAnsi="Times New Roman" w:cs="Times New Roman"/>
            <w:b/>
            <w:bCs/>
            <w:noProof/>
            <w:webHidden/>
            <w:sz w:val="24"/>
            <w:szCs w:val="24"/>
          </w:rPr>
        </w:r>
        <w:r w:rsidRPr="00531186">
          <w:rPr>
            <w:rFonts w:ascii="Times New Roman" w:hAnsi="Times New Roman" w:cs="Times New Roman"/>
            <w:b/>
            <w:bCs/>
            <w:noProof/>
            <w:webHidden/>
            <w:sz w:val="24"/>
            <w:szCs w:val="24"/>
          </w:rPr>
          <w:fldChar w:fldCharType="separate"/>
        </w:r>
        <w:r w:rsidR="004C21FF">
          <w:rPr>
            <w:rFonts w:ascii="Times New Roman" w:hAnsi="Times New Roman" w:cs="Times New Roman"/>
            <w:b/>
            <w:bCs/>
            <w:noProof/>
            <w:webHidden/>
            <w:sz w:val="24"/>
            <w:szCs w:val="24"/>
          </w:rPr>
          <w:t>i</w:t>
        </w:r>
        <w:r w:rsidRPr="00531186">
          <w:rPr>
            <w:rFonts w:ascii="Times New Roman" w:hAnsi="Times New Roman" w:cs="Times New Roman"/>
            <w:b/>
            <w:bCs/>
            <w:noProof/>
            <w:webHidden/>
            <w:sz w:val="24"/>
            <w:szCs w:val="24"/>
          </w:rPr>
          <w:fldChar w:fldCharType="end"/>
        </w:r>
      </w:hyperlink>
      <w:r w:rsidR="00333816">
        <w:rPr>
          <w:rFonts w:ascii="Times New Roman" w:hAnsi="Times New Roman" w:cs="Times New Roman"/>
          <w:b/>
          <w:bCs/>
          <w:noProof/>
          <w:sz w:val="24"/>
          <w:szCs w:val="24"/>
        </w:rPr>
        <w:t>v</w:t>
      </w:r>
    </w:p>
    <w:p w:rsidR="00DF7410" w:rsidRPr="00531186" w:rsidRDefault="00BF2017" w:rsidP="00531186">
      <w:pPr>
        <w:pStyle w:val="TOC1"/>
        <w:tabs>
          <w:tab w:val="right" w:leader="dot" w:pos="7928"/>
        </w:tabs>
        <w:spacing w:after="0" w:line="360" w:lineRule="auto"/>
        <w:rPr>
          <w:rFonts w:ascii="Times New Roman" w:eastAsiaTheme="minorEastAsia" w:hAnsi="Times New Roman" w:cs="Times New Roman"/>
          <w:b/>
          <w:bCs/>
          <w:noProof/>
          <w:kern w:val="2"/>
          <w:sz w:val="24"/>
          <w:szCs w:val="24"/>
          <w:lang w:val="en-ID" w:eastAsia="en-ID"/>
        </w:rPr>
      </w:pPr>
      <w:hyperlink w:anchor="_Toc209680987" w:history="1">
        <w:r w:rsidR="00DF7410" w:rsidRPr="00531186">
          <w:rPr>
            <w:rStyle w:val="Hyperlink"/>
            <w:rFonts w:ascii="Times New Roman" w:hAnsi="Times New Roman" w:cs="Times New Roman"/>
            <w:b/>
            <w:bCs/>
            <w:noProof/>
            <w:sz w:val="24"/>
            <w:szCs w:val="24"/>
            <w:u w:val="none"/>
          </w:rPr>
          <w:t>DAFTAR ISI</w:t>
        </w:r>
        <w:r w:rsidR="00DF7410" w:rsidRPr="00531186">
          <w:rPr>
            <w:rFonts w:ascii="Times New Roman" w:hAnsi="Times New Roman" w:cs="Times New Roman"/>
            <w:b/>
            <w:bCs/>
            <w:noProof/>
            <w:webHidden/>
            <w:sz w:val="24"/>
            <w:szCs w:val="24"/>
          </w:rPr>
          <w:tab/>
        </w:r>
        <w:r w:rsidRPr="00531186">
          <w:rPr>
            <w:rFonts w:ascii="Times New Roman" w:hAnsi="Times New Roman" w:cs="Times New Roman"/>
            <w:b/>
            <w:bCs/>
            <w:noProof/>
            <w:webHidden/>
            <w:sz w:val="24"/>
            <w:szCs w:val="24"/>
          </w:rPr>
          <w:fldChar w:fldCharType="begin"/>
        </w:r>
        <w:r w:rsidR="00DF7410" w:rsidRPr="00531186">
          <w:rPr>
            <w:rFonts w:ascii="Times New Roman" w:hAnsi="Times New Roman" w:cs="Times New Roman"/>
            <w:b/>
            <w:bCs/>
            <w:noProof/>
            <w:webHidden/>
            <w:sz w:val="24"/>
            <w:szCs w:val="24"/>
          </w:rPr>
          <w:instrText xml:space="preserve"> PAGEREF _Toc209680987 \h </w:instrText>
        </w:r>
        <w:r w:rsidRPr="00531186">
          <w:rPr>
            <w:rFonts w:ascii="Times New Roman" w:hAnsi="Times New Roman" w:cs="Times New Roman"/>
            <w:b/>
            <w:bCs/>
            <w:noProof/>
            <w:webHidden/>
            <w:sz w:val="24"/>
            <w:szCs w:val="24"/>
          </w:rPr>
        </w:r>
        <w:r w:rsidRPr="00531186">
          <w:rPr>
            <w:rFonts w:ascii="Times New Roman" w:hAnsi="Times New Roman" w:cs="Times New Roman"/>
            <w:b/>
            <w:bCs/>
            <w:noProof/>
            <w:webHidden/>
            <w:sz w:val="24"/>
            <w:szCs w:val="24"/>
          </w:rPr>
          <w:fldChar w:fldCharType="separate"/>
        </w:r>
        <w:r w:rsidR="004C21FF">
          <w:rPr>
            <w:rFonts w:ascii="Times New Roman" w:hAnsi="Times New Roman" w:cs="Times New Roman"/>
            <w:b/>
            <w:bCs/>
            <w:noProof/>
            <w:webHidden/>
            <w:sz w:val="24"/>
            <w:szCs w:val="24"/>
          </w:rPr>
          <w:t>vi</w:t>
        </w:r>
        <w:r w:rsidRPr="00531186">
          <w:rPr>
            <w:rFonts w:ascii="Times New Roman" w:hAnsi="Times New Roman" w:cs="Times New Roman"/>
            <w:b/>
            <w:bCs/>
            <w:noProof/>
            <w:webHidden/>
            <w:sz w:val="24"/>
            <w:szCs w:val="24"/>
          </w:rPr>
          <w:fldChar w:fldCharType="end"/>
        </w:r>
      </w:hyperlink>
    </w:p>
    <w:p w:rsidR="00DF7410" w:rsidRPr="00531186" w:rsidRDefault="00BF2017" w:rsidP="00531186">
      <w:pPr>
        <w:pStyle w:val="TOC1"/>
        <w:tabs>
          <w:tab w:val="right" w:leader="dot" w:pos="7928"/>
        </w:tabs>
        <w:spacing w:after="0" w:line="360" w:lineRule="auto"/>
        <w:rPr>
          <w:rFonts w:ascii="Times New Roman" w:eastAsiaTheme="minorEastAsia" w:hAnsi="Times New Roman" w:cs="Times New Roman"/>
          <w:b/>
          <w:bCs/>
          <w:noProof/>
          <w:kern w:val="2"/>
          <w:sz w:val="24"/>
          <w:szCs w:val="24"/>
          <w:lang w:val="en-ID" w:eastAsia="en-ID"/>
        </w:rPr>
      </w:pPr>
      <w:hyperlink w:anchor="_Toc209680988" w:history="1">
        <w:r w:rsidR="00DF7410" w:rsidRPr="00531186">
          <w:rPr>
            <w:rStyle w:val="Hyperlink"/>
            <w:rFonts w:ascii="Times New Roman" w:hAnsi="Times New Roman" w:cs="Times New Roman"/>
            <w:b/>
            <w:bCs/>
            <w:noProof/>
            <w:sz w:val="24"/>
            <w:szCs w:val="24"/>
            <w:u w:val="none"/>
          </w:rPr>
          <w:t>DAFTAR TABEL</w:t>
        </w:r>
        <w:r w:rsidR="00DF7410" w:rsidRPr="00531186">
          <w:rPr>
            <w:rFonts w:ascii="Times New Roman" w:hAnsi="Times New Roman" w:cs="Times New Roman"/>
            <w:b/>
            <w:bCs/>
            <w:noProof/>
            <w:webHidden/>
            <w:sz w:val="24"/>
            <w:szCs w:val="24"/>
          </w:rPr>
          <w:tab/>
        </w:r>
        <w:r w:rsidRPr="00531186">
          <w:rPr>
            <w:rFonts w:ascii="Times New Roman" w:hAnsi="Times New Roman" w:cs="Times New Roman"/>
            <w:b/>
            <w:bCs/>
            <w:noProof/>
            <w:webHidden/>
            <w:sz w:val="24"/>
            <w:szCs w:val="24"/>
          </w:rPr>
          <w:fldChar w:fldCharType="begin"/>
        </w:r>
        <w:r w:rsidR="00DF7410" w:rsidRPr="00531186">
          <w:rPr>
            <w:rFonts w:ascii="Times New Roman" w:hAnsi="Times New Roman" w:cs="Times New Roman"/>
            <w:b/>
            <w:bCs/>
            <w:noProof/>
            <w:webHidden/>
            <w:sz w:val="24"/>
            <w:szCs w:val="24"/>
          </w:rPr>
          <w:instrText xml:space="preserve"> PAGEREF _Toc209680988 \h </w:instrText>
        </w:r>
        <w:r w:rsidRPr="00531186">
          <w:rPr>
            <w:rFonts w:ascii="Times New Roman" w:hAnsi="Times New Roman" w:cs="Times New Roman"/>
            <w:b/>
            <w:bCs/>
            <w:noProof/>
            <w:webHidden/>
            <w:sz w:val="24"/>
            <w:szCs w:val="24"/>
          </w:rPr>
        </w:r>
        <w:r w:rsidRPr="00531186">
          <w:rPr>
            <w:rFonts w:ascii="Times New Roman" w:hAnsi="Times New Roman" w:cs="Times New Roman"/>
            <w:b/>
            <w:bCs/>
            <w:noProof/>
            <w:webHidden/>
            <w:sz w:val="24"/>
            <w:szCs w:val="24"/>
          </w:rPr>
          <w:fldChar w:fldCharType="separate"/>
        </w:r>
        <w:r w:rsidR="004C21FF">
          <w:rPr>
            <w:rFonts w:ascii="Times New Roman" w:hAnsi="Times New Roman" w:cs="Times New Roman"/>
            <w:b/>
            <w:bCs/>
            <w:noProof/>
            <w:webHidden/>
            <w:sz w:val="24"/>
            <w:szCs w:val="24"/>
          </w:rPr>
          <w:t>x</w:t>
        </w:r>
        <w:r w:rsidRPr="00531186">
          <w:rPr>
            <w:rFonts w:ascii="Times New Roman" w:hAnsi="Times New Roman" w:cs="Times New Roman"/>
            <w:b/>
            <w:bCs/>
            <w:noProof/>
            <w:webHidden/>
            <w:sz w:val="24"/>
            <w:szCs w:val="24"/>
          </w:rPr>
          <w:fldChar w:fldCharType="end"/>
        </w:r>
      </w:hyperlink>
    </w:p>
    <w:p w:rsidR="00DF7410" w:rsidRPr="00531186" w:rsidRDefault="00BF2017" w:rsidP="00531186">
      <w:pPr>
        <w:pStyle w:val="TOC1"/>
        <w:tabs>
          <w:tab w:val="right" w:leader="dot" w:pos="7928"/>
        </w:tabs>
        <w:spacing w:after="0" w:line="360" w:lineRule="auto"/>
        <w:rPr>
          <w:rFonts w:ascii="Times New Roman" w:eastAsiaTheme="minorEastAsia" w:hAnsi="Times New Roman" w:cs="Times New Roman"/>
          <w:b/>
          <w:bCs/>
          <w:noProof/>
          <w:kern w:val="2"/>
          <w:sz w:val="24"/>
          <w:szCs w:val="24"/>
          <w:lang w:val="en-ID" w:eastAsia="en-ID"/>
        </w:rPr>
      </w:pPr>
      <w:hyperlink w:anchor="_Toc209680989" w:history="1">
        <w:r w:rsidR="00DF7410" w:rsidRPr="00531186">
          <w:rPr>
            <w:rStyle w:val="Hyperlink"/>
            <w:rFonts w:ascii="Times New Roman" w:hAnsi="Times New Roman" w:cs="Times New Roman"/>
            <w:b/>
            <w:bCs/>
            <w:noProof/>
            <w:sz w:val="24"/>
            <w:szCs w:val="24"/>
            <w:u w:val="none"/>
          </w:rPr>
          <w:t>DAFTAR GAMBAR</w:t>
        </w:r>
        <w:r w:rsidR="00DF7410" w:rsidRPr="00531186">
          <w:rPr>
            <w:rFonts w:ascii="Times New Roman" w:hAnsi="Times New Roman" w:cs="Times New Roman"/>
            <w:b/>
            <w:bCs/>
            <w:noProof/>
            <w:webHidden/>
            <w:sz w:val="24"/>
            <w:szCs w:val="24"/>
          </w:rPr>
          <w:tab/>
        </w:r>
        <w:r w:rsidRPr="00531186">
          <w:rPr>
            <w:rFonts w:ascii="Times New Roman" w:hAnsi="Times New Roman" w:cs="Times New Roman"/>
            <w:b/>
            <w:bCs/>
            <w:noProof/>
            <w:webHidden/>
            <w:sz w:val="24"/>
            <w:szCs w:val="24"/>
          </w:rPr>
          <w:fldChar w:fldCharType="begin"/>
        </w:r>
        <w:r w:rsidR="00DF7410" w:rsidRPr="00531186">
          <w:rPr>
            <w:rFonts w:ascii="Times New Roman" w:hAnsi="Times New Roman" w:cs="Times New Roman"/>
            <w:b/>
            <w:bCs/>
            <w:noProof/>
            <w:webHidden/>
            <w:sz w:val="24"/>
            <w:szCs w:val="24"/>
          </w:rPr>
          <w:instrText xml:space="preserve"> PAGEREF _Toc209680989 \h </w:instrText>
        </w:r>
        <w:r w:rsidRPr="00531186">
          <w:rPr>
            <w:rFonts w:ascii="Times New Roman" w:hAnsi="Times New Roman" w:cs="Times New Roman"/>
            <w:b/>
            <w:bCs/>
            <w:noProof/>
            <w:webHidden/>
            <w:sz w:val="24"/>
            <w:szCs w:val="24"/>
          </w:rPr>
        </w:r>
        <w:r w:rsidRPr="00531186">
          <w:rPr>
            <w:rFonts w:ascii="Times New Roman" w:hAnsi="Times New Roman" w:cs="Times New Roman"/>
            <w:b/>
            <w:bCs/>
            <w:noProof/>
            <w:webHidden/>
            <w:sz w:val="24"/>
            <w:szCs w:val="24"/>
          </w:rPr>
          <w:fldChar w:fldCharType="separate"/>
        </w:r>
        <w:r w:rsidR="004C21FF">
          <w:rPr>
            <w:rFonts w:ascii="Times New Roman" w:hAnsi="Times New Roman" w:cs="Times New Roman"/>
            <w:b/>
            <w:bCs/>
            <w:noProof/>
            <w:webHidden/>
            <w:sz w:val="24"/>
            <w:szCs w:val="24"/>
          </w:rPr>
          <w:t>xii</w:t>
        </w:r>
        <w:r w:rsidRPr="00531186">
          <w:rPr>
            <w:rFonts w:ascii="Times New Roman" w:hAnsi="Times New Roman" w:cs="Times New Roman"/>
            <w:b/>
            <w:bCs/>
            <w:noProof/>
            <w:webHidden/>
            <w:sz w:val="24"/>
            <w:szCs w:val="24"/>
          </w:rPr>
          <w:fldChar w:fldCharType="end"/>
        </w:r>
      </w:hyperlink>
    </w:p>
    <w:p w:rsidR="00DF7410" w:rsidRPr="00531186" w:rsidRDefault="00BF2017" w:rsidP="00531186">
      <w:pPr>
        <w:pStyle w:val="TOC1"/>
        <w:tabs>
          <w:tab w:val="left" w:pos="993"/>
          <w:tab w:val="left" w:pos="1276"/>
          <w:tab w:val="left" w:pos="1701"/>
          <w:tab w:val="right" w:leader="dot" w:pos="7928"/>
        </w:tabs>
        <w:spacing w:after="0" w:line="360" w:lineRule="auto"/>
        <w:rPr>
          <w:rFonts w:ascii="Times New Roman" w:eastAsiaTheme="minorEastAsia" w:hAnsi="Times New Roman" w:cs="Times New Roman"/>
          <w:b/>
          <w:bCs/>
          <w:noProof/>
          <w:kern w:val="2"/>
          <w:sz w:val="24"/>
          <w:szCs w:val="24"/>
          <w:lang w:val="en-ID" w:eastAsia="en-ID"/>
        </w:rPr>
      </w:pPr>
      <w:hyperlink w:anchor="_Toc209680990" w:history="1">
        <w:r w:rsidR="00DF7410" w:rsidRPr="00531186">
          <w:rPr>
            <w:rStyle w:val="Hyperlink"/>
            <w:rFonts w:ascii="Times New Roman" w:hAnsi="Times New Roman" w:cs="Times New Roman"/>
            <w:b/>
            <w:bCs/>
            <w:noProof/>
            <w:sz w:val="24"/>
            <w:szCs w:val="24"/>
            <w:u w:val="none"/>
          </w:rPr>
          <w:t xml:space="preserve">BAB I  </w:t>
        </w:r>
        <w:r w:rsidR="00531186" w:rsidRPr="00531186">
          <w:rPr>
            <w:rStyle w:val="Hyperlink"/>
            <w:rFonts w:ascii="Times New Roman" w:hAnsi="Times New Roman" w:cs="Times New Roman"/>
            <w:b/>
            <w:bCs/>
            <w:noProof/>
            <w:sz w:val="24"/>
            <w:szCs w:val="24"/>
            <w:u w:val="none"/>
          </w:rPr>
          <w:tab/>
        </w:r>
        <w:r w:rsidR="00DF7410" w:rsidRPr="00531186">
          <w:rPr>
            <w:rStyle w:val="Hyperlink"/>
            <w:rFonts w:ascii="Times New Roman" w:hAnsi="Times New Roman" w:cs="Times New Roman"/>
            <w:b/>
            <w:bCs/>
            <w:noProof/>
            <w:sz w:val="24"/>
            <w:szCs w:val="24"/>
            <w:u w:val="none"/>
          </w:rPr>
          <w:t>PENDAHULUAN</w:t>
        </w:r>
        <w:r w:rsidR="00DF7410" w:rsidRPr="00531186">
          <w:rPr>
            <w:rFonts w:ascii="Times New Roman" w:hAnsi="Times New Roman" w:cs="Times New Roman"/>
            <w:b/>
            <w:bCs/>
            <w:noProof/>
            <w:webHidden/>
            <w:sz w:val="24"/>
            <w:szCs w:val="24"/>
          </w:rPr>
          <w:tab/>
        </w:r>
        <w:r w:rsidRPr="00531186">
          <w:rPr>
            <w:rFonts w:ascii="Times New Roman" w:hAnsi="Times New Roman" w:cs="Times New Roman"/>
            <w:b/>
            <w:bCs/>
            <w:noProof/>
            <w:webHidden/>
            <w:sz w:val="24"/>
            <w:szCs w:val="24"/>
          </w:rPr>
          <w:fldChar w:fldCharType="begin"/>
        </w:r>
        <w:r w:rsidR="00DF7410" w:rsidRPr="00531186">
          <w:rPr>
            <w:rFonts w:ascii="Times New Roman" w:hAnsi="Times New Roman" w:cs="Times New Roman"/>
            <w:b/>
            <w:bCs/>
            <w:noProof/>
            <w:webHidden/>
            <w:sz w:val="24"/>
            <w:szCs w:val="24"/>
          </w:rPr>
          <w:instrText xml:space="preserve"> PAGEREF _Toc209680990 \h </w:instrText>
        </w:r>
        <w:r w:rsidRPr="00531186">
          <w:rPr>
            <w:rFonts w:ascii="Times New Roman" w:hAnsi="Times New Roman" w:cs="Times New Roman"/>
            <w:b/>
            <w:bCs/>
            <w:noProof/>
            <w:webHidden/>
            <w:sz w:val="24"/>
            <w:szCs w:val="24"/>
          </w:rPr>
        </w:r>
        <w:r w:rsidRPr="00531186">
          <w:rPr>
            <w:rFonts w:ascii="Times New Roman" w:hAnsi="Times New Roman" w:cs="Times New Roman"/>
            <w:b/>
            <w:bCs/>
            <w:noProof/>
            <w:webHidden/>
            <w:sz w:val="24"/>
            <w:szCs w:val="24"/>
          </w:rPr>
          <w:fldChar w:fldCharType="separate"/>
        </w:r>
        <w:r w:rsidR="004C21FF">
          <w:rPr>
            <w:rFonts w:ascii="Times New Roman" w:hAnsi="Times New Roman" w:cs="Times New Roman"/>
            <w:b/>
            <w:bCs/>
            <w:noProof/>
            <w:webHidden/>
            <w:sz w:val="24"/>
            <w:szCs w:val="24"/>
          </w:rPr>
          <w:t>1</w:t>
        </w:r>
        <w:r w:rsidRPr="00531186">
          <w:rPr>
            <w:rFonts w:ascii="Times New Roman" w:hAnsi="Times New Roman" w:cs="Times New Roman"/>
            <w:b/>
            <w:bCs/>
            <w:noProof/>
            <w:webHidden/>
            <w:sz w:val="24"/>
            <w:szCs w:val="24"/>
          </w:rPr>
          <w:fldChar w:fldCharType="end"/>
        </w:r>
      </w:hyperlink>
    </w:p>
    <w:p w:rsidR="00DF7410" w:rsidRPr="00531186" w:rsidRDefault="00531186" w:rsidP="00531186">
      <w:pPr>
        <w:pStyle w:val="TOC2"/>
        <w:tabs>
          <w:tab w:val="left" w:pos="993"/>
          <w:tab w:val="left" w:pos="1276"/>
          <w:tab w:val="left" w:pos="1701"/>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hyperlink w:anchor="_Toc209680991" w:history="1">
        <w:r w:rsidR="00DF7410" w:rsidRPr="00531186">
          <w:rPr>
            <w:rStyle w:val="Hyperlink"/>
            <w:rFonts w:ascii="Times New Roman" w:hAnsi="Times New Roman" w:cs="Times New Roman"/>
            <w:noProof/>
            <w:sz w:val="24"/>
            <w:szCs w:val="24"/>
            <w:u w:val="none"/>
          </w:rPr>
          <w:t>1.1 Latar Belakang Masalah</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_Toc209680991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1</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2"/>
        <w:tabs>
          <w:tab w:val="left" w:pos="993"/>
          <w:tab w:val="left" w:pos="1276"/>
          <w:tab w:val="left" w:pos="1701"/>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hyperlink w:anchor="_Toc209680996" w:history="1">
        <w:r w:rsidR="00DF7410" w:rsidRPr="00531186">
          <w:rPr>
            <w:rStyle w:val="Hyperlink"/>
            <w:rFonts w:ascii="Times New Roman" w:hAnsi="Times New Roman" w:cs="Times New Roman"/>
            <w:noProof/>
            <w:sz w:val="24"/>
            <w:szCs w:val="24"/>
            <w:u w:val="none"/>
            <w:lang w:val="fi-FI"/>
          </w:rPr>
          <w:t>1.2 Identifikasi Masalah</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_Toc209680996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13</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2"/>
        <w:tabs>
          <w:tab w:val="left" w:pos="993"/>
          <w:tab w:val="left" w:pos="1276"/>
          <w:tab w:val="left" w:pos="1701"/>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hyperlink w:anchor="_Toc209680997" w:history="1">
        <w:r w:rsidR="00DF7410" w:rsidRPr="00531186">
          <w:rPr>
            <w:rStyle w:val="Hyperlink"/>
            <w:rFonts w:ascii="Times New Roman" w:hAnsi="Times New Roman" w:cs="Times New Roman"/>
            <w:noProof/>
            <w:sz w:val="24"/>
            <w:szCs w:val="24"/>
            <w:u w:val="none"/>
            <w:lang w:val="id-ID"/>
          </w:rPr>
          <w:t>1.3 Batasan Masalah</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_Toc209680997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14</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2"/>
        <w:tabs>
          <w:tab w:val="left" w:pos="993"/>
          <w:tab w:val="left" w:pos="1276"/>
          <w:tab w:val="left" w:pos="1701"/>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hyperlink w:anchor="_Toc209680998" w:history="1">
        <w:r w:rsidR="00DF7410" w:rsidRPr="00531186">
          <w:rPr>
            <w:rStyle w:val="Hyperlink"/>
            <w:rFonts w:ascii="Times New Roman" w:hAnsi="Times New Roman" w:cs="Times New Roman"/>
            <w:noProof/>
            <w:sz w:val="24"/>
            <w:szCs w:val="24"/>
            <w:u w:val="none"/>
            <w:lang w:val="id-ID"/>
          </w:rPr>
          <w:t>1.4 Rumusan Masalah</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_Toc209680998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14</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2"/>
        <w:tabs>
          <w:tab w:val="left" w:pos="993"/>
          <w:tab w:val="left" w:pos="1276"/>
          <w:tab w:val="left" w:pos="1701"/>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hyperlink w:anchor="_Toc209680999" w:history="1">
        <w:r w:rsidR="00DF7410" w:rsidRPr="00531186">
          <w:rPr>
            <w:rStyle w:val="Hyperlink"/>
            <w:rFonts w:ascii="Times New Roman" w:hAnsi="Times New Roman" w:cs="Times New Roman"/>
            <w:noProof/>
            <w:sz w:val="24"/>
            <w:szCs w:val="24"/>
            <w:u w:val="none"/>
            <w:lang w:val="id-ID"/>
          </w:rPr>
          <w:t>1.5 Tujuan Penelitian</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_Toc209680999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15</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2"/>
        <w:tabs>
          <w:tab w:val="left" w:pos="993"/>
          <w:tab w:val="left" w:pos="1276"/>
          <w:tab w:val="left" w:pos="1701"/>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hyperlink w:anchor="_Toc209681000" w:history="1">
        <w:r w:rsidR="00DF7410" w:rsidRPr="00531186">
          <w:rPr>
            <w:rStyle w:val="Hyperlink"/>
            <w:rFonts w:ascii="Times New Roman" w:hAnsi="Times New Roman" w:cs="Times New Roman"/>
            <w:noProof/>
            <w:sz w:val="24"/>
            <w:szCs w:val="24"/>
            <w:u w:val="none"/>
            <w:lang w:val="fi-FI"/>
          </w:rPr>
          <w:t>1.6 Manfaat Penelitian</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_Toc209681000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16</w:t>
        </w:r>
        <w:r w:rsidR="00BF2017" w:rsidRPr="00531186">
          <w:rPr>
            <w:rFonts w:ascii="Times New Roman" w:hAnsi="Times New Roman" w:cs="Times New Roman"/>
            <w:noProof/>
            <w:webHidden/>
            <w:sz w:val="24"/>
            <w:szCs w:val="24"/>
          </w:rPr>
          <w:fldChar w:fldCharType="end"/>
        </w:r>
      </w:hyperlink>
    </w:p>
    <w:p w:rsidR="00DF7410" w:rsidRPr="00531186" w:rsidRDefault="00BF2017" w:rsidP="00531186">
      <w:pPr>
        <w:pStyle w:val="TOC1"/>
        <w:tabs>
          <w:tab w:val="left" w:pos="993"/>
          <w:tab w:val="left" w:pos="1276"/>
          <w:tab w:val="left" w:pos="1701"/>
          <w:tab w:val="right" w:leader="dot" w:pos="7928"/>
        </w:tabs>
        <w:spacing w:after="0" w:line="360" w:lineRule="auto"/>
        <w:rPr>
          <w:rFonts w:ascii="Times New Roman" w:eastAsiaTheme="minorEastAsia" w:hAnsi="Times New Roman" w:cs="Times New Roman"/>
          <w:b/>
          <w:bCs/>
          <w:noProof/>
          <w:kern w:val="2"/>
          <w:sz w:val="24"/>
          <w:szCs w:val="24"/>
          <w:lang w:val="en-ID" w:eastAsia="en-ID"/>
        </w:rPr>
      </w:pPr>
      <w:hyperlink w:anchor="_Toc209681001" w:history="1">
        <w:r w:rsidR="00DF7410" w:rsidRPr="00531186">
          <w:rPr>
            <w:rStyle w:val="Hyperlink"/>
            <w:rFonts w:ascii="Times New Roman" w:hAnsi="Times New Roman" w:cs="Times New Roman"/>
            <w:b/>
            <w:bCs/>
            <w:noProof/>
            <w:sz w:val="24"/>
            <w:szCs w:val="24"/>
            <w:u w:val="none"/>
            <w:lang w:val="fi-FI"/>
          </w:rPr>
          <w:t xml:space="preserve">BAB II  </w:t>
        </w:r>
        <w:r w:rsidR="00531186" w:rsidRPr="00531186">
          <w:rPr>
            <w:rStyle w:val="Hyperlink"/>
            <w:rFonts w:ascii="Times New Roman" w:hAnsi="Times New Roman" w:cs="Times New Roman"/>
            <w:b/>
            <w:bCs/>
            <w:noProof/>
            <w:sz w:val="24"/>
            <w:szCs w:val="24"/>
            <w:u w:val="none"/>
            <w:lang w:val="fi-FI"/>
          </w:rPr>
          <w:tab/>
        </w:r>
        <w:r w:rsidR="00DF7410" w:rsidRPr="00531186">
          <w:rPr>
            <w:rStyle w:val="Hyperlink"/>
            <w:rFonts w:ascii="Times New Roman" w:hAnsi="Times New Roman" w:cs="Times New Roman"/>
            <w:b/>
            <w:bCs/>
            <w:noProof/>
            <w:sz w:val="24"/>
            <w:szCs w:val="24"/>
            <w:u w:val="none"/>
            <w:lang w:val="fi-FI"/>
          </w:rPr>
          <w:t>TINJAUAN PUSTAKA</w:t>
        </w:r>
        <w:r w:rsidR="00DF7410" w:rsidRPr="00531186">
          <w:rPr>
            <w:rFonts w:ascii="Times New Roman" w:hAnsi="Times New Roman" w:cs="Times New Roman"/>
            <w:b/>
            <w:bCs/>
            <w:noProof/>
            <w:webHidden/>
            <w:sz w:val="24"/>
            <w:szCs w:val="24"/>
          </w:rPr>
          <w:tab/>
        </w:r>
        <w:r w:rsidRPr="00531186">
          <w:rPr>
            <w:rFonts w:ascii="Times New Roman" w:hAnsi="Times New Roman" w:cs="Times New Roman"/>
            <w:b/>
            <w:bCs/>
            <w:noProof/>
            <w:webHidden/>
            <w:sz w:val="24"/>
            <w:szCs w:val="24"/>
          </w:rPr>
          <w:fldChar w:fldCharType="begin"/>
        </w:r>
        <w:r w:rsidR="00DF7410" w:rsidRPr="00531186">
          <w:rPr>
            <w:rFonts w:ascii="Times New Roman" w:hAnsi="Times New Roman" w:cs="Times New Roman"/>
            <w:b/>
            <w:bCs/>
            <w:noProof/>
            <w:webHidden/>
            <w:sz w:val="24"/>
            <w:szCs w:val="24"/>
          </w:rPr>
          <w:instrText xml:space="preserve"> PAGEREF _Toc209681001 \h </w:instrText>
        </w:r>
        <w:r w:rsidRPr="00531186">
          <w:rPr>
            <w:rFonts w:ascii="Times New Roman" w:hAnsi="Times New Roman" w:cs="Times New Roman"/>
            <w:b/>
            <w:bCs/>
            <w:noProof/>
            <w:webHidden/>
            <w:sz w:val="24"/>
            <w:szCs w:val="24"/>
          </w:rPr>
        </w:r>
        <w:r w:rsidRPr="00531186">
          <w:rPr>
            <w:rFonts w:ascii="Times New Roman" w:hAnsi="Times New Roman" w:cs="Times New Roman"/>
            <w:b/>
            <w:bCs/>
            <w:noProof/>
            <w:webHidden/>
            <w:sz w:val="24"/>
            <w:szCs w:val="24"/>
          </w:rPr>
          <w:fldChar w:fldCharType="separate"/>
        </w:r>
        <w:r w:rsidR="004C21FF">
          <w:rPr>
            <w:rFonts w:ascii="Times New Roman" w:hAnsi="Times New Roman" w:cs="Times New Roman"/>
            <w:b/>
            <w:bCs/>
            <w:noProof/>
            <w:webHidden/>
            <w:sz w:val="24"/>
            <w:szCs w:val="24"/>
          </w:rPr>
          <w:t>18</w:t>
        </w:r>
        <w:r w:rsidRPr="00531186">
          <w:rPr>
            <w:rFonts w:ascii="Times New Roman" w:hAnsi="Times New Roman" w:cs="Times New Roman"/>
            <w:b/>
            <w:bCs/>
            <w:noProof/>
            <w:webHidden/>
            <w:sz w:val="24"/>
            <w:szCs w:val="24"/>
          </w:rPr>
          <w:fldChar w:fldCharType="end"/>
        </w:r>
      </w:hyperlink>
    </w:p>
    <w:p w:rsidR="00DF7410" w:rsidRPr="00531186" w:rsidRDefault="00531186" w:rsidP="00531186">
      <w:pPr>
        <w:pStyle w:val="TOC2"/>
        <w:tabs>
          <w:tab w:val="left" w:pos="660"/>
          <w:tab w:val="left" w:pos="993"/>
          <w:tab w:val="left" w:pos="1418"/>
          <w:tab w:val="left" w:pos="1985"/>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02" w:history="1">
        <w:r w:rsidR="00DF7410" w:rsidRPr="00531186">
          <w:rPr>
            <w:rStyle w:val="Hyperlink"/>
            <w:rFonts w:ascii="Times New Roman" w:hAnsi="Times New Roman" w:cs="Times New Roman"/>
            <w:noProof/>
            <w:sz w:val="24"/>
            <w:szCs w:val="24"/>
            <w:u w:val="none"/>
            <w:lang w:val="fi-FI"/>
          </w:rPr>
          <w:t>2.1Landasan Teori</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_Toc209681002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18</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2"/>
        <w:tabs>
          <w:tab w:val="left" w:pos="960"/>
          <w:tab w:val="left" w:pos="993"/>
          <w:tab w:val="left" w:pos="1418"/>
          <w:tab w:val="left" w:pos="1985"/>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03" w:history="1">
        <w:r w:rsidR="00DF7410" w:rsidRPr="00531186">
          <w:rPr>
            <w:rStyle w:val="Hyperlink"/>
            <w:rFonts w:ascii="Times New Roman" w:hAnsi="Times New Roman" w:cs="Times New Roman"/>
            <w:noProof/>
            <w:sz w:val="24"/>
            <w:szCs w:val="24"/>
            <w:u w:val="none"/>
            <w:lang w:val="fi-FI"/>
          </w:rPr>
          <w:t>2.1.1Manajemen Pemasaran</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_Toc209681003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18</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4"/>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04" w:history="1">
        <w:r w:rsidR="00DF7410" w:rsidRPr="00531186">
          <w:rPr>
            <w:rStyle w:val="Hyperlink"/>
            <w:rFonts w:ascii="Times New Roman" w:hAnsi="Times New Roman" w:cs="Times New Roman"/>
            <w:noProof/>
            <w:sz w:val="24"/>
            <w:szCs w:val="24"/>
            <w:u w:val="none"/>
            <w:lang w:val="fi-FI"/>
          </w:rPr>
          <w:t>2.1.1.1 Pengertian Manajemen Pemasaran</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_Toc209681004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18</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3"/>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08" w:history="1">
        <w:r w:rsidR="00DF7410" w:rsidRPr="00531186">
          <w:rPr>
            <w:rStyle w:val="Hyperlink"/>
            <w:rFonts w:ascii="Times New Roman" w:hAnsi="Times New Roman" w:cs="Times New Roman"/>
            <w:noProof/>
            <w:sz w:val="24"/>
            <w:szCs w:val="24"/>
            <w:u w:val="none"/>
            <w:lang w:val="fi-FI"/>
          </w:rPr>
          <w:t>2.1.2 Store Atmosphere</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_Toc209681008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19</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4"/>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09" w:history="1">
        <w:r w:rsidR="00DF7410" w:rsidRPr="00531186">
          <w:rPr>
            <w:rStyle w:val="Hyperlink"/>
            <w:rFonts w:ascii="Times New Roman" w:hAnsi="Times New Roman" w:cs="Times New Roman"/>
            <w:noProof/>
            <w:sz w:val="24"/>
            <w:szCs w:val="24"/>
            <w:u w:val="none"/>
            <w:lang w:val="fi-FI"/>
          </w:rPr>
          <w:t xml:space="preserve">2.1.2.1 Pengertian </w:t>
        </w:r>
        <w:r w:rsidR="00DF7410" w:rsidRPr="00531186">
          <w:rPr>
            <w:rStyle w:val="Hyperlink"/>
            <w:rFonts w:ascii="Times New Roman" w:hAnsi="Times New Roman" w:cs="Times New Roman"/>
            <w:i/>
            <w:noProof/>
            <w:sz w:val="24"/>
            <w:szCs w:val="24"/>
            <w:u w:val="none"/>
            <w:lang w:val="fi-FI"/>
          </w:rPr>
          <w:t>Store Atmosphere</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_Toc209681009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19</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4"/>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10" w:history="1">
        <w:r w:rsidR="00DF7410" w:rsidRPr="00531186">
          <w:rPr>
            <w:rStyle w:val="Hyperlink"/>
            <w:rFonts w:ascii="Times New Roman" w:hAnsi="Times New Roman" w:cs="Times New Roman"/>
            <w:noProof/>
            <w:sz w:val="24"/>
            <w:szCs w:val="24"/>
            <w:u w:val="none"/>
            <w:lang w:val="fi-FI"/>
          </w:rPr>
          <w:t xml:space="preserve">2.1.2.2 Tujuan </w:t>
        </w:r>
        <w:r w:rsidR="00DF7410" w:rsidRPr="00531186">
          <w:rPr>
            <w:rStyle w:val="Hyperlink"/>
            <w:rFonts w:ascii="Times New Roman" w:hAnsi="Times New Roman" w:cs="Times New Roman"/>
            <w:i/>
            <w:iCs/>
            <w:noProof/>
            <w:sz w:val="24"/>
            <w:szCs w:val="24"/>
            <w:u w:val="none"/>
            <w:lang w:val="fi-FI"/>
          </w:rPr>
          <w:t>StoreAtmosphere</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_Toc209681010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20</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4"/>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11" w:history="1">
        <w:r w:rsidR="00DF7410" w:rsidRPr="00531186">
          <w:rPr>
            <w:rStyle w:val="Hyperlink"/>
            <w:rFonts w:ascii="Times New Roman" w:hAnsi="Times New Roman" w:cs="Times New Roman"/>
            <w:noProof/>
            <w:sz w:val="24"/>
            <w:szCs w:val="24"/>
            <w:u w:val="none"/>
          </w:rPr>
          <w:t xml:space="preserve">2.1.2.3 Faktor-faktor yang mempengaruhi </w:t>
        </w:r>
        <w:r w:rsidR="00DF7410" w:rsidRPr="00531186">
          <w:rPr>
            <w:rStyle w:val="Hyperlink"/>
            <w:rFonts w:ascii="Times New Roman" w:hAnsi="Times New Roman" w:cs="Times New Roman"/>
            <w:i/>
            <w:noProof/>
            <w:sz w:val="24"/>
            <w:szCs w:val="24"/>
            <w:u w:val="none"/>
          </w:rPr>
          <w:t xml:space="preserve">Store </w:t>
        </w:r>
        <w:r w:rsidRPr="00531186">
          <w:rPr>
            <w:rStyle w:val="Hyperlink"/>
            <w:rFonts w:ascii="Times New Roman" w:hAnsi="Times New Roman" w:cs="Times New Roman"/>
            <w:i/>
            <w:noProof/>
            <w:sz w:val="24"/>
            <w:szCs w:val="24"/>
            <w:u w:val="none"/>
          </w:rPr>
          <w:br/>
        </w:r>
        <w:r w:rsidR="00DF7410" w:rsidRPr="00531186">
          <w:rPr>
            <w:rStyle w:val="Hyperlink"/>
            <w:rFonts w:ascii="Times New Roman" w:hAnsi="Times New Roman" w:cs="Times New Roman"/>
            <w:i/>
            <w:noProof/>
            <w:sz w:val="24"/>
            <w:szCs w:val="24"/>
            <w:u w:val="none"/>
          </w:rPr>
          <w:t>Atmosphere</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_Toc209681011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20</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4"/>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12" w:history="1">
        <w:r w:rsidR="00DF7410" w:rsidRPr="00531186">
          <w:rPr>
            <w:rStyle w:val="Hyperlink"/>
            <w:rFonts w:ascii="Times New Roman" w:hAnsi="Times New Roman" w:cs="Times New Roman"/>
            <w:noProof/>
            <w:sz w:val="24"/>
            <w:szCs w:val="24"/>
            <w:u w:val="none"/>
          </w:rPr>
          <w:t xml:space="preserve">2.1.2.4 Indikator </w:t>
        </w:r>
        <w:r w:rsidR="00DF7410" w:rsidRPr="00531186">
          <w:rPr>
            <w:rStyle w:val="Hyperlink"/>
            <w:rFonts w:ascii="Times New Roman" w:hAnsi="Times New Roman" w:cs="Times New Roman"/>
            <w:i/>
            <w:noProof/>
            <w:sz w:val="24"/>
            <w:szCs w:val="24"/>
            <w:u w:val="none"/>
          </w:rPr>
          <w:t>Store Atmosphere</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_Toc209681012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21</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3"/>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13" w:history="1">
        <w:r w:rsidR="00DF7410" w:rsidRPr="00531186">
          <w:rPr>
            <w:rStyle w:val="Hyperlink"/>
            <w:rFonts w:ascii="Times New Roman" w:hAnsi="Times New Roman" w:cs="Times New Roman"/>
            <w:noProof/>
            <w:sz w:val="24"/>
            <w:szCs w:val="24"/>
            <w:u w:val="none"/>
          </w:rPr>
          <w:t xml:space="preserve">2.1.3 </w:t>
        </w:r>
        <w:r w:rsidR="00DF7410" w:rsidRPr="00531186">
          <w:rPr>
            <w:rStyle w:val="Hyperlink"/>
            <w:rFonts w:ascii="Times New Roman" w:hAnsi="Times New Roman" w:cs="Times New Roman"/>
            <w:i/>
            <w:iCs/>
            <w:noProof/>
            <w:sz w:val="24"/>
            <w:szCs w:val="24"/>
            <w:u w:val="none"/>
          </w:rPr>
          <w:t>BrandAwareness</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_Toc209681013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23</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4"/>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14" w:history="1">
        <w:r w:rsidR="00DF7410" w:rsidRPr="00531186">
          <w:rPr>
            <w:rStyle w:val="Hyperlink"/>
            <w:rFonts w:ascii="Times New Roman" w:hAnsi="Times New Roman" w:cs="Times New Roman"/>
            <w:noProof/>
            <w:sz w:val="24"/>
            <w:szCs w:val="24"/>
            <w:u w:val="none"/>
          </w:rPr>
          <w:t xml:space="preserve">2.1.3.1 Pengertian </w:t>
        </w:r>
        <w:r w:rsidR="00DF7410" w:rsidRPr="00531186">
          <w:rPr>
            <w:rStyle w:val="Hyperlink"/>
            <w:rFonts w:ascii="Times New Roman" w:hAnsi="Times New Roman" w:cs="Times New Roman"/>
            <w:i/>
            <w:noProof/>
            <w:sz w:val="24"/>
            <w:szCs w:val="24"/>
            <w:u w:val="none"/>
          </w:rPr>
          <w:t>Brand Awareness</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_Toc209681014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23</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4"/>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15" w:history="1">
        <w:r w:rsidR="00DF7410" w:rsidRPr="00531186">
          <w:rPr>
            <w:rStyle w:val="Hyperlink"/>
            <w:rFonts w:ascii="Times New Roman" w:hAnsi="Times New Roman" w:cs="Times New Roman"/>
            <w:noProof/>
            <w:sz w:val="24"/>
            <w:szCs w:val="24"/>
            <w:u w:val="none"/>
          </w:rPr>
          <w:t xml:space="preserve">2.1.3.2 Tujuan </w:t>
        </w:r>
        <w:r w:rsidR="00DF7410" w:rsidRPr="00531186">
          <w:rPr>
            <w:rStyle w:val="Hyperlink"/>
            <w:rFonts w:ascii="Times New Roman" w:hAnsi="Times New Roman" w:cs="Times New Roman"/>
            <w:i/>
            <w:noProof/>
            <w:sz w:val="24"/>
            <w:szCs w:val="24"/>
            <w:u w:val="none"/>
          </w:rPr>
          <w:t>Brand Awareness</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_Toc209681015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24</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4"/>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16" w:history="1">
        <w:r w:rsidR="00DF7410" w:rsidRPr="00531186">
          <w:rPr>
            <w:rStyle w:val="Hyperlink"/>
            <w:rFonts w:ascii="Times New Roman" w:hAnsi="Times New Roman" w:cs="Times New Roman"/>
            <w:noProof/>
            <w:sz w:val="24"/>
            <w:szCs w:val="24"/>
            <w:u w:val="none"/>
          </w:rPr>
          <w:t xml:space="preserve">2.1.3.3 Faktor-faktor yang mempengaruhi </w:t>
        </w:r>
        <w:r w:rsidR="00DF7410" w:rsidRPr="00531186">
          <w:rPr>
            <w:rStyle w:val="Hyperlink"/>
            <w:rFonts w:ascii="Times New Roman" w:hAnsi="Times New Roman" w:cs="Times New Roman"/>
            <w:i/>
            <w:noProof/>
            <w:sz w:val="24"/>
            <w:szCs w:val="24"/>
            <w:u w:val="none"/>
          </w:rPr>
          <w:t xml:space="preserve">Brand </w:t>
        </w:r>
        <w:r w:rsidRPr="00531186">
          <w:rPr>
            <w:rStyle w:val="Hyperlink"/>
            <w:rFonts w:ascii="Times New Roman" w:hAnsi="Times New Roman" w:cs="Times New Roman"/>
            <w:i/>
            <w:noProof/>
            <w:sz w:val="24"/>
            <w:szCs w:val="24"/>
            <w:u w:val="none"/>
          </w:rPr>
          <w:br/>
        </w:r>
        <w:r w:rsidR="00DF7410" w:rsidRPr="00531186">
          <w:rPr>
            <w:rStyle w:val="Hyperlink"/>
            <w:rFonts w:ascii="Times New Roman" w:hAnsi="Times New Roman" w:cs="Times New Roman"/>
            <w:i/>
            <w:noProof/>
            <w:sz w:val="24"/>
            <w:szCs w:val="24"/>
            <w:u w:val="none"/>
          </w:rPr>
          <w:t>Awareness</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_Toc209681016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25</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4"/>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lastRenderedPageBreak/>
        <w:tab/>
      </w: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17" w:history="1">
        <w:r w:rsidR="00DF7410" w:rsidRPr="00531186">
          <w:rPr>
            <w:rStyle w:val="Hyperlink"/>
            <w:rFonts w:ascii="Times New Roman" w:hAnsi="Times New Roman" w:cs="Times New Roman"/>
            <w:noProof/>
            <w:sz w:val="24"/>
            <w:szCs w:val="24"/>
            <w:u w:val="none"/>
          </w:rPr>
          <w:t xml:space="preserve">2.1.3.4 Indikator </w:t>
        </w:r>
        <w:r w:rsidR="00DF7410" w:rsidRPr="00531186">
          <w:rPr>
            <w:rStyle w:val="Hyperlink"/>
            <w:rFonts w:ascii="Times New Roman" w:hAnsi="Times New Roman" w:cs="Times New Roman"/>
            <w:i/>
            <w:noProof/>
            <w:sz w:val="24"/>
            <w:szCs w:val="24"/>
            <w:u w:val="none"/>
          </w:rPr>
          <w:t>Brand Awareness</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_Toc209681017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26</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3"/>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18" w:history="1">
        <w:r w:rsidR="00DF7410" w:rsidRPr="00531186">
          <w:rPr>
            <w:rStyle w:val="Hyperlink"/>
            <w:rFonts w:ascii="Times New Roman" w:hAnsi="Times New Roman" w:cs="Times New Roman"/>
            <w:noProof/>
            <w:sz w:val="24"/>
            <w:szCs w:val="24"/>
            <w:u w:val="none"/>
          </w:rPr>
          <w:t>2.1.4 Gaya Hidup</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_Toc209681018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27</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4"/>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19" w:history="1">
        <w:r w:rsidR="00DF7410" w:rsidRPr="00531186">
          <w:rPr>
            <w:rStyle w:val="Hyperlink"/>
            <w:rFonts w:ascii="Times New Roman" w:hAnsi="Times New Roman" w:cs="Times New Roman"/>
            <w:noProof/>
            <w:sz w:val="24"/>
            <w:szCs w:val="24"/>
            <w:u w:val="none"/>
          </w:rPr>
          <w:t>2.1.4.1 Pengertian Gaya Hidup</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_Toc209681019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27</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4"/>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20" w:history="1">
        <w:r w:rsidR="00DF7410" w:rsidRPr="00531186">
          <w:rPr>
            <w:rStyle w:val="Hyperlink"/>
            <w:rFonts w:ascii="Times New Roman" w:hAnsi="Times New Roman" w:cs="Times New Roman"/>
            <w:noProof/>
            <w:sz w:val="24"/>
            <w:szCs w:val="24"/>
            <w:u w:val="none"/>
          </w:rPr>
          <w:t>2.1.4.2 Manfaat Memahami Gaya Hidup</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_Toc209681020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27</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4"/>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21" w:history="1">
        <w:r w:rsidR="00DF7410" w:rsidRPr="00531186">
          <w:rPr>
            <w:rStyle w:val="Hyperlink"/>
            <w:rFonts w:ascii="Times New Roman" w:hAnsi="Times New Roman" w:cs="Times New Roman"/>
            <w:noProof/>
            <w:sz w:val="24"/>
            <w:szCs w:val="24"/>
            <w:u w:val="none"/>
          </w:rPr>
          <w:t>2.1.4.3 Faktor-faktor yang Mempengaruhi Gaya Hidup</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_Toc209681021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28</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4"/>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22" w:history="1">
        <w:r w:rsidR="00DF7410" w:rsidRPr="00531186">
          <w:rPr>
            <w:rStyle w:val="Hyperlink"/>
            <w:rFonts w:ascii="Times New Roman" w:hAnsi="Times New Roman" w:cs="Times New Roman"/>
            <w:noProof/>
            <w:sz w:val="24"/>
            <w:szCs w:val="24"/>
            <w:u w:val="none"/>
          </w:rPr>
          <w:t>2.1.4.4 Indikator Gaya Hidup</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_Toc209681022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29</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4"/>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23" w:history="1">
        <w:r w:rsidR="00DF7410" w:rsidRPr="00531186">
          <w:rPr>
            <w:rStyle w:val="Hyperlink"/>
            <w:rFonts w:ascii="Times New Roman" w:hAnsi="Times New Roman" w:cs="Times New Roman"/>
            <w:noProof/>
            <w:sz w:val="24"/>
            <w:szCs w:val="24"/>
            <w:u w:val="none"/>
            <w:lang w:val="fi-FI"/>
          </w:rPr>
          <w:t>2.1.5.2 Tujuan Keputusan Pembelian</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_Toc209681023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31</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4"/>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24" w:history="1">
        <w:r w:rsidR="00DF7410" w:rsidRPr="00531186">
          <w:rPr>
            <w:rStyle w:val="Hyperlink"/>
            <w:rFonts w:ascii="Times New Roman" w:hAnsi="Times New Roman" w:cs="Times New Roman"/>
            <w:noProof/>
            <w:sz w:val="24"/>
            <w:szCs w:val="24"/>
            <w:u w:val="none"/>
          </w:rPr>
          <w:t xml:space="preserve">2.1.5.3 Faktor-faktor yang Mempengaruhi Keputusan </w:t>
        </w:r>
        <w:r w:rsidRPr="00531186">
          <w:rPr>
            <w:rStyle w:val="Hyperlink"/>
            <w:rFonts w:ascii="Times New Roman" w:hAnsi="Times New Roman" w:cs="Times New Roman"/>
            <w:noProof/>
            <w:sz w:val="24"/>
            <w:szCs w:val="24"/>
            <w:u w:val="none"/>
          </w:rPr>
          <w:br/>
        </w:r>
        <w:r w:rsidR="00DF7410" w:rsidRPr="00531186">
          <w:rPr>
            <w:rStyle w:val="Hyperlink"/>
            <w:rFonts w:ascii="Times New Roman" w:hAnsi="Times New Roman" w:cs="Times New Roman"/>
            <w:noProof/>
            <w:sz w:val="24"/>
            <w:szCs w:val="24"/>
            <w:u w:val="none"/>
          </w:rPr>
          <w:t>Pembelian</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_Toc209681024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32</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4"/>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25" w:history="1">
        <w:r w:rsidR="00DF7410" w:rsidRPr="00531186">
          <w:rPr>
            <w:rStyle w:val="Hyperlink"/>
            <w:rFonts w:ascii="Times New Roman" w:hAnsi="Times New Roman" w:cs="Times New Roman"/>
            <w:noProof/>
            <w:sz w:val="24"/>
            <w:szCs w:val="24"/>
            <w:u w:val="none"/>
          </w:rPr>
          <w:t>2.1.5.4 Indikator Keputusan Pembelian</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_Toc209681025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34</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2"/>
        <w:tabs>
          <w:tab w:val="left" w:pos="993"/>
          <w:tab w:val="left" w:pos="1418"/>
          <w:tab w:val="left" w:pos="1985"/>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hyperlink w:anchor="_Toc209681026" w:history="1">
        <w:r w:rsidR="00DF7410" w:rsidRPr="00531186">
          <w:rPr>
            <w:rStyle w:val="Hyperlink"/>
            <w:rFonts w:ascii="Times New Roman" w:hAnsi="Times New Roman" w:cs="Times New Roman"/>
            <w:noProof/>
            <w:sz w:val="24"/>
            <w:szCs w:val="24"/>
            <w:u w:val="none"/>
          </w:rPr>
          <w:t>2.2 Penelitian Terdahulu</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_Toc209681026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36</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2"/>
        <w:tabs>
          <w:tab w:val="left" w:pos="993"/>
          <w:tab w:val="left" w:pos="1418"/>
          <w:tab w:val="left" w:pos="1985"/>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hyperlink w:anchor="_Toc209681028" w:history="1">
        <w:r w:rsidR="00DF7410" w:rsidRPr="00531186">
          <w:rPr>
            <w:rStyle w:val="Hyperlink"/>
            <w:rFonts w:ascii="Times New Roman" w:hAnsi="Times New Roman" w:cs="Times New Roman"/>
            <w:noProof/>
            <w:sz w:val="24"/>
            <w:szCs w:val="24"/>
            <w:u w:val="none"/>
          </w:rPr>
          <w:t>2.3 Kerangka Konseptual</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_Toc209681028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40</w:t>
        </w:r>
        <w:r w:rsidR="00BF2017" w:rsidRPr="00531186">
          <w:rPr>
            <w:rFonts w:ascii="Times New Roman" w:hAnsi="Times New Roman" w:cs="Times New Roman"/>
            <w:noProof/>
            <w:webHidden/>
            <w:sz w:val="24"/>
            <w:szCs w:val="24"/>
          </w:rPr>
          <w:fldChar w:fldCharType="end"/>
        </w:r>
      </w:hyperlink>
    </w:p>
    <w:p w:rsidR="00DF7410" w:rsidRPr="002C4032" w:rsidRDefault="00531186" w:rsidP="00531186">
      <w:pPr>
        <w:pStyle w:val="TOC2"/>
        <w:tabs>
          <w:tab w:val="left" w:pos="993"/>
          <w:tab w:val="left" w:pos="1418"/>
          <w:tab w:val="left" w:pos="1985"/>
        </w:tabs>
        <w:rPr>
          <w:rFonts w:ascii="Times New Roman" w:eastAsiaTheme="minorEastAsia" w:hAnsi="Times New Roman" w:cs="Times New Roman"/>
          <w:b/>
          <w:noProof/>
          <w:kern w:val="2"/>
          <w:sz w:val="24"/>
          <w:szCs w:val="24"/>
          <w:lang w:val="en-ID" w:eastAsia="en-ID"/>
        </w:rPr>
      </w:pPr>
      <w:r w:rsidRPr="00531186">
        <w:rPr>
          <w:rStyle w:val="Hyperlink"/>
          <w:rFonts w:ascii="Times New Roman" w:hAnsi="Times New Roman" w:cs="Times New Roman"/>
          <w:noProof/>
          <w:sz w:val="24"/>
          <w:szCs w:val="24"/>
          <w:u w:val="none"/>
        </w:rPr>
        <w:tab/>
      </w:r>
      <w:hyperlink w:anchor="_Toc209681030" w:history="1">
        <w:r w:rsidR="00DF7410" w:rsidRPr="00531186">
          <w:rPr>
            <w:rStyle w:val="Hyperlink"/>
            <w:rFonts w:ascii="Times New Roman" w:hAnsi="Times New Roman" w:cs="Times New Roman"/>
            <w:noProof/>
            <w:sz w:val="24"/>
            <w:szCs w:val="24"/>
            <w:u w:val="none"/>
          </w:rPr>
          <w:t>2.4 Hipotesis Penelitian</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_Toc209681030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45</w:t>
        </w:r>
        <w:r w:rsidR="00BF2017" w:rsidRPr="00531186">
          <w:rPr>
            <w:rFonts w:ascii="Times New Roman" w:hAnsi="Times New Roman" w:cs="Times New Roman"/>
            <w:noProof/>
            <w:webHidden/>
            <w:sz w:val="24"/>
            <w:szCs w:val="24"/>
          </w:rPr>
          <w:fldChar w:fldCharType="end"/>
        </w:r>
      </w:hyperlink>
    </w:p>
    <w:p w:rsidR="00DF7410" w:rsidRPr="002C4032" w:rsidRDefault="00BF2017" w:rsidP="00531186">
      <w:pPr>
        <w:pStyle w:val="TOC1"/>
        <w:tabs>
          <w:tab w:val="left" w:pos="993"/>
          <w:tab w:val="left" w:pos="1418"/>
          <w:tab w:val="left" w:pos="1985"/>
          <w:tab w:val="right" w:leader="dot" w:pos="7928"/>
        </w:tabs>
        <w:spacing w:after="0" w:line="360" w:lineRule="auto"/>
        <w:rPr>
          <w:rFonts w:ascii="Times New Roman" w:eastAsiaTheme="minorEastAsia" w:hAnsi="Times New Roman" w:cs="Times New Roman"/>
          <w:b/>
          <w:noProof/>
          <w:kern w:val="2"/>
          <w:sz w:val="24"/>
          <w:szCs w:val="24"/>
          <w:lang w:val="en-ID" w:eastAsia="en-ID"/>
        </w:rPr>
      </w:pPr>
      <w:hyperlink w:anchor="_Toc209681031" w:history="1">
        <w:r w:rsidR="00DF7410" w:rsidRPr="002C4032">
          <w:rPr>
            <w:rStyle w:val="Hyperlink"/>
            <w:rFonts w:ascii="Times New Roman" w:hAnsi="Times New Roman" w:cs="Times New Roman"/>
            <w:b/>
            <w:noProof/>
            <w:sz w:val="24"/>
            <w:szCs w:val="24"/>
            <w:u w:val="none"/>
          </w:rPr>
          <w:t xml:space="preserve">BAB III  </w:t>
        </w:r>
        <w:r w:rsidR="00531186" w:rsidRPr="002C4032">
          <w:rPr>
            <w:rStyle w:val="Hyperlink"/>
            <w:rFonts w:ascii="Times New Roman" w:hAnsi="Times New Roman" w:cs="Times New Roman"/>
            <w:b/>
            <w:noProof/>
            <w:sz w:val="24"/>
            <w:szCs w:val="24"/>
            <w:u w:val="none"/>
          </w:rPr>
          <w:tab/>
        </w:r>
        <w:r w:rsidR="00DF7410" w:rsidRPr="002C4032">
          <w:rPr>
            <w:rStyle w:val="Hyperlink"/>
            <w:rFonts w:ascii="Times New Roman" w:hAnsi="Times New Roman" w:cs="Times New Roman"/>
            <w:b/>
            <w:noProof/>
            <w:sz w:val="24"/>
            <w:szCs w:val="24"/>
            <w:u w:val="none"/>
          </w:rPr>
          <w:t>METODOLOGI PENELITIAN</w:t>
        </w:r>
        <w:r w:rsidR="00DF7410" w:rsidRPr="002C4032">
          <w:rPr>
            <w:rFonts w:ascii="Times New Roman" w:hAnsi="Times New Roman" w:cs="Times New Roman"/>
            <w:b/>
            <w:noProof/>
            <w:webHidden/>
            <w:sz w:val="24"/>
            <w:szCs w:val="24"/>
          </w:rPr>
          <w:tab/>
        </w:r>
        <w:r w:rsidRPr="002C4032">
          <w:rPr>
            <w:rFonts w:ascii="Times New Roman" w:hAnsi="Times New Roman" w:cs="Times New Roman"/>
            <w:b/>
            <w:noProof/>
            <w:webHidden/>
            <w:sz w:val="24"/>
            <w:szCs w:val="24"/>
          </w:rPr>
          <w:fldChar w:fldCharType="begin"/>
        </w:r>
        <w:r w:rsidR="00DF7410" w:rsidRPr="002C4032">
          <w:rPr>
            <w:rFonts w:ascii="Times New Roman" w:hAnsi="Times New Roman" w:cs="Times New Roman"/>
            <w:b/>
            <w:noProof/>
            <w:webHidden/>
            <w:sz w:val="24"/>
            <w:szCs w:val="24"/>
          </w:rPr>
          <w:instrText xml:space="preserve"> PAGEREF _Toc209681031 \h </w:instrText>
        </w:r>
        <w:r w:rsidRPr="002C4032">
          <w:rPr>
            <w:rFonts w:ascii="Times New Roman" w:hAnsi="Times New Roman" w:cs="Times New Roman"/>
            <w:b/>
            <w:noProof/>
            <w:webHidden/>
            <w:sz w:val="24"/>
            <w:szCs w:val="24"/>
          </w:rPr>
        </w:r>
        <w:r w:rsidRPr="002C4032">
          <w:rPr>
            <w:rFonts w:ascii="Times New Roman" w:hAnsi="Times New Roman" w:cs="Times New Roman"/>
            <w:b/>
            <w:noProof/>
            <w:webHidden/>
            <w:sz w:val="24"/>
            <w:szCs w:val="24"/>
          </w:rPr>
          <w:fldChar w:fldCharType="separate"/>
        </w:r>
        <w:r w:rsidR="004C21FF">
          <w:rPr>
            <w:rFonts w:ascii="Times New Roman" w:hAnsi="Times New Roman" w:cs="Times New Roman"/>
            <w:b/>
            <w:noProof/>
            <w:webHidden/>
            <w:sz w:val="24"/>
            <w:szCs w:val="24"/>
          </w:rPr>
          <w:t>46</w:t>
        </w:r>
        <w:r w:rsidRPr="002C4032">
          <w:rPr>
            <w:rFonts w:ascii="Times New Roman" w:hAnsi="Times New Roman" w:cs="Times New Roman"/>
            <w:b/>
            <w:noProof/>
            <w:webHidden/>
            <w:sz w:val="24"/>
            <w:szCs w:val="24"/>
          </w:rPr>
          <w:fldChar w:fldCharType="end"/>
        </w:r>
      </w:hyperlink>
    </w:p>
    <w:p w:rsidR="00DF7410" w:rsidRPr="00531186" w:rsidRDefault="00531186" w:rsidP="00531186">
      <w:pPr>
        <w:pStyle w:val="TOC2"/>
        <w:tabs>
          <w:tab w:val="left" w:pos="993"/>
          <w:tab w:val="left" w:pos="1418"/>
          <w:tab w:val="left" w:pos="1985"/>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hyperlink w:anchor="_Toc209681032" w:history="1">
        <w:r w:rsidR="00DF7410" w:rsidRPr="00531186">
          <w:rPr>
            <w:rStyle w:val="Hyperlink"/>
            <w:rFonts w:ascii="Times New Roman" w:hAnsi="Times New Roman" w:cs="Times New Roman"/>
            <w:noProof/>
            <w:sz w:val="24"/>
            <w:szCs w:val="24"/>
            <w:u w:val="none"/>
          </w:rPr>
          <w:t>3.1  Desain Penelitian</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_Toc209681032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46</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2"/>
        <w:tabs>
          <w:tab w:val="left" w:pos="993"/>
          <w:tab w:val="left" w:pos="1418"/>
          <w:tab w:val="left" w:pos="1985"/>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hyperlink w:anchor="_Toc209681033" w:history="1">
        <w:r w:rsidR="00DF7410" w:rsidRPr="00531186">
          <w:rPr>
            <w:rStyle w:val="Hyperlink"/>
            <w:rFonts w:ascii="Times New Roman" w:hAnsi="Times New Roman" w:cs="Times New Roman"/>
            <w:noProof/>
            <w:sz w:val="24"/>
            <w:szCs w:val="24"/>
            <w:u w:val="none"/>
            <w:lang w:val="fi-FI"/>
          </w:rPr>
          <w:t>3.2 Waktu dan Lokasi Penelitian</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_Toc209681033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46</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3"/>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34" w:history="1">
        <w:r w:rsidR="00DF7410" w:rsidRPr="00531186">
          <w:rPr>
            <w:rStyle w:val="Hyperlink"/>
            <w:rFonts w:ascii="Times New Roman" w:hAnsi="Times New Roman" w:cs="Times New Roman"/>
            <w:noProof/>
            <w:sz w:val="24"/>
            <w:szCs w:val="24"/>
            <w:u w:val="none"/>
            <w:lang w:val="fi-FI"/>
          </w:rPr>
          <w:t>3.2.1 Waktu Penelitian</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_Toc209681034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46</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3"/>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35" w:history="1">
        <w:r w:rsidR="00DF7410" w:rsidRPr="00531186">
          <w:rPr>
            <w:rStyle w:val="Hyperlink"/>
            <w:rFonts w:ascii="Times New Roman" w:hAnsi="Times New Roman" w:cs="Times New Roman"/>
            <w:noProof/>
            <w:sz w:val="24"/>
            <w:szCs w:val="24"/>
            <w:u w:val="none"/>
            <w:lang w:val="fi-FI"/>
          </w:rPr>
          <w:t>3.2.2 Lokasi Penelitian</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_Toc209681035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46</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2"/>
        <w:tabs>
          <w:tab w:val="left" w:pos="993"/>
          <w:tab w:val="left" w:pos="1418"/>
          <w:tab w:val="left" w:pos="1985"/>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hyperlink w:anchor="_Toc209681037" w:history="1">
        <w:r w:rsidR="00DF7410" w:rsidRPr="00531186">
          <w:rPr>
            <w:rStyle w:val="Hyperlink"/>
            <w:rFonts w:ascii="Times New Roman" w:hAnsi="Times New Roman" w:cs="Times New Roman"/>
            <w:noProof/>
            <w:sz w:val="24"/>
            <w:szCs w:val="24"/>
            <w:u w:val="none"/>
          </w:rPr>
          <w:t>3.3 Populasi dan Sampel</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_Toc209681037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47</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3"/>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38" w:history="1">
        <w:r w:rsidR="00DF7410" w:rsidRPr="00531186">
          <w:rPr>
            <w:rStyle w:val="Hyperlink"/>
            <w:rFonts w:ascii="Times New Roman" w:hAnsi="Times New Roman" w:cs="Times New Roman"/>
            <w:noProof/>
            <w:sz w:val="24"/>
            <w:szCs w:val="24"/>
            <w:u w:val="none"/>
          </w:rPr>
          <w:t>3.3.1 Populasi</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_Toc209681038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47</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3"/>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39" w:history="1">
        <w:r w:rsidR="00DF7410" w:rsidRPr="00531186">
          <w:rPr>
            <w:rStyle w:val="Hyperlink"/>
            <w:rFonts w:ascii="Times New Roman" w:hAnsi="Times New Roman" w:cs="Times New Roman"/>
            <w:noProof/>
            <w:sz w:val="24"/>
            <w:szCs w:val="24"/>
            <w:u w:val="none"/>
          </w:rPr>
          <w:t>3.3.2 Sampel</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_Toc209681039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48</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2"/>
        <w:tabs>
          <w:tab w:val="left" w:pos="993"/>
          <w:tab w:val="left" w:pos="1418"/>
          <w:tab w:val="left" w:pos="1985"/>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hyperlink w:anchor="_Toc209681040" w:history="1">
        <w:r w:rsidR="00DF7410" w:rsidRPr="00531186">
          <w:rPr>
            <w:rStyle w:val="Hyperlink"/>
            <w:rFonts w:ascii="Times New Roman" w:hAnsi="Times New Roman" w:cs="Times New Roman"/>
            <w:noProof/>
            <w:sz w:val="24"/>
            <w:szCs w:val="24"/>
            <w:u w:val="none"/>
          </w:rPr>
          <w:t>3.4 Teknik Pengambilan Sampel</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_Toc209681040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49</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2"/>
        <w:tabs>
          <w:tab w:val="left" w:pos="993"/>
          <w:tab w:val="left" w:pos="1418"/>
          <w:tab w:val="left" w:pos="1985"/>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hyperlink w:anchor="_Toc209681041" w:history="1">
        <w:r w:rsidR="00DF7410" w:rsidRPr="00531186">
          <w:rPr>
            <w:rStyle w:val="Hyperlink"/>
            <w:rFonts w:ascii="Times New Roman" w:hAnsi="Times New Roman" w:cs="Times New Roman"/>
            <w:noProof/>
            <w:sz w:val="24"/>
            <w:szCs w:val="24"/>
            <w:u w:val="none"/>
            <w:lang w:val="fi-FI"/>
          </w:rPr>
          <w:t>3.5 Operasional Variabel</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_Toc209681041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50</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2"/>
        <w:tabs>
          <w:tab w:val="left" w:pos="993"/>
          <w:tab w:val="left" w:pos="1418"/>
          <w:tab w:val="left" w:pos="1985"/>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hyperlink w:anchor="_Toc209681043" w:history="1">
        <w:r w:rsidR="00DF7410" w:rsidRPr="00531186">
          <w:rPr>
            <w:rStyle w:val="Hyperlink"/>
            <w:rFonts w:ascii="Times New Roman" w:hAnsi="Times New Roman" w:cs="Times New Roman"/>
            <w:noProof/>
            <w:sz w:val="24"/>
            <w:szCs w:val="24"/>
            <w:u w:val="none"/>
          </w:rPr>
          <w:t>3.6 Instrumen Penelitian</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_Toc209681043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54</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2"/>
        <w:tabs>
          <w:tab w:val="left" w:pos="993"/>
          <w:tab w:val="left" w:pos="1418"/>
          <w:tab w:val="left" w:pos="1985"/>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hyperlink w:anchor="_Toc209681045" w:history="1">
        <w:r w:rsidR="00DF7410" w:rsidRPr="00531186">
          <w:rPr>
            <w:rStyle w:val="Hyperlink"/>
            <w:rFonts w:ascii="Times New Roman" w:hAnsi="Times New Roman" w:cs="Times New Roman"/>
            <w:noProof/>
            <w:sz w:val="24"/>
            <w:szCs w:val="24"/>
            <w:u w:val="none"/>
          </w:rPr>
          <w:t>3.7 Teknik Pengumpulan Data</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_Toc209681045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55</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2"/>
        <w:tabs>
          <w:tab w:val="left" w:pos="993"/>
          <w:tab w:val="left" w:pos="1418"/>
          <w:tab w:val="left" w:pos="1985"/>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hyperlink w:anchor="_Toc209681046" w:history="1">
        <w:r w:rsidR="00DF7410" w:rsidRPr="00531186">
          <w:rPr>
            <w:rStyle w:val="Hyperlink"/>
            <w:rFonts w:ascii="Times New Roman" w:hAnsi="Times New Roman" w:cs="Times New Roman"/>
            <w:noProof/>
            <w:sz w:val="24"/>
            <w:szCs w:val="24"/>
            <w:u w:val="none"/>
          </w:rPr>
          <w:t>3.8 Teknik Analisis Data</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_Toc209681046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56</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2"/>
        <w:tabs>
          <w:tab w:val="left" w:pos="993"/>
          <w:tab w:val="left" w:pos="1418"/>
          <w:tab w:val="left" w:pos="1985"/>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hyperlink w:anchor="_Toc209681047" w:history="1">
        <w:r w:rsidR="00DF7410" w:rsidRPr="00531186">
          <w:rPr>
            <w:rStyle w:val="Hyperlink"/>
            <w:rFonts w:ascii="Times New Roman" w:hAnsi="Times New Roman" w:cs="Times New Roman"/>
            <w:noProof/>
            <w:sz w:val="24"/>
            <w:szCs w:val="24"/>
            <w:u w:val="none"/>
            <w:lang w:val="fi-FI"/>
          </w:rPr>
          <w:t>3.9 Uji Validitas dan Uji Reliabilitas</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_Toc209681047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56</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3"/>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48" w:history="1">
        <w:r w:rsidR="00DF7410" w:rsidRPr="00531186">
          <w:rPr>
            <w:rStyle w:val="Hyperlink"/>
            <w:rFonts w:ascii="Times New Roman" w:hAnsi="Times New Roman" w:cs="Times New Roman"/>
            <w:noProof/>
            <w:sz w:val="24"/>
            <w:szCs w:val="24"/>
            <w:u w:val="none"/>
            <w:lang w:val="fi-FI"/>
          </w:rPr>
          <w:t>3.9.1 Uji Validitas</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_Toc209681048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56</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3"/>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49" w:history="1">
        <w:r w:rsidR="00DF7410" w:rsidRPr="00531186">
          <w:rPr>
            <w:rStyle w:val="Hyperlink"/>
            <w:rFonts w:ascii="Times New Roman" w:hAnsi="Times New Roman" w:cs="Times New Roman"/>
            <w:noProof/>
            <w:sz w:val="24"/>
            <w:szCs w:val="24"/>
            <w:u w:val="none"/>
          </w:rPr>
          <w:t>3.9.2 Uji Reliabilitas</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_Toc209681049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59</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2"/>
        <w:tabs>
          <w:tab w:val="left" w:pos="993"/>
          <w:tab w:val="left" w:pos="1418"/>
          <w:tab w:val="left" w:pos="1985"/>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hyperlink w:anchor="_Toc209681050" w:history="1">
        <w:r w:rsidR="00DF7410" w:rsidRPr="00531186">
          <w:rPr>
            <w:rStyle w:val="Hyperlink"/>
            <w:rFonts w:ascii="Times New Roman" w:hAnsi="Times New Roman" w:cs="Times New Roman"/>
            <w:noProof/>
            <w:sz w:val="24"/>
            <w:szCs w:val="24"/>
            <w:u w:val="none"/>
          </w:rPr>
          <w:t>3.10 Uji Asumsi Klasik</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_Toc209681050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60</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3"/>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51" w:history="1">
        <w:r w:rsidR="00DF7410" w:rsidRPr="00531186">
          <w:rPr>
            <w:rStyle w:val="Hyperlink"/>
            <w:rFonts w:ascii="Times New Roman" w:hAnsi="Times New Roman" w:cs="Times New Roman"/>
            <w:noProof/>
            <w:sz w:val="24"/>
            <w:szCs w:val="24"/>
            <w:u w:val="none"/>
          </w:rPr>
          <w:t>3.10.1 Uji  Normalitas</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_Toc209681051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60</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3"/>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lastRenderedPageBreak/>
        <w:tab/>
      </w:r>
      <w:r w:rsidRPr="00531186">
        <w:rPr>
          <w:rStyle w:val="Hyperlink"/>
          <w:rFonts w:ascii="Times New Roman" w:hAnsi="Times New Roman" w:cs="Times New Roman"/>
          <w:noProof/>
          <w:sz w:val="24"/>
          <w:szCs w:val="24"/>
          <w:u w:val="none"/>
        </w:rPr>
        <w:tab/>
      </w:r>
      <w:hyperlink w:anchor="_Toc209681052" w:history="1">
        <w:r w:rsidR="00DF7410" w:rsidRPr="00531186">
          <w:rPr>
            <w:rStyle w:val="Hyperlink"/>
            <w:rFonts w:ascii="Times New Roman" w:hAnsi="Times New Roman" w:cs="Times New Roman"/>
            <w:noProof/>
            <w:sz w:val="24"/>
            <w:szCs w:val="24"/>
            <w:u w:val="none"/>
          </w:rPr>
          <w:t>3.10.2 Uji Heteroskedasitas</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_Toc209681052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61</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3"/>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53" w:history="1">
        <w:r w:rsidR="00DF7410" w:rsidRPr="00531186">
          <w:rPr>
            <w:rStyle w:val="Hyperlink"/>
            <w:rFonts w:ascii="Times New Roman" w:hAnsi="Times New Roman" w:cs="Times New Roman"/>
            <w:noProof/>
            <w:sz w:val="24"/>
            <w:szCs w:val="24"/>
            <w:u w:val="none"/>
          </w:rPr>
          <w:t>3.10.3  Uji Multikolonieritas</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_Toc209681053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62</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2"/>
        <w:tabs>
          <w:tab w:val="left" w:pos="993"/>
          <w:tab w:val="left" w:pos="1418"/>
          <w:tab w:val="left" w:pos="1985"/>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hyperlink w:anchor="_Toc209681054" w:history="1">
        <w:r w:rsidR="00DF7410" w:rsidRPr="00531186">
          <w:rPr>
            <w:rStyle w:val="Hyperlink"/>
            <w:rFonts w:ascii="Times New Roman" w:hAnsi="Times New Roman" w:cs="Times New Roman"/>
            <w:noProof/>
            <w:sz w:val="24"/>
            <w:szCs w:val="24"/>
            <w:u w:val="none"/>
          </w:rPr>
          <w:t>3.11 Analisis Regresi Berganda</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_Toc209681054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62</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2"/>
        <w:tabs>
          <w:tab w:val="left" w:pos="993"/>
          <w:tab w:val="left" w:pos="1418"/>
          <w:tab w:val="left" w:pos="1985"/>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hyperlink w:anchor="_Toc209681055" w:history="1">
        <w:r w:rsidR="00DF7410" w:rsidRPr="00531186">
          <w:rPr>
            <w:rStyle w:val="Hyperlink"/>
            <w:rFonts w:ascii="Times New Roman" w:hAnsi="Times New Roman" w:cs="Times New Roman"/>
            <w:noProof/>
            <w:sz w:val="24"/>
            <w:szCs w:val="24"/>
            <w:u w:val="none"/>
            <w:lang w:val="en-ID"/>
          </w:rPr>
          <w:t>3.12 Uji Hipotesis</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_Toc209681055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63</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3"/>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56" w:history="1">
        <w:r w:rsidR="00DF7410" w:rsidRPr="00531186">
          <w:rPr>
            <w:rStyle w:val="Hyperlink"/>
            <w:rFonts w:ascii="Times New Roman" w:hAnsi="Times New Roman" w:cs="Times New Roman"/>
            <w:noProof/>
            <w:sz w:val="24"/>
            <w:szCs w:val="24"/>
            <w:u w:val="none"/>
            <w:lang w:val="en-ID"/>
          </w:rPr>
          <w:t>3.12.1 Uji Parsial (t)</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_Toc209681056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63</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3"/>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57" w:history="1">
        <w:r w:rsidR="00DF7410" w:rsidRPr="00531186">
          <w:rPr>
            <w:rStyle w:val="Hyperlink"/>
            <w:rFonts w:ascii="Times New Roman" w:hAnsi="Times New Roman" w:cs="Times New Roman"/>
            <w:noProof/>
            <w:sz w:val="24"/>
            <w:szCs w:val="24"/>
            <w:u w:val="none"/>
          </w:rPr>
          <w:t>3.12.2 Uji Simultan (F)</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_Toc209681057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64</w:t>
        </w:r>
        <w:r w:rsidR="00BF2017" w:rsidRPr="00531186">
          <w:rPr>
            <w:rFonts w:ascii="Times New Roman" w:hAnsi="Times New Roman" w:cs="Times New Roman"/>
            <w:noProof/>
            <w:webHidden/>
            <w:sz w:val="24"/>
            <w:szCs w:val="24"/>
          </w:rPr>
          <w:fldChar w:fldCharType="end"/>
        </w:r>
      </w:hyperlink>
    </w:p>
    <w:p w:rsidR="00DF7410" w:rsidRPr="00531186" w:rsidRDefault="00531186" w:rsidP="00531186">
      <w:pPr>
        <w:pStyle w:val="TOC2"/>
        <w:tabs>
          <w:tab w:val="left" w:pos="993"/>
          <w:tab w:val="left" w:pos="1418"/>
          <w:tab w:val="left" w:pos="1985"/>
        </w:tabs>
        <w:rPr>
          <w:rStyle w:val="Hyperlink"/>
          <w:rFonts w:ascii="Times New Roman" w:hAnsi="Times New Roman" w:cs="Times New Roman"/>
          <w:noProof/>
          <w:sz w:val="24"/>
          <w:szCs w:val="24"/>
          <w:u w:val="none"/>
        </w:rPr>
      </w:pPr>
      <w:r w:rsidRPr="00531186">
        <w:rPr>
          <w:rStyle w:val="Hyperlink"/>
          <w:rFonts w:ascii="Times New Roman" w:hAnsi="Times New Roman" w:cs="Times New Roman"/>
          <w:noProof/>
          <w:sz w:val="24"/>
          <w:szCs w:val="24"/>
          <w:u w:val="none"/>
        </w:rPr>
        <w:tab/>
      </w:r>
      <w:hyperlink w:anchor="_Toc209681058" w:history="1">
        <w:r w:rsidR="00DF7410" w:rsidRPr="00531186">
          <w:rPr>
            <w:rStyle w:val="Hyperlink"/>
            <w:rFonts w:ascii="Times New Roman" w:hAnsi="Times New Roman" w:cs="Times New Roman"/>
            <w:noProof/>
            <w:sz w:val="24"/>
            <w:szCs w:val="24"/>
            <w:u w:val="none"/>
            <w:lang w:val="fi-FI"/>
          </w:rPr>
          <w:t>3.13 Uji Koefisien Determinasi (R</w:t>
        </w:r>
        <w:r w:rsidR="00DF7410" w:rsidRPr="00531186">
          <w:rPr>
            <w:rStyle w:val="Hyperlink"/>
            <w:rFonts w:ascii="Times New Roman" w:hAnsi="Times New Roman" w:cs="Times New Roman"/>
            <w:noProof/>
            <w:sz w:val="24"/>
            <w:szCs w:val="24"/>
            <w:u w:val="none"/>
            <w:vertAlign w:val="superscript"/>
            <w:lang w:val="fi-FI"/>
          </w:rPr>
          <w:t>2</w:t>
        </w:r>
        <w:r w:rsidR="00DF7410" w:rsidRPr="00531186">
          <w:rPr>
            <w:rStyle w:val="Hyperlink"/>
            <w:rFonts w:ascii="Times New Roman" w:hAnsi="Times New Roman" w:cs="Times New Roman"/>
            <w:noProof/>
            <w:sz w:val="24"/>
            <w:szCs w:val="24"/>
            <w:u w:val="none"/>
            <w:lang w:val="fi-FI"/>
          </w:rPr>
          <w:t>)</w:t>
        </w:r>
        <w:r w:rsidR="00DF7410" w:rsidRPr="00531186">
          <w:rPr>
            <w:rFonts w:ascii="Times New Roman" w:hAnsi="Times New Roman" w:cs="Times New Roman"/>
            <w:noProof/>
            <w:webHidden/>
            <w:sz w:val="24"/>
            <w:szCs w:val="24"/>
          </w:rPr>
          <w:tab/>
        </w:r>
        <w:r w:rsidR="00BF2017" w:rsidRPr="00531186">
          <w:rPr>
            <w:rFonts w:ascii="Times New Roman" w:hAnsi="Times New Roman" w:cs="Times New Roman"/>
            <w:noProof/>
            <w:webHidden/>
            <w:sz w:val="24"/>
            <w:szCs w:val="24"/>
          </w:rPr>
          <w:fldChar w:fldCharType="begin"/>
        </w:r>
        <w:r w:rsidR="00DF7410" w:rsidRPr="00531186">
          <w:rPr>
            <w:rFonts w:ascii="Times New Roman" w:hAnsi="Times New Roman" w:cs="Times New Roman"/>
            <w:noProof/>
            <w:webHidden/>
            <w:sz w:val="24"/>
            <w:szCs w:val="24"/>
          </w:rPr>
          <w:instrText xml:space="preserve"> PAGEREF _Toc209681058 \h </w:instrText>
        </w:r>
        <w:r w:rsidR="00BF2017" w:rsidRPr="00531186">
          <w:rPr>
            <w:rFonts w:ascii="Times New Roman" w:hAnsi="Times New Roman" w:cs="Times New Roman"/>
            <w:noProof/>
            <w:webHidden/>
            <w:sz w:val="24"/>
            <w:szCs w:val="24"/>
          </w:rPr>
        </w:r>
        <w:r w:rsidR="00BF2017" w:rsidRPr="00531186">
          <w:rPr>
            <w:rFonts w:ascii="Times New Roman" w:hAnsi="Times New Roman" w:cs="Times New Roman"/>
            <w:noProof/>
            <w:webHidden/>
            <w:sz w:val="24"/>
            <w:szCs w:val="24"/>
          </w:rPr>
          <w:fldChar w:fldCharType="separate"/>
        </w:r>
        <w:r w:rsidR="004C21FF">
          <w:rPr>
            <w:rFonts w:ascii="Times New Roman" w:hAnsi="Times New Roman" w:cs="Times New Roman"/>
            <w:noProof/>
            <w:webHidden/>
            <w:sz w:val="24"/>
            <w:szCs w:val="24"/>
          </w:rPr>
          <w:t>64</w:t>
        </w:r>
        <w:r w:rsidR="00BF2017" w:rsidRPr="00531186">
          <w:rPr>
            <w:rFonts w:ascii="Times New Roman" w:hAnsi="Times New Roman" w:cs="Times New Roman"/>
            <w:noProof/>
            <w:webHidden/>
            <w:sz w:val="24"/>
            <w:szCs w:val="24"/>
          </w:rPr>
          <w:fldChar w:fldCharType="end"/>
        </w:r>
      </w:hyperlink>
    </w:p>
    <w:p w:rsidR="00531186" w:rsidRPr="00531186" w:rsidRDefault="00531186" w:rsidP="00531186">
      <w:pPr>
        <w:tabs>
          <w:tab w:val="left" w:pos="993"/>
          <w:tab w:val="left" w:pos="1418"/>
          <w:tab w:val="right" w:leader="dot" w:pos="7928"/>
        </w:tabs>
        <w:spacing w:after="0" w:line="360" w:lineRule="auto"/>
        <w:rPr>
          <w:rFonts w:ascii="Times New Roman" w:hAnsi="Times New Roman" w:cs="Times New Roman"/>
          <w:b/>
          <w:bCs/>
          <w:noProof/>
          <w:sz w:val="24"/>
          <w:szCs w:val="24"/>
        </w:rPr>
      </w:pPr>
      <w:r w:rsidRPr="00531186">
        <w:rPr>
          <w:rFonts w:ascii="Times New Roman" w:hAnsi="Times New Roman" w:cs="Times New Roman"/>
          <w:b/>
          <w:bCs/>
          <w:noProof/>
          <w:sz w:val="24"/>
          <w:szCs w:val="24"/>
        </w:rPr>
        <w:t>BAB IV HASIL PENELITIAN DAN PEMBAHASAN</w:t>
      </w:r>
      <w:r w:rsidRPr="00531186">
        <w:rPr>
          <w:rFonts w:ascii="Times New Roman" w:hAnsi="Times New Roman" w:cs="Times New Roman"/>
          <w:b/>
          <w:bCs/>
          <w:noProof/>
          <w:sz w:val="24"/>
          <w:szCs w:val="24"/>
        </w:rPr>
        <w:tab/>
        <w:t>65</w:t>
      </w:r>
    </w:p>
    <w:p w:rsidR="00531186" w:rsidRPr="00531186" w:rsidRDefault="00531186" w:rsidP="00531186">
      <w:pPr>
        <w:tabs>
          <w:tab w:val="left" w:pos="993"/>
          <w:tab w:val="left" w:pos="1418"/>
          <w:tab w:val="right" w:leader="dot" w:pos="7928"/>
        </w:tabs>
        <w:spacing w:after="0" w:line="360" w:lineRule="auto"/>
        <w:rPr>
          <w:rFonts w:ascii="Times New Roman" w:hAnsi="Times New Roman" w:cs="Times New Roman"/>
          <w:noProof/>
          <w:sz w:val="24"/>
          <w:szCs w:val="24"/>
        </w:rPr>
      </w:pPr>
      <w:r w:rsidRPr="00531186">
        <w:rPr>
          <w:rFonts w:ascii="Times New Roman" w:hAnsi="Times New Roman" w:cs="Times New Roman"/>
          <w:noProof/>
          <w:sz w:val="24"/>
          <w:szCs w:val="24"/>
        </w:rPr>
        <w:tab/>
        <w:t>4.1 Profil Singkat Kobapa Store</w:t>
      </w:r>
      <w:r w:rsidRPr="00531186">
        <w:rPr>
          <w:rFonts w:ascii="Times New Roman" w:hAnsi="Times New Roman" w:cs="Times New Roman"/>
          <w:noProof/>
          <w:sz w:val="24"/>
          <w:szCs w:val="24"/>
        </w:rPr>
        <w:tab/>
        <w:t>65</w:t>
      </w:r>
    </w:p>
    <w:p w:rsidR="00531186" w:rsidRPr="00531186" w:rsidRDefault="00531186" w:rsidP="00531186">
      <w:pPr>
        <w:tabs>
          <w:tab w:val="left" w:pos="993"/>
          <w:tab w:val="left" w:pos="1418"/>
          <w:tab w:val="right" w:leader="dot" w:pos="7928"/>
        </w:tabs>
        <w:spacing w:after="0" w:line="360" w:lineRule="auto"/>
        <w:rPr>
          <w:rFonts w:ascii="Times New Roman" w:hAnsi="Times New Roman" w:cs="Times New Roman"/>
          <w:noProof/>
          <w:sz w:val="24"/>
          <w:szCs w:val="24"/>
        </w:rPr>
      </w:pPr>
      <w:r w:rsidRPr="00531186">
        <w:rPr>
          <w:rFonts w:ascii="Times New Roman" w:hAnsi="Times New Roman" w:cs="Times New Roman"/>
          <w:noProof/>
          <w:sz w:val="24"/>
          <w:szCs w:val="24"/>
        </w:rPr>
        <w:tab/>
      </w:r>
      <w:r w:rsidRPr="00531186">
        <w:rPr>
          <w:rFonts w:ascii="Times New Roman" w:hAnsi="Times New Roman" w:cs="Times New Roman"/>
          <w:noProof/>
          <w:sz w:val="24"/>
          <w:szCs w:val="24"/>
        </w:rPr>
        <w:tab/>
        <w:t>4.1.1 Produk Kobapa Store</w:t>
      </w:r>
      <w:r w:rsidRPr="00531186">
        <w:rPr>
          <w:rFonts w:ascii="Times New Roman" w:hAnsi="Times New Roman" w:cs="Times New Roman"/>
          <w:noProof/>
          <w:sz w:val="24"/>
          <w:szCs w:val="24"/>
        </w:rPr>
        <w:tab/>
        <w:t>66</w:t>
      </w:r>
    </w:p>
    <w:p w:rsidR="00531186" w:rsidRPr="00531186" w:rsidRDefault="00531186" w:rsidP="00531186">
      <w:pPr>
        <w:tabs>
          <w:tab w:val="left" w:pos="993"/>
          <w:tab w:val="left" w:pos="1418"/>
          <w:tab w:val="right" w:leader="dot" w:pos="7928"/>
        </w:tabs>
        <w:spacing w:after="0" w:line="360" w:lineRule="auto"/>
        <w:rPr>
          <w:rFonts w:ascii="Times New Roman" w:hAnsi="Times New Roman" w:cs="Times New Roman"/>
          <w:noProof/>
          <w:sz w:val="24"/>
          <w:szCs w:val="24"/>
        </w:rPr>
      </w:pPr>
      <w:r w:rsidRPr="00531186">
        <w:rPr>
          <w:rFonts w:ascii="Times New Roman" w:hAnsi="Times New Roman" w:cs="Times New Roman"/>
          <w:noProof/>
          <w:sz w:val="24"/>
          <w:szCs w:val="24"/>
        </w:rPr>
        <w:tab/>
      </w:r>
      <w:r w:rsidRPr="00531186">
        <w:rPr>
          <w:rFonts w:ascii="Times New Roman" w:hAnsi="Times New Roman" w:cs="Times New Roman"/>
          <w:noProof/>
          <w:sz w:val="24"/>
          <w:szCs w:val="24"/>
        </w:rPr>
        <w:tab/>
        <w:t>4.1.2 Logo Kobapa Store</w:t>
      </w:r>
      <w:r w:rsidRPr="00531186">
        <w:rPr>
          <w:rFonts w:ascii="Times New Roman" w:hAnsi="Times New Roman" w:cs="Times New Roman"/>
          <w:noProof/>
          <w:sz w:val="24"/>
          <w:szCs w:val="24"/>
        </w:rPr>
        <w:tab/>
        <w:t>68</w:t>
      </w:r>
    </w:p>
    <w:p w:rsidR="00531186" w:rsidRPr="00531186" w:rsidRDefault="00531186" w:rsidP="00531186">
      <w:pPr>
        <w:tabs>
          <w:tab w:val="left" w:pos="993"/>
          <w:tab w:val="left" w:pos="1418"/>
          <w:tab w:val="right" w:leader="dot" w:pos="7928"/>
        </w:tabs>
        <w:spacing w:after="0" w:line="360" w:lineRule="auto"/>
        <w:rPr>
          <w:rFonts w:ascii="Times New Roman" w:hAnsi="Times New Roman" w:cs="Times New Roman"/>
          <w:noProof/>
          <w:sz w:val="24"/>
          <w:szCs w:val="24"/>
        </w:rPr>
      </w:pPr>
      <w:r w:rsidRPr="00531186">
        <w:rPr>
          <w:rFonts w:ascii="Times New Roman" w:hAnsi="Times New Roman" w:cs="Times New Roman"/>
          <w:noProof/>
          <w:sz w:val="24"/>
          <w:szCs w:val="24"/>
        </w:rPr>
        <w:tab/>
        <w:t>4.2 Hasil Penelitian</w:t>
      </w:r>
      <w:r w:rsidRPr="00531186">
        <w:rPr>
          <w:rFonts w:ascii="Times New Roman" w:hAnsi="Times New Roman" w:cs="Times New Roman"/>
          <w:noProof/>
          <w:sz w:val="24"/>
          <w:szCs w:val="24"/>
        </w:rPr>
        <w:tab/>
        <w:t>69</w:t>
      </w:r>
    </w:p>
    <w:p w:rsidR="00531186" w:rsidRPr="00531186" w:rsidRDefault="00531186" w:rsidP="00531186">
      <w:pPr>
        <w:tabs>
          <w:tab w:val="left" w:pos="993"/>
          <w:tab w:val="left" w:pos="1418"/>
          <w:tab w:val="right" w:leader="dot" w:pos="7928"/>
        </w:tabs>
        <w:spacing w:after="0" w:line="360" w:lineRule="auto"/>
        <w:rPr>
          <w:rFonts w:ascii="Times New Roman" w:hAnsi="Times New Roman" w:cs="Times New Roman"/>
          <w:noProof/>
          <w:sz w:val="24"/>
          <w:szCs w:val="24"/>
          <w:lang w:val="fi-FI"/>
        </w:rPr>
      </w:pPr>
      <w:r w:rsidRPr="00531186">
        <w:rPr>
          <w:rFonts w:ascii="Times New Roman" w:hAnsi="Times New Roman" w:cs="Times New Roman"/>
          <w:noProof/>
          <w:sz w:val="24"/>
          <w:szCs w:val="24"/>
        </w:rPr>
        <w:tab/>
      </w:r>
      <w:r w:rsidRPr="00531186">
        <w:rPr>
          <w:rFonts w:ascii="Times New Roman" w:hAnsi="Times New Roman" w:cs="Times New Roman"/>
          <w:noProof/>
          <w:sz w:val="24"/>
          <w:szCs w:val="24"/>
        </w:rPr>
        <w:tab/>
      </w:r>
      <w:r w:rsidRPr="00531186">
        <w:rPr>
          <w:rFonts w:ascii="Times New Roman" w:hAnsi="Times New Roman" w:cs="Times New Roman"/>
          <w:noProof/>
          <w:sz w:val="24"/>
          <w:szCs w:val="24"/>
          <w:lang w:val="fi-FI"/>
        </w:rPr>
        <w:t>4.2.1 Deskripsi karakteristik responden</w:t>
      </w:r>
      <w:r w:rsidRPr="00531186">
        <w:rPr>
          <w:rFonts w:ascii="Times New Roman" w:hAnsi="Times New Roman" w:cs="Times New Roman"/>
          <w:noProof/>
          <w:sz w:val="24"/>
          <w:szCs w:val="24"/>
          <w:lang w:val="fi-FI"/>
        </w:rPr>
        <w:tab/>
        <w:t>69</w:t>
      </w:r>
    </w:p>
    <w:p w:rsidR="00981B32" w:rsidRDefault="00531186" w:rsidP="00981B32">
      <w:pPr>
        <w:tabs>
          <w:tab w:val="left" w:pos="993"/>
          <w:tab w:val="left" w:pos="1418"/>
          <w:tab w:val="right" w:leader="dot" w:pos="7928"/>
        </w:tabs>
        <w:spacing w:after="0" w:line="360" w:lineRule="auto"/>
        <w:rPr>
          <w:noProof/>
          <w:lang w:val="fi-FI"/>
        </w:rPr>
      </w:pPr>
      <w:r w:rsidRPr="00531186">
        <w:rPr>
          <w:rFonts w:ascii="Times New Roman" w:hAnsi="Times New Roman" w:cs="Times New Roman"/>
          <w:noProof/>
          <w:sz w:val="24"/>
          <w:szCs w:val="24"/>
          <w:lang w:val="fi-FI"/>
        </w:rPr>
        <w:tab/>
      </w:r>
      <w:r w:rsidRPr="00531186">
        <w:rPr>
          <w:rFonts w:ascii="Times New Roman" w:hAnsi="Times New Roman" w:cs="Times New Roman"/>
          <w:noProof/>
          <w:sz w:val="24"/>
          <w:szCs w:val="24"/>
          <w:lang w:val="fi-FI"/>
        </w:rPr>
        <w:tab/>
        <w:t>4.</w:t>
      </w:r>
      <w:r w:rsidR="00501FBC">
        <w:rPr>
          <w:rFonts w:ascii="Times New Roman" w:hAnsi="Times New Roman" w:cs="Times New Roman"/>
          <w:noProof/>
          <w:sz w:val="24"/>
          <w:szCs w:val="24"/>
          <w:lang w:val="fi-FI"/>
        </w:rPr>
        <w:t>2</w:t>
      </w:r>
      <w:r w:rsidRPr="00531186">
        <w:rPr>
          <w:rFonts w:ascii="Times New Roman" w:hAnsi="Times New Roman" w:cs="Times New Roman"/>
          <w:noProof/>
          <w:sz w:val="24"/>
          <w:szCs w:val="24"/>
          <w:lang w:val="fi-FI"/>
        </w:rPr>
        <w:t>.</w:t>
      </w:r>
      <w:r w:rsidR="00501FBC">
        <w:rPr>
          <w:rFonts w:ascii="Times New Roman" w:hAnsi="Times New Roman" w:cs="Times New Roman"/>
          <w:noProof/>
          <w:sz w:val="24"/>
          <w:szCs w:val="24"/>
          <w:lang w:val="fi-FI"/>
        </w:rPr>
        <w:t>2</w:t>
      </w:r>
      <w:r w:rsidRPr="00531186">
        <w:rPr>
          <w:rFonts w:ascii="Times New Roman" w:hAnsi="Times New Roman" w:cs="Times New Roman"/>
          <w:noProof/>
          <w:sz w:val="24"/>
          <w:szCs w:val="24"/>
          <w:lang w:val="fi-FI"/>
        </w:rPr>
        <w:t xml:space="preserve"> Deskripsi karakteristik responden</w:t>
      </w:r>
      <w:r w:rsidRPr="00531186">
        <w:rPr>
          <w:rFonts w:ascii="Times New Roman" w:hAnsi="Times New Roman" w:cs="Times New Roman"/>
          <w:noProof/>
          <w:sz w:val="24"/>
          <w:szCs w:val="24"/>
          <w:lang w:val="fi-FI"/>
        </w:rPr>
        <w:tab/>
        <w:t>69</w:t>
      </w:r>
    </w:p>
    <w:p w:rsidR="00981B32" w:rsidRPr="00981B32" w:rsidRDefault="00981B32" w:rsidP="00981B32">
      <w:pPr>
        <w:tabs>
          <w:tab w:val="left" w:pos="993"/>
          <w:tab w:val="left" w:pos="1418"/>
          <w:tab w:val="right" w:leader="dot" w:pos="7928"/>
        </w:tabs>
        <w:spacing w:after="0" w:line="360" w:lineRule="auto"/>
        <w:rPr>
          <w:rFonts w:ascii="Times New Roman" w:hAnsi="Times New Roman" w:cs="Times New Roman"/>
          <w:noProof/>
          <w:sz w:val="24"/>
          <w:szCs w:val="24"/>
          <w:lang w:val="fi-FI"/>
        </w:rPr>
      </w:pPr>
      <w:r>
        <w:rPr>
          <w:noProof/>
          <w:lang w:val="fi-FI"/>
        </w:rPr>
        <w:tab/>
      </w:r>
      <w:r>
        <w:rPr>
          <w:noProof/>
          <w:lang w:val="fi-FI"/>
        </w:rPr>
        <w:tab/>
      </w:r>
      <w:r w:rsidRPr="00981B32">
        <w:rPr>
          <w:rFonts w:ascii="Times New Roman" w:hAnsi="Times New Roman" w:cs="Times New Roman"/>
          <w:noProof/>
          <w:sz w:val="24"/>
          <w:szCs w:val="24"/>
          <w:lang w:val="fi-FI"/>
        </w:rPr>
        <w:t>4.2.3 Karakteristik Berdasarkan Usia Responden</w:t>
      </w:r>
      <w:r>
        <w:rPr>
          <w:rFonts w:ascii="Times New Roman" w:hAnsi="Times New Roman" w:cs="Times New Roman"/>
          <w:noProof/>
          <w:sz w:val="24"/>
          <w:szCs w:val="24"/>
          <w:lang w:val="fi-FI"/>
        </w:rPr>
        <w:tab/>
      </w:r>
      <w:r w:rsidRPr="00981B32">
        <w:rPr>
          <w:rFonts w:ascii="Times New Roman" w:hAnsi="Times New Roman" w:cs="Times New Roman"/>
          <w:noProof/>
          <w:sz w:val="24"/>
          <w:szCs w:val="24"/>
          <w:lang w:val="fi-FI"/>
        </w:rPr>
        <w:t>70</w:t>
      </w:r>
    </w:p>
    <w:p w:rsidR="00981B32" w:rsidRPr="00981B32" w:rsidRDefault="00981B32" w:rsidP="00981B32">
      <w:pPr>
        <w:tabs>
          <w:tab w:val="left" w:pos="993"/>
          <w:tab w:val="left" w:pos="1418"/>
          <w:tab w:val="right" w:leader="dot" w:pos="7928"/>
        </w:tabs>
        <w:spacing w:after="0" w:line="360" w:lineRule="auto"/>
        <w:rPr>
          <w:rFonts w:ascii="Times New Roman" w:hAnsi="Times New Roman" w:cs="Times New Roman"/>
          <w:noProof/>
          <w:sz w:val="24"/>
          <w:szCs w:val="24"/>
          <w:lang w:val="fi-FI"/>
        </w:rPr>
      </w:pPr>
      <w:r>
        <w:rPr>
          <w:rFonts w:ascii="Times New Roman" w:hAnsi="Times New Roman" w:cs="Times New Roman"/>
          <w:noProof/>
          <w:sz w:val="24"/>
          <w:szCs w:val="24"/>
          <w:lang w:val="fi-FI"/>
        </w:rPr>
        <w:tab/>
      </w:r>
      <w:r>
        <w:rPr>
          <w:rFonts w:ascii="Times New Roman" w:hAnsi="Times New Roman" w:cs="Times New Roman"/>
          <w:noProof/>
          <w:sz w:val="24"/>
          <w:szCs w:val="24"/>
          <w:lang w:val="fi-FI"/>
        </w:rPr>
        <w:tab/>
      </w:r>
      <w:r w:rsidRPr="00981B32">
        <w:rPr>
          <w:rFonts w:ascii="Times New Roman" w:hAnsi="Times New Roman" w:cs="Times New Roman"/>
          <w:noProof/>
          <w:sz w:val="24"/>
          <w:szCs w:val="24"/>
          <w:lang w:val="fi-FI"/>
        </w:rPr>
        <w:t>4.2.4 Karakteristik Berdasarkan Pekerjaan Responden.</w:t>
      </w:r>
      <w:r>
        <w:rPr>
          <w:rFonts w:ascii="Times New Roman" w:hAnsi="Times New Roman" w:cs="Times New Roman"/>
          <w:noProof/>
          <w:sz w:val="24"/>
          <w:szCs w:val="24"/>
          <w:lang w:val="fi-FI"/>
        </w:rPr>
        <w:tab/>
      </w:r>
      <w:r w:rsidRPr="00981B32">
        <w:rPr>
          <w:rFonts w:ascii="Times New Roman" w:hAnsi="Times New Roman" w:cs="Times New Roman"/>
          <w:noProof/>
          <w:sz w:val="24"/>
          <w:szCs w:val="24"/>
          <w:lang w:val="fi-FI"/>
        </w:rPr>
        <w:t>71</w:t>
      </w:r>
    </w:p>
    <w:p w:rsidR="00981B32" w:rsidRPr="00981B32" w:rsidRDefault="00981B32" w:rsidP="00981B32">
      <w:pPr>
        <w:tabs>
          <w:tab w:val="left" w:pos="993"/>
          <w:tab w:val="left" w:pos="1418"/>
          <w:tab w:val="right" w:leader="dot" w:pos="7928"/>
        </w:tabs>
        <w:spacing w:after="0" w:line="360" w:lineRule="auto"/>
        <w:rPr>
          <w:rFonts w:ascii="Times New Roman" w:hAnsi="Times New Roman" w:cs="Times New Roman"/>
          <w:noProof/>
          <w:sz w:val="24"/>
          <w:szCs w:val="24"/>
          <w:lang w:val="fi-FI"/>
        </w:rPr>
      </w:pPr>
      <w:r>
        <w:rPr>
          <w:rFonts w:ascii="Times New Roman" w:hAnsi="Times New Roman" w:cs="Times New Roman"/>
          <w:noProof/>
          <w:sz w:val="24"/>
          <w:szCs w:val="24"/>
          <w:lang w:val="fi-FI"/>
        </w:rPr>
        <w:tab/>
      </w:r>
      <w:r>
        <w:rPr>
          <w:rFonts w:ascii="Times New Roman" w:hAnsi="Times New Roman" w:cs="Times New Roman"/>
          <w:noProof/>
          <w:sz w:val="24"/>
          <w:szCs w:val="24"/>
          <w:lang w:val="fi-FI"/>
        </w:rPr>
        <w:tab/>
      </w:r>
      <w:r w:rsidRPr="00981B32">
        <w:rPr>
          <w:rFonts w:ascii="Times New Roman" w:hAnsi="Times New Roman" w:cs="Times New Roman"/>
          <w:noProof/>
          <w:sz w:val="24"/>
          <w:szCs w:val="24"/>
          <w:lang w:val="fi-FI"/>
        </w:rPr>
        <w:t>4.2.5 Karakteristik Berdasarkan Total Berbelanja Responden</w:t>
      </w:r>
      <w:r>
        <w:rPr>
          <w:rFonts w:ascii="Times New Roman" w:hAnsi="Times New Roman" w:cs="Times New Roman"/>
          <w:noProof/>
          <w:sz w:val="24"/>
          <w:szCs w:val="24"/>
          <w:lang w:val="fi-FI"/>
        </w:rPr>
        <w:tab/>
      </w:r>
      <w:r w:rsidRPr="00981B32">
        <w:rPr>
          <w:rFonts w:ascii="Times New Roman" w:hAnsi="Times New Roman" w:cs="Times New Roman"/>
          <w:noProof/>
          <w:sz w:val="24"/>
          <w:szCs w:val="24"/>
          <w:lang w:val="fi-FI"/>
        </w:rPr>
        <w:t>72</w:t>
      </w:r>
    </w:p>
    <w:p w:rsidR="00981B32" w:rsidRPr="00981B32" w:rsidRDefault="00981B32" w:rsidP="00981B32">
      <w:pPr>
        <w:tabs>
          <w:tab w:val="left" w:pos="993"/>
          <w:tab w:val="left" w:pos="1418"/>
          <w:tab w:val="right" w:leader="dot" w:pos="7928"/>
        </w:tabs>
        <w:spacing w:after="0" w:line="360" w:lineRule="auto"/>
        <w:rPr>
          <w:rFonts w:ascii="Times New Roman" w:hAnsi="Times New Roman" w:cs="Times New Roman"/>
          <w:noProof/>
          <w:sz w:val="24"/>
          <w:szCs w:val="24"/>
          <w:lang w:val="en-ID"/>
        </w:rPr>
      </w:pP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4.3 Statistik Deskriptif Jawaban Responden Penelitian.</w:t>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73</w:t>
      </w:r>
    </w:p>
    <w:p w:rsidR="00981B32" w:rsidRPr="00981B32" w:rsidRDefault="00981B32" w:rsidP="00981B32">
      <w:pPr>
        <w:tabs>
          <w:tab w:val="left" w:pos="993"/>
          <w:tab w:val="left" w:pos="1418"/>
          <w:tab w:val="right" w:leader="dot" w:pos="7928"/>
        </w:tabs>
        <w:spacing w:after="0" w:line="360" w:lineRule="auto"/>
        <w:rPr>
          <w:rFonts w:ascii="Times New Roman" w:hAnsi="Times New Roman" w:cs="Times New Roman"/>
          <w:noProof/>
          <w:sz w:val="24"/>
          <w:szCs w:val="24"/>
          <w:lang w:val="en-ID"/>
        </w:rPr>
      </w:pPr>
      <w:r>
        <w:rPr>
          <w:rFonts w:ascii="Times New Roman" w:hAnsi="Times New Roman" w:cs="Times New Roman"/>
          <w:noProof/>
          <w:sz w:val="24"/>
          <w:szCs w:val="24"/>
          <w:lang w:val="en-ID"/>
        </w:rPr>
        <w:tab/>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4.3.1 Statistik Deskriptif Variabel Store Atmosphere (X1).</w:t>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73</w:t>
      </w:r>
    </w:p>
    <w:p w:rsidR="00981B32" w:rsidRPr="00981B32" w:rsidRDefault="00981B32" w:rsidP="00981B32">
      <w:pPr>
        <w:tabs>
          <w:tab w:val="left" w:pos="993"/>
          <w:tab w:val="left" w:pos="1418"/>
          <w:tab w:val="right" w:leader="dot" w:pos="7928"/>
        </w:tabs>
        <w:spacing w:after="0" w:line="360" w:lineRule="auto"/>
        <w:rPr>
          <w:rFonts w:ascii="Times New Roman" w:hAnsi="Times New Roman" w:cs="Times New Roman"/>
          <w:noProof/>
          <w:sz w:val="24"/>
          <w:szCs w:val="24"/>
          <w:lang w:val="en-ID"/>
        </w:rPr>
      </w:pPr>
      <w:r>
        <w:rPr>
          <w:rFonts w:ascii="Times New Roman" w:hAnsi="Times New Roman" w:cs="Times New Roman"/>
          <w:noProof/>
          <w:sz w:val="24"/>
          <w:szCs w:val="24"/>
          <w:lang w:val="en-ID"/>
        </w:rPr>
        <w:tab/>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4.3.2 Statistik Deskriptif Variabel Brand Awareness (X2).</w:t>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7</w:t>
      </w:r>
      <w:r w:rsidR="007165E0">
        <w:rPr>
          <w:rFonts w:ascii="Times New Roman" w:hAnsi="Times New Roman" w:cs="Times New Roman"/>
          <w:noProof/>
          <w:sz w:val="24"/>
          <w:szCs w:val="24"/>
          <w:lang w:val="en-ID"/>
        </w:rPr>
        <w:t>8</w:t>
      </w:r>
    </w:p>
    <w:p w:rsidR="00981B32" w:rsidRPr="00981B32" w:rsidRDefault="00981B32" w:rsidP="00981B32">
      <w:pPr>
        <w:tabs>
          <w:tab w:val="left" w:pos="993"/>
          <w:tab w:val="left" w:pos="1418"/>
          <w:tab w:val="right" w:leader="dot" w:pos="7928"/>
        </w:tabs>
        <w:spacing w:after="0" w:line="360" w:lineRule="auto"/>
        <w:rPr>
          <w:rFonts w:ascii="Times New Roman" w:hAnsi="Times New Roman" w:cs="Times New Roman"/>
          <w:noProof/>
          <w:sz w:val="24"/>
          <w:szCs w:val="24"/>
          <w:lang w:val="en-ID"/>
        </w:rPr>
      </w:pPr>
      <w:r>
        <w:rPr>
          <w:rFonts w:ascii="Times New Roman" w:hAnsi="Times New Roman" w:cs="Times New Roman"/>
          <w:noProof/>
          <w:sz w:val="24"/>
          <w:szCs w:val="24"/>
          <w:lang w:val="en-ID"/>
        </w:rPr>
        <w:tab/>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4.3.3 Statistik Deskriptif Variabel Gaya Hidup (X3)</w:t>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.8</w:t>
      </w:r>
      <w:r w:rsidR="007165E0">
        <w:rPr>
          <w:rFonts w:ascii="Times New Roman" w:hAnsi="Times New Roman" w:cs="Times New Roman"/>
          <w:noProof/>
          <w:sz w:val="24"/>
          <w:szCs w:val="24"/>
          <w:lang w:val="en-ID"/>
        </w:rPr>
        <w:t>3</w:t>
      </w:r>
    </w:p>
    <w:p w:rsidR="00981B32" w:rsidRPr="00981B32" w:rsidRDefault="00981B32" w:rsidP="00981B32">
      <w:pPr>
        <w:tabs>
          <w:tab w:val="left" w:pos="993"/>
          <w:tab w:val="left" w:pos="1418"/>
          <w:tab w:val="right" w:leader="dot" w:pos="7928"/>
        </w:tabs>
        <w:spacing w:after="0" w:line="360" w:lineRule="auto"/>
        <w:rPr>
          <w:rFonts w:ascii="Times New Roman" w:hAnsi="Times New Roman" w:cs="Times New Roman"/>
          <w:noProof/>
          <w:sz w:val="24"/>
          <w:szCs w:val="24"/>
          <w:lang w:val="en-ID"/>
        </w:rPr>
      </w:pPr>
      <w:r>
        <w:rPr>
          <w:rFonts w:ascii="Times New Roman" w:hAnsi="Times New Roman" w:cs="Times New Roman"/>
          <w:noProof/>
          <w:sz w:val="24"/>
          <w:szCs w:val="24"/>
          <w:lang w:val="en-ID"/>
        </w:rPr>
        <w:tab/>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4.3.4 Statistik Deskriptif Variabel Keputusan Pembelian (Y)</w:t>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.8</w:t>
      </w:r>
      <w:r w:rsidR="007165E0">
        <w:rPr>
          <w:rFonts w:ascii="Times New Roman" w:hAnsi="Times New Roman" w:cs="Times New Roman"/>
          <w:noProof/>
          <w:sz w:val="24"/>
          <w:szCs w:val="24"/>
          <w:lang w:val="en-ID"/>
        </w:rPr>
        <w:t>7</w:t>
      </w:r>
    </w:p>
    <w:p w:rsidR="00981B32" w:rsidRPr="00981B32" w:rsidRDefault="00981B32" w:rsidP="00981B32">
      <w:pPr>
        <w:tabs>
          <w:tab w:val="left" w:pos="993"/>
          <w:tab w:val="left" w:pos="1418"/>
          <w:tab w:val="right" w:leader="dot" w:pos="7928"/>
        </w:tabs>
        <w:spacing w:after="0" w:line="360" w:lineRule="auto"/>
        <w:rPr>
          <w:rFonts w:ascii="Times New Roman" w:hAnsi="Times New Roman" w:cs="Times New Roman"/>
          <w:noProof/>
          <w:sz w:val="24"/>
          <w:szCs w:val="24"/>
          <w:lang w:val="fi-FI"/>
        </w:rPr>
      </w:pPr>
      <w:r>
        <w:rPr>
          <w:rFonts w:ascii="Times New Roman" w:hAnsi="Times New Roman" w:cs="Times New Roman"/>
          <w:noProof/>
          <w:sz w:val="24"/>
          <w:szCs w:val="24"/>
          <w:lang w:val="fi-FI"/>
        </w:rPr>
        <w:tab/>
      </w:r>
      <w:r w:rsidRPr="00981B32">
        <w:rPr>
          <w:rFonts w:ascii="Times New Roman" w:hAnsi="Times New Roman" w:cs="Times New Roman"/>
          <w:noProof/>
          <w:sz w:val="24"/>
          <w:szCs w:val="24"/>
          <w:lang w:val="fi-FI"/>
        </w:rPr>
        <w:t>4.4 Analisis Data</w:t>
      </w:r>
      <w:r>
        <w:rPr>
          <w:rFonts w:ascii="Times New Roman" w:hAnsi="Times New Roman" w:cs="Times New Roman"/>
          <w:noProof/>
          <w:sz w:val="24"/>
          <w:szCs w:val="24"/>
          <w:lang w:val="fi-FI"/>
        </w:rPr>
        <w:tab/>
      </w:r>
      <w:r w:rsidRPr="00981B32">
        <w:rPr>
          <w:rFonts w:ascii="Times New Roman" w:hAnsi="Times New Roman" w:cs="Times New Roman"/>
          <w:noProof/>
          <w:sz w:val="24"/>
          <w:szCs w:val="24"/>
          <w:lang w:val="fi-FI"/>
        </w:rPr>
        <w:t>9</w:t>
      </w:r>
      <w:r w:rsidR="007165E0">
        <w:rPr>
          <w:rFonts w:ascii="Times New Roman" w:hAnsi="Times New Roman" w:cs="Times New Roman"/>
          <w:noProof/>
          <w:sz w:val="24"/>
          <w:szCs w:val="24"/>
          <w:lang w:val="fi-FI"/>
        </w:rPr>
        <w:t>3</w:t>
      </w:r>
    </w:p>
    <w:p w:rsidR="00981B32" w:rsidRPr="00981B32" w:rsidRDefault="00981B32" w:rsidP="00981B32">
      <w:pPr>
        <w:tabs>
          <w:tab w:val="left" w:pos="993"/>
          <w:tab w:val="left" w:pos="1418"/>
          <w:tab w:val="left" w:pos="1985"/>
          <w:tab w:val="right" w:leader="dot" w:pos="7928"/>
        </w:tabs>
        <w:spacing w:after="0" w:line="360" w:lineRule="auto"/>
        <w:rPr>
          <w:rFonts w:ascii="Times New Roman" w:hAnsi="Times New Roman" w:cs="Times New Roman"/>
          <w:noProof/>
          <w:sz w:val="24"/>
          <w:szCs w:val="24"/>
          <w:lang w:val="fi-FI"/>
        </w:rPr>
      </w:pPr>
      <w:r>
        <w:rPr>
          <w:rFonts w:ascii="Times New Roman" w:hAnsi="Times New Roman" w:cs="Times New Roman"/>
          <w:noProof/>
          <w:sz w:val="24"/>
          <w:szCs w:val="24"/>
          <w:lang w:val="fi-FI"/>
        </w:rPr>
        <w:tab/>
      </w:r>
      <w:r>
        <w:rPr>
          <w:rFonts w:ascii="Times New Roman" w:hAnsi="Times New Roman" w:cs="Times New Roman"/>
          <w:noProof/>
          <w:sz w:val="24"/>
          <w:szCs w:val="24"/>
          <w:lang w:val="fi-FI"/>
        </w:rPr>
        <w:tab/>
      </w:r>
      <w:r w:rsidRPr="00981B32">
        <w:rPr>
          <w:rFonts w:ascii="Times New Roman" w:hAnsi="Times New Roman" w:cs="Times New Roman"/>
          <w:noProof/>
          <w:sz w:val="24"/>
          <w:szCs w:val="24"/>
          <w:lang w:val="fi-FI"/>
        </w:rPr>
        <w:t>4.4.1 Uji Asumsi Klasik.</w:t>
      </w:r>
      <w:r>
        <w:rPr>
          <w:rFonts w:ascii="Times New Roman" w:hAnsi="Times New Roman" w:cs="Times New Roman"/>
          <w:noProof/>
          <w:sz w:val="24"/>
          <w:szCs w:val="24"/>
          <w:lang w:val="fi-FI"/>
        </w:rPr>
        <w:tab/>
      </w:r>
      <w:r w:rsidRPr="00981B32">
        <w:rPr>
          <w:rFonts w:ascii="Times New Roman" w:hAnsi="Times New Roman" w:cs="Times New Roman"/>
          <w:noProof/>
          <w:sz w:val="24"/>
          <w:szCs w:val="24"/>
          <w:lang w:val="fi-FI"/>
        </w:rPr>
        <w:t>9</w:t>
      </w:r>
      <w:r w:rsidR="007165E0">
        <w:rPr>
          <w:rFonts w:ascii="Times New Roman" w:hAnsi="Times New Roman" w:cs="Times New Roman"/>
          <w:noProof/>
          <w:sz w:val="24"/>
          <w:szCs w:val="24"/>
          <w:lang w:val="fi-FI"/>
        </w:rPr>
        <w:t>3</w:t>
      </w:r>
    </w:p>
    <w:p w:rsidR="00981B32" w:rsidRPr="00981B32" w:rsidRDefault="00981B32" w:rsidP="00981B32">
      <w:pPr>
        <w:tabs>
          <w:tab w:val="left" w:pos="993"/>
          <w:tab w:val="left" w:pos="1418"/>
          <w:tab w:val="left" w:pos="1985"/>
          <w:tab w:val="right" w:leader="dot" w:pos="7928"/>
        </w:tabs>
        <w:spacing w:after="0" w:line="360" w:lineRule="auto"/>
        <w:rPr>
          <w:rFonts w:ascii="Times New Roman" w:hAnsi="Times New Roman" w:cs="Times New Roman"/>
          <w:noProof/>
          <w:sz w:val="24"/>
          <w:szCs w:val="24"/>
          <w:lang w:val="fi-FI"/>
        </w:rPr>
      </w:pPr>
      <w:r>
        <w:rPr>
          <w:rFonts w:ascii="Times New Roman" w:hAnsi="Times New Roman" w:cs="Times New Roman"/>
          <w:noProof/>
          <w:sz w:val="24"/>
          <w:szCs w:val="24"/>
          <w:lang w:val="fi-FI"/>
        </w:rPr>
        <w:tab/>
      </w:r>
      <w:r>
        <w:rPr>
          <w:rFonts w:ascii="Times New Roman" w:hAnsi="Times New Roman" w:cs="Times New Roman"/>
          <w:noProof/>
          <w:sz w:val="24"/>
          <w:szCs w:val="24"/>
          <w:lang w:val="fi-FI"/>
        </w:rPr>
        <w:tab/>
      </w:r>
      <w:r>
        <w:rPr>
          <w:rFonts w:ascii="Times New Roman" w:hAnsi="Times New Roman" w:cs="Times New Roman"/>
          <w:noProof/>
          <w:sz w:val="24"/>
          <w:szCs w:val="24"/>
          <w:lang w:val="fi-FI"/>
        </w:rPr>
        <w:tab/>
      </w:r>
      <w:r w:rsidRPr="00981B32">
        <w:rPr>
          <w:rFonts w:ascii="Times New Roman" w:hAnsi="Times New Roman" w:cs="Times New Roman"/>
          <w:noProof/>
          <w:sz w:val="24"/>
          <w:szCs w:val="24"/>
          <w:lang w:val="fi-FI"/>
        </w:rPr>
        <w:t>4.4.1.1Uji Normalitas</w:t>
      </w:r>
      <w:r>
        <w:rPr>
          <w:rFonts w:ascii="Times New Roman" w:hAnsi="Times New Roman" w:cs="Times New Roman"/>
          <w:noProof/>
          <w:sz w:val="24"/>
          <w:szCs w:val="24"/>
          <w:lang w:val="fi-FI"/>
        </w:rPr>
        <w:tab/>
      </w:r>
      <w:r w:rsidRPr="00981B32">
        <w:rPr>
          <w:rFonts w:ascii="Times New Roman" w:hAnsi="Times New Roman" w:cs="Times New Roman"/>
          <w:noProof/>
          <w:sz w:val="24"/>
          <w:szCs w:val="24"/>
          <w:lang w:val="fi-FI"/>
        </w:rPr>
        <w:t>9</w:t>
      </w:r>
      <w:r w:rsidR="007165E0">
        <w:rPr>
          <w:rFonts w:ascii="Times New Roman" w:hAnsi="Times New Roman" w:cs="Times New Roman"/>
          <w:noProof/>
          <w:sz w:val="24"/>
          <w:szCs w:val="24"/>
          <w:lang w:val="fi-FI"/>
        </w:rPr>
        <w:t>3</w:t>
      </w:r>
    </w:p>
    <w:p w:rsidR="00981B32" w:rsidRPr="00981B32" w:rsidRDefault="00981B32" w:rsidP="00981B32">
      <w:pPr>
        <w:tabs>
          <w:tab w:val="left" w:pos="993"/>
          <w:tab w:val="left" w:pos="1418"/>
          <w:tab w:val="left" w:pos="1985"/>
          <w:tab w:val="right" w:leader="dot" w:pos="7928"/>
        </w:tabs>
        <w:spacing w:after="0" w:line="360" w:lineRule="auto"/>
        <w:rPr>
          <w:rFonts w:ascii="Times New Roman" w:hAnsi="Times New Roman" w:cs="Times New Roman"/>
          <w:noProof/>
          <w:sz w:val="24"/>
          <w:szCs w:val="24"/>
          <w:lang w:val="fi-FI"/>
        </w:rPr>
      </w:pPr>
      <w:r>
        <w:rPr>
          <w:rFonts w:ascii="Times New Roman" w:hAnsi="Times New Roman" w:cs="Times New Roman"/>
          <w:noProof/>
          <w:sz w:val="24"/>
          <w:szCs w:val="24"/>
          <w:lang w:val="fi-FI"/>
        </w:rPr>
        <w:tab/>
      </w:r>
      <w:r>
        <w:rPr>
          <w:rFonts w:ascii="Times New Roman" w:hAnsi="Times New Roman" w:cs="Times New Roman"/>
          <w:noProof/>
          <w:sz w:val="24"/>
          <w:szCs w:val="24"/>
          <w:lang w:val="fi-FI"/>
        </w:rPr>
        <w:tab/>
      </w:r>
      <w:r>
        <w:rPr>
          <w:rFonts w:ascii="Times New Roman" w:hAnsi="Times New Roman" w:cs="Times New Roman"/>
          <w:noProof/>
          <w:sz w:val="24"/>
          <w:szCs w:val="24"/>
          <w:lang w:val="fi-FI"/>
        </w:rPr>
        <w:tab/>
      </w:r>
      <w:r w:rsidRPr="00981B32">
        <w:rPr>
          <w:rFonts w:ascii="Times New Roman" w:hAnsi="Times New Roman" w:cs="Times New Roman"/>
          <w:noProof/>
          <w:sz w:val="24"/>
          <w:szCs w:val="24"/>
          <w:lang w:val="fi-FI"/>
        </w:rPr>
        <w:t>4.4.1.2Uji Multikolinearitas.</w:t>
      </w:r>
      <w:r>
        <w:rPr>
          <w:rFonts w:ascii="Times New Roman" w:hAnsi="Times New Roman" w:cs="Times New Roman"/>
          <w:noProof/>
          <w:sz w:val="24"/>
          <w:szCs w:val="24"/>
          <w:lang w:val="fi-FI"/>
        </w:rPr>
        <w:tab/>
      </w:r>
      <w:r w:rsidRPr="00981B32">
        <w:rPr>
          <w:rFonts w:ascii="Times New Roman" w:hAnsi="Times New Roman" w:cs="Times New Roman"/>
          <w:noProof/>
          <w:sz w:val="24"/>
          <w:szCs w:val="24"/>
          <w:lang w:val="fi-FI"/>
        </w:rPr>
        <w:t>9</w:t>
      </w:r>
      <w:r w:rsidR="007165E0">
        <w:rPr>
          <w:rFonts w:ascii="Times New Roman" w:hAnsi="Times New Roman" w:cs="Times New Roman"/>
          <w:noProof/>
          <w:sz w:val="24"/>
          <w:szCs w:val="24"/>
          <w:lang w:val="fi-FI"/>
        </w:rPr>
        <w:t>5</w:t>
      </w:r>
    </w:p>
    <w:p w:rsidR="00981B32" w:rsidRPr="00981B32" w:rsidRDefault="00981B32" w:rsidP="00981B32">
      <w:pPr>
        <w:tabs>
          <w:tab w:val="left" w:pos="993"/>
          <w:tab w:val="left" w:pos="1418"/>
          <w:tab w:val="left" w:pos="1985"/>
          <w:tab w:val="right" w:leader="dot" w:pos="7928"/>
        </w:tabs>
        <w:spacing w:after="0" w:line="360" w:lineRule="auto"/>
        <w:rPr>
          <w:rFonts w:ascii="Times New Roman" w:hAnsi="Times New Roman" w:cs="Times New Roman"/>
          <w:noProof/>
          <w:sz w:val="24"/>
          <w:szCs w:val="24"/>
          <w:lang w:val="fi-FI"/>
        </w:rPr>
      </w:pPr>
      <w:r>
        <w:rPr>
          <w:rFonts w:ascii="Times New Roman" w:hAnsi="Times New Roman" w:cs="Times New Roman"/>
          <w:noProof/>
          <w:sz w:val="24"/>
          <w:szCs w:val="24"/>
          <w:lang w:val="fi-FI"/>
        </w:rPr>
        <w:tab/>
      </w:r>
      <w:r>
        <w:rPr>
          <w:rFonts w:ascii="Times New Roman" w:hAnsi="Times New Roman" w:cs="Times New Roman"/>
          <w:noProof/>
          <w:sz w:val="24"/>
          <w:szCs w:val="24"/>
          <w:lang w:val="fi-FI"/>
        </w:rPr>
        <w:tab/>
      </w:r>
      <w:r>
        <w:rPr>
          <w:rFonts w:ascii="Times New Roman" w:hAnsi="Times New Roman" w:cs="Times New Roman"/>
          <w:noProof/>
          <w:sz w:val="24"/>
          <w:szCs w:val="24"/>
          <w:lang w:val="fi-FI"/>
        </w:rPr>
        <w:tab/>
      </w:r>
      <w:r w:rsidRPr="00981B32">
        <w:rPr>
          <w:rFonts w:ascii="Times New Roman" w:hAnsi="Times New Roman" w:cs="Times New Roman"/>
          <w:noProof/>
          <w:sz w:val="24"/>
          <w:szCs w:val="24"/>
          <w:lang w:val="fi-FI"/>
        </w:rPr>
        <w:t>4.4.1.3Uji Heteroskedastisitas.</w:t>
      </w:r>
      <w:r>
        <w:rPr>
          <w:rFonts w:ascii="Times New Roman" w:hAnsi="Times New Roman" w:cs="Times New Roman"/>
          <w:noProof/>
          <w:sz w:val="24"/>
          <w:szCs w:val="24"/>
          <w:lang w:val="fi-FI"/>
        </w:rPr>
        <w:tab/>
      </w:r>
      <w:r w:rsidRPr="00981B32">
        <w:rPr>
          <w:rFonts w:ascii="Times New Roman" w:hAnsi="Times New Roman" w:cs="Times New Roman"/>
          <w:noProof/>
          <w:sz w:val="24"/>
          <w:szCs w:val="24"/>
          <w:lang w:val="fi-FI"/>
        </w:rPr>
        <w:t>9</w:t>
      </w:r>
      <w:r w:rsidR="007165E0">
        <w:rPr>
          <w:rFonts w:ascii="Times New Roman" w:hAnsi="Times New Roman" w:cs="Times New Roman"/>
          <w:noProof/>
          <w:sz w:val="24"/>
          <w:szCs w:val="24"/>
          <w:lang w:val="fi-FI"/>
        </w:rPr>
        <w:t>6</w:t>
      </w:r>
    </w:p>
    <w:p w:rsidR="00981B32" w:rsidRPr="00981B32" w:rsidRDefault="00981B32" w:rsidP="00981B32">
      <w:pPr>
        <w:tabs>
          <w:tab w:val="left" w:pos="993"/>
          <w:tab w:val="left" w:pos="1418"/>
          <w:tab w:val="right" w:leader="dot" w:pos="7928"/>
        </w:tabs>
        <w:spacing w:after="0" w:line="360" w:lineRule="auto"/>
        <w:rPr>
          <w:rFonts w:ascii="Times New Roman" w:hAnsi="Times New Roman" w:cs="Times New Roman"/>
          <w:noProof/>
          <w:sz w:val="24"/>
          <w:szCs w:val="24"/>
          <w:lang w:val="en-ID"/>
        </w:rPr>
      </w:pPr>
      <w:r>
        <w:rPr>
          <w:rFonts w:ascii="Times New Roman" w:hAnsi="Times New Roman" w:cs="Times New Roman"/>
          <w:noProof/>
          <w:sz w:val="24"/>
          <w:szCs w:val="24"/>
          <w:lang w:val="en-ID"/>
        </w:rPr>
        <w:tab/>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4.4.2 Analisis Linier Regresi Berganda.</w:t>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9</w:t>
      </w:r>
      <w:r w:rsidR="007165E0">
        <w:rPr>
          <w:rFonts w:ascii="Times New Roman" w:hAnsi="Times New Roman" w:cs="Times New Roman"/>
          <w:noProof/>
          <w:sz w:val="24"/>
          <w:szCs w:val="24"/>
          <w:lang w:val="en-ID"/>
        </w:rPr>
        <w:t>7</w:t>
      </w:r>
    </w:p>
    <w:p w:rsidR="00981B32" w:rsidRPr="00981B32" w:rsidRDefault="00981B32" w:rsidP="00981B32">
      <w:pPr>
        <w:tabs>
          <w:tab w:val="left" w:pos="993"/>
          <w:tab w:val="left" w:pos="1418"/>
          <w:tab w:val="right" w:leader="dot" w:pos="7928"/>
        </w:tabs>
        <w:spacing w:after="0" w:line="360" w:lineRule="auto"/>
        <w:rPr>
          <w:rFonts w:ascii="Times New Roman" w:hAnsi="Times New Roman" w:cs="Times New Roman"/>
          <w:noProof/>
          <w:sz w:val="24"/>
          <w:szCs w:val="24"/>
          <w:lang w:val="en-ID"/>
        </w:rPr>
      </w:pPr>
      <w:r>
        <w:rPr>
          <w:rFonts w:ascii="Times New Roman" w:hAnsi="Times New Roman" w:cs="Times New Roman"/>
          <w:noProof/>
          <w:sz w:val="24"/>
          <w:szCs w:val="24"/>
          <w:lang w:val="en-ID"/>
        </w:rPr>
        <w:tab/>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4.4.3 Uji t (Parsial).</w:t>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9</w:t>
      </w:r>
      <w:r w:rsidR="007165E0">
        <w:rPr>
          <w:rFonts w:ascii="Times New Roman" w:hAnsi="Times New Roman" w:cs="Times New Roman"/>
          <w:noProof/>
          <w:sz w:val="24"/>
          <w:szCs w:val="24"/>
          <w:lang w:val="en-ID"/>
        </w:rPr>
        <w:t>8</w:t>
      </w:r>
    </w:p>
    <w:p w:rsidR="00981B32" w:rsidRPr="00981B32" w:rsidRDefault="00981B32" w:rsidP="00981B32">
      <w:pPr>
        <w:tabs>
          <w:tab w:val="left" w:pos="993"/>
          <w:tab w:val="left" w:pos="1418"/>
          <w:tab w:val="right" w:leader="dot" w:pos="7928"/>
        </w:tabs>
        <w:spacing w:after="0" w:line="360" w:lineRule="auto"/>
        <w:rPr>
          <w:rFonts w:ascii="Times New Roman" w:hAnsi="Times New Roman" w:cs="Times New Roman"/>
          <w:noProof/>
          <w:sz w:val="24"/>
          <w:szCs w:val="24"/>
          <w:lang w:val="en-ID"/>
        </w:rPr>
      </w:pPr>
      <w:r>
        <w:rPr>
          <w:rFonts w:ascii="Times New Roman" w:hAnsi="Times New Roman" w:cs="Times New Roman"/>
          <w:noProof/>
          <w:sz w:val="24"/>
          <w:szCs w:val="24"/>
          <w:lang w:val="en-ID"/>
        </w:rPr>
        <w:tab/>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4.4.4 Uji F (Simultan).</w:t>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9</w:t>
      </w:r>
      <w:r w:rsidR="007165E0">
        <w:rPr>
          <w:rFonts w:ascii="Times New Roman" w:hAnsi="Times New Roman" w:cs="Times New Roman"/>
          <w:noProof/>
          <w:sz w:val="24"/>
          <w:szCs w:val="24"/>
          <w:lang w:val="en-ID"/>
        </w:rPr>
        <w:t>9</w:t>
      </w:r>
    </w:p>
    <w:p w:rsidR="00981B32" w:rsidRPr="00981B32" w:rsidRDefault="00981B32" w:rsidP="00981B32">
      <w:pPr>
        <w:tabs>
          <w:tab w:val="left" w:pos="993"/>
          <w:tab w:val="left" w:pos="1418"/>
          <w:tab w:val="left" w:pos="1985"/>
          <w:tab w:val="right" w:leader="dot" w:pos="7928"/>
        </w:tabs>
        <w:spacing w:after="0" w:line="360" w:lineRule="auto"/>
        <w:rPr>
          <w:rFonts w:ascii="Times New Roman" w:hAnsi="Times New Roman" w:cs="Times New Roman"/>
          <w:noProof/>
          <w:sz w:val="24"/>
          <w:szCs w:val="24"/>
          <w:lang w:val="en-ID"/>
        </w:rPr>
      </w:pP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4.5 Pembahasan</w:t>
      </w:r>
      <w:r>
        <w:rPr>
          <w:rFonts w:ascii="Times New Roman" w:hAnsi="Times New Roman" w:cs="Times New Roman"/>
          <w:noProof/>
          <w:sz w:val="24"/>
          <w:szCs w:val="24"/>
          <w:lang w:val="en-ID"/>
        </w:rPr>
        <w:tab/>
      </w:r>
      <w:r w:rsidR="007165E0">
        <w:rPr>
          <w:rFonts w:ascii="Times New Roman" w:hAnsi="Times New Roman" w:cs="Times New Roman"/>
          <w:noProof/>
          <w:sz w:val="24"/>
          <w:szCs w:val="24"/>
          <w:lang w:val="en-ID"/>
        </w:rPr>
        <w:t>101</w:t>
      </w:r>
    </w:p>
    <w:p w:rsidR="00981B32" w:rsidRPr="00981B32" w:rsidRDefault="00981B32" w:rsidP="00981B32">
      <w:pPr>
        <w:tabs>
          <w:tab w:val="left" w:pos="993"/>
          <w:tab w:val="left" w:pos="1418"/>
          <w:tab w:val="left" w:pos="1985"/>
          <w:tab w:val="right" w:leader="dot" w:pos="7928"/>
        </w:tabs>
        <w:spacing w:after="0" w:line="360" w:lineRule="auto"/>
        <w:ind w:left="1985" w:hanging="1985"/>
        <w:rPr>
          <w:rFonts w:ascii="Times New Roman" w:hAnsi="Times New Roman" w:cs="Times New Roman"/>
          <w:noProof/>
          <w:sz w:val="24"/>
          <w:szCs w:val="24"/>
          <w:lang w:val="en-ID"/>
        </w:rPr>
      </w:pPr>
      <w:r>
        <w:rPr>
          <w:rFonts w:ascii="Times New Roman" w:hAnsi="Times New Roman" w:cs="Times New Roman"/>
          <w:noProof/>
          <w:sz w:val="24"/>
          <w:szCs w:val="24"/>
          <w:lang w:val="en-ID"/>
        </w:rPr>
        <w:lastRenderedPageBreak/>
        <w:tab/>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4.5.1 Pengaruh Store Atmosphere Tehadap Keputusan Pembelian Fashion Pada Kobapa Store di Kecamatan Delitua</w:t>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w:t>
      </w:r>
      <w:r w:rsidR="007165E0">
        <w:rPr>
          <w:rFonts w:ascii="Times New Roman" w:hAnsi="Times New Roman" w:cs="Times New Roman"/>
          <w:noProof/>
          <w:sz w:val="24"/>
          <w:szCs w:val="24"/>
          <w:lang w:val="en-ID"/>
        </w:rPr>
        <w:t>101</w:t>
      </w:r>
    </w:p>
    <w:p w:rsidR="00981B32" w:rsidRPr="00981B32" w:rsidRDefault="00981B32" w:rsidP="00981B32">
      <w:pPr>
        <w:tabs>
          <w:tab w:val="left" w:pos="993"/>
          <w:tab w:val="left" w:pos="1418"/>
          <w:tab w:val="left" w:pos="1985"/>
          <w:tab w:val="right" w:leader="dot" w:pos="7928"/>
        </w:tabs>
        <w:spacing w:after="0" w:line="360" w:lineRule="auto"/>
        <w:ind w:left="1985" w:hanging="1985"/>
        <w:rPr>
          <w:rFonts w:ascii="Times New Roman" w:hAnsi="Times New Roman" w:cs="Times New Roman"/>
          <w:noProof/>
          <w:sz w:val="24"/>
          <w:szCs w:val="24"/>
          <w:lang w:val="en-ID"/>
        </w:rPr>
      </w:pPr>
      <w:r>
        <w:rPr>
          <w:rFonts w:ascii="Times New Roman" w:hAnsi="Times New Roman" w:cs="Times New Roman"/>
          <w:noProof/>
          <w:sz w:val="24"/>
          <w:szCs w:val="24"/>
          <w:lang w:val="en-ID"/>
        </w:rPr>
        <w:tab/>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4.5.2 Pengaruh Brand Awareness Tehadap Keputusan Pembelian Fashion Pada Kobapa Store di Kecamatan Delitua.</w:t>
      </w:r>
      <w:r>
        <w:rPr>
          <w:rFonts w:ascii="Times New Roman" w:hAnsi="Times New Roman" w:cs="Times New Roman"/>
          <w:noProof/>
          <w:sz w:val="24"/>
          <w:szCs w:val="24"/>
          <w:lang w:val="en-ID"/>
        </w:rPr>
        <w:tab/>
      </w:r>
      <w:r w:rsidR="007165E0">
        <w:rPr>
          <w:rFonts w:ascii="Times New Roman" w:hAnsi="Times New Roman" w:cs="Times New Roman"/>
          <w:noProof/>
          <w:sz w:val="24"/>
          <w:szCs w:val="24"/>
          <w:lang w:val="en-ID"/>
        </w:rPr>
        <w:t>103</w:t>
      </w:r>
    </w:p>
    <w:p w:rsidR="00981B32" w:rsidRPr="00981B32" w:rsidRDefault="00981B32" w:rsidP="00981B32">
      <w:pPr>
        <w:tabs>
          <w:tab w:val="left" w:pos="993"/>
          <w:tab w:val="left" w:pos="1418"/>
          <w:tab w:val="left" w:pos="1985"/>
          <w:tab w:val="right" w:leader="dot" w:pos="7928"/>
        </w:tabs>
        <w:spacing w:after="0" w:line="360" w:lineRule="auto"/>
        <w:ind w:left="1985" w:hanging="1985"/>
        <w:rPr>
          <w:rFonts w:ascii="Times New Roman" w:hAnsi="Times New Roman" w:cs="Times New Roman"/>
          <w:noProof/>
          <w:sz w:val="24"/>
          <w:szCs w:val="24"/>
          <w:lang w:val="en-ID"/>
        </w:rPr>
      </w:pPr>
      <w:r>
        <w:rPr>
          <w:rFonts w:ascii="Times New Roman" w:hAnsi="Times New Roman" w:cs="Times New Roman"/>
          <w:noProof/>
          <w:sz w:val="24"/>
          <w:szCs w:val="24"/>
          <w:lang w:val="en-ID"/>
        </w:rPr>
        <w:tab/>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4.5.3Pengaruh Gaya Hidup Tehadap Keputusan Pembelian Fashion Pada Kobapa Store di Kecamatan Delitua.</w:t>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10</w:t>
      </w:r>
      <w:r w:rsidR="007165E0">
        <w:rPr>
          <w:rFonts w:ascii="Times New Roman" w:hAnsi="Times New Roman" w:cs="Times New Roman"/>
          <w:noProof/>
          <w:sz w:val="24"/>
          <w:szCs w:val="24"/>
          <w:lang w:val="en-ID"/>
        </w:rPr>
        <w:t>5</w:t>
      </w:r>
    </w:p>
    <w:p w:rsidR="00531186" w:rsidRPr="00981B32" w:rsidRDefault="00981B32" w:rsidP="00981B32">
      <w:pPr>
        <w:tabs>
          <w:tab w:val="left" w:pos="993"/>
          <w:tab w:val="left" w:pos="1418"/>
          <w:tab w:val="left" w:pos="1985"/>
          <w:tab w:val="right" w:leader="dot" w:pos="7928"/>
        </w:tabs>
        <w:spacing w:after="0" w:line="360" w:lineRule="auto"/>
        <w:ind w:left="1985" w:hanging="1985"/>
        <w:rPr>
          <w:rFonts w:ascii="Times New Roman" w:hAnsi="Times New Roman" w:cs="Times New Roman"/>
          <w:noProof/>
          <w:sz w:val="24"/>
          <w:szCs w:val="24"/>
          <w:lang w:val="en-ID"/>
        </w:rPr>
      </w:pPr>
      <w:r>
        <w:rPr>
          <w:rFonts w:ascii="Times New Roman" w:hAnsi="Times New Roman" w:cs="Times New Roman"/>
          <w:noProof/>
          <w:sz w:val="24"/>
          <w:szCs w:val="24"/>
          <w:lang w:val="en-ID"/>
        </w:rPr>
        <w:tab/>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4.5.4Pengaruh Store Atmosphere, Brand Awareness Dan Gaya Hidup Terhadap Keputusan Pembelian Fashion Pada Kobapa Store di Kecamatan Delitua.</w:t>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10</w:t>
      </w:r>
      <w:r w:rsidR="007165E0">
        <w:rPr>
          <w:rFonts w:ascii="Times New Roman" w:hAnsi="Times New Roman" w:cs="Times New Roman"/>
          <w:noProof/>
          <w:sz w:val="24"/>
          <w:szCs w:val="24"/>
          <w:lang w:val="en-ID"/>
        </w:rPr>
        <w:t>7</w:t>
      </w:r>
    </w:p>
    <w:p w:rsidR="00531186" w:rsidRPr="00531186" w:rsidRDefault="00531186" w:rsidP="00531186">
      <w:pPr>
        <w:tabs>
          <w:tab w:val="left" w:pos="993"/>
          <w:tab w:val="left" w:pos="1418"/>
          <w:tab w:val="right" w:leader="dot" w:pos="7928"/>
        </w:tabs>
        <w:spacing w:after="0" w:line="360" w:lineRule="auto"/>
        <w:rPr>
          <w:rFonts w:ascii="Times New Roman" w:hAnsi="Times New Roman" w:cs="Times New Roman"/>
          <w:b/>
          <w:bCs/>
          <w:noProof/>
          <w:sz w:val="24"/>
          <w:szCs w:val="24"/>
          <w:lang w:val="fi-FI"/>
        </w:rPr>
      </w:pPr>
      <w:r w:rsidRPr="00531186">
        <w:rPr>
          <w:rFonts w:ascii="Times New Roman" w:hAnsi="Times New Roman" w:cs="Times New Roman"/>
          <w:b/>
          <w:bCs/>
          <w:noProof/>
          <w:sz w:val="24"/>
          <w:szCs w:val="24"/>
          <w:lang w:val="fi-FI"/>
        </w:rPr>
        <w:t>BAB V KESIMPULAN DAN SARAN</w:t>
      </w:r>
      <w:r w:rsidRPr="00531186">
        <w:rPr>
          <w:rFonts w:ascii="Times New Roman" w:hAnsi="Times New Roman" w:cs="Times New Roman"/>
          <w:b/>
          <w:bCs/>
          <w:noProof/>
          <w:sz w:val="24"/>
          <w:szCs w:val="24"/>
          <w:lang w:val="fi-FI"/>
        </w:rPr>
        <w:tab/>
        <w:t>10</w:t>
      </w:r>
      <w:r w:rsidR="007165E0">
        <w:rPr>
          <w:rFonts w:ascii="Times New Roman" w:hAnsi="Times New Roman" w:cs="Times New Roman"/>
          <w:b/>
          <w:bCs/>
          <w:noProof/>
          <w:sz w:val="24"/>
          <w:szCs w:val="24"/>
          <w:lang w:val="fi-FI"/>
        </w:rPr>
        <w:t>9</w:t>
      </w:r>
    </w:p>
    <w:p w:rsidR="00531186" w:rsidRPr="00531186" w:rsidRDefault="00531186" w:rsidP="00531186">
      <w:pPr>
        <w:tabs>
          <w:tab w:val="left" w:pos="993"/>
          <w:tab w:val="left" w:pos="1418"/>
          <w:tab w:val="right" w:leader="dot" w:pos="7928"/>
        </w:tabs>
        <w:spacing w:after="0" w:line="360" w:lineRule="auto"/>
        <w:rPr>
          <w:rFonts w:ascii="Times New Roman" w:hAnsi="Times New Roman" w:cs="Times New Roman"/>
          <w:noProof/>
          <w:sz w:val="24"/>
          <w:szCs w:val="24"/>
          <w:lang w:val="fi-FI"/>
        </w:rPr>
      </w:pPr>
      <w:r w:rsidRPr="00531186">
        <w:rPr>
          <w:rFonts w:ascii="Times New Roman" w:hAnsi="Times New Roman" w:cs="Times New Roman"/>
          <w:noProof/>
          <w:sz w:val="24"/>
          <w:szCs w:val="24"/>
          <w:lang w:val="fi-FI"/>
        </w:rPr>
        <w:tab/>
        <w:t>5.1. Kesimpulan</w:t>
      </w:r>
      <w:r w:rsidRPr="00531186">
        <w:rPr>
          <w:rFonts w:ascii="Times New Roman" w:hAnsi="Times New Roman" w:cs="Times New Roman"/>
          <w:noProof/>
          <w:sz w:val="24"/>
          <w:szCs w:val="24"/>
          <w:lang w:val="fi-FI"/>
        </w:rPr>
        <w:tab/>
        <w:t>10</w:t>
      </w:r>
      <w:r w:rsidR="007165E0">
        <w:rPr>
          <w:rFonts w:ascii="Times New Roman" w:hAnsi="Times New Roman" w:cs="Times New Roman"/>
          <w:noProof/>
          <w:sz w:val="24"/>
          <w:szCs w:val="24"/>
          <w:lang w:val="fi-FI"/>
        </w:rPr>
        <w:t>9</w:t>
      </w:r>
    </w:p>
    <w:p w:rsidR="00531186" w:rsidRPr="00531186" w:rsidRDefault="00531186" w:rsidP="00531186">
      <w:pPr>
        <w:tabs>
          <w:tab w:val="left" w:pos="993"/>
          <w:tab w:val="left" w:pos="1418"/>
          <w:tab w:val="right" w:leader="dot" w:pos="7928"/>
        </w:tabs>
        <w:spacing w:after="0" w:line="360" w:lineRule="auto"/>
        <w:rPr>
          <w:rFonts w:ascii="Times New Roman" w:hAnsi="Times New Roman" w:cs="Times New Roman"/>
          <w:noProof/>
          <w:sz w:val="24"/>
          <w:szCs w:val="24"/>
        </w:rPr>
      </w:pPr>
      <w:r w:rsidRPr="00531186">
        <w:rPr>
          <w:rFonts w:ascii="Times New Roman" w:hAnsi="Times New Roman" w:cs="Times New Roman"/>
          <w:noProof/>
          <w:sz w:val="24"/>
          <w:szCs w:val="24"/>
          <w:lang w:val="fi-FI"/>
        </w:rPr>
        <w:tab/>
      </w:r>
      <w:r w:rsidRPr="00531186">
        <w:rPr>
          <w:rFonts w:ascii="Times New Roman" w:hAnsi="Times New Roman" w:cs="Times New Roman"/>
          <w:noProof/>
          <w:sz w:val="24"/>
          <w:szCs w:val="24"/>
        </w:rPr>
        <w:t>5.2. Saran</w:t>
      </w:r>
      <w:r w:rsidRPr="00531186">
        <w:rPr>
          <w:rFonts w:ascii="Times New Roman" w:hAnsi="Times New Roman" w:cs="Times New Roman"/>
          <w:noProof/>
          <w:sz w:val="24"/>
          <w:szCs w:val="24"/>
        </w:rPr>
        <w:tab/>
        <w:t>1</w:t>
      </w:r>
      <w:r w:rsidR="007165E0">
        <w:rPr>
          <w:rFonts w:ascii="Times New Roman" w:hAnsi="Times New Roman" w:cs="Times New Roman"/>
          <w:noProof/>
          <w:sz w:val="24"/>
          <w:szCs w:val="24"/>
        </w:rPr>
        <w:t>10</w:t>
      </w:r>
    </w:p>
    <w:p w:rsidR="00DF7410" w:rsidRPr="00531186" w:rsidRDefault="00BF2017" w:rsidP="00531186">
      <w:pPr>
        <w:pStyle w:val="TOC1"/>
        <w:tabs>
          <w:tab w:val="left" w:pos="993"/>
          <w:tab w:val="left" w:pos="1418"/>
          <w:tab w:val="left" w:pos="1985"/>
          <w:tab w:val="right" w:leader="dot" w:pos="7928"/>
        </w:tabs>
        <w:spacing w:after="0" w:line="360" w:lineRule="auto"/>
        <w:rPr>
          <w:rFonts w:ascii="Times New Roman" w:eastAsiaTheme="minorEastAsia" w:hAnsi="Times New Roman" w:cs="Times New Roman"/>
          <w:b/>
          <w:bCs/>
          <w:noProof/>
          <w:kern w:val="2"/>
          <w:sz w:val="24"/>
          <w:szCs w:val="24"/>
          <w:lang w:val="en-ID" w:eastAsia="en-ID"/>
        </w:rPr>
      </w:pPr>
      <w:hyperlink w:anchor="_Toc209681059" w:history="1">
        <w:r w:rsidR="00DF7410" w:rsidRPr="00531186">
          <w:rPr>
            <w:rStyle w:val="Hyperlink"/>
            <w:rFonts w:ascii="Times New Roman" w:hAnsi="Times New Roman" w:cs="Times New Roman"/>
            <w:b/>
            <w:bCs/>
            <w:noProof/>
            <w:sz w:val="24"/>
            <w:szCs w:val="24"/>
            <w:u w:val="none"/>
          </w:rPr>
          <w:t>DAFTAR PUSTAKA</w:t>
        </w:r>
        <w:r w:rsidR="00DF7410" w:rsidRPr="00531186">
          <w:rPr>
            <w:rFonts w:ascii="Times New Roman" w:hAnsi="Times New Roman" w:cs="Times New Roman"/>
            <w:b/>
            <w:bCs/>
            <w:noProof/>
            <w:webHidden/>
            <w:sz w:val="24"/>
            <w:szCs w:val="24"/>
          </w:rPr>
          <w:tab/>
        </w:r>
        <w:r w:rsidRPr="00531186">
          <w:rPr>
            <w:rFonts w:ascii="Times New Roman" w:hAnsi="Times New Roman" w:cs="Times New Roman"/>
            <w:b/>
            <w:bCs/>
            <w:noProof/>
            <w:webHidden/>
            <w:sz w:val="24"/>
            <w:szCs w:val="24"/>
          </w:rPr>
          <w:fldChar w:fldCharType="begin"/>
        </w:r>
        <w:r w:rsidR="00DF7410" w:rsidRPr="00531186">
          <w:rPr>
            <w:rFonts w:ascii="Times New Roman" w:hAnsi="Times New Roman" w:cs="Times New Roman"/>
            <w:b/>
            <w:bCs/>
            <w:noProof/>
            <w:webHidden/>
            <w:sz w:val="24"/>
            <w:szCs w:val="24"/>
          </w:rPr>
          <w:instrText xml:space="preserve"> PAGEREF _Toc209681059 \h </w:instrText>
        </w:r>
        <w:r w:rsidRPr="00531186">
          <w:rPr>
            <w:rFonts w:ascii="Times New Roman" w:hAnsi="Times New Roman" w:cs="Times New Roman"/>
            <w:b/>
            <w:bCs/>
            <w:noProof/>
            <w:webHidden/>
            <w:sz w:val="24"/>
            <w:szCs w:val="24"/>
          </w:rPr>
        </w:r>
        <w:r w:rsidRPr="00531186">
          <w:rPr>
            <w:rFonts w:ascii="Times New Roman" w:hAnsi="Times New Roman" w:cs="Times New Roman"/>
            <w:b/>
            <w:bCs/>
            <w:noProof/>
            <w:webHidden/>
            <w:sz w:val="24"/>
            <w:szCs w:val="24"/>
          </w:rPr>
          <w:fldChar w:fldCharType="separate"/>
        </w:r>
        <w:r w:rsidR="004C21FF">
          <w:rPr>
            <w:rFonts w:ascii="Times New Roman" w:hAnsi="Times New Roman" w:cs="Times New Roman"/>
            <w:b/>
            <w:bCs/>
            <w:noProof/>
            <w:webHidden/>
            <w:sz w:val="24"/>
            <w:szCs w:val="24"/>
          </w:rPr>
          <w:t>112</w:t>
        </w:r>
        <w:r w:rsidRPr="00531186">
          <w:rPr>
            <w:rFonts w:ascii="Times New Roman" w:hAnsi="Times New Roman" w:cs="Times New Roman"/>
            <w:b/>
            <w:bCs/>
            <w:noProof/>
            <w:webHidden/>
            <w:sz w:val="24"/>
            <w:szCs w:val="24"/>
          </w:rPr>
          <w:fldChar w:fldCharType="end"/>
        </w:r>
      </w:hyperlink>
    </w:p>
    <w:p w:rsidR="00D07683" w:rsidRPr="00B534B1" w:rsidRDefault="00BF2017" w:rsidP="00B534B1">
      <w:pPr>
        <w:pStyle w:val="TOC1"/>
        <w:tabs>
          <w:tab w:val="right" w:leader="dot" w:pos="7928"/>
        </w:tabs>
        <w:spacing w:after="0" w:line="360" w:lineRule="auto"/>
        <w:rPr>
          <w:rFonts w:ascii="Times New Roman" w:hAnsi="Times New Roman" w:cs="Times New Roman"/>
          <w:sz w:val="24"/>
          <w:szCs w:val="24"/>
        </w:rPr>
      </w:pPr>
      <w:r w:rsidRPr="00531186">
        <w:rPr>
          <w:rFonts w:ascii="Times New Roman" w:hAnsi="Times New Roman" w:cs="Times New Roman"/>
          <w:sz w:val="24"/>
          <w:szCs w:val="24"/>
        </w:rPr>
        <w:fldChar w:fldCharType="end"/>
      </w:r>
    </w:p>
    <w:p w:rsidR="00B534B1" w:rsidRDefault="00B534B1" w:rsidP="00D07683">
      <w:pPr>
        <w:pStyle w:val="Heading1"/>
      </w:pPr>
    </w:p>
    <w:p w:rsidR="00D15E1B" w:rsidRDefault="00D15E1B" w:rsidP="00D15E1B"/>
    <w:p w:rsidR="00D15E1B" w:rsidRDefault="00D15E1B" w:rsidP="00D15E1B"/>
    <w:p w:rsidR="00D15E1B" w:rsidRDefault="00D15E1B" w:rsidP="00D15E1B"/>
    <w:p w:rsidR="00D15E1B" w:rsidRDefault="00D15E1B" w:rsidP="00D15E1B"/>
    <w:p w:rsidR="00D15E1B" w:rsidRDefault="00D15E1B" w:rsidP="00D15E1B"/>
    <w:p w:rsidR="00D15E1B" w:rsidRDefault="00D15E1B" w:rsidP="00D15E1B"/>
    <w:p w:rsidR="00981B32" w:rsidRDefault="00981B32" w:rsidP="00D15E1B"/>
    <w:p w:rsidR="00981B32" w:rsidRDefault="00981B32" w:rsidP="00D15E1B"/>
    <w:p w:rsidR="00981B32" w:rsidRDefault="00981B32" w:rsidP="00D15E1B"/>
    <w:p w:rsidR="00981B32" w:rsidRDefault="00981B32" w:rsidP="00D15E1B"/>
    <w:p w:rsidR="00981B32" w:rsidRDefault="00981B32" w:rsidP="00D15E1B"/>
    <w:p w:rsidR="00981B32" w:rsidRDefault="00981B32" w:rsidP="00D15E1B"/>
    <w:p w:rsidR="00D15E1B" w:rsidRDefault="00D15E1B" w:rsidP="00D15E1B"/>
    <w:p w:rsidR="00D15E1B" w:rsidRDefault="00D15E1B" w:rsidP="00D15E1B"/>
    <w:p w:rsidR="00D15E1B" w:rsidRDefault="00D15E1B" w:rsidP="00D15E1B"/>
    <w:p w:rsidR="00F3254F" w:rsidRDefault="00D07683" w:rsidP="00F3254F">
      <w:pPr>
        <w:pStyle w:val="Heading1"/>
      </w:pPr>
      <w:bookmarkStart w:id="6" w:name="_Toc209680988"/>
      <w:r w:rsidRPr="00F3254F">
        <w:lastRenderedPageBreak/>
        <w:t>DAFTAR TABEL</w:t>
      </w:r>
      <w:bookmarkEnd w:id="6"/>
    </w:p>
    <w:p w:rsidR="00F3254F" w:rsidRPr="00F3254F" w:rsidRDefault="00F3254F" w:rsidP="00F3254F"/>
    <w:p w:rsidR="00DF7410" w:rsidRPr="005F36CF" w:rsidRDefault="00DF7410" w:rsidP="005F36CF">
      <w:pPr>
        <w:tabs>
          <w:tab w:val="left" w:pos="1134"/>
          <w:tab w:val="right" w:leader="dot" w:pos="7938"/>
        </w:tabs>
        <w:ind w:left="1134" w:hanging="1134"/>
        <w:rPr>
          <w:rFonts w:ascii="Times New Roman" w:hAnsi="Times New Roman" w:cs="Times New Roman"/>
          <w:sz w:val="24"/>
          <w:szCs w:val="24"/>
        </w:rPr>
      </w:pPr>
      <w:r w:rsidRPr="005F36CF">
        <w:rPr>
          <w:rFonts w:ascii="Times New Roman" w:hAnsi="Times New Roman" w:cs="Times New Roman"/>
          <w:sz w:val="24"/>
          <w:szCs w:val="24"/>
        </w:rPr>
        <w:t xml:space="preserve">Tabel 1.1 </w:t>
      </w:r>
      <w:r w:rsidR="008E03E2" w:rsidRPr="005F36CF">
        <w:rPr>
          <w:rFonts w:ascii="Times New Roman" w:hAnsi="Times New Roman" w:cs="Times New Roman"/>
          <w:sz w:val="24"/>
          <w:szCs w:val="24"/>
        </w:rPr>
        <w:tab/>
      </w:r>
      <w:r w:rsidR="00333816" w:rsidRPr="005F36CF">
        <w:rPr>
          <w:rFonts w:ascii="Times New Roman" w:hAnsi="Times New Roman" w:cs="Times New Roman"/>
          <w:sz w:val="24"/>
          <w:szCs w:val="24"/>
          <w:lang w:val="fi-FI"/>
        </w:rPr>
        <w:t xml:space="preserve">Target dan Realisasi Penjualan Kobapa </w:t>
      </w:r>
      <w:r w:rsidR="00333816" w:rsidRPr="005F36CF">
        <w:rPr>
          <w:rFonts w:ascii="Times New Roman" w:hAnsi="Times New Roman" w:cs="Times New Roman"/>
          <w:i/>
          <w:sz w:val="24"/>
          <w:szCs w:val="24"/>
          <w:lang w:val="fi-FI"/>
        </w:rPr>
        <w:t>Store</w:t>
      </w:r>
      <w:r w:rsidRPr="005F36CF">
        <w:rPr>
          <w:rFonts w:ascii="Times New Roman" w:hAnsi="Times New Roman" w:cs="Times New Roman"/>
          <w:sz w:val="24"/>
          <w:szCs w:val="24"/>
        </w:rPr>
        <w:tab/>
        <w:t>5</w:t>
      </w:r>
    </w:p>
    <w:p w:rsidR="00DF7410" w:rsidRPr="005F36CF" w:rsidRDefault="00DF7410" w:rsidP="005F36CF">
      <w:pPr>
        <w:tabs>
          <w:tab w:val="left" w:pos="1134"/>
          <w:tab w:val="right" w:leader="dot" w:pos="7938"/>
        </w:tabs>
        <w:ind w:left="1134" w:hanging="1134"/>
        <w:rPr>
          <w:rFonts w:ascii="Times New Roman" w:hAnsi="Times New Roman" w:cs="Times New Roman"/>
          <w:sz w:val="24"/>
          <w:szCs w:val="24"/>
        </w:rPr>
      </w:pPr>
      <w:r w:rsidRPr="005F36CF">
        <w:rPr>
          <w:rFonts w:ascii="Times New Roman" w:hAnsi="Times New Roman" w:cs="Times New Roman"/>
          <w:sz w:val="24"/>
          <w:szCs w:val="24"/>
        </w:rPr>
        <w:t xml:space="preserve">Tabel 1.2 </w:t>
      </w:r>
      <w:r w:rsidR="008E03E2" w:rsidRPr="005F36CF">
        <w:rPr>
          <w:rFonts w:ascii="Times New Roman" w:hAnsi="Times New Roman" w:cs="Times New Roman"/>
          <w:sz w:val="24"/>
          <w:szCs w:val="24"/>
        </w:rPr>
        <w:tab/>
      </w:r>
      <w:r w:rsidR="00333816" w:rsidRPr="005F36CF">
        <w:rPr>
          <w:rFonts w:ascii="Times New Roman" w:hAnsi="Times New Roman" w:cs="Times New Roman"/>
          <w:sz w:val="24"/>
          <w:szCs w:val="24"/>
        </w:rPr>
        <w:t xml:space="preserve">Hasil Kuesioner Pra Survei Untuk Variabel </w:t>
      </w:r>
      <w:r w:rsidR="00333816" w:rsidRPr="005F36CF">
        <w:rPr>
          <w:rFonts w:ascii="Times New Roman" w:hAnsi="Times New Roman" w:cs="Times New Roman"/>
          <w:i/>
          <w:sz w:val="24"/>
          <w:szCs w:val="24"/>
        </w:rPr>
        <w:t xml:space="preserve">Store Atmosphere </w:t>
      </w:r>
      <w:r w:rsidR="00333816" w:rsidRPr="005F36CF">
        <w:rPr>
          <w:rFonts w:ascii="Times New Roman" w:hAnsi="Times New Roman" w:cs="Times New Roman"/>
          <w:sz w:val="24"/>
          <w:szCs w:val="24"/>
        </w:rPr>
        <w:t>(X1)</w:t>
      </w:r>
      <w:r w:rsidRPr="005F36CF">
        <w:rPr>
          <w:rFonts w:ascii="Times New Roman" w:hAnsi="Times New Roman" w:cs="Times New Roman"/>
          <w:sz w:val="24"/>
          <w:szCs w:val="24"/>
        </w:rPr>
        <w:tab/>
        <w:t>7</w:t>
      </w:r>
    </w:p>
    <w:p w:rsidR="00DF7410" w:rsidRPr="005F36CF" w:rsidRDefault="00DF7410" w:rsidP="005F36CF">
      <w:pPr>
        <w:tabs>
          <w:tab w:val="left" w:pos="1134"/>
          <w:tab w:val="right" w:leader="dot" w:pos="7938"/>
        </w:tabs>
        <w:ind w:left="1134" w:hanging="1134"/>
        <w:rPr>
          <w:rFonts w:ascii="Times New Roman" w:hAnsi="Times New Roman" w:cs="Times New Roman"/>
          <w:sz w:val="24"/>
          <w:szCs w:val="24"/>
        </w:rPr>
      </w:pPr>
      <w:r w:rsidRPr="005F36CF">
        <w:rPr>
          <w:rFonts w:ascii="Times New Roman" w:hAnsi="Times New Roman" w:cs="Times New Roman"/>
          <w:sz w:val="24"/>
          <w:szCs w:val="24"/>
        </w:rPr>
        <w:t xml:space="preserve">Tabel 1.3 </w:t>
      </w:r>
      <w:r w:rsidR="008E03E2" w:rsidRPr="005F36CF">
        <w:rPr>
          <w:rFonts w:ascii="Times New Roman" w:hAnsi="Times New Roman" w:cs="Times New Roman"/>
          <w:sz w:val="24"/>
          <w:szCs w:val="24"/>
        </w:rPr>
        <w:tab/>
      </w:r>
      <w:r w:rsidR="00333816" w:rsidRPr="005F36CF">
        <w:rPr>
          <w:rFonts w:ascii="Times New Roman" w:hAnsi="Times New Roman" w:cs="Times New Roman"/>
          <w:sz w:val="24"/>
          <w:szCs w:val="24"/>
        </w:rPr>
        <w:t xml:space="preserve">Hasil Kuesioner Pra Survei Untuk Variabel </w:t>
      </w:r>
      <w:r w:rsidR="00333816" w:rsidRPr="005F36CF">
        <w:rPr>
          <w:rFonts w:ascii="Times New Roman" w:hAnsi="Times New Roman" w:cs="Times New Roman"/>
          <w:i/>
          <w:sz w:val="24"/>
          <w:szCs w:val="24"/>
        </w:rPr>
        <w:t xml:space="preserve">Brand Awareness </w:t>
      </w:r>
      <w:r w:rsidR="00333816" w:rsidRPr="005F36CF">
        <w:rPr>
          <w:rFonts w:ascii="Times New Roman" w:hAnsi="Times New Roman" w:cs="Times New Roman"/>
          <w:sz w:val="24"/>
          <w:szCs w:val="24"/>
        </w:rPr>
        <w:t xml:space="preserve"> (X2)</w:t>
      </w:r>
      <w:r w:rsidRPr="005F36CF">
        <w:rPr>
          <w:rFonts w:ascii="Times New Roman" w:hAnsi="Times New Roman" w:cs="Times New Roman"/>
          <w:sz w:val="24"/>
          <w:szCs w:val="24"/>
        </w:rPr>
        <w:tab/>
        <w:t>8</w:t>
      </w:r>
    </w:p>
    <w:p w:rsidR="00DF7410" w:rsidRPr="005F36CF" w:rsidRDefault="00DF7410" w:rsidP="005F36CF">
      <w:pPr>
        <w:tabs>
          <w:tab w:val="left" w:pos="1134"/>
          <w:tab w:val="right" w:leader="dot" w:pos="7938"/>
        </w:tabs>
        <w:ind w:left="1134" w:hanging="1134"/>
        <w:rPr>
          <w:rFonts w:ascii="Times New Roman" w:hAnsi="Times New Roman" w:cs="Times New Roman"/>
          <w:sz w:val="24"/>
          <w:szCs w:val="24"/>
        </w:rPr>
      </w:pPr>
      <w:r w:rsidRPr="005F36CF">
        <w:rPr>
          <w:rFonts w:ascii="Times New Roman" w:hAnsi="Times New Roman" w:cs="Times New Roman"/>
          <w:sz w:val="24"/>
          <w:szCs w:val="24"/>
        </w:rPr>
        <w:t xml:space="preserve">Tabel 1.4 </w:t>
      </w:r>
      <w:r w:rsidR="008E03E2" w:rsidRPr="005F36CF">
        <w:rPr>
          <w:rFonts w:ascii="Times New Roman" w:hAnsi="Times New Roman" w:cs="Times New Roman"/>
          <w:sz w:val="24"/>
          <w:szCs w:val="24"/>
        </w:rPr>
        <w:tab/>
      </w:r>
      <w:r w:rsidRPr="005F36CF">
        <w:rPr>
          <w:rFonts w:ascii="Times New Roman" w:hAnsi="Times New Roman" w:cs="Times New Roman"/>
          <w:sz w:val="24"/>
          <w:szCs w:val="24"/>
        </w:rPr>
        <w:t>Hasil Kuesioner Pra Survei Untuk Variabel Gaya Hidup (X3)</w:t>
      </w:r>
      <w:r w:rsidRPr="005F36CF">
        <w:rPr>
          <w:rFonts w:ascii="Times New Roman" w:hAnsi="Times New Roman" w:cs="Times New Roman"/>
          <w:sz w:val="24"/>
          <w:szCs w:val="24"/>
        </w:rPr>
        <w:tab/>
        <w:t>10</w:t>
      </w:r>
    </w:p>
    <w:p w:rsidR="00DF7410" w:rsidRPr="005F36CF" w:rsidRDefault="00DF7410" w:rsidP="005F36CF">
      <w:pPr>
        <w:tabs>
          <w:tab w:val="left" w:pos="1134"/>
          <w:tab w:val="right" w:leader="dot" w:pos="7938"/>
        </w:tabs>
        <w:ind w:left="1134" w:hanging="1134"/>
        <w:rPr>
          <w:rFonts w:ascii="Times New Roman" w:hAnsi="Times New Roman" w:cs="Times New Roman"/>
          <w:sz w:val="24"/>
          <w:szCs w:val="24"/>
          <w:lang w:val="fi-FI"/>
        </w:rPr>
      </w:pPr>
      <w:r w:rsidRPr="005F36CF">
        <w:rPr>
          <w:rFonts w:ascii="Times New Roman" w:hAnsi="Times New Roman" w:cs="Times New Roman"/>
          <w:sz w:val="24"/>
          <w:szCs w:val="24"/>
          <w:lang w:val="fi-FI"/>
        </w:rPr>
        <w:t xml:space="preserve">Tabel 2.1 </w:t>
      </w:r>
      <w:r w:rsidR="008E03E2" w:rsidRPr="005F36CF">
        <w:rPr>
          <w:rFonts w:ascii="Times New Roman" w:hAnsi="Times New Roman" w:cs="Times New Roman"/>
          <w:sz w:val="24"/>
          <w:szCs w:val="24"/>
          <w:lang w:val="fi-FI"/>
        </w:rPr>
        <w:tab/>
      </w:r>
      <w:r w:rsidRPr="005F36CF">
        <w:rPr>
          <w:rFonts w:ascii="Times New Roman" w:hAnsi="Times New Roman" w:cs="Times New Roman"/>
          <w:sz w:val="24"/>
          <w:szCs w:val="24"/>
          <w:lang w:val="fi-FI"/>
        </w:rPr>
        <w:t>Penelitian Terdahulu</w:t>
      </w:r>
      <w:r w:rsidRPr="005F36CF">
        <w:rPr>
          <w:rFonts w:ascii="Times New Roman" w:hAnsi="Times New Roman" w:cs="Times New Roman"/>
          <w:sz w:val="24"/>
          <w:szCs w:val="24"/>
          <w:lang w:val="fi-FI"/>
        </w:rPr>
        <w:tab/>
        <w:t>36</w:t>
      </w:r>
    </w:p>
    <w:p w:rsidR="00DF7410" w:rsidRPr="005F36CF" w:rsidRDefault="00DF7410" w:rsidP="005F36CF">
      <w:pPr>
        <w:tabs>
          <w:tab w:val="left" w:pos="1134"/>
          <w:tab w:val="right" w:leader="dot" w:pos="7938"/>
        </w:tabs>
        <w:ind w:left="1134" w:hanging="1134"/>
        <w:rPr>
          <w:rFonts w:ascii="Times New Roman" w:hAnsi="Times New Roman" w:cs="Times New Roman"/>
          <w:sz w:val="24"/>
          <w:szCs w:val="24"/>
          <w:lang w:val="fi-FI"/>
        </w:rPr>
      </w:pPr>
      <w:r w:rsidRPr="005F36CF">
        <w:rPr>
          <w:rFonts w:ascii="Times New Roman" w:hAnsi="Times New Roman" w:cs="Times New Roman"/>
          <w:sz w:val="24"/>
          <w:szCs w:val="24"/>
          <w:lang w:val="fi-FI"/>
        </w:rPr>
        <w:t xml:space="preserve">Tabel 3.1 </w:t>
      </w:r>
      <w:r w:rsidR="008E03E2" w:rsidRPr="005F36CF">
        <w:rPr>
          <w:rFonts w:ascii="Times New Roman" w:hAnsi="Times New Roman" w:cs="Times New Roman"/>
          <w:sz w:val="24"/>
          <w:szCs w:val="24"/>
          <w:lang w:val="fi-FI"/>
        </w:rPr>
        <w:tab/>
      </w:r>
      <w:r w:rsidR="00333816" w:rsidRPr="005F36CF">
        <w:rPr>
          <w:rFonts w:ascii="Times New Roman" w:hAnsi="Times New Roman" w:cs="Times New Roman"/>
          <w:sz w:val="24"/>
          <w:szCs w:val="24"/>
          <w:lang w:val="fi-FI"/>
        </w:rPr>
        <w:t>Jadwal Kegiatan dan Pelaksanaan Penelitian</w:t>
      </w:r>
      <w:r w:rsidRPr="005F36CF">
        <w:rPr>
          <w:rFonts w:ascii="Times New Roman" w:hAnsi="Times New Roman" w:cs="Times New Roman"/>
          <w:sz w:val="24"/>
          <w:szCs w:val="24"/>
          <w:lang w:val="fi-FI"/>
        </w:rPr>
        <w:tab/>
        <w:t>47</w:t>
      </w:r>
    </w:p>
    <w:p w:rsidR="001E5687" w:rsidRPr="005F36CF" w:rsidRDefault="00DF7410" w:rsidP="005F36CF">
      <w:pPr>
        <w:tabs>
          <w:tab w:val="left" w:pos="1134"/>
          <w:tab w:val="right" w:leader="dot" w:pos="7938"/>
        </w:tabs>
        <w:ind w:left="1134" w:hanging="1134"/>
        <w:rPr>
          <w:rFonts w:ascii="Times New Roman" w:hAnsi="Times New Roman" w:cs="Times New Roman"/>
          <w:sz w:val="24"/>
          <w:szCs w:val="24"/>
          <w:lang w:val="fi-FI"/>
        </w:rPr>
      </w:pPr>
      <w:r w:rsidRPr="005F36CF">
        <w:rPr>
          <w:rFonts w:ascii="Times New Roman" w:hAnsi="Times New Roman" w:cs="Times New Roman"/>
          <w:sz w:val="24"/>
          <w:szCs w:val="24"/>
          <w:lang w:val="fi-FI"/>
        </w:rPr>
        <w:t xml:space="preserve">Tabel 3.2 </w:t>
      </w:r>
      <w:r w:rsidR="008E03E2" w:rsidRPr="005F36CF">
        <w:rPr>
          <w:rFonts w:ascii="Times New Roman" w:hAnsi="Times New Roman" w:cs="Times New Roman"/>
          <w:sz w:val="24"/>
          <w:szCs w:val="24"/>
          <w:lang w:val="fi-FI"/>
        </w:rPr>
        <w:tab/>
      </w:r>
      <w:r w:rsidRPr="005F36CF">
        <w:rPr>
          <w:rFonts w:ascii="Times New Roman" w:hAnsi="Times New Roman" w:cs="Times New Roman"/>
          <w:sz w:val="24"/>
          <w:szCs w:val="24"/>
          <w:lang w:val="fi-FI"/>
        </w:rPr>
        <w:t>Indikator Penelitian</w:t>
      </w:r>
      <w:r w:rsidRPr="005F36CF">
        <w:rPr>
          <w:rFonts w:ascii="Times New Roman" w:hAnsi="Times New Roman" w:cs="Times New Roman"/>
          <w:sz w:val="24"/>
          <w:szCs w:val="24"/>
          <w:lang w:val="fi-FI"/>
        </w:rPr>
        <w:tab/>
        <w:t>50</w:t>
      </w:r>
    </w:p>
    <w:p w:rsidR="008E03E2" w:rsidRPr="005F36CF" w:rsidRDefault="008E03E2" w:rsidP="005F36CF">
      <w:pPr>
        <w:tabs>
          <w:tab w:val="left" w:pos="1134"/>
          <w:tab w:val="right" w:leader="dot" w:pos="7938"/>
        </w:tabs>
        <w:ind w:left="1134" w:hanging="1134"/>
        <w:rPr>
          <w:rFonts w:ascii="Times New Roman" w:hAnsi="Times New Roman" w:cs="Times New Roman"/>
          <w:sz w:val="24"/>
          <w:szCs w:val="24"/>
          <w:lang w:val="fi-FI"/>
        </w:rPr>
      </w:pPr>
      <w:r w:rsidRPr="005F36CF">
        <w:rPr>
          <w:rFonts w:ascii="Times New Roman" w:hAnsi="Times New Roman" w:cs="Times New Roman"/>
          <w:sz w:val="24"/>
          <w:szCs w:val="24"/>
          <w:lang w:val="fi-FI"/>
        </w:rPr>
        <w:t xml:space="preserve">Tabel 4.1 </w:t>
      </w:r>
      <w:r w:rsidR="006B55F4" w:rsidRPr="005F36CF">
        <w:rPr>
          <w:rFonts w:ascii="Times New Roman" w:hAnsi="Times New Roman" w:cs="Times New Roman"/>
          <w:sz w:val="24"/>
          <w:szCs w:val="24"/>
          <w:lang w:val="fi-FI"/>
        </w:rPr>
        <w:tab/>
      </w:r>
      <w:r w:rsidR="00333816" w:rsidRPr="005F36CF">
        <w:rPr>
          <w:rFonts w:ascii="Times New Roman" w:eastAsia="Times New Roman" w:hAnsi="Times New Roman" w:cs="Times New Roman"/>
          <w:kern w:val="2"/>
          <w:sz w:val="24"/>
          <w:szCs w:val="24"/>
          <w:lang w:val="fi-FI"/>
        </w:rPr>
        <w:t>Karakteristik Responden Berdasarkan Jenis Kelamin</w:t>
      </w:r>
      <w:r w:rsidR="00286B82" w:rsidRPr="005F36CF">
        <w:rPr>
          <w:rFonts w:ascii="Times New Roman" w:hAnsi="Times New Roman" w:cs="Times New Roman"/>
          <w:sz w:val="24"/>
          <w:szCs w:val="24"/>
          <w:lang w:val="fi-FI"/>
        </w:rPr>
        <w:tab/>
      </w:r>
      <w:r w:rsidR="0021429B" w:rsidRPr="005F36CF">
        <w:rPr>
          <w:rFonts w:ascii="Times New Roman" w:hAnsi="Times New Roman" w:cs="Times New Roman"/>
          <w:sz w:val="24"/>
          <w:szCs w:val="24"/>
          <w:lang w:val="fi-FI"/>
        </w:rPr>
        <w:t>69</w:t>
      </w:r>
    </w:p>
    <w:p w:rsidR="008E03E2" w:rsidRPr="005F36CF" w:rsidRDefault="008E03E2" w:rsidP="005F36CF">
      <w:pPr>
        <w:tabs>
          <w:tab w:val="left" w:pos="1134"/>
          <w:tab w:val="right" w:leader="dot" w:pos="7938"/>
        </w:tabs>
        <w:ind w:left="1134" w:hanging="1134"/>
        <w:rPr>
          <w:rFonts w:ascii="Times New Roman" w:hAnsi="Times New Roman" w:cs="Times New Roman"/>
          <w:sz w:val="24"/>
          <w:szCs w:val="24"/>
          <w:lang w:val="fi-FI"/>
        </w:rPr>
      </w:pPr>
      <w:r w:rsidRPr="005F36CF">
        <w:rPr>
          <w:rFonts w:ascii="Times New Roman" w:hAnsi="Times New Roman" w:cs="Times New Roman"/>
          <w:sz w:val="24"/>
          <w:szCs w:val="24"/>
          <w:lang w:val="fi-FI"/>
        </w:rPr>
        <w:t xml:space="preserve">Tabel 4.2 </w:t>
      </w:r>
      <w:r w:rsidR="006B55F4" w:rsidRPr="005F36CF">
        <w:rPr>
          <w:rFonts w:ascii="Times New Roman" w:hAnsi="Times New Roman" w:cs="Times New Roman"/>
          <w:sz w:val="24"/>
          <w:szCs w:val="24"/>
          <w:lang w:val="fi-FI"/>
        </w:rPr>
        <w:tab/>
      </w:r>
      <w:r w:rsidR="00333816" w:rsidRPr="005F36CF">
        <w:rPr>
          <w:rFonts w:ascii="Times New Roman" w:eastAsia="Times New Roman" w:hAnsi="Times New Roman" w:cs="Times New Roman"/>
          <w:kern w:val="2"/>
          <w:sz w:val="24"/>
          <w:szCs w:val="24"/>
        </w:rPr>
        <w:t>Karakteristik Responden Berdasarkan Usia</w:t>
      </w:r>
      <w:r w:rsidR="00286B82" w:rsidRPr="005F36CF">
        <w:rPr>
          <w:rFonts w:ascii="Times New Roman" w:hAnsi="Times New Roman" w:cs="Times New Roman"/>
          <w:sz w:val="24"/>
          <w:szCs w:val="24"/>
          <w:lang w:val="fi-FI"/>
        </w:rPr>
        <w:tab/>
      </w:r>
      <w:r w:rsidRPr="005F36CF">
        <w:rPr>
          <w:rFonts w:ascii="Times New Roman" w:hAnsi="Times New Roman" w:cs="Times New Roman"/>
          <w:sz w:val="24"/>
          <w:szCs w:val="24"/>
          <w:lang w:val="fi-FI"/>
        </w:rPr>
        <w:t>7</w:t>
      </w:r>
      <w:r w:rsidR="0021429B" w:rsidRPr="005F36CF">
        <w:rPr>
          <w:rFonts w:ascii="Times New Roman" w:hAnsi="Times New Roman" w:cs="Times New Roman"/>
          <w:sz w:val="24"/>
          <w:szCs w:val="24"/>
          <w:lang w:val="fi-FI"/>
        </w:rPr>
        <w:t>0</w:t>
      </w:r>
    </w:p>
    <w:p w:rsidR="008E03E2" w:rsidRPr="005F36CF" w:rsidRDefault="008E03E2" w:rsidP="005F36CF">
      <w:pPr>
        <w:tabs>
          <w:tab w:val="left" w:pos="1134"/>
          <w:tab w:val="right" w:leader="dot" w:pos="7938"/>
        </w:tabs>
        <w:ind w:left="1134" w:hanging="1134"/>
        <w:rPr>
          <w:rFonts w:ascii="Times New Roman" w:hAnsi="Times New Roman" w:cs="Times New Roman"/>
          <w:sz w:val="24"/>
          <w:szCs w:val="24"/>
          <w:lang w:val="fi-FI"/>
        </w:rPr>
      </w:pPr>
      <w:r w:rsidRPr="005F36CF">
        <w:rPr>
          <w:rFonts w:ascii="Times New Roman" w:hAnsi="Times New Roman" w:cs="Times New Roman"/>
          <w:sz w:val="24"/>
          <w:szCs w:val="24"/>
          <w:lang w:val="fi-FI"/>
        </w:rPr>
        <w:t xml:space="preserve">Tabel 4.3 </w:t>
      </w:r>
      <w:r w:rsidR="006B55F4" w:rsidRPr="005F36CF">
        <w:rPr>
          <w:rFonts w:ascii="Times New Roman" w:hAnsi="Times New Roman" w:cs="Times New Roman"/>
          <w:sz w:val="24"/>
          <w:szCs w:val="24"/>
          <w:lang w:val="fi-FI"/>
        </w:rPr>
        <w:tab/>
      </w:r>
      <w:r w:rsidR="00333816" w:rsidRPr="005F36CF">
        <w:rPr>
          <w:rFonts w:ascii="Times New Roman" w:eastAsia="Times New Roman" w:hAnsi="Times New Roman" w:cs="Times New Roman"/>
          <w:sz w:val="24"/>
          <w:szCs w:val="24"/>
        </w:rPr>
        <w:t>Karakteristik Responden Berdasarkan Pekerjaan Responden</w:t>
      </w:r>
      <w:r w:rsidR="00286B82" w:rsidRPr="005F36CF">
        <w:rPr>
          <w:rFonts w:ascii="Times New Roman" w:hAnsi="Times New Roman" w:cs="Times New Roman"/>
          <w:sz w:val="24"/>
          <w:szCs w:val="24"/>
          <w:lang w:val="fi-FI"/>
        </w:rPr>
        <w:tab/>
      </w:r>
      <w:r w:rsidRPr="005F36CF">
        <w:rPr>
          <w:rFonts w:ascii="Times New Roman" w:hAnsi="Times New Roman" w:cs="Times New Roman"/>
          <w:sz w:val="24"/>
          <w:szCs w:val="24"/>
          <w:lang w:val="fi-FI"/>
        </w:rPr>
        <w:t>7</w:t>
      </w:r>
      <w:r w:rsidR="0021429B" w:rsidRPr="005F36CF">
        <w:rPr>
          <w:rFonts w:ascii="Times New Roman" w:hAnsi="Times New Roman" w:cs="Times New Roman"/>
          <w:sz w:val="24"/>
          <w:szCs w:val="24"/>
          <w:lang w:val="fi-FI"/>
        </w:rPr>
        <w:t>1</w:t>
      </w:r>
    </w:p>
    <w:p w:rsidR="008E03E2" w:rsidRPr="005F36CF" w:rsidRDefault="008E03E2" w:rsidP="005F36CF">
      <w:pPr>
        <w:tabs>
          <w:tab w:val="left" w:pos="1134"/>
          <w:tab w:val="right" w:leader="dot" w:pos="7938"/>
        </w:tabs>
        <w:ind w:left="1134" w:hanging="1134"/>
        <w:rPr>
          <w:rFonts w:ascii="Times New Roman" w:hAnsi="Times New Roman" w:cs="Times New Roman"/>
          <w:sz w:val="24"/>
          <w:szCs w:val="24"/>
          <w:lang w:val="en-ID"/>
        </w:rPr>
      </w:pPr>
      <w:r w:rsidRPr="005F36CF">
        <w:rPr>
          <w:rFonts w:ascii="Times New Roman" w:hAnsi="Times New Roman" w:cs="Times New Roman"/>
          <w:sz w:val="24"/>
          <w:szCs w:val="24"/>
          <w:lang w:val="en-ID"/>
        </w:rPr>
        <w:t xml:space="preserve">Tabel 4.4 </w:t>
      </w:r>
      <w:r w:rsidR="006B55F4" w:rsidRPr="005F36CF">
        <w:rPr>
          <w:rFonts w:ascii="Times New Roman" w:hAnsi="Times New Roman" w:cs="Times New Roman"/>
          <w:sz w:val="24"/>
          <w:szCs w:val="24"/>
          <w:lang w:val="en-ID"/>
        </w:rPr>
        <w:tab/>
      </w:r>
      <w:r w:rsidR="00333816" w:rsidRPr="005F36CF">
        <w:rPr>
          <w:rFonts w:ascii="Times New Roman" w:eastAsia="Times New Roman" w:hAnsi="Times New Roman" w:cs="Times New Roman"/>
          <w:sz w:val="24"/>
          <w:szCs w:val="24"/>
        </w:rPr>
        <w:t xml:space="preserve">Karakteristik Responden Berdasarkan </w:t>
      </w:r>
      <w:r w:rsidR="00333816" w:rsidRPr="005F36CF">
        <w:rPr>
          <w:rFonts w:ascii="Times New Roman" w:hAnsi="Times New Roman" w:cs="Times New Roman"/>
          <w:sz w:val="24"/>
          <w:szCs w:val="24"/>
          <w:lang w:val="en-ID"/>
        </w:rPr>
        <w:t>Total Berbelanja Responden</w:t>
      </w:r>
      <w:r w:rsidR="00286B82" w:rsidRPr="005F36CF">
        <w:rPr>
          <w:rFonts w:ascii="Times New Roman" w:hAnsi="Times New Roman" w:cs="Times New Roman"/>
          <w:sz w:val="24"/>
          <w:szCs w:val="24"/>
          <w:lang w:val="en-ID"/>
        </w:rPr>
        <w:tab/>
      </w:r>
      <w:r w:rsidRPr="005F36CF">
        <w:rPr>
          <w:rFonts w:ascii="Times New Roman" w:hAnsi="Times New Roman" w:cs="Times New Roman"/>
          <w:sz w:val="24"/>
          <w:szCs w:val="24"/>
          <w:lang w:val="en-ID"/>
        </w:rPr>
        <w:t>7</w:t>
      </w:r>
      <w:r w:rsidR="0021429B" w:rsidRPr="005F36CF">
        <w:rPr>
          <w:rFonts w:ascii="Times New Roman" w:hAnsi="Times New Roman" w:cs="Times New Roman"/>
          <w:sz w:val="24"/>
          <w:szCs w:val="24"/>
          <w:lang w:val="en-ID"/>
        </w:rPr>
        <w:t>2</w:t>
      </w:r>
    </w:p>
    <w:p w:rsidR="008E03E2" w:rsidRPr="005F36CF" w:rsidRDefault="008E03E2" w:rsidP="005F36CF">
      <w:pPr>
        <w:tabs>
          <w:tab w:val="left" w:pos="1134"/>
          <w:tab w:val="right" w:leader="dot" w:pos="7938"/>
        </w:tabs>
        <w:ind w:left="1134" w:hanging="1134"/>
        <w:rPr>
          <w:rFonts w:ascii="Times New Roman" w:hAnsi="Times New Roman" w:cs="Times New Roman"/>
          <w:sz w:val="24"/>
          <w:szCs w:val="24"/>
          <w:lang w:val="en-ID"/>
        </w:rPr>
      </w:pPr>
      <w:r w:rsidRPr="005F36CF">
        <w:rPr>
          <w:rFonts w:ascii="Times New Roman" w:hAnsi="Times New Roman" w:cs="Times New Roman"/>
          <w:sz w:val="24"/>
          <w:szCs w:val="24"/>
          <w:lang w:val="en-ID"/>
        </w:rPr>
        <w:t xml:space="preserve">Tabel 4.5 </w:t>
      </w:r>
      <w:r w:rsidR="006B55F4" w:rsidRPr="005F36CF">
        <w:rPr>
          <w:rFonts w:ascii="Times New Roman" w:hAnsi="Times New Roman" w:cs="Times New Roman"/>
          <w:sz w:val="24"/>
          <w:szCs w:val="24"/>
          <w:lang w:val="en-ID"/>
        </w:rPr>
        <w:tab/>
      </w:r>
      <w:r w:rsidR="00333816" w:rsidRPr="005F36CF">
        <w:rPr>
          <w:rFonts w:ascii="Times New Roman" w:eastAsia="Times New Roman" w:hAnsi="Times New Roman" w:cs="Times New Roman"/>
          <w:kern w:val="2"/>
          <w:sz w:val="24"/>
          <w:szCs w:val="24"/>
        </w:rPr>
        <w:t>Deskripsi Jawaban Responden terhadap Variabel Store Atmosphere</w:t>
      </w:r>
      <w:r w:rsidR="00286B82" w:rsidRPr="005F36CF">
        <w:rPr>
          <w:rFonts w:ascii="Times New Roman" w:hAnsi="Times New Roman" w:cs="Times New Roman"/>
          <w:sz w:val="24"/>
          <w:szCs w:val="24"/>
          <w:lang w:val="en-ID"/>
        </w:rPr>
        <w:tab/>
      </w:r>
      <w:r w:rsidRPr="005F36CF">
        <w:rPr>
          <w:rFonts w:ascii="Times New Roman" w:hAnsi="Times New Roman" w:cs="Times New Roman"/>
          <w:sz w:val="24"/>
          <w:szCs w:val="24"/>
          <w:lang w:val="en-ID"/>
        </w:rPr>
        <w:t>7</w:t>
      </w:r>
      <w:r w:rsidR="0021429B" w:rsidRPr="005F36CF">
        <w:rPr>
          <w:rFonts w:ascii="Times New Roman" w:hAnsi="Times New Roman" w:cs="Times New Roman"/>
          <w:sz w:val="24"/>
          <w:szCs w:val="24"/>
          <w:lang w:val="en-ID"/>
        </w:rPr>
        <w:t>3</w:t>
      </w:r>
    </w:p>
    <w:p w:rsidR="00342DA8" w:rsidRPr="005F36CF" w:rsidRDefault="008E03E2" w:rsidP="005F36CF">
      <w:pPr>
        <w:tabs>
          <w:tab w:val="left" w:pos="1134"/>
          <w:tab w:val="right" w:leader="dot" w:pos="7938"/>
        </w:tabs>
        <w:ind w:left="1134" w:hanging="1134"/>
        <w:rPr>
          <w:rFonts w:ascii="Times New Roman" w:hAnsi="Times New Roman" w:cs="Times New Roman"/>
          <w:sz w:val="24"/>
          <w:szCs w:val="24"/>
          <w:lang w:val="en-ID"/>
        </w:rPr>
      </w:pPr>
      <w:r w:rsidRPr="005F36CF">
        <w:rPr>
          <w:rFonts w:ascii="Times New Roman" w:hAnsi="Times New Roman" w:cs="Times New Roman"/>
          <w:sz w:val="24"/>
          <w:szCs w:val="24"/>
          <w:lang w:val="en-ID"/>
        </w:rPr>
        <w:t xml:space="preserve">Tabel 4.6 </w:t>
      </w:r>
      <w:r w:rsidR="006B55F4" w:rsidRPr="005F36CF">
        <w:rPr>
          <w:rFonts w:ascii="Times New Roman" w:hAnsi="Times New Roman" w:cs="Times New Roman"/>
          <w:sz w:val="24"/>
          <w:szCs w:val="24"/>
          <w:lang w:val="en-ID"/>
        </w:rPr>
        <w:tab/>
      </w:r>
      <w:r w:rsidR="00342DA8" w:rsidRPr="005F36CF">
        <w:rPr>
          <w:rFonts w:ascii="Times New Roman" w:hAnsi="Times New Roman" w:cs="Times New Roman"/>
          <w:sz w:val="24"/>
          <w:szCs w:val="24"/>
          <w:lang w:val="en-ID"/>
        </w:rPr>
        <w:t>Tampilan luar kobapa store menarik perhatian saya dan membuat saya ingin masuk kedalam</w:t>
      </w:r>
      <w:r w:rsidR="00342DA8" w:rsidRPr="005F36CF">
        <w:rPr>
          <w:rFonts w:ascii="Times New Roman" w:hAnsi="Times New Roman" w:cs="Times New Roman"/>
          <w:sz w:val="24"/>
          <w:szCs w:val="24"/>
          <w:lang w:val="en-ID"/>
        </w:rPr>
        <w:tab/>
        <w:t>74</w:t>
      </w:r>
    </w:p>
    <w:p w:rsidR="008E03E2" w:rsidRPr="005F36CF" w:rsidRDefault="00342DA8" w:rsidP="005F36CF">
      <w:pPr>
        <w:tabs>
          <w:tab w:val="left" w:pos="1134"/>
          <w:tab w:val="right" w:leader="dot" w:pos="7938"/>
        </w:tabs>
        <w:ind w:left="1134" w:hanging="1134"/>
        <w:rPr>
          <w:rFonts w:ascii="Times New Roman" w:hAnsi="Times New Roman" w:cs="Times New Roman"/>
          <w:sz w:val="24"/>
          <w:szCs w:val="24"/>
          <w:lang w:val="en-ID"/>
        </w:rPr>
      </w:pPr>
      <w:r w:rsidRPr="005F36CF">
        <w:rPr>
          <w:rFonts w:ascii="Times New Roman" w:hAnsi="Times New Roman" w:cs="Times New Roman"/>
          <w:sz w:val="24"/>
          <w:szCs w:val="24"/>
          <w:lang w:val="en-ID"/>
        </w:rPr>
        <w:t>Tabel 4.7</w:t>
      </w:r>
      <w:r w:rsidRPr="005F36CF">
        <w:rPr>
          <w:rFonts w:ascii="Times New Roman" w:hAnsi="Times New Roman" w:cs="Times New Roman"/>
          <w:sz w:val="24"/>
          <w:szCs w:val="24"/>
          <w:lang w:val="en-ID"/>
        </w:rPr>
        <w:tab/>
      </w:r>
      <w:r w:rsidR="008E03E2" w:rsidRPr="005F36CF">
        <w:rPr>
          <w:rFonts w:ascii="Times New Roman" w:hAnsi="Times New Roman" w:cs="Times New Roman"/>
          <w:sz w:val="24"/>
          <w:szCs w:val="24"/>
          <w:lang w:val="en-ID"/>
        </w:rPr>
        <w:t>Suasana didalam kobapa store seperti pencahayaan, suhu, dan kebersihan toko membuat saya nyaman untuk berbelanja</w:t>
      </w:r>
      <w:r w:rsidR="00286B82" w:rsidRPr="005F36CF">
        <w:rPr>
          <w:rFonts w:ascii="Times New Roman" w:hAnsi="Times New Roman" w:cs="Times New Roman"/>
          <w:sz w:val="24"/>
          <w:szCs w:val="24"/>
          <w:lang w:val="en-ID"/>
        </w:rPr>
        <w:tab/>
      </w:r>
      <w:r w:rsidR="008E03E2" w:rsidRPr="005F36CF">
        <w:rPr>
          <w:rFonts w:ascii="Times New Roman" w:hAnsi="Times New Roman" w:cs="Times New Roman"/>
          <w:sz w:val="24"/>
          <w:szCs w:val="24"/>
          <w:lang w:val="en-ID"/>
        </w:rPr>
        <w:t>7</w:t>
      </w:r>
      <w:r w:rsidRPr="005F36CF">
        <w:rPr>
          <w:rFonts w:ascii="Times New Roman" w:hAnsi="Times New Roman" w:cs="Times New Roman"/>
          <w:sz w:val="24"/>
          <w:szCs w:val="24"/>
          <w:lang w:val="en-ID"/>
        </w:rPr>
        <w:t>5</w:t>
      </w:r>
    </w:p>
    <w:p w:rsidR="008E03E2" w:rsidRPr="005F36CF" w:rsidRDefault="008E03E2" w:rsidP="005F36CF">
      <w:pPr>
        <w:tabs>
          <w:tab w:val="left" w:pos="1134"/>
          <w:tab w:val="right" w:leader="dot" w:pos="7938"/>
        </w:tabs>
        <w:ind w:left="1134" w:hanging="1134"/>
        <w:rPr>
          <w:rFonts w:ascii="Times New Roman" w:hAnsi="Times New Roman" w:cs="Times New Roman"/>
          <w:sz w:val="24"/>
          <w:szCs w:val="24"/>
          <w:lang w:val="en-ID"/>
        </w:rPr>
      </w:pPr>
      <w:r w:rsidRPr="005F36CF">
        <w:rPr>
          <w:rFonts w:ascii="Times New Roman" w:hAnsi="Times New Roman" w:cs="Times New Roman"/>
          <w:sz w:val="24"/>
          <w:szCs w:val="24"/>
          <w:lang w:val="en-ID"/>
        </w:rPr>
        <w:t>Tabel 4.</w:t>
      </w:r>
      <w:r w:rsidR="00342DA8" w:rsidRPr="005F36CF">
        <w:rPr>
          <w:rFonts w:ascii="Times New Roman" w:hAnsi="Times New Roman" w:cs="Times New Roman"/>
          <w:sz w:val="24"/>
          <w:szCs w:val="24"/>
          <w:lang w:val="en-ID"/>
        </w:rPr>
        <w:t>8</w:t>
      </w:r>
      <w:r w:rsidR="006B55F4" w:rsidRPr="005F36CF">
        <w:rPr>
          <w:rFonts w:ascii="Times New Roman" w:hAnsi="Times New Roman" w:cs="Times New Roman"/>
          <w:sz w:val="24"/>
          <w:szCs w:val="24"/>
          <w:lang w:val="en-ID"/>
        </w:rPr>
        <w:tab/>
      </w:r>
      <w:r w:rsidRPr="005F36CF">
        <w:rPr>
          <w:rFonts w:ascii="Times New Roman" w:hAnsi="Times New Roman" w:cs="Times New Roman"/>
          <w:sz w:val="24"/>
          <w:szCs w:val="24"/>
          <w:lang w:val="en-ID"/>
        </w:rPr>
        <w:t>Tata letak di kobapa store memudahkan saya untuk menemukan produk yang saya cari</w:t>
      </w:r>
      <w:r w:rsidR="00286B82" w:rsidRPr="005F36CF">
        <w:rPr>
          <w:rFonts w:ascii="Times New Roman" w:hAnsi="Times New Roman" w:cs="Times New Roman"/>
          <w:sz w:val="24"/>
          <w:szCs w:val="24"/>
          <w:lang w:val="en-ID"/>
        </w:rPr>
        <w:tab/>
      </w:r>
      <w:r w:rsidRPr="005F36CF">
        <w:rPr>
          <w:rFonts w:ascii="Times New Roman" w:hAnsi="Times New Roman" w:cs="Times New Roman"/>
          <w:sz w:val="24"/>
          <w:szCs w:val="24"/>
          <w:lang w:val="en-ID"/>
        </w:rPr>
        <w:t>7</w:t>
      </w:r>
      <w:r w:rsidR="00342DA8" w:rsidRPr="005F36CF">
        <w:rPr>
          <w:rFonts w:ascii="Times New Roman" w:hAnsi="Times New Roman" w:cs="Times New Roman"/>
          <w:sz w:val="24"/>
          <w:szCs w:val="24"/>
          <w:lang w:val="en-ID"/>
        </w:rPr>
        <w:t>6</w:t>
      </w:r>
    </w:p>
    <w:p w:rsidR="008E03E2" w:rsidRPr="005F36CF" w:rsidRDefault="008E03E2" w:rsidP="005F36CF">
      <w:pPr>
        <w:tabs>
          <w:tab w:val="left" w:pos="1134"/>
          <w:tab w:val="right" w:leader="dot" w:pos="7938"/>
        </w:tabs>
        <w:ind w:left="1134" w:hanging="1134"/>
        <w:rPr>
          <w:rFonts w:ascii="Times New Roman" w:hAnsi="Times New Roman" w:cs="Times New Roman"/>
          <w:sz w:val="24"/>
          <w:szCs w:val="24"/>
          <w:lang w:val="en-ID"/>
        </w:rPr>
      </w:pPr>
      <w:r w:rsidRPr="005F36CF">
        <w:rPr>
          <w:rFonts w:ascii="Times New Roman" w:hAnsi="Times New Roman" w:cs="Times New Roman"/>
          <w:sz w:val="24"/>
          <w:szCs w:val="24"/>
          <w:lang w:val="en-ID"/>
        </w:rPr>
        <w:t>Tabel 4.</w:t>
      </w:r>
      <w:r w:rsidR="00342DA8" w:rsidRPr="005F36CF">
        <w:rPr>
          <w:rFonts w:ascii="Times New Roman" w:hAnsi="Times New Roman" w:cs="Times New Roman"/>
          <w:sz w:val="24"/>
          <w:szCs w:val="24"/>
          <w:lang w:val="en-ID"/>
        </w:rPr>
        <w:t>9</w:t>
      </w:r>
      <w:r w:rsidR="005F36CF">
        <w:rPr>
          <w:rFonts w:ascii="Times New Roman" w:hAnsi="Times New Roman" w:cs="Times New Roman"/>
          <w:sz w:val="24"/>
          <w:szCs w:val="24"/>
          <w:lang w:val="en-ID"/>
        </w:rPr>
        <w:tab/>
      </w:r>
      <w:r w:rsidRPr="005F36CF">
        <w:rPr>
          <w:rFonts w:ascii="Times New Roman" w:hAnsi="Times New Roman" w:cs="Times New Roman"/>
          <w:sz w:val="24"/>
          <w:szCs w:val="24"/>
          <w:lang w:val="en-ID"/>
        </w:rPr>
        <w:t>Produk yang ditampilkan dirak/etalase memudahkan saya untuk melihat dan memilih variasi produk</w:t>
      </w:r>
      <w:r w:rsidR="00286B82" w:rsidRPr="005F36CF">
        <w:rPr>
          <w:rFonts w:ascii="Times New Roman" w:hAnsi="Times New Roman" w:cs="Times New Roman"/>
          <w:sz w:val="24"/>
          <w:szCs w:val="24"/>
          <w:lang w:val="en-ID"/>
        </w:rPr>
        <w:tab/>
      </w:r>
      <w:r w:rsidRPr="005F36CF">
        <w:rPr>
          <w:rFonts w:ascii="Times New Roman" w:hAnsi="Times New Roman" w:cs="Times New Roman"/>
          <w:sz w:val="24"/>
          <w:szCs w:val="24"/>
          <w:lang w:val="en-ID"/>
        </w:rPr>
        <w:t>7</w:t>
      </w:r>
      <w:r w:rsidR="00342DA8" w:rsidRPr="005F36CF">
        <w:rPr>
          <w:rFonts w:ascii="Times New Roman" w:hAnsi="Times New Roman" w:cs="Times New Roman"/>
          <w:sz w:val="24"/>
          <w:szCs w:val="24"/>
          <w:lang w:val="en-ID"/>
        </w:rPr>
        <w:t>7</w:t>
      </w:r>
    </w:p>
    <w:p w:rsidR="00342DA8" w:rsidRPr="005F36CF" w:rsidRDefault="00342DA8" w:rsidP="005F36CF">
      <w:pPr>
        <w:tabs>
          <w:tab w:val="left" w:pos="1134"/>
          <w:tab w:val="right" w:leader="dot" w:pos="7938"/>
        </w:tabs>
        <w:ind w:left="1134" w:hanging="1134"/>
        <w:rPr>
          <w:rFonts w:ascii="Times New Roman" w:hAnsi="Times New Roman" w:cs="Times New Roman"/>
          <w:sz w:val="24"/>
          <w:szCs w:val="24"/>
          <w:lang w:val="en-ID"/>
        </w:rPr>
      </w:pPr>
      <w:r w:rsidRPr="005F36CF">
        <w:rPr>
          <w:rFonts w:ascii="Times New Roman" w:hAnsi="Times New Roman" w:cs="Times New Roman"/>
          <w:sz w:val="24"/>
          <w:szCs w:val="24"/>
          <w:lang w:val="en-ID"/>
        </w:rPr>
        <w:t>Tabel 4.10</w:t>
      </w:r>
      <w:r w:rsidR="005F36CF">
        <w:rPr>
          <w:rFonts w:ascii="Times New Roman" w:hAnsi="Times New Roman" w:cs="Times New Roman"/>
          <w:sz w:val="24"/>
          <w:szCs w:val="24"/>
          <w:lang w:val="en-ID"/>
        </w:rPr>
        <w:tab/>
      </w:r>
      <w:r w:rsidRPr="005F36CF">
        <w:rPr>
          <w:rFonts w:ascii="Times New Roman" w:eastAsia="Times New Roman" w:hAnsi="Times New Roman" w:cs="Times New Roman"/>
          <w:kern w:val="2"/>
          <w:sz w:val="24"/>
          <w:szCs w:val="24"/>
        </w:rPr>
        <w:t>Deskripsi Jawaban Responden terhadap Variabel Brand Awareness</w:t>
      </w:r>
      <w:r w:rsidR="005F36CF">
        <w:rPr>
          <w:rFonts w:ascii="Times New Roman" w:eastAsia="Times New Roman" w:hAnsi="Times New Roman" w:cs="Times New Roman"/>
          <w:kern w:val="2"/>
          <w:sz w:val="24"/>
          <w:szCs w:val="24"/>
        </w:rPr>
        <w:tab/>
      </w:r>
      <w:r w:rsidRPr="005F36CF">
        <w:rPr>
          <w:rFonts w:ascii="Times New Roman" w:eastAsia="Times New Roman" w:hAnsi="Times New Roman" w:cs="Times New Roman"/>
          <w:kern w:val="2"/>
          <w:sz w:val="24"/>
          <w:szCs w:val="24"/>
        </w:rPr>
        <w:t>78</w:t>
      </w:r>
    </w:p>
    <w:p w:rsidR="008E03E2" w:rsidRPr="005F36CF" w:rsidRDefault="008E03E2" w:rsidP="005F36CF">
      <w:pPr>
        <w:tabs>
          <w:tab w:val="left" w:pos="1134"/>
          <w:tab w:val="right" w:leader="dot" w:pos="7938"/>
        </w:tabs>
        <w:ind w:left="1134" w:hanging="1134"/>
        <w:rPr>
          <w:rFonts w:ascii="Times New Roman" w:hAnsi="Times New Roman" w:cs="Times New Roman"/>
          <w:sz w:val="24"/>
          <w:szCs w:val="24"/>
          <w:lang w:val="en-ID"/>
        </w:rPr>
      </w:pPr>
      <w:r w:rsidRPr="005F36CF">
        <w:rPr>
          <w:rFonts w:ascii="Times New Roman" w:hAnsi="Times New Roman" w:cs="Times New Roman"/>
          <w:sz w:val="24"/>
          <w:szCs w:val="24"/>
          <w:lang w:val="en-ID"/>
        </w:rPr>
        <w:t>Tabel 4.</w:t>
      </w:r>
      <w:r w:rsidR="00342DA8" w:rsidRPr="005F36CF">
        <w:rPr>
          <w:rFonts w:ascii="Times New Roman" w:hAnsi="Times New Roman" w:cs="Times New Roman"/>
          <w:sz w:val="24"/>
          <w:szCs w:val="24"/>
          <w:lang w:val="en-ID"/>
        </w:rPr>
        <w:t>11</w:t>
      </w:r>
      <w:r w:rsidR="005F36CF">
        <w:rPr>
          <w:rFonts w:ascii="Times New Roman" w:hAnsi="Times New Roman" w:cs="Times New Roman"/>
          <w:sz w:val="24"/>
          <w:szCs w:val="24"/>
          <w:lang w:val="en-ID"/>
        </w:rPr>
        <w:tab/>
      </w:r>
      <w:r w:rsidRPr="005F36CF">
        <w:rPr>
          <w:rFonts w:ascii="Times New Roman" w:hAnsi="Times New Roman" w:cs="Times New Roman"/>
          <w:sz w:val="24"/>
          <w:szCs w:val="24"/>
          <w:lang w:val="en-ID"/>
        </w:rPr>
        <w:t>Ketika saya ditanya tentang produk lokal, merek dari Kobapa Store langsung terlintas di pikiran saya.</w:t>
      </w:r>
      <w:r w:rsidR="00286B82" w:rsidRPr="005F36CF">
        <w:rPr>
          <w:rFonts w:ascii="Times New Roman" w:hAnsi="Times New Roman" w:cs="Times New Roman"/>
          <w:sz w:val="24"/>
          <w:szCs w:val="24"/>
          <w:lang w:val="en-ID"/>
        </w:rPr>
        <w:tab/>
      </w:r>
      <w:r w:rsidRPr="005F36CF">
        <w:rPr>
          <w:rFonts w:ascii="Times New Roman" w:hAnsi="Times New Roman" w:cs="Times New Roman"/>
          <w:sz w:val="24"/>
          <w:szCs w:val="24"/>
          <w:lang w:val="en-ID"/>
        </w:rPr>
        <w:t>7</w:t>
      </w:r>
      <w:r w:rsidR="00342DA8" w:rsidRPr="005F36CF">
        <w:rPr>
          <w:rFonts w:ascii="Times New Roman" w:hAnsi="Times New Roman" w:cs="Times New Roman"/>
          <w:sz w:val="24"/>
          <w:szCs w:val="24"/>
          <w:lang w:val="en-ID"/>
        </w:rPr>
        <w:t>9</w:t>
      </w:r>
    </w:p>
    <w:p w:rsidR="008E03E2" w:rsidRPr="005F36CF" w:rsidRDefault="008E03E2" w:rsidP="005F36CF">
      <w:pPr>
        <w:tabs>
          <w:tab w:val="left" w:pos="1134"/>
          <w:tab w:val="right" w:leader="dot" w:pos="7938"/>
        </w:tabs>
        <w:ind w:left="1134" w:hanging="1134"/>
        <w:rPr>
          <w:rFonts w:ascii="Times New Roman" w:hAnsi="Times New Roman" w:cs="Times New Roman"/>
          <w:sz w:val="24"/>
          <w:szCs w:val="24"/>
          <w:lang w:val="en-ID"/>
        </w:rPr>
      </w:pPr>
      <w:r w:rsidRPr="005F36CF">
        <w:rPr>
          <w:rFonts w:ascii="Times New Roman" w:hAnsi="Times New Roman" w:cs="Times New Roman"/>
          <w:sz w:val="24"/>
          <w:szCs w:val="24"/>
          <w:lang w:val="en-ID"/>
        </w:rPr>
        <w:t>Tabel 4.</w:t>
      </w:r>
      <w:r w:rsidR="00342DA8" w:rsidRPr="005F36CF">
        <w:rPr>
          <w:rFonts w:ascii="Times New Roman" w:hAnsi="Times New Roman" w:cs="Times New Roman"/>
          <w:sz w:val="24"/>
          <w:szCs w:val="24"/>
          <w:lang w:val="en-ID"/>
        </w:rPr>
        <w:t>12</w:t>
      </w:r>
      <w:r w:rsidR="005F36CF">
        <w:rPr>
          <w:rFonts w:ascii="Times New Roman" w:hAnsi="Times New Roman" w:cs="Times New Roman"/>
          <w:sz w:val="24"/>
          <w:szCs w:val="24"/>
          <w:lang w:val="en-ID"/>
        </w:rPr>
        <w:tab/>
      </w:r>
      <w:r w:rsidRPr="005F36CF">
        <w:rPr>
          <w:rFonts w:ascii="Times New Roman" w:hAnsi="Times New Roman" w:cs="Times New Roman"/>
          <w:sz w:val="24"/>
          <w:szCs w:val="24"/>
          <w:lang w:val="en-ID"/>
        </w:rPr>
        <w:t>Saya dapat membedakan produk Kobapa Store dari produk lainnya hanya dengan melihat tampilannya.</w:t>
      </w:r>
      <w:r w:rsidR="00286B82" w:rsidRPr="005F36CF">
        <w:rPr>
          <w:rFonts w:ascii="Times New Roman" w:hAnsi="Times New Roman" w:cs="Times New Roman"/>
          <w:sz w:val="24"/>
          <w:szCs w:val="24"/>
          <w:lang w:val="en-ID"/>
        </w:rPr>
        <w:tab/>
      </w:r>
      <w:r w:rsidR="00342DA8" w:rsidRPr="005F36CF">
        <w:rPr>
          <w:rFonts w:ascii="Times New Roman" w:hAnsi="Times New Roman" w:cs="Times New Roman"/>
          <w:sz w:val="24"/>
          <w:szCs w:val="24"/>
          <w:lang w:val="en-ID"/>
        </w:rPr>
        <w:t>80</w:t>
      </w:r>
    </w:p>
    <w:p w:rsidR="008E03E2" w:rsidRPr="005F36CF" w:rsidRDefault="008E03E2" w:rsidP="005F36CF">
      <w:pPr>
        <w:tabs>
          <w:tab w:val="left" w:pos="1134"/>
          <w:tab w:val="right" w:leader="dot" w:pos="7938"/>
        </w:tabs>
        <w:ind w:left="1134" w:hanging="1134"/>
        <w:rPr>
          <w:rFonts w:ascii="Times New Roman" w:hAnsi="Times New Roman" w:cs="Times New Roman"/>
          <w:sz w:val="24"/>
          <w:szCs w:val="24"/>
        </w:rPr>
      </w:pPr>
      <w:r w:rsidRPr="005F36CF">
        <w:rPr>
          <w:rFonts w:ascii="Times New Roman" w:hAnsi="Times New Roman" w:cs="Times New Roman"/>
          <w:sz w:val="24"/>
          <w:szCs w:val="24"/>
        </w:rPr>
        <w:t>Tabel 4.</w:t>
      </w:r>
      <w:r w:rsidR="00342DA8" w:rsidRPr="005F36CF">
        <w:rPr>
          <w:rFonts w:ascii="Times New Roman" w:hAnsi="Times New Roman" w:cs="Times New Roman"/>
          <w:sz w:val="24"/>
          <w:szCs w:val="24"/>
        </w:rPr>
        <w:t>13</w:t>
      </w:r>
      <w:r w:rsidR="005F36CF">
        <w:rPr>
          <w:rFonts w:ascii="Times New Roman" w:hAnsi="Times New Roman" w:cs="Times New Roman"/>
          <w:sz w:val="24"/>
          <w:szCs w:val="24"/>
        </w:rPr>
        <w:tab/>
      </w:r>
      <w:r w:rsidRPr="005F36CF">
        <w:rPr>
          <w:rFonts w:ascii="Times New Roman" w:hAnsi="Times New Roman" w:cs="Times New Roman"/>
          <w:sz w:val="24"/>
          <w:szCs w:val="24"/>
        </w:rPr>
        <w:t>Saya mempertimbangkan p</w:t>
      </w:r>
      <w:r w:rsidR="005F36CF">
        <w:rPr>
          <w:rFonts w:ascii="Times New Roman" w:hAnsi="Times New Roman" w:cs="Times New Roman"/>
          <w:sz w:val="24"/>
          <w:szCs w:val="24"/>
        </w:rPr>
        <w:t xml:space="preserve">roduk dari kobapa store setelah </w:t>
      </w:r>
      <w:r w:rsidRPr="005F36CF">
        <w:rPr>
          <w:rFonts w:ascii="Times New Roman" w:hAnsi="Times New Roman" w:cs="Times New Roman"/>
          <w:sz w:val="24"/>
          <w:szCs w:val="24"/>
        </w:rPr>
        <w:t>membandingkannya degan produk lokal lainnya</w:t>
      </w:r>
      <w:r w:rsidR="00286B82" w:rsidRPr="005F36CF">
        <w:rPr>
          <w:rFonts w:ascii="Times New Roman" w:hAnsi="Times New Roman" w:cs="Times New Roman"/>
          <w:sz w:val="24"/>
          <w:szCs w:val="24"/>
        </w:rPr>
        <w:tab/>
      </w:r>
      <w:r w:rsidRPr="005F36CF">
        <w:rPr>
          <w:rFonts w:ascii="Times New Roman" w:hAnsi="Times New Roman" w:cs="Times New Roman"/>
          <w:sz w:val="24"/>
          <w:szCs w:val="24"/>
        </w:rPr>
        <w:t>.</w:t>
      </w:r>
      <w:r w:rsidR="00342DA8" w:rsidRPr="005F36CF">
        <w:rPr>
          <w:rFonts w:ascii="Times New Roman" w:hAnsi="Times New Roman" w:cs="Times New Roman"/>
          <w:sz w:val="24"/>
          <w:szCs w:val="24"/>
        </w:rPr>
        <w:t>81</w:t>
      </w:r>
    </w:p>
    <w:p w:rsidR="008E03E2" w:rsidRPr="005F36CF" w:rsidRDefault="008E03E2" w:rsidP="005F36CF">
      <w:pPr>
        <w:tabs>
          <w:tab w:val="left" w:pos="1134"/>
          <w:tab w:val="right" w:leader="dot" w:pos="7938"/>
        </w:tabs>
        <w:ind w:left="1134" w:hanging="1134"/>
        <w:rPr>
          <w:rFonts w:ascii="Times New Roman" w:hAnsi="Times New Roman" w:cs="Times New Roman"/>
          <w:sz w:val="24"/>
          <w:szCs w:val="24"/>
        </w:rPr>
      </w:pPr>
      <w:r w:rsidRPr="005F36CF">
        <w:rPr>
          <w:rFonts w:ascii="Times New Roman" w:hAnsi="Times New Roman" w:cs="Times New Roman"/>
          <w:sz w:val="24"/>
          <w:szCs w:val="24"/>
        </w:rPr>
        <w:t>Tabel 4.</w:t>
      </w:r>
      <w:r w:rsidR="00342DA8" w:rsidRPr="005F36CF">
        <w:rPr>
          <w:rFonts w:ascii="Times New Roman" w:hAnsi="Times New Roman" w:cs="Times New Roman"/>
          <w:sz w:val="24"/>
          <w:szCs w:val="24"/>
        </w:rPr>
        <w:t>14</w:t>
      </w:r>
      <w:r w:rsidR="00342DA8" w:rsidRPr="005F36CF">
        <w:rPr>
          <w:rFonts w:ascii="Times New Roman" w:hAnsi="Times New Roman" w:cs="Times New Roman"/>
          <w:sz w:val="24"/>
          <w:szCs w:val="24"/>
        </w:rPr>
        <w:tab/>
      </w:r>
      <w:r w:rsidRPr="005F36CF">
        <w:rPr>
          <w:rFonts w:ascii="Times New Roman" w:hAnsi="Times New Roman" w:cs="Times New Roman"/>
          <w:sz w:val="24"/>
          <w:szCs w:val="24"/>
        </w:rPr>
        <w:t>Saat menggunakan produk lokal dari tempat lain, saya sering membandingkannya dengan produk dari Kobapa Store.</w:t>
      </w:r>
      <w:r w:rsidR="00286B82" w:rsidRPr="005F36CF">
        <w:rPr>
          <w:rFonts w:ascii="Times New Roman" w:hAnsi="Times New Roman" w:cs="Times New Roman"/>
          <w:sz w:val="24"/>
          <w:szCs w:val="24"/>
        </w:rPr>
        <w:tab/>
      </w:r>
      <w:r w:rsidRPr="005F36CF">
        <w:rPr>
          <w:rFonts w:ascii="Times New Roman" w:hAnsi="Times New Roman" w:cs="Times New Roman"/>
          <w:sz w:val="24"/>
          <w:szCs w:val="24"/>
        </w:rPr>
        <w:t>8</w:t>
      </w:r>
      <w:r w:rsidR="00342DA8" w:rsidRPr="005F36CF">
        <w:rPr>
          <w:rFonts w:ascii="Times New Roman" w:hAnsi="Times New Roman" w:cs="Times New Roman"/>
          <w:sz w:val="24"/>
          <w:szCs w:val="24"/>
        </w:rPr>
        <w:t>2</w:t>
      </w:r>
    </w:p>
    <w:p w:rsidR="00342DA8" w:rsidRPr="005F36CF" w:rsidRDefault="00342DA8" w:rsidP="005F36CF">
      <w:pPr>
        <w:tabs>
          <w:tab w:val="left" w:pos="1134"/>
          <w:tab w:val="right" w:leader="dot" w:pos="7938"/>
        </w:tabs>
        <w:ind w:left="1134" w:hanging="1134"/>
        <w:rPr>
          <w:rFonts w:ascii="Times New Roman" w:hAnsi="Times New Roman" w:cs="Times New Roman"/>
          <w:sz w:val="24"/>
          <w:szCs w:val="24"/>
        </w:rPr>
      </w:pPr>
      <w:r w:rsidRPr="005F36CF">
        <w:rPr>
          <w:rFonts w:ascii="Times New Roman" w:hAnsi="Times New Roman" w:cs="Times New Roman"/>
          <w:sz w:val="24"/>
          <w:szCs w:val="24"/>
        </w:rPr>
        <w:lastRenderedPageBreak/>
        <w:t>Tabel 4.15</w:t>
      </w:r>
      <w:r w:rsidRPr="005F36CF">
        <w:rPr>
          <w:rFonts w:ascii="Times New Roman" w:hAnsi="Times New Roman" w:cs="Times New Roman"/>
          <w:sz w:val="24"/>
          <w:szCs w:val="24"/>
        </w:rPr>
        <w:tab/>
      </w:r>
      <w:r w:rsidRPr="005F36CF">
        <w:rPr>
          <w:rFonts w:ascii="Times New Roman" w:eastAsia="Times New Roman" w:hAnsi="Times New Roman" w:cs="Times New Roman"/>
          <w:kern w:val="2"/>
          <w:sz w:val="24"/>
          <w:szCs w:val="24"/>
        </w:rPr>
        <w:t>Deskripsi Jawaban Responden terhadap Variabel Gaya Hidup</w:t>
      </w:r>
      <w:r w:rsidRPr="005F36CF">
        <w:rPr>
          <w:rFonts w:ascii="Times New Roman" w:eastAsia="Times New Roman" w:hAnsi="Times New Roman" w:cs="Times New Roman"/>
          <w:kern w:val="2"/>
          <w:sz w:val="24"/>
          <w:szCs w:val="24"/>
        </w:rPr>
        <w:tab/>
        <w:t>83</w:t>
      </w:r>
    </w:p>
    <w:p w:rsidR="008E03E2" w:rsidRPr="005F36CF" w:rsidRDefault="008E03E2" w:rsidP="005F36CF">
      <w:pPr>
        <w:tabs>
          <w:tab w:val="left" w:pos="1134"/>
          <w:tab w:val="right" w:leader="dot" w:pos="7938"/>
        </w:tabs>
        <w:ind w:left="1134" w:hanging="1134"/>
        <w:rPr>
          <w:rFonts w:ascii="Times New Roman" w:hAnsi="Times New Roman" w:cs="Times New Roman"/>
          <w:sz w:val="24"/>
          <w:szCs w:val="24"/>
        </w:rPr>
      </w:pPr>
      <w:r w:rsidRPr="005F36CF">
        <w:rPr>
          <w:rFonts w:ascii="Times New Roman" w:hAnsi="Times New Roman" w:cs="Times New Roman"/>
          <w:sz w:val="24"/>
          <w:szCs w:val="24"/>
        </w:rPr>
        <w:t>Tabel 4.</w:t>
      </w:r>
      <w:r w:rsidR="00342DA8" w:rsidRPr="005F36CF">
        <w:rPr>
          <w:rFonts w:ascii="Times New Roman" w:hAnsi="Times New Roman" w:cs="Times New Roman"/>
          <w:sz w:val="24"/>
          <w:szCs w:val="24"/>
        </w:rPr>
        <w:t>16</w:t>
      </w:r>
      <w:r w:rsidR="00342DA8" w:rsidRPr="005F36CF">
        <w:rPr>
          <w:rFonts w:ascii="Times New Roman" w:hAnsi="Times New Roman" w:cs="Times New Roman"/>
          <w:sz w:val="24"/>
          <w:szCs w:val="24"/>
        </w:rPr>
        <w:tab/>
      </w:r>
      <w:r w:rsidRPr="005F36CF">
        <w:rPr>
          <w:rFonts w:ascii="Times New Roman" w:hAnsi="Times New Roman" w:cs="Times New Roman"/>
          <w:sz w:val="24"/>
          <w:szCs w:val="24"/>
        </w:rPr>
        <w:t>Saya sering meluangkan waktu untuk mengikuti tren produk lokal terbaru</w:t>
      </w:r>
      <w:r w:rsidR="00286B82" w:rsidRPr="005F36CF">
        <w:rPr>
          <w:rFonts w:ascii="Times New Roman" w:hAnsi="Times New Roman" w:cs="Times New Roman"/>
          <w:sz w:val="24"/>
          <w:szCs w:val="24"/>
        </w:rPr>
        <w:tab/>
      </w:r>
      <w:r w:rsidRPr="005F36CF">
        <w:rPr>
          <w:rFonts w:ascii="Times New Roman" w:hAnsi="Times New Roman" w:cs="Times New Roman"/>
          <w:sz w:val="24"/>
          <w:szCs w:val="24"/>
        </w:rPr>
        <w:t>8</w:t>
      </w:r>
      <w:r w:rsidR="00342DA8" w:rsidRPr="005F36CF">
        <w:rPr>
          <w:rFonts w:ascii="Times New Roman" w:hAnsi="Times New Roman" w:cs="Times New Roman"/>
          <w:sz w:val="24"/>
          <w:szCs w:val="24"/>
        </w:rPr>
        <w:t>4</w:t>
      </w:r>
    </w:p>
    <w:p w:rsidR="008E03E2" w:rsidRPr="005F36CF" w:rsidRDefault="008E03E2" w:rsidP="005F36CF">
      <w:pPr>
        <w:tabs>
          <w:tab w:val="left" w:pos="1134"/>
          <w:tab w:val="right" w:leader="dot" w:pos="7938"/>
        </w:tabs>
        <w:ind w:left="1134" w:hanging="1134"/>
        <w:rPr>
          <w:rFonts w:ascii="Times New Roman" w:hAnsi="Times New Roman" w:cs="Times New Roman"/>
          <w:sz w:val="24"/>
          <w:szCs w:val="24"/>
        </w:rPr>
      </w:pPr>
      <w:r w:rsidRPr="005F36CF">
        <w:rPr>
          <w:rFonts w:ascii="Times New Roman" w:hAnsi="Times New Roman" w:cs="Times New Roman"/>
          <w:sz w:val="24"/>
          <w:szCs w:val="24"/>
        </w:rPr>
        <w:t>Tabel 4.</w:t>
      </w:r>
      <w:r w:rsidR="00342DA8" w:rsidRPr="005F36CF">
        <w:rPr>
          <w:rFonts w:ascii="Times New Roman" w:hAnsi="Times New Roman" w:cs="Times New Roman"/>
          <w:sz w:val="24"/>
          <w:szCs w:val="24"/>
        </w:rPr>
        <w:t>17</w:t>
      </w:r>
      <w:r w:rsidR="00342DA8" w:rsidRPr="005F36CF">
        <w:rPr>
          <w:rFonts w:ascii="Times New Roman" w:hAnsi="Times New Roman" w:cs="Times New Roman"/>
          <w:sz w:val="24"/>
          <w:szCs w:val="24"/>
        </w:rPr>
        <w:tab/>
      </w:r>
      <w:r w:rsidRPr="005F36CF">
        <w:rPr>
          <w:rFonts w:ascii="Times New Roman" w:hAnsi="Times New Roman" w:cs="Times New Roman"/>
          <w:sz w:val="24"/>
          <w:szCs w:val="24"/>
        </w:rPr>
        <w:t>Saya tertarik berbelanja ke kobapa store karena menyediakan produk yang trendy dan kekinian</w:t>
      </w:r>
      <w:r w:rsidR="00286B82" w:rsidRPr="005F36CF">
        <w:rPr>
          <w:rFonts w:ascii="Times New Roman" w:hAnsi="Times New Roman" w:cs="Times New Roman"/>
          <w:sz w:val="24"/>
          <w:szCs w:val="24"/>
        </w:rPr>
        <w:tab/>
      </w:r>
      <w:r w:rsidRPr="005F36CF">
        <w:rPr>
          <w:rFonts w:ascii="Times New Roman" w:hAnsi="Times New Roman" w:cs="Times New Roman"/>
          <w:sz w:val="24"/>
          <w:szCs w:val="24"/>
        </w:rPr>
        <w:t>8</w:t>
      </w:r>
      <w:r w:rsidR="00342DA8" w:rsidRPr="005F36CF">
        <w:rPr>
          <w:rFonts w:ascii="Times New Roman" w:hAnsi="Times New Roman" w:cs="Times New Roman"/>
          <w:sz w:val="24"/>
          <w:szCs w:val="24"/>
        </w:rPr>
        <w:t>5</w:t>
      </w:r>
    </w:p>
    <w:p w:rsidR="008E03E2" w:rsidRPr="005F36CF" w:rsidRDefault="008E03E2" w:rsidP="005F36CF">
      <w:pPr>
        <w:tabs>
          <w:tab w:val="left" w:pos="1134"/>
          <w:tab w:val="right" w:leader="dot" w:pos="7938"/>
        </w:tabs>
        <w:ind w:left="1134" w:hanging="1134"/>
        <w:rPr>
          <w:rFonts w:ascii="Times New Roman" w:hAnsi="Times New Roman" w:cs="Times New Roman"/>
          <w:sz w:val="24"/>
          <w:szCs w:val="24"/>
        </w:rPr>
      </w:pPr>
      <w:r w:rsidRPr="005F36CF">
        <w:rPr>
          <w:rFonts w:ascii="Times New Roman" w:hAnsi="Times New Roman" w:cs="Times New Roman"/>
          <w:sz w:val="24"/>
          <w:szCs w:val="24"/>
        </w:rPr>
        <w:t>Tabel 4.</w:t>
      </w:r>
      <w:r w:rsidR="00342DA8" w:rsidRPr="005F36CF">
        <w:rPr>
          <w:rFonts w:ascii="Times New Roman" w:hAnsi="Times New Roman" w:cs="Times New Roman"/>
          <w:sz w:val="24"/>
          <w:szCs w:val="24"/>
        </w:rPr>
        <w:t>18</w:t>
      </w:r>
      <w:r w:rsidR="00342DA8" w:rsidRPr="005F36CF">
        <w:rPr>
          <w:rFonts w:ascii="Times New Roman" w:hAnsi="Times New Roman" w:cs="Times New Roman"/>
          <w:sz w:val="24"/>
          <w:szCs w:val="24"/>
        </w:rPr>
        <w:tab/>
      </w:r>
      <w:r w:rsidRPr="005F36CF">
        <w:rPr>
          <w:rFonts w:ascii="Times New Roman" w:hAnsi="Times New Roman" w:cs="Times New Roman"/>
          <w:sz w:val="24"/>
          <w:szCs w:val="24"/>
        </w:rPr>
        <w:t>Saya terbuka terhadap inovasi dari produk yang sedang hype atau kekinian</w:t>
      </w:r>
      <w:r w:rsidR="00286B82" w:rsidRPr="005F36CF">
        <w:rPr>
          <w:rFonts w:ascii="Times New Roman" w:hAnsi="Times New Roman" w:cs="Times New Roman"/>
          <w:sz w:val="24"/>
          <w:szCs w:val="24"/>
        </w:rPr>
        <w:tab/>
      </w:r>
      <w:r w:rsidRPr="005F36CF">
        <w:rPr>
          <w:rFonts w:ascii="Times New Roman" w:hAnsi="Times New Roman" w:cs="Times New Roman"/>
          <w:sz w:val="24"/>
          <w:szCs w:val="24"/>
        </w:rPr>
        <w:t>8</w:t>
      </w:r>
      <w:r w:rsidR="00342DA8" w:rsidRPr="005F36CF">
        <w:rPr>
          <w:rFonts w:ascii="Times New Roman" w:hAnsi="Times New Roman" w:cs="Times New Roman"/>
          <w:sz w:val="24"/>
          <w:szCs w:val="24"/>
        </w:rPr>
        <w:t>6</w:t>
      </w:r>
    </w:p>
    <w:p w:rsidR="00342DA8" w:rsidRPr="005F36CF" w:rsidRDefault="008E03E2" w:rsidP="005F36CF">
      <w:pPr>
        <w:tabs>
          <w:tab w:val="left" w:pos="1134"/>
          <w:tab w:val="right" w:leader="dot" w:pos="7938"/>
        </w:tabs>
        <w:ind w:left="1134" w:hanging="1134"/>
        <w:rPr>
          <w:rFonts w:ascii="Times New Roman" w:hAnsi="Times New Roman" w:cs="Times New Roman"/>
          <w:sz w:val="24"/>
          <w:szCs w:val="24"/>
        </w:rPr>
      </w:pPr>
      <w:r w:rsidRPr="005F36CF">
        <w:rPr>
          <w:rFonts w:ascii="Times New Roman" w:hAnsi="Times New Roman" w:cs="Times New Roman"/>
          <w:sz w:val="24"/>
          <w:szCs w:val="24"/>
        </w:rPr>
        <w:t>Tabel 4.</w:t>
      </w:r>
      <w:r w:rsidR="00342DA8" w:rsidRPr="005F36CF">
        <w:rPr>
          <w:rFonts w:ascii="Times New Roman" w:hAnsi="Times New Roman" w:cs="Times New Roman"/>
          <w:sz w:val="24"/>
          <w:szCs w:val="24"/>
        </w:rPr>
        <w:t>19</w:t>
      </w:r>
      <w:r w:rsidR="00342DA8" w:rsidRPr="005F36CF">
        <w:rPr>
          <w:rFonts w:ascii="Times New Roman" w:hAnsi="Times New Roman" w:cs="Times New Roman"/>
          <w:sz w:val="24"/>
          <w:szCs w:val="24"/>
        </w:rPr>
        <w:tab/>
      </w:r>
      <w:r w:rsidR="00342DA8" w:rsidRPr="005F36CF">
        <w:rPr>
          <w:rFonts w:ascii="Times New Roman" w:eastAsia="Times New Roman" w:hAnsi="Times New Roman" w:cs="Times New Roman"/>
          <w:kern w:val="2"/>
          <w:sz w:val="24"/>
          <w:szCs w:val="24"/>
        </w:rPr>
        <w:t>Deskripsi Jawaban Responden terhadap Variabel Keputusan Pembelian</w:t>
      </w:r>
      <w:r w:rsidR="00342DA8" w:rsidRPr="005F36CF">
        <w:rPr>
          <w:rFonts w:ascii="Times New Roman" w:eastAsia="Times New Roman" w:hAnsi="Times New Roman" w:cs="Times New Roman"/>
          <w:kern w:val="2"/>
          <w:sz w:val="24"/>
          <w:szCs w:val="24"/>
        </w:rPr>
        <w:tab/>
        <w:t>87</w:t>
      </w:r>
    </w:p>
    <w:p w:rsidR="008E03E2" w:rsidRPr="005F36CF" w:rsidRDefault="00342DA8" w:rsidP="005F36CF">
      <w:pPr>
        <w:tabs>
          <w:tab w:val="left" w:pos="1134"/>
          <w:tab w:val="right" w:leader="dot" w:pos="7938"/>
        </w:tabs>
        <w:ind w:left="1134" w:hanging="1134"/>
        <w:rPr>
          <w:rFonts w:ascii="Times New Roman" w:hAnsi="Times New Roman" w:cs="Times New Roman"/>
          <w:sz w:val="24"/>
          <w:szCs w:val="24"/>
        </w:rPr>
      </w:pPr>
      <w:r w:rsidRPr="005F36CF">
        <w:rPr>
          <w:rFonts w:ascii="Times New Roman" w:hAnsi="Times New Roman" w:cs="Times New Roman"/>
          <w:sz w:val="24"/>
          <w:szCs w:val="24"/>
        </w:rPr>
        <w:t>Tabel 4.20</w:t>
      </w:r>
      <w:r w:rsidRPr="005F36CF">
        <w:rPr>
          <w:rFonts w:ascii="Times New Roman" w:hAnsi="Times New Roman" w:cs="Times New Roman"/>
          <w:sz w:val="24"/>
          <w:szCs w:val="24"/>
        </w:rPr>
        <w:tab/>
      </w:r>
      <w:r w:rsidR="008E03E2" w:rsidRPr="005F36CF">
        <w:rPr>
          <w:rFonts w:ascii="Times New Roman" w:hAnsi="Times New Roman" w:cs="Times New Roman"/>
          <w:sz w:val="24"/>
          <w:szCs w:val="24"/>
        </w:rPr>
        <w:t>Saya membeli produk di kobapa store saat ada acara penting atau musim tertentu yang membutuhkan</w:t>
      </w:r>
      <w:r w:rsidR="00286B82" w:rsidRPr="005F36CF">
        <w:rPr>
          <w:rFonts w:ascii="Times New Roman" w:hAnsi="Times New Roman" w:cs="Times New Roman"/>
          <w:sz w:val="24"/>
          <w:szCs w:val="24"/>
        </w:rPr>
        <w:tab/>
      </w:r>
      <w:r w:rsidR="008E03E2" w:rsidRPr="005F36CF">
        <w:rPr>
          <w:rFonts w:ascii="Times New Roman" w:hAnsi="Times New Roman" w:cs="Times New Roman"/>
          <w:sz w:val="24"/>
          <w:szCs w:val="24"/>
        </w:rPr>
        <w:t>8</w:t>
      </w:r>
      <w:r w:rsidRPr="005F36CF">
        <w:rPr>
          <w:rFonts w:ascii="Times New Roman" w:hAnsi="Times New Roman" w:cs="Times New Roman"/>
          <w:sz w:val="24"/>
          <w:szCs w:val="24"/>
        </w:rPr>
        <w:t>7</w:t>
      </w:r>
    </w:p>
    <w:p w:rsidR="008E03E2" w:rsidRPr="005F36CF" w:rsidRDefault="008E03E2" w:rsidP="005F36CF">
      <w:pPr>
        <w:tabs>
          <w:tab w:val="left" w:pos="1134"/>
          <w:tab w:val="right" w:leader="dot" w:pos="7938"/>
        </w:tabs>
        <w:ind w:left="1134" w:hanging="1134"/>
        <w:rPr>
          <w:rFonts w:ascii="Times New Roman" w:hAnsi="Times New Roman" w:cs="Times New Roman"/>
          <w:sz w:val="24"/>
          <w:szCs w:val="24"/>
          <w:lang w:val="fi-FI"/>
        </w:rPr>
      </w:pPr>
      <w:r w:rsidRPr="005F36CF">
        <w:rPr>
          <w:rFonts w:ascii="Times New Roman" w:hAnsi="Times New Roman" w:cs="Times New Roman"/>
          <w:sz w:val="24"/>
          <w:szCs w:val="24"/>
          <w:lang w:val="fi-FI"/>
        </w:rPr>
        <w:t>Tabel 4.</w:t>
      </w:r>
      <w:r w:rsidR="00342DA8" w:rsidRPr="005F36CF">
        <w:rPr>
          <w:rFonts w:ascii="Times New Roman" w:hAnsi="Times New Roman" w:cs="Times New Roman"/>
          <w:sz w:val="24"/>
          <w:szCs w:val="24"/>
          <w:lang w:val="fi-FI"/>
        </w:rPr>
        <w:t>21</w:t>
      </w:r>
      <w:r w:rsidR="00342DA8" w:rsidRPr="005F36CF">
        <w:rPr>
          <w:rFonts w:ascii="Times New Roman" w:hAnsi="Times New Roman" w:cs="Times New Roman"/>
          <w:sz w:val="24"/>
          <w:szCs w:val="24"/>
          <w:lang w:val="fi-FI"/>
        </w:rPr>
        <w:tab/>
      </w:r>
      <w:r w:rsidRPr="005F36CF">
        <w:rPr>
          <w:rFonts w:ascii="Times New Roman" w:hAnsi="Times New Roman" w:cs="Times New Roman"/>
          <w:sz w:val="24"/>
          <w:szCs w:val="24"/>
          <w:lang w:val="fi-FI"/>
        </w:rPr>
        <w:t>Saya mengandalkan iklan atau konten dari media sosial untuk mengetahui informasi produk dari kobapa store</w:t>
      </w:r>
      <w:r w:rsidR="00286B82" w:rsidRPr="005F36CF">
        <w:rPr>
          <w:rFonts w:ascii="Times New Roman" w:hAnsi="Times New Roman" w:cs="Times New Roman"/>
          <w:sz w:val="24"/>
          <w:szCs w:val="24"/>
          <w:lang w:val="fi-FI"/>
        </w:rPr>
        <w:tab/>
      </w:r>
      <w:r w:rsidRPr="005F36CF">
        <w:rPr>
          <w:rFonts w:ascii="Times New Roman" w:hAnsi="Times New Roman" w:cs="Times New Roman"/>
          <w:sz w:val="24"/>
          <w:szCs w:val="24"/>
          <w:lang w:val="fi-FI"/>
        </w:rPr>
        <w:t>8</w:t>
      </w:r>
      <w:r w:rsidR="005F36CF" w:rsidRPr="005F36CF">
        <w:rPr>
          <w:rFonts w:ascii="Times New Roman" w:hAnsi="Times New Roman" w:cs="Times New Roman"/>
          <w:sz w:val="24"/>
          <w:szCs w:val="24"/>
          <w:lang w:val="fi-FI"/>
        </w:rPr>
        <w:t>9</w:t>
      </w:r>
    </w:p>
    <w:p w:rsidR="008E03E2" w:rsidRPr="005F36CF" w:rsidRDefault="008E03E2" w:rsidP="005F36CF">
      <w:pPr>
        <w:tabs>
          <w:tab w:val="left" w:pos="1134"/>
          <w:tab w:val="right" w:leader="dot" w:pos="7938"/>
        </w:tabs>
        <w:ind w:left="1134" w:hanging="1134"/>
        <w:rPr>
          <w:rFonts w:ascii="Times New Roman" w:hAnsi="Times New Roman" w:cs="Times New Roman"/>
          <w:sz w:val="24"/>
          <w:szCs w:val="24"/>
          <w:lang w:val="fi-FI"/>
        </w:rPr>
      </w:pPr>
      <w:r w:rsidRPr="005F36CF">
        <w:rPr>
          <w:rFonts w:ascii="Times New Roman" w:hAnsi="Times New Roman" w:cs="Times New Roman"/>
          <w:sz w:val="24"/>
          <w:szCs w:val="24"/>
          <w:lang w:val="fi-FI"/>
        </w:rPr>
        <w:t>Tabel 4.</w:t>
      </w:r>
      <w:r w:rsidR="005F36CF" w:rsidRPr="005F36CF">
        <w:rPr>
          <w:rFonts w:ascii="Times New Roman" w:hAnsi="Times New Roman" w:cs="Times New Roman"/>
          <w:sz w:val="24"/>
          <w:szCs w:val="24"/>
          <w:lang w:val="fi-FI"/>
        </w:rPr>
        <w:t>22</w:t>
      </w:r>
      <w:r w:rsidR="005F36CF" w:rsidRPr="005F36CF">
        <w:rPr>
          <w:rFonts w:ascii="Times New Roman" w:hAnsi="Times New Roman" w:cs="Times New Roman"/>
          <w:sz w:val="24"/>
          <w:szCs w:val="24"/>
          <w:lang w:val="fi-FI"/>
        </w:rPr>
        <w:tab/>
      </w:r>
      <w:r w:rsidRPr="005F36CF">
        <w:rPr>
          <w:rFonts w:ascii="Times New Roman" w:hAnsi="Times New Roman" w:cs="Times New Roman"/>
          <w:sz w:val="24"/>
          <w:szCs w:val="24"/>
          <w:lang w:val="fi-FI"/>
        </w:rPr>
        <w:t>Saya mengevaluasi produk yang ada di kobapa store berdasarkan kesesuaian dengan kebutuhan saya</w:t>
      </w:r>
      <w:r w:rsidR="00286B82" w:rsidRPr="005F36CF">
        <w:rPr>
          <w:rFonts w:ascii="Times New Roman" w:hAnsi="Times New Roman" w:cs="Times New Roman"/>
          <w:sz w:val="24"/>
          <w:szCs w:val="24"/>
          <w:lang w:val="fi-FI"/>
        </w:rPr>
        <w:tab/>
      </w:r>
      <w:r w:rsidR="005F36CF" w:rsidRPr="005F36CF">
        <w:rPr>
          <w:rFonts w:ascii="Times New Roman" w:hAnsi="Times New Roman" w:cs="Times New Roman"/>
          <w:sz w:val="24"/>
          <w:szCs w:val="24"/>
          <w:lang w:val="fi-FI"/>
        </w:rPr>
        <w:t>90</w:t>
      </w:r>
    </w:p>
    <w:p w:rsidR="008E03E2" w:rsidRPr="005F36CF" w:rsidRDefault="008E03E2" w:rsidP="005F36CF">
      <w:pPr>
        <w:tabs>
          <w:tab w:val="left" w:pos="1134"/>
          <w:tab w:val="right" w:leader="dot" w:pos="7938"/>
        </w:tabs>
        <w:ind w:left="1134" w:hanging="1134"/>
        <w:rPr>
          <w:rFonts w:ascii="Times New Roman" w:hAnsi="Times New Roman" w:cs="Times New Roman"/>
          <w:sz w:val="24"/>
          <w:szCs w:val="24"/>
          <w:lang w:val="fi-FI"/>
        </w:rPr>
      </w:pPr>
      <w:r w:rsidRPr="005F36CF">
        <w:rPr>
          <w:rFonts w:ascii="Times New Roman" w:hAnsi="Times New Roman" w:cs="Times New Roman"/>
          <w:sz w:val="24"/>
          <w:szCs w:val="24"/>
          <w:lang w:val="fi-FI"/>
        </w:rPr>
        <w:t>Tabel 4.</w:t>
      </w:r>
      <w:r w:rsidR="005F36CF" w:rsidRPr="005F36CF">
        <w:rPr>
          <w:rFonts w:ascii="Times New Roman" w:hAnsi="Times New Roman" w:cs="Times New Roman"/>
          <w:sz w:val="24"/>
          <w:szCs w:val="24"/>
          <w:lang w:val="fi-FI"/>
        </w:rPr>
        <w:t>23</w:t>
      </w:r>
      <w:r w:rsidR="005F36CF" w:rsidRPr="005F36CF">
        <w:rPr>
          <w:rFonts w:ascii="Times New Roman" w:hAnsi="Times New Roman" w:cs="Times New Roman"/>
          <w:sz w:val="24"/>
          <w:szCs w:val="24"/>
          <w:lang w:val="fi-FI"/>
        </w:rPr>
        <w:tab/>
      </w:r>
      <w:r w:rsidRPr="005F36CF">
        <w:rPr>
          <w:rFonts w:ascii="Times New Roman" w:hAnsi="Times New Roman" w:cs="Times New Roman"/>
          <w:sz w:val="24"/>
          <w:szCs w:val="24"/>
          <w:lang w:val="fi-FI"/>
        </w:rPr>
        <w:t>Saya memutuskan untuk membeli produk di kobapa Store karena mereknya terkenal.</w:t>
      </w:r>
      <w:r w:rsidR="00286B82" w:rsidRPr="005F36CF">
        <w:rPr>
          <w:rFonts w:ascii="Times New Roman" w:hAnsi="Times New Roman" w:cs="Times New Roman"/>
          <w:sz w:val="24"/>
          <w:szCs w:val="24"/>
          <w:lang w:val="fi-FI"/>
        </w:rPr>
        <w:tab/>
      </w:r>
      <w:r w:rsidR="005F36CF" w:rsidRPr="005F36CF">
        <w:rPr>
          <w:rFonts w:ascii="Times New Roman" w:hAnsi="Times New Roman" w:cs="Times New Roman"/>
          <w:sz w:val="24"/>
          <w:szCs w:val="24"/>
          <w:lang w:val="fi-FI"/>
        </w:rPr>
        <w:t>91</w:t>
      </w:r>
    </w:p>
    <w:p w:rsidR="008E03E2" w:rsidRPr="005F36CF" w:rsidRDefault="008E03E2" w:rsidP="005F36CF">
      <w:pPr>
        <w:tabs>
          <w:tab w:val="left" w:pos="1134"/>
          <w:tab w:val="right" w:leader="dot" w:pos="7938"/>
        </w:tabs>
        <w:ind w:left="1134" w:hanging="1134"/>
        <w:rPr>
          <w:rFonts w:ascii="Times New Roman" w:hAnsi="Times New Roman" w:cs="Times New Roman"/>
          <w:sz w:val="24"/>
          <w:szCs w:val="24"/>
          <w:lang w:val="fi-FI"/>
        </w:rPr>
      </w:pPr>
      <w:r w:rsidRPr="005F36CF">
        <w:rPr>
          <w:rFonts w:ascii="Times New Roman" w:hAnsi="Times New Roman" w:cs="Times New Roman"/>
          <w:sz w:val="24"/>
          <w:szCs w:val="24"/>
          <w:lang w:val="fi-FI"/>
        </w:rPr>
        <w:t>Tabel 4.</w:t>
      </w:r>
      <w:r w:rsidR="005F36CF" w:rsidRPr="005F36CF">
        <w:rPr>
          <w:rFonts w:ascii="Times New Roman" w:hAnsi="Times New Roman" w:cs="Times New Roman"/>
          <w:sz w:val="24"/>
          <w:szCs w:val="24"/>
          <w:lang w:val="fi-FI"/>
        </w:rPr>
        <w:t>24</w:t>
      </w:r>
      <w:r w:rsidR="005F36CF" w:rsidRPr="005F36CF">
        <w:rPr>
          <w:rFonts w:ascii="Times New Roman" w:hAnsi="Times New Roman" w:cs="Times New Roman"/>
          <w:sz w:val="24"/>
          <w:szCs w:val="24"/>
          <w:lang w:val="fi-FI"/>
        </w:rPr>
        <w:tab/>
      </w:r>
      <w:r w:rsidRPr="005F36CF">
        <w:rPr>
          <w:rFonts w:ascii="Times New Roman" w:hAnsi="Times New Roman" w:cs="Times New Roman"/>
          <w:sz w:val="24"/>
          <w:szCs w:val="24"/>
          <w:lang w:val="fi-FI"/>
        </w:rPr>
        <w:t>Saya mempertimbangkan pengalaman sebelumnya saat membuat keputusan pembelian berikutnya</w:t>
      </w:r>
      <w:r w:rsidR="00286B82" w:rsidRPr="005F36CF">
        <w:rPr>
          <w:rFonts w:ascii="Times New Roman" w:hAnsi="Times New Roman" w:cs="Times New Roman"/>
          <w:sz w:val="24"/>
          <w:szCs w:val="24"/>
          <w:lang w:val="fi-FI"/>
        </w:rPr>
        <w:tab/>
      </w:r>
      <w:r w:rsidR="005F36CF" w:rsidRPr="005F36CF">
        <w:rPr>
          <w:rFonts w:ascii="Times New Roman" w:hAnsi="Times New Roman" w:cs="Times New Roman"/>
          <w:sz w:val="24"/>
          <w:szCs w:val="24"/>
          <w:lang w:val="fi-FI"/>
        </w:rPr>
        <w:t>92</w:t>
      </w:r>
    </w:p>
    <w:p w:rsidR="008E03E2" w:rsidRPr="005F36CF" w:rsidRDefault="008E03E2" w:rsidP="005F36CF">
      <w:pPr>
        <w:tabs>
          <w:tab w:val="left" w:pos="1134"/>
          <w:tab w:val="right" w:leader="dot" w:pos="7938"/>
        </w:tabs>
        <w:ind w:left="1134" w:hanging="1134"/>
        <w:rPr>
          <w:rFonts w:ascii="Times New Roman" w:hAnsi="Times New Roman" w:cs="Times New Roman"/>
          <w:sz w:val="24"/>
          <w:szCs w:val="24"/>
        </w:rPr>
      </w:pPr>
      <w:r w:rsidRPr="005F36CF">
        <w:rPr>
          <w:rFonts w:ascii="Times New Roman" w:hAnsi="Times New Roman" w:cs="Times New Roman"/>
          <w:sz w:val="24"/>
          <w:szCs w:val="24"/>
        </w:rPr>
        <w:t>Tabel 4.</w:t>
      </w:r>
      <w:r w:rsidR="005F36CF" w:rsidRPr="005F36CF">
        <w:rPr>
          <w:rFonts w:ascii="Times New Roman" w:hAnsi="Times New Roman" w:cs="Times New Roman"/>
          <w:sz w:val="24"/>
          <w:szCs w:val="24"/>
        </w:rPr>
        <w:t>25</w:t>
      </w:r>
      <w:r w:rsidR="005F36CF" w:rsidRPr="005F36CF">
        <w:rPr>
          <w:rFonts w:ascii="Times New Roman" w:hAnsi="Times New Roman" w:cs="Times New Roman"/>
          <w:sz w:val="24"/>
          <w:szCs w:val="24"/>
        </w:rPr>
        <w:tab/>
      </w:r>
      <w:r w:rsidRPr="005F36CF">
        <w:rPr>
          <w:rFonts w:ascii="Times New Roman" w:hAnsi="Times New Roman" w:cs="Times New Roman"/>
          <w:sz w:val="24"/>
          <w:szCs w:val="24"/>
        </w:rPr>
        <w:t>Hasil Uji Normalitas Data</w:t>
      </w:r>
      <w:r w:rsidR="00286B82" w:rsidRPr="005F36CF">
        <w:rPr>
          <w:rFonts w:ascii="Times New Roman" w:hAnsi="Times New Roman" w:cs="Times New Roman"/>
          <w:sz w:val="24"/>
          <w:szCs w:val="24"/>
        </w:rPr>
        <w:tab/>
      </w:r>
      <w:r w:rsidR="005F36CF" w:rsidRPr="005F36CF">
        <w:rPr>
          <w:rFonts w:ascii="Times New Roman" w:hAnsi="Times New Roman" w:cs="Times New Roman"/>
          <w:sz w:val="24"/>
          <w:szCs w:val="24"/>
        </w:rPr>
        <w:t>94</w:t>
      </w:r>
    </w:p>
    <w:p w:rsidR="008E03E2" w:rsidRPr="005F36CF" w:rsidRDefault="008E03E2" w:rsidP="005F36CF">
      <w:pPr>
        <w:tabs>
          <w:tab w:val="left" w:pos="1134"/>
          <w:tab w:val="right" w:leader="dot" w:pos="7938"/>
        </w:tabs>
        <w:ind w:left="1134" w:hanging="1134"/>
        <w:rPr>
          <w:rFonts w:ascii="Times New Roman" w:hAnsi="Times New Roman" w:cs="Times New Roman"/>
          <w:sz w:val="24"/>
          <w:szCs w:val="24"/>
        </w:rPr>
      </w:pPr>
      <w:r w:rsidRPr="005F36CF">
        <w:rPr>
          <w:rFonts w:ascii="Times New Roman" w:hAnsi="Times New Roman" w:cs="Times New Roman"/>
          <w:sz w:val="24"/>
          <w:szCs w:val="24"/>
        </w:rPr>
        <w:t>Tabel 4.</w:t>
      </w:r>
      <w:r w:rsidR="005F36CF" w:rsidRPr="005F36CF">
        <w:rPr>
          <w:rFonts w:ascii="Times New Roman" w:hAnsi="Times New Roman" w:cs="Times New Roman"/>
          <w:sz w:val="24"/>
          <w:szCs w:val="24"/>
        </w:rPr>
        <w:t>26</w:t>
      </w:r>
      <w:r w:rsidR="005F36CF" w:rsidRPr="005F36CF">
        <w:rPr>
          <w:rFonts w:ascii="Times New Roman" w:hAnsi="Times New Roman" w:cs="Times New Roman"/>
          <w:sz w:val="24"/>
          <w:szCs w:val="24"/>
        </w:rPr>
        <w:tab/>
      </w:r>
      <w:r w:rsidRPr="005F36CF">
        <w:rPr>
          <w:rFonts w:ascii="Times New Roman" w:hAnsi="Times New Roman" w:cs="Times New Roman"/>
          <w:sz w:val="24"/>
          <w:szCs w:val="24"/>
        </w:rPr>
        <w:t>Hasil Uji Multikolinearitas</w:t>
      </w:r>
      <w:r w:rsidR="00286B82" w:rsidRPr="005F36CF">
        <w:rPr>
          <w:rFonts w:ascii="Times New Roman" w:hAnsi="Times New Roman" w:cs="Times New Roman"/>
          <w:sz w:val="24"/>
          <w:szCs w:val="24"/>
        </w:rPr>
        <w:tab/>
      </w:r>
      <w:r w:rsidRPr="005F36CF">
        <w:rPr>
          <w:rFonts w:ascii="Times New Roman" w:hAnsi="Times New Roman" w:cs="Times New Roman"/>
          <w:sz w:val="24"/>
          <w:szCs w:val="24"/>
        </w:rPr>
        <w:t>9</w:t>
      </w:r>
      <w:r w:rsidR="005F36CF" w:rsidRPr="005F36CF">
        <w:rPr>
          <w:rFonts w:ascii="Times New Roman" w:hAnsi="Times New Roman" w:cs="Times New Roman"/>
          <w:sz w:val="24"/>
          <w:szCs w:val="24"/>
        </w:rPr>
        <w:t>6</w:t>
      </w:r>
    </w:p>
    <w:p w:rsidR="008E03E2" w:rsidRPr="005F36CF" w:rsidRDefault="008E03E2" w:rsidP="005F36CF">
      <w:pPr>
        <w:tabs>
          <w:tab w:val="left" w:pos="1134"/>
          <w:tab w:val="right" w:leader="dot" w:pos="7938"/>
        </w:tabs>
        <w:ind w:left="1134" w:hanging="1134"/>
        <w:rPr>
          <w:rFonts w:ascii="Times New Roman" w:hAnsi="Times New Roman" w:cs="Times New Roman"/>
          <w:sz w:val="24"/>
          <w:szCs w:val="24"/>
        </w:rPr>
      </w:pPr>
      <w:r w:rsidRPr="005F36CF">
        <w:rPr>
          <w:rFonts w:ascii="Times New Roman" w:hAnsi="Times New Roman" w:cs="Times New Roman"/>
          <w:sz w:val="24"/>
          <w:szCs w:val="24"/>
        </w:rPr>
        <w:t>Tabel 4.</w:t>
      </w:r>
      <w:r w:rsidR="005F36CF" w:rsidRPr="005F36CF">
        <w:rPr>
          <w:rFonts w:ascii="Times New Roman" w:hAnsi="Times New Roman" w:cs="Times New Roman"/>
          <w:sz w:val="24"/>
          <w:szCs w:val="24"/>
        </w:rPr>
        <w:t>27</w:t>
      </w:r>
      <w:r w:rsidR="005F36CF" w:rsidRPr="005F36CF">
        <w:rPr>
          <w:rFonts w:ascii="Times New Roman" w:hAnsi="Times New Roman" w:cs="Times New Roman"/>
          <w:sz w:val="24"/>
          <w:szCs w:val="24"/>
        </w:rPr>
        <w:tab/>
      </w:r>
      <w:r w:rsidRPr="005F36CF">
        <w:rPr>
          <w:rFonts w:ascii="Times New Roman" w:hAnsi="Times New Roman" w:cs="Times New Roman"/>
          <w:sz w:val="24"/>
          <w:szCs w:val="24"/>
        </w:rPr>
        <w:t>Hasil Analisis Linier Regresi Berganda</w:t>
      </w:r>
      <w:r w:rsidR="00286B82" w:rsidRPr="005F36CF">
        <w:rPr>
          <w:rFonts w:ascii="Times New Roman" w:hAnsi="Times New Roman" w:cs="Times New Roman"/>
          <w:sz w:val="24"/>
          <w:szCs w:val="24"/>
        </w:rPr>
        <w:tab/>
      </w:r>
      <w:r w:rsidRPr="005F36CF">
        <w:rPr>
          <w:rFonts w:ascii="Times New Roman" w:hAnsi="Times New Roman" w:cs="Times New Roman"/>
          <w:sz w:val="24"/>
          <w:szCs w:val="24"/>
        </w:rPr>
        <w:t>9</w:t>
      </w:r>
      <w:r w:rsidR="005F36CF" w:rsidRPr="005F36CF">
        <w:rPr>
          <w:rFonts w:ascii="Times New Roman" w:hAnsi="Times New Roman" w:cs="Times New Roman"/>
          <w:sz w:val="24"/>
          <w:szCs w:val="24"/>
        </w:rPr>
        <w:t>7</w:t>
      </w:r>
    </w:p>
    <w:p w:rsidR="008E03E2" w:rsidRPr="005F36CF" w:rsidRDefault="008E03E2" w:rsidP="005F36CF">
      <w:pPr>
        <w:tabs>
          <w:tab w:val="left" w:pos="1134"/>
          <w:tab w:val="right" w:leader="dot" w:pos="7938"/>
        </w:tabs>
        <w:ind w:left="1134" w:hanging="1134"/>
        <w:rPr>
          <w:rFonts w:ascii="Times New Roman" w:hAnsi="Times New Roman" w:cs="Times New Roman"/>
          <w:sz w:val="24"/>
          <w:szCs w:val="24"/>
        </w:rPr>
      </w:pPr>
      <w:r w:rsidRPr="005F36CF">
        <w:rPr>
          <w:rFonts w:ascii="Times New Roman" w:hAnsi="Times New Roman" w:cs="Times New Roman"/>
          <w:sz w:val="24"/>
          <w:szCs w:val="24"/>
        </w:rPr>
        <w:t>Tabel 4.</w:t>
      </w:r>
      <w:r w:rsidR="005F36CF" w:rsidRPr="005F36CF">
        <w:rPr>
          <w:rFonts w:ascii="Times New Roman" w:hAnsi="Times New Roman" w:cs="Times New Roman"/>
          <w:sz w:val="24"/>
          <w:szCs w:val="24"/>
        </w:rPr>
        <w:t>28</w:t>
      </w:r>
      <w:r w:rsidR="005F36CF" w:rsidRPr="005F36CF">
        <w:rPr>
          <w:rFonts w:ascii="Times New Roman" w:hAnsi="Times New Roman" w:cs="Times New Roman"/>
          <w:sz w:val="24"/>
          <w:szCs w:val="24"/>
        </w:rPr>
        <w:tab/>
      </w:r>
      <w:r w:rsidRPr="005F36CF">
        <w:rPr>
          <w:rFonts w:ascii="Times New Roman" w:hAnsi="Times New Roman" w:cs="Times New Roman"/>
          <w:sz w:val="24"/>
          <w:szCs w:val="24"/>
        </w:rPr>
        <w:t>Hasil Uji t (Parsial)</w:t>
      </w:r>
      <w:r w:rsidR="00286B82" w:rsidRPr="005F36CF">
        <w:rPr>
          <w:rFonts w:ascii="Times New Roman" w:hAnsi="Times New Roman" w:cs="Times New Roman"/>
          <w:sz w:val="24"/>
          <w:szCs w:val="24"/>
        </w:rPr>
        <w:tab/>
      </w:r>
      <w:r w:rsidRPr="005F36CF">
        <w:rPr>
          <w:rFonts w:ascii="Times New Roman" w:hAnsi="Times New Roman" w:cs="Times New Roman"/>
          <w:sz w:val="24"/>
          <w:szCs w:val="24"/>
        </w:rPr>
        <w:t>9</w:t>
      </w:r>
      <w:r w:rsidR="005F36CF" w:rsidRPr="005F36CF">
        <w:rPr>
          <w:rFonts w:ascii="Times New Roman" w:hAnsi="Times New Roman" w:cs="Times New Roman"/>
          <w:sz w:val="24"/>
          <w:szCs w:val="24"/>
        </w:rPr>
        <w:t>8</w:t>
      </w:r>
    </w:p>
    <w:p w:rsidR="008E03E2" w:rsidRPr="005F36CF" w:rsidRDefault="008E03E2" w:rsidP="005F36CF">
      <w:pPr>
        <w:tabs>
          <w:tab w:val="left" w:pos="1134"/>
          <w:tab w:val="right" w:leader="dot" w:pos="7938"/>
        </w:tabs>
        <w:ind w:left="1134" w:hanging="1134"/>
        <w:rPr>
          <w:rFonts w:ascii="Times New Roman" w:hAnsi="Times New Roman" w:cs="Times New Roman"/>
          <w:sz w:val="24"/>
          <w:szCs w:val="24"/>
        </w:rPr>
      </w:pPr>
      <w:r w:rsidRPr="005F36CF">
        <w:rPr>
          <w:rFonts w:ascii="Times New Roman" w:hAnsi="Times New Roman" w:cs="Times New Roman"/>
          <w:sz w:val="24"/>
          <w:szCs w:val="24"/>
        </w:rPr>
        <w:t>Tabel 4.</w:t>
      </w:r>
      <w:r w:rsidR="005F36CF" w:rsidRPr="005F36CF">
        <w:rPr>
          <w:rFonts w:ascii="Times New Roman" w:hAnsi="Times New Roman" w:cs="Times New Roman"/>
          <w:sz w:val="24"/>
          <w:szCs w:val="24"/>
        </w:rPr>
        <w:t>29</w:t>
      </w:r>
      <w:r w:rsidR="005F36CF" w:rsidRPr="005F36CF">
        <w:rPr>
          <w:rFonts w:ascii="Times New Roman" w:hAnsi="Times New Roman" w:cs="Times New Roman"/>
          <w:sz w:val="24"/>
          <w:szCs w:val="24"/>
        </w:rPr>
        <w:tab/>
      </w:r>
      <w:r w:rsidRPr="005F36CF">
        <w:rPr>
          <w:rFonts w:ascii="Times New Roman" w:hAnsi="Times New Roman" w:cs="Times New Roman"/>
          <w:sz w:val="24"/>
          <w:szCs w:val="24"/>
        </w:rPr>
        <w:t>Hasil Uji F (Simultan)</w:t>
      </w:r>
      <w:r w:rsidR="00286B82" w:rsidRPr="005F36CF">
        <w:rPr>
          <w:rFonts w:ascii="Times New Roman" w:hAnsi="Times New Roman" w:cs="Times New Roman"/>
          <w:sz w:val="24"/>
          <w:szCs w:val="24"/>
        </w:rPr>
        <w:tab/>
      </w:r>
      <w:r w:rsidR="005F36CF" w:rsidRPr="005F36CF">
        <w:rPr>
          <w:rFonts w:ascii="Times New Roman" w:hAnsi="Times New Roman" w:cs="Times New Roman"/>
          <w:sz w:val="24"/>
          <w:szCs w:val="24"/>
        </w:rPr>
        <w:t>100</w:t>
      </w:r>
    </w:p>
    <w:p w:rsidR="008E03E2" w:rsidRPr="005F36CF" w:rsidRDefault="008E03E2" w:rsidP="005F36CF">
      <w:pPr>
        <w:tabs>
          <w:tab w:val="left" w:pos="1134"/>
          <w:tab w:val="right" w:leader="dot" w:pos="7938"/>
        </w:tabs>
        <w:ind w:left="1134" w:hanging="1134"/>
        <w:rPr>
          <w:rFonts w:ascii="Times New Roman" w:hAnsi="Times New Roman" w:cs="Times New Roman"/>
          <w:sz w:val="24"/>
          <w:szCs w:val="24"/>
        </w:rPr>
      </w:pPr>
      <w:r w:rsidRPr="005F36CF">
        <w:rPr>
          <w:rFonts w:ascii="Times New Roman" w:hAnsi="Times New Roman" w:cs="Times New Roman"/>
          <w:sz w:val="24"/>
          <w:szCs w:val="24"/>
        </w:rPr>
        <w:t>Tabel 4.</w:t>
      </w:r>
      <w:r w:rsidR="005F36CF" w:rsidRPr="005F36CF">
        <w:rPr>
          <w:rFonts w:ascii="Times New Roman" w:hAnsi="Times New Roman" w:cs="Times New Roman"/>
          <w:sz w:val="24"/>
          <w:szCs w:val="24"/>
        </w:rPr>
        <w:t>30</w:t>
      </w:r>
      <w:r w:rsidR="005F36CF" w:rsidRPr="005F36CF">
        <w:rPr>
          <w:rFonts w:ascii="Times New Roman" w:hAnsi="Times New Roman" w:cs="Times New Roman"/>
          <w:sz w:val="24"/>
          <w:szCs w:val="24"/>
        </w:rPr>
        <w:tab/>
      </w:r>
      <w:r w:rsidRPr="005F36CF">
        <w:rPr>
          <w:rFonts w:ascii="Times New Roman" w:hAnsi="Times New Roman" w:cs="Times New Roman"/>
          <w:sz w:val="24"/>
          <w:szCs w:val="24"/>
        </w:rPr>
        <w:t>Hasil Uji R Square</w:t>
      </w:r>
      <w:r w:rsidR="00286B82" w:rsidRPr="005F36CF">
        <w:rPr>
          <w:rFonts w:ascii="Times New Roman" w:hAnsi="Times New Roman" w:cs="Times New Roman"/>
          <w:sz w:val="24"/>
          <w:szCs w:val="24"/>
        </w:rPr>
        <w:tab/>
      </w:r>
      <w:r w:rsidR="005F36CF" w:rsidRPr="005F36CF">
        <w:rPr>
          <w:rFonts w:ascii="Times New Roman" w:hAnsi="Times New Roman" w:cs="Times New Roman"/>
          <w:sz w:val="24"/>
          <w:szCs w:val="24"/>
        </w:rPr>
        <w:t>101</w:t>
      </w:r>
    </w:p>
    <w:p w:rsidR="001E5687" w:rsidRPr="005F36CF" w:rsidRDefault="001E5687" w:rsidP="001E5687">
      <w:pPr>
        <w:rPr>
          <w:rFonts w:ascii="Times New Roman" w:hAnsi="Times New Roman" w:cs="Times New Roman"/>
          <w:sz w:val="24"/>
          <w:szCs w:val="24"/>
        </w:rPr>
      </w:pPr>
    </w:p>
    <w:p w:rsidR="00BA1FBE" w:rsidRPr="00F3254F" w:rsidRDefault="00BA1FBE" w:rsidP="001E5687">
      <w:pPr>
        <w:rPr>
          <w:rFonts w:ascii="Times New Roman" w:hAnsi="Times New Roman" w:cs="Times New Roman"/>
          <w:sz w:val="24"/>
          <w:szCs w:val="24"/>
        </w:rPr>
      </w:pPr>
    </w:p>
    <w:p w:rsidR="00BA1FBE" w:rsidRPr="00F3254F" w:rsidRDefault="00BA1FBE" w:rsidP="001E5687">
      <w:pPr>
        <w:rPr>
          <w:rFonts w:ascii="Times New Roman" w:hAnsi="Times New Roman" w:cs="Times New Roman"/>
          <w:sz w:val="24"/>
          <w:szCs w:val="24"/>
        </w:rPr>
      </w:pPr>
    </w:p>
    <w:p w:rsidR="00BA1FBE" w:rsidRPr="00F3254F" w:rsidRDefault="00BA1FBE" w:rsidP="001E5687">
      <w:pPr>
        <w:rPr>
          <w:rFonts w:ascii="Times New Roman" w:hAnsi="Times New Roman" w:cs="Times New Roman"/>
          <w:sz w:val="24"/>
          <w:szCs w:val="24"/>
        </w:rPr>
      </w:pPr>
    </w:p>
    <w:p w:rsidR="00BA1FBE" w:rsidRPr="00F3254F" w:rsidRDefault="00BA1FBE" w:rsidP="001E5687">
      <w:pPr>
        <w:rPr>
          <w:rFonts w:ascii="Times New Roman" w:hAnsi="Times New Roman" w:cs="Times New Roman"/>
          <w:sz w:val="24"/>
          <w:szCs w:val="24"/>
        </w:rPr>
      </w:pPr>
    </w:p>
    <w:p w:rsidR="00BA1FBE" w:rsidRPr="00F3254F" w:rsidRDefault="00BA1FBE" w:rsidP="001E5687">
      <w:pPr>
        <w:rPr>
          <w:rFonts w:ascii="Times New Roman" w:hAnsi="Times New Roman" w:cs="Times New Roman"/>
          <w:sz w:val="24"/>
          <w:szCs w:val="24"/>
        </w:rPr>
      </w:pPr>
    </w:p>
    <w:p w:rsidR="00BA1FBE" w:rsidRPr="00F3254F" w:rsidRDefault="00BA1FBE" w:rsidP="00BA1FBE">
      <w:pPr>
        <w:pStyle w:val="Heading1"/>
      </w:pPr>
      <w:bookmarkStart w:id="7" w:name="_Toc209680989"/>
      <w:r w:rsidRPr="00F3254F">
        <w:lastRenderedPageBreak/>
        <w:t>DAFTAR GAMBAR</w:t>
      </w:r>
      <w:bookmarkEnd w:id="7"/>
    </w:p>
    <w:p w:rsidR="00877146" w:rsidRPr="00F3254F" w:rsidRDefault="00877146" w:rsidP="00B825FD">
      <w:pPr>
        <w:spacing w:line="240" w:lineRule="auto"/>
        <w:rPr>
          <w:rFonts w:ascii="Times New Roman" w:hAnsi="Times New Roman" w:cs="Times New Roman"/>
          <w:sz w:val="24"/>
          <w:szCs w:val="24"/>
        </w:rPr>
      </w:pPr>
    </w:p>
    <w:p w:rsidR="00877146" w:rsidRPr="007165E0" w:rsidRDefault="007165E0" w:rsidP="007165E0">
      <w:pPr>
        <w:pStyle w:val="TOC2"/>
        <w:spacing w:after="160" w:line="240" w:lineRule="auto"/>
        <w:ind w:left="1418" w:hanging="1418"/>
        <w:rPr>
          <w:rFonts w:ascii="Times New Roman" w:hAnsi="Times New Roman" w:cs="Times New Roman"/>
          <w:noProof/>
          <w:webHidden/>
          <w:sz w:val="24"/>
          <w:szCs w:val="24"/>
        </w:rPr>
      </w:pPr>
      <w:r>
        <w:rPr>
          <w:rFonts w:ascii="Times New Roman" w:hAnsi="Times New Roman" w:cs="Times New Roman"/>
          <w:noProof/>
          <w:sz w:val="24"/>
          <w:szCs w:val="24"/>
        </w:rPr>
        <w:t>Gambar 2.1</w:t>
      </w:r>
      <w:r>
        <w:rPr>
          <w:rFonts w:ascii="Times New Roman" w:hAnsi="Times New Roman" w:cs="Times New Roman"/>
          <w:noProof/>
          <w:sz w:val="24"/>
          <w:szCs w:val="24"/>
        </w:rPr>
        <w:tab/>
      </w:r>
      <w:r w:rsidR="00877146" w:rsidRPr="007165E0">
        <w:rPr>
          <w:rFonts w:ascii="Times New Roman" w:hAnsi="Times New Roman" w:cs="Times New Roman"/>
          <w:noProof/>
          <w:sz w:val="24"/>
          <w:szCs w:val="24"/>
        </w:rPr>
        <w:t xml:space="preserve">Kerangka Konseptual Pengaruh </w:t>
      </w:r>
      <w:r>
        <w:rPr>
          <w:rFonts w:ascii="Times New Roman" w:hAnsi="Times New Roman" w:cs="Times New Roman"/>
          <w:i/>
          <w:noProof/>
          <w:sz w:val="24"/>
          <w:szCs w:val="24"/>
        </w:rPr>
        <w:t xml:space="preserve">Store Atmosphere, Brand </w:t>
      </w:r>
      <w:r w:rsidR="00877146" w:rsidRPr="007165E0">
        <w:rPr>
          <w:rFonts w:ascii="Times New Roman" w:hAnsi="Times New Roman" w:cs="Times New Roman"/>
          <w:i/>
          <w:noProof/>
          <w:sz w:val="24"/>
          <w:szCs w:val="24"/>
        </w:rPr>
        <w:t>Awareness</w:t>
      </w:r>
      <w:r w:rsidR="00877146" w:rsidRPr="007165E0">
        <w:rPr>
          <w:rFonts w:ascii="Times New Roman" w:hAnsi="Times New Roman" w:cs="Times New Roman"/>
          <w:noProof/>
          <w:sz w:val="24"/>
          <w:szCs w:val="24"/>
        </w:rPr>
        <w:t>dan Gaya hidup Terhadap Keputusan Pembelian</w:t>
      </w:r>
      <w:r w:rsidR="00877146" w:rsidRPr="007165E0">
        <w:rPr>
          <w:rFonts w:ascii="Times New Roman" w:hAnsi="Times New Roman" w:cs="Times New Roman"/>
          <w:noProof/>
          <w:webHidden/>
          <w:sz w:val="24"/>
          <w:szCs w:val="24"/>
        </w:rPr>
        <w:tab/>
      </w:r>
      <w:r w:rsidR="0076232E" w:rsidRPr="007165E0">
        <w:rPr>
          <w:rFonts w:ascii="Times New Roman" w:hAnsi="Times New Roman" w:cs="Times New Roman"/>
          <w:noProof/>
          <w:webHidden/>
          <w:sz w:val="24"/>
          <w:szCs w:val="24"/>
        </w:rPr>
        <w:t>44</w:t>
      </w:r>
    </w:p>
    <w:p w:rsidR="00B825FD" w:rsidRPr="007165E0" w:rsidRDefault="00B825FD" w:rsidP="007165E0">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4.1 </w:t>
      </w:r>
      <w:r w:rsidR="007165E0">
        <w:rPr>
          <w:rFonts w:ascii="Times New Roman" w:hAnsi="Times New Roman" w:cs="Times New Roman"/>
          <w:sz w:val="24"/>
          <w:szCs w:val="24"/>
        </w:rPr>
        <w:tab/>
      </w:r>
      <w:r w:rsidRPr="007165E0">
        <w:rPr>
          <w:rFonts w:ascii="Times New Roman" w:hAnsi="Times New Roman" w:cs="Times New Roman"/>
          <w:sz w:val="24"/>
          <w:szCs w:val="24"/>
        </w:rPr>
        <w:t>Kobapa Store</w:t>
      </w:r>
      <w:r w:rsidRPr="007165E0">
        <w:rPr>
          <w:rFonts w:ascii="Times New Roman" w:hAnsi="Times New Roman" w:cs="Times New Roman"/>
          <w:sz w:val="24"/>
          <w:szCs w:val="24"/>
        </w:rPr>
        <w:tab/>
        <w:t>65</w:t>
      </w:r>
    </w:p>
    <w:p w:rsidR="00B825FD" w:rsidRPr="007165E0" w:rsidRDefault="00B825FD" w:rsidP="007165E0">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4.2 </w:t>
      </w:r>
      <w:r w:rsidR="007165E0">
        <w:rPr>
          <w:rFonts w:ascii="Times New Roman" w:hAnsi="Times New Roman" w:cs="Times New Roman"/>
          <w:sz w:val="24"/>
          <w:szCs w:val="24"/>
        </w:rPr>
        <w:tab/>
      </w:r>
      <w:r w:rsidRPr="007165E0">
        <w:rPr>
          <w:rFonts w:ascii="Times New Roman" w:hAnsi="Times New Roman" w:cs="Times New Roman"/>
          <w:sz w:val="24"/>
          <w:szCs w:val="24"/>
        </w:rPr>
        <w:t>Produk Kobapa Store</w:t>
      </w:r>
      <w:r w:rsidRPr="007165E0">
        <w:rPr>
          <w:rFonts w:ascii="Times New Roman" w:hAnsi="Times New Roman" w:cs="Times New Roman"/>
          <w:sz w:val="24"/>
          <w:szCs w:val="24"/>
        </w:rPr>
        <w:tab/>
        <w:t>67</w:t>
      </w:r>
    </w:p>
    <w:p w:rsidR="00B825FD" w:rsidRPr="007165E0" w:rsidRDefault="00B825FD" w:rsidP="007165E0">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4.3 </w:t>
      </w:r>
      <w:r w:rsidR="007165E0">
        <w:rPr>
          <w:rFonts w:ascii="Times New Roman" w:hAnsi="Times New Roman" w:cs="Times New Roman"/>
          <w:sz w:val="24"/>
          <w:szCs w:val="24"/>
        </w:rPr>
        <w:tab/>
      </w:r>
      <w:r w:rsidRPr="007165E0">
        <w:rPr>
          <w:rFonts w:ascii="Times New Roman" w:hAnsi="Times New Roman" w:cs="Times New Roman"/>
          <w:sz w:val="24"/>
          <w:szCs w:val="24"/>
        </w:rPr>
        <w:t>Logo Kobapa Store</w:t>
      </w:r>
      <w:r w:rsidRPr="007165E0">
        <w:rPr>
          <w:rFonts w:ascii="Times New Roman" w:hAnsi="Times New Roman" w:cs="Times New Roman"/>
          <w:sz w:val="24"/>
          <w:szCs w:val="24"/>
        </w:rPr>
        <w:tab/>
        <w:t>68</w:t>
      </w:r>
    </w:p>
    <w:p w:rsidR="00B825FD" w:rsidRPr="007165E0" w:rsidRDefault="00B825FD" w:rsidP="007165E0">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4.4 </w:t>
      </w:r>
      <w:r w:rsidR="007165E0">
        <w:rPr>
          <w:rFonts w:ascii="Times New Roman" w:hAnsi="Times New Roman" w:cs="Times New Roman"/>
          <w:sz w:val="24"/>
          <w:szCs w:val="24"/>
        </w:rPr>
        <w:tab/>
      </w:r>
      <w:r w:rsidRPr="007165E0">
        <w:rPr>
          <w:rFonts w:ascii="Times New Roman" w:hAnsi="Times New Roman" w:cs="Times New Roman"/>
          <w:sz w:val="24"/>
          <w:szCs w:val="24"/>
        </w:rPr>
        <w:t>Jenis Kelamin Responden</w:t>
      </w:r>
      <w:r w:rsidRPr="007165E0">
        <w:rPr>
          <w:rFonts w:ascii="Times New Roman" w:hAnsi="Times New Roman" w:cs="Times New Roman"/>
          <w:sz w:val="24"/>
          <w:szCs w:val="24"/>
        </w:rPr>
        <w:tab/>
      </w:r>
      <w:r w:rsidR="00D31CFD" w:rsidRPr="007165E0">
        <w:rPr>
          <w:rFonts w:ascii="Times New Roman" w:hAnsi="Times New Roman" w:cs="Times New Roman"/>
          <w:sz w:val="24"/>
          <w:szCs w:val="24"/>
        </w:rPr>
        <w:t>69</w:t>
      </w:r>
    </w:p>
    <w:p w:rsidR="00B825FD" w:rsidRPr="007165E0" w:rsidRDefault="00B825FD" w:rsidP="007165E0">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4.5 </w:t>
      </w:r>
      <w:r w:rsidR="007165E0">
        <w:rPr>
          <w:rFonts w:ascii="Times New Roman" w:hAnsi="Times New Roman" w:cs="Times New Roman"/>
          <w:sz w:val="24"/>
          <w:szCs w:val="24"/>
        </w:rPr>
        <w:tab/>
      </w:r>
      <w:r w:rsidRPr="007165E0">
        <w:rPr>
          <w:rFonts w:ascii="Times New Roman" w:hAnsi="Times New Roman" w:cs="Times New Roman"/>
          <w:sz w:val="24"/>
          <w:szCs w:val="24"/>
        </w:rPr>
        <w:t>Usia Responden</w:t>
      </w:r>
      <w:r w:rsidRPr="007165E0">
        <w:rPr>
          <w:rFonts w:ascii="Times New Roman" w:hAnsi="Times New Roman" w:cs="Times New Roman"/>
          <w:sz w:val="24"/>
          <w:szCs w:val="24"/>
        </w:rPr>
        <w:tab/>
        <w:t>7</w:t>
      </w:r>
      <w:r w:rsidR="00D31CFD" w:rsidRPr="007165E0">
        <w:rPr>
          <w:rFonts w:ascii="Times New Roman" w:hAnsi="Times New Roman" w:cs="Times New Roman"/>
          <w:sz w:val="24"/>
          <w:szCs w:val="24"/>
        </w:rPr>
        <w:t>0</w:t>
      </w:r>
    </w:p>
    <w:p w:rsidR="00B825FD" w:rsidRPr="007165E0" w:rsidRDefault="00B825FD" w:rsidP="007165E0">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4.6 </w:t>
      </w:r>
      <w:r w:rsidR="007165E0">
        <w:rPr>
          <w:rFonts w:ascii="Times New Roman" w:hAnsi="Times New Roman" w:cs="Times New Roman"/>
          <w:sz w:val="24"/>
          <w:szCs w:val="24"/>
        </w:rPr>
        <w:tab/>
      </w:r>
      <w:r w:rsidRPr="007165E0">
        <w:rPr>
          <w:rFonts w:ascii="Times New Roman" w:hAnsi="Times New Roman" w:cs="Times New Roman"/>
          <w:sz w:val="24"/>
          <w:szCs w:val="24"/>
        </w:rPr>
        <w:t>Pekerjaan Responden</w:t>
      </w:r>
      <w:r w:rsidRPr="007165E0">
        <w:rPr>
          <w:rFonts w:ascii="Times New Roman" w:hAnsi="Times New Roman" w:cs="Times New Roman"/>
          <w:sz w:val="24"/>
          <w:szCs w:val="24"/>
        </w:rPr>
        <w:tab/>
        <w:t>7</w:t>
      </w:r>
      <w:r w:rsidR="00D31CFD" w:rsidRPr="007165E0">
        <w:rPr>
          <w:rFonts w:ascii="Times New Roman" w:hAnsi="Times New Roman" w:cs="Times New Roman"/>
          <w:sz w:val="24"/>
          <w:szCs w:val="24"/>
        </w:rPr>
        <w:t>1</w:t>
      </w:r>
    </w:p>
    <w:p w:rsidR="00B825FD" w:rsidRPr="007165E0" w:rsidRDefault="00B825FD" w:rsidP="007165E0">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4.7 </w:t>
      </w:r>
      <w:r w:rsidR="007165E0">
        <w:rPr>
          <w:rFonts w:ascii="Times New Roman" w:hAnsi="Times New Roman" w:cs="Times New Roman"/>
          <w:sz w:val="24"/>
          <w:szCs w:val="24"/>
        </w:rPr>
        <w:tab/>
      </w:r>
      <w:r w:rsidRPr="007165E0">
        <w:rPr>
          <w:rFonts w:ascii="Times New Roman" w:hAnsi="Times New Roman" w:cs="Times New Roman"/>
          <w:sz w:val="24"/>
          <w:szCs w:val="24"/>
        </w:rPr>
        <w:t>Total Berbelanja Responden</w:t>
      </w:r>
      <w:r w:rsidRPr="007165E0">
        <w:rPr>
          <w:rFonts w:ascii="Times New Roman" w:hAnsi="Times New Roman" w:cs="Times New Roman"/>
          <w:sz w:val="24"/>
          <w:szCs w:val="24"/>
        </w:rPr>
        <w:tab/>
        <w:t>7</w:t>
      </w:r>
      <w:r w:rsidR="00D31CFD" w:rsidRPr="007165E0">
        <w:rPr>
          <w:rFonts w:ascii="Times New Roman" w:hAnsi="Times New Roman" w:cs="Times New Roman"/>
          <w:sz w:val="24"/>
          <w:szCs w:val="24"/>
        </w:rPr>
        <w:t>2</w:t>
      </w:r>
    </w:p>
    <w:p w:rsidR="00B825FD" w:rsidRPr="007165E0" w:rsidRDefault="00B825FD" w:rsidP="007165E0">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4.8 </w:t>
      </w:r>
      <w:r w:rsidR="007165E0">
        <w:rPr>
          <w:rFonts w:ascii="Times New Roman" w:hAnsi="Times New Roman" w:cs="Times New Roman"/>
          <w:sz w:val="24"/>
          <w:szCs w:val="24"/>
        </w:rPr>
        <w:tab/>
      </w:r>
      <w:r w:rsidRPr="007165E0">
        <w:rPr>
          <w:rFonts w:ascii="Times New Roman" w:hAnsi="Times New Roman" w:cs="Times New Roman"/>
          <w:sz w:val="24"/>
          <w:szCs w:val="24"/>
        </w:rPr>
        <w:t>Statistik Deskriptif Variabel Store Atmosphere (X1).</w:t>
      </w:r>
      <w:r w:rsidRPr="007165E0">
        <w:rPr>
          <w:rFonts w:ascii="Times New Roman" w:hAnsi="Times New Roman" w:cs="Times New Roman"/>
          <w:sz w:val="24"/>
          <w:szCs w:val="24"/>
        </w:rPr>
        <w:tab/>
        <w:t>7</w:t>
      </w:r>
      <w:r w:rsidR="005F36CF" w:rsidRPr="007165E0">
        <w:rPr>
          <w:rFonts w:ascii="Times New Roman" w:hAnsi="Times New Roman" w:cs="Times New Roman"/>
          <w:sz w:val="24"/>
          <w:szCs w:val="24"/>
        </w:rPr>
        <w:t>6</w:t>
      </w:r>
    </w:p>
    <w:p w:rsidR="00B825FD" w:rsidRPr="007165E0" w:rsidRDefault="00B825FD" w:rsidP="007165E0">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4.9 </w:t>
      </w:r>
      <w:r w:rsidR="007165E0">
        <w:rPr>
          <w:rFonts w:ascii="Times New Roman" w:hAnsi="Times New Roman" w:cs="Times New Roman"/>
          <w:sz w:val="24"/>
          <w:szCs w:val="24"/>
        </w:rPr>
        <w:tab/>
      </w:r>
      <w:r w:rsidRPr="007165E0">
        <w:rPr>
          <w:rFonts w:ascii="Times New Roman" w:hAnsi="Times New Roman" w:cs="Times New Roman"/>
          <w:sz w:val="24"/>
          <w:szCs w:val="24"/>
        </w:rPr>
        <w:t>Statistik Deskriptif V</w:t>
      </w:r>
      <w:r w:rsidR="005F36CF" w:rsidRPr="007165E0">
        <w:rPr>
          <w:rFonts w:ascii="Times New Roman" w:hAnsi="Times New Roman" w:cs="Times New Roman"/>
          <w:sz w:val="24"/>
          <w:szCs w:val="24"/>
        </w:rPr>
        <w:t>ariabel Store Atmosphere (X1)</w:t>
      </w:r>
      <w:r w:rsidR="005F36CF" w:rsidRPr="007165E0">
        <w:rPr>
          <w:rFonts w:ascii="Times New Roman" w:hAnsi="Times New Roman" w:cs="Times New Roman"/>
          <w:sz w:val="24"/>
          <w:szCs w:val="24"/>
        </w:rPr>
        <w:tab/>
        <w:t>.77</w:t>
      </w:r>
    </w:p>
    <w:p w:rsidR="00B825FD" w:rsidRPr="007165E0" w:rsidRDefault="00B825FD" w:rsidP="007165E0">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4.10 </w:t>
      </w:r>
      <w:r w:rsidR="007165E0">
        <w:rPr>
          <w:rFonts w:ascii="Times New Roman" w:hAnsi="Times New Roman" w:cs="Times New Roman"/>
          <w:sz w:val="24"/>
          <w:szCs w:val="24"/>
        </w:rPr>
        <w:tab/>
      </w:r>
      <w:r w:rsidRPr="007165E0">
        <w:rPr>
          <w:rFonts w:ascii="Times New Roman" w:hAnsi="Times New Roman" w:cs="Times New Roman"/>
          <w:sz w:val="24"/>
          <w:szCs w:val="24"/>
        </w:rPr>
        <w:t xml:space="preserve">Statistik Deskriptif </w:t>
      </w:r>
      <w:r w:rsidR="005F36CF" w:rsidRPr="007165E0">
        <w:rPr>
          <w:rFonts w:ascii="Times New Roman" w:hAnsi="Times New Roman" w:cs="Times New Roman"/>
          <w:sz w:val="24"/>
          <w:szCs w:val="24"/>
        </w:rPr>
        <w:t>Variabel Store Atmosphere (X1)</w:t>
      </w:r>
      <w:r w:rsidR="005F36CF" w:rsidRPr="007165E0">
        <w:rPr>
          <w:rFonts w:ascii="Times New Roman" w:hAnsi="Times New Roman" w:cs="Times New Roman"/>
          <w:sz w:val="24"/>
          <w:szCs w:val="24"/>
        </w:rPr>
        <w:tab/>
        <w:t>78</w:t>
      </w:r>
    </w:p>
    <w:p w:rsidR="00B825FD" w:rsidRPr="007165E0" w:rsidRDefault="00B825FD" w:rsidP="007165E0">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Gambar 4.11</w:t>
      </w:r>
      <w:r w:rsidR="007165E0">
        <w:rPr>
          <w:rFonts w:ascii="Times New Roman" w:eastAsia="Times New Roman" w:hAnsi="Times New Roman" w:cs="Times New Roman"/>
          <w:sz w:val="24"/>
          <w:szCs w:val="24"/>
        </w:rPr>
        <w:tab/>
      </w:r>
      <w:r w:rsidR="005F36CF" w:rsidRPr="007165E0">
        <w:rPr>
          <w:rFonts w:ascii="Times New Roman" w:eastAsia="Times New Roman" w:hAnsi="Times New Roman" w:cs="Times New Roman"/>
          <w:sz w:val="24"/>
          <w:szCs w:val="24"/>
        </w:rPr>
        <w:t xml:space="preserve">Statistik Deskriptif Variabel </w:t>
      </w:r>
      <w:r w:rsidR="005F36CF" w:rsidRPr="007165E0">
        <w:rPr>
          <w:rFonts w:ascii="Times New Roman" w:eastAsia="Calibri" w:hAnsi="Times New Roman" w:cs="Times New Roman"/>
          <w:i/>
          <w:kern w:val="2"/>
          <w:sz w:val="24"/>
          <w:szCs w:val="24"/>
        </w:rPr>
        <w:t xml:space="preserve">Brand Awareness </w:t>
      </w:r>
      <w:r w:rsidR="005F36CF" w:rsidRPr="007165E0">
        <w:rPr>
          <w:rFonts w:ascii="Times New Roman" w:eastAsia="Times New Roman" w:hAnsi="Times New Roman" w:cs="Times New Roman"/>
          <w:sz w:val="24"/>
          <w:szCs w:val="24"/>
        </w:rPr>
        <w:t>(X2)</w:t>
      </w:r>
      <w:r w:rsidR="005F36CF" w:rsidRPr="007165E0">
        <w:rPr>
          <w:rFonts w:ascii="Times New Roman" w:hAnsi="Times New Roman" w:cs="Times New Roman"/>
          <w:sz w:val="24"/>
          <w:szCs w:val="24"/>
        </w:rPr>
        <w:tab/>
        <w:t>80</w:t>
      </w:r>
    </w:p>
    <w:p w:rsidR="00B825FD" w:rsidRPr="007165E0" w:rsidRDefault="00B825FD" w:rsidP="007165E0">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4.12 </w:t>
      </w:r>
      <w:r w:rsidR="007165E0">
        <w:rPr>
          <w:rFonts w:ascii="Times New Roman" w:hAnsi="Times New Roman" w:cs="Times New Roman"/>
          <w:sz w:val="24"/>
          <w:szCs w:val="24"/>
        </w:rPr>
        <w:tab/>
      </w:r>
      <w:r w:rsidRPr="007165E0">
        <w:rPr>
          <w:rFonts w:ascii="Times New Roman" w:hAnsi="Times New Roman" w:cs="Times New Roman"/>
          <w:sz w:val="24"/>
          <w:szCs w:val="24"/>
        </w:rPr>
        <w:t xml:space="preserve">Statistik Deskriptif Variabel Brand Awareness </w:t>
      </w:r>
      <w:r w:rsidR="005F36CF" w:rsidRPr="007165E0">
        <w:rPr>
          <w:rFonts w:ascii="Times New Roman" w:hAnsi="Times New Roman" w:cs="Times New Roman"/>
          <w:sz w:val="24"/>
          <w:szCs w:val="24"/>
        </w:rPr>
        <w:t>(X2).</w:t>
      </w:r>
      <w:r w:rsidR="005F36CF" w:rsidRPr="007165E0">
        <w:rPr>
          <w:rFonts w:ascii="Times New Roman" w:hAnsi="Times New Roman" w:cs="Times New Roman"/>
          <w:sz w:val="24"/>
          <w:szCs w:val="24"/>
        </w:rPr>
        <w:tab/>
        <w:t>81</w:t>
      </w:r>
    </w:p>
    <w:p w:rsidR="00B825FD" w:rsidRPr="007165E0" w:rsidRDefault="00B825FD" w:rsidP="007165E0">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4.13 </w:t>
      </w:r>
      <w:r w:rsidR="007165E0">
        <w:rPr>
          <w:rFonts w:ascii="Times New Roman" w:hAnsi="Times New Roman" w:cs="Times New Roman"/>
          <w:sz w:val="24"/>
          <w:szCs w:val="24"/>
        </w:rPr>
        <w:tab/>
      </w:r>
      <w:r w:rsidRPr="007165E0">
        <w:rPr>
          <w:rFonts w:ascii="Times New Roman" w:hAnsi="Times New Roman" w:cs="Times New Roman"/>
          <w:sz w:val="24"/>
          <w:szCs w:val="24"/>
        </w:rPr>
        <w:t xml:space="preserve">Statistik Deskriptif </w:t>
      </w:r>
      <w:r w:rsidR="005F36CF" w:rsidRPr="007165E0">
        <w:rPr>
          <w:rFonts w:ascii="Times New Roman" w:hAnsi="Times New Roman" w:cs="Times New Roman"/>
          <w:sz w:val="24"/>
          <w:szCs w:val="24"/>
        </w:rPr>
        <w:t>Variabel Brand Awareness (X2)</w:t>
      </w:r>
      <w:r w:rsidR="005F36CF" w:rsidRPr="007165E0">
        <w:rPr>
          <w:rFonts w:ascii="Times New Roman" w:hAnsi="Times New Roman" w:cs="Times New Roman"/>
          <w:sz w:val="24"/>
          <w:szCs w:val="24"/>
        </w:rPr>
        <w:tab/>
        <w:t>.82</w:t>
      </w:r>
    </w:p>
    <w:p w:rsidR="00B825FD" w:rsidRPr="007165E0" w:rsidRDefault="00B825FD" w:rsidP="007165E0">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4.14 </w:t>
      </w:r>
      <w:r w:rsidR="007165E0">
        <w:rPr>
          <w:rFonts w:ascii="Times New Roman" w:hAnsi="Times New Roman" w:cs="Times New Roman"/>
          <w:sz w:val="24"/>
          <w:szCs w:val="24"/>
        </w:rPr>
        <w:tab/>
      </w:r>
      <w:r w:rsidRPr="007165E0">
        <w:rPr>
          <w:rFonts w:ascii="Times New Roman" w:hAnsi="Times New Roman" w:cs="Times New Roman"/>
          <w:sz w:val="24"/>
          <w:szCs w:val="24"/>
        </w:rPr>
        <w:t>Statistik Deskriptif Variabel Brand Awareness (X2)</w:t>
      </w:r>
      <w:r w:rsidRPr="007165E0">
        <w:rPr>
          <w:rFonts w:ascii="Times New Roman" w:hAnsi="Times New Roman" w:cs="Times New Roman"/>
          <w:sz w:val="24"/>
          <w:szCs w:val="24"/>
        </w:rPr>
        <w:tab/>
        <w:t>.</w:t>
      </w:r>
      <w:r w:rsidR="005F36CF" w:rsidRPr="007165E0">
        <w:rPr>
          <w:rFonts w:ascii="Times New Roman" w:hAnsi="Times New Roman" w:cs="Times New Roman"/>
          <w:sz w:val="24"/>
          <w:szCs w:val="24"/>
        </w:rPr>
        <w:t>83</w:t>
      </w:r>
    </w:p>
    <w:p w:rsidR="00B825FD" w:rsidRPr="007165E0" w:rsidRDefault="00B825FD" w:rsidP="007165E0">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4.15 </w:t>
      </w:r>
      <w:r w:rsidR="007165E0">
        <w:rPr>
          <w:rFonts w:ascii="Times New Roman" w:hAnsi="Times New Roman" w:cs="Times New Roman"/>
          <w:sz w:val="24"/>
          <w:szCs w:val="24"/>
        </w:rPr>
        <w:tab/>
      </w:r>
      <w:r w:rsidR="005F36CF" w:rsidRPr="007165E0">
        <w:rPr>
          <w:rFonts w:ascii="Times New Roman" w:eastAsia="Times New Roman" w:hAnsi="Times New Roman" w:cs="Times New Roman"/>
          <w:sz w:val="24"/>
          <w:szCs w:val="24"/>
        </w:rPr>
        <w:t xml:space="preserve">Statistik Deskriptif Variabel </w:t>
      </w:r>
      <w:r w:rsidR="005F36CF" w:rsidRPr="007165E0">
        <w:rPr>
          <w:rFonts w:ascii="Times New Roman" w:eastAsia="Calibri" w:hAnsi="Times New Roman" w:cs="Times New Roman"/>
          <w:kern w:val="2"/>
          <w:sz w:val="24"/>
          <w:szCs w:val="24"/>
        </w:rPr>
        <w:t>Gaya Hidup</w:t>
      </w:r>
      <w:r w:rsidR="005F36CF" w:rsidRPr="007165E0">
        <w:rPr>
          <w:rFonts w:ascii="Times New Roman" w:eastAsia="Times New Roman" w:hAnsi="Times New Roman" w:cs="Times New Roman"/>
          <w:sz w:val="24"/>
          <w:szCs w:val="24"/>
        </w:rPr>
        <w:t>(X3)</w:t>
      </w:r>
      <w:r w:rsidR="005F36CF" w:rsidRPr="007165E0">
        <w:rPr>
          <w:rFonts w:ascii="Times New Roman" w:hAnsi="Times New Roman" w:cs="Times New Roman"/>
          <w:sz w:val="24"/>
          <w:szCs w:val="24"/>
        </w:rPr>
        <w:tab/>
        <w:t>85</w:t>
      </w:r>
    </w:p>
    <w:p w:rsidR="00B825FD" w:rsidRPr="007165E0" w:rsidRDefault="00B825FD" w:rsidP="007165E0">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4.16 </w:t>
      </w:r>
      <w:r w:rsidR="007165E0">
        <w:rPr>
          <w:rFonts w:ascii="Times New Roman" w:hAnsi="Times New Roman" w:cs="Times New Roman"/>
          <w:sz w:val="24"/>
          <w:szCs w:val="24"/>
        </w:rPr>
        <w:tab/>
      </w:r>
      <w:r w:rsidRPr="007165E0">
        <w:rPr>
          <w:rFonts w:ascii="Times New Roman" w:hAnsi="Times New Roman" w:cs="Times New Roman"/>
          <w:sz w:val="24"/>
          <w:szCs w:val="24"/>
        </w:rPr>
        <w:t>Statistik Deskriptif Variabel Gaya</w:t>
      </w:r>
      <w:r w:rsidR="005F36CF" w:rsidRPr="007165E0">
        <w:rPr>
          <w:rFonts w:ascii="Times New Roman" w:hAnsi="Times New Roman" w:cs="Times New Roman"/>
          <w:sz w:val="24"/>
          <w:szCs w:val="24"/>
        </w:rPr>
        <w:t xml:space="preserve"> Hidup (X3).</w:t>
      </w:r>
      <w:r w:rsidR="005F36CF" w:rsidRPr="007165E0">
        <w:rPr>
          <w:rFonts w:ascii="Times New Roman" w:hAnsi="Times New Roman" w:cs="Times New Roman"/>
          <w:sz w:val="24"/>
          <w:szCs w:val="24"/>
        </w:rPr>
        <w:tab/>
        <w:t>86</w:t>
      </w:r>
    </w:p>
    <w:p w:rsidR="00B825FD" w:rsidRPr="007165E0" w:rsidRDefault="00B825FD" w:rsidP="007165E0">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4.17 </w:t>
      </w:r>
      <w:r w:rsidR="007165E0">
        <w:rPr>
          <w:rFonts w:ascii="Times New Roman" w:hAnsi="Times New Roman" w:cs="Times New Roman"/>
          <w:sz w:val="24"/>
          <w:szCs w:val="24"/>
        </w:rPr>
        <w:tab/>
      </w:r>
      <w:r w:rsidRPr="007165E0">
        <w:rPr>
          <w:rFonts w:ascii="Times New Roman" w:hAnsi="Times New Roman" w:cs="Times New Roman"/>
          <w:sz w:val="24"/>
          <w:szCs w:val="24"/>
        </w:rPr>
        <w:t>Statistik Deskri</w:t>
      </w:r>
      <w:r w:rsidR="005F36CF" w:rsidRPr="007165E0">
        <w:rPr>
          <w:rFonts w:ascii="Times New Roman" w:hAnsi="Times New Roman" w:cs="Times New Roman"/>
          <w:sz w:val="24"/>
          <w:szCs w:val="24"/>
        </w:rPr>
        <w:t>ptif Variabel Gaya Hidup (X3).</w:t>
      </w:r>
      <w:r w:rsidR="005F36CF" w:rsidRPr="007165E0">
        <w:rPr>
          <w:rFonts w:ascii="Times New Roman" w:hAnsi="Times New Roman" w:cs="Times New Roman"/>
          <w:sz w:val="24"/>
          <w:szCs w:val="24"/>
        </w:rPr>
        <w:tab/>
        <w:t>87</w:t>
      </w:r>
    </w:p>
    <w:p w:rsidR="00B825FD" w:rsidRPr="007165E0" w:rsidRDefault="00B825FD" w:rsidP="007165E0">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4.18 </w:t>
      </w:r>
      <w:r w:rsidR="007165E0">
        <w:rPr>
          <w:rFonts w:ascii="Times New Roman" w:hAnsi="Times New Roman" w:cs="Times New Roman"/>
          <w:sz w:val="24"/>
          <w:szCs w:val="24"/>
        </w:rPr>
        <w:tab/>
      </w:r>
      <w:r w:rsidR="007165E0" w:rsidRPr="007165E0">
        <w:rPr>
          <w:rFonts w:ascii="Times New Roman" w:eastAsia="Times New Roman" w:hAnsi="Times New Roman" w:cs="Times New Roman"/>
          <w:sz w:val="24"/>
          <w:szCs w:val="24"/>
        </w:rPr>
        <w:t xml:space="preserve">Statistik Deskriptif Variabel </w:t>
      </w:r>
      <w:r w:rsidR="007165E0" w:rsidRPr="007165E0">
        <w:rPr>
          <w:rFonts w:ascii="Times New Roman" w:hAnsi="Times New Roman" w:cs="Times New Roman"/>
          <w:sz w:val="24"/>
          <w:szCs w:val="24"/>
        </w:rPr>
        <w:t xml:space="preserve">Keputusan Pembelian </w:t>
      </w:r>
      <w:r w:rsidR="007165E0" w:rsidRPr="007165E0">
        <w:rPr>
          <w:rFonts w:ascii="Times New Roman" w:eastAsia="Times New Roman" w:hAnsi="Times New Roman" w:cs="Times New Roman"/>
          <w:sz w:val="24"/>
          <w:szCs w:val="24"/>
        </w:rPr>
        <w:t>(Y)</w:t>
      </w:r>
      <w:r w:rsidR="005F36CF" w:rsidRPr="007165E0">
        <w:rPr>
          <w:rFonts w:ascii="Times New Roman" w:hAnsi="Times New Roman" w:cs="Times New Roman"/>
          <w:sz w:val="24"/>
          <w:szCs w:val="24"/>
        </w:rPr>
        <w:tab/>
        <w:t>.</w:t>
      </w:r>
      <w:r w:rsidR="007165E0" w:rsidRPr="007165E0">
        <w:rPr>
          <w:rFonts w:ascii="Times New Roman" w:hAnsi="Times New Roman" w:cs="Times New Roman"/>
          <w:sz w:val="24"/>
          <w:szCs w:val="24"/>
        </w:rPr>
        <w:t>89</w:t>
      </w:r>
    </w:p>
    <w:p w:rsidR="00B825FD" w:rsidRPr="007165E0" w:rsidRDefault="00B825FD" w:rsidP="007165E0">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4.19 </w:t>
      </w:r>
      <w:r w:rsidR="007165E0">
        <w:rPr>
          <w:rFonts w:ascii="Times New Roman" w:hAnsi="Times New Roman" w:cs="Times New Roman"/>
          <w:sz w:val="24"/>
          <w:szCs w:val="24"/>
        </w:rPr>
        <w:tab/>
      </w:r>
      <w:r w:rsidR="007165E0" w:rsidRPr="007165E0">
        <w:rPr>
          <w:rFonts w:ascii="Times New Roman" w:eastAsia="Times New Roman" w:hAnsi="Times New Roman" w:cs="Times New Roman"/>
          <w:sz w:val="24"/>
          <w:szCs w:val="24"/>
        </w:rPr>
        <w:t xml:space="preserve">Statistik Deskriptif Variabel </w:t>
      </w:r>
      <w:r w:rsidR="007165E0" w:rsidRPr="007165E0">
        <w:rPr>
          <w:rFonts w:ascii="Times New Roman" w:hAnsi="Times New Roman" w:cs="Times New Roman"/>
          <w:sz w:val="24"/>
          <w:szCs w:val="24"/>
        </w:rPr>
        <w:t xml:space="preserve">Keputusan Pembelian </w:t>
      </w:r>
      <w:r w:rsidR="007165E0" w:rsidRPr="007165E0">
        <w:rPr>
          <w:rFonts w:ascii="Times New Roman" w:eastAsia="Times New Roman" w:hAnsi="Times New Roman" w:cs="Times New Roman"/>
          <w:sz w:val="24"/>
          <w:szCs w:val="24"/>
        </w:rPr>
        <w:t>(Y)</w:t>
      </w:r>
      <w:r w:rsidR="005F36CF" w:rsidRPr="007165E0">
        <w:rPr>
          <w:rFonts w:ascii="Times New Roman" w:hAnsi="Times New Roman" w:cs="Times New Roman"/>
          <w:sz w:val="24"/>
          <w:szCs w:val="24"/>
        </w:rPr>
        <w:tab/>
      </w:r>
      <w:r w:rsidR="007165E0" w:rsidRPr="007165E0">
        <w:rPr>
          <w:rFonts w:ascii="Times New Roman" w:hAnsi="Times New Roman" w:cs="Times New Roman"/>
          <w:sz w:val="24"/>
          <w:szCs w:val="24"/>
        </w:rPr>
        <w:t>90</w:t>
      </w:r>
    </w:p>
    <w:p w:rsidR="00B825FD" w:rsidRPr="007165E0" w:rsidRDefault="00B825FD" w:rsidP="007165E0">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4.20 </w:t>
      </w:r>
      <w:r w:rsidR="007165E0">
        <w:rPr>
          <w:rFonts w:ascii="Times New Roman" w:hAnsi="Times New Roman" w:cs="Times New Roman"/>
          <w:sz w:val="24"/>
          <w:szCs w:val="24"/>
        </w:rPr>
        <w:tab/>
      </w:r>
      <w:r w:rsidR="007165E0" w:rsidRPr="007165E0">
        <w:rPr>
          <w:rFonts w:ascii="Times New Roman" w:eastAsia="Times New Roman" w:hAnsi="Times New Roman" w:cs="Times New Roman"/>
          <w:sz w:val="24"/>
          <w:szCs w:val="24"/>
        </w:rPr>
        <w:t xml:space="preserve">Statistik Deskriptif Variabel </w:t>
      </w:r>
      <w:r w:rsidR="007165E0" w:rsidRPr="007165E0">
        <w:rPr>
          <w:rFonts w:ascii="Times New Roman" w:hAnsi="Times New Roman" w:cs="Times New Roman"/>
          <w:sz w:val="24"/>
          <w:szCs w:val="24"/>
        </w:rPr>
        <w:t xml:space="preserve">Keputusan Pembelian </w:t>
      </w:r>
      <w:r w:rsidR="007165E0" w:rsidRPr="007165E0">
        <w:rPr>
          <w:rFonts w:ascii="Times New Roman" w:eastAsia="Times New Roman" w:hAnsi="Times New Roman" w:cs="Times New Roman"/>
          <w:sz w:val="24"/>
          <w:szCs w:val="24"/>
        </w:rPr>
        <w:t>(Y)</w:t>
      </w:r>
      <w:r w:rsidR="005F36CF" w:rsidRPr="007165E0">
        <w:rPr>
          <w:rFonts w:ascii="Times New Roman" w:hAnsi="Times New Roman" w:cs="Times New Roman"/>
          <w:sz w:val="24"/>
          <w:szCs w:val="24"/>
        </w:rPr>
        <w:tab/>
        <w:t>.</w:t>
      </w:r>
      <w:r w:rsidR="007165E0" w:rsidRPr="007165E0">
        <w:rPr>
          <w:rFonts w:ascii="Times New Roman" w:hAnsi="Times New Roman" w:cs="Times New Roman"/>
          <w:sz w:val="24"/>
          <w:szCs w:val="24"/>
        </w:rPr>
        <w:t>91</w:t>
      </w:r>
    </w:p>
    <w:p w:rsidR="00B825FD" w:rsidRPr="007165E0" w:rsidRDefault="00B825FD" w:rsidP="007165E0">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4.21 </w:t>
      </w:r>
      <w:r w:rsidR="007165E0">
        <w:rPr>
          <w:rFonts w:ascii="Times New Roman" w:hAnsi="Times New Roman" w:cs="Times New Roman"/>
          <w:sz w:val="24"/>
          <w:szCs w:val="24"/>
        </w:rPr>
        <w:tab/>
      </w:r>
      <w:r w:rsidR="007165E0" w:rsidRPr="007165E0">
        <w:rPr>
          <w:rFonts w:ascii="Times New Roman" w:eastAsia="Times New Roman" w:hAnsi="Times New Roman" w:cs="Times New Roman"/>
          <w:sz w:val="24"/>
          <w:szCs w:val="24"/>
        </w:rPr>
        <w:t xml:space="preserve">Statistik Deskriptif Variabel </w:t>
      </w:r>
      <w:r w:rsidR="007165E0" w:rsidRPr="007165E0">
        <w:rPr>
          <w:rFonts w:ascii="Times New Roman" w:hAnsi="Times New Roman" w:cs="Times New Roman"/>
          <w:sz w:val="24"/>
          <w:szCs w:val="24"/>
        </w:rPr>
        <w:t xml:space="preserve">Keputusan Pembelian </w:t>
      </w:r>
      <w:r w:rsidR="007165E0" w:rsidRPr="007165E0">
        <w:rPr>
          <w:rFonts w:ascii="Times New Roman" w:eastAsia="Times New Roman" w:hAnsi="Times New Roman" w:cs="Times New Roman"/>
          <w:sz w:val="24"/>
          <w:szCs w:val="24"/>
        </w:rPr>
        <w:t>(Y)</w:t>
      </w:r>
      <w:r w:rsidR="005F36CF" w:rsidRPr="007165E0">
        <w:rPr>
          <w:rFonts w:ascii="Times New Roman" w:hAnsi="Times New Roman" w:cs="Times New Roman"/>
          <w:sz w:val="24"/>
          <w:szCs w:val="24"/>
        </w:rPr>
        <w:tab/>
      </w:r>
      <w:r w:rsidR="007165E0" w:rsidRPr="007165E0">
        <w:rPr>
          <w:rFonts w:ascii="Times New Roman" w:hAnsi="Times New Roman" w:cs="Times New Roman"/>
          <w:sz w:val="24"/>
          <w:szCs w:val="24"/>
        </w:rPr>
        <w:t>92</w:t>
      </w:r>
    </w:p>
    <w:p w:rsidR="00B825FD" w:rsidRPr="007165E0" w:rsidRDefault="00B825FD" w:rsidP="007165E0">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4.22 </w:t>
      </w:r>
      <w:r w:rsidR="007165E0">
        <w:rPr>
          <w:rFonts w:ascii="Times New Roman" w:hAnsi="Times New Roman" w:cs="Times New Roman"/>
          <w:sz w:val="24"/>
          <w:szCs w:val="24"/>
        </w:rPr>
        <w:tab/>
      </w:r>
      <w:r w:rsidR="007165E0" w:rsidRPr="007165E0">
        <w:rPr>
          <w:rFonts w:ascii="Times New Roman" w:eastAsia="Times New Roman" w:hAnsi="Times New Roman" w:cs="Times New Roman"/>
          <w:kern w:val="2"/>
          <w:sz w:val="24"/>
          <w:szCs w:val="24"/>
        </w:rPr>
        <w:t xml:space="preserve">Statistik Deskriptif Variabel </w:t>
      </w:r>
      <w:r w:rsidR="007165E0" w:rsidRPr="007165E0">
        <w:rPr>
          <w:rFonts w:ascii="Times New Roman" w:eastAsia="Calibri" w:hAnsi="Times New Roman" w:cs="Times New Roman"/>
          <w:kern w:val="2"/>
          <w:sz w:val="24"/>
          <w:szCs w:val="24"/>
        </w:rPr>
        <w:t xml:space="preserve">Keputusan Pembelian </w:t>
      </w:r>
      <w:r w:rsidR="007165E0" w:rsidRPr="007165E0">
        <w:rPr>
          <w:rFonts w:ascii="Times New Roman" w:eastAsia="Times New Roman" w:hAnsi="Times New Roman" w:cs="Times New Roman"/>
          <w:kern w:val="2"/>
          <w:sz w:val="24"/>
          <w:szCs w:val="24"/>
        </w:rPr>
        <w:t>(Y)</w:t>
      </w:r>
      <w:r w:rsidR="005F36CF" w:rsidRPr="007165E0">
        <w:rPr>
          <w:rFonts w:ascii="Times New Roman" w:hAnsi="Times New Roman" w:cs="Times New Roman"/>
          <w:sz w:val="24"/>
          <w:szCs w:val="24"/>
        </w:rPr>
        <w:tab/>
      </w:r>
      <w:r w:rsidR="007165E0" w:rsidRPr="007165E0">
        <w:rPr>
          <w:rFonts w:ascii="Times New Roman" w:hAnsi="Times New Roman" w:cs="Times New Roman"/>
          <w:sz w:val="24"/>
          <w:szCs w:val="24"/>
        </w:rPr>
        <w:t>93</w:t>
      </w:r>
    </w:p>
    <w:p w:rsidR="00B825FD" w:rsidRPr="007165E0" w:rsidRDefault="00B825FD" w:rsidP="007165E0">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4.23 </w:t>
      </w:r>
      <w:r w:rsidR="007165E0">
        <w:rPr>
          <w:rFonts w:ascii="Times New Roman" w:hAnsi="Times New Roman" w:cs="Times New Roman"/>
          <w:sz w:val="24"/>
          <w:szCs w:val="24"/>
        </w:rPr>
        <w:tab/>
      </w:r>
      <w:r w:rsidR="007165E0" w:rsidRPr="007165E0">
        <w:rPr>
          <w:rFonts w:ascii="Times New Roman" w:eastAsia="Times New Roman" w:hAnsi="Times New Roman" w:cs="Times New Roman"/>
          <w:color w:val="000000"/>
          <w:kern w:val="2"/>
          <w:sz w:val="24"/>
          <w:szCs w:val="24"/>
        </w:rPr>
        <w:t>Hasil Uji Normalitas Histogram</w:t>
      </w:r>
      <w:r w:rsidRPr="007165E0">
        <w:rPr>
          <w:rFonts w:ascii="Times New Roman" w:hAnsi="Times New Roman" w:cs="Times New Roman"/>
          <w:sz w:val="24"/>
          <w:szCs w:val="24"/>
        </w:rPr>
        <w:tab/>
      </w:r>
      <w:r w:rsidR="007165E0" w:rsidRPr="007165E0">
        <w:rPr>
          <w:rFonts w:ascii="Times New Roman" w:hAnsi="Times New Roman" w:cs="Times New Roman"/>
          <w:sz w:val="24"/>
          <w:szCs w:val="24"/>
        </w:rPr>
        <w:t>94</w:t>
      </w:r>
    </w:p>
    <w:p w:rsidR="00B825FD" w:rsidRPr="007165E0" w:rsidRDefault="00B825FD" w:rsidP="007165E0">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4.24 </w:t>
      </w:r>
      <w:r w:rsidR="007165E0">
        <w:rPr>
          <w:rFonts w:ascii="Times New Roman" w:hAnsi="Times New Roman" w:cs="Times New Roman"/>
          <w:sz w:val="24"/>
          <w:szCs w:val="24"/>
        </w:rPr>
        <w:tab/>
      </w:r>
      <w:r w:rsidR="007165E0" w:rsidRPr="007165E0">
        <w:rPr>
          <w:rFonts w:ascii="Times New Roman" w:eastAsia="Times New Roman" w:hAnsi="Times New Roman" w:cs="Times New Roman"/>
          <w:color w:val="000000"/>
          <w:kern w:val="2"/>
          <w:sz w:val="24"/>
          <w:szCs w:val="24"/>
        </w:rPr>
        <w:t>Hasil Uji Normal P-Plot</w:t>
      </w:r>
      <w:r w:rsidR="005F36CF" w:rsidRPr="007165E0">
        <w:rPr>
          <w:rFonts w:ascii="Times New Roman" w:hAnsi="Times New Roman" w:cs="Times New Roman"/>
          <w:sz w:val="24"/>
          <w:szCs w:val="24"/>
        </w:rPr>
        <w:tab/>
      </w:r>
      <w:r w:rsidR="007165E0" w:rsidRPr="007165E0">
        <w:rPr>
          <w:rFonts w:ascii="Times New Roman" w:hAnsi="Times New Roman" w:cs="Times New Roman"/>
          <w:sz w:val="24"/>
          <w:szCs w:val="24"/>
        </w:rPr>
        <w:t>95</w:t>
      </w:r>
    </w:p>
    <w:p w:rsidR="00B825FD" w:rsidRPr="007165E0" w:rsidRDefault="00B825FD" w:rsidP="007165E0">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Gamba</w:t>
      </w:r>
      <w:r w:rsidR="005F36CF" w:rsidRPr="007165E0">
        <w:rPr>
          <w:rFonts w:ascii="Times New Roman" w:hAnsi="Times New Roman" w:cs="Times New Roman"/>
          <w:sz w:val="24"/>
          <w:szCs w:val="24"/>
        </w:rPr>
        <w:t xml:space="preserve">r 4.25 </w:t>
      </w:r>
      <w:r w:rsidR="007165E0">
        <w:rPr>
          <w:rFonts w:ascii="Times New Roman" w:hAnsi="Times New Roman" w:cs="Times New Roman"/>
          <w:sz w:val="24"/>
          <w:szCs w:val="24"/>
        </w:rPr>
        <w:tab/>
      </w:r>
      <w:r w:rsidR="007165E0" w:rsidRPr="007165E0">
        <w:rPr>
          <w:rFonts w:ascii="Times New Roman" w:eastAsia="Times New Roman" w:hAnsi="Times New Roman" w:cs="Times New Roman"/>
          <w:color w:val="000000"/>
          <w:kern w:val="2"/>
          <w:sz w:val="24"/>
          <w:szCs w:val="24"/>
        </w:rPr>
        <w:t>Scatterplot Uji Heterokedastisitas</w:t>
      </w:r>
      <w:r w:rsidR="005F36CF" w:rsidRPr="007165E0">
        <w:rPr>
          <w:rFonts w:ascii="Times New Roman" w:hAnsi="Times New Roman" w:cs="Times New Roman"/>
          <w:sz w:val="24"/>
          <w:szCs w:val="24"/>
        </w:rPr>
        <w:tab/>
      </w:r>
      <w:r w:rsidR="007165E0" w:rsidRPr="007165E0">
        <w:rPr>
          <w:rFonts w:ascii="Times New Roman" w:hAnsi="Times New Roman" w:cs="Times New Roman"/>
          <w:sz w:val="24"/>
          <w:szCs w:val="24"/>
        </w:rPr>
        <w:t>96</w:t>
      </w:r>
    </w:p>
    <w:p w:rsidR="00BA1FBE" w:rsidRPr="007165E0" w:rsidRDefault="00BA1FBE" w:rsidP="007165E0">
      <w:pPr>
        <w:tabs>
          <w:tab w:val="right" w:leader="dot" w:pos="7928"/>
        </w:tabs>
        <w:spacing w:line="240" w:lineRule="auto"/>
        <w:ind w:left="1418" w:hanging="1418"/>
        <w:rPr>
          <w:rFonts w:ascii="Times New Roman" w:hAnsi="Times New Roman"/>
          <w:sz w:val="26"/>
          <w:szCs w:val="26"/>
        </w:rPr>
        <w:sectPr w:rsidR="00BA1FBE" w:rsidRPr="007165E0" w:rsidSect="00F57806">
          <w:pgSz w:w="11907" w:h="16840" w:code="9"/>
          <w:pgMar w:top="2268" w:right="1701" w:bottom="1701" w:left="2268" w:header="720" w:footer="720" w:gutter="0"/>
          <w:pgNumType w:fmt="lowerRoman" w:start="1"/>
          <w:cols w:space="720"/>
          <w:docGrid w:linePitch="360"/>
        </w:sectPr>
      </w:pPr>
    </w:p>
    <w:p w:rsidR="002D7752" w:rsidRPr="00D07683" w:rsidRDefault="002D7752" w:rsidP="00D07683">
      <w:pPr>
        <w:pStyle w:val="Heading1"/>
      </w:pPr>
      <w:bookmarkStart w:id="8" w:name="_Toc209680990"/>
      <w:r w:rsidRPr="00D07683">
        <w:lastRenderedPageBreak/>
        <w:t>BAB I</w:t>
      </w:r>
      <w:r w:rsidR="00D07683" w:rsidRPr="00D07683">
        <w:br/>
      </w:r>
      <w:r w:rsidRPr="00D07683">
        <w:t>PENDAHULUAN</w:t>
      </w:r>
      <w:bookmarkEnd w:id="8"/>
    </w:p>
    <w:p w:rsidR="00D07683" w:rsidRDefault="00D07683" w:rsidP="00D07683">
      <w:pPr>
        <w:spacing w:after="0" w:line="360" w:lineRule="auto"/>
        <w:jc w:val="center"/>
        <w:rPr>
          <w:rFonts w:ascii="Times New Roman" w:hAnsi="Times New Roman" w:cs="Times New Roman"/>
          <w:b/>
          <w:sz w:val="24"/>
          <w:szCs w:val="24"/>
        </w:rPr>
      </w:pPr>
    </w:p>
    <w:p w:rsidR="002D7752" w:rsidRPr="00D07683" w:rsidRDefault="00D07683" w:rsidP="000F5EBB">
      <w:pPr>
        <w:pStyle w:val="Heading2"/>
      </w:pPr>
      <w:bookmarkStart w:id="9" w:name="_Toc209680991"/>
      <w:r>
        <w:t xml:space="preserve">1.1 </w:t>
      </w:r>
      <w:r w:rsidR="002D7752" w:rsidRPr="00D07683">
        <w:t>Latar Belakang Masalah</w:t>
      </w:r>
      <w:bookmarkEnd w:id="9"/>
    </w:p>
    <w:p w:rsidR="002D7752" w:rsidRPr="003F060F" w:rsidRDefault="002D7752" w:rsidP="00D07683">
      <w:pPr>
        <w:pStyle w:val="ListParagraph"/>
        <w:tabs>
          <w:tab w:val="left" w:pos="360"/>
        </w:tabs>
        <w:spacing w:after="0" w:line="480" w:lineRule="auto"/>
        <w:ind w:left="0" w:firstLine="360"/>
        <w:jc w:val="both"/>
        <w:rPr>
          <w:rFonts w:ascii="Times New Roman" w:hAnsi="Times New Roman" w:cs="Times New Roman"/>
          <w:sz w:val="24"/>
          <w:szCs w:val="24"/>
        </w:rPr>
      </w:pPr>
      <w:r w:rsidRPr="00AA04D0">
        <w:rPr>
          <w:rFonts w:ascii="Times New Roman" w:hAnsi="Times New Roman" w:cs="Times New Roman"/>
          <w:sz w:val="24"/>
          <w:szCs w:val="24"/>
          <w:lang w:val="fi-FI"/>
        </w:rPr>
        <w:t xml:space="preserve">Di era globalisasi saat ini, fashion telah menjadi bagian penting dari kehidupan masyarakat </w:t>
      </w:r>
      <w:r w:rsidR="00BF2017">
        <w:rPr>
          <w:rFonts w:ascii="Times New Roman" w:hAnsi="Times New Roman" w:cs="Times New Roman"/>
          <w:sz w:val="24"/>
          <w:szCs w:val="24"/>
        </w:rPr>
        <w:fldChar w:fldCharType="begin" w:fldLock="1"/>
      </w:r>
      <w:r w:rsidRPr="00AA04D0">
        <w:rPr>
          <w:rFonts w:ascii="Times New Roman" w:hAnsi="Times New Roman" w:cs="Times New Roman"/>
          <w:sz w:val="24"/>
          <w:szCs w:val="24"/>
          <w:lang w:val="fi-FI"/>
        </w:rPr>
        <w:instrText>ADDIN CSL_CITATION {"citationItems":[{"id":"ITEM-1","itemData":{"abstract":"Penelitian literatur ini bertujuan untuk menganalisis pengaruh gaya hidup halal dan self-identity terhadap halal fashion di Indonesia. Penelitian ini menggunakan metode literature …","author":[{"dropping-particle":"","family":"Ayyah","given":"Hanafiah Ramadhani Alfatikhah Nur","non-dropping-particle":"","parse-names":false,"suffix":""},{"dropping-particle":"","family":"Murniningsih","given":"Rochiyati","non-dropping-particle":"","parse-names":false,"suffix":""}],"container-title":"Unimma","id":"ITEM-1","issued":{"date-parts":[["2021"]]},"page":"537-546","title":"Pengaruh gaya hidup halal dan self-identity terhadap halal fashion di Indonesia","type":"article-journal"},"uris":["http://www.mendeley.com/documents/?uuid=d3c2bae5-c62c-4eaa-93b9-dc3358c40d95"]}],"mendeley":{"formattedCitation":"(Ayyah &amp; Murniningsih, 2021)","manualFormatting":"(Ayyah dan Murniningsih, 2021)","plainTextFormattedCitation":"(Ayyah &amp; Murniningsih, 2021)","previouslyFormattedCitation":"(Ayyah &amp; Murniningsih, 2021)"},"properties":{"noteIndex":0},"schema":"https://github.com/citation-style-language/schema/raw/master/csl-citation.json"}</w:instrText>
      </w:r>
      <w:r w:rsidR="00BF2017">
        <w:rPr>
          <w:rFonts w:ascii="Times New Roman" w:hAnsi="Times New Roman" w:cs="Times New Roman"/>
          <w:sz w:val="24"/>
          <w:szCs w:val="24"/>
        </w:rPr>
        <w:fldChar w:fldCharType="separate"/>
      </w:r>
      <w:r w:rsidRPr="00AA04D0">
        <w:rPr>
          <w:rFonts w:ascii="Times New Roman" w:hAnsi="Times New Roman" w:cs="Times New Roman"/>
          <w:noProof/>
          <w:sz w:val="24"/>
          <w:szCs w:val="24"/>
          <w:lang w:val="fi-FI"/>
        </w:rPr>
        <w:t>(Ayyah dan Murniningsih, 2021)</w:t>
      </w:r>
      <w:r w:rsidR="00BF2017">
        <w:rPr>
          <w:rFonts w:ascii="Times New Roman" w:hAnsi="Times New Roman" w:cs="Times New Roman"/>
          <w:sz w:val="24"/>
          <w:szCs w:val="24"/>
        </w:rPr>
        <w:fldChar w:fldCharType="end"/>
      </w:r>
      <w:r w:rsidRPr="00AA04D0">
        <w:rPr>
          <w:rFonts w:ascii="Times New Roman" w:hAnsi="Times New Roman" w:cs="Times New Roman"/>
          <w:sz w:val="24"/>
          <w:szCs w:val="24"/>
          <w:lang w:val="fi-FI"/>
        </w:rPr>
        <w:t xml:space="preserve">. </w:t>
      </w:r>
      <w:r w:rsidRPr="003F060F">
        <w:rPr>
          <w:rFonts w:ascii="Times New Roman" w:hAnsi="Times New Roman" w:cs="Times New Roman"/>
          <w:sz w:val="24"/>
          <w:szCs w:val="24"/>
        </w:rPr>
        <w:t xml:space="preserve">Hal ini menunjukkan bahwa masyarakat semakin menyadari pentingnya berpenampilan menarik dan mengikuti perkembangan fashion yang terus menerus mengalami perubahan sesuai dengan perkembangan zaman. Fashion juga mencerminkan gaya hidup yang terlihat dari pilihan sepatu, tas, aksesoris, gaya atau model rambut, serta pakaian yang mereka kenakan </w:t>
      </w:r>
      <w:r w:rsidR="00BF2017">
        <w:rPr>
          <w:rFonts w:ascii="Times New Roman" w:hAnsi="Times New Roman" w:cs="Times New Roman"/>
          <w:sz w:val="24"/>
          <w:szCs w:val="24"/>
        </w:rPr>
        <w:fldChar w:fldCharType="begin" w:fldLock="1"/>
      </w:r>
      <w:r w:rsidRPr="003F060F">
        <w:rPr>
          <w:rFonts w:ascii="Times New Roman" w:hAnsi="Times New Roman" w:cs="Times New Roman"/>
          <w:sz w:val="24"/>
          <w:szCs w:val="24"/>
        </w:rPr>
        <w:instrText>ADDIN CSL_CITATION {"citationItems":[{"id":"ITEM-1","itemData":{"DOI":"10.56799/ekoma.v4i3.8682","abstract":"&lt;p&gt;&lt;em&gt;Fashion merupakan industri yang terus berkembang pesat, dan salah satu faktor penting yang mempengaruhi keputusan pembelian konsumen adalah tren fashion serta harga. Penelitian ini bertujuan untuk menganalisis pengaruh tren fashion dan harga terhadap keputusan pembelian online pakaian jadi pada Toko Aerastore99. Dalam era digital yang serba terhubung ini, pemanfaatan platform e-commerce untuk berbelanja pakaian jadi semakin diminati, dan pengaruh faktor-faktor seperti tren fashion serta harga dapat menentukan minat konsumen untuk membeli. Penelitian ini menggunakan pendekatan kuantitatif dengan metode survei kuisioner pada 120 responden yang merupakan konsumen Toko Aerastore99 yang berbelanja pakaian jadi secara online. Variabel independen dalam penelitian ini adalah tren fashion dan harga, sementara variabel dependen adalah keputusan pembelian. Analisis data dilakukan dengan menggunakan perangkat lunak SPSS dan teknik sampling purposive untuk menentukan hubungan antara variabel-variabel tersebut. Hasil penelitian ini diharapkan dapat memberikan wawasan yang lebih dalam mengenai bagaimana tren fashion dan harga mempengaruhi keputusan pembelian pakaian jadi secara online pada Toko Aerastore99 serta memberikan rekomendasi untuk strategi pemasaran yang lebih efektif.&lt;/em&gt;&lt;/p&gt;","author":[{"dropping-particle":"","family":"Putra","given":"Junitan","non-dropping-particle":"","parse-names":false,"suffix":""},{"dropping-particle":"","family":"RWP","given":"Liestyaningrum","non-dropping-particle":"","parse-names":false,"suffix":""}],"container-title":"EKOMA : Jurnal Ekonomi, Manajemen, Akuntansi","id":"ITEM-1","issue":"3 SE - Articles","issued":{"date-parts":[["2025","3","23"]]},"page":"5940-5950","title":"Analisis Trend Fashion dan Harga Terhadap Keputusan Pembelian Online Pakaian Jadi pada Toko Aerastore99","type":"article-journal","volume":"4"},"uris":["http://www.mendeley.com/documents/?uuid=b22fc398-319e-4d3c-a18e-f9a3406a5f9d"]}],"mendeley":{"formattedCitation":"(Putra &amp; RWP, 2025)","manualFormatting":"(Putra dan RWP, 2025)","plainTextFormattedCitation":"(Putra &amp; RWP, 2025)","previouslyFormattedCitation":"(Putra &amp; RWP, 2025)"},"properties":{"noteIndex":0},"schema":"https://github.com/citation-style-language/schema/raw/master/csl-citation.json"}</w:instrText>
      </w:r>
      <w:r w:rsidR="00BF2017">
        <w:rPr>
          <w:rFonts w:ascii="Times New Roman" w:hAnsi="Times New Roman" w:cs="Times New Roman"/>
          <w:sz w:val="24"/>
          <w:szCs w:val="24"/>
        </w:rPr>
        <w:fldChar w:fldCharType="separate"/>
      </w:r>
      <w:r w:rsidRPr="003F060F">
        <w:rPr>
          <w:rFonts w:ascii="Times New Roman" w:hAnsi="Times New Roman" w:cs="Times New Roman"/>
          <w:noProof/>
          <w:sz w:val="24"/>
          <w:szCs w:val="24"/>
        </w:rPr>
        <w:t>(Putra dan RWP, 2025)</w:t>
      </w:r>
      <w:r w:rsidR="00BF2017">
        <w:rPr>
          <w:rFonts w:ascii="Times New Roman" w:hAnsi="Times New Roman" w:cs="Times New Roman"/>
          <w:sz w:val="24"/>
          <w:szCs w:val="24"/>
        </w:rPr>
        <w:fldChar w:fldCharType="end"/>
      </w:r>
      <w:r w:rsidRPr="003F060F">
        <w:rPr>
          <w:rFonts w:ascii="Times New Roman" w:hAnsi="Times New Roman" w:cs="Times New Roman"/>
          <w:sz w:val="24"/>
          <w:szCs w:val="24"/>
        </w:rPr>
        <w:t xml:space="preserve">. Selain sebagai pelindung tubuh, fashion juga berfungsi sebagai media ekspresi diri dan simbol identitas yang mencerminkan </w:t>
      </w:r>
      <w:r w:rsidR="003927E7" w:rsidRPr="003F060F">
        <w:rPr>
          <w:rFonts w:ascii="Times New Roman" w:hAnsi="Times New Roman" w:cs="Times New Roman"/>
          <w:sz w:val="24"/>
          <w:szCs w:val="24"/>
        </w:rPr>
        <w:t xml:space="preserve">nilai sosial seseorang. </w:t>
      </w:r>
      <w:r w:rsidRPr="003F060F">
        <w:rPr>
          <w:rFonts w:ascii="Times New Roman" w:hAnsi="Times New Roman" w:cs="Times New Roman"/>
          <w:sz w:val="24"/>
          <w:szCs w:val="24"/>
        </w:rPr>
        <w:t xml:space="preserve">Oleh karena itu fashion dapat mencakup segala sesuatu   yang diikuti oleh banyak  orang  dan  menjadi trend </w:t>
      </w:r>
      <w:r w:rsidR="00BF2017">
        <w:rPr>
          <w:rFonts w:ascii="Times New Roman" w:hAnsi="Times New Roman" w:cs="Times New Roman"/>
          <w:sz w:val="24"/>
          <w:szCs w:val="24"/>
        </w:rPr>
        <w:fldChar w:fldCharType="begin" w:fldLock="1"/>
      </w:r>
      <w:r w:rsidRPr="003F060F">
        <w:rPr>
          <w:rFonts w:ascii="Times New Roman" w:hAnsi="Times New Roman" w:cs="Times New Roman"/>
          <w:sz w:val="24"/>
          <w:szCs w:val="24"/>
        </w:rPr>
        <w:instrText>ADDIN CSL_CITATION {"citationItems":[{"id":"ITEM-1","itemData":{"DOI":"10.24036/perspektif.v2i2.66","abstract":"Penelitian ini bertujuan untuk mengetahui implementasi Peraturan Daerah Nomor 3 Tahun 2015 tentang pemenuhan dan perlindungan hak-hak penyandang disabilitas di Kota Padang. Penelitian ini dianalisis dengan teori Struktural Fungsional yang dikemukakan oleh Talcott Parsons dengan menggunakan fungsi AGIL (Adaptation, Goal Attainment, Integration, Latten Pattern Maintenance). Penelitian ini menggunakan pendekatan kualitatif tipe deskriptif, teknik pemilihan informan purposive sampling dengan jumlah informan sebanyak 11 orang. Pengumpulan data dilakukan dengan cara observasi non partisipatif, wawancara mendalam, studi dokumentasi, dan studi kepustakaan yang dianalisis dengan menggunakan teknik analisis data dari Miles dan Huberman. Hasil penelitian menunjukkan bahwa Peraturan Daerah Kota Padang Nomor 3 Tahun 2015 telah diimplementasikan namun belum terimplementasi sesuai dengan tujuan. Dalam hal ini, Pemerintah Kota Padang telah menyediakan aksesibilitas fisik sebagai salah satu akses dalam mewujudkan pemenuhan dan perlindungan hak-hak penyandang disabilitas di Kota Padang. Pemerintah Kota Padang juga telah berusaha mensosialisasikan aksesibilitas untuk penyandang disabilitas melalui Dinas Sosial Kota Padang. Namun implementasinya belum sesuai dengan tujuan yang diharapkan.","author":[{"dropping-particle":"","family":"Sabrina","given":"Dio Yoan","non-dropping-particle":"","parse-names":false,"suffix":""},{"dropping-particle":"","family":"Erianjoni","given":"Erianjoni","non-dropping-particle":"","parse-names":false,"suffix":""}],"container-title":"Jurnal Perspektif","id":"ITEM-1","issue":"2","issued":{"date-parts":[["2019"]]},"page":"1","title":"Implementasi Peraturan Daerah Nomor 3 Tahun 2015 Tentang Pemenuhan Dan Perlindungan Hak-Hak Penyandang Disabilitas Di Kota Padang","type":"article-journal","volume":"2"},"uris":["http://www.mendeley.com/documents/?uuid=591b5934-4926-4d80-bcfb-65425df72b93"]}],"mendeley":{"formattedCitation":"(Sabrina &amp; Erianjoni, 2019)","manualFormatting":"(Sabrina dan Erianjoni, 2019)","plainTextFormattedCitation":"(Sabrina &amp; Erianjoni, 2019)","previouslyFormattedCitation":"(Sabrina &amp; Erianjoni, 2019)"},"properties":{"noteIndex":0},"schema":"https://github.com/citation-style-language/schema/raw/master/csl-citation.json"}</w:instrText>
      </w:r>
      <w:r w:rsidR="00BF2017">
        <w:rPr>
          <w:rFonts w:ascii="Times New Roman" w:hAnsi="Times New Roman" w:cs="Times New Roman"/>
          <w:sz w:val="24"/>
          <w:szCs w:val="24"/>
        </w:rPr>
        <w:fldChar w:fldCharType="separate"/>
      </w:r>
      <w:r w:rsidRPr="003F060F">
        <w:rPr>
          <w:rFonts w:ascii="Times New Roman" w:hAnsi="Times New Roman" w:cs="Times New Roman"/>
          <w:noProof/>
          <w:sz w:val="24"/>
          <w:szCs w:val="24"/>
        </w:rPr>
        <w:t>(Sabrina dan Erianjoni, 2019)</w:t>
      </w:r>
      <w:r w:rsidR="00BF2017">
        <w:rPr>
          <w:rFonts w:ascii="Times New Roman" w:hAnsi="Times New Roman" w:cs="Times New Roman"/>
          <w:sz w:val="24"/>
          <w:szCs w:val="24"/>
        </w:rPr>
        <w:fldChar w:fldCharType="end"/>
      </w:r>
      <w:r w:rsidRPr="003F060F">
        <w:rPr>
          <w:rFonts w:ascii="Times New Roman" w:hAnsi="Times New Roman" w:cs="Times New Roman"/>
          <w:sz w:val="24"/>
          <w:szCs w:val="24"/>
        </w:rPr>
        <w:t xml:space="preserve">. Meningkatnya tren fashion menyebabkan kebutuhan konsumen pada fashion mengalami perubahan dalam berbelanja </w:t>
      </w:r>
      <w:r w:rsidR="00BF2017" w:rsidRPr="00096D2F">
        <w:rPr>
          <w:rFonts w:ascii="Times New Roman" w:hAnsi="Times New Roman" w:cs="Times New Roman"/>
          <w:sz w:val="24"/>
          <w:szCs w:val="24"/>
        </w:rPr>
        <w:fldChar w:fldCharType="begin" w:fldLock="1"/>
      </w:r>
      <w:r w:rsidRPr="003F060F">
        <w:rPr>
          <w:rFonts w:ascii="Times New Roman" w:hAnsi="Times New Roman" w:cs="Times New Roman"/>
          <w:sz w:val="24"/>
          <w:szCs w:val="24"/>
        </w:rPr>
        <w:instrText>ADDIN CSL_CITATION {"citationItems":[{"id":"ITEM-1","itemData":{"DOI":"10.37676/ekombis.v10i2.2456","ISSN":"2716-4411","abstract":"The advance of this modern era is triggered the increasing of fashion trends, which make the need for goods and services in the fashion sector is more increasing and vary. The problem faced, business people are required to provide a variety of fashion that is taste of consumers. By paying attention to shopping lifestyle and fashion involvement business people can attract consumers to do impulse buying. This study aims to analyze the effect of shopping lifestyle and fashion involvement on impulse buying consumers of Mantan Karyawan shop’s in Bengkulu city. The research used a quantitative with associative quantitative approach. Sampling of this research used purposive sampling technique with sample of 150 responden. Data was collected through multiple linier regression by using SPSS 24 tool. The results of research showed that there was an effect shopping lifestyle and fashion involvement on impulse buying. The coefficient of determination, which can be seen of R square = 0.786. This showed that shopping lifestyle and fashion involvement affect impulse buying by 78.6 %, while the remaining 21.4% can be explained by other variabels not included in this study. Other, data also showed the effect of shopping lifestyle and fashion involvement on impulse buying, this can be seen from the results of t_count, which was greater that t_table, this can be concluded that Ha is accepted and H0 is rejected. Partially and simultaneously, this study sum up that shopping lifestyle and fashion involvement  affect the impulse buying consumers of Mantan Karyawan shops in Bengkulu City.","author":[{"dropping-particle":"","family":"Yulinda","given":"Ade Tiara","non-dropping-particle":"","parse-names":false,"suffix":""},{"dropping-particle":"","family":"Rahmawati","given":"Rike","non-dropping-particle":"","parse-names":false,"suffix":""},{"dropping-particle":"","family":"Sahputra","given":"Heldi","non-dropping-particle":"","parse-names":false,"suffix":""}],"container-title":"EKOMBIS REVIEW: Jurnal Ilmiah Ekonomi dan Bisnis","id":"ITEM-1","issue":"2","issued":{"date-parts":[["2022"]]},"page":"1315-1326","title":"Pengaruh Shopping Lifestyle Dan Fashion Involvement Terhadap Impulse Buying (Studi Kasus Pada Konsumen Toko Mantan Karyawan Kota Bengkulu)","type":"article-journal","volume":"10"},"uris":["http://www.mendeley.com/documents/?uuid=1c783054-3bba-4c71-8724-f529b389d3a7"]}],"mendeley":{"formattedCitation":"(Yulinda et al., 2022)","manualFormatting":"(Yulinda et al., 2022)","plainTextFormattedCitation":"(Yulinda et al., 2022)","previouslyFormattedCitation":"(Yulinda et al., 2022)"},"properties":{"noteIndex":0},"schema":"https://github.com/citation-style-language/schema/raw/master/csl-citation.json"}</w:instrText>
      </w:r>
      <w:r w:rsidR="00BF2017" w:rsidRPr="00096D2F">
        <w:rPr>
          <w:rFonts w:ascii="Times New Roman" w:hAnsi="Times New Roman" w:cs="Times New Roman"/>
          <w:sz w:val="24"/>
          <w:szCs w:val="24"/>
        </w:rPr>
        <w:fldChar w:fldCharType="separate"/>
      </w:r>
      <w:r w:rsidRPr="003F060F">
        <w:rPr>
          <w:rFonts w:ascii="Times New Roman" w:hAnsi="Times New Roman" w:cs="Times New Roman"/>
          <w:noProof/>
          <w:sz w:val="24"/>
          <w:szCs w:val="24"/>
        </w:rPr>
        <w:t>(Yulinda et al., 2022)</w:t>
      </w:r>
      <w:r w:rsidR="00BF2017" w:rsidRPr="00096D2F">
        <w:rPr>
          <w:rFonts w:ascii="Times New Roman" w:hAnsi="Times New Roman" w:cs="Times New Roman"/>
          <w:sz w:val="24"/>
          <w:szCs w:val="24"/>
        </w:rPr>
        <w:fldChar w:fldCharType="end"/>
      </w:r>
      <w:r w:rsidRPr="003F060F">
        <w:rPr>
          <w:rFonts w:ascii="Times New Roman" w:hAnsi="Times New Roman" w:cs="Times New Roman"/>
          <w:sz w:val="24"/>
          <w:szCs w:val="24"/>
        </w:rPr>
        <w:t xml:space="preserve">. Namun, sebagian orang membeli produk bukan karena kebutuhan, tetapi untuk memenuhi keinginan atau meniru gaya orang lain </w:t>
      </w:r>
      <w:r w:rsidR="00BF2017" w:rsidRPr="00096D2F">
        <w:rPr>
          <w:rFonts w:ascii="Times New Roman" w:hAnsi="Times New Roman" w:cs="Times New Roman"/>
          <w:sz w:val="24"/>
          <w:szCs w:val="24"/>
        </w:rPr>
        <w:fldChar w:fldCharType="begin" w:fldLock="1"/>
      </w:r>
      <w:r w:rsidRPr="003F060F">
        <w:rPr>
          <w:rFonts w:ascii="Times New Roman" w:hAnsi="Times New Roman" w:cs="Times New Roman"/>
          <w:sz w:val="24"/>
          <w:szCs w:val="24"/>
        </w:rPr>
        <w:instrText>ADDIN CSL_CITATION {"citationItems":[{"id":"ITEM-1","itemData":{"DOI":"10.24967/jmb.v7i2.1390","ISSN":"2774-7026","abstract":"Abstrak.Penelitian ini bertujuan untuk menguji pengaruh gaya hidup dan trend fashion terhadap keputusan pembelian online pada media sosial Instagram. Metode yang digunakan dalam penelitian ini dengan kuisioner. Sampel dari penelitian ini berjumlah 41 responden. Uji statistic dilakukan dengan menggunakan Structurel Equation Modelling berbasis PLS. Uji validitas menggunakan nilai faktor loading, sedangkan uji reliabilitas menggunakan nilai Cronbach’s Alpha, reliabilitas komposit dan Average Variance Extracted (AVE). Ada 3 variabel dalam penelitian ini yaitu : 2 (dua) variabel bebas (X1  dan X2) dan 1 (satu) variabel terikat, dimana gaya hidup (X1) dan trend fashion (X2) sebagai variabel bebas dan keputusan pembelian (Y) sebagai variabel terikat. Berdasarkan hasil pengolahan data telah ditemukan jawaban  hipotesis dengan kesimpulan sebagai berikut; gaya hidup berpengaruh positif signifikan terhadap keputusan pembelian dan trend fashion berpengaruh positif signfikan terhadap keputusan pembelian.Kata kunci: gaya hidup, trend fashion, keputusan pembelian","author":[{"dropping-particle":"","family":"Arsita","given":"Nurul","non-dropping-particle":"","parse-names":false,"suffix":""}],"container-title":"Jurnal Ilmu Manajemen Saburai (JIMS)","id":"ITEM-1","issue":"2","issued":{"date-parts":[["2022"]]},"page":"125-131","title":"Pengaruh Gaya Hidup Dan Trend Fashion Terhadap Keputusan Pembelian Online Produk Fashion Pada Media Sosial Instagram","type":"article-journal","volume":"7"},"uris":["http://www.mendeley.com/documents/?uuid=7ef80caf-5f6d-4593-a883-aa990a362865"]}],"mendeley":{"formattedCitation":"(Arsita, 2022)","manualFormatting":"(Arsita, 2022)","plainTextFormattedCitation":"(Arsita, 2022)","previouslyFormattedCitation":"(Arsita, 2022)"},"properties":{"noteIndex":0},"schema":"https://github.com/citation-style-language/schema/raw/master/csl-citation.json"}</w:instrText>
      </w:r>
      <w:r w:rsidR="00BF2017" w:rsidRPr="00096D2F">
        <w:rPr>
          <w:rFonts w:ascii="Times New Roman" w:hAnsi="Times New Roman" w:cs="Times New Roman"/>
          <w:sz w:val="24"/>
          <w:szCs w:val="24"/>
        </w:rPr>
        <w:fldChar w:fldCharType="separate"/>
      </w:r>
      <w:r w:rsidRPr="003F060F">
        <w:rPr>
          <w:rFonts w:ascii="Times New Roman" w:hAnsi="Times New Roman" w:cs="Times New Roman"/>
          <w:noProof/>
          <w:sz w:val="24"/>
          <w:szCs w:val="24"/>
        </w:rPr>
        <w:t>(Arsita, 2022)</w:t>
      </w:r>
      <w:r w:rsidR="00BF2017" w:rsidRPr="00096D2F">
        <w:rPr>
          <w:rFonts w:ascii="Times New Roman" w:hAnsi="Times New Roman" w:cs="Times New Roman"/>
          <w:sz w:val="24"/>
          <w:szCs w:val="24"/>
        </w:rPr>
        <w:fldChar w:fldCharType="end"/>
      </w:r>
      <w:r w:rsidRPr="003F060F">
        <w:rPr>
          <w:rFonts w:ascii="Times New Roman" w:hAnsi="Times New Roman" w:cs="Times New Roman"/>
          <w:sz w:val="24"/>
          <w:szCs w:val="24"/>
        </w:rPr>
        <w:t>. Hal ini menunjukkan bahwa tren fashion tidak hanya mempengaruhi penampilan, tetapi juga menjadi cara individu mengekspresikan diri berdasarkan apa yang mereka lihat dan minati. Dari proses tersebut, muncul dorongan yang akhirnya memengaruhi kepu</w:t>
      </w:r>
      <w:r w:rsidR="008E705C" w:rsidRPr="003F060F">
        <w:rPr>
          <w:rFonts w:ascii="Times New Roman" w:hAnsi="Times New Roman" w:cs="Times New Roman"/>
          <w:sz w:val="24"/>
          <w:szCs w:val="24"/>
        </w:rPr>
        <w:t>tusan untuk melakukan pembelian.</w:t>
      </w:r>
    </w:p>
    <w:p w:rsidR="002D7752" w:rsidRPr="0041067F" w:rsidRDefault="002D7752" w:rsidP="00D07683">
      <w:pPr>
        <w:pStyle w:val="ListParagraph"/>
        <w:tabs>
          <w:tab w:val="left" w:pos="360"/>
        </w:tabs>
        <w:spacing w:after="0" w:line="480" w:lineRule="auto"/>
        <w:ind w:left="0" w:firstLine="360"/>
        <w:jc w:val="both"/>
        <w:rPr>
          <w:rFonts w:ascii="Times New Roman" w:hAnsi="Times New Roman" w:cs="Times New Roman"/>
          <w:sz w:val="24"/>
          <w:szCs w:val="24"/>
        </w:rPr>
      </w:pPr>
      <w:r w:rsidRPr="003F060F">
        <w:rPr>
          <w:rFonts w:ascii="Times New Roman" w:hAnsi="Times New Roman" w:cs="Times New Roman"/>
          <w:sz w:val="24"/>
          <w:szCs w:val="24"/>
        </w:rPr>
        <w:t xml:space="preserve">Keputusan pembelian merupakan elemen yang sangat penting bagi perusahaan, karena perusahaan dituntut untuk memahami dan mengamati perilaku </w:t>
      </w:r>
      <w:r w:rsidRPr="003F060F">
        <w:rPr>
          <w:rFonts w:ascii="Times New Roman" w:hAnsi="Times New Roman" w:cs="Times New Roman"/>
          <w:sz w:val="24"/>
          <w:szCs w:val="24"/>
        </w:rPr>
        <w:lastRenderedPageBreak/>
        <w:t xml:space="preserve">serta sikap konsumen terhadap produk atau jasa yang ditawarkan. </w:t>
      </w:r>
      <w:r w:rsidR="00BF2017" w:rsidRPr="0041067F">
        <w:rPr>
          <w:rFonts w:ascii="Times New Roman" w:hAnsi="Times New Roman" w:cs="Times New Roman"/>
          <w:sz w:val="24"/>
          <w:szCs w:val="24"/>
        </w:rPr>
        <w:fldChar w:fldCharType="begin" w:fldLock="1"/>
      </w:r>
      <w:r w:rsidRPr="003F060F">
        <w:rPr>
          <w:rFonts w:ascii="Times New Roman" w:hAnsi="Times New Roman" w:cs="Times New Roman"/>
          <w:sz w:val="24"/>
          <w:szCs w:val="24"/>
        </w:rPr>
        <w:instrText>ADDIN CSL_CITATION {"citationItems":[{"id":"ITEM-1","itemData":{"ISSN":"2809-7580","author":[{"dropping-particle":"","family":"Hikmah","given":"Ziana Nurul","non-dropping-particle":"","parse-names":false,"suffix":""},{"dropping-particle":"","family":"Efendi","given":"Bahtiar","non-dropping-particle":"","parse-names":false,"suffix":""}],"container-title":"Jamasy: Jurnal Akuntansi, Manajemen dan Perbankan Syariah","id":"ITEM-1","issue":"6","issued":{"date-parts":[["2024"]]},"page":"30-35","title":"Pengaruh Store Atmosphere, Price Discount, Fashion Involvement Dan Lifestyle Terhadap Keputusan Pembelian Pada Konsumen Kaniyaholic Di Kabupaten Kebumen Jawa Tengah","type":"article-journal","volume":"4"},"uris":["http://www.mendeley.com/documents/?uuid=d9edae12-5ca7-4c80-bb0b-0a97a5262c4a"]}],"mendeley":{"formattedCitation":"(Hikmah &amp; Efendi, 2024)","manualFormatting":"(Hikmah dan Efendi, 2024)","plainTextFormattedCitation":"(Hikmah &amp; Efendi, 2024)","previouslyFormattedCitation":"(Hikmah &amp; Efendi, 2024)"},"properties":{"noteIndex":0},"schema":"https://github.com/citation-style-language/schema/raw/master/csl-citation.json"}</w:instrText>
      </w:r>
      <w:r w:rsidR="00BF2017" w:rsidRPr="0041067F">
        <w:rPr>
          <w:rFonts w:ascii="Times New Roman" w:hAnsi="Times New Roman" w:cs="Times New Roman"/>
          <w:sz w:val="24"/>
          <w:szCs w:val="24"/>
        </w:rPr>
        <w:fldChar w:fldCharType="separate"/>
      </w:r>
      <w:r w:rsidRPr="0041067F">
        <w:rPr>
          <w:rFonts w:ascii="Times New Roman" w:hAnsi="Times New Roman" w:cs="Times New Roman"/>
          <w:noProof/>
          <w:sz w:val="24"/>
          <w:szCs w:val="24"/>
        </w:rPr>
        <w:t>(Hikmah dan Efendi, 2024)</w:t>
      </w:r>
      <w:r w:rsidR="00BF2017" w:rsidRPr="0041067F">
        <w:rPr>
          <w:rFonts w:ascii="Times New Roman" w:hAnsi="Times New Roman" w:cs="Times New Roman"/>
          <w:sz w:val="24"/>
          <w:szCs w:val="24"/>
        </w:rPr>
        <w:fldChar w:fldCharType="end"/>
      </w:r>
      <w:r w:rsidRPr="0041067F">
        <w:rPr>
          <w:rFonts w:ascii="Times New Roman" w:hAnsi="Times New Roman" w:cs="Times New Roman"/>
          <w:sz w:val="24"/>
          <w:szCs w:val="24"/>
        </w:rPr>
        <w:t xml:space="preserve">. Secara umum, keputusan untuk membeli suatu produk muncul dari dorongan rasa ingin tahu konsumen terhadap kebutuhan mereka, baik itu terhadap barang maupun jasa </w:t>
      </w:r>
      <w:r w:rsidR="00BF2017" w:rsidRPr="0041067F">
        <w:rPr>
          <w:rFonts w:ascii="Times New Roman" w:hAnsi="Times New Roman" w:cs="Times New Roman"/>
          <w:sz w:val="24"/>
          <w:szCs w:val="24"/>
        </w:rPr>
        <w:fldChar w:fldCharType="begin" w:fldLock="1"/>
      </w:r>
      <w:r w:rsidRPr="0041067F">
        <w:rPr>
          <w:rFonts w:ascii="Times New Roman" w:hAnsi="Times New Roman" w:cs="Times New Roman"/>
          <w:sz w:val="24"/>
          <w:szCs w:val="24"/>
        </w:rPr>
        <w:instrText>ADDIN CSL_CITATION {"citationItems":[{"id":"ITEM-1","itemData":{"author":[{"dropping-particle":"","family":"Saputri","given":"Marheni Eka","non-dropping-particle":"","parse-names":false,"suffix":""}],"container-title":"Jurnal Sosioteknologi","id":"ITEM-1","issue":"2","issued":{"date-parts":[["2016"]]},"page":"291-297","title":"Pengaruh perilaku konsumen terhadap pembelian online produk fashion pada Zalora Indonesia","type":"article-journal","volume":"15"},"uris":["http://www.mendeley.com/documents/?uuid=2da7955b-4219-4885-897f-cc137e073bf4"]}],"mendeley":{"formattedCitation":"(Saputri, 2016)","manualFormatting":"(Saputri, 2016)","plainTextFormattedCitation":"(Saputri, 2016)","previouslyFormattedCitation":"(Saputri, 2016)"},"properties":{"noteIndex":0},"schema":"https://github.com/citation-style-language/schema/raw/master/csl-citation.json"}</w:instrText>
      </w:r>
      <w:r w:rsidR="00BF2017" w:rsidRPr="0041067F">
        <w:rPr>
          <w:rFonts w:ascii="Times New Roman" w:hAnsi="Times New Roman" w:cs="Times New Roman"/>
          <w:sz w:val="24"/>
          <w:szCs w:val="24"/>
        </w:rPr>
        <w:fldChar w:fldCharType="separate"/>
      </w:r>
      <w:r w:rsidRPr="0041067F">
        <w:rPr>
          <w:rFonts w:ascii="Times New Roman" w:hAnsi="Times New Roman" w:cs="Times New Roman"/>
          <w:noProof/>
          <w:sz w:val="24"/>
          <w:szCs w:val="24"/>
        </w:rPr>
        <w:t>(Saputri, 2016)</w:t>
      </w:r>
      <w:r w:rsidR="00BF2017" w:rsidRPr="0041067F">
        <w:rPr>
          <w:rFonts w:ascii="Times New Roman" w:hAnsi="Times New Roman" w:cs="Times New Roman"/>
          <w:sz w:val="24"/>
          <w:szCs w:val="24"/>
        </w:rPr>
        <w:fldChar w:fldCharType="end"/>
      </w:r>
      <w:r w:rsidRPr="0041067F">
        <w:rPr>
          <w:rFonts w:ascii="Times New Roman" w:hAnsi="Times New Roman" w:cs="Times New Roman"/>
          <w:sz w:val="24"/>
          <w:szCs w:val="24"/>
        </w:rPr>
        <w:t xml:space="preserve">. Oleh karena itu, pengambilan keputusan sebelum melakukan pembelian menjadi hal yang penting bagi konsumen karena dapat membantu mereka memilih produk yang paling sesuai dengan kebutuhan, preferensi, dan anggaran, sekaligus menghindari pembelian impulsif yang dapat menimbulkan penyesalan </w:t>
      </w:r>
      <w:r w:rsidR="00BF2017" w:rsidRPr="0041067F">
        <w:rPr>
          <w:rFonts w:ascii="Times New Roman" w:hAnsi="Times New Roman" w:cs="Times New Roman"/>
          <w:sz w:val="24"/>
          <w:szCs w:val="24"/>
        </w:rPr>
        <w:fldChar w:fldCharType="begin" w:fldLock="1"/>
      </w:r>
      <w:r w:rsidRPr="0041067F">
        <w:rPr>
          <w:rFonts w:ascii="Times New Roman" w:hAnsi="Times New Roman" w:cs="Times New Roman"/>
          <w:sz w:val="24"/>
          <w:szCs w:val="24"/>
        </w:rPr>
        <w:instrText>ADDIN CSL_CITATION {"citationItems":[{"id":"ITEM-1","itemData":{"author":[{"dropping-particle":"","family":"Putri","given":"Raisa Monica","non-dropping-particle":"","parse-names":false,"suffix":""}],"id":"ITEM-1","issue":"2","issued":{"date-parts":[["2024"]]},"page":"167-176","title":"TOKOPEDIA PENINGKATAN PENJUALAN DI TOKOPEDIA : DAMPAK IMPULSE BUYING PADA LIVE STREAMING TIKTOK","type":"article-journal","volume":"XII"},"uris":["http://www.mendeley.com/documents/?uuid=e6c9abc9-702f-4d12-8ed5-2572b5ec01a5"]}],"mendeley":{"formattedCitation":"(Putri, 2024)","manualFormatting":"(Putri, 2024)","plainTextFormattedCitation":"(Putri, 2024)","previouslyFormattedCitation":"(Putri, 2024)"},"properties":{"noteIndex":0},"schema":"https://github.com/citation-style-language/schema/raw/master/csl-citation.json"}</w:instrText>
      </w:r>
      <w:r w:rsidR="00BF2017" w:rsidRPr="0041067F">
        <w:rPr>
          <w:rFonts w:ascii="Times New Roman" w:hAnsi="Times New Roman" w:cs="Times New Roman"/>
          <w:sz w:val="24"/>
          <w:szCs w:val="24"/>
        </w:rPr>
        <w:fldChar w:fldCharType="separate"/>
      </w:r>
      <w:r w:rsidRPr="0041067F">
        <w:rPr>
          <w:rFonts w:ascii="Times New Roman" w:hAnsi="Times New Roman" w:cs="Times New Roman"/>
          <w:noProof/>
          <w:sz w:val="24"/>
          <w:szCs w:val="24"/>
        </w:rPr>
        <w:t>(Putri, 2024)</w:t>
      </w:r>
      <w:r w:rsidR="00BF2017" w:rsidRPr="0041067F">
        <w:rPr>
          <w:rFonts w:ascii="Times New Roman" w:hAnsi="Times New Roman" w:cs="Times New Roman"/>
          <w:sz w:val="24"/>
          <w:szCs w:val="24"/>
        </w:rPr>
        <w:fldChar w:fldCharType="end"/>
      </w:r>
      <w:r w:rsidRPr="0041067F">
        <w:rPr>
          <w:rFonts w:ascii="Times New Roman" w:hAnsi="Times New Roman" w:cs="Times New Roman"/>
          <w:sz w:val="24"/>
          <w:szCs w:val="24"/>
        </w:rPr>
        <w:t xml:space="preserve">. Di tengah persaingan pasar yang semakin ketat, pelaku usaha dituntut untuk lebih responsif dalam menyikapi dinamika pasar, termasuk memahami faktor-faktor yang memengaruhi perilaku konsumen yang pada akhirnya akan berujung pada keputusan pembelian. Salah satu faktor yang mempengaruhi keputusan pembelian adalah </w:t>
      </w:r>
      <w:r w:rsidRPr="0041067F">
        <w:rPr>
          <w:rFonts w:ascii="Times New Roman" w:hAnsi="Times New Roman" w:cs="Times New Roman"/>
          <w:i/>
          <w:sz w:val="24"/>
          <w:szCs w:val="24"/>
        </w:rPr>
        <w:t xml:space="preserve">Store Atmosphere </w:t>
      </w:r>
      <w:r w:rsidR="00BF2017" w:rsidRPr="0041067F">
        <w:rPr>
          <w:rFonts w:ascii="Times New Roman" w:hAnsi="Times New Roman" w:cs="Times New Roman"/>
          <w:i/>
          <w:sz w:val="24"/>
          <w:szCs w:val="24"/>
        </w:rPr>
        <w:fldChar w:fldCharType="begin" w:fldLock="1"/>
      </w:r>
      <w:r w:rsidRPr="0041067F">
        <w:rPr>
          <w:rFonts w:ascii="Times New Roman" w:hAnsi="Times New Roman" w:cs="Times New Roman"/>
          <w:i/>
          <w:sz w:val="24"/>
          <w:szCs w:val="24"/>
        </w:rPr>
        <w:instrText>ADDIN CSL_CITATION {"citationItems":[{"id":"ITEM-1","itemData":{"author":[{"dropping-particle":"","family":"Irawanti","given":"Garnis","non-dropping-particle":"","parse-names":false,"suffix":""},{"dropping-particle":"","family":"Belakang","given":"Latar","non-dropping-particle":"","parse-names":false,"suffix":""},{"dropping-particle":"","family":"Timur","given":"Kotawaringn","non-dropping-particle":"","parse-names":false,"suffix":""}],"id":"ITEM-1","issue":"1","issued":{"date-parts":[["2024"]]},"page":"89-101","title":"PENGARUH STORE ATMOSPHERE , LOKASI TOKO DAN DISPLAY PRODUK TERHADAP KEPUTUSAN PEMBELIAN KONSUMEN DI TOKO KELONTONG “ ANDA ”","type":"article-journal","volume":"9"},"uris":["http://www.mendeley.com/documents/?uuid=53bca40f-3a4e-49e5-b9c0-726fa875e18b"]}],"mendeley":{"formattedCitation":"(Irawanti et al., 2024)","plainTextFormattedCitation":"(Irawanti et al., 2024)","previouslyFormattedCitation":"(Irawanti et al., 2024)"},"properties":{"noteIndex":0},"schema":"https://github.com/citation-style-language/schema/raw/master/csl-citation.json"}</w:instrText>
      </w:r>
      <w:r w:rsidR="00BF2017" w:rsidRPr="0041067F">
        <w:rPr>
          <w:rFonts w:ascii="Times New Roman" w:hAnsi="Times New Roman" w:cs="Times New Roman"/>
          <w:i/>
          <w:sz w:val="24"/>
          <w:szCs w:val="24"/>
        </w:rPr>
        <w:fldChar w:fldCharType="separate"/>
      </w:r>
      <w:r w:rsidRPr="0041067F">
        <w:rPr>
          <w:rFonts w:ascii="Times New Roman" w:hAnsi="Times New Roman" w:cs="Times New Roman"/>
          <w:noProof/>
          <w:sz w:val="24"/>
          <w:szCs w:val="24"/>
        </w:rPr>
        <w:t>(Irawanti et al., 2024)</w:t>
      </w:r>
      <w:r w:rsidR="00BF2017" w:rsidRPr="0041067F">
        <w:rPr>
          <w:rFonts w:ascii="Times New Roman" w:hAnsi="Times New Roman" w:cs="Times New Roman"/>
          <w:i/>
          <w:sz w:val="24"/>
          <w:szCs w:val="24"/>
        </w:rPr>
        <w:fldChar w:fldCharType="end"/>
      </w:r>
      <w:r w:rsidRPr="0041067F">
        <w:rPr>
          <w:rFonts w:ascii="Times New Roman" w:hAnsi="Times New Roman" w:cs="Times New Roman"/>
          <w:i/>
          <w:sz w:val="24"/>
          <w:szCs w:val="24"/>
        </w:rPr>
        <w:t xml:space="preserve">. </w:t>
      </w:r>
    </w:p>
    <w:p w:rsidR="002D7752" w:rsidRPr="000C5F13" w:rsidRDefault="002D7752" w:rsidP="00D07683">
      <w:pPr>
        <w:pStyle w:val="ListParagraph"/>
        <w:tabs>
          <w:tab w:val="left" w:pos="360"/>
        </w:tabs>
        <w:spacing w:after="0" w:line="480" w:lineRule="auto"/>
        <w:ind w:left="0" w:firstLine="360"/>
        <w:jc w:val="both"/>
        <w:rPr>
          <w:rFonts w:ascii="Times New Roman" w:hAnsi="Times New Roman" w:cs="Times New Roman"/>
          <w:sz w:val="24"/>
          <w:szCs w:val="24"/>
        </w:rPr>
      </w:pPr>
      <w:r w:rsidRPr="007159EE">
        <w:rPr>
          <w:rFonts w:ascii="Times New Roman" w:hAnsi="Times New Roman" w:cs="Times New Roman"/>
          <w:i/>
          <w:sz w:val="24"/>
          <w:szCs w:val="24"/>
        </w:rPr>
        <w:t>S</w:t>
      </w:r>
      <w:r>
        <w:rPr>
          <w:rFonts w:ascii="Times New Roman" w:hAnsi="Times New Roman" w:cs="Times New Roman"/>
          <w:i/>
          <w:sz w:val="24"/>
          <w:szCs w:val="24"/>
        </w:rPr>
        <w:t>tore A</w:t>
      </w:r>
      <w:r w:rsidRPr="007159EE">
        <w:rPr>
          <w:rFonts w:ascii="Times New Roman" w:hAnsi="Times New Roman" w:cs="Times New Roman"/>
          <w:i/>
          <w:sz w:val="24"/>
          <w:szCs w:val="24"/>
        </w:rPr>
        <w:t xml:space="preserve">tmosphere </w:t>
      </w:r>
      <w:r w:rsidRPr="004B4B3C">
        <w:rPr>
          <w:rFonts w:ascii="Times New Roman" w:hAnsi="Times New Roman" w:cs="Times New Roman"/>
          <w:sz w:val="24"/>
          <w:szCs w:val="24"/>
        </w:rPr>
        <w:t xml:space="preserve">atau suasana toko merupakan perpaduan berbagai elemen fisik yang terdapat dalam lingkungan ritel, seperti desain arsitektur, tata letak ruangan, pencahayaan, penataan produk, kombinasi warna, suhu udara, tampilan eksterior, hingga interior </w:t>
      </w:r>
      <w:r>
        <w:rPr>
          <w:rFonts w:ascii="Times New Roman" w:hAnsi="Times New Roman" w:cs="Times New Roman"/>
          <w:sz w:val="24"/>
          <w:szCs w:val="24"/>
        </w:rPr>
        <w:t xml:space="preserve">toko </w:t>
      </w:r>
      <w:r w:rsidR="00BF2017" w:rsidRPr="004B4B3C">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{"citationItems":[{"id":"ITEM-1","itemData":{"abstract":"Purchasing decisions are things that must be considered by consumers in the process of fulfilling the needs of a product or service. Every company must expect a high purchasing decision on its products or services such as Dewaayushop Klungkung fashion store. The purchasing decision making process in each person is basically the same, there are several factors that influence purchasing decisions, among others, store atmosphere, quality of service and price perception. This research was conducted in Dewaayushop Klungkung fashion store, taking samples used by as many as 80 respondents As for the sample technique used by the author in conducting this research using non probability sampling technique that is by accidental sampling approach, namely sampling technique based on coincidence. The collected data is analyzed with multiple linear regressions. Data collection using observations, interviews and questionnaires. Data is processed by using, Isntrumen Test, Classic Assumption Test, Multiple Linear Regression Analysis, Multiple Correlation Analysis, Determination Coefficient Test (R2), F-(F-test), Partial Test (T Test). The results showed that store atmosphere, service quality and price perception. positive and significant effect on the purchasing decision at Dewaayushop Klungkung fashion store. Further research can develop this research using other variables in theory have an influence on purchasing decisions. Keyword","author":[{"dropping-particle":"","family":"Yuliani","given":"Ni Kadek Dwi","non-dropping-particle":"","parse-names":false,"suffix":""},{"dropping-particle":"","family":"Mitariani","given":"Ni Wayan Eka","non-dropping-particle":"","parse-names":false,"suffix":""},{"dropping-particle":"","family":"Atmaja","given":"Ni Putu Cempaka Dharmadewi","non-dropping-particle":"","parse-names":false,"suffix":""}],"container-title":"Jurnal EMAS","id":"ITEM-1","issue":"1","issued":{"date-parts":[["2021"]]},"page":"150-161","title":"Pengaruh Store Atmosphere, Kualitas Pelayanan, Dan Persepsi Harga Terhadap Keputusan Pembelian Pada Toko Fashion Dewa Ayu Shop Klungkung","type":"article-journal","volume":"2"},"uris":["http://www.mendeley.com/documents/?uuid=540f4908-8611-4915-9073-28d880d94e72"]}],"mendeley":{"formattedCitation":"(Yuliani et al., 2021)","plainTextFormattedCitation":"(Yuliani et al., 2021)","previouslyFormattedCitation":"(Yuliani et al., 2021)"},"properties":{"noteIndex":0},"schema":"https://github.com/citation-style-language/schema/raw/master/csl-citation.json"}</w:instrText>
      </w:r>
      <w:r w:rsidR="00BF2017" w:rsidRPr="004B4B3C">
        <w:rPr>
          <w:rFonts w:ascii="Times New Roman" w:hAnsi="Times New Roman" w:cs="Times New Roman"/>
          <w:sz w:val="24"/>
          <w:szCs w:val="24"/>
        </w:rPr>
        <w:fldChar w:fldCharType="separate"/>
      </w:r>
      <w:r w:rsidRPr="004B4B3C">
        <w:rPr>
          <w:rFonts w:ascii="Times New Roman" w:hAnsi="Times New Roman" w:cs="Times New Roman"/>
          <w:noProof/>
          <w:sz w:val="24"/>
          <w:szCs w:val="24"/>
        </w:rPr>
        <w:t>(Yuliani et al., 2021)</w:t>
      </w:r>
      <w:r w:rsidR="00BF2017" w:rsidRPr="004B4B3C">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C36918">
        <w:rPr>
          <w:rFonts w:ascii="Times New Roman" w:hAnsi="Times New Roman" w:cs="Times New Roman"/>
          <w:sz w:val="24"/>
          <w:szCs w:val="24"/>
        </w:rPr>
        <w:t xml:space="preserve">Kenyamanan suasana toko memiliki </w:t>
      </w:r>
      <w:r w:rsidRPr="00803290">
        <w:rPr>
          <w:rStyle w:val="Strong"/>
          <w:rFonts w:ascii="Times New Roman" w:hAnsi="Times New Roman" w:cs="Times New Roman"/>
          <w:b w:val="0"/>
          <w:sz w:val="24"/>
          <w:szCs w:val="24"/>
        </w:rPr>
        <w:t>dampak besar</w:t>
      </w:r>
      <w:r w:rsidRPr="00C36918">
        <w:rPr>
          <w:rFonts w:ascii="Times New Roman" w:hAnsi="Times New Roman" w:cs="Times New Roman"/>
          <w:sz w:val="24"/>
          <w:szCs w:val="24"/>
        </w:rPr>
        <w:t xml:space="preserve"> dalam menciptakan pengalaman positif bagi konsumen yang pada akhirnya dapat mendorong tumbuhnya minat beli dan meningkatkan kemungkinan terjadinya pembelian secara nyata sehingga menjadi faktor penting yang perlu diperhatikan oleh pelaku usaha dalam strategi pemasaran</w:t>
      </w:r>
      <w:r w:rsidR="00BF2017">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{"citationItems":[{"id":"ITEM-1","itemData":{"author":[{"dropping-particle":"","family":"Riani","given":"Ovitalia Afanda","non-dropping-particle":"","parse-names":false,"suffix":""},{"dropping-particle":"","family":"Susanti","given":"Retno","non-dropping-particle":"","parse-names":false,"suffix":""}],"id":"ITEM-1","issue":"3","issued":{"date-parts":[["2024"]]},"title":"Pengaruh Promosi Media Sosial , Kualitas Produk dan Store Atmosphere terhadap Keputusan Pembelian Produk Fashion ( Survei pada Konsumen Abvistore di Kecamatan Tanon Sragen ) Universitas Slamet Riyadi Surakarta , Indonesia untuk menjadi keren . Menurut sur","type":"article-journal","volume":"4"},"uris":["http://www.mendeley.com/documents/?uuid=743f26ef-363a-488a-8b21-1183880b7b6f"]}],"mendeley":{"formattedCitation":"(Riani &amp; Susanti, 2024)","manualFormatting":"(Riani dan Susanti, 2024)","plainTextFormattedCitation":"(Riani &amp; Susanti, 2024)","previouslyFormattedCitation":"(Riani &amp; Susanti, 2024)"},"properties":{"noteIndex":0},"schema":"https://github.com/citation-style-language/schema/raw/master/csl-citation.json"}</w:instrText>
      </w:r>
      <w:r w:rsidR="00BF2017">
        <w:rPr>
          <w:rFonts w:ascii="Times New Roman" w:hAnsi="Times New Roman" w:cs="Times New Roman"/>
          <w:sz w:val="24"/>
          <w:szCs w:val="24"/>
        </w:rPr>
        <w:fldChar w:fldCharType="separate"/>
      </w:r>
      <w:r>
        <w:rPr>
          <w:rFonts w:ascii="Times New Roman" w:hAnsi="Times New Roman" w:cs="Times New Roman"/>
          <w:noProof/>
          <w:sz w:val="24"/>
          <w:szCs w:val="24"/>
        </w:rPr>
        <w:t>(Riani dan</w:t>
      </w:r>
      <w:r w:rsidRPr="00803290">
        <w:rPr>
          <w:rFonts w:ascii="Times New Roman" w:hAnsi="Times New Roman" w:cs="Times New Roman"/>
          <w:noProof/>
          <w:sz w:val="24"/>
          <w:szCs w:val="24"/>
        </w:rPr>
        <w:t xml:space="preserve"> Susanti, 2024)</w:t>
      </w:r>
      <w:r w:rsidR="00BF2017">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1D7A36">
        <w:rPr>
          <w:rFonts w:ascii="Times New Roman" w:hAnsi="Times New Roman" w:cs="Times New Roman"/>
          <w:i/>
          <w:sz w:val="24"/>
          <w:szCs w:val="24"/>
        </w:rPr>
        <w:t>Store Atmosphere</w:t>
      </w:r>
      <w:r>
        <w:rPr>
          <w:rFonts w:ascii="Times New Roman" w:hAnsi="Times New Roman" w:cs="Times New Roman"/>
          <w:sz w:val="24"/>
          <w:szCs w:val="24"/>
        </w:rPr>
        <w:t xml:space="preserve">tidak hanya dapat memberikan suasana lingkungan pembelian yang menyenangkan saja tetapi juga dapat memberikan </w:t>
      </w:r>
      <w:r>
        <w:rPr>
          <w:rFonts w:ascii="Times New Roman" w:hAnsi="Times New Roman" w:cs="Times New Roman"/>
          <w:sz w:val="24"/>
          <w:szCs w:val="24"/>
        </w:rPr>
        <w:lastRenderedPageBreak/>
        <w:t xml:space="preserve">nilai tambah terhadap produk yang dijual apabila suasana toko tersebut indah dan baik </w:t>
      </w:r>
      <w:r w:rsidR="00BF2017">
        <w:rPr>
          <w:rFonts w:ascii="Times New Roman" w:hAnsi="Times New Roman" w:cs="Times New Roman"/>
          <w:sz w:val="24"/>
          <w:szCs w:val="24"/>
        </w:rPr>
        <w:fldChar w:fldCharType="begin" w:fldLock="1"/>
      </w:r>
      <w:r w:rsidR="00A32420">
        <w:rPr>
          <w:rFonts w:ascii="Times New Roman" w:hAnsi="Times New Roman" w:cs="Times New Roman"/>
          <w:sz w:val="24"/>
          <w:szCs w:val="24"/>
        </w:rPr>
        <w:instrText>ADDIN CSL_CITATION {"citationItems":[{"id":"ITEM-1","itemData":{"DOI":"10.37600/ekbi.v7i1.1364","author":[{"dropping-particle":"","family":"Ardiyanti","given":"Natasha","non-dropping-particle":"","parse-names":false,"suffix":""},{"dropping-particle":"","family":"Mandataris","given":"","non-dropping-particle":"","parse-names":false,"suffix":""}],"id":"ITEM-1","issued":{"date-parts":[["2024"]]},"page":"330-338","title":"KEPUTUSAN PEMBELIAN PADA PM COLLECTION PEKANBARU","type":"article-journal","volume":"7"},"uris":["http://www.mendeley.com/documents/?uuid=8f0f9425-e9a1-40c2-95b4-4d00e9249f34"]}],"mendeley":{"formattedCitation":"(Ardiyanti &amp; Mandataris, 2024)","manualFormatting":"(Ardiyanti dan Mandataris, 2024)","plainTextFormattedCitation":"(Ardiyanti &amp; Mandataris, 2024)","previouslyFormattedCitation":"(Ardiyanti &amp; Mandataris, 2024)"},"properties":{"noteIndex":0},"schema":"https://github.com/citation-style-language/schema/raw/master/csl-citation.json"}</w:instrText>
      </w:r>
      <w:r w:rsidR="00BF2017">
        <w:rPr>
          <w:rFonts w:ascii="Times New Roman" w:hAnsi="Times New Roman" w:cs="Times New Roman"/>
          <w:sz w:val="24"/>
          <w:szCs w:val="24"/>
        </w:rPr>
        <w:fldChar w:fldCharType="separate"/>
      </w:r>
      <w:r>
        <w:rPr>
          <w:rFonts w:ascii="Times New Roman" w:hAnsi="Times New Roman" w:cs="Times New Roman"/>
          <w:noProof/>
          <w:sz w:val="24"/>
          <w:szCs w:val="24"/>
        </w:rPr>
        <w:t>(Ardiyanti dan Mandataris</w:t>
      </w:r>
      <w:r w:rsidRPr="001D7A36">
        <w:rPr>
          <w:rFonts w:ascii="Times New Roman" w:hAnsi="Times New Roman" w:cs="Times New Roman"/>
          <w:noProof/>
          <w:sz w:val="24"/>
          <w:szCs w:val="24"/>
        </w:rPr>
        <w:t>, 2024)</w:t>
      </w:r>
      <w:r w:rsidR="00BF2017">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0C5F13">
        <w:rPr>
          <w:rFonts w:ascii="Times New Roman" w:hAnsi="Times New Roman" w:cs="Times New Roman"/>
          <w:sz w:val="24"/>
          <w:szCs w:val="24"/>
        </w:rPr>
        <w:t xml:space="preserve">Suasana toko yang positif ini dapat memperkuat persepsi konsumen terhadap produk dan merek, yang pada </w:t>
      </w:r>
      <w:r>
        <w:rPr>
          <w:rFonts w:ascii="Times New Roman" w:hAnsi="Times New Roman" w:cs="Times New Roman"/>
          <w:sz w:val="24"/>
          <w:szCs w:val="24"/>
        </w:rPr>
        <w:t xml:space="preserve">akhirnya mendukung terciptanya </w:t>
      </w:r>
      <w:r w:rsidRPr="005B76C2">
        <w:rPr>
          <w:rFonts w:ascii="Times New Roman" w:hAnsi="Times New Roman" w:cs="Times New Roman"/>
          <w:i/>
          <w:sz w:val="24"/>
          <w:szCs w:val="24"/>
        </w:rPr>
        <w:t>Brand Awareness</w:t>
      </w:r>
      <w:r w:rsidRPr="000C5F13">
        <w:rPr>
          <w:rFonts w:ascii="Times New Roman" w:hAnsi="Times New Roman" w:cs="Times New Roman"/>
          <w:sz w:val="24"/>
          <w:szCs w:val="24"/>
        </w:rPr>
        <w:t xml:space="preserve">, yaitu pengetahuan dan pemahaman konsumen tentang produk suatu perusahaan </w:t>
      </w:r>
      <w:r w:rsidR="00BF2017">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{"citationItems":[{"id":"ITEM-1","itemData":{"author":[{"dropping-particle":"","family":"Prawira","given":"Bajra Dhira","non-dropping-particle":"","parse-names":false,"suffix":""},{"dropping-particle":"","family":"Brawijaya","given":"Universitas","non-dropping-particle":"","parse-names":false,"suffix":""},{"dropping-particle":"","family":"Brawijaya","given":"Universitas","non-dropping-particle":"","parse-names":false,"suffix":""}],"id":"ITEM-1","issue":"1","issued":{"date-parts":[["2024"]]},"page":"25-34","title":"PENGARUH WORD OF MOUTH , BRAND AWARENESS , DAN STORE ATMOSPHERE TERHADAP KEPUTUSAN","type":"article-journal","volume":"03"},"uris":["http://www.mendeley.com/documents/?uuid=10f0016f-ff97-4f3a-8ab6-bd2c8dd7323d"]}],"mendeley":{"formattedCitation":"(Prawira et al., 2024)","plainTextFormattedCitation":"(Prawira et al., 2024)","previouslyFormattedCitation":"(Prawira et al., 2024)"},"properties":{"noteIndex":0},"schema":"https://github.com/citation-style-language/schema/raw/master/csl-citation.json"}</w:instrText>
      </w:r>
      <w:r w:rsidR="00BF2017">
        <w:rPr>
          <w:rFonts w:ascii="Times New Roman" w:hAnsi="Times New Roman" w:cs="Times New Roman"/>
          <w:sz w:val="24"/>
          <w:szCs w:val="24"/>
        </w:rPr>
        <w:fldChar w:fldCharType="separate"/>
      </w:r>
      <w:r w:rsidRPr="000C5F13">
        <w:rPr>
          <w:rFonts w:ascii="Times New Roman" w:hAnsi="Times New Roman" w:cs="Times New Roman"/>
          <w:noProof/>
          <w:sz w:val="24"/>
          <w:szCs w:val="24"/>
        </w:rPr>
        <w:t>(Prawira et al., 2024)</w:t>
      </w:r>
      <w:r w:rsidR="00BF2017">
        <w:rPr>
          <w:rFonts w:ascii="Times New Roman" w:hAnsi="Times New Roman" w:cs="Times New Roman"/>
          <w:sz w:val="24"/>
          <w:szCs w:val="24"/>
        </w:rPr>
        <w:fldChar w:fldCharType="end"/>
      </w:r>
      <w:r>
        <w:rPr>
          <w:rFonts w:ascii="Times New Roman" w:hAnsi="Times New Roman" w:cs="Times New Roman"/>
          <w:sz w:val="24"/>
          <w:szCs w:val="24"/>
        </w:rPr>
        <w:t>.</w:t>
      </w:r>
    </w:p>
    <w:p w:rsidR="002D7752" w:rsidRDefault="002D7752" w:rsidP="00D07683">
      <w:pPr>
        <w:pStyle w:val="ListParagraph"/>
        <w:tabs>
          <w:tab w:val="left" w:pos="360"/>
        </w:tabs>
        <w:spacing w:after="0" w:line="480"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Memiliki </w:t>
      </w:r>
      <w:r w:rsidRPr="005B76C2">
        <w:rPr>
          <w:rFonts w:ascii="Times New Roman" w:hAnsi="Times New Roman" w:cs="Times New Roman"/>
          <w:i/>
          <w:sz w:val="24"/>
          <w:szCs w:val="24"/>
        </w:rPr>
        <w:t>Brand Awareness</w:t>
      </w:r>
      <w:r w:rsidRPr="002066E6">
        <w:rPr>
          <w:rFonts w:ascii="Times New Roman" w:hAnsi="Times New Roman" w:cs="Times New Roman"/>
          <w:sz w:val="24"/>
          <w:szCs w:val="24"/>
        </w:rPr>
        <w:t xml:space="preserve"> yang kuat sangat penting bagi perusahaan karena menjadi kunci untuk memenangkan persaingan di pasar</w:t>
      </w:r>
      <w:r w:rsidR="00BF2017" w:rsidRPr="000C5F13">
        <w:rPr>
          <w:rFonts w:ascii="Times New Roman" w:hAnsi="Times New Roman" w:cs="Times New Roman"/>
          <w:sz w:val="24"/>
          <w:szCs w:val="24"/>
        </w:rPr>
        <w:fldChar w:fldCharType="begin" w:fldLock="1"/>
      </w:r>
      <w:r w:rsidRPr="000C5F13">
        <w:rPr>
          <w:rFonts w:ascii="Times New Roman" w:hAnsi="Times New Roman" w:cs="Times New Roman"/>
          <w:sz w:val="24"/>
          <w:szCs w:val="24"/>
        </w:rPr>
        <w:instrText>ADDIN CSL_CITATION {"citationItems":[{"id":"ITEM-1","itemData":{"author":[{"dropping-particle":"","family":"Firda","given":"Ramadayanti","non-dropping-particle":"","parse-names":false,"suffix":""}],"id":"ITEM-1","issue":"2","issued":{"date-parts":[["2019"]]},"title":"Peran Brand Awereness Terhadap Keputusan Pembelian Produk Firda Ramadayanti","type":"article-journal","volume":"6"},"uris":["http://www.mendeley.com/documents/?uuid=4d27f460-bc8e-4636-bc12-b2fcd55c1725"]}],"mendeley":{"formattedCitation":"(Firda, 2019)","plainTextFormattedCitation":"(Firda, 2019)","previouslyFormattedCitation":"(Firda, 2019)"},"properties":{"noteIndex":0},"schema":"https://github.com/citation-style-language/schema/raw/master/csl-citation.json"}</w:instrText>
      </w:r>
      <w:r w:rsidR="00BF2017" w:rsidRPr="000C5F13">
        <w:rPr>
          <w:rFonts w:ascii="Times New Roman" w:hAnsi="Times New Roman" w:cs="Times New Roman"/>
          <w:sz w:val="24"/>
          <w:szCs w:val="24"/>
        </w:rPr>
        <w:fldChar w:fldCharType="separate"/>
      </w:r>
      <w:r w:rsidRPr="000C5F13">
        <w:rPr>
          <w:rFonts w:ascii="Times New Roman" w:hAnsi="Times New Roman" w:cs="Times New Roman"/>
          <w:noProof/>
          <w:sz w:val="24"/>
          <w:szCs w:val="24"/>
        </w:rPr>
        <w:t>(Firda, 2019)</w:t>
      </w:r>
      <w:r w:rsidR="00BF2017" w:rsidRPr="000C5F13">
        <w:rPr>
          <w:rFonts w:ascii="Times New Roman" w:hAnsi="Times New Roman" w:cs="Times New Roman"/>
          <w:sz w:val="24"/>
          <w:szCs w:val="24"/>
        </w:rPr>
        <w:fldChar w:fldCharType="end"/>
      </w:r>
      <w:r w:rsidRPr="000C5F13">
        <w:rPr>
          <w:rFonts w:ascii="Times New Roman" w:hAnsi="Times New Roman" w:cs="Times New Roman"/>
          <w:sz w:val="24"/>
          <w:szCs w:val="24"/>
        </w:rPr>
        <w:t>.</w:t>
      </w:r>
      <w:r w:rsidRPr="002066E6">
        <w:rPr>
          <w:rFonts w:ascii="Times New Roman" w:hAnsi="Times New Roman" w:cs="Times New Roman"/>
          <w:sz w:val="24"/>
          <w:szCs w:val="24"/>
        </w:rPr>
        <w:t>Ketika sebuah merek memiliki nilai dan reputasi yang kuat, hal tersebut akan menciptakan persepsi positif di benak konsumen. Dengan persepsi positif ini, konsumen cenderung tetap setia pada merek tersebut dan tidak mudah terpengaruh oleh kemunculan produk baru di pasaran</w:t>
      </w:r>
      <w:r w:rsidR="00BF2017">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{"citationItems":[{"id":"ITEM-1","itemData":{"author":[{"dropping-particle":"","family":"Marchall","given":"Maikell","non-dropping-particle":"","parse-names":false,"suffix":""},{"dropping-particle":"","family":"Roring","given":"Lisbeth Mananeke Ferdy","non-dropping-particle":"","parse-names":false,"suffix":""}],"id":"ITEM-1","issue":"1","issued":{"date-parts":[["2015"]]},"page":"1002-1012","title":"TERHADAP KEPUTUSAN PEMBELIAN PAKAIAN FASHIONABLE PADA 3 SECOND MANADO TOWN SQUARE","type":"article-journal","volume":"3"},"uris":["http://www.mendeley.com/documents/?uuid=ddda64ef-7e0d-4c5d-b2b1-0af0674b5400"]}],"mendeley":{"formattedCitation":"(Marchall &amp; Roring, 2015)","manualFormatting":"(Marchall dan Roring, 2015)","plainTextFormattedCitation":"(Marchall &amp; Roring, 2015)","previouslyFormattedCitation":"(Marchall &amp; Roring, 2015)"},"properties":{"noteIndex":0},"schema":"https://github.com/citation-style-language/schema/raw/master/csl-citation.json"}</w:instrText>
      </w:r>
      <w:r w:rsidR="00BF2017">
        <w:rPr>
          <w:rFonts w:ascii="Times New Roman" w:hAnsi="Times New Roman" w:cs="Times New Roman"/>
          <w:sz w:val="24"/>
          <w:szCs w:val="24"/>
        </w:rPr>
        <w:fldChar w:fldCharType="separate"/>
      </w:r>
      <w:r>
        <w:rPr>
          <w:rFonts w:ascii="Times New Roman" w:hAnsi="Times New Roman" w:cs="Times New Roman"/>
          <w:noProof/>
          <w:sz w:val="24"/>
          <w:szCs w:val="24"/>
        </w:rPr>
        <w:t>(Marchall dan</w:t>
      </w:r>
      <w:r w:rsidRPr="000F4DB3">
        <w:rPr>
          <w:rFonts w:ascii="Times New Roman" w:hAnsi="Times New Roman" w:cs="Times New Roman"/>
          <w:noProof/>
          <w:sz w:val="24"/>
          <w:szCs w:val="24"/>
        </w:rPr>
        <w:t xml:space="preserve"> Roring, 2015)</w:t>
      </w:r>
      <w:r w:rsidR="00BF2017">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036537">
        <w:rPr>
          <w:rFonts w:ascii="Times New Roman" w:hAnsi="Times New Roman" w:cs="Times New Roman"/>
          <w:sz w:val="24"/>
          <w:szCs w:val="24"/>
        </w:rPr>
        <w:t>Lebih lanjut, ketika seseorang memiliki pengetahuan atau kesadaran terhadap suatu merek, maka individu tersebut cenderung tertarik dan memiliki niat untuk mencoba membeli produk dari merek tersebut. Sebaliknya, individu yang tidak memiliki pengetahuan tentang merek tersebut cenderung tidak menunjukkan minat atau tujuan pembelian</w:t>
      </w:r>
      <w:r w:rsidR="00BF2017">
        <w:rPr>
          <w:rFonts w:ascii="Times New Roman" w:hAnsi="Times New Roman" w:cs="Times New Roman"/>
          <w:sz w:val="24"/>
          <w:szCs w:val="24"/>
        </w:rPr>
        <w:fldChar w:fldCharType="begin" w:fldLock="1"/>
      </w:r>
      <w:r w:rsidR="006B72EE">
        <w:rPr>
          <w:rFonts w:ascii="Times New Roman" w:hAnsi="Times New Roman" w:cs="Times New Roman"/>
          <w:sz w:val="24"/>
          <w:szCs w:val="24"/>
        </w:rPr>
        <w:instrText>ADDIN CSL_CITATION {"citationItems":[{"id":"ITEM-1","itemData":{"author":[{"dropping-particle":"","family":"Eric","given":"Michael","non-dropping-particle":"","parse-names":false,"suffix":""},{"dropping-particle":"","family":"Sukati","given":"Inda","non-dropping-particle":"","parse-names":false,"suffix":""}],"id":"ITEM-1","issue":"1","issued":{"date-parts":[["2024"]]},"page":"266-275","title":"Economics and Digital Business Review Pengaruh Brand Image , Brand Awareness , Dan Desain Produk Terhadap Keputusan Pembelian Produk Uniqlo Di Kota Batam","type":"article-journal","volume":"5"},"uris":["http://www.mendeley.com/documents/?uuid=1a0d7ddd-41c2-4ec9-914d-212dd139959b"]}],"mendeley":{"formattedCitation":"(Eric &amp; Sukati, 2024)","manualFormatting":"(Eric dan Sukati, 2024)","plainTextFormattedCitation":"(Eric &amp; Sukati, 2024)","previouslyFormattedCitation":"(Eric &amp; Sukati, 2024)"},"properties":{"noteIndex":0},"schema":"https://github.com/citation-style-language/schema/raw/master/csl-citation.json"}</w:instrText>
      </w:r>
      <w:r w:rsidR="00BF2017">
        <w:rPr>
          <w:rFonts w:ascii="Times New Roman" w:hAnsi="Times New Roman" w:cs="Times New Roman"/>
          <w:sz w:val="24"/>
          <w:szCs w:val="24"/>
        </w:rPr>
        <w:fldChar w:fldCharType="separate"/>
      </w:r>
      <w:r w:rsidR="00481A7F">
        <w:rPr>
          <w:rFonts w:ascii="Times New Roman" w:hAnsi="Times New Roman" w:cs="Times New Roman"/>
          <w:noProof/>
          <w:sz w:val="24"/>
          <w:szCs w:val="24"/>
        </w:rPr>
        <w:t>(Eric dan</w:t>
      </w:r>
      <w:r w:rsidRPr="00036537">
        <w:rPr>
          <w:rFonts w:ascii="Times New Roman" w:hAnsi="Times New Roman" w:cs="Times New Roman"/>
          <w:noProof/>
          <w:sz w:val="24"/>
          <w:szCs w:val="24"/>
        </w:rPr>
        <w:t xml:space="preserve"> Sukati, 2024)</w:t>
      </w:r>
      <w:r w:rsidR="00BF2017">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A15C69">
        <w:rPr>
          <w:rFonts w:ascii="Times New Roman" w:hAnsi="Times New Roman" w:cs="Times New Roman"/>
          <w:sz w:val="24"/>
          <w:szCs w:val="24"/>
        </w:rPr>
        <w:t>Selain itu, tingkat kesadaran merek juga sering kali dipengaruhi oleh gaya hidup konsumen, di mana preferensi, nilai, dan kebiasaan individu dalam menjalani kehidupan sehari-hari dapat membentuk kecenderungan mereka dalam memilih dan tetap setia pada merek tertentu</w:t>
      </w:r>
      <w:r w:rsidR="00BF2017">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Joel","given":"Daniel","non-dropping-particle":"","parse-names":false,"suffix":""},{"dropping-particle":"","family":"Kairupan","given":"Immanuel","non-dropping-particle":"","parse-names":false,"suffix":""},{"dropping-particle":"","family":"Suoth","given":"Alfario Thimoty","non-dropping-particle":"","parse-names":false,"suffix":""},{"dropping-particle":"","family":"Ciputra","given":"Universitas","non-dropping-particle":"","parse-names":false,"suffix":""}],"id":"ITEM-1","issue":"2","issued":{"date-parts":[["1875"]]},"page":"224-243","title":"HUBUNGAN ANTARA TREND FASHION , LITERASI KEUANGAN , LOCUS OF CONTROL , GAYA HIDUP , DAN PERILAKU KONSUMTIF MAHASISWA DI DAERAH ISTIMEWA YOGYAKARTA","type":"article-journal","volume":"36"},"uris":["http://www.mendeley.com/documents/?uuid=72a07bbe-7644-4be5-930a-7b37f2a13c56"]}],"mendeley":{"formattedCitation":"(Joel et al., 1875)","manualFormatting":"(Joel et al., 2024)","plainTextFormattedCitation":"(Joel et al., 1875)","previouslyFormattedCitation":"(Joel et al., 1875)"},"properties":{"noteIndex":0},"schema":"https://github.com/citation-style-language/schema/raw/master/csl-citation.json"}</w:instrText>
      </w:r>
      <w:r w:rsidR="00BF2017">
        <w:rPr>
          <w:rFonts w:ascii="Times New Roman" w:hAnsi="Times New Roman" w:cs="Times New Roman"/>
          <w:sz w:val="24"/>
          <w:szCs w:val="24"/>
        </w:rPr>
        <w:fldChar w:fldCharType="separate"/>
      </w:r>
      <w:r>
        <w:rPr>
          <w:rFonts w:ascii="Times New Roman" w:hAnsi="Times New Roman" w:cs="Times New Roman"/>
          <w:noProof/>
          <w:sz w:val="24"/>
          <w:szCs w:val="24"/>
        </w:rPr>
        <w:t>(Joel et al., 2024</w:t>
      </w:r>
      <w:r w:rsidRPr="003A3D9D">
        <w:rPr>
          <w:rFonts w:ascii="Times New Roman" w:hAnsi="Times New Roman" w:cs="Times New Roman"/>
          <w:noProof/>
          <w:sz w:val="24"/>
          <w:szCs w:val="24"/>
        </w:rPr>
        <w:t>)</w:t>
      </w:r>
      <w:r w:rsidR="00BF2017">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2D7752" w:rsidRDefault="002D7752" w:rsidP="00D07683">
      <w:pPr>
        <w:pStyle w:val="ListParagraph"/>
        <w:tabs>
          <w:tab w:val="left" w:pos="360"/>
        </w:tabs>
        <w:spacing w:after="0" w:line="480"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Gaya Hidup juga merupakan faktor penting yang mempengaruhi keputusan pembelian </w:t>
      </w:r>
      <w:r w:rsidR="00BF2017">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{"citationItems":[{"id":"ITEM-1","itemData":{"author":[{"dropping-particle":"","family":"Hartati","given":"Ajeng Sri","non-dropping-particle":"","parse-names":false,"suffix":""},{"dropping-particle":"","family":"Hurriyati","given":"Ratih","non-dropping-particle":"","parse-names":false,"suffix":""},{"dropping-particle":"","family":"Widjajanta","given":"Bambang","non-dropping-particle":"","parse-names":false,"suffix":""}],"id":"ITEM-1","issue":"3","issued":{"date-parts":[["2016"]]},"page":"57-64","title":"Gaya hidup konsumen dalam pengambilan keputusan pembelian","type":"article-journal","volume":"1"},"uris":["http://www.mendeley.com/documents/?uuid=b622ef31-4eea-48e3-bc0d-4064b9d0065a"]}],"mendeley":{"formattedCitation":"(Hartati et al., 2016)","plainTextFormattedCitation":"(Hartati et al., 2016)","previouslyFormattedCitation":"(Hartati et al., 2016)"},"properties":{"noteIndex":0},"schema":"https://github.com/citation-style-language/schema/raw/master/csl-citation.json"}</w:instrText>
      </w:r>
      <w:r w:rsidR="00BF2017">
        <w:rPr>
          <w:rFonts w:ascii="Times New Roman" w:hAnsi="Times New Roman" w:cs="Times New Roman"/>
          <w:sz w:val="24"/>
          <w:szCs w:val="24"/>
        </w:rPr>
        <w:fldChar w:fldCharType="separate"/>
      </w:r>
      <w:r w:rsidRPr="005B76C2">
        <w:rPr>
          <w:rFonts w:ascii="Times New Roman" w:hAnsi="Times New Roman" w:cs="Times New Roman"/>
          <w:noProof/>
          <w:sz w:val="24"/>
          <w:szCs w:val="24"/>
        </w:rPr>
        <w:t>(Hartati et al., 2016)</w:t>
      </w:r>
      <w:r w:rsidR="00BF2017">
        <w:rPr>
          <w:rFonts w:ascii="Times New Roman" w:hAnsi="Times New Roman" w:cs="Times New Roman"/>
          <w:sz w:val="24"/>
          <w:szCs w:val="24"/>
        </w:rPr>
        <w:fldChar w:fldCharType="end"/>
      </w:r>
      <w:r>
        <w:rPr>
          <w:rFonts w:ascii="Times New Roman" w:hAnsi="Times New Roman" w:cs="Times New Roman"/>
          <w:sz w:val="24"/>
          <w:szCs w:val="24"/>
        </w:rPr>
        <w:t>. Ga</w:t>
      </w:r>
      <w:r w:rsidRPr="00C615E0">
        <w:rPr>
          <w:rFonts w:ascii="Times New Roman" w:hAnsi="Times New Roman" w:cs="Times New Roman"/>
          <w:sz w:val="24"/>
          <w:szCs w:val="24"/>
        </w:rPr>
        <w:t>ya hidup termasuk dalam kebutuhan sekunder manusia yang dapat berubah seiring perkembangan zaman atau keinginan indiv</w:t>
      </w:r>
      <w:r>
        <w:rPr>
          <w:rFonts w:ascii="Times New Roman" w:hAnsi="Times New Roman" w:cs="Times New Roman"/>
          <w:sz w:val="24"/>
          <w:szCs w:val="24"/>
        </w:rPr>
        <w:t xml:space="preserve">idu </w:t>
      </w:r>
      <w:r>
        <w:rPr>
          <w:rFonts w:ascii="Times New Roman" w:hAnsi="Times New Roman" w:cs="Times New Roman"/>
          <w:sz w:val="24"/>
          <w:szCs w:val="24"/>
        </w:rPr>
        <w:lastRenderedPageBreak/>
        <w:t xml:space="preserve">untuk merubah cara hidupnya </w:t>
      </w:r>
      <w:r w:rsidR="00BF2017">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{"citationItems":[{"id":"ITEM-1","itemData":{"author":[{"dropping-particle":"","family":"Wolff","given":"M","non-dropping-particle":"","parse-names":false,"suffix":""},{"dropping-particle":"","family":"Tumbuan","given":"W J F A","non-dropping-particle":"","parse-names":false,"suffix":""},{"dropping-particle":"","family":"Lintong","given":"D Ch A","non-dropping-particle":"","parse-names":false,"suffix":""},{"dropping-particle":"","family":"Hidup","given":"Pengaruh Gaya","non-dropping-particle":"","parse-names":false,"suffix":""},{"dropping-particle":"","family":"Citra","given":"D A N","non-dropping-particle":"","parse-names":false,"suffix":""},{"dropping-particle":"","family":"Terhadap","given":"Merek","non-dropping-particle":"","parse-names":false,"suffix":""},{"dropping-particle":"","family":"Manajemen","given":"Jurusan","non-dropping-particle":"","parse-names":false,"suffix":""},{"dropping-particle":"","family":"Ekonomi","given":"Fakultas","non-dropping-particle":"","parse-names":false,"suffix":""},{"dropping-particle":"","family":"Ratulangi","given":"Universitas Sam","non-dropping-particle":"","parse-names":false,"suffix":""}],"id":"ITEM-1","issue":"1","issued":{"date-parts":[["2021"]]},"page":"1671-1681","title":"MILENIAL DI KECAMATAN TAHUNA THE EFFECT OF LIFESTYLE , PRICE , AND BRAND IMAGE ON THE DECISION TO PURCHASE IPHONE BRAND SMARTPHONE ON MILLENIAL WOMEN IN TAHUNA DISTRICT Jurnal EMBA Vol . 10 No . 1 Januari 2021 , Hal . 1671-1681","type":"article-journal","volume":"10"},"uris":["http://www.mendeley.com/documents/?uuid=3e93de33-9d22-45eb-8b49-f3271e30b885"]}],"mendeley":{"formattedCitation":"(Wolff et al., 2021)","plainTextFormattedCitation":"(Wolff et al., 2021)","previouslyFormattedCitation":"(Wolff et al., 2021)"},"properties":{"noteIndex":0},"schema":"https://github.com/citation-style-language/schema/raw/master/csl-citation.json"}</w:instrText>
      </w:r>
      <w:r w:rsidR="00BF2017">
        <w:rPr>
          <w:rFonts w:ascii="Times New Roman" w:hAnsi="Times New Roman" w:cs="Times New Roman"/>
          <w:sz w:val="24"/>
          <w:szCs w:val="24"/>
        </w:rPr>
        <w:fldChar w:fldCharType="separate"/>
      </w:r>
      <w:r w:rsidRPr="00C615E0">
        <w:rPr>
          <w:rFonts w:ascii="Times New Roman" w:hAnsi="Times New Roman" w:cs="Times New Roman"/>
          <w:noProof/>
          <w:sz w:val="24"/>
          <w:szCs w:val="24"/>
        </w:rPr>
        <w:t>(Wolff et al., 2021)</w:t>
      </w:r>
      <w:r w:rsidR="00BF2017">
        <w:rPr>
          <w:rFonts w:ascii="Times New Roman" w:hAnsi="Times New Roman" w:cs="Times New Roman"/>
          <w:sz w:val="24"/>
          <w:szCs w:val="24"/>
        </w:rPr>
        <w:fldChar w:fldCharType="end"/>
      </w:r>
      <w:r>
        <w:rPr>
          <w:rFonts w:ascii="Times New Roman" w:hAnsi="Times New Roman" w:cs="Times New Roman"/>
          <w:sz w:val="24"/>
          <w:szCs w:val="24"/>
        </w:rPr>
        <w:t>. G</w:t>
      </w:r>
      <w:r w:rsidRPr="002F67CE">
        <w:rPr>
          <w:rFonts w:ascii="Times New Roman" w:hAnsi="Times New Roman" w:cs="Times New Roman"/>
          <w:sz w:val="24"/>
          <w:szCs w:val="24"/>
        </w:rPr>
        <w:t>aya hidup memberikan gambaran lebih luas tentang konsumen karena perilaku mereka mencerminkan kepribadian, sehingga pemasar dapat menyasar, berkomunikasi, dan melayani konsumen maupun calon konsumen</w:t>
      </w:r>
      <w:r>
        <w:rPr>
          <w:rFonts w:ascii="Times New Roman" w:hAnsi="Times New Roman" w:cs="Times New Roman"/>
          <w:sz w:val="24"/>
          <w:szCs w:val="24"/>
        </w:rPr>
        <w:t xml:space="preserve"> dengan lebih tepat dan efektif </w:t>
      </w:r>
      <w:r w:rsidR="00BF2017">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shoer","given":"Muhammad","non-dropping-particle":"","parse-names":false,"suffix":""},{"dropping-particle":"","family":"Syahnur","given":"Haerdiansyah","non-dropping-particle":"","parse-names":false,"suffix":""},{"dropping-particle":"","family":"Murdifin","given":"Imaduddin","non-dropping-particle":"","parse-names":false,"suffix":""}],"id":"ITEM-1","issue":"1","issued":{"date-parts":[["2019"]]},"page":"52-65","title":"Bagaimana Gaya Hidup mempengaruhi Keputusan Pembelian Tiket Online ?","type":"article-journal","volume":"20"},"uris":["http://www.mendeley.com/documents/?uuid=20601487-18d4-46e2-a1cf-a63f2e63aa10"]}],"mendeley":{"formattedCitation":"(Ashoer et al., 2019)","plainTextFormattedCitation":"(Ashoer et al., 2019)","previouslyFormattedCitation":"(Ashoer et al., 2019)"},"properties":{"noteIndex":0},"schema":"https://github.com/citation-style-language/schema/raw/master/csl-citation.json"}</w:instrText>
      </w:r>
      <w:r w:rsidR="00BF2017">
        <w:rPr>
          <w:rFonts w:ascii="Times New Roman" w:hAnsi="Times New Roman" w:cs="Times New Roman"/>
          <w:sz w:val="24"/>
          <w:szCs w:val="24"/>
        </w:rPr>
        <w:fldChar w:fldCharType="separate"/>
      </w:r>
      <w:r w:rsidRPr="002F67CE">
        <w:rPr>
          <w:rFonts w:ascii="Times New Roman" w:hAnsi="Times New Roman" w:cs="Times New Roman"/>
          <w:noProof/>
          <w:sz w:val="24"/>
          <w:szCs w:val="24"/>
        </w:rPr>
        <w:t>(Ashoer et al., 2019)</w:t>
      </w:r>
      <w:r w:rsidR="00BF2017">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7561AB">
        <w:rPr>
          <w:rFonts w:ascii="Times New Roman" w:hAnsi="Times New Roman" w:cs="Times New Roman"/>
          <w:sz w:val="24"/>
          <w:szCs w:val="24"/>
        </w:rPr>
        <w:t xml:space="preserve">Gaya hidup terkait dengan bagaimana seseorang hidup, bagaimana menggunakan uangnya dan bagaimana </w:t>
      </w:r>
      <w:r w:rsidRPr="006E57D9">
        <w:rPr>
          <w:rFonts w:ascii="Times New Roman" w:hAnsi="Times New Roman" w:cs="Times New Roman"/>
          <w:sz w:val="24"/>
          <w:szCs w:val="24"/>
        </w:rPr>
        <w:t>mengalokasikan</w:t>
      </w:r>
      <w:r w:rsidRPr="007561AB">
        <w:rPr>
          <w:rFonts w:ascii="Times New Roman" w:hAnsi="Times New Roman" w:cs="Times New Roman"/>
          <w:sz w:val="24"/>
          <w:szCs w:val="24"/>
        </w:rPr>
        <w:t xml:space="preserve"> waktu mereka </w:t>
      </w:r>
      <w:r w:rsidR="00BF2017" w:rsidRPr="007561AB">
        <w:rPr>
          <w:rFonts w:ascii="Times New Roman" w:hAnsi="Times New Roman" w:cs="Times New Roman"/>
          <w:sz w:val="24"/>
          <w:szCs w:val="24"/>
        </w:rPr>
        <w:fldChar w:fldCharType="begin" w:fldLock="1"/>
      </w:r>
      <w:r w:rsidRPr="007561AB">
        <w:rPr>
          <w:rFonts w:ascii="Times New Roman" w:hAnsi="Times New Roman" w:cs="Times New Roman"/>
          <w:sz w:val="24"/>
          <w:szCs w:val="24"/>
        </w:rPr>
        <w:instrText>ADDIN CSL_CITATION {"citationItems":[{"id":"ITEM-1","itemData":{"author":[{"dropping-particle":"","family":"Hartati","given":"Ajeng Sri","non-dropping-particle":"","parse-names":false,"suffix":""},{"dropping-particle":"","family":"Hurriyati","given":"Ratih","non-dropping-particle":"","parse-names":false,"suffix":""},{"dropping-particle":"","family":"Widjajanta","given":"Bambang","non-dropping-particle":"","parse-names":false,"suffix":""}],"id":"ITEM-1","issue":"3","issued":{"date-parts":[["2016"]]},"page":"57-64","title":"Gaya hidup konsumen dalam pengambilan keputusan pembelian","type":"article-journal","volume":"1"},"uris":["http://www.mendeley.com/documents/?uuid=b622ef31-4eea-48e3-bc0d-4064b9d0065a"]}],"mendeley":{"formattedCitation":"(Hartati et al., 2016)","plainTextFormattedCitation":"(Hartati et al., 2016)","previouslyFormattedCitation":"(Hartati et al., 2016)"},"properties":{"noteIndex":0},"schema":"https://github.com/citation-style-language/schema/raw/master/csl-citation.json"}</w:instrText>
      </w:r>
      <w:r w:rsidR="00BF2017" w:rsidRPr="007561AB">
        <w:rPr>
          <w:rFonts w:ascii="Times New Roman" w:hAnsi="Times New Roman" w:cs="Times New Roman"/>
          <w:sz w:val="24"/>
          <w:szCs w:val="24"/>
        </w:rPr>
        <w:fldChar w:fldCharType="separate"/>
      </w:r>
      <w:r w:rsidRPr="007561AB">
        <w:rPr>
          <w:rFonts w:ascii="Times New Roman" w:hAnsi="Times New Roman" w:cs="Times New Roman"/>
          <w:noProof/>
          <w:sz w:val="24"/>
          <w:szCs w:val="24"/>
        </w:rPr>
        <w:t>(Hartati et al., 2016)</w:t>
      </w:r>
      <w:r w:rsidR="00BF2017" w:rsidRPr="007561AB">
        <w:rPr>
          <w:rFonts w:ascii="Times New Roman" w:hAnsi="Times New Roman" w:cs="Times New Roman"/>
          <w:sz w:val="24"/>
          <w:szCs w:val="24"/>
        </w:rPr>
        <w:fldChar w:fldCharType="end"/>
      </w:r>
      <w:r>
        <w:rPr>
          <w:rFonts w:ascii="Times New Roman" w:hAnsi="Times New Roman" w:cs="Times New Roman"/>
          <w:sz w:val="24"/>
          <w:szCs w:val="24"/>
        </w:rPr>
        <w:t>.  M</w:t>
      </w:r>
      <w:r w:rsidRPr="007F1D86">
        <w:rPr>
          <w:rFonts w:ascii="Times New Roman" w:hAnsi="Times New Roman" w:cs="Times New Roman"/>
          <w:sz w:val="24"/>
          <w:szCs w:val="24"/>
        </w:rPr>
        <w:t xml:space="preserve">emahami gaya hidup konsumen </w:t>
      </w:r>
      <w:r>
        <w:rPr>
          <w:rFonts w:ascii="Times New Roman" w:hAnsi="Times New Roman" w:cs="Times New Roman"/>
          <w:sz w:val="24"/>
          <w:szCs w:val="24"/>
        </w:rPr>
        <w:t xml:space="preserve">dapat </w:t>
      </w:r>
      <w:r w:rsidRPr="007F1D86">
        <w:rPr>
          <w:rFonts w:ascii="Times New Roman" w:hAnsi="Times New Roman" w:cs="Times New Roman"/>
          <w:sz w:val="24"/>
          <w:szCs w:val="24"/>
        </w:rPr>
        <w:t>memberi</w:t>
      </w:r>
      <w:r>
        <w:rPr>
          <w:rFonts w:ascii="Times New Roman" w:hAnsi="Times New Roman" w:cs="Times New Roman"/>
          <w:sz w:val="24"/>
          <w:szCs w:val="24"/>
        </w:rPr>
        <w:t>kan</w:t>
      </w:r>
      <w:r w:rsidRPr="007F1D86">
        <w:rPr>
          <w:rFonts w:ascii="Times New Roman" w:hAnsi="Times New Roman" w:cs="Times New Roman"/>
          <w:sz w:val="24"/>
          <w:szCs w:val="24"/>
        </w:rPr>
        <w:t xml:space="preserve"> sejumlah </w:t>
      </w:r>
      <w:r>
        <w:rPr>
          <w:rFonts w:ascii="Times New Roman" w:hAnsi="Times New Roman" w:cs="Times New Roman"/>
          <w:sz w:val="24"/>
          <w:szCs w:val="24"/>
        </w:rPr>
        <w:t xml:space="preserve">manfaat dan </w:t>
      </w:r>
      <w:r w:rsidRPr="007F1D86">
        <w:rPr>
          <w:rFonts w:ascii="Times New Roman" w:hAnsi="Times New Roman" w:cs="Times New Roman"/>
          <w:sz w:val="24"/>
          <w:szCs w:val="24"/>
        </w:rPr>
        <w:t xml:space="preserve">keuntungan bagi pemasar, seperti mempermudah segmentasi pasar, menentukan </w:t>
      </w:r>
      <w:r>
        <w:rPr>
          <w:rFonts w:ascii="Times New Roman" w:hAnsi="Times New Roman" w:cs="Times New Roman"/>
          <w:sz w:val="24"/>
          <w:szCs w:val="24"/>
        </w:rPr>
        <w:t>media yang tepat untuk promosi</w:t>
      </w:r>
      <w:r w:rsidRPr="007F1D86">
        <w:rPr>
          <w:rFonts w:ascii="Times New Roman" w:hAnsi="Times New Roman" w:cs="Times New Roman"/>
          <w:sz w:val="24"/>
          <w:szCs w:val="24"/>
        </w:rPr>
        <w:t>, serta mengembangkan produk sesuai preferensi konsumen</w:t>
      </w:r>
      <w:r w:rsidR="00BF2017">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{"citationItems":[{"id":"ITEM-1","itemData":{"author":[{"dropping-particle":"","family":"Afif","given":"Muhammad","non-dropping-particle":"","parse-names":false,"suffix":""}],"id":"ITEM-1","issued":{"date-parts":[["2020"]]},"page":"34-50","title":"Pengaruh Motivasi Belanja Hedonis , Gaya Hidup Berbelanja dan Promosi Penjualan terhadap Pembelian Impulsif pada Konsumen Shopee ID Pertumbuhan Pengguna Internet","type":"article-journal","volume":"2"},"uris":["http://www.mendeley.com/documents/?uuid=981234bb-823a-49e2-b253-5fa805badb47"]}],"mendeley":{"formattedCitation":"(Afif, 2020)","plainTextFormattedCitation":"(Afif, 2020)","previouslyFormattedCitation":"(Afif, 2020)"},"properties":{"noteIndex":0},"schema":"https://github.com/citation-style-language/schema/raw/master/csl-citation.json"}</w:instrText>
      </w:r>
      <w:r w:rsidR="00BF2017">
        <w:rPr>
          <w:rFonts w:ascii="Times New Roman" w:hAnsi="Times New Roman" w:cs="Times New Roman"/>
          <w:sz w:val="24"/>
          <w:szCs w:val="24"/>
        </w:rPr>
        <w:fldChar w:fldCharType="separate"/>
      </w:r>
      <w:r w:rsidRPr="007F1D86">
        <w:rPr>
          <w:rFonts w:ascii="Times New Roman" w:hAnsi="Times New Roman" w:cs="Times New Roman"/>
          <w:noProof/>
          <w:sz w:val="24"/>
          <w:szCs w:val="24"/>
        </w:rPr>
        <w:t>(Afif, 2020)</w:t>
      </w:r>
      <w:r w:rsidR="00BF2017">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2D7752" w:rsidRPr="00CC624E" w:rsidRDefault="002D7752" w:rsidP="00D07683">
      <w:pPr>
        <w:pStyle w:val="ListParagraph"/>
        <w:tabs>
          <w:tab w:val="left" w:pos="360"/>
        </w:tabs>
        <w:spacing w:after="0" w:line="480" w:lineRule="auto"/>
        <w:ind w:left="0" w:firstLine="360"/>
        <w:jc w:val="both"/>
        <w:rPr>
          <w:rFonts w:ascii="Times New Roman" w:hAnsi="Times New Roman" w:cs="Times New Roman"/>
          <w:sz w:val="24"/>
          <w:szCs w:val="24"/>
          <w:lang w:val="fi-FI"/>
        </w:rPr>
      </w:pPr>
      <w:r w:rsidRPr="002874CA">
        <w:rPr>
          <w:rFonts w:ascii="Times New Roman" w:hAnsi="Times New Roman" w:cs="Times New Roman"/>
          <w:sz w:val="24"/>
          <w:szCs w:val="24"/>
        </w:rPr>
        <w:t>Kobapa Store merupakan salah satu toko fashion yang berkembang di wilayah Sumatera Utara, tepatnya di Simpang Khatolik, Jalan Besar Deli Tua, Kecamatan Deli Tua, Kabupaten Deli Serdang. Berdiri sejak tahun 2011, toko ini telah dikenal luas oleh masyarakat, baik di lingkungan sekitar maupun dari luar kecamatan.</w:t>
      </w:r>
      <w:r>
        <w:rPr>
          <w:rFonts w:ascii="Times New Roman" w:hAnsi="Times New Roman" w:cs="Times New Roman"/>
          <w:sz w:val="24"/>
          <w:szCs w:val="24"/>
        </w:rPr>
        <w:t xml:space="preserve"> Awal berdirinya </w:t>
      </w:r>
      <w:r w:rsidRPr="002874CA">
        <w:rPr>
          <w:rFonts w:ascii="Times New Roman" w:hAnsi="Times New Roman" w:cs="Times New Roman"/>
          <w:sz w:val="24"/>
          <w:szCs w:val="24"/>
        </w:rPr>
        <w:t xml:space="preserve">Kobapa Store hanya menyediakan produk fashion berupa alas kaki seperti sepatu dan sandal. </w:t>
      </w:r>
      <w:r w:rsidRPr="00CC624E">
        <w:rPr>
          <w:rFonts w:ascii="Times New Roman" w:hAnsi="Times New Roman" w:cs="Times New Roman"/>
          <w:sz w:val="24"/>
          <w:szCs w:val="24"/>
          <w:lang w:val="fi-FI"/>
        </w:rPr>
        <w:t xml:space="preserve">Namun, seiring meningkatnya minat konsumen, toko ini mulai melakukan ekspansi produk. Kini, Kobapa Store menyediakan berbagai jenis produk fashion lainnya seperti pakaian, tas, kosmetik, parfum, kacamata, serta aksesoris pendukung penampilan lainnya. Perkembangan toko ini menjadi cerminan adaptasi bisnis terhadap perubahan gaya hidup dan preferensi konsumen yang dinamis, terutama di kalangan generasi muda yang cenderung mengikuti tren. Namun, di tengah banyaknya variasi produk yang ditawarkan, terdapat indikasi bahwa keputusan pembelian konsumen belum </w:t>
      </w:r>
      <w:r w:rsidRPr="00CC624E">
        <w:rPr>
          <w:rFonts w:ascii="Times New Roman" w:hAnsi="Times New Roman" w:cs="Times New Roman"/>
          <w:sz w:val="24"/>
          <w:szCs w:val="24"/>
          <w:lang w:val="fi-FI"/>
        </w:rPr>
        <w:lastRenderedPageBreak/>
        <w:t>menunjukkan performa yang optimal. Dapat terlihat dari data target dan realisasi penjualan selama 6 bulan terakhir pada tabel berikut ini.</w:t>
      </w:r>
    </w:p>
    <w:p w:rsidR="002D7752" w:rsidRPr="00CC624E" w:rsidRDefault="002D7752" w:rsidP="0005240F">
      <w:pPr>
        <w:pStyle w:val="Heading2"/>
        <w:jc w:val="center"/>
        <w:rPr>
          <w:lang w:val="fi-FI"/>
        </w:rPr>
      </w:pPr>
      <w:bookmarkStart w:id="10" w:name="_Toc202389550"/>
      <w:bookmarkStart w:id="11" w:name="_Toc209680992"/>
      <w:r w:rsidRPr="00CC624E">
        <w:rPr>
          <w:lang w:val="fi-FI"/>
        </w:rPr>
        <w:t xml:space="preserve">Tabel 1.1Target dan Realisasi Penjualan Kobapa </w:t>
      </w:r>
      <w:r w:rsidRPr="008276DB">
        <w:rPr>
          <w:i/>
          <w:lang w:val="fi-FI"/>
        </w:rPr>
        <w:t>Store</w:t>
      </w:r>
      <w:bookmarkEnd w:id="10"/>
      <w:bookmarkEnd w:id="11"/>
    </w:p>
    <w:tbl>
      <w:tblPr>
        <w:tblStyle w:val="TableGrid"/>
        <w:tblW w:w="7203" w:type="dxa"/>
        <w:tblInd w:w="607" w:type="dxa"/>
        <w:tblLook w:val="04A0"/>
      </w:tblPr>
      <w:tblGrid>
        <w:gridCol w:w="1255"/>
        <w:gridCol w:w="1710"/>
        <w:gridCol w:w="1710"/>
        <w:gridCol w:w="2528"/>
      </w:tblGrid>
      <w:tr w:rsidR="002D7752" w:rsidRPr="007C5158" w:rsidTr="000673A2">
        <w:trPr>
          <w:trHeight w:val="433"/>
        </w:trPr>
        <w:tc>
          <w:tcPr>
            <w:tcW w:w="1255" w:type="dxa"/>
            <w:tcBorders>
              <w:top w:val="single" w:sz="4" w:space="0" w:color="auto"/>
              <w:left w:val="nil"/>
              <w:bottom w:val="single" w:sz="4" w:space="0" w:color="auto"/>
              <w:right w:val="nil"/>
            </w:tcBorders>
          </w:tcPr>
          <w:p w:rsidR="002D7752" w:rsidRPr="007C5158" w:rsidRDefault="002D7752" w:rsidP="001A0ADE">
            <w:pPr>
              <w:pStyle w:val="ListParagraph"/>
              <w:tabs>
                <w:tab w:val="left" w:pos="360"/>
              </w:tabs>
              <w:spacing w:line="360" w:lineRule="auto"/>
              <w:ind w:left="0"/>
              <w:jc w:val="center"/>
              <w:rPr>
                <w:rFonts w:ascii="Times New Roman" w:hAnsi="Times New Roman" w:cs="Times New Roman"/>
                <w:b/>
                <w:sz w:val="24"/>
                <w:szCs w:val="24"/>
              </w:rPr>
            </w:pPr>
            <w:r w:rsidRPr="007C5158">
              <w:rPr>
                <w:rFonts w:ascii="Times New Roman" w:hAnsi="Times New Roman" w:cs="Times New Roman"/>
                <w:b/>
                <w:sz w:val="24"/>
                <w:szCs w:val="24"/>
              </w:rPr>
              <w:t>Bulan</w:t>
            </w:r>
          </w:p>
        </w:tc>
        <w:tc>
          <w:tcPr>
            <w:tcW w:w="1710" w:type="dxa"/>
            <w:tcBorders>
              <w:top w:val="single" w:sz="4" w:space="0" w:color="auto"/>
              <w:left w:val="nil"/>
              <w:bottom w:val="single" w:sz="4" w:space="0" w:color="auto"/>
              <w:right w:val="nil"/>
            </w:tcBorders>
          </w:tcPr>
          <w:p w:rsidR="002D7752" w:rsidRPr="007C5158" w:rsidRDefault="002D7752" w:rsidP="001A0ADE">
            <w:pPr>
              <w:pStyle w:val="ListParagraph"/>
              <w:tabs>
                <w:tab w:val="left" w:pos="360"/>
              </w:tabs>
              <w:spacing w:line="360" w:lineRule="auto"/>
              <w:ind w:left="0"/>
              <w:jc w:val="center"/>
              <w:rPr>
                <w:rFonts w:ascii="Times New Roman" w:hAnsi="Times New Roman" w:cs="Times New Roman"/>
                <w:b/>
                <w:sz w:val="24"/>
                <w:szCs w:val="24"/>
              </w:rPr>
            </w:pPr>
            <w:r w:rsidRPr="007C5158">
              <w:rPr>
                <w:rFonts w:ascii="Times New Roman" w:hAnsi="Times New Roman" w:cs="Times New Roman"/>
                <w:b/>
                <w:sz w:val="24"/>
                <w:szCs w:val="24"/>
              </w:rPr>
              <w:t>Target</w:t>
            </w:r>
          </w:p>
        </w:tc>
        <w:tc>
          <w:tcPr>
            <w:tcW w:w="1710" w:type="dxa"/>
            <w:tcBorders>
              <w:top w:val="single" w:sz="4" w:space="0" w:color="auto"/>
              <w:left w:val="nil"/>
              <w:bottom w:val="single" w:sz="4" w:space="0" w:color="auto"/>
              <w:right w:val="nil"/>
            </w:tcBorders>
          </w:tcPr>
          <w:p w:rsidR="002D7752" w:rsidRPr="007C5158" w:rsidRDefault="002D7752" w:rsidP="001A0ADE">
            <w:pPr>
              <w:pStyle w:val="ListParagraph"/>
              <w:tabs>
                <w:tab w:val="left" w:pos="360"/>
              </w:tabs>
              <w:spacing w:line="360" w:lineRule="auto"/>
              <w:ind w:left="0"/>
              <w:jc w:val="center"/>
              <w:rPr>
                <w:rFonts w:ascii="Times New Roman" w:hAnsi="Times New Roman" w:cs="Times New Roman"/>
                <w:b/>
                <w:sz w:val="24"/>
                <w:szCs w:val="24"/>
              </w:rPr>
            </w:pPr>
            <w:r w:rsidRPr="007C5158">
              <w:rPr>
                <w:rFonts w:ascii="Times New Roman" w:hAnsi="Times New Roman" w:cs="Times New Roman"/>
                <w:b/>
                <w:sz w:val="24"/>
                <w:szCs w:val="24"/>
              </w:rPr>
              <w:t>Realisasi</w:t>
            </w:r>
          </w:p>
        </w:tc>
        <w:tc>
          <w:tcPr>
            <w:tcW w:w="2528" w:type="dxa"/>
            <w:tcBorders>
              <w:top w:val="single" w:sz="4" w:space="0" w:color="auto"/>
              <w:left w:val="nil"/>
              <w:bottom w:val="single" w:sz="4" w:space="0" w:color="auto"/>
              <w:right w:val="nil"/>
            </w:tcBorders>
          </w:tcPr>
          <w:p w:rsidR="002D7752" w:rsidRPr="007C5158" w:rsidRDefault="002D7752" w:rsidP="001A0ADE">
            <w:pPr>
              <w:pStyle w:val="ListParagraph"/>
              <w:tabs>
                <w:tab w:val="left" w:pos="360"/>
              </w:tabs>
              <w:spacing w:line="360" w:lineRule="auto"/>
              <w:ind w:left="0"/>
              <w:jc w:val="center"/>
              <w:rPr>
                <w:rFonts w:ascii="Times New Roman" w:hAnsi="Times New Roman" w:cs="Times New Roman"/>
                <w:b/>
                <w:sz w:val="24"/>
                <w:szCs w:val="24"/>
              </w:rPr>
            </w:pPr>
            <w:r w:rsidRPr="007C5158">
              <w:rPr>
                <w:rFonts w:ascii="Times New Roman" w:hAnsi="Times New Roman" w:cs="Times New Roman"/>
                <w:b/>
                <w:sz w:val="24"/>
                <w:szCs w:val="24"/>
              </w:rPr>
              <w:t>Pencapaian Target</w:t>
            </w:r>
          </w:p>
        </w:tc>
      </w:tr>
      <w:tr w:rsidR="002D7752" w:rsidRPr="007C5158" w:rsidTr="000673A2">
        <w:tc>
          <w:tcPr>
            <w:tcW w:w="1255" w:type="dxa"/>
            <w:tcBorders>
              <w:top w:val="single" w:sz="4" w:space="0" w:color="auto"/>
              <w:left w:val="nil"/>
              <w:bottom w:val="nil"/>
              <w:right w:val="nil"/>
            </w:tcBorders>
          </w:tcPr>
          <w:p w:rsidR="002D7752" w:rsidRPr="007C5158" w:rsidRDefault="002D7752" w:rsidP="001A0ADE">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Oktober</w:t>
            </w:r>
          </w:p>
        </w:tc>
        <w:tc>
          <w:tcPr>
            <w:tcW w:w="1710" w:type="dxa"/>
            <w:tcBorders>
              <w:top w:val="single" w:sz="4" w:space="0" w:color="auto"/>
              <w:left w:val="nil"/>
              <w:bottom w:val="nil"/>
              <w:right w:val="nil"/>
            </w:tcBorders>
          </w:tcPr>
          <w:p w:rsidR="002D7752" w:rsidRPr="007C5158" w:rsidRDefault="002D7752" w:rsidP="001A0ADE">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65.000.000</w:t>
            </w:r>
          </w:p>
        </w:tc>
        <w:tc>
          <w:tcPr>
            <w:tcW w:w="1710" w:type="dxa"/>
            <w:tcBorders>
              <w:top w:val="single" w:sz="4" w:space="0" w:color="auto"/>
              <w:left w:val="nil"/>
              <w:bottom w:val="nil"/>
              <w:right w:val="nil"/>
            </w:tcBorders>
          </w:tcPr>
          <w:p w:rsidR="002D7752" w:rsidRPr="007C5158" w:rsidRDefault="002D7752" w:rsidP="001A0ADE">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30.000.000</w:t>
            </w:r>
          </w:p>
        </w:tc>
        <w:tc>
          <w:tcPr>
            <w:tcW w:w="2528" w:type="dxa"/>
            <w:tcBorders>
              <w:top w:val="single" w:sz="4" w:space="0" w:color="auto"/>
              <w:left w:val="nil"/>
              <w:bottom w:val="nil"/>
              <w:right w:val="nil"/>
            </w:tcBorders>
          </w:tcPr>
          <w:p w:rsidR="002D7752" w:rsidRPr="007C5158" w:rsidRDefault="002D7752" w:rsidP="001A0ADE">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46%</w:t>
            </w:r>
          </w:p>
        </w:tc>
      </w:tr>
      <w:tr w:rsidR="002D7752" w:rsidRPr="007C5158" w:rsidTr="000673A2">
        <w:tc>
          <w:tcPr>
            <w:tcW w:w="1255" w:type="dxa"/>
            <w:tcBorders>
              <w:top w:val="nil"/>
              <w:left w:val="nil"/>
              <w:bottom w:val="nil"/>
              <w:right w:val="nil"/>
            </w:tcBorders>
          </w:tcPr>
          <w:p w:rsidR="002D7752" w:rsidRPr="007C5158" w:rsidRDefault="002D7752" w:rsidP="001A0ADE">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November</w:t>
            </w:r>
          </w:p>
        </w:tc>
        <w:tc>
          <w:tcPr>
            <w:tcW w:w="1710" w:type="dxa"/>
            <w:tcBorders>
              <w:top w:val="nil"/>
              <w:left w:val="nil"/>
              <w:bottom w:val="nil"/>
              <w:right w:val="nil"/>
            </w:tcBorders>
          </w:tcPr>
          <w:p w:rsidR="002D7752" w:rsidRPr="007C5158" w:rsidRDefault="002D7752" w:rsidP="001A0ADE">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60.000.000</w:t>
            </w:r>
          </w:p>
        </w:tc>
        <w:tc>
          <w:tcPr>
            <w:tcW w:w="1710" w:type="dxa"/>
            <w:tcBorders>
              <w:top w:val="nil"/>
              <w:left w:val="nil"/>
              <w:bottom w:val="nil"/>
              <w:right w:val="nil"/>
            </w:tcBorders>
          </w:tcPr>
          <w:p w:rsidR="002D7752" w:rsidRPr="007C5158" w:rsidRDefault="002D7752" w:rsidP="001A0ADE">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35.000.000</w:t>
            </w:r>
          </w:p>
        </w:tc>
        <w:tc>
          <w:tcPr>
            <w:tcW w:w="2528" w:type="dxa"/>
            <w:tcBorders>
              <w:top w:val="nil"/>
              <w:left w:val="nil"/>
              <w:bottom w:val="nil"/>
              <w:right w:val="nil"/>
            </w:tcBorders>
          </w:tcPr>
          <w:p w:rsidR="002D7752" w:rsidRPr="007C5158" w:rsidRDefault="002D7752" w:rsidP="001A0ADE">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58%</w:t>
            </w:r>
          </w:p>
        </w:tc>
      </w:tr>
      <w:tr w:rsidR="002D7752" w:rsidRPr="007C5158" w:rsidTr="000673A2">
        <w:tc>
          <w:tcPr>
            <w:tcW w:w="1255" w:type="dxa"/>
            <w:tcBorders>
              <w:top w:val="nil"/>
              <w:left w:val="nil"/>
              <w:bottom w:val="nil"/>
              <w:right w:val="nil"/>
            </w:tcBorders>
          </w:tcPr>
          <w:p w:rsidR="002D7752" w:rsidRPr="007C5158" w:rsidRDefault="002D7752" w:rsidP="001A0ADE">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Desember</w:t>
            </w:r>
          </w:p>
        </w:tc>
        <w:tc>
          <w:tcPr>
            <w:tcW w:w="1710" w:type="dxa"/>
            <w:tcBorders>
              <w:top w:val="nil"/>
              <w:left w:val="nil"/>
              <w:bottom w:val="nil"/>
              <w:right w:val="nil"/>
            </w:tcBorders>
          </w:tcPr>
          <w:p w:rsidR="002D7752" w:rsidRPr="007C5158" w:rsidRDefault="002D7752" w:rsidP="001A0ADE">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95.000.000</w:t>
            </w:r>
          </w:p>
        </w:tc>
        <w:tc>
          <w:tcPr>
            <w:tcW w:w="1710" w:type="dxa"/>
            <w:tcBorders>
              <w:top w:val="nil"/>
              <w:left w:val="nil"/>
              <w:bottom w:val="nil"/>
              <w:right w:val="nil"/>
            </w:tcBorders>
          </w:tcPr>
          <w:p w:rsidR="002D7752" w:rsidRPr="007C5158" w:rsidRDefault="002D7752" w:rsidP="001A0ADE">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95.000.000</w:t>
            </w:r>
          </w:p>
        </w:tc>
        <w:tc>
          <w:tcPr>
            <w:tcW w:w="2528" w:type="dxa"/>
            <w:tcBorders>
              <w:top w:val="nil"/>
              <w:left w:val="nil"/>
              <w:bottom w:val="nil"/>
              <w:right w:val="nil"/>
            </w:tcBorders>
          </w:tcPr>
          <w:p w:rsidR="002D7752" w:rsidRPr="007C5158" w:rsidRDefault="002D7752" w:rsidP="001A0ADE">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100%</w:t>
            </w:r>
          </w:p>
        </w:tc>
      </w:tr>
      <w:tr w:rsidR="002D7752" w:rsidRPr="007C5158" w:rsidTr="000673A2">
        <w:tc>
          <w:tcPr>
            <w:tcW w:w="1255" w:type="dxa"/>
            <w:tcBorders>
              <w:top w:val="nil"/>
              <w:left w:val="nil"/>
              <w:bottom w:val="nil"/>
              <w:right w:val="nil"/>
            </w:tcBorders>
          </w:tcPr>
          <w:p w:rsidR="002D7752" w:rsidRPr="007C5158" w:rsidRDefault="002D7752" w:rsidP="001A0ADE">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Januari</w:t>
            </w:r>
          </w:p>
        </w:tc>
        <w:tc>
          <w:tcPr>
            <w:tcW w:w="1710" w:type="dxa"/>
            <w:tcBorders>
              <w:top w:val="nil"/>
              <w:left w:val="nil"/>
              <w:bottom w:val="nil"/>
              <w:right w:val="nil"/>
            </w:tcBorders>
          </w:tcPr>
          <w:p w:rsidR="002D7752" w:rsidRPr="007C5158" w:rsidRDefault="002D7752" w:rsidP="001A0ADE">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80.000.000</w:t>
            </w:r>
          </w:p>
        </w:tc>
        <w:tc>
          <w:tcPr>
            <w:tcW w:w="1710" w:type="dxa"/>
            <w:tcBorders>
              <w:top w:val="nil"/>
              <w:left w:val="nil"/>
              <w:bottom w:val="nil"/>
              <w:right w:val="nil"/>
            </w:tcBorders>
          </w:tcPr>
          <w:p w:rsidR="002D7752" w:rsidRPr="007C5158" w:rsidRDefault="002D7752" w:rsidP="001A0ADE">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60.000.000</w:t>
            </w:r>
          </w:p>
        </w:tc>
        <w:tc>
          <w:tcPr>
            <w:tcW w:w="2528" w:type="dxa"/>
            <w:tcBorders>
              <w:top w:val="nil"/>
              <w:left w:val="nil"/>
              <w:bottom w:val="nil"/>
              <w:right w:val="nil"/>
            </w:tcBorders>
          </w:tcPr>
          <w:p w:rsidR="002D7752" w:rsidRPr="007C5158" w:rsidRDefault="002D7752" w:rsidP="001A0ADE">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75%</w:t>
            </w:r>
          </w:p>
        </w:tc>
      </w:tr>
      <w:tr w:rsidR="002D7752" w:rsidRPr="007C5158" w:rsidTr="00CE15F6">
        <w:tc>
          <w:tcPr>
            <w:tcW w:w="1255" w:type="dxa"/>
            <w:tcBorders>
              <w:top w:val="nil"/>
              <w:left w:val="nil"/>
              <w:bottom w:val="nil"/>
              <w:right w:val="nil"/>
            </w:tcBorders>
          </w:tcPr>
          <w:p w:rsidR="002D7752" w:rsidRPr="007C5158" w:rsidRDefault="002D7752" w:rsidP="001A0ADE">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Februari</w:t>
            </w:r>
          </w:p>
        </w:tc>
        <w:tc>
          <w:tcPr>
            <w:tcW w:w="1710" w:type="dxa"/>
            <w:tcBorders>
              <w:top w:val="nil"/>
              <w:left w:val="nil"/>
              <w:bottom w:val="nil"/>
              <w:right w:val="nil"/>
            </w:tcBorders>
          </w:tcPr>
          <w:p w:rsidR="002D7752" w:rsidRPr="007C5158" w:rsidRDefault="002D7752" w:rsidP="001A0ADE">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70.000.000</w:t>
            </w:r>
          </w:p>
        </w:tc>
        <w:tc>
          <w:tcPr>
            <w:tcW w:w="1710" w:type="dxa"/>
            <w:tcBorders>
              <w:top w:val="nil"/>
              <w:left w:val="nil"/>
              <w:bottom w:val="nil"/>
              <w:right w:val="nil"/>
            </w:tcBorders>
          </w:tcPr>
          <w:p w:rsidR="002D7752" w:rsidRPr="007C5158" w:rsidRDefault="002D7752" w:rsidP="001A0ADE">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50.000.000</w:t>
            </w:r>
          </w:p>
        </w:tc>
        <w:tc>
          <w:tcPr>
            <w:tcW w:w="2528" w:type="dxa"/>
            <w:tcBorders>
              <w:top w:val="nil"/>
              <w:left w:val="nil"/>
              <w:bottom w:val="nil"/>
              <w:right w:val="nil"/>
            </w:tcBorders>
          </w:tcPr>
          <w:p w:rsidR="002D7752" w:rsidRPr="007C5158" w:rsidRDefault="002D7752" w:rsidP="001A0ADE">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71%</w:t>
            </w:r>
          </w:p>
        </w:tc>
      </w:tr>
      <w:tr w:rsidR="002D7752" w:rsidRPr="007C5158" w:rsidTr="00CE15F6">
        <w:tc>
          <w:tcPr>
            <w:tcW w:w="1255" w:type="dxa"/>
            <w:tcBorders>
              <w:top w:val="nil"/>
              <w:left w:val="nil"/>
              <w:bottom w:val="single" w:sz="4" w:space="0" w:color="auto"/>
              <w:right w:val="nil"/>
            </w:tcBorders>
          </w:tcPr>
          <w:p w:rsidR="002D7752" w:rsidRPr="007C5158" w:rsidRDefault="002D7752" w:rsidP="001A0ADE">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Maret</w:t>
            </w:r>
          </w:p>
        </w:tc>
        <w:tc>
          <w:tcPr>
            <w:tcW w:w="1710" w:type="dxa"/>
            <w:tcBorders>
              <w:top w:val="nil"/>
              <w:left w:val="nil"/>
              <w:bottom w:val="single" w:sz="4" w:space="0" w:color="auto"/>
              <w:right w:val="nil"/>
            </w:tcBorders>
          </w:tcPr>
          <w:p w:rsidR="002D7752" w:rsidRPr="007C5158" w:rsidRDefault="002D7752" w:rsidP="001A0ADE">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120.000.000</w:t>
            </w:r>
          </w:p>
        </w:tc>
        <w:tc>
          <w:tcPr>
            <w:tcW w:w="1710" w:type="dxa"/>
            <w:tcBorders>
              <w:top w:val="nil"/>
              <w:left w:val="nil"/>
              <w:bottom w:val="single" w:sz="4" w:space="0" w:color="auto"/>
              <w:right w:val="nil"/>
            </w:tcBorders>
          </w:tcPr>
          <w:p w:rsidR="002D7752" w:rsidRPr="007C5158" w:rsidRDefault="002D7752" w:rsidP="001A0ADE">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120.000.000</w:t>
            </w:r>
          </w:p>
        </w:tc>
        <w:tc>
          <w:tcPr>
            <w:tcW w:w="2528" w:type="dxa"/>
            <w:tcBorders>
              <w:top w:val="nil"/>
              <w:left w:val="nil"/>
              <w:bottom w:val="single" w:sz="4" w:space="0" w:color="auto"/>
              <w:right w:val="nil"/>
            </w:tcBorders>
          </w:tcPr>
          <w:p w:rsidR="002D7752" w:rsidRPr="007C5158" w:rsidRDefault="002D7752" w:rsidP="001A0ADE">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100%</w:t>
            </w:r>
          </w:p>
        </w:tc>
      </w:tr>
    </w:tbl>
    <w:p w:rsidR="00C90092" w:rsidRDefault="002D7752" w:rsidP="002D7752">
      <w:pPr>
        <w:tabs>
          <w:tab w:val="left" w:pos="360"/>
        </w:tabs>
        <w:spacing w:after="0" w:line="480" w:lineRule="auto"/>
        <w:jc w:val="both"/>
        <w:rPr>
          <w:rFonts w:ascii="Times New Roman" w:hAnsi="Times New Roman" w:cs="Times New Roman"/>
          <w:i/>
          <w:sz w:val="24"/>
          <w:szCs w:val="24"/>
        </w:rPr>
      </w:pPr>
      <w:r w:rsidRPr="007C5158">
        <w:rPr>
          <w:rFonts w:ascii="Times New Roman" w:hAnsi="Times New Roman" w:cs="Times New Roman"/>
          <w:i/>
          <w:sz w:val="24"/>
          <w:szCs w:val="24"/>
        </w:rPr>
        <w:tab/>
        <w:t>Sumber : Data Internal Kobapa Store (diolah, 2025)</w:t>
      </w:r>
    </w:p>
    <w:p w:rsidR="002D7752" w:rsidRPr="00C90092" w:rsidRDefault="00C90092" w:rsidP="00D07683">
      <w:pPr>
        <w:tabs>
          <w:tab w:val="left" w:pos="360"/>
        </w:tabs>
        <w:spacing w:after="0" w:line="480" w:lineRule="auto"/>
        <w:jc w:val="both"/>
        <w:rPr>
          <w:rFonts w:ascii="Times New Roman" w:hAnsi="Times New Roman" w:cs="Times New Roman"/>
          <w:i/>
          <w:sz w:val="24"/>
          <w:szCs w:val="24"/>
        </w:rPr>
      </w:pPr>
      <w:r>
        <w:rPr>
          <w:rFonts w:ascii="Times New Roman" w:hAnsi="Times New Roman" w:cs="Times New Roman"/>
          <w:i/>
          <w:sz w:val="24"/>
          <w:szCs w:val="24"/>
        </w:rPr>
        <w:tab/>
      </w:r>
      <w:r w:rsidR="002D7752" w:rsidRPr="007C5158">
        <w:rPr>
          <w:rFonts w:ascii="Times New Roman" w:hAnsi="Times New Roman" w:cs="Times New Roman"/>
          <w:sz w:val="24"/>
          <w:szCs w:val="24"/>
        </w:rPr>
        <w:t>Pada Tabel 1.1 menunjukkan data mengenai target dan realisasi penjualan Kobapa Store selama enam bulan terakhir, yaitu dari bulan Oktober 2024 hingga Maret 2025. Dari data tersebut terlihat bahwa pencapaian penjualan mengalami fluktuasi dari waktu ke waktu. Pada bulan Oktober dan November, realisasi penjualan masih jauh dari target yang telah ditetapkan, yaitu hanya mencapai 46% dan 58%. Namun, pada bulan Desember dan Maret, pencapaian target penjualan  mencapai 100% yang kemungkinan dipengaruhi oleh momentum hari besar, seperti perayaan tahun baru dan bulan Ramad</w:t>
      </w:r>
      <w:r w:rsidR="002D7752">
        <w:rPr>
          <w:rFonts w:ascii="Times New Roman" w:hAnsi="Times New Roman" w:cs="Times New Roman"/>
          <w:sz w:val="24"/>
          <w:szCs w:val="24"/>
        </w:rPr>
        <w:t>h</w:t>
      </w:r>
      <w:r w:rsidR="002D7752" w:rsidRPr="007C5158">
        <w:rPr>
          <w:rFonts w:ascii="Times New Roman" w:hAnsi="Times New Roman" w:cs="Times New Roman"/>
          <w:sz w:val="24"/>
          <w:szCs w:val="24"/>
        </w:rPr>
        <w:t>an menjelang lebaran. Sementara itu, bulan Januari dan Februari menunjukkan pencapaian yang lebih baik dari dua bulan pertama, tetapi tetap belum maksimal, yakni masing-masing sebesar 75% dan 71%.</w:t>
      </w:r>
    </w:p>
    <w:p w:rsidR="002D7752" w:rsidRPr="007C5158" w:rsidRDefault="002D7752" w:rsidP="00D07683">
      <w:pPr>
        <w:tabs>
          <w:tab w:val="left" w:pos="360"/>
        </w:tabs>
        <w:spacing w:after="0" w:line="480" w:lineRule="auto"/>
        <w:jc w:val="both"/>
        <w:rPr>
          <w:rFonts w:ascii="Times New Roman" w:hAnsi="Times New Roman" w:cs="Times New Roman"/>
          <w:sz w:val="24"/>
          <w:szCs w:val="24"/>
        </w:rPr>
      </w:pPr>
      <w:r w:rsidRPr="007C5158">
        <w:rPr>
          <w:rFonts w:ascii="Times New Roman" w:hAnsi="Times New Roman" w:cs="Times New Roman"/>
          <w:sz w:val="24"/>
          <w:szCs w:val="24"/>
        </w:rPr>
        <w:tab/>
        <w:t xml:space="preserve">Dari data tabel 1.1 terlihat bahwa keputusan pembelian konsumen terhadap produk kobapa store masih tergolong rendah dan belum stabil. Menurut dibawah ini ada masalah pada keputusan pembelian. Adapun masalah yang terjadi </w:t>
      </w:r>
      <w:r w:rsidRPr="007C5158">
        <w:rPr>
          <w:rFonts w:ascii="Times New Roman" w:hAnsi="Times New Roman" w:cs="Times New Roman"/>
          <w:sz w:val="24"/>
          <w:szCs w:val="24"/>
        </w:rPr>
        <w:lastRenderedPageBreak/>
        <w:t xml:space="preserve">dilapangan sering terjadi karena adanya </w:t>
      </w:r>
      <w:r w:rsidRPr="004F25E3">
        <w:rPr>
          <w:rFonts w:ascii="Times New Roman" w:hAnsi="Times New Roman" w:cs="Times New Roman"/>
          <w:i/>
          <w:sz w:val="24"/>
          <w:szCs w:val="24"/>
        </w:rPr>
        <w:t>Store Atmosphere, Brand Awareness</w:t>
      </w:r>
      <w:r w:rsidRPr="007C5158">
        <w:rPr>
          <w:rFonts w:ascii="Times New Roman" w:hAnsi="Times New Roman" w:cs="Times New Roman"/>
          <w:sz w:val="24"/>
          <w:szCs w:val="24"/>
        </w:rPr>
        <w:t xml:space="preserve">, dan Gaya Hidup.  </w:t>
      </w:r>
    </w:p>
    <w:p w:rsidR="002D7752" w:rsidRPr="007C5158" w:rsidRDefault="002D7752" w:rsidP="00D07683">
      <w:pPr>
        <w:tabs>
          <w:tab w:val="left" w:pos="360"/>
        </w:tabs>
        <w:spacing w:after="0" w:line="480" w:lineRule="auto"/>
        <w:jc w:val="both"/>
        <w:rPr>
          <w:rFonts w:ascii="Times New Roman" w:hAnsi="Times New Roman" w:cs="Times New Roman"/>
          <w:sz w:val="24"/>
          <w:szCs w:val="24"/>
        </w:rPr>
      </w:pPr>
      <w:r w:rsidRPr="007C5158">
        <w:rPr>
          <w:rFonts w:ascii="Times New Roman" w:hAnsi="Times New Roman" w:cs="Times New Roman"/>
          <w:sz w:val="24"/>
          <w:szCs w:val="24"/>
        </w:rPr>
        <w:tab/>
      </w:r>
      <w:r>
        <w:rPr>
          <w:rFonts w:ascii="Times New Roman" w:hAnsi="Times New Roman" w:cs="Times New Roman"/>
          <w:sz w:val="24"/>
          <w:szCs w:val="24"/>
        </w:rPr>
        <w:t xml:space="preserve"> Terjadinya masalah mengenai </w:t>
      </w:r>
      <w:r w:rsidRPr="004F25E3">
        <w:rPr>
          <w:rFonts w:ascii="Times New Roman" w:hAnsi="Times New Roman" w:cs="Times New Roman"/>
          <w:i/>
          <w:sz w:val="24"/>
          <w:szCs w:val="24"/>
        </w:rPr>
        <w:t>Store Atmoshphere</w:t>
      </w:r>
      <w:r w:rsidRPr="007C5158">
        <w:rPr>
          <w:rFonts w:ascii="Times New Roman" w:hAnsi="Times New Roman" w:cs="Times New Roman"/>
          <w:sz w:val="24"/>
          <w:szCs w:val="24"/>
        </w:rPr>
        <w:t xml:space="preserve">di Kobapa Store </w:t>
      </w:r>
      <w:r>
        <w:rPr>
          <w:rFonts w:ascii="Times New Roman" w:hAnsi="Times New Roman" w:cs="Times New Roman"/>
          <w:sz w:val="24"/>
          <w:szCs w:val="24"/>
        </w:rPr>
        <w:t xml:space="preserve">dapat </w:t>
      </w:r>
      <w:r w:rsidRPr="007C5158">
        <w:rPr>
          <w:rFonts w:ascii="Times New Roman" w:hAnsi="Times New Roman" w:cs="Times New Roman"/>
          <w:sz w:val="24"/>
          <w:szCs w:val="24"/>
        </w:rPr>
        <w:t>disebakan oleh kurangnya pengalaman be</w:t>
      </w:r>
      <w:r w:rsidR="008C2E35">
        <w:rPr>
          <w:rFonts w:ascii="Times New Roman" w:hAnsi="Times New Roman" w:cs="Times New Roman"/>
          <w:sz w:val="24"/>
          <w:szCs w:val="24"/>
        </w:rPr>
        <w:t>rbe</w:t>
      </w:r>
      <w:r w:rsidRPr="007C5158">
        <w:rPr>
          <w:rFonts w:ascii="Times New Roman" w:hAnsi="Times New Roman" w:cs="Times New Roman"/>
          <w:sz w:val="24"/>
          <w:szCs w:val="24"/>
        </w:rPr>
        <w:t>lanja yang menyenangkan</w:t>
      </w:r>
      <w:r>
        <w:rPr>
          <w:rFonts w:ascii="Times New Roman" w:hAnsi="Times New Roman" w:cs="Times New Roman"/>
          <w:sz w:val="24"/>
          <w:szCs w:val="24"/>
        </w:rPr>
        <w:t xml:space="preserve"> pada konsumen</w:t>
      </w:r>
      <w:r w:rsidRPr="007C5158">
        <w:rPr>
          <w:rFonts w:ascii="Times New Roman" w:hAnsi="Times New Roman" w:cs="Times New Roman"/>
          <w:sz w:val="24"/>
          <w:szCs w:val="24"/>
        </w:rPr>
        <w:t xml:space="preserve">. Dari sisi eksterior, Ketiadaan lahan parkir  yang kurang luas menyebabkan pelanggan yang menggunakan kendaraan roda empat memarkir dijalan umum yang dapat menimbulkan kemacetan dan kesan kurang professional terhadap toko. Kemudian akses pintu masuk tidak terlihat jelas karena tertutup </w:t>
      </w:r>
      <w:r w:rsidR="008C2E35">
        <w:rPr>
          <w:rFonts w:ascii="Times New Roman" w:hAnsi="Times New Roman" w:cs="Times New Roman"/>
          <w:sz w:val="24"/>
          <w:szCs w:val="24"/>
        </w:rPr>
        <w:t xml:space="preserve">rak </w:t>
      </w:r>
      <w:r w:rsidRPr="007C5158">
        <w:rPr>
          <w:rFonts w:ascii="Times New Roman" w:hAnsi="Times New Roman" w:cs="Times New Roman"/>
          <w:sz w:val="24"/>
          <w:szCs w:val="24"/>
        </w:rPr>
        <w:t>pajangan produk yang membuat toko tampak sempit dan membing</w:t>
      </w:r>
      <w:r>
        <w:rPr>
          <w:rFonts w:ascii="Times New Roman" w:hAnsi="Times New Roman" w:cs="Times New Roman"/>
          <w:sz w:val="24"/>
          <w:szCs w:val="24"/>
        </w:rPr>
        <w:t xml:space="preserve">ungkan bagi pengunjung baru. </w:t>
      </w:r>
      <w:r w:rsidRPr="007C5158">
        <w:rPr>
          <w:rFonts w:ascii="Times New Roman" w:hAnsi="Times New Roman" w:cs="Times New Roman"/>
          <w:sz w:val="24"/>
          <w:szCs w:val="24"/>
        </w:rPr>
        <w:t>Beberapa kondisi tersebut dapat menurunkan kenyamanan</w:t>
      </w:r>
      <w:r w:rsidR="008C2E35">
        <w:rPr>
          <w:rFonts w:ascii="Times New Roman" w:hAnsi="Times New Roman" w:cs="Times New Roman"/>
          <w:sz w:val="24"/>
          <w:szCs w:val="24"/>
        </w:rPr>
        <w:t xml:space="preserve"> dan tidak dapat memberikan kesan pertama yang positif </w:t>
      </w:r>
      <w:r w:rsidRPr="007C5158">
        <w:rPr>
          <w:rFonts w:ascii="Times New Roman" w:hAnsi="Times New Roman" w:cs="Times New Roman"/>
          <w:sz w:val="24"/>
          <w:szCs w:val="24"/>
        </w:rPr>
        <w:t>yang pada akhirnya</w:t>
      </w:r>
      <w:r w:rsidR="008C2E35">
        <w:rPr>
          <w:rFonts w:ascii="Times New Roman" w:hAnsi="Times New Roman" w:cs="Times New Roman"/>
          <w:sz w:val="24"/>
          <w:szCs w:val="24"/>
        </w:rPr>
        <w:t xml:space="preserve"> dapat</w:t>
      </w:r>
      <w:r w:rsidRPr="007C5158">
        <w:rPr>
          <w:rFonts w:ascii="Times New Roman" w:hAnsi="Times New Roman" w:cs="Times New Roman"/>
          <w:sz w:val="24"/>
          <w:szCs w:val="24"/>
        </w:rPr>
        <w:t xml:space="preserve"> memberikan dampak negatif terhadap keputusan mereka untuk melakukan pembelian.  </w:t>
      </w:r>
    </w:p>
    <w:p w:rsidR="002D7752" w:rsidRPr="007C5158" w:rsidRDefault="002D7752" w:rsidP="00D07683">
      <w:pPr>
        <w:tabs>
          <w:tab w:val="left" w:pos="360"/>
        </w:tabs>
        <w:spacing w:after="0" w:line="480" w:lineRule="auto"/>
        <w:jc w:val="both"/>
        <w:rPr>
          <w:rFonts w:ascii="Times New Roman" w:hAnsi="Times New Roman" w:cs="Times New Roman"/>
          <w:sz w:val="24"/>
          <w:szCs w:val="24"/>
        </w:rPr>
      </w:pPr>
      <w:r w:rsidRPr="007C5158">
        <w:rPr>
          <w:rFonts w:ascii="Times New Roman" w:hAnsi="Times New Roman" w:cs="Times New Roman"/>
          <w:sz w:val="24"/>
          <w:szCs w:val="24"/>
        </w:rPr>
        <w:tab/>
        <w:t>Selain itu, rendahnya brand awareness disebabkan oleh kurangnya strategi pemasaran yang efektif, sehingga konsumen belum cukup mengenal atau memperc</w:t>
      </w:r>
      <w:r>
        <w:rPr>
          <w:rFonts w:ascii="Times New Roman" w:hAnsi="Times New Roman" w:cs="Times New Roman"/>
          <w:sz w:val="24"/>
          <w:szCs w:val="24"/>
        </w:rPr>
        <w:t xml:space="preserve">ayai merek Kobapa Store. Saat ini </w:t>
      </w:r>
      <w:r w:rsidRPr="007C5158">
        <w:rPr>
          <w:rFonts w:ascii="Times New Roman" w:hAnsi="Times New Roman" w:cs="Times New Roman"/>
          <w:sz w:val="24"/>
          <w:szCs w:val="24"/>
        </w:rPr>
        <w:t>Kobapa Store masih berada pada tahap awal</w:t>
      </w:r>
      <w:r w:rsidRPr="007C5158">
        <w:rPr>
          <w:rStyle w:val="Emphasis"/>
          <w:rFonts w:ascii="Times New Roman" w:hAnsi="Times New Roman" w:cs="Times New Roman"/>
          <w:sz w:val="24"/>
          <w:szCs w:val="24"/>
        </w:rPr>
        <w:t>brand awareness</w:t>
      </w:r>
      <w:r>
        <w:rPr>
          <w:rFonts w:ascii="Times New Roman" w:hAnsi="Times New Roman" w:cs="Times New Roman"/>
          <w:sz w:val="24"/>
          <w:szCs w:val="24"/>
        </w:rPr>
        <w:t>, di mana beberapa</w:t>
      </w:r>
      <w:r w:rsidRPr="007C5158">
        <w:rPr>
          <w:rFonts w:ascii="Times New Roman" w:hAnsi="Times New Roman" w:cs="Times New Roman"/>
          <w:sz w:val="24"/>
          <w:szCs w:val="24"/>
        </w:rPr>
        <w:t xml:space="preserve"> konsumen belum </w:t>
      </w:r>
      <w:r>
        <w:rPr>
          <w:rFonts w:ascii="Times New Roman" w:hAnsi="Times New Roman" w:cs="Times New Roman"/>
          <w:sz w:val="24"/>
          <w:szCs w:val="24"/>
        </w:rPr>
        <w:t xml:space="preserve">sadar dan mengenal merek tersebut dikarenakan </w:t>
      </w:r>
      <w:r w:rsidRPr="007C5158">
        <w:rPr>
          <w:rFonts w:ascii="Times New Roman" w:hAnsi="Times New Roman" w:cs="Times New Roman"/>
          <w:sz w:val="24"/>
          <w:szCs w:val="24"/>
        </w:rPr>
        <w:t>promosi yang tidak konsisten dan konten media sosial yang kurang menarik. Meski mulai dikenal melalui elemen visual, brand ini belum cukup kuat untuk diingat secara spontan.</w:t>
      </w:r>
      <w:r>
        <w:rPr>
          <w:rFonts w:ascii="Times New Roman" w:hAnsi="Times New Roman" w:cs="Times New Roman"/>
          <w:sz w:val="24"/>
          <w:szCs w:val="24"/>
        </w:rPr>
        <w:t xml:space="preserve">Dalam hal ini Kobapa store belum mencapai </w:t>
      </w:r>
      <w:r w:rsidRPr="00353446">
        <w:rPr>
          <w:rFonts w:ascii="Times New Roman" w:hAnsi="Times New Roman" w:cs="Times New Roman"/>
          <w:i/>
          <w:sz w:val="24"/>
          <w:szCs w:val="24"/>
        </w:rPr>
        <w:t>top of mind</w:t>
      </w:r>
      <w:r>
        <w:rPr>
          <w:rFonts w:ascii="Times New Roman" w:hAnsi="Times New Roman" w:cs="Times New Roman"/>
          <w:sz w:val="24"/>
          <w:szCs w:val="24"/>
        </w:rPr>
        <w:t xml:space="preserve">. </w:t>
      </w:r>
      <w:r w:rsidRPr="007C5158">
        <w:rPr>
          <w:rFonts w:ascii="Times New Roman" w:hAnsi="Times New Roman" w:cs="Times New Roman"/>
          <w:sz w:val="24"/>
          <w:szCs w:val="24"/>
        </w:rPr>
        <w:t xml:space="preserve">Untuk mencapai posisi </w:t>
      </w:r>
      <w:r w:rsidRPr="007C5158">
        <w:rPr>
          <w:rStyle w:val="Emphasis"/>
          <w:rFonts w:ascii="Times New Roman" w:hAnsi="Times New Roman" w:cs="Times New Roman"/>
          <w:sz w:val="24"/>
          <w:szCs w:val="24"/>
        </w:rPr>
        <w:t>top of mind</w:t>
      </w:r>
      <w:r w:rsidRPr="007C5158">
        <w:rPr>
          <w:rFonts w:ascii="Times New Roman" w:hAnsi="Times New Roman" w:cs="Times New Roman"/>
          <w:sz w:val="24"/>
          <w:szCs w:val="24"/>
        </w:rPr>
        <w:t>, Kobapa Store perlu membangun strategi digital yang lebih konsisten, menarik, dan relevan agar mampu menancapkan merek di benak konsumen.</w:t>
      </w:r>
    </w:p>
    <w:p w:rsidR="002D7752" w:rsidRPr="007C5158" w:rsidRDefault="002D7752" w:rsidP="00D07683">
      <w:pPr>
        <w:tabs>
          <w:tab w:val="left" w:pos="360"/>
        </w:tabs>
        <w:spacing w:after="0" w:line="480" w:lineRule="auto"/>
        <w:jc w:val="both"/>
        <w:rPr>
          <w:rFonts w:ascii="Times New Roman" w:hAnsi="Times New Roman" w:cs="Times New Roman"/>
          <w:sz w:val="24"/>
          <w:szCs w:val="24"/>
        </w:rPr>
      </w:pPr>
      <w:r w:rsidRPr="007C5158">
        <w:rPr>
          <w:rFonts w:ascii="Times New Roman" w:hAnsi="Times New Roman" w:cs="Times New Roman"/>
          <w:sz w:val="24"/>
          <w:szCs w:val="24"/>
        </w:rPr>
        <w:lastRenderedPageBreak/>
        <w:tab/>
      </w:r>
      <w:r>
        <w:rPr>
          <w:rFonts w:ascii="Times New Roman" w:hAnsi="Times New Roman" w:cs="Times New Roman"/>
          <w:sz w:val="24"/>
          <w:szCs w:val="24"/>
        </w:rPr>
        <w:t xml:space="preserve">Rendahnya Keputusan Pembelian disebabkan oleh gaya hidup konsumen yang aktivitasnya sering dipengaruhi oleh hal-hal yang popular  dan cenderung mengikuti trend </w:t>
      </w:r>
      <w:r w:rsidRPr="007C5158">
        <w:rPr>
          <w:rFonts w:ascii="Times New Roman" w:hAnsi="Times New Roman" w:cs="Times New Roman"/>
          <w:sz w:val="24"/>
          <w:szCs w:val="24"/>
        </w:rPr>
        <w:t>fashion. Konsumen</w:t>
      </w:r>
      <w:r>
        <w:rPr>
          <w:rFonts w:ascii="Times New Roman" w:hAnsi="Times New Roman" w:cs="Times New Roman"/>
          <w:sz w:val="24"/>
          <w:szCs w:val="24"/>
        </w:rPr>
        <w:t xml:space="preserve">yang </w:t>
      </w:r>
      <w:r w:rsidRPr="007C5158">
        <w:rPr>
          <w:rFonts w:ascii="Times New Roman" w:hAnsi="Times New Roman" w:cs="Times New Roman"/>
          <w:sz w:val="24"/>
          <w:szCs w:val="24"/>
        </w:rPr>
        <w:t xml:space="preserve"> a</w:t>
      </w:r>
      <w:r>
        <w:rPr>
          <w:rFonts w:ascii="Times New Roman" w:hAnsi="Times New Roman" w:cs="Times New Roman"/>
          <w:sz w:val="24"/>
          <w:szCs w:val="24"/>
        </w:rPr>
        <w:t xml:space="preserve">ktif mencari inspirasi gaya akan tertarik pada produk baru yang sedang viral. Beberapakonsumen yang sudah </w:t>
      </w:r>
      <w:r w:rsidRPr="007C5158">
        <w:rPr>
          <w:rFonts w:ascii="Times New Roman" w:hAnsi="Times New Roman" w:cs="Times New Roman"/>
          <w:sz w:val="24"/>
          <w:szCs w:val="24"/>
        </w:rPr>
        <w:t>mulai beralih</w:t>
      </w:r>
      <w:r>
        <w:rPr>
          <w:rFonts w:ascii="Times New Roman" w:hAnsi="Times New Roman" w:cs="Times New Roman"/>
          <w:sz w:val="24"/>
          <w:szCs w:val="24"/>
        </w:rPr>
        <w:t xml:space="preserve"> dan tertarik</w:t>
      </w:r>
      <w:r w:rsidRPr="007C5158">
        <w:rPr>
          <w:rFonts w:ascii="Times New Roman" w:hAnsi="Times New Roman" w:cs="Times New Roman"/>
          <w:sz w:val="24"/>
          <w:szCs w:val="24"/>
        </w:rPr>
        <w:t xml:space="preserve"> ke produk impor</w:t>
      </w:r>
      <w:r>
        <w:rPr>
          <w:rFonts w:ascii="Times New Roman" w:hAnsi="Times New Roman" w:cs="Times New Roman"/>
          <w:sz w:val="24"/>
          <w:szCs w:val="24"/>
        </w:rPr>
        <w:t>t</w:t>
      </w:r>
      <w:r w:rsidRPr="007C5158">
        <w:rPr>
          <w:rFonts w:ascii="Times New Roman" w:hAnsi="Times New Roman" w:cs="Times New Roman"/>
          <w:sz w:val="24"/>
          <w:szCs w:val="24"/>
        </w:rPr>
        <w:t xml:space="preserve"> yang dinilai lebih berkualitas dan </w:t>
      </w:r>
      <w:r w:rsidR="008C2E35">
        <w:rPr>
          <w:rFonts w:ascii="Times New Roman" w:hAnsi="Times New Roman" w:cs="Times New Roman"/>
          <w:sz w:val="24"/>
          <w:szCs w:val="24"/>
        </w:rPr>
        <w:t xml:space="preserve">memiliki desain yang </w:t>
      </w:r>
      <w:r w:rsidRPr="007C5158">
        <w:rPr>
          <w:rFonts w:ascii="Times New Roman" w:hAnsi="Times New Roman" w:cs="Times New Roman"/>
          <w:sz w:val="24"/>
          <w:szCs w:val="24"/>
        </w:rPr>
        <w:t xml:space="preserve">unik. </w:t>
      </w:r>
      <w:r>
        <w:rPr>
          <w:rFonts w:ascii="Times New Roman" w:hAnsi="Times New Roman" w:cs="Times New Roman"/>
          <w:sz w:val="24"/>
          <w:szCs w:val="24"/>
        </w:rPr>
        <w:t xml:space="preserve">Namun Kobapa Store belum mampu mengimbangi dan memperhatikan apa yang sebenarnya dibutuhkan oleh konsumen. </w:t>
      </w:r>
      <w:r w:rsidRPr="007C5158">
        <w:rPr>
          <w:rFonts w:ascii="Times New Roman" w:hAnsi="Times New Roman" w:cs="Times New Roman"/>
          <w:sz w:val="24"/>
          <w:szCs w:val="24"/>
        </w:rPr>
        <w:t>Jika Kobapa Store tidak meningkatkan kualitas dan menghadir</w:t>
      </w:r>
      <w:r>
        <w:rPr>
          <w:rFonts w:ascii="Times New Roman" w:hAnsi="Times New Roman" w:cs="Times New Roman"/>
          <w:sz w:val="24"/>
          <w:szCs w:val="24"/>
        </w:rPr>
        <w:t xml:space="preserve">kan desain yang lebih trendy,maka </w:t>
      </w:r>
      <w:r w:rsidRPr="007C5158">
        <w:rPr>
          <w:rFonts w:ascii="Times New Roman" w:hAnsi="Times New Roman" w:cs="Times New Roman"/>
          <w:sz w:val="24"/>
          <w:szCs w:val="24"/>
        </w:rPr>
        <w:t>risiko kehilangan pelanggan akan meningkat karena tidak mampu memenuhi eks</w:t>
      </w:r>
      <w:r>
        <w:rPr>
          <w:rFonts w:ascii="Times New Roman" w:hAnsi="Times New Roman" w:cs="Times New Roman"/>
          <w:sz w:val="24"/>
          <w:szCs w:val="24"/>
        </w:rPr>
        <w:t>pektasi gaya hidup modern konsumen</w:t>
      </w:r>
      <w:r w:rsidRPr="007C5158">
        <w:rPr>
          <w:rFonts w:ascii="Times New Roman" w:hAnsi="Times New Roman" w:cs="Times New Roman"/>
          <w:sz w:val="24"/>
          <w:szCs w:val="24"/>
        </w:rPr>
        <w:t>.</w:t>
      </w:r>
    </w:p>
    <w:p w:rsidR="002D7752" w:rsidRDefault="002D7752" w:rsidP="00D07683">
      <w:pPr>
        <w:pStyle w:val="NoSpacing"/>
      </w:pPr>
      <w:r>
        <w:t xml:space="preserve">Berikut ini adalah hasil kuesioner pra survey variabel </w:t>
      </w:r>
      <w:r>
        <w:rPr>
          <w:i/>
          <w:iCs/>
        </w:rPr>
        <w:t xml:space="preserve">Store Atmosphere </w:t>
      </w:r>
      <w:r>
        <w:t>X1,</w:t>
      </w:r>
      <w:r>
        <w:rPr>
          <w:i/>
          <w:iCs/>
        </w:rPr>
        <w:t>Brand Awareness</w:t>
      </w:r>
      <w:r>
        <w:t xml:space="preserve"> X2, </w:t>
      </w:r>
      <w:r w:rsidRPr="005D3F0F">
        <w:rPr>
          <w:iCs/>
        </w:rPr>
        <w:t>Gaya Hidup</w:t>
      </w:r>
      <w:r>
        <w:rPr>
          <w:lang w:val="id-ID"/>
        </w:rPr>
        <w:t xml:space="preserve"> X3</w:t>
      </w:r>
      <w:r>
        <w:t xml:space="preserve"> dan Keputusan Pembelian Y, yang dibagikan kepada 30 orang responden pada tabel berikut.</w:t>
      </w:r>
    </w:p>
    <w:p w:rsidR="0079465E" w:rsidRDefault="0079465E" w:rsidP="003A499F">
      <w:pPr>
        <w:pStyle w:val="Heading2"/>
        <w:spacing w:line="360" w:lineRule="auto"/>
        <w:jc w:val="center"/>
      </w:pPr>
      <w:bookmarkStart w:id="12" w:name="_Toc202389551"/>
      <w:bookmarkStart w:id="13" w:name="_Toc209680993"/>
      <w:r w:rsidRPr="006F3BA6">
        <w:t>Tabel 1.</w:t>
      </w:r>
      <w:r w:rsidR="00FD6D77">
        <w:t>2</w:t>
      </w:r>
      <w:r w:rsidRPr="006F3BA6">
        <w:t xml:space="preserve">Hasil Kuesioner Pra Survei Untuk Variabel </w:t>
      </w:r>
      <w:r w:rsidR="003A499F">
        <w:rPr>
          <w:i/>
        </w:rPr>
        <w:t xml:space="preserve">Store Atmosphere </w:t>
      </w:r>
      <w:r w:rsidR="003A499F">
        <w:t>(X1)</w:t>
      </w:r>
      <w:bookmarkEnd w:id="12"/>
      <w:bookmarkEnd w:id="13"/>
    </w:p>
    <w:tbl>
      <w:tblPr>
        <w:tblStyle w:val="TableGrid"/>
        <w:tblW w:w="5000" w:type="pct"/>
        <w:tblLook w:val="04A0"/>
      </w:tblPr>
      <w:tblGrid>
        <w:gridCol w:w="573"/>
        <w:gridCol w:w="1006"/>
        <w:gridCol w:w="2001"/>
        <w:gridCol w:w="1050"/>
        <w:gridCol w:w="660"/>
        <w:gridCol w:w="1287"/>
        <w:gridCol w:w="716"/>
        <w:gridCol w:w="861"/>
      </w:tblGrid>
      <w:tr w:rsidR="003A499F" w:rsidRPr="00443AFE" w:rsidTr="002276DF">
        <w:trPr>
          <w:trHeight w:val="662"/>
        </w:trPr>
        <w:tc>
          <w:tcPr>
            <w:tcW w:w="351" w:type="pct"/>
            <w:vMerge w:val="restart"/>
          </w:tcPr>
          <w:p w:rsidR="003A499F" w:rsidRPr="00443AFE" w:rsidRDefault="003A499F" w:rsidP="002276DF">
            <w:pPr>
              <w:jc w:val="center"/>
              <w:rPr>
                <w:rFonts w:ascii="Times New Roman" w:hAnsi="Times New Roman"/>
                <w:b/>
                <w:bCs/>
              </w:rPr>
            </w:pPr>
          </w:p>
          <w:p w:rsidR="003A499F" w:rsidRPr="00443AFE" w:rsidRDefault="003A499F" w:rsidP="002276DF">
            <w:pPr>
              <w:jc w:val="center"/>
              <w:rPr>
                <w:rFonts w:ascii="Times New Roman" w:hAnsi="Times New Roman"/>
                <w:b/>
                <w:bCs/>
              </w:rPr>
            </w:pPr>
            <w:r w:rsidRPr="00443AFE">
              <w:rPr>
                <w:rFonts w:ascii="Times New Roman" w:hAnsi="Times New Roman"/>
                <w:b/>
                <w:bCs/>
              </w:rPr>
              <w:t>No</w:t>
            </w:r>
          </w:p>
        </w:tc>
        <w:tc>
          <w:tcPr>
            <w:tcW w:w="617" w:type="pct"/>
            <w:vMerge w:val="restart"/>
          </w:tcPr>
          <w:p w:rsidR="003A499F" w:rsidRPr="00443AFE" w:rsidRDefault="003A499F" w:rsidP="002276DF">
            <w:pPr>
              <w:jc w:val="center"/>
              <w:rPr>
                <w:rFonts w:ascii="Times New Roman" w:hAnsi="Times New Roman"/>
                <w:b/>
                <w:bCs/>
              </w:rPr>
            </w:pPr>
          </w:p>
          <w:p w:rsidR="003A499F" w:rsidRPr="00443AFE" w:rsidRDefault="003A499F" w:rsidP="002276DF">
            <w:pPr>
              <w:ind w:right="-249" w:hanging="250"/>
              <w:jc w:val="center"/>
              <w:rPr>
                <w:rFonts w:ascii="Times New Roman" w:hAnsi="Times New Roman"/>
                <w:b/>
                <w:bCs/>
              </w:rPr>
            </w:pPr>
            <w:r w:rsidRPr="00443AFE">
              <w:rPr>
                <w:rFonts w:ascii="Times New Roman" w:hAnsi="Times New Roman"/>
                <w:b/>
                <w:bCs/>
              </w:rPr>
              <w:t>Indikator</w:t>
            </w:r>
          </w:p>
        </w:tc>
        <w:tc>
          <w:tcPr>
            <w:tcW w:w="1227" w:type="pct"/>
            <w:vMerge w:val="restart"/>
          </w:tcPr>
          <w:p w:rsidR="003A499F" w:rsidRPr="00443AFE" w:rsidRDefault="003A499F" w:rsidP="002276DF">
            <w:pPr>
              <w:jc w:val="center"/>
              <w:rPr>
                <w:rFonts w:ascii="Times New Roman" w:hAnsi="Times New Roman"/>
                <w:b/>
                <w:bCs/>
              </w:rPr>
            </w:pPr>
          </w:p>
          <w:p w:rsidR="003A499F" w:rsidRPr="00443AFE" w:rsidRDefault="003A499F" w:rsidP="002276DF">
            <w:pPr>
              <w:jc w:val="center"/>
              <w:rPr>
                <w:rFonts w:ascii="Times New Roman" w:hAnsi="Times New Roman"/>
                <w:b/>
                <w:bCs/>
              </w:rPr>
            </w:pPr>
            <w:r w:rsidRPr="00443AFE">
              <w:rPr>
                <w:rFonts w:ascii="Times New Roman" w:hAnsi="Times New Roman"/>
                <w:b/>
                <w:bCs/>
              </w:rPr>
              <w:t>Pernyataan</w:t>
            </w:r>
          </w:p>
        </w:tc>
        <w:tc>
          <w:tcPr>
            <w:tcW w:w="1049" w:type="pct"/>
            <w:gridSpan w:val="2"/>
          </w:tcPr>
          <w:p w:rsidR="003A499F" w:rsidRPr="00443AFE" w:rsidRDefault="003A499F" w:rsidP="002276DF">
            <w:pPr>
              <w:jc w:val="center"/>
              <w:rPr>
                <w:rFonts w:ascii="Times New Roman" w:hAnsi="Times New Roman"/>
                <w:b/>
                <w:bCs/>
              </w:rPr>
            </w:pPr>
            <w:r w:rsidRPr="00443AFE">
              <w:rPr>
                <w:rFonts w:ascii="Times New Roman" w:hAnsi="Times New Roman"/>
                <w:b/>
                <w:bCs/>
              </w:rPr>
              <w:t>Setuju</w:t>
            </w:r>
          </w:p>
        </w:tc>
        <w:tc>
          <w:tcPr>
            <w:tcW w:w="1228" w:type="pct"/>
            <w:gridSpan w:val="2"/>
          </w:tcPr>
          <w:p w:rsidR="003A499F" w:rsidRPr="00443AFE" w:rsidRDefault="003A499F" w:rsidP="002276DF">
            <w:pPr>
              <w:jc w:val="center"/>
              <w:rPr>
                <w:rFonts w:ascii="Times New Roman" w:hAnsi="Times New Roman"/>
                <w:b/>
                <w:bCs/>
              </w:rPr>
            </w:pPr>
            <w:r w:rsidRPr="00443AFE">
              <w:rPr>
                <w:rFonts w:ascii="Times New Roman" w:hAnsi="Times New Roman"/>
                <w:b/>
                <w:bCs/>
              </w:rPr>
              <w:t>Tidak Setuju</w:t>
            </w:r>
          </w:p>
        </w:tc>
        <w:tc>
          <w:tcPr>
            <w:tcW w:w="529" w:type="pct"/>
          </w:tcPr>
          <w:p w:rsidR="003A499F" w:rsidRPr="00443AFE" w:rsidRDefault="003A499F" w:rsidP="002276DF">
            <w:pPr>
              <w:jc w:val="center"/>
              <w:rPr>
                <w:rFonts w:ascii="Times New Roman" w:hAnsi="Times New Roman"/>
                <w:b/>
                <w:bCs/>
              </w:rPr>
            </w:pPr>
          </w:p>
          <w:p w:rsidR="003A499F" w:rsidRPr="00443AFE" w:rsidRDefault="003A499F" w:rsidP="002276DF">
            <w:pPr>
              <w:jc w:val="center"/>
              <w:rPr>
                <w:rFonts w:ascii="Times New Roman" w:hAnsi="Times New Roman"/>
                <w:b/>
                <w:bCs/>
              </w:rPr>
            </w:pPr>
            <w:r w:rsidRPr="00443AFE">
              <w:rPr>
                <w:rFonts w:ascii="Times New Roman" w:hAnsi="Times New Roman"/>
                <w:b/>
                <w:bCs/>
              </w:rPr>
              <w:t>Total</w:t>
            </w:r>
          </w:p>
        </w:tc>
      </w:tr>
      <w:tr w:rsidR="003A499F" w:rsidRPr="00443AFE" w:rsidTr="002276DF">
        <w:trPr>
          <w:trHeight w:val="144"/>
        </w:trPr>
        <w:tc>
          <w:tcPr>
            <w:tcW w:w="351" w:type="pct"/>
            <w:vMerge/>
          </w:tcPr>
          <w:p w:rsidR="003A499F" w:rsidRPr="00443AFE" w:rsidRDefault="003A499F" w:rsidP="002276DF">
            <w:pPr>
              <w:rPr>
                <w:rFonts w:ascii="Times New Roman" w:hAnsi="Times New Roman"/>
                <w:b/>
                <w:bCs/>
              </w:rPr>
            </w:pPr>
          </w:p>
        </w:tc>
        <w:tc>
          <w:tcPr>
            <w:tcW w:w="617" w:type="pct"/>
            <w:vMerge/>
          </w:tcPr>
          <w:p w:rsidR="003A499F" w:rsidRPr="00443AFE" w:rsidRDefault="003A499F" w:rsidP="002276DF">
            <w:pPr>
              <w:rPr>
                <w:rFonts w:ascii="Times New Roman" w:hAnsi="Times New Roman"/>
                <w:b/>
                <w:bCs/>
              </w:rPr>
            </w:pPr>
          </w:p>
        </w:tc>
        <w:tc>
          <w:tcPr>
            <w:tcW w:w="1227" w:type="pct"/>
            <w:vMerge/>
          </w:tcPr>
          <w:p w:rsidR="003A499F" w:rsidRPr="00443AFE" w:rsidRDefault="003A499F" w:rsidP="002276DF">
            <w:pPr>
              <w:rPr>
                <w:rFonts w:ascii="Times New Roman" w:hAnsi="Times New Roman"/>
                <w:b/>
                <w:bCs/>
              </w:rPr>
            </w:pPr>
          </w:p>
        </w:tc>
        <w:tc>
          <w:tcPr>
            <w:tcW w:w="644" w:type="pct"/>
          </w:tcPr>
          <w:p w:rsidR="003A499F" w:rsidRPr="00443AFE" w:rsidRDefault="003A499F" w:rsidP="002276DF">
            <w:pPr>
              <w:ind w:left="-113" w:right="-195" w:hanging="113"/>
              <w:jc w:val="center"/>
              <w:rPr>
                <w:rFonts w:ascii="Times New Roman" w:hAnsi="Times New Roman"/>
                <w:b/>
                <w:bCs/>
              </w:rPr>
            </w:pPr>
            <w:r w:rsidRPr="00443AFE">
              <w:rPr>
                <w:rFonts w:ascii="Times New Roman" w:hAnsi="Times New Roman"/>
                <w:b/>
                <w:bCs/>
              </w:rPr>
              <w:t>Jumlah Responden</w:t>
            </w:r>
          </w:p>
        </w:tc>
        <w:tc>
          <w:tcPr>
            <w:tcW w:w="405" w:type="pct"/>
          </w:tcPr>
          <w:p w:rsidR="003A499F" w:rsidRPr="00443AFE" w:rsidRDefault="003A499F" w:rsidP="002276DF">
            <w:pPr>
              <w:jc w:val="center"/>
              <w:rPr>
                <w:rFonts w:ascii="Times New Roman" w:hAnsi="Times New Roman"/>
                <w:b/>
                <w:bCs/>
              </w:rPr>
            </w:pPr>
            <w:r w:rsidRPr="00443AFE">
              <w:rPr>
                <w:rFonts w:ascii="Times New Roman" w:hAnsi="Times New Roman"/>
                <w:b/>
                <w:bCs/>
              </w:rPr>
              <w:t>%</w:t>
            </w:r>
          </w:p>
        </w:tc>
        <w:tc>
          <w:tcPr>
            <w:tcW w:w="789" w:type="pct"/>
          </w:tcPr>
          <w:p w:rsidR="003A499F" w:rsidRPr="00443AFE" w:rsidRDefault="003A499F" w:rsidP="002276DF">
            <w:pPr>
              <w:jc w:val="center"/>
              <w:rPr>
                <w:rFonts w:ascii="Times New Roman" w:hAnsi="Times New Roman"/>
                <w:b/>
                <w:bCs/>
              </w:rPr>
            </w:pPr>
            <w:r w:rsidRPr="00443AFE">
              <w:rPr>
                <w:rFonts w:ascii="Times New Roman" w:hAnsi="Times New Roman"/>
                <w:b/>
                <w:bCs/>
              </w:rPr>
              <w:t>Jumlah Responden</w:t>
            </w:r>
          </w:p>
        </w:tc>
        <w:tc>
          <w:tcPr>
            <w:tcW w:w="438" w:type="pct"/>
          </w:tcPr>
          <w:p w:rsidR="003A499F" w:rsidRPr="00443AFE" w:rsidRDefault="003A499F" w:rsidP="002276DF">
            <w:pPr>
              <w:jc w:val="center"/>
              <w:rPr>
                <w:rFonts w:ascii="Times New Roman" w:hAnsi="Times New Roman"/>
                <w:b/>
                <w:bCs/>
              </w:rPr>
            </w:pPr>
            <w:r w:rsidRPr="00443AFE">
              <w:rPr>
                <w:rFonts w:ascii="Times New Roman" w:hAnsi="Times New Roman"/>
                <w:b/>
                <w:bCs/>
              </w:rPr>
              <w:t>%</w:t>
            </w:r>
          </w:p>
        </w:tc>
        <w:tc>
          <w:tcPr>
            <w:tcW w:w="529" w:type="pct"/>
          </w:tcPr>
          <w:p w:rsidR="003A499F" w:rsidRPr="00443AFE" w:rsidRDefault="003A499F" w:rsidP="002276DF">
            <w:pPr>
              <w:rPr>
                <w:rFonts w:ascii="Times New Roman" w:hAnsi="Times New Roman"/>
                <w:b/>
                <w:bCs/>
              </w:rPr>
            </w:pPr>
          </w:p>
        </w:tc>
      </w:tr>
      <w:tr w:rsidR="003A499F" w:rsidRPr="00443AFE" w:rsidTr="002276DF">
        <w:trPr>
          <w:trHeight w:val="1262"/>
        </w:trPr>
        <w:tc>
          <w:tcPr>
            <w:tcW w:w="351" w:type="pct"/>
          </w:tcPr>
          <w:p w:rsidR="003A499F" w:rsidRPr="00443AFE" w:rsidRDefault="003A499F" w:rsidP="002276DF">
            <w:pPr>
              <w:rPr>
                <w:rFonts w:ascii="Times New Roman" w:hAnsi="Times New Roman"/>
              </w:rPr>
            </w:pPr>
          </w:p>
          <w:p w:rsidR="003A499F" w:rsidRPr="00443AFE" w:rsidRDefault="003A499F" w:rsidP="002276DF">
            <w:pPr>
              <w:jc w:val="center"/>
              <w:rPr>
                <w:rFonts w:ascii="Times New Roman" w:hAnsi="Times New Roman"/>
              </w:rPr>
            </w:pPr>
          </w:p>
          <w:p w:rsidR="003A499F" w:rsidRPr="00443AFE" w:rsidRDefault="003A499F" w:rsidP="002276DF">
            <w:pPr>
              <w:jc w:val="center"/>
              <w:rPr>
                <w:rFonts w:ascii="Times New Roman" w:hAnsi="Times New Roman"/>
              </w:rPr>
            </w:pPr>
            <w:r w:rsidRPr="00443AFE">
              <w:rPr>
                <w:rFonts w:ascii="Times New Roman" w:hAnsi="Times New Roman"/>
              </w:rPr>
              <w:t>1</w:t>
            </w:r>
          </w:p>
        </w:tc>
        <w:tc>
          <w:tcPr>
            <w:tcW w:w="617" w:type="pct"/>
          </w:tcPr>
          <w:p w:rsidR="003A499F" w:rsidRPr="00443AFE" w:rsidRDefault="003A499F" w:rsidP="002276DF">
            <w:pPr>
              <w:jc w:val="both"/>
              <w:rPr>
                <w:rFonts w:ascii="Times New Roman" w:hAnsi="Times New Roman"/>
                <w:bCs/>
                <w:i/>
              </w:rPr>
            </w:pPr>
            <w:r w:rsidRPr="00443AFE">
              <w:rPr>
                <w:rFonts w:ascii="Times New Roman" w:hAnsi="Times New Roman"/>
                <w:bCs/>
                <w:i/>
              </w:rPr>
              <w:t>Store Exterior</w:t>
            </w:r>
          </w:p>
        </w:tc>
        <w:tc>
          <w:tcPr>
            <w:tcW w:w="1227" w:type="pct"/>
          </w:tcPr>
          <w:p w:rsidR="003A499F" w:rsidRPr="00443AFE" w:rsidRDefault="003A499F" w:rsidP="00CC732F">
            <w:pPr>
              <w:jc w:val="both"/>
              <w:rPr>
                <w:rFonts w:ascii="Times New Roman" w:hAnsi="Times New Roman"/>
                <w:lang w:val="fi-FI"/>
              </w:rPr>
            </w:pPr>
            <w:r w:rsidRPr="00443AFE">
              <w:rPr>
                <w:rFonts w:ascii="Times New Roman" w:hAnsi="Times New Roman"/>
                <w:lang w:val="fi-FI"/>
              </w:rPr>
              <w:t>Tampilan lu</w:t>
            </w:r>
            <w:r w:rsidR="002276DF" w:rsidRPr="00443AFE">
              <w:rPr>
                <w:rFonts w:ascii="Times New Roman" w:hAnsi="Times New Roman"/>
                <w:lang w:val="fi-FI"/>
              </w:rPr>
              <w:t>ar kobapa store menarik pe</w:t>
            </w:r>
            <w:r w:rsidRPr="00443AFE">
              <w:rPr>
                <w:rFonts w:ascii="Times New Roman" w:hAnsi="Times New Roman"/>
                <w:lang w:val="fi-FI"/>
              </w:rPr>
              <w:t>rhati</w:t>
            </w:r>
            <w:r w:rsidRPr="00390B54">
              <w:rPr>
                <w:rFonts w:ascii="Times New Roman" w:hAnsi="Times New Roman"/>
                <w:lang w:val="fi-FI"/>
              </w:rPr>
              <w:t>an saya dan membuat saya ingin masuk kedalam.</w:t>
            </w:r>
          </w:p>
        </w:tc>
        <w:tc>
          <w:tcPr>
            <w:tcW w:w="644" w:type="pct"/>
            <w:vAlign w:val="center"/>
          </w:tcPr>
          <w:p w:rsidR="003A499F" w:rsidRPr="00443AFE" w:rsidRDefault="003A499F" w:rsidP="002276DF">
            <w:pPr>
              <w:jc w:val="center"/>
              <w:rPr>
                <w:rFonts w:ascii="Times New Roman" w:hAnsi="Times New Roman"/>
              </w:rPr>
            </w:pPr>
            <w:r w:rsidRPr="00443AFE">
              <w:rPr>
                <w:rFonts w:ascii="Times New Roman" w:hAnsi="Times New Roman"/>
              </w:rPr>
              <w:t>10</w:t>
            </w:r>
          </w:p>
        </w:tc>
        <w:tc>
          <w:tcPr>
            <w:tcW w:w="405" w:type="pct"/>
            <w:vAlign w:val="center"/>
          </w:tcPr>
          <w:p w:rsidR="003A499F" w:rsidRPr="00443AFE" w:rsidRDefault="003A499F" w:rsidP="002276DF">
            <w:pPr>
              <w:jc w:val="center"/>
              <w:rPr>
                <w:rFonts w:ascii="Times New Roman" w:hAnsi="Times New Roman"/>
              </w:rPr>
            </w:pPr>
            <w:r w:rsidRPr="00443AFE">
              <w:rPr>
                <w:rFonts w:ascii="Times New Roman" w:hAnsi="Times New Roman"/>
              </w:rPr>
              <w:t>33%</w:t>
            </w:r>
          </w:p>
        </w:tc>
        <w:tc>
          <w:tcPr>
            <w:tcW w:w="789" w:type="pct"/>
            <w:vAlign w:val="center"/>
          </w:tcPr>
          <w:p w:rsidR="003A499F" w:rsidRPr="00443AFE" w:rsidRDefault="003A499F" w:rsidP="002276DF">
            <w:pPr>
              <w:jc w:val="center"/>
              <w:rPr>
                <w:rFonts w:ascii="Times New Roman" w:hAnsi="Times New Roman"/>
              </w:rPr>
            </w:pPr>
            <w:r w:rsidRPr="00443AFE">
              <w:rPr>
                <w:rFonts w:ascii="Times New Roman" w:hAnsi="Times New Roman"/>
              </w:rPr>
              <w:t>20</w:t>
            </w:r>
          </w:p>
        </w:tc>
        <w:tc>
          <w:tcPr>
            <w:tcW w:w="438" w:type="pct"/>
            <w:vAlign w:val="center"/>
          </w:tcPr>
          <w:p w:rsidR="003A499F" w:rsidRPr="00443AFE" w:rsidRDefault="003A499F" w:rsidP="002276DF">
            <w:pPr>
              <w:jc w:val="center"/>
              <w:rPr>
                <w:rFonts w:ascii="Times New Roman" w:hAnsi="Times New Roman"/>
              </w:rPr>
            </w:pPr>
            <w:r w:rsidRPr="00443AFE">
              <w:rPr>
                <w:rFonts w:ascii="Times New Roman" w:hAnsi="Times New Roman"/>
              </w:rPr>
              <w:t>67%</w:t>
            </w:r>
          </w:p>
        </w:tc>
        <w:tc>
          <w:tcPr>
            <w:tcW w:w="529" w:type="pct"/>
            <w:vAlign w:val="center"/>
          </w:tcPr>
          <w:p w:rsidR="003A499F" w:rsidRPr="00443AFE" w:rsidRDefault="003A499F" w:rsidP="002276DF">
            <w:pPr>
              <w:jc w:val="center"/>
              <w:rPr>
                <w:rFonts w:ascii="Times New Roman" w:hAnsi="Times New Roman"/>
                <w:bCs/>
              </w:rPr>
            </w:pPr>
            <w:r w:rsidRPr="00443AFE">
              <w:rPr>
                <w:rFonts w:ascii="Times New Roman" w:hAnsi="Times New Roman"/>
                <w:bCs/>
              </w:rPr>
              <w:t>30</w:t>
            </w:r>
          </w:p>
        </w:tc>
      </w:tr>
      <w:tr w:rsidR="003A499F" w:rsidRPr="00443AFE" w:rsidTr="002276DF">
        <w:trPr>
          <w:trHeight w:val="1543"/>
        </w:trPr>
        <w:tc>
          <w:tcPr>
            <w:tcW w:w="351" w:type="pct"/>
          </w:tcPr>
          <w:p w:rsidR="003A499F" w:rsidRPr="00443AFE" w:rsidRDefault="003A499F" w:rsidP="002276DF">
            <w:pPr>
              <w:jc w:val="center"/>
              <w:rPr>
                <w:rFonts w:ascii="Times New Roman" w:hAnsi="Times New Roman"/>
              </w:rPr>
            </w:pPr>
          </w:p>
          <w:p w:rsidR="003A499F" w:rsidRPr="00443AFE" w:rsidRDefault="003A499F" w:rsidP="002276DF">
            <w:pPr>
              <w:jc w:val="center"/>
              <w:rPr>
                <w:rFonts w:ascii="Times New Roman" w:hAnsi="Times New Roman"/>
              </w:rPr>
            </w:pPr>
          </w:p>
          <w:p w:rsidR="003A499F" w:rsidRPr="00443AFE" w:rsidRDefault="003A499F" w:rsidP="002276DF">
            <w:pPr>
              <w:jc w:val="center"/>
              <w:rPr>
                <w:rFonts w:ascii="Times New Roman" w:hAnsi="Times New Roman"/>
              </w:rPr>
            </w:pPr>
            <w:r w:rsidRPr="00443AFE">
              <w:rPr>
                <w:rFonts w:ascii="Times New Roman" w:hAnsi="Times New Roman"/>
              </w:rPr>
              <w:t>2</w:t>
            </w:r>
          </w:p>
        </w:tc>
        <w:tc>
          <w:tcPr>
            <w:tcW w:w="617" w:type="pct"/>
          </w:tcPr>
          <w:p w:rsidR="003A499F" w:rsidRPr="00443AFE" w:rsidRDefault="003A499F" w:rsidP="002276DF">
            <w:pPr>
              <w:rPr>
                <w:rFonts w:ascii="Times New Roman" w:hAnsi="Times New Roman"/>
                <w:bCs/>
                <w:i/>
              </w:rPr>
            </w:pPr>
            <w:r w:rsidRPr="00443AFE">
              <w:rPr>
                <w:rFonts w:ascii="Times New Roman" w:hAnsi="Times New Roman"/>
                <w:bCs/>
                <w:i/>
              </w:rPr>
              <w:t>General Interior</w:t>
            </w:r>
          </w:p>
        </w:tc>
        <w:tc>
          <w:tcPr>
            <w:tcW w:w="1227" w:type="pct"/>
          </w:tcPr>
          <w:p w:rsidR="003A499F" w:rsidRPr="00390B54" w:rsidRDefault="002276DF" w:rsidP="00CC732F">
            <w:pPr>
              <w:jc w:val="both"/>
              <w:rPr>
                <w:rFonts w:ascii="Times New Roman" w:hAnsi="Times New Roman"/>
              </w:rPr>
            </w:pPr>
            <w:r w:rsidRPr="00390B54">
              <w:rPr>
                <w:rFonts w:ascii="Times New Roman" w:hAnsi="Times New Roman"/>
              </w:rPr>
              <w:t>Suasana didalam ko</w:t>
            </w:r>
            <w:r w:rsidR="003A499F" w:rsidRPr="00390B54">
              <w:rPr>
                <w:rFonts w:ascii="Times New Roman" w:hAnsi="Times New Roman"/>
              </w:rPr>
              <w:t>bapa store seperti pencahayaan, suhu, dan kebersihan toko membuat saya nyaman untuk berbelanja.</w:t>
            </w:r>
          </w:p>
        </w:tc>
        <w:tc>
          <w:tcPr>
            <w:tcW w:w="644" w:type="pct"/>
            <w:vAlign w:val="center"/>
          </w:tcPr>
          <w:p w:rsidR="003A499F" w:rsidRPr="00443AFE" w:rsidRDefault="003A499F" w:rsidP="002276DF">
            <w:pPr>
              <w:jc w:val="center"/>
              <w:rPr>
                <w:rFonts w:ascii="Times New Roman" w:hAnsi="Times New Roman"/>
              </w:rPr>
            </w:pPr>
            <w:r w:rsidRPr="00443AFE">
              <w:rPr>
                <w:rFonts w:ascii="Times New Roman" w:hAnsi="Times New Roman"/>
              </w:rPr>
              <w:t>14</w:t>
            </w:r>
          </w:p>
        </w:tc>
        <w:tc>
          <w:tcPr>
            <w:tcW w:w="405" w:type="pct"/>
            <w:vAlign w:val="center"/>
          </w:tcPr>
          <w:p w:rsidR="003A499F" w:rsidRPr="00443AFE" w:rsidRDefault="003A499F" w:rsidP="002276DF">
            <w:pPr>
              <w:jc w:val="center"/>
              <w:rPr>
                <w:rFonts w:ascii="Times New Roman" w:hAnsi="Times New Roman"/>
              </w:rPr>
            </w:pPr>
            <w:r w:rsidRPr="00443AFE">
              <w:rPr>
                <w:rFonts w:ascii="Times New Roman" w:hAnsi="Times New Roman"/>
              </w:rPr>
              <w:t>47%</w:t>
            </w:r>
          </w:p>
        </w:tc>
        <w:tc>
          <w:tcPr>
            <w:tcW w:w="789" w:type="pct"/>
            <w:vAlign w:val="center"/>
          </w:tcPr>
          <w:p w:rsidR="003A499F" w:rsidRPr="00443AFE" w:rsidRDefault="003A499F" w:rsidP="002276DF">
            <w:pPr>
              <w:jc w:val="center"/>
              <w:rPr>
                <w:rFonts w:ascii="Times New Roman" w:hAnsi="Times New Roman"/>
              </w:rPr>
            </w:pPr>
            <w:r w:rsidRPr="00443AFE">
              <w:rPr>
                <w:rFonts w:ascii="Times New Roman" w:hAnsi="Times New Roman"/>
              </w:rPr>
              <w:t>16</w:t>
            </w:r>
          </w:p>
        </w:tc>
        <w:tc>
          <w:tcPr>
            <w:tcW w:w="438" w:type="pct"/>
            <w:vAlign w:val="center"/>
          </w:tcPr>
          <w:p w:rsidR="003A499F" w:rsidRPr="00443AFE" w:rsidRDefault="003A499F" w:rsidP="002276DF">
            <w:pPr>
              <w:jc w:val="center"/>
              <w:rPr>
                <w:rFonts w:ascii="Times New Roman" w:hAnsi="Times New Roman"/>
              </w:rPr>
            </w:pPr>
            <w:r w:rsidRPr="00443AFE">
              <w:rPr>
                <w:rFonts w:ascii="Times New Roman" w:hAnsi="Times New Roman"/>
              </w:rPr>
              <w:t>53%</w:t>
            </w:r>
          </w:p>
        </w:tc>
        <w:tc>
          <w:tcPr>
            <w:tcW w:w="529" w:type="pct"/>
            <w:vAlign w:val="center"/>
          </w:tcPr>
          <w:p w:rsidR="003A499F" w:rsidRPr="00443AFE" w:rsidRDefault="003A499F" w:rsidP="002276DF">
            <w:pPr>
              <w:jc w:val="center"/>
              <w:rPr>
                <w:rFonts w:ascii="Times New Roman" w:hAnsi="Times New Roman"/>
              </w:rPr>
            </w:pPr>
            <w:r w:rsidRPr="00443AFE">
              <w:rPr>
                <w:rFonts w:ascii="Times New Roman" w:hAnsi="Times New Roman"/>
              </w:rPr>
              <w:t>30</w:t>
            </w:r>
          </w:p>
        </w:tc>
      </w:tr>
      <w:tr w:rsidR="003A499F" w:rsidRPr="00443AFE" w:rsidTr="002276DF">
        <w:trPr>
          <w:trHeight w:val="1262"/>
        </w:trPr>
        <w:tc>
          <w:tcPr>
            <w:tcW w:w="351" w:type="pct"/>
          </w:tcPr>
          <w:p w:rsidR="003A499F" w:rsidRPr="00443AFE" w:rsidRDefault="003A499F" w:rsidP="002276DF">
            <w:pPr>
              <w:jc w:val="center"/>
              <w:rPr>
                <w:rFonts w:ascii="Times New Roman" w:hAnsi="Times New Roman"/>
              </w:rPr>
            </w:pPr>
          </w:p>
          <w:p w:rsidR="003A499F" w:rsidRPr="00443AFE" w:rsidRDefault="003A499F" w:rsidP="002276DF">
            <w:pPr>
              <w:jc w:val="center"/>
              <w:rPr>
                <w:rFonts w:ascii="Times New Roman" w:hAnsi="Times New Roman"/>
              </w:rPr>
            </w:pPr>
          </w:p>
          <w:p w:rsidR="003A499F" w:rsidRPr="00443AFE" w:rsidRDefault="003A499F" w:rsidP="002276DF">
            <w:pPr>
              <w:jc w:val="center"/>
              <w:rPr>
                <w:rFonts w:ascii="Times New Roman" w:hAnsi="Times New Roman"/>
              </w:rPr>
            </w:pPr>
            <w:r w:rsidRPr="00443AFE">
              <w:rPr>
                <w:rFonts w:ascii="Times New Roman" w:hAnsi="Times New Roman"/>
              </w:rPr>
              <w:t>3</w:t>
            </w:r>
          </w:p>
        </w:tc>
        <w:tc>
          <w:tcPr>
            <w:tcW w:w="617" w:type="pct"/>
          </w:tcPr>
          <w:p w:rsidR="003A499F" w:rsidRPr="00443AFE" w:rsidRDefault="003A499F" w:rsidP="002276DF">
            <w:pPr>
              <w:rPr>
                <w:rFonts w:ascii="Times New Roman" w:hAnsi="Times New Roman"/>
                <w:bCs/>
                <w:i/>
                <w:noProof/>
              </w:rPr>
            </w:pPr>
            <w:r w:rsidRPr="00443AFE">
              <w:rPr>
                <w:rFonts w:ascii="Times New Roman" w:hAnsi="Times New Roman"/>
                <w:bCs/>
                <w:i/>
                <w:noProof/>
              </w:rPr>
              <w:t>Store Layout</w:t>
            </w:r>
          </w:p>
        </w:tc>
        <w:tc>
          <w:tcPr>
            <w:tcW w:w="1227" w:type="pct"/>
          </w:tcPr>
          <w:p w:rsidR="003A499F" w:rsidRPr="00443AFE" w:rsidRDefault="002276DF" w:rsidP="00CC732F">
            <w:pPr>
              <w:jc w:val="both"/>
              <w:rPr>
                <w:rFonts w:ascii="Times New Roman" w:hAnsi="Times New Roman"/>
              </w:rPr>
            </w:pPr>
            <w:r w:rsidRPr="00443AFE">
              <w:rPr>
                <w:rFonts w:ascii="Times New Roman" w:hAnsi="Times New Roman"/>
              </w:rPr>
              <w:t>Tata letak di koba</w:t>
            </w:r>
            <w:r w:rsidR="004F0537" w:rsidRPr="00443AFE">
              <w:rPr>
                <w:rFonts w:ascii="Times New Roman" w:hAnsi="Times New Roman"/>
              </w:rPr>
              <w:t xml:space="preserve">pa store </w:t>
            </w:r>
            <w:r w:rsidR="003A499F" w:rsidRPr="00443AFE">
              <w:rPr>
                <w:rFonts w:ascii="Times New Roman" w:hAnsi="Times New Roman"/>
              </w:rPr>
              <w:t>memudahkan saya untuk menemukan produk yang saya cari.</w:t>
            </w:r>
          </w:p>
        </w:tc>
        <w:tc>
          <w:tcPr>
            <w:tcW w:w="644" w:type="pct"/>
            <w:vAlign w:val="center"/>
          </w:tcPr>
          <w:p w:rsidR="003A499F" w:rsidRPr="00443AFE" w:rsidRDefault="003A499F" w:rsidP="002276DF">
            <w:pPr>
              <w:jc w:val="center"/>
              <w:rPr>
                <w:rFonts w:ascii="Times New Roman" w:hAnsi="Times New Roman"/>
              </w:rPr>
            </w:pPr>
            <w:r w:rsidRPr="00443AFE">
              <w:rPr>
                <w:rFonts w:ascii="Times New Roman" w:hAnsi="Times New Roman"/>
              </w:rPr>
              <w:t>13</w:t>
            </w:r>
          </w:p>
        </w:tc>
        <w:tc>
          <w:tcPr>
            <w:tcW w:w="405" w:type="pct"/>
            <w:vAlign w:val="center"/>
          </w:tcPr>
          <w:p w:rsidR="003A499F" w:rsidRPr="00443AFE" w:rsidRDefault="003A499F" w:rsidP="002276DF">
            <w:pPr>
              <w:jc w:val="center"/>
              <w:rPr>
                <w:rFonts w:ascii="Times New Roman" w:hAnsi="Times New Roman"/>
              </w:rPr>
            </w:pPr>
            <w:r w:rsidRPr="00443AFE">
              <w:rPr>
                <w:rFonts w:ascii="Times New Roman" w:hAnsi="Times New Roman"/>
              </w:rPr>
              <w:t>43%</w:t>
            </w:r>
          </w:p>
        </w:tc>
        <w:tc>
          <w:tcPr>
            <w:tcW w:w="789" w:type="pct"/>
            <w:vAlign w:val="center"/>
          </w:tcPr>
          <w:p w:rsidR="003A499F" w:rsidRPr="00443AFE" w:rsidRDefault="003A499F" w:rsidP="002276DF">
            <w:pPr>
              <w:jc w:val="center"/>
              <w:rPr>
                <w:rFonts w:ascii="Times New Roman" w:hAnsi="Times New Roman"/>
              </w:rPr>
            </w:pPr>
            <w:r w:rsidRPr="00443AFE">
              <w:rPr>
                <w:rFonts w:ascii="Times New Roman" w:hAnsi="Times New Roman"/>
              </w:rPr>
              <w:t>17</w:t>
            </w:r>
          </w:p>
        </w:tc>
        <w:tc>
          <w:tcPr>
            <w:tcW w:w="438" w:type="pct"/>
            <w:vAlign w:val="center"/>
          </w:tcPr>
          <w:p w:rsidR="003A499F" w:rsidRPr="00443AFE" w:rsidRDefault="003A499F" w:rsidP="002276DF">
            <w:pPr>
              <w:jc w:val="center"/>
              <w:rPr>
                <w:rFonts w:ascii="Times New Roman" w:hAnsi="Times New Roman"/>
              </w:rPr>
            </w:pPr>
            <w:r w:rsidRPr="00443AFE">
              <w:rPr>
                <w:rFonts w:ascii="Times New Roman" w:hAnsi="Times New Roman"/>
              </w:rPr>
              <w:t>57%</w:t>
            </w:r>
          </w:p>
        </w:tc>
        <w:tc>
          <w:tcPr>
            <w:tcW w:w="529" w:type="pct"/>
            <w:vAlign w:val="center"/>
          </w:tcPr>
          <w:p w:rsidR="003A499F" w:rsidRPr="00443AFE" w:rsidRDefault="003A499F" w:rsidP="002276DF">
            <w:pPr>
              <w:jc w:val="center"/>
              <w:rPr>
                <w:rFonts w:ascii="Times New Roman" w:hAnsi="Times New Roman"/>
              </w:rPr>
            </w:pPr>
            <w:r w:rsidRPr="00443AFE">
              <w:rPr>
                <w:rFonts w:ascii="Times New Roman" w:hAnsi="Times New Roman"/>
              </w:rPr>
              <w:t>30</w:t>
            </w:r>
          </w:p>
        </w:tc>
      </w:tr>
      <w:tr w:rsidR="003A499F" w:rsidRPr="00443AFE" w:rsidTr="002276DF">
        <w:trPr>
          <w:trHeight w:val="557"/>
        </w:trPr>
        <w:tc>
          <w:tcPr>
            <w:tcW w:w="351" w:type="pct"/>
          </w:tcPr>
          <w:p w:rsidR="003A499F" w:rsidRPr="00443AFE" w:rsidRDefault="003A499F" w:rsidP="002276DF">
            <w:pPr>
              <w:jc w:val="center"/>
              <w:rPr>
                <w:rFonts w:ascii="Times New Roman" w:hAnsi="Times New Roman"/>
              </w:rPr>
            </w:pPr>
          </w:p>
          <w:p w:rsidR="003A499F" w:rsidRPr="00443AFE" w:rsidRDefault="003A499F" w:rsidP="002276DF">
            <w:pPr>
              <w:jc w:val="center"/>
              <w:rPr>
                <w:rFonts w:ascii="Times New Roman" w:hAnsi="Times New Roman"/>
              </w:rPr>
            </w:pPr>
          </w:p>
          <w:p w:rsidR="003A499F" w:rsidRPr="00443AFE" w:rsidRDefault="003A499F" w:rsidP="002276DF">
            <w:pPr>
              <w:jc w:val="center"/>
              <w:rPr>
                <w:rFonts w:ascii="Times New Roman" w:hAnsi="Times New Roman"/>
              </w:rPr>
            </w:pPr>
            <w:r w:rsidRPr="00443AFE">
              <w:rPr>
                <w:rFonts w:ascii="Times New Roman" w:hAnsi="Times New Roman"/>
              </w:rPr>
              <w:t>4</w:t>
            </w:r>
          </w:p>
        </w:tc>
        <w:tc>
          <w:tcPr>
            <w:tcW w:w="617" w:type="pct"/>
          </w:tcPr>
          <w:p w:rsidR="003A499F" w:rsidRPr="00443AFE" w:rsidRDefault="003A499F" w:rsidP="002276DF">
            <w:pPr>
              <w:rPr>
                <w:rFonts w:ascii="Times New Roman" w:hAnsi="Times New Roman"/>
                <w:bCs/>
                <w:noProof/>
              </w:rPr>
            </w:pPr>
            <w:r w:rsidRPr="00443AFE">
              <w:rPr>
                <w:rFonts w:ascii="Times New Roman" w:hAnsi="Times New Roman"/>
                <w:bCs/>
                <w:noProof/>
              </w:rPr>
              <w:t>Display Interior</w:t>
            </w:r>
          </w:p>
        </w:tc>
        <w:tc>
          <w:tcPr>
            <w:tcW w:w="1227" w:type="pct"/>
          </w:tcPr>
          <w:p w:rsidR="003A499F" w:rsidRPr="00390B54" w:rsidRDefault="003A499F" w:rsidP="00CC732F">
            <w:pPr>
              <w:jc w:val="both"/>
              <w:rPr>
                <w:rFonts w:ascii="Times New Roman" w:hAnsi="Times New Roman"/>
              </w:rPr>
            </w:pPr>
            <w:r w:rsidRPr="00390B54">
              <w:rPr>
                <w:rFonts w:ascii="Times New Roman" w:hAnsi="Times New Roman"/>
              </w:rPr>
              <w:t>Produk yang ditam</w:t>
            </w:r>
            <w:r w:rsidR="00CC732F" w:rsidRPr="00390B54">
              <w:rPr>
                <w:rFonts w:ascii="Times New Roman" w:hAnsi="Times New Roman"/>
              </w:rPr>
              <w:t>pilkan d</w:t>
            </w:r>
            <w:r w:rsidR="004F0537" w:rsidRPr="00390B54">
              <w:rPr>
                <w:rFonts w:ascii="Times New Roman" w:hAnsi="Times New Roman"/>
              </w:rPr>
              <w:t>i</w:t>
            </w:r>
            <w:r w:rsidRPr="00390B54">
              <w:rPr>
                <w:rFonts w:ascii="Times New Roman" w:hAnsi="Times New Roman"/>
              </w:rPr>
              <w:t>rak/etalase memudahkan saya untuk melihat dan memilih variasi produk.</w:t>
            </w:r>
          </w:p>
        </w:tc>
        <w:tc>
          <w:tcPr>
            <w:tcW w:w="644" w:type="pct"/>
            <w:vAlign w:val="center"/>
          </w:tcPr>
          <w:p w:rsidR="003A499F" w:rsidRPr="00443AFE" w:rsidRDefault="003A499F" w:rsidP="002276DF">
            <w:pPr>
              <w:jc w:val="center"/>
              <w:rPr>
                <w:rFonts w:ascii="Times New Roman" w:hAnsi="Times New Roman"/>
              </w:rPr>
            </w:pPr>
            <w:r w:rsidRPr="00443AFE">
              <w:rPr>
                <w:rFonts w:ascii="Times New Roman" w:hAnsi="Times New Roman"/>
              </w:rPr>
              <w:t>12</w:t>
            </w:r>
          </w:p>
        </w:tc>
        <w:tc>
          <w:tcPr>
            <w:tcW w:w="405" w:type="pct"/>
            <w:vAlign w:val="center"/>
          </w:tcPr>
          <w:p w:rsidR="003A499F" w:rsidRPr="00443AFE" w:rsidRDefault="003A499F" w:rsidP="002276DF">
            <w:pPr>
              <w:jc w:val="center"/>
              <w:rPr>
                <w:rFonts w:ascii="Times New Roman" w:hAnsi="Times New Roman"/>
              </w:rPr>
            </w:pPr>
            <w:r w:rsidRPr="00443AFE">
              <w:rPr>
                <w:rFonts w:ascii="Times New Roman" w:hAnsi="Times New Roman"/>
              </w:rPr>
              <w:t>40%</w:t>
            </w:r>
          </w:p>
        </w:tc>
        <w:tc>
          <w:tcPr>
            <w:tcW w:w="789" w:type="pct"/>
            <w:vAlign w:val="center"/>
          </w:tcPr>
          <w:p w:rsidR="003A499F" w:rsidRPr="00443AFE" w:rsidRDefault="003A499F" w:rsidP="002276DF">
            <w:pPr>
              <w:jc w:val="center"/>
              <w:rPr>
                <w:rFonts w:ascii="Times New Roman" w:hAnsi="Times New Roman"/>
              </w:rPr>
            </w:pPr>
            <w:r w:rsidRPr="00443AFE">
              <w:rPr>
                <w:rFonts w:ascii="Times New Roman" w:hAnsi="Times New Roman"/>
              </w:rPr>
              <w:t>18</w:t>
            </w:r>
          </w:p>
        </w:tc>
        <w:tc>
          <w:tcPr>
            <w:tcW w:w="438" w:type="pct"/>
            <w:vAlign w:val="center"/>
          </w:tcPr>
          <w:p w:rsidR="003A499F" w:rsidRPr="00443AFE" w:rsidRDefault="003A499F" w:rsidP="002276DF">
            <w:pPr>
              <w:jc w:val="center"/>
              <w:rPr>
                <w:rFonts w:ascii="Times New Roman" w:hAnsi="Times New Roman"/>
              </w:rPr>
            </w:pPr>
            <w:r w:rsidRPr="00443AFE">
              <w:rPr>
                <w:rFonts w:ascii="Times New Roman" w:hAnsi="Times New Roman"/>
              </w:rPr>
              <w:t>60%</w:t>
            </w:r>
          </w:p>
        </w:tc>
        <w:tc>
          <w:tcPr>
            <w:tcW w:w="529" w:type="pct"/>
            <w:vAlign w:val="center"/>
          </w:tcPr>
          <w:p w:rsidR="003A499F" w:rsidRPr="00443AFE" w:rsidRDefault="003A499F" w:rsidP="002276DF">
            <w:pPr>
              <w:jc w:val="center"/>
              <w:rPr>
                <w:rFonts w:ascii="Times New Roman" w:hAnsi="Times New Roman"/>
              </w:rPr>
            </w:pPr>
            <w:r w:rsidRPr="00443AFE">
              <w:rPr>
                <w:rFonts w:ascii="Times New Roman" w:hAnsi="Times New Roman"/>
              </w:rPr>
              <w:t>30</w:t>
            </w:r>
          </w:p>
        </w:tc>
      </w:tr>
    </w:tbl>
    <w:p w:rsidR="004F0537" w:rsidRPr="006F3BA6" w:rsidRDefault="004F0537" w:rsidP="004F0537">
      <w:pPr>
        <w:spacing w:after="0" w:line="480" w:lineRule="auto"/>
        <w:jc w:val="both"/>
        <w:rPr>
          <w:rFonts w:ascii="Times New Roman" w:hAnsi="Times New Roman"/>
          <w:bCs/>
        </w:rPr>
      </w:pPr>
      <w:r w:rsidRPr="006F3BA6">
        <w:rPr>
          <w:rFonts w:ascii="Times New Roman" w:hAnsi="Times New Roman"/>
          <w:bCs/>
        </w:rPr>
        <w:t>Sumber Data Diolah, 2025</w:t>
      </w:r>
    </w:p>
    <w:p w:rsidR="004F0537" w:rsidRDefault="004F0537" w:rsidP="004F0537">
      <w:pPr>
        <w:pStyle w:val="NormalWeb"/>
        <w:spacing w:before="0" w:beforeAutospacing="0" w:after="0" w:afterAutospacing="0" w:line="480" w:lineRule="auto"/>
        <w:ind w:firstLine="720"/>
        <w:jc w:val="both"/>
        <w:rPr>
          <w:lang w:val="fi-FI"/>
        </w:rPr>
      </w:pPr>
      <w:r>
        <w:rPr>
          <w:rStyle w:val="Strong"/>
          <w:b w:val="0"/>
        </w:rPr>
        <w:t>Berdasarkan pada Tabel 1.2</w:t>
      </w:r>
      <w:r w:rsidRPr="00F6321F">
        <w:rPr>
          <w:rStyle w:val="Strong"/>
          <w:b w:val="0"/>
        </w:rPr>
        <w:t xml:space="preserve"> hasil kuesioner diatas </w:t>
      </w:r>
      <w:r w:rsidRPr="0022129A">
        <w:rPr>
          <w:bCs/>
        </w:rPr>
        <w:t xml:space="preserve">dapat dilihat bahwa masih ada konsumen yang tidak setuju dengan </w:t>
      </w:r>
      <w:r w:rsidRPr="0022129A">
        <w:rPr>
          <w:bCs/>
          <w:i/>
          <w:lang w:val="id-ID"/>
        </w:rPr>
        <w:t xml:space="preserve">Store </w:t>
      </w:r>
      <w:r>
        <w:rPr>
          <w:bCs/>
          <w:i/>
          <w:lang w:val="id-ID"/>
        </w:rPr>
        <w:t>a</w:t>
      </w:r>
      <w:r w:rsidRPr="0022129A">
        <w:rPr>
          <w:bCs/>
          <w:i/>
          <w:lang w:val="id-ID"/>
        </w:rPr>
        <w:t>tmosphere</w:t>
      </w:r>
      <w:r w:rsidRPr="0022129A">
        <w:rPr>
          <w:bCs/>
        </w:rPr>
        <w:t xml:space="preserve">yang dihasilkan </w:t>
      </w:r>
      <w:r w:rsidRPr="0022129A">
        <w:rPr>
          <w:bCs/>
          <w:lang w:val="id-ID"/>
        </w:rPr>
        <w:t>pada</w:t>
      </w:r>
      <w:r>
        <w:rPr>
          <w:bCs/>
        </w:rPr>
        <w:t xml:space="preserve"> Kobapa </w:t>
      </w:r>
      <w:r w:rsidRPr="00F6321F">
        <w:rPr>
          <w:bCs/>
          <w:i/>
        </w:rPr>
        <w:t>Store</w:t>
      </w:r>
      <w:r>
        <w:rPr>
          <w:bCs/>
        </w:rPr>
        <w:t xml:space="preserve"> di Kecamatan Delitua</w:t>
      </w:r>
      <w:r w:rsidRPr="00B31901">
        <w:rPr>
          <w:rStyle w:val="Strong"/>
        </w:rPr>
        <w:t xml:space="preserve">, </w:t>
      </w:r>
      <w:r w:rsidRPr="00F6321F">
        <w:rPr>
          <w:rStyle w:val="Strong"/>
          <w:b w:val="0"/>
        </w:rPr>
        <w:t xml:space="preserve">indikator </w:t>
      </w:r>
      <w:r w:rsidRPr="00F6321F">
        <w:rPr>
          <w:rStyle w:val="Strong"/>
          <w:b w:val="0"/>
          <w:i/>
        </w:rPr>
        <w:t>Store Exterior</w:t>
      </w:r>
      <w:r w:rsidRPr="00F6321F">
        <w:rPr>
          <w:rStyle w:val="Strong"/>
          <w:b w:val="0"/>
        </w:rPr>
        <w:t xml:space="preserve"> menunjukkan tingkat ketidaksetujuan tertinggi dari responden. Sebanyak 67% atau 20 dari 30 responden menyatakan tidak setuju bahwa “tampilan luar Kobapa </w:t>
      </w:r>
      <w:r w:rsidRPr="00F6321F">
        <w:rPr>
          <w:rStyle w:val="Strong"/>
          <w:b w:val="0"/>
          <w:i/>
        </w:rPr>
        <w:t>Store</w:t>
      </w:r>
      <w:r>
        <w:rPr>
          <w:rStyle w:val="Strong"/>
          <w:b w:val="0"/>
        </w:rPr>
        <w:t xml:space="preserve"> menarik perhatian saya </w:t>
      </w:r>
      <w:r w:rsidRPr="00F6321F">
        <w:rPr>
          <w:rStyle w:val="Strong"/>
          <w:b w:val="0"/>
        </w:rPr>
        <w:t>dan mendorong keinginan untuk masuk ke dalam toko”.</w:t>
      </w:r>
      <w:r w:rsidRPr="00B31901">
        <w:t xml:space="preserve">Hal ini </w:t>
      </w:r>
      <w:r>
        <w:t>menunjukkan ba</w:t>
      </w:r>
      <w:r w:rsidRPr="00B31901">
        <w:t xml:space="preserve">hwa desain dan visualisasi eksterior toko </w:t>
      </w:r>
      <w:r>
        <w:t xml:space="preserve">di Kobapa </w:t>
      </w:r>
      <w:r w:rsidRPr="00F6321F">
        <w:rPr>
          <w:i/>
        </w:rPr>
        <w:t>Store</w:t>
      </w:r>
      <w:r>
        <w:t xml:space="preserve"> di Kecamatan Delitua </w:t>
      </w:r>
      <w:r w:rsidRPr="00B31901">
        <w:t xml:space="preserve">belum mampu menciptakan daya tarik yang cukup bagi calon konsumen. </w:t>
      </w:r>
      <w:r w:rsidRPr="00CC624E">
        <w:rPr>
          <w:lang w:val="fi-FI"/>
        </w:rPr>
        <w:t>Minimnya ketertarikan dari tampilan luar dapat menjadi hambatan pertama dalam proses keputusan pembelian.</w:t>
      </w:r>
    </w:p>
    <w:p w:rsidR="004F0537" w:rsidRPr="006F3BA6" w:rsidRDefault="004F0537" w:rsidP="004F0537">
      <w:pPr>
        <w:pStyle w:val="Heading2"/>
        <w:spacing w:line="360" w:lineRule="auto"/>
        <w:jc w:val="center"/>
      </w:pPr>
      <w:bookmarkStart w:id="14" w:name="_Toc209680994"/>
      <w:r w:rsidRPr="006F3BA6">
        <w:t>Tabel 1.</w:t>
      </w:r>
      <w:r>
        <w:t xml:space="preserve">3 </w:t>
      </w:r>
      <w:r w:rsidRPr="006F3BA6">
        <w:t xml:space="preserve">Hasil Kuesioner Pra Survei Untuk Variabel </w:t>
      </w:r>
      <w:r w:rsidRPr="006F3BA6">
        <w:rPr>
          <w:i/>
        </w:rPr>
        <w:t xml:space="preserve">Brand Awareness </w:t>
      </w:r>
      <w:r w:rsidRPr="006F3BA6">
        <w:t xml:space="preserve"> (X2)</w:t>
      </w:r>
      <w:bookmarkEnd w:id="14"/>
    </w:p>
    <w:tbl>
      <w:tblPr>
        <w:tblStyle w:val="TableGrid"/>
        <w:tblW w:w="5000" w:type="pct"/>
        <w:tblLayout w:type="fixed"/>
        <w:tblLook w:val="04A0"/>
      </w:tblPr>
      <w:tblGrid>
        <w:gridCol w:w="577"/>
        <w:gridCol w:w="1166"/>
        <w:gridCol w:w="1750"/>
        <w:gridCol w:w="1313"/>
        <w:gridCol w:w="729"/>
        <w:gridCol w:w="1171"/>
        <w:gridCol w:w="726"/>
        <w:gridCol w:w="722"/>
      </w:tblGrid>
      <w:tr w:rsidR="005F4A6A" w:rsidRPr="00443AFE" w:rsidTr="00727347">
        <w:trPr>
          <w:trHeight w:val="193"/>
        </w:trPr>
        <w:tc>
          <w:tcPr>
            <w:tcW w:w="354" w:type="pct"/>
            <w:vMerge w:val="restart"/>
          </w:tcPr>
          <w:p w:rsidR="004F0537" w:rsidRPr="00443AFE" w:rsidRDefault="004F0537" w:rsidP="00E64A23">
            <w:pPr>
              <w:jc w:val="center"/>
              <w:rPr>
                <w:rFonts w:ascii="Times New Roman" w:hAnsi="Times New Roman"/>
                <w:b/>
                <w:bCs/>
              </w:rPr>
            </w:pPr>
          </w:p>
          <w:p w:rsidR="004F0537" w:rsidRPr="00443AFE" w:rsidRDefault="004F0537" w:rsidP="00E64A23">
            <w:pPr>
              <w:jc w:val="center"/>
              <w:rPr>
                <w:rFonts w:ascii="Times New Roman" w:hAnsi="Times New Roman"/>
                <w:b/>
                <w:bCs/>
              </w:rPr>
            </w:pPr>
            <w:r w:rsidRPr="00443AFE">
              <w:rPr>
                <w:rFonts w:ascii="Times New Roman" w:hAnsi="Times New Roman"/>
                <w:b/>
                <w:bCs/>
              </w:rPr>
              <w:t>No</w:t>
            </w:r>
          </w:p>
        </w:tc>
        <w:tc>
          <w:tcPr>
            <w:tcW w:w="715" w:type="pct"/>
            <w:vMerge w:val="restart"/>
          </w:tcPr>
          <w:p w:rsidR="004F0537" w:rsidRPr="00443AFE" w:rsidRDefault="004F0537" w:rsidP="00E64A23">
            <w:pPr>
              <w:jc w:val="center"/>
              <w:rPr>
                <w:rFonts w:ascii="Times New Roman" w:hAnsi="Times New Roman"/>
                <w:b/>
                <w:bCs/>
              </w:rPr>
            </w:pPr>
          </w:p>
          <w:p w:rsidR="004F0537" w:rsidRPr="00443AFE" w:rsidRDefault="004F0537" w:rsidP="00E64A23">
            <w:pPr>
              <w:jc w:val="center"/>
              <w:rPr>
                <w:rFonts w:ascii="Times New Roman" w:hAnsi="Times New Roman"/>
                <w:b/>
                <w:bCs/>
              </w:rPr>
            </w:pPr>
            <w:r w:rsidRPr="00443AFE">
              <w:rPr>
                <w:rFonts w:ascii="Times New Roman" w:hAnsi="Times New Roman"/>
                <w:b/>
                <w:bCs/>
              </w:rPr>
              <w:t>Indikator</w:t>
            </w:r>
          </w:p>
        </w:tc>
        <w:tc>
          <w:tcPr>
            <w:tcW w:w="1073" w:type="pct"/>
            <w:vMerge w:val="restart"/>
          </w:tcPr>
          <w:p w:rsidR="004F0537" w:rsidRPr="00443AFE" w:rsidRDefault="004F0537" w:rsidP="00E64A23">
            <w:pPr>
              <w:jc w:val="center"/>
              <w:rPr>
                <w:rFonts w:ascii="Times New Roman" w:hAnsi="Times New Roman"/>
                <w:b/>
                <w:bCs/>
              </w:rPr>
            </w:pPr>
          </w:p>
          <w:p w:rsidR="004F0537" w:rsidRPr="00443AFE" w:rsidRDefault="004F0537" w:rsidP="00E64A23">
            <w:pPr>
              <w:jc w:val="center"/>
              <w:rPr>
                <w:rFonts w:ascii="Times New Roman" w:hAnsi="Times New Roman"/>
                <w:b/>
                <w:bCs/>
              </w:rPr>
            </w:pPr>
            <w:r w:rsidRPr="00443AFE">
              <w:rPr>
                <w:rFonts w:ascii="Times New Roman" w:hAnsi="Times New Roman"/>
                <w:b/>
                <w:bCs/>
              </w:rPr>
              <w:t>Pernyataan</w:t>
            </w:r>
          </w:p>
        </w:tc>
        <w:tc>
          <w:tcPr>
            <w:tcW w:w="1252" w:type="pct"/>
            <w:gridSpan w:val="2"/>
          </w:tcPr>
          <w:p w:rsidR="004F0537" w:rsidRPr="00443AFE" w:rsidRDefault="004F0537" w:rsidP="00E64A23">
            <w:pPr>
              <w:jc w:val="center"/>
              <w:rPr>
                <w:rFonts w:ascii="Times New Roman" w:hAnsi="Times New Roman"/>
                <w:b/>
                <w:bCs/>
              </w:rPr>
            </w:pPr>
            <w:r w:rsidRPr="00443AFE">
              <w:rPr>
                <w:rFonts w:ascii="Times New Roman" w:hAnsi="Times New Roman"/>
                <w:b/>
                <w:bCs/>
              </w:rPr>
              <w:t>Setuju</w:t>
            </w:r>
          </w:p>
        </w:tc>
        <w:tc>
          <w:tcPr>
            <w:tcW w:w="1163" w:type="pct"/>
            <w:gridSpan w:val="2"/>
          </w:tcPr>
          <w:p w:rsidR="004F0537" w:rsidRPr="00443AFE" w:rsidRDefault="004F0537" w:rsidP="00E64A23">
            <w:pPr>
              <w:jc w:val="center"/>
              <w:rPr>
                <w:rFonts w:ascii="Times New Roman" w:hAnsi="Times New Roman"/>
                <w:b/>
                <w:bCs/>
              </w:rPr>
            </w:pPr>
            <w:r w:rsidRPr="00443AFE">
              <w:rPr>
                <w:rFonts w:ascii="Times New Roman" w:hAnsi="Times New Roman"/>
                <w:b/>
                <w:bCs/>
              </w:rPr>
              <w:t>Tidak Setuju</w:t>
            </w:r>
          </w:p>
        </w:tc>
        <w:tc>
          <w:tcPr>
            <w:tcW w:w="443" w:type="pct"/>
            <w:vMerge w:val="restart"/>
            <w:vAlign w:val="center"/>
          </w:tcPr>
          <w:p w:rsidR="004F0537" w:rsidRPr="00443AFE" w:rsidRDefault="004F0537" w:rsidP="00E64A23">
            <w:pPr>
              <w:jc w:val="center"/>
              <w:rPr>
                <w:rFonts w:ascii="Times New Roman" w:hAnsi="Times New Roman"/>
                <w:b/>
                <w:bCs/>
              </w:rPr>
            </w:pPr>
            <w:r w:rsidRPr="00443AFE">
              <w:rPr>
                <w:rFonts w:ascii="Times New Roman" w:hAnsi="Times New Roman"/>
                <w:b/>
                <w:bCs/>
              </w:rPr>
              <w:t>Total</w:t>
            </w:r>
          </w:p>
        </w:tc>
      </w:tr>
      <w:tr w:rsidR="00727347" w:rsidRPr="00443AFE" w:rsidTr="00727347">
        <w:trPr>
          <w:trHeight w:val="144"/>
        </w:trPr>
        <w:tc>
          <w:tcPr>
            <w:tcW w:w="354" w:type="pct"/>
            <w:vMerge/>
          </w:tcPr>
          <w:p w:rsidR="004F0537" w:rsidRPr="00443AFE" w:rsidRDefault="004F0537" w:rsidP="00E64A23">
            <w:pPr>
              <w:rPr>
                <w:rFonts w:ascii="Times New Roman" w:hAnsi="Times New Roman"/>
                <w:b/>
                <w:bCs/>
              </w:rPr>
            </w:pPr>
          </w:p>
        </w:tc>
        <w:tc>
          <w:tcPr>
            <w:tcW w:w="715" w:type="pct"/>
            <w:vMerge/>
          </w:tcPr>
          <w:p w:rsidR="004F0537" w:rsidRPr="00443AFE" w:rsidRDefault="004F0537" w:rsidP="00E64A23">
            <w:pPr>
              <w:rPr>
                <w:rFonts w:ascii="Times New Roman" w:hAnsi="Times New Roman"/>
                <w:b/>
                <w:bCs/>
              </w:rPr>
            </w:pPr>
          </w:p>
        </w:tc>
        <w:tc>
          <w:tcPr>
            <w:tcW w:w="1073" w:type="pct"/>
            <w:vMerge/>
          </w:tcPr>
          <w:p w:rsidR="004F0537" w:rsidRPr="00443AFE" w:rsidRDefault="004F0537" w:rsidP="00E64A23">
            <w:pPr>
              <w:rPr>
                <w:rFonts w:ascii="Times New Roman" w:hAnsi="Times New Roman"/>
                <w:b/>
                <w:bCs/>
              </w:rPr>
            </w:pPr>
          </w:p>
        </w:tc>
        <w:tc>
          <w:tcPr>
            <w:tcW w:w="805" w:type="pct"/>
          </w:tcPr>
          <w:p w:rsidR="004F0537" w:rsidRPr="00443AFE" w:rsidRDefault="004F0537" w:rsidP="00E64A23">
            <w:pPr>
              <w:jc w:val="center"/>
              <w:rPr>
                <w:rFonts w:ascii="Times New Roman" w:hAnsi="Times New Roman"/>
                <w:b/>
                <w:bCs/>
              </w:rPr>
            </w:pPr>
            <w:r w:rsidRPr="00443AFE">
              <w:rPr>
                <w:rFonts w:ascii="Times New Roman" w:hAnsi="Times New Roman"/>
                <w:b/>
                <w:bCs/>
              </w:rPr>
              <w:t>Jumlah Responden</w:t>
            </w:r>
          </w:p>
        </w:tc>
        <w:tc>
          <w:tcPr>
            <w:tcW w:w="447" w:type="pct"/>
          </w:tcPr>
          <w:p w:rsidR="004F0537" w:rsidRPr="00443AFE" w:rsidRDefault="004F0537" w:rsidP="00E64A23">
            <w:pPr>
              <w:jc w:val="center"/>
              <w:rPr>
                <w:rFonts w:ascii="Times New Roman" w:hAnsi="Times New Roman"/>
                <w:b/>
                <w:bCs/>
              </w:rPr>
            </w:pPr>
            <w:r w:rsidRPr="00443AFE">
              <w:rPr>
                <w:rFonts w:ascii="Times New Roman" w:hAnsi="Times New Roman"/>
                <w:b/>
                <w:bCs/>
              </w:rPr>
              <w:t>%</w:t>
            </w:r>
          </w:p>
        </w:tc>
        <w:tc>
          <w:tcPr>
            <w:tcW w:w="718" w:type="pct"/>
          </w:tcPr>
          <w:p w:rsidR="004F0537" w:rsidRPr="00443AFE" w:rsidRDefault="004F0537" w:rsidP="00E64A23">
            <w:pPr>
              <w:ind w:right="-108" w:hanging="111"/>
              <w:jc w:val="center"/>
              <w:rPr>
                <w:rFonts w:ascii="Times New Roman" w:hAnsi="Times New Roman"/>
                <w:b/>
                <w:bCs/>
              </w:rPr>
            </w:pPr>
            <w:r w:rsidRPr="00443AFE">
              <w:rPr>
                <w:rFonts w:ascii="Times New Roman" w:hAnsi="Times New Roman"/>
                <w:b/>
                <w:bCs/>
              </w:rPr>
              <w:t>Jumlah Responden</w:t>
            </w:r>
          </w:p>
        </w:tc>
        <w:tc>
          <w:tcPr>
            <w:tcW w:w="445" w:type="pct"/>
          </w:tcPr>
          <w:p w:rsidR="004F0537" w:rsidRPr="00443AFE" w:rsidRDefault="004F0537" w:rsidP="00E64A23">
            <w:pPr>
              <w:jc w:val="center"/>
              <w:rPr>
                <w:rFonts w:ascii="Times New Roman" w:hAnsi="Times New Roman"/>
                <w:b/>
                <w:bCs/>
              </w:rPr>
            </w:pPr>
            <w:r w:rsidRPr="00443AFE">
              <w:rPr>
                <w:rFonts w:ascii="Times New Roman" w:hAnsi="Times New Roman"/>
                <w:b/>
                <w:bCs/>
              </w:rPr>
              <w:t>%</w:t>
            </w:r>
          </w:p>
        </w:tc>
        <w:tc>
          <w:tcPr>
            <w:tcW w:w="443" w:type="pct"/>
            <w:vMerge/>
          </w:tcPr>
          <w:p w:rsidR="004F0537" w:rsidRPr="00443AFE" w:rsidRDefault="004F0537" w:rsidP="00E64A23">
            <w:pPr>
              <w:rPr>
                <w:rFonts w:ascii="Times New Roman" w:hAnsi="Times New Roman"/>
                <w:b/>
                <w:bCs/>
              </w:rPr>
            </w:pPr>
          </w:p>
        </w:tc>
      </w:tr>
      <w:tr w:rsidR="00727347" w:rsidRPr="00443AFE" w:rsidTr="00456C51">
        <w:trPr>
          <w:trHeight w:val="1808"/>
        </w:trPr>
        <w:tc>
          <w:tcPr>
            <w:tcW w:w="354" w:type="pct"/>
            <w:vAlign w:val="center"/>
          </w:tcPr>
          <w:p w:rsidR="004F0537" w:rsidRPr="00443AFE" w:rsidRDefault="004F0537" w:rsidP="00456C51">
            <w:pPr>
              <w:jc w:val="center"/>
              <w:rPr>
                <w:rFonts w:ascii="Times New Roman" w:hAnsi="Times New Roman"/>
              </w:rPr>
            </w:pPr>
            <w:r w:rsidRPr="00443AFE">
              <w:rPr>
                <w:rFonts w:ascii="Times New Roman" w:hAnsi="Times New Roman"/>
              </w:rPr>
              <w:t>1</w:t>
            </w:r>
          </w:p>
        </w:tc>
        <w:tc>
          <w:tcPr>
            <w:tcW w:w="715" w:type="pct"/>
            <w:vAlign w:val="center"/>
          </w:tcPr>
          <w:p w:rsidR="004F0537" w:rsidRPr="00443AFE" w:rsidRDefault="004F0537" w:rsidP="00456C51">
            <w:pPr>
              <w:jc w:val="center"/>
              <w:rPr>
                <w:rFonts w:ascii="Times New Roman" w:hAnsi="Times New Roman"/>
                <w:bCs/>
                <w:i/>
              </w:rPr>
            </w:pPr>
            <w:r w:rsidRPr="00443AFE">
              <w:rPr>
                <w:rFonts w:ascii="Times New Roman" w:hAnsi="Times New Roman"/>
                <w:bCs/>
                <w:i/>
              </w:rPr>
              <w:t>Recall</w:t>
            </w:r>
          </w:p>
        </w:tc>
        <w:tc>
          <w:tcPr>
            <w:tcW w:w="1073" w:type="pct"/>
          </w:tcPr>
          <w:p w:rsidR="004F0537" w:rsidRPr="00443AFE" w:rsidRDefault="004F0537" w:rsidP="005F4A6A">
            <w:pPr>
              <w:jc w:val="both"/>
              <w:rPr>
                <w:rFonts w:ascii="Times New Roman" w:hAnsi="Times New Roman"/>
              </w:rPr>
            </w:pPr>
            <w:r w:rsidRPr="00443AFE">
              <w:rPr>
                <w:rFonts w:ascii="Times New Roman" w:hAnsi="Times New Roman"/>
              </w:rPr>
              <w:t>Ketika saya ditanya tentang produk lokal, merek dari Ko</w:t>
            </w:r>
            <w:r w:rsidR="00CC732F" w:rsidRPr="00443AFE">
              <w:rPr>
                <w:rFonts w:ascii="Times New Roman" w:hAnsi="Times New Roman"/>
              </w:rPr>
              <w:t>bapa Store lang</w:t>
            </w:r>
            <w:r w:rsidR="007967BD" w:rsidRPr="00443AFE">
              <w:rPr>
                <w:rFonts w:ascii="Times New Roman" w:hAnsi="Times New Roman"/>
              </w:rPr>
              <w:t>sung terlin</w:t>
            </w:r>
            <w:r w:rsidRPr="00443AFE">
              <w:rPr>
                <w:rFonts w:ascii="Times New Roman" w:hAnsi="Times New Roman"/>
              </w:rPr>
              <w:t>tas di pikiran saya.</w:t>
            </w:r>
          </w:p>
        </w:tc>
        <w:tc>
          <w:tcPr>
            <w:tcW w:w="805" w:type="pct"/>
            <w:vAlign w:val="center"/>
          </w:tcPr>
          <w:p w:rsidR="004F0537" w:rsidRPr="00443AFE" w:rsidRDefault="004F0537" w:rsidP="00E64A23">
            <w:pPr>
              <w:jc w:val="center"/>
              <w:rPr>
                <w:rFonts w:ascii="Times New Roman" w:hAnsi="Times New Roman"/>
              </w:rPr>
            </w:pPr>
            <w:r w:rsidRPr="00443AFE">
              <w:rPr>
                <w:rFonts w:ascii="Times New Roman" w:hAnsi="Times New Roman"/>
              </w:rPr>
              <w:t>9</w:t>
            </w:r>
          </w:p>
        </w:tc>
        <w:tc>
          <w:tcPr>
            <w:tcW w:w="447" w:type="pct"/>
            <w:vAlign w:val="center"/>
          </w:tcPr>
          <w:p w:rsidR="004F0537" w:rsidRPr="00443AFE" w:rsidRDefault="004F0537" w:rsidP="00E64A23">
            <w:pPr>
              <w:jc w:val="center"/>
              <w:rPr>
                <w:rFonts w:ascii="Times New Roman" w:hAnsi="Times New Roman"/>
              </w:rPr>
            </w:pPr>
            <w:r w:rsidRPr="00443AFE">
              <w:rPr>
                <w:rFonts w:ascii="Times New Roman" w:hAnsi="Times New Roman"/>
              </w:rPr>
              <w:t>30%</w:t>
            </w:r>
          </w:p>
        </w:tc>
        <w:tc>
          <w:tcPr>
            <w:tcW w:w="718" w:type="pct"/>
            <w:vAlign w:val="center"/>
          </w:tcPr>
          <w:p w:rsidR="004F0537" w:rsidRPr="00443AFE" w:rsidRDefault="004F0537" w:rsidP="00E64A23">
            <w:pPr>
              <w:jc w:val="center"/>
              <w:rPr>
                <w:rFonts w:ascii="Times New Roman" w:hAnsi="Times New Roman"/>
              </w:rPr>
            </w:pPr>
            <w:r w:rsidRPr="00443AFE">
              <w:rPr>
                <w:rFonts w:ascii="Times New Roman" w:hAnsi="Times New Roman"/>
              </w:rPr>
              <w:t>21</w:t>
            </w:r>
          </w:p>
        </w:tc>
        <w:tc>
          <w:tcPr>
            <w:tcW w:w="445" w:type="pct"/>
            <w:vAlign w:val="center"/>
          </w:tcPr>
          <w:p w:rsidR="004F0537" w:rsidRPr="00443AFE" w:rsidRDefault="004F0537" w:rsidP="00E64A23">
            <w:pPr>
              <w:jc w:val="center"/>
              <w:rPr>
                <w:rFonts w:ascii="Times New Roman" w:hAnsi="Times New Roman"/>
              </w:rPr>
            </w:pPr>
            <w:r w:rsidRPr="00443AFE">
              <w:rPr>
                <w:rFonts w:ascii="Times New Roman" w:hAnsi="Times New Roman"/>
              </w:rPr>
              <w:t>70%</w:t>
            </w:r>
          </w:p>
        </w:tc>
        <w:tc>
          <w:tcPr>
            <w:tcW w:w="443" w:type="pct"/>
            <w:vAlign w:val="center"/>
          </w:tcPr>
          <w:p w:rsidR="004F0537" w:rsidRPr="00443AFE" w:rsidRDefault="004F0537" w:rsidP="00E64A23">
            <w:pPr>
              <w:jc w:val="center"/>
              <w:rPr>
                <w:rFonts w:ascii="Times New Roman" w:hAnsi="Times New Roman"/>
                <w:bCs/>
              </w:rPr>
            </w:pPr>
            <w:r w:rsidRPr="00443AFE">
              <w:rPr>
                <w:rFonts w:ascii="Times New Roman" w:hAnsi="Times New Roman"/>
                <w:bCs/>
              </w:rPr>
              <w:t>30</w:t>
            </w:r>
          </w:p>
        </w:tc>
      </w:tr>
      <w:tr w:rsidR="00727347" w:rsidRPr="00443AFE" w:rsidTr="00456C51">
        <w:trPr>
          <w:trHeight w:val="1543"/>
        </w:trPr>
        <w:tc>
          <w:tcPr>
            <w:tcW w:w="354" w:type="pct"/>
            <w:vAlign w:val="center"/>
          </w:tcPr>
          <w:p w:rsidR="004F0537" w:rsidRPr="00443AFE" w:rsidRDefault="004F0537" w:rsidP="00456C51">
            <w:pPr>
              <w:jc w:val="center"/>
              <w:rPr>
                <w:rFonts w:ascii="Times New Roman" w:hAnsi="Times New Roman"/>
              </w:rPr>
            </w:pPr>
            <w:r w:rsidRPr="00443AFE">
              <w:rPr>
                <w:rFonts w:ascii="Times New Roman" w:hAnsi="Times New Roman"/>
              </w:rPr>
              <w:lastRenderedPageBreak/>
              <w:t>2</w:t>
            </w:r>
          </w:p>
        </w:tc>
        <w:tc>
          <w:tcPr>
            <w:tcW w:w="715" w:type="pct"/>
            <w:vAlign w:val="center"/>
          </w:tcPr>
          <w:p w:rsidR="004F0537" w:rsidRPr="00443AFE" w:rsidRDefault="004F0537" w:rsidP="00456C51">
            <w:pPr>
              <w:jc w:val="center"/>
              <w:rPr>
                <w:rFonts w:ascii="Times New Roman" w:hAnsi="Times New Roman"/>
                <w:bCs/>
                <w:i/>
              </w:rPr>
            </w:pPr>
            <w:r w:rsidRPr="00443AFE">
              <w:rPr>
                <w:rFonts w:ascii="Times New Roman" w:hAnsi="Times New Roman"/>
                <w:bCs/>
                <w:i/>
              </w:rPr>
              <w:t>Recognition</w:t>
            </w:r>
          </w:p>
        </w:tc>
        <w:tc>
          <w:tcPr>
            <w:tcW w:w="1073" w:type="pct"/>
          </w:tcPr>
          <w:p w:rsidR="004F0537" w:rsidRPr="00443AFE" w:rsidRDefault="004F0537" w:rsidP="005F4A6A">
            <w:pPr>
              <w:jc w:val="both"/>
              <w:rPr>
                <w:rFonts w:ascii="Times New Roman" w:hAnsi="Times New Roman"/>
              </w:rPr>
            </w:pPr>
            <w:r w:rsidRPr="00443AFE">
              <w:rPr>
                <w:rFonts w:ascii="Times New Roman" w:hAnsi="Times New Roman"/>
              </w:rPr>
              <w:t xml:space="preserve">Saya dapat membedakan produk Kobapa </w:t>
            </w:r>
            <w:r w:rsidRPr="00443AFE">
              <w:rPr>
                <w:rFonts w:ascii="Times New Roman" w:hAnsi="Times New Roman"/>
                <w:i/>
              </w:rPr>
              <w:t xml:space="preserve">Store </w:t>
            </w:r>
            <w:r w:rsidRPr="00443AFE">
              <w:rPr>
                <w:rFonts w:ascii="Times New Roman" w:hAnsi="Times New Roman"/>
              </w:rPr>
              <w:t>dari produk lain</w:t>
            </w:r>
            <w:r w:rsidR="00FB7726" w:rsidRPr="00443AFE">
              <w:rPr>
                <w:rFonts w:ascii="Times New Roman" w:hAnsi="Times New Roman"/>
              </w:rPr>
              <w:t>nya ha</w:t>
            </w:r>
            <w:r w:rsidRPr="00390B54">
              <w:rPr>
                <w:rFonts w:ascii="Times New Roman" w:hAnsi="Times New Roman"/>
              </w:rPr>
              <w:t>nya dengan me</w:t>
            </w:r>
            <w:r w:rsidR="007967BD" w:rsidRPr="00390B54">
              <w:rPr>
                <w:rFonts w:ascii="Times New Roman" w:hAnsi="Times New Roman"/>
              </w:rPr>
              <w:t>lihat tam</w:t>
            </w:r>
            <w:r w:rsidRPr="00390B54">
              <w:rPr>
                <w:rFonts w:ascii="Times New Roman" w:hAnsi="Times New Roman"/>
              </w:rPr>
              <w:t>pilan</w:t>
            </w:r>
            <w:r w:rsidR="007967BD" w:rsidRPr="00390B54">
              <w:rPr>
                <w:rFonts w:ascii="Times New Roman" w:hAnsi="Times New Roman"/>
              </w:rPr>
              <w:t>nya.</w:t>
            </w:r>
          </w:p>
        </w:tc>
        <w:tc>
          <w:tcPr>
            <w:tcW w:w="805" w:type="pct"/>
            <w:vAlign w:val="center"/>
          </w:tcPr>
          <w:p w:rsidR="004F0537" w:rsidRPr="00443AFE" w:rsidRDefault="004F0537" w:rsidP="00E64A23">
            <w:pPr>
              <w:jc w:val="center"/>
              <w:rPr>
                <w:rFonts w:ascii="Times New Roman" w:hAnsi="Times New Roman"/>
              </w:rPr>
            </w:pPr>
            <w:r w:rsidRPr="00443AFE">
              <w:rPr>
                <w:rFonts w:ascii="Times New Roman" w:hAnsi="Times New Roman"/>
              </w:rPr>
              <w:t>13</w:t>
            </w:r>
          </w:p>
        </w:tc>
        <w:tc>
          <w:tcPr>
            <w:tcW w:w="447" w:type="pct"/>
            <w:vAlign w:val="center"/>
          </w:tcPr>
          <w:p w:rsidR="004F0537" w:rsidRPr="00443AFE" w:rsidRDefault="004F0537" w:rsidP="00E64A23">
            <w:pPr>
              <w:jc w:val="center"/>
              <w:rPr>
                <w:rFonts w:ascii="Times New Roman" w:hAnsi="Times New Roman"/>
              </w:rPr>
            </w:pPr>
            <w:r w:rsidRPr="00443AFE">
              <w:rPr>
                <w:rFonts w:ascii="Times New Roman" w:hAnsi="Times New Roman"/>
              </w:rPr>
              <w:t>43%</w:t>
            </w:r>
          </w:p>
        </w:tc>
        <w:tc>
          <w:tcPr>
            <w:tcW w:w="718" w:type="pct"/>
            <w:vAlign w:val="center"/>
          </w:tcPr>
          <w:p w:rsidR="004F0537" w:rsidRPr="00443AFE" w:rsidRDefault="004F0537" w:rsidP="00E64A23">
            <w:pPr>
              <w:jc w:val="center"/>
              <w:rPr>
                <w:rFonts w:ascii="Times New Roman" w:hAnsi="Times New Roman"/>
              </w:rPr>
            </w:pPr>
            <w:r w:rsidRPr="00443AFE">
              <w:rPr>
                <w:rFonts w:ascii="Times New Roman" w:hAnsi="Times New Roman"/>
              </w:rPr>
              <w:t>17</w:t>
            </w:r>
          </w:p>
        </w:tc>
        <w:tc>
          <w:tcPr>
            <w:tcW w:w="445" w:type="pct"/>
            <w:vAlign w:val="center"/>
          </w:tcPr>
          <w:p w:rsidR="004F0537" w:rsidRPr="00443AFE" w:rsidRDefault="004F0537" w:rsidP="00E64A23">
            <w:pPr>
              <w:jc w:val="center"/>
              <w:rPr>
                <w:rFonts w:ascii="Times New Roman" w:hAnsi="Times New Roman"/>
              </w:rPr>
            </w:pPr>
            <w:r w:rsidRPr="00443AFE">
              <w:rPr>
                <w:rFonts w:ascii="Times New Roman" w:hAnsi="Times New Roman"/>
              </w:rPr>
              <w:t>57%</w:t>
            </w:r>
          </w:p>
        </w:tc>
        <w:tc>
          <w:tcPr>
            <w:tcW w:w="443" w:type="pct"/>
            <w:vAlign w:val="center"/>
          </w:tcPr>
          <w:p w:rsidR="004F0537" w:rsidRPr="00443AFE" w:rsidRDefault="004F0537" w:rsidP="00E64A23">
            <w:pPr>
              <w:jc w:val="center"/>
              <w:rPr>
                <w:rFonts w:ascii="Times New Roman" w:hAnsi="Times New Roman"/>
              </w:rPr>
            </w:pPr>
            <w:r w:rsidRPr="00443AFE">
              <w:rPr>
                <w:rFonts w:ascii="Times New Roman" w:hAnsi="Times New Roman"/>
              </w:rPr>
              <w:t>30</w:t>
            </w:r>
          </w:p>
        </w:tc>
      </w:tr>
      <w:tr w:rsidR="00727347" w:rsidRPr="00443AFE" w:rsidTr="00456C51">
        <w:trPr>
          <w:trHeight w:val="1262"/>
        </w:trPr>
        <w:tc>
          <w:tcPr>
            <w:tcW w:w="354" w:type="pct"/>
            <w:vAlign w:val="center"/>
          </w:tcPr>
          <w:p w:rsidR="004F0537" w:rsidRPr="00443AFE" w:rsidRDefault="004F0537" w:rsidP="00456C51">
            <w:pPr>
              <w:jc w:val="center"/>
              <w:rPr>
                <w:rFonts w:ascii="Times New Roman" w:hAnsi="Times New Roman"/>
              </w:rPr>
            </w:pPr>
            <w:r w:rsidRPr="00443AFE">
              <w:rPr>
                <w:rFonts w:ascii="Times New Roman" w:hAnsi="Times New Roman"/>
              </w:rPr>
              <w:t>3</w:t>
            </w:r>
          </w:p>
        </w:tc>
        <w:tc>
          <w:tcPr>
            <w:tcW w:w="715" w:type="pct"/>
            <w:vAlign w:val="center"/>
          </w:tcPr>
          <w:p w:rsidR="004F0537" w:rsidRPr="00443AFE" w:rsidRDefault="004F0537" w:rsidP="00456C51">
            <w:pPr>
              <w:jc w:val="center"/>
              <w:rPr>
                <w:rFonts w:ascii="Times New Roman" w:hAnsi="Times New Roman"/>
                <w:bCs/>
                <w:i/>
                <w:noProof/>
              </w:rPr>
            </w:pPr>
            <w:r w:rsidRPr="00443AFE">
              <w:rPr>
                <w:rFonts w:ascii="Times New Roman" w:hAnsi="Times New Roman"/>
                <w:bCs/>
                <w:i/>
                <w:noProof/>
              </w:rPr>
              <w:t>Purchase</w:t>
            </w:r>
          </w:p>
        </w:tc>
        <w:tc>
          <w:tcPr>
            <w:tcW w:w="1073" w:type="pct"/>
          </w:tcPr>
          <w:p w:rsidR="004F0537" w:rsidRPr="00443AFE" w:rsidRDefault="00FB7726" w:rsidP="005F4A6A">
            <w:pPr>
              <w:jc w:val="both"/>
              <w:rPr>
                <w:rFonts w:ascii="Times New Roman" w:hAnsi="Times New Roman"/>
              </w:rPr>
            </w:pPr>
            <w:r w:rsidRPr="00443AFE">
              <w:rPr>
                <w:rFonts w:ascii="Times New Roman" w:hAnsi="Times New Roman"/>
              </w:rPr>
              <w:t>Saya mempertimbangka</w:t>
            </w:r>
            <w:r w:rsidR="004F0537" w:rsidRPr="00443AFE">
              <w:rPr>
                <w:rFonts w:ascii="Times New Roman" w:hAnsi="Times New Roman"/>
              </w:rPr>
              <w:t>n produ</w:t>
            </w:r>
            <w:r w:rsidRPr="00443AFE">
              <w:rPr>
                <w:rFonts w:ascii="Times New Roman" w:hAnsi="Times New Roman"/>
              </w:rPr>
              <w:t>k dari kobapa store setelah membandingkann</w:t>
            </w:r>
            <w:r w:rsidR="005F4A6A" w:rsidRPr="00443AFE">
              <w:rPr>
                <w:rFonts w:ascii="Times New Roman" w:hAnsi="Times New Roman"/>
              </w:rPr>
              <w:t xml:space="preserve">ya degan produk </w:t>
            </w:r>
            <w:r w:rsidR="004F0537" w:rsidRPr="00443AFE">
              <w:rPr>
                <w:rFonts w:ascii="Times New Roman" w:hAnsi="Times New Roman"/>
              </w:rPr>
              <w:t>lokal lainnya</w:t>
            </w:r>
            <w:r w:rsidR="007967BD" w:rsidRPr="00443AFE">
              <w:rPr>
                <w:rFonts w:ascii="Times New Roman" w:hAnsi="Times New Roman"/>
              </w:rPr>
              <w:t>.</w:t>
            </w:r>
          </w:p>
        </w:tc>
        <w:tc>
          <w:tcPr>
            <w:tcW w:w="805" w:type="pct"/>
            <w:vAlign w:val="center"/>
          </w:tcPr>
          <w:p w:rsidR="004F0537" w:rsidRPr="00443AFE" w:rsidRDefault="004F0537" w:rsidP="00E64A23">
            <w:pPr>
              <w:jc w:val="center"/>
              <w:rPr>
                <w:rFonts w:ascii="Times New Roman" w:hAnsi="Times New Roman"/>
              </w:rPr>
            </w:pPr>
            <w:r w:rsidRPr="00443AFE">
              <w:rPr>
                <w:rFonts w:ascii="Times New Roman" w:hAnsi="Times New Roman"/>
              </w:rPr>
              <w:t>14</w:t>
            </w:r>
          </w:p>
        </w:tc>
        <w:tc>
          <w:tcPr>
            <w:tcW w:w="447" w:type="pct"/>
            <w:vAlign w:val="center"/>
          </w:tcPr>
          <w:p w:rsidR="004F0537" w:rsidRPr="00443AFE" w:rsidRDefault="004F0537" w:rsidP="00E64A23">
            <w:pPr>
              <w:jc w:val="center"/>
              <w:rPr>
                <w:rFonts w:ascii="Times New Roman" w:hAnsi="Times New Roman"/>
              </w:rPr>
            </w:pPr>
            <w:r w:rsidRPr="00443AFE">
              <w:rPr>
                <w:rFonts w:ascii="Times New Roman" w:hAnsi="Times New Roman"/>
              </w:rPr>
              <w:t>47%</w:t>
            </w:r>
          </w:p>
        </w:tc>
        <w:tc>
          <w:tcPr>
            <w:tcW w:w="718" w:type="pct"/>
            <w:vAlign w:val="center"/>
          </w:tcPr>
          <w:p w:rsidR="004F0537" w:rsidRPr="00443AFE" w:rsidRDefault="004F0537" w:rsidP="00E64A23">
            <w:pPr>
              <w:jc w:val="center"/>
              <w:rPr>
                <w:rFonts w:ascii="Times New Roman" w:hAnsi="Times New Roman"/>
              </w:rPr>
            </w:pPr>
            <w:r w:rsidRPr="00443AFE">
              <w:rPr>
                <w:rFonts w:ascii="Times New Roman" w:hAnsi="Times New Roman"/>
              </w:rPr>
              <w:t>16</w:t>
            </w:r>
          </w:p>
        </w:tc>
        <w:tc>
          <w:tcPr>
            <w:tcW w:w="445" w:type="pct"/>
            <w:vAlign w:val="center"/>
          </w:tcPr>
          <w:p w:rsidR="004F0537" w:rsidRPr="00443AFE" w:rsidRDefault="004F0537" w:rsidP="00E64A23">
            <w:pPr>
              <w:jc w:val="center"/>
              <w:rPr>
                <w:rFonts w:ascii="Times New Roman" w:hAnsi="Times New Roman"/>
              </w:rPr>
            </w:pPr>
            <w:r w:rsidRPr="00443AFE">
              <w:rPr>
                <w:rFonts w:ascii="Times New Roman" w:hAnsi="Times New Roman"/>
              </w:rPr>
              <w:t>53%</w:t>
            </w:r>
          </w:p>
        </w:tc>
        <w:tc>
          <w:tcPr>
            <w:tcW w:w="443" w:type="pct"/>
            <w:vAlign w:val="center"/>
          </w:tcPr>
          <w:p w:rsidR="004F0537" w:rsidRPr="00443AFE" w:rsidRDefault="004F0537" w:rsidP="00E64A23">
            <w:pPr>
              <w:jc w:val="center"/>
              <w:rPr>
                <w:rFonts w:ascii="Times New Roman" w:hAnsi="Times New Roman"/>
              </w:rPr>
            </w:pPr>
            <w:r w:rsidRPr="00443AFE">
              <w:rPr>
                <w:rFonts w:ascii="Times New Roman" w:hAnsi="Times New Roman"/>
              </w:rPr>
              <w:t>30</w:t>
            </w:r>
          </w:p>
        </w:tc>
      </w:tr>
      <w:tr w:rsidR="00727347" w:rsidRPr="00443AFE" w:rsidTr="00456C51">
        <w:trPr>
          <w:trHeight w:val="557"/>
        </w:trPr>
        <w:tc>
          <w:tcPr>
            <w:tcW w:w="354" w:type="pct"/>
            <w:vAlign w:val="center"/>
          </w:tcPr>
          <w:p w:rsidR="004F0537" w:rsidRPr="00443AFE" w:rsidRDefault="004F0537" w:rsidP="00456C51">
            <w:pPr>
              <w:jc w:val="center"/>
              <w:rPr>
                <w:rFonts w:ascii="Times New Roman" w:hAnsi="Times New Roman"/>
              </w:rPr>
            </w:pPr>
            <w:r w:rsidRPr="00443AFE">
              <w:rPr>
                <w:rFonts w:ascii="Times New Roman" w:hAnsi="Times New Roman"/>
              </w:rPr>
              <w:t>4</w:t>
            </w:r>
          </w:p>
        </w:tc>
        <w:tc>
          <w:tcPr>
            <w:tcW w:w="715" w:type="pct"/>
            <w:vAlign w:val="center"/>
          </w:tcPr>
          <w:p w:rsidR="004F0537" w:rsidRPr="00443AFE" w:rsidRDefault="00727347" w:rsidP="00456C51">
            <w:pPr>
              <w:jc w:val="center"/>
              <w:rPr>
                <w:rFonts w:ascii="Times New Roman" w:hAnsi="Times New Roman"/>
                <w:bCs/>
                <w:i/>
                <w:noProof/>
              </w:rPr>
            </w:pPr>
            <w:r w:rsidRPr="00443AFE">
              <w:rPr>
                <w:rFonts w:ascii="Times New Roman" w:hAnsi="Times New Roman"/>
                <w:bCs/>
                <w:i/>
                <w:noProof/>
              </w:rPr>
              <w:t>Comsump</w:t>
            </w:r>
            <w:r w:rsidR="004F0537" w:rsidRPr="00443AFE">
              <w:rPr>
                <w:rFonts w:ascii="Times New Roman" w:hAnsi="Times New Roman"/>
                <w:bCs/>
                <w:i/>
                <w:noProof/>
              </w:rPr>
              <w:t>tion</w:t>
            </w:r>
          </w:p>
        </w:tc>
        <w:tc>
          <w:tcPr>
            <w:tcW w:w="1073" w:type="pct"/>
          </w:tcPr>
          <w:p w:rsidR="004F0537" w:rsidRPr="00390B54" w:rsidRDefault="005F4A6A" w:rsidP="005F4A6A">
            <w:pPr>
              <w:jc w:val="both"/>
              <w:rPr>
                <w:rFonts w:ascii="Times New Roman" w:hAnsi="Times New Roman"/>
              </w:rPr>
            </w:pPr>
            <w:r w:rsidRPr="00390B54">
              <w:rPr>
                <w:rFonts w:ascii="Times New Roman" w:hAnsi="Times New Roman"/>
              </w:rPr>
              <w:t>Saat menggunakan pro</w:t>
            </w:r>
            <w:r w:rsidR="004F0537" w:rsidRPr="00390B54">
              <w:rPr>
                <w:rFonts w:ascii="Times New Roman" w:hAnsi="Times New Roman"/>
              </w:rPr>
              <w:t xml:space="preserve">duk lokal dari tempat lain, </w:t>
            </w:r>
            <w:r w:rsidRPr="00390B54">
              <w:rPr>
                <w:rFonts w:ascii="Times New Roman" w:hAnsi="Times New Roman"/>
              </w:rPr>
              <w:t xml:space="preserve">saya sering </w:t>
            </w:r>
            <w:r w:rsidR="007967BD" w:rsidRPr="00390B54">
              <w:rPr>
                <w:rFonts w:ascii="Times New Roman" w:hAnsi="Times New Roman"/>
              </w:rPr>
              <w:t>mem</w:t>
            </w:r>
            <w:r w:rsidR="004F0537" w:rsidRPr="00443AFE">
              <w:rPr>
                <w:rFonts w:ascii="Times New Roman" w:hAnsi="Times New Roman"/>
              </w:rPr>
              <w:t>bandingkanny</w:t>
            </w:r>
            <w:r w:rsidR="007967BD" w:rsidRPr="00443AFE">
              <w:rPr>
                <w:rFonts w:ascii="Times New Roman" w:hAnsi="Times New Roman"/>
              </w:rPr>
              <w:t>a dengan produk dari Kobapa Sto</w:t>
            </w:r>
            <w:r w:rsidR="004F0537" w:rsidRPr="00443AFE">
              <w:rPr>
                <w:rFonts w:ascii="Times New Roman" w:hAnsi="Times New Roman"/>
              </w:rPr>
              <w:t>re .</w:t>
            </w:r>
          </w:p>
        </w:tc>
        <w:tc>
          <w:tcPr>
            <w:tcW w:w="805" w:type="pct"/>
            <w:vAlign w:val="center"/>
          </w:tcPr>
          <w:p w:rsidR="004F0537" w:rsidRPr="00443AFE" w:rsidRDefault="004F0537" w:rsidP="00E64A23">
            <w:pPr>
              <w:jc w:val="center"/>
              <w:rPr>
                <w:rFonts w:ascii="Times New Roman" w:hAnsi="Times New Roman"/>
              </w:rPr>
            </w:pPr>
            <w:r w:rsidRPr="00443AFE">
              <w:rPr>
                <w:rFonts w:ascii="Times New Roman" w:hAnsi="Times New Roman"/>
              </w:rPr>
              <w:t>10</w:t>
            </w:r>
          </w:p>
        </w:tc>
        <w:tc>
          <w:tcPr>
            <w:tcW w:w="447" w:type="pct"/>
            <w:vAlign w:val="center"/>
          </w:tcPr>
          <w:p w:rsidR="004F0537" w:rsidRPr="00443AFE" w:rsidRDefault="004F0537" w:rsidP="00E64A23">
            <w:pPr>
              <w:jc w:val="center"/>
              <w:rPr>
                <w:rFonts w:ascii="Times New Roman" w:hAnsi="Times New Roman"/>
              </w:rPr>
            </w:pPr>
            <w:r w:rsidRPr="00443AFE">
              <w:rPr>
                <w:rFonts w:ascii="Times New Roman" w:hAnsi="Times New Roman"/>
              </w:rPr>
              <w:t>33%</w:t>
            </w:r>
          </w:p>
        </w:tc>
        <w:tc>
          <w:tcPr>
            <w:tcW w:w="718" w:type="pct"/>
            <w:vAlign w:val="center"/>
          </w:tcPr>
          <w:p w:rsidR="004F0537" w:rsidRPr="00443AFE" w:rsidRDefault="004F0537" w:rsidP="00E64A23">
            <w:pPr>
              <w:jc w:val="center"/>
              <w:rPr>
                <w:rFonts w:ascii="Times New Roman" w:hAnsi="Times New Roman"/>
              </w:rPr>
            </w:pPr>
            <w:r w:rsidRPr="00443AFE">
              <w:rPr>
                <w:rFonts w:ascii="Times New Roman" w:hAnsi="Times New Roman"/>
              </w:rPr>
              <w:t>20</w:t>
            </w:r>
          </w:p>
        </w:tc>
        <w:tc>
          <w:tcPr>
            <w:tcW w:w="445" w:type="pct"/>
            <w:vAlign w:val="center"/>
          </w:tcPr>
          <w:p w:rsidR="004F0537" w:rsidRPr="00443AFE" w:rsidRDefault="004F0537" w:rsidP="00E64A23">
            <w:pPr>
              <w:jc w:val="center"/>
              <w:rPr>
                <w:rFonts w:ascii="Times New Roman" w:hAnsi="Times New Roman"/>
              </w:rPr>
            </w:pPr>
            <w:r w:rsidRPr="00443AFE">
              <w:rPr>
                <w:rFonts w:ascii="Times New Roman" w:hAnsi="Times New Roman"/>
              </w:rPr>
              <w:t>67%</w:t>
            </w:r>
          </w:p>
        </w:tc>
        <w:tc>
          <w:tcPr>
            <w:tcW w:w="443" w:type="pct"/>
            <w:vAlign w:val="center"/>
          </w:tcPr>
          <w:p w:rsidR="004F0537" w:rsidRPr="00443AFE" w:rsidRDefault="004F0537" w:rsidP="00E64A23">
            <w:pPr>
              <w:jc w:val="center"/>
              <w:rPr>
                <w:rFonts w:ascii="Times New Roman" w:hAnsi="Times New Roman"/>
              </w:rPr>
            </w:pPr>
            <w:r w:rsidRPr="00443AFE">
              <w:rPr>
                <w:rFonts w:ascii="Times New Roman" w:hAnsi="Times New Roman"/>
              </w:rPr>
              <w:t>30</w:t>
            </w:r>
          </w:p>
        </w:tc>
      </w:tr>
    </w:tbl>
    <w:p w:rsidR="004F0537" w:rsidRDefault="004F0537" w:rsidP="004F0537">
      <w:pPr>
        <w:spacing w:after="0" w:line="480" w:lineRule="auto"/>
        <w:jc w:val="both"/>
        <w:rPr>
          <w:rFonts w:ascii="Times New Roman" w:hAnsi="Times New Roman"/>
          <w:bCs/>
        </w:rPr>
      </w:pPr>
      <w:r w:rsidRPr="006F3BA6">
        <w:rPr>
          <w:rFonts w:ascii="Times New Roman" w:hAnsi="Times New Roman"/>
          <w:bCs/>
        </w:rPr>
        <w:t>Sumber Data Diolah, 2025</w:t>
      </w:r>
    </w:p>
    <w:p w:rsidR="004F0537" w:rsidRDefault="004F0537" w:rsidP="004F0537">
      <w:pPr>
        <w:pStyle w:val="NormalWeb"/>
        <w:spacing w:before="0" w:beforeAutospacing="0" w:after="0" w:afterAutospacing="0" w:line="480" w:lineRule="auto"/>
        <w:ind w:firstLine="720"/>
        <w:jc w:val="both"/>
      </w:pPr>
      <w:r>
        <w:rPr>
          <w:rStyle w:val="Strong"/>
          <w:b w:val="0"/>
        </w:rPr>
        <w:t>Berdasarkan Tabel 1.3</w:t>
      </w:r>
      <w:r w:rsidRPr="00F6321F">
        <w:rPr>
          <w:rStyle w:val="Strong"/>
          <w:b w:val="0"/>
        </w:rPr>
        <w:t xml:space="preserve"> hasil kuesioner pra survei untuk variabel</w:t>
      </w:r>
      <w:r w:rsidRPr="00864366">
        <w:rPr>
          <w:rStyle w:val="Emphasis"/>
          <w:bCs/>
        </w:rPr>
        <w:t>Brand Awareness</w:t>
      </w:r>
      <w:r w:rsidRPr="00F6321F">
        <w:rPr>
          <w:rStyle w:val="Strong"/>
          <w:b w:val="0"/>
        </w:rPr>
        <w:t xml:space="preserve">(X2), dapat dilihat bahwa masih terdapat konsumen yang belum sepenuhnya memiliki kesadaran merek </w:t>
      </w:r>
      <w:r w:rsidRPr="00F6321F">
        <w:rPr>
          <w:rStyle w:val="Strong"/>
          <w:b w:val="0"/>
          <w:i/>
        </w:rPr>
        <w:t>(brand awareness)</w:t>
      </w:r>
      <w:r w:rsidRPr="00F6321F">
        <w:rPr>
          <w:rStyle w:val="Strong"/>
          <w:b w:val="0"/>
        </w:rPr>
        <w:t xml:space="preserve"> terhadap produk </w:t>
      </w:r>
      <w:r w:rsidR="00972C2D">
        <w:rPr>
          <w:rStyle w:val="Strong"/>
          <w:b w:val="0"/>
        </w:rPr>
        <w:t xml:space="preserve">fashion </w:t>
      </w:r>
      <w:r w:rsidRPr="00F6321F">
        <w:rPr>
          <w:rStyle w:val="Strong"/>
          <w:b w:val="0"/>
        </w:rPr>
        <w:t xml:space="preserve">dari Kobapa Store. Hal ini tentunya dapat memengaruhi keputusan pembelian </w:t>
      </w:r>
      <w:r>
        <w:rPr>
          <w:rStyle w:val="Strong"/>
          <w:b w:val="0"/>
        </w:rPr>
        <w:t>t</w:t>
      </w:r>
      <w:r w:rsidRPr="00F6321F">
        <w:rPr>
          <w:rStyle w:val="Strong"/>
          <w:b w:val="0"/>
        </w:rPr>
        <w:t>erhadap produk yang ditawarkan</w:t>
      </w:r>
      <w:r w:rsidRPr="00F6321F">
        <w:rPr>
          <w:b/>
        </w:rPr>
        <w:t>,</w:t>
      </w:r>
      <w:r>
        <w:t xml:space="preserve"> indikator </w:t>
      </w:r>
      <w:r w:rsidRPr="00F6321F">
        <w:rPr>
          <w:rStyle w:val="Strong"/>
          <w:b w:val="0"/>
          <w:i/>
        </w:rPr>
        <w:t>Recall</w:t>
      </w:r>
      <w:r w:rsidR="00B52096">
        <w:t xml:space="preserve">“Ketika saya ditanya tentang produk lokal, merek dari kobapa store langsung terlintas di pikiran saya” </w:t>
      </w:r>
      <w:r>
        <w:t xml:space="preserve">menunjukkan tingkat ketidaksetujuan tertinggi, yaitu sebesar </w:t>
      </w:r>
      <w:r>
        <w:rPr>
          <w:rStyle w:val="Strong"/>
          <w:b w:val="0"/>
        </w:rPr>
        <w:t>70</w:t>
      </w:r>
      <w:r w:rsidRPr="00B52096">
        <w:rPr>
          <w:rStyle w:val="Strong"/>
          <w:b w:val="0"/>
        </w:rPr>
        <w:t>%</w:t>
      </w:r>
      <w:r>
        <w:t xml:space="preserve">atau sebanyak </w:t>
      </w:r>
      <w:r>
        <w:rPr>
          <w:rStyle w:val="Strong"/>
          <w:b w:val="0"/>
        </w:rPr>
        <w:t>22</w:t>
      </w:r>
      <w:r w:rsidRPr="00F6321F">
        <w:rPr>
          <w:rStyle w:val="Strong"/>
          <w:b w:val="0"/>
        </w:rPr>
        <w:t>responden dari 30</w:t>
      </w:r>
      <w:r>
        <w:t xml:space="preserve"> menyatakan bahwa mereka tidak langsung mengingat merek di Kobapa </w:t>
      </w:r>
      <w:r w:rsidRPr="00F6321F">
        <w:rPr>
          <w:i/>
        </w:rPr>
        <w:t>Store</w:t>
      </w:r>
      <w:r>
        <w:t xml:space="preserve"> ketika ditanya tentang produk lokal. Hasil ini menunjukkan bahwa </w:t>
      </w:r>
      <w:r w:rsidRPr="00F6321F">
        <w:rPr>
          <w:rStyle w:val="Strong"/>
          <w:b w:val="0"/>
        </w:rPr>
        <w:t xml:space="preserve">kemampuan merek Kobapa </w:t>
      </w:r>
      <w:r w:rsidRPr="00F6321F">
        <w:rPr>
          <w:rStyle w:val="Strong"/>
          <w:b w:val="0"/>
          <w:i/>
        </w:rPr>
        <w:t>Store</w:t>
      </w:r>
      <w:r w:rsidRPr="00F6321F">
        <w:rPr>
          <w:rStyle w:val="Strong"/>
          <w:b w:val="0"/>
        </w:rPr>
        <w:t xml:space="preserve"> untuk melekat di benak konsumen masih </w:t>
      </w:r>
      <w:r w:rsidRPr="00F6321F">
        <w:rPr>
          <w:rStyle w:val="Strong"/>
          <w:b w:val="0"/>
        </w:rPr>
        <w:lastRenderedPageBreak/>
        <w:t>rendah</w:t>
      </w:r>
      <w:r w:rsidRPr="00F6321F">
        <w:rPr>
          <w:b/>
        </w:rPr>
        <w:t>, t</w:t>
      </w:r>
      <w:r>
        <w:t xml:space="preserve">erutama dalam hal pengingatan spontan </w:t>
      </w:r>
      <w:r w:rsidRPr="00F6321F">
        <w:rPr>
          <w:i/>
        </w:rPr>
        <w:t>(top of mind).</w:t>
      </w:r>
      <w:r>
        <w:t xml:space="preserve"> Ini bisa disebabkan oleh rendahnya intensitas promosi yang dilakukan oleh Kobapa </w:t>
      </w:r>
      <w:r w:rsidRPr="00F6321F">
        <w:rPr>
          <w:i/>
        </w:rPr>
        <w:t>store</w:t>
      </w:r>
      <w:r>
        <w:t xml:space="preserve"> di Kecamatan Delitua.</w:t>
      </w:r>
    </w:p>
    <w:p w:rsidR="004F0537" w:rsidRPr="006F3BA6" w:rsidRDefault="004F0537" w:rsidP="004F0537">
      <w:pPr>
        <w:pStyle w:val="Heading2"/>
        <w:spacing w:line="360" w:lineRule="auto"/>
        <w:jc w:val="center"/>
      </w:pPr>
      <w:bookmarkStart w:id="15" w:name="_Toc209680995"/>
      <w:r w:rsidRPr="006F3BA6">
        <w:t>Tabel 1.</w:t>
      </w:r>
      <w:r>
        <w:t xml:space="preserve">4 </w:t>
      </w:r>
      <w:r w:rsidRPr="006F3BA6">
        <w:t>Hasil Kuesioner Pra Survei Untuk Variabel Gaya Hidup (X3)</w:t>
      </w:r>
      <w:bookmarkEnd w:id="15"/>
    </w:p>
    <w:tbl>
      <w:tblPr>
        <w:tblStyle w:val="TableGrid"/>
        <w:tblW w:w="8010" w:type="dxa"/>
        <w:tblInd w:w="-5" w:type="dxa"/>
        <w:tblLayout w:type="fixed"/>
        <w:tblLook w:val="04A0"/>
      </w:tblPr>
      <w:tblGrid>
        <w:gridCol w:w="567"/>
        <w:gridCol w:w="1323"/>
        <w:gridCol w:w="1440"/>
        <w:gridCol w:w="1260"/>
        <w:gridCol w:w="655"/>
        <w:gridCol w:w="1276"/>
        <w:gridCol w:w="709"/>
        <w:gridCol w:w="780"/>
      </w:tblGrid>
      <w:tr w:rsidR="004F0537" w:rsidRPr="006F3BA6" w:rsidTr="00E64A23">
        <w:trPr>
          <w:trHeight w:val="662"/>
        </w:trPr>
        <w:tc>
          <w:tcPr>
            <w:tcW w:w="567" w:type="dxa"/>
            <w:vMerge w:val="restart"/>
          </w:tcPr>
          <w:p w:rsidR="004F0537" w:rsidRPr="006F3BA6" w:rsidRDefault="004F0537" w:rsidP="00E64A23">
            <w:pPr>
              <w:jc w:val="center"/>
              <w:rPr>
                <w:rFonts w:ascii="Times New Roman" w:hAnsi="Times New Roman"/>
                <w:b/>
                <w:bCs/>
              </w:rPr>
            </w:pPr>
          </w:p>
          <w:p w:rsidR="004F0537" w:rsidRPr="006F3BA6" w:rsidRDefault="004F0537" w:rsidP="00E64A23">
            <w:pPr>
              <w:jc w:val="center"/>
              <w:rPr>
                <w:rFonts w:ascii="Times New Roman" w:hAnsi="Times New Roman"/>
                <w:b/>
                <w:bCs/>
              </w:rPr>
            </w:pPr>
            <w:r w:rsidRPr="006F3BA6">
              <w:rPr>
                <w:rFonts w:ascii="Times New Roman" w:hAnsi="Times New Roman"/>
                <w:b/>
                <w:bCs/>
              </w:rPr>
              <w:t>No</w:t>
            </w:r>
          </w:p>
        </w:tc>
        <w:tc>
          <w:tcPr>
            <w:tcW w:w="1323" w:type="dxa"/>
            <w:vMerge w:val="restart"/>
          </w:tcPr>
          <w:p w:rsidR="004F0537" w:rsidRPr="006F3BA6" w:rsidRDefault="004F0537" w:rsidP="00E64A23">
            <w:pPr>
              <w:jc w:val="center"/>
              <w:rPr>
                <w:rFonts w:ascii="Times New Roman" w:hAnsi="Times New Roman"/>
                <w:b/>
                <w:bCs/>
              </w:rPr>
            </w:pPr>
          </w:p>
          <w:p w:rsidR="004F0537" w:rsidRPr="006F3BA6" w:rsidRDefault="004F0537" w:rsidP="00E64A23">
            <w:pPr>
              <w:jc w:val="center"/>
              <w:rPr>
                <w:rFonts w:ascii="Times New Roman" w:hAnsi="Times New Roman"/>
                <w:b/>
                <w:bCs/>
              </w:rPr>
            </w:pPr>
            <w:r w:rsidRPr="006F3BA6">
              <w:rPr>
                <w:rFonts w:ascii="Times New Roman" w:hAnsi="Times New Roman"/>
                <w:b/>
                <w:bCs/>
              </w:rPr>
              <w:t>Indikator</w:t>
            </w:r>
          </w:p>
        </w:tc>
        <w:tc>
          <w:tcPr>
            <w:tcW w:w="1440" w:type="dxa"/>
            <w:vMerge w:val="restart"/>
          </w:tcPr>
          <w:p w:rsidR="004F0537" w:rsidRPr="006F3BA6" w:rsidRDefault="004F0537" w:rsidP="00E64A23">
            <w:pPr>
              <w:jc w:val="center"/>
              <w:rPr>
                <w:rFonts w:ascii="Times New Roman" w:hAnsi="Times New Roman"/>
                <w:b/>
                <w:bCs/>
              </w:rPr>
            </w:pPr>
          </w:p>
          <w:p w:rsidR="004F0537" w:rsidRPr="006F3BA6" w:rsidRDefault="004F0537" w:rsidP="00E64A23">
            <w:pPr>
              <w:jc w:val="center"/>
              <w:rPr>
                <w:rFonts w:ascii="Times New Roman" w:hAnsi="Times New Roman"/>
                <w:b/>
                <w:bCs/>
              </w:rPr>
            </w:pPr>
            <w:r w:rsidRPr="006F3BA6">
              <w:rPr>
                <w:rFonts w:ascii="Times New Roman" w:hAnsi="Times New Roman"/>
                <w:b/>
                <w:bCs/>
              </w:rPr>
              <w:t>Pernyataan</w:t>
            </w:r>
          </w:p>
        </w:tc>
        <w:tc>
          <w:tcPr>
            <w:tcW w:w="1915" w:type="dxa"/>
            <w:gridSpan w:val="2"/>
          </w:tcPr>
          <w:p w:rsidR="004F0537" w:rsidRPr="006F3BA6" w:rsidRDefault="004F0537" w:rsidP="00E64A23">
            <w:pPr>
              <w:jc w:val="center"/>
              <w:rPr>
                <w:rFonts w:ascii="Times New Roman" w:hAnsi="Times New Roman"/>
                <w:b/>
                <w:bCs/>
              </w:rPr>
            </w:pPr>
            <w:r w:rsidRPr="006F3BA6">
              <w:rPr>
                <w:rFonts w:ascii="Times New Roman" w:hAnsi="Times New Roman"/>
                <w:b/>
                <w:bCs/>
              </w:rPr>
              <w:t>Setuju</w:t>
            </w:r>
          </w:p>
        </w:tc>
        <w:tc>
          <w:tcPr>
            <w:tcW w:w="1985" w:type="dxa"/>
            <w:gridSpan w:val="2"/>
          </w:tcPr>
          <w:p w:rsidR="004F0537" w:rsidRPr="006F3BA6" w:rsidRDefault="004F0537" w:rsidP="00E64A23">
            <w:pPr>
              <w:jc w:val="center"/>
              <w:rPr>
                <w:rFonts w:ascii="Times New Roman" w:hAnsi="Times New Roman"/>
                <w:b/>
                <w:bCs/>
              </w:rPr>
            </w:pPr>
            <w:r w:rsidRPr="006F3BA6">
              <w:rPr>
                <w:rFonts w:ascii="Times New Roman" w:hAnsi="Times New Roman"/>
                <w:b/>
                <w:bCs/>
              </w:rPr>
              <w:t>Tidak Setuju</w:t>
            </w:r>
          </w:p>
        </w:tc>
        <w:tc>
          <w:tcPr>
            <w:tcW w:w="780" w:type="dxa"/>
          </w:tcPr>
          <w:p w:rsidR="004F0537" w:rsidRPr="006F3BA6" w:rsidRDefault="004F0537" w:rsidP="00E64A23">
            <w:pPr>
              <w:jc w:val="center"/>
              <w:rPr>
                <w:rFonts w:ascii="Times New Roman" w:hAnsi="Times New Roman"/>
                <w:b/>
                <w:bCs/>
              </w:rPr>
            </w:pPr>
          </w:p>
          <w:p w:rsidR="004F0537" w:rsidRPr="006F3BA6" w:rsidRDefault="004F0537" w:rsidP="00E64A23">
            <w:pPr>
              <w:jc w:val="center"/>
              <w:rPr>
                <w:rFonts w:ascii="Times New Roman" w:hAnsi="Times New Roman"/>
                <w:b/>
                <w:bCs/>
              </w:rPr>
            </w:pPr>
            <w:r w:rsidRPr="006F3BA6">
              <w:rPr>
                <w:rFonts w:ascii="Times New Roman" w:hAnsi="Times New Roman"/>
                <w:b/>
                <w:bCs/>
              </w:rPr>
              <w:t>Total</w:t>
            </w:r>
          </w:p>
        </w:tc>
      </w:tr>
      <w:tr w:rsidR="004F0537" w:rsidRPr="006F3BA6" w:rsidTr="00E64A23">
        <w:trPr>
          <w:trHeight w:val="144"/>
        </w:trPr>
        <w:tc>
          <w:tcPr>
            <w:tcW w:w="567" w:type="dxa"/>
            <w:vMerge/>
          </w:tcPr>
          <w:p w:rsidR="004F0537" w:rsidRPr="006F3BA6" w:rsidRDefault="004F0537" w:rsidP="00E64A23">
            <w:pPr>
              <w:rPr>
                <w:rFonts w:ascii="Times New Roman" w:hAnsi="Times New Roman"/>
                <w:b/>
                <w:bCs/>
              </w:rPr>
            </w:pPr>
          </w:p>
        </w:tc>
        <w:tc>
          <w:tcPr>
            <w:tcW w:w="1323" w:type="dxa"/>
            <w:vMerge/>
          </w:tcPr>
          <w:p w:rsidR="004F0537" w:rsidRPr="006F3BA6" w:rsidRDefault="004F0537" w:rsidP="00E64A23">
            <w:pPr>
              <w:rPr>
                <w:rFonts w:ascii="Times New Roman" w:hAnsi="Times New Roman"/>
                <w:b/>
                <w:bCs/>
              </w:rPr>
            </w:pPr>
          </w:p>
        </w:tc>
        <w:tc>
          <w:tcPr>
            <w:tcW w:w="1440" w:type="dxa"/>
            <w:vMerge/>
          </w:tcPr>
          <w:p w:rsidR="004F0537" w:rsidRPr="006F3BA6" w:rsidRDefault="004F0537" w:rsidP="00E64A23">
            <w:pPr>
              <w:rPr>
                <w:rFonts w:ascii="Times New Roman" w:hAnsi="Times New Roman"/>
                <w:b/>
                <w:bCs/>
              </w:rPr>
            </w:pPr>
          </w:p>
        </w:tc>
        <w:tc>
          <w:tcPr>
            <w:tcW w:w="1260" w:type="dxa"/>
          </w:tcPr>
          <w:p w:rsidR="004F0537" w:rsidRPr="006F3BA6" w:rsidRDefault="004F0537" w:rsidP="00E64A23">
            <w:pPr>
              <w:jc w:val="center"/>
              <w:rPr>
                <w:rFonts w:ascii="Times New Roman" w:hAnsi="Times New Roman"/>
                <w:b/>
                <w:bCs/>
              </w:rPr>
            </w:pPr>
            <w:r w:rsidRPr="006F3BA6">
              <w:rPr>
                <w:rFonts w:ascii="Times New Roman" w:hAnsi="Times New Roman"/>
                <w:b/>
                <w:bCs/>
              </w:rPr>
              <w:t>Jumlah Responden</w:t>
            </w:r>
          </w:p>
        </w:tc>
        <w:tc>
          <w:tcPr>
            <w:tcW w:w="655" w:type="dxa"/>
          </w:tcPr>
          <w:p w:rsidR="004F0537" w:rsidRPr="006F3BA6" w:rsidRDefault="004F0537" w:rsidP="00E64A23">
            <w:pPr>
              <w:jc w:val="center"/>
              <w:rPr>
                <w:rFonts w:ascii="Times New Roman" w:hAnsi="Times New Roman"/>
                <w:b/>
                <w:bCs/>
              </w:rPr>
            </w:pPr>
            <w:r w:rsidRPr="006F3BA6">
              <w:rPr>
                <w:rFonts w:ascii="Times New Roman" w:hAnsi="Times New Roman"/>
                <w:b/>
                <w:bCs/>
              </w:rPr>
              <w:t>%</w:t>
            </w:r>
          </w:p>
        </w:tc>
        <w:tc>
          <w:tcPr>
            <w:tcW w:w="1276" w:type="dxa"/>
          </w:tcPr>
          <w:p w:rsidR="004F0537" w:rsidRPr="006F3BA6" w:rsidRDefault="004F0537" w:rsidP="00E64A23">
            <w:pPr>
              <w:jc w:val="center"/>
              <w:rPr>
                <w:rFonts w:ascii="Times New Roman" w:hAnsi="Times New Roman"/>
                <w:b/>
                <w:bCs/>
              </w:rPr>
            </w:pPr>
            <w:r w:rsidRPr="006F3BA6">
              <w:rPr>
                <w:rFonts w:ascii="Times New Roman" w:hAnsi="Times New Roman"/>
                <w:b/>
                <w:bCs/>
              </w:rPr>
              <w:t>Jumlah Responden</w:t>
            </w:r>
          </w:p>
        </w:tc>
        <w:tc>
          <w:tcPr>
            <w:tcW w:w="709" w:type="dxa"/>
          </w:tcPr>
          <w:p w:rsidR="004F0537" w:rsidRPr="006F3BA6" w:rsidRDefault="004F0537" w:rsidP="00E64A23">
            <w:pPr>
              <w:jc w:val="center"/>
              <w:rPr>
                <w:rFonts w:ascii="Times New Roman" w:hAnsi="Times New Roman"/>
                <w:b/>
                <w:bCs/>
              </w:rPr>
            </w:pPr>
            <w:r w:rsidRPr="006F3BA6">
              <w:rPr>
                <w:rFonts w:ascii="Times New Roman" w:hAnsi="Times New Roman"/>
                <w:b/>
                <w:bCs/>
              </w:rPr>
              <w:t>%</w:t>
            </w:r>
          </w:p>
        </w:tc>
        <w:tc>
          <w:tcPr>
            <w:tcW w:w="780" w:type="dxa"/>
          </w:tcPr>
          <w:p w:rsidR="004F0537" w:rsidRPr="006F3BA6" w:rsidRDefault="004F0537" w:rsidP="00E64A23">
            <w:pPr>
              <w:rPr>
                <w:rFonts w:ascii="Times New Roman" w:hAnsi="Times New Roman"/>
                <w:b/>
                <w:bCs/>
              </w:rPr>
            </w:pPr>
          </w:p>
        </w:tc>
      </w:tr>
      <w:tr w:rsidR="004F0537" w:rsidRPr="006F3BA6" w:rsidTr="00443AFE">
        <w:trPr>
          <w:trHeight w:val="1262"/>
        </w:trPr>
        <w:tc>
          <w:tcPr>
            <w:tcW w:w="567" w:type="dxa"/>
            <w:vAlign w:val="center"/>
          </w:tcPr>
          <w:p w:rsidR="004F0537" w:rsidRPr="006F3BA6" w:rsidRDefault="004F0537" w:rsidP="00443AFE">
            <w:pPr>
              <w:jc w:val="center"/>
              <w:rPr>
                <w:rFonts w:ascii="Times New Roman" w:hAnsi="Times New Roman"/>
              </w:rPr>
            </w:pPr>
            <w:r w:rsidRPr="006F3BA6">
              <w:rPr>
                <w:rFonts w:ascii="Times New Roman" w:hAnsi="Times New Roman"/>
              </w:rPr>
              <w:t>1</w:t>
            </w:r>
          </w:p>
        </w:tc>
        <w:tc>
          <w:tcPr>
            <w:tcW w:w="1323" w:type="dxa"/>
            <w:vAlign w:val="center"/>
          </w:tcPr>
          <w:p w:rsidR="004F0537" w:rsidRPr="006F3BA6" w:rsidRDefault="004F0537" w:rsidP="00443AFE">
            <w:pPr>
              <w:jc w:val="center"/>
              <w:rPr>
                <w:rFonts w:ascii="Times New Roman" w:hAnsi="Times New Roman"/>
                <w:bCs/>
              </w:rPr>
            </w:pPr>
            <w:r w:rsidRPr="006F3BA6">
              <w:rPr>
                <w:rFonts w:ascii="Times New Roman" w:hAnsi="Times New Roman"/>
                <w:bCs/>
              </w:rPr>
              <w:t>Aktivitas</w:t>
            </w:r>
          </w:p>
        </w:tc>
        <w:tc>
          <w:tcPr>
            <w:tcW w:w="1440" w:type="dxa"/>
          </w:tcPr>
          <w:p w:rsidR="004F0537" w:rsidRPr="007967BD" w:rsidRDefault="004F0537" w:rsidP="001C3987">
            <w:pPr>
              <w:ind w:right="-46"/>
              <w:jc w:val="both"/>
              <w:rPr>
                <w:rFonts w:ascii="Times New Roman" w:hAnsi="Times New Roman"/>
              </w:rPr>
            </w:pPr>
            <w:r w:rsidRPr="006F3BA6">
              <w:rPr>
                <w:rFonts w:ascii="Times New Roman" w:hAnsi="Times New Roman"/>
              </w:rPr>
              <w:t xml:space="preserve">Saya sering meluangkan waktu untuk mengikuti tren produk lokal terbaru </w:t>
            </w:r>
          </w:p>
        </w:tc>
        <w:tc>
          <w:tcPr>
            <w:tcW w:w="1260" w:type="dxa"/>
            <w:vAlign w:val="center"/>
          </w:tcPr>
          <w:p w:rsidR="004F0537" w:rsidRPr="006F3BA6" w:rsidRDefault="004F0537" w:rsidP="00E64A23">
            <w:pPr>
              <w:jc w:val="center"/>
              <w:rPr>
                <w:rFonts w:ascii="Times New Roman" w:hAnsi="Times New Roman"/>
              </w:rPr>
            </w:pPr>
            <w:r>
              <w:rPr>
                <w:rFonts w:ascii="Times New Roman" w:hAnsi="Times New Roman"/>
              </w:rPr>
              <w:t>14</w:t>
            </w:r>
          </w:p>
        </w:tc>
        <w:tc>
          <w:tcPr>
            <w:tcW w:w="655" w:type="dxa"/>
            <w:vAlign w:val="center"/>
          </w:tcPr>
          <w:p w:rsidR="004F0537" w:rsidRPr="006F3BA6" w:rsidRDefault="004F0537" w:rsidP="00E64A23">
            <w:pPr>
              <w:jc w:val="center"/>
              <w:rPr>
                <w:rFonts w:ascii="Times New Roman" w:hAnsi="Times New Roman"/>
              </w:rPr>
            </w:pPr>
            <w:r>
              <w:rPr>
                <w:rFonts w:ascii="Times New Roman" w:hAnsi="Times New Roman"/>
              </w:rPr>
              <w:t>46</w:t>
            </w:r>
            <w:r w:rsidRPr="006F3BA6">
              <w:rPr>
                <w:rFonts w:ascii="Times New Roman" w:hAnsi="Times New Roman"/>
              </w:rPr>
              <w:t>%</w:t>
            </w:r>
          </w:p>
        </w:tc>
        <w:tc>
          <w:tcPr>
            <w:tcW w:w="1276" w:type="dxa"/>
            <w:vAlign w:val="center"/>
          </w:tcPr>
          <w:p w:rsidR="004F0537" w:rsidRPr="006F3BA6" w:rsidRDefault="004F0537" w:rsidP="00E64A23">
            <w:pPr>
              <w:jc w:val="center"/>
              <w:rPr>
                <w:rFonts w:ascii="Times New Roman" w:hAnsi="Times New Roman"/>
              </w:rPr>
            </w:pPr>
            <w:r>
              <w:rPr>
                <w:rFonts w:ascii="Times New Roman" w:hAnsi="Times New Roman"/>
              </w:rPr>
              <w:t>16</w:t>
            </w:r>
          </w:p>
        </w:tc>
        <w:tc>
          <w:tcPr>
            <w:tcW w:w="709" w:type="dxa"/>
            <w:vAlign w:val="center"/>
          </w:tcPr>
          <w:p w:rsidR="004F0537" w:rsidRPr="006F3BA6" w:rsidRDefault="004F0537" w:rsidP="00E64A23">
            <w:pPr>
              <w:jc w:val="center"/>
              <w:rPr>
                <w:rFonts w:ascii="Times New Roman" w:hAnsi="Times New Roman"/>
              </w:rPr>
            </w:pPr>
            <w:r>
              <w:rPr>
                <w:rFonts w:ascii="Times New Roman" w:hAnsi="Times New Roman"/>
              </w:rPr>
              <w:t>54</w:t>
            </w:r>
            <w:r w:rsidRPr="006F3BA6">
              <w:rPr>
                <w:rFonts w:ascii="Times New Roman" w:hAnsi="Times New Roman"/>
              </w:rPr>
              <w:t>%</w:t>
            </w:r>
          </w:p>
        </w:tc>
        <w:tc>
          <w:tcPr>
            <w:tcW w:w="780" w:type="dxa"/>
            <w:vAlign w:val="center"/>
          </w:tcPr>
          <w:p w:rsidR="004F0537" w:rsidRPr="006F3BA6" w:rsidRDefault="004F0537" w:rsidP="00E64A23">
            <w:pPr>
              <w:jc w:val="center"/>
              <w:rPr>
                <w:rFonts w:ascii="Times New Roman" w:hAnsi="Times New Roman"/>
                <w:bCs/>
              </w:rPr>
            </w:pPr>
            <w:r w:rsidRPr="006F3BA6">
              <w:rPr>
                <w:rFonts w:ascii="Times New Roman" w:hAnsi="Times New Roman"/>
                <w:bCs/>
              </w:rPr>
              <w:t>30</w:t>
            </w:r>
          </w:p>
        </w:tc>
      </w:tr>
      <w:tr w:rsidR="004F0537" w:rsidRPr="006F3BA6" w:rsidTr="00443AFE">
        <w:trPr>
          <w:trHeight w:val="1543"/>
        </w:trPr>
        <w:tc>
          <w:tcPr>
            <w:tcW w:w="567" w:type="dxa"/>
            <w:vAlign w:val="center"/>
          </w:tcPr>
          <w:p w:rsidR="004F0537" w:rsidRPr="006F3BA6" w:rsidRDefault="004F0537" w:rsidP="00443AFE">
            <w:pPr>
              <w:jc w:val="center"/>
              <w:rPr>
                <w:rFonts w:ascii="Times New Roman" w:hAnsi="Times New Roman"/>
              </w:rPr>
            </w:pPr>
            <w:r w:rsidRPr="006F3BA6">
              <w:rPr>
                <w:rFonts w:ascii="Times New Roman" w:hAnsi="Times New Roman"/>
              </w:rPr>
              <w:t>2</w:t>
            </w:r>
          </w:p>
        </w:tc>
        <w:tc>
          <w:tcPr>
            <w:tcW w:w="1323" w:type="dxa"/>
            <w:vAlign w:val="center"/>
          </w:tcPr>
          <w:p w:rsidR="004F0537" w:rsidRPr="006F3BA6" w:rsidRDefault="004F0537" w:rsidP="00443AFE">
            <w:pPr>
              <w:jc w:val="center"/>
              <w:rPr>
                <w:rFonts w:ascii="Times New Roman" w:hAnsi="Times New Roman"/>
                <w:bCs/>
              </w:rPr>
            </w:pPr>
            <w:r w:rsidRPr="006F3BA6">
              <w:rPr>
                <w:rFonts w:ascii="Times New Roman" w:hAnsi="Times New Roman"/>
                <w:bCs/>
              </w:rPr>
              <w:t>Ketertarikan</w:t>
            </w:r>
          </w:p>
        </w:tc>
        <w:tc>
          <w:tcPr>
            <w:tcW w:w="1440" w:type="dxa"/>
          </w:tcPr>
          <w:p w:rsidR="004F0537" w:rsidRPr="00390B54" w:rsidRDefault="004F0537" w:rsidP="001C3987">
            <w:pPr>
              <w:ind w:right="-46"/>
              <w:jc w:val="both"/>
              <w:rPr>
                <w:rFonts w:ascii="Times New Roman" w:hAnsi="Times New Roman"/>
              </w:rPr>
            </w:pPr>
            <w:r w:rsidRPr="00390B54">
              <w:rPr>
                <w:rFonts w:ascii="Times New Roman" w:hAnsi="Times New Roman"/>
              </w:rPr>
              <w:t>Saya tertarik berbela</w:t>
            </w:r>
            <w:r w:rsidR="00443AFE" w:rsidRPr="00390B54">
              <w:rPr>
                <w:rFonts w:ascii="Times New Roman" w:hAnsi="Times New Roman"/>
              </w:rPr>
              <w:t>nja ke kobapa store karena meny</w:t>
            </w:r>
            <w:r w:rsidRPr="006F3BA6">
              <w:rPr>
                <w:rFonts w:ascii="Times New Roman" w:hAnsi="Times New Roman"/>
              </w:rPr>
              <w:t>ediakan produk yang trendy</w:t>
            </w:r>
            <w:r w:rsidR="007967BD">
              <w:rPr>
                <w:rFonts w:ascii="Times New Roman" w:hAnsi="Times New Roman"/>
              </w:rPr>
              <w:t xml:space="preserve"> dan kekinian</w:t>
            </w:r>
          </w:p>
        </w:tc>
        <w:tc>
          <w:tcPr>
            <w:tcW w:w="1260" w:type="dxa"/>
            <w:vAlign w:val="center"/>
          </w:tcPr>
          <w:p w:rsidR="004F0537" w:rsidRPr="006F3BA6" w:rsidRDefault="004F0537" w:rsidP="00E64A23">
            <w:pPr>
              <w:jc w:val="center"/>
              <w:rPr>
                <w:rFonts w:ascii="Times New Roman" w:hAnsi="Times New Roman"/>
              </w:rPr>
            </w:pPr>
            <w:r w:rsidRPr="006F3BA6">
              <w:rPr>
                <w:rFonts w:ascii="Times New Roman" w:hAnsi="Times New Roman"/>
              </w:rPr>
              <w:t>11</w:t>
            </w:r>
          </w:p>
        </w:tc>
        <w:tc>
          <w:tcPr>
            <w:tcW w:w="655" w:type="dxa"/>
            <w:vAlign w:val="center"/>
          </w:tcPr>
          <w:p w:rsidR="004F0537" w:rsidRPr="006F3BA6" w:rsidRDefault="004F0537" w:rsidP="00E64A23">
            <w:pPr>
              <w:jc w:val="center"/>
              <w:rPr>
                <w:rFonts w:ascii="Times New Roman" w:hAnsi="Times New Roman"/>
              </w:rPr>
            </w:pPr>
            <w:r w:rsidRPr="006F3BA6">
              <w:rPr>
                <w:rFonts w:ascii="Times New Roman" w:hAnsi="Times New Roman"/>
              </w:rPr>
              <w:t>37%</w:t>
            </w:r>
          </w:p>
        </w:tc>
        <w:tc>
          <w:tcPr>
            <w:tcW w:w="1276" w:type="dxa"/>
            <w:vAlign w:val="center"/>
          </w:tcPr>
          <w:p w:rsidR="004F0537" w:rsidRPr="006F3BA6" w:rsidRDefault="004F0537" w:rsidP="00E64A23">
            <w:pPr>
              <w:jc w:val="center"/>
              <w:rPr>
                <w:rFonts w:ascii="Times New Roman" w:hAnsi="Times New Roman"/>
              </w:rPr>
            </w:pPr>
            <w:r w:rsidRPr="006F3BA6">
              <w:rPr>
                <w:rFonts w:ascii="Times New Roman" w:hAnsi="Times New Roman"/>
              </w:rPr>
              <w:t>19</w:t>
            </w:r>
          </w:p>
        </w:tc>
        <w:tc>
          <w:tcPr>
            <w:tcW w:w="709" w:type="dxa"/>
            <w:vAlign w:val="center"/>
          </w:tcPr>
          <w:p w:rsidR="004F0537" w:rsidRPr="006F3BA6" w:rsidRDefault="004F0537" w:rsidP="00E64A23">
            <w:pPr>
              <w:jc w:val="center"/>
              <w:rPr>
                <w:rFonts w:ascii="Times New Roman" w:hAnsi="Times New Roman"/>
              </w:rPr>
            </w:pPr>
            <w:r w:rsidRPr="006F3BA6">
              <w:rPr>
                <w:rFonts w:ascii="Times New Roman" w:hAnsi="Times New Roman"/>
              </w:rPr>
              <w:t>63%</w:t>
            </w:r>
          </w:p>
        </w:tc>
        <w:tc>
          <w:tcPr>
            <w:tcW w:w="780" w:type="dxa"/>
            <w:vAlign w:val="center"/>
          </w:tcPr>
          <w:p w:rsidR="004F0537" w:rsidRPr="006F3BA6" w:rsidRDefault="004F0537" w:rsidP="00E64A23">
            <w:pPr>
              <w:jc w:val="center"/>
              <w:rPr>
                <w:rFonts w:ascii="Times New Roman" w:hAnsi="Times New Roman"/>
              </w:rPr>
            </w:pPr>
            <w:r w:rsidRPr="006F3BA6">
              <w:rPr>
                <w:rFonts w:ascii="Times New Roman" w:hAnsi="Times New Roman"/>
              </w:rPr>
              <w:t>30</w:t>
            </w:r>
          </w:p>
        </w:tc>
      </w:tr>
      <w:tr w:rsidR="004F0537" w:rsidRPr="006F3BA6" w:rsidTr="00443AFE">
        <w:trPr>
          <w:trHeight w:val="1262"/>
        </w:trPr>
        <w:tc>
          <w:tcPr>
            <w:tcW w:w="567" w:type="dxa"/>
            <w:vAlign w:val="center"/>
          </w:tcPr>
          <w:p w:rsidR="004F0537" w:rsidRPr="006F3BA6" w:rsidRDefault="004F0537" w:rsidP="00443AFE">
            <w:pPr>
              <w:jc w:val="center"/>
              <w:rPr>
                <w:rFonts w:ascii="Times New Roman" w:hAnsi="Times New Roman"/>
              </w:rPr>
            </w:pPr>
            <w:r w:rsidRPr="006F3BA6">
              <w:rPr>
                <w:rFonts w:ascii="Times New Roman" w:hAnsi="Times New Roman"/>
              </w:rPr>
              <w:t>3</w:t>
            </w:r>
          </w:p>
        </w:tc>
        <w:tc>
          <w:tcPr>
            <w:tcW w:w="1323" w:type="dxa"/>
            <w:vAlign w:val="center"/>
          </w:tcPr>
          <w:p w:rsidR="004F0537" w:rsidRPr="006F3BA6" w:rsidRDefault="004F0537" w:rsidP="00443AFE">
            <w:pPr>
              <w:jc w:val="center"/>
              <w:rPr>
                <w:rFonts w:ascii="Times New Roman" w:hAnsi="Times New Roman"/>
                <w:bCs/>
                <w:noProof/>
              </w:rPr>
            </w:pPr>
            <w:r w:rsidRPr="006F3BA6">
              <w:rPr>
                <w:rFonts w:ascii="Times New Roman" w:hAnsi="Times New Roman"/>
                <w:bCs/>
                <w:noProof/>
              </w:rPr>
              <w:t>Pendapat</w:t>
            </w:r>
          </w:p>
        </w:tc>
        <w:tc>
          <w:tcPr>
            <w:tcW w:w="1440" w:type="dxa"/>
          </w:tcPr>
          <w:p w:rsidR="004F0537" w:rsidRPr="006F3BA6" w:rsidRDefault="004F0537" w:rsidP="001C3987">
            <w:pPr>
              <w:ind w:right="-46"/>
              <w:jc w:val="both"/>
              <w:rPr>
                <w:rFonts w:ascii="Times New Roman" w:hAnsi="Times New Roman"/>
              </w:rPr>
            </w:pPr>
            <w:r w:rsidRPr="006F3BA6">
              <w:rPr>
                <w:rFonts w:ascii="Times New Roman" w:hAnsi="Times New Roman"/>
              </w:rPr>
              <w:t>Saya terbuka terhadap inovasi dari produk yang sedang hype atau kekinian</w:t>
            </w:r>
          </w:p>
        </w:tc>
        <w:tc>
          <w:tcPr>
            <w:tcW w:w="1260" w:type="dxa"/>
            <w:vAlign w:val="center"/>
          </w:tcPr>
          <w:p w:rsidR="004F0537" w:rsidRPr="006F3BA6" w:rsidRDefault="004F0537" w:rsidP="00E64A23">
            <w:pPr>
              <w:jc w:val="center"/>
              <w:rPr>
                <w:rFonts w:ascii="Times New Roman" w:hAnsi="Times New Roman"/>
              </w:rPr>
            </w:pPr>
            <w:r>
              <w:rPr>
                <w:rFonts w:ascii="Times New Roman" w:hAnsi="Times New Roman"/>
              </w:rPr>
              <w:t>12</w:t>
            </w:r>
          </w:p>
        </w:tc>
        <w:tc>
          <w:tcPr>
            <w:tcW w:w="655" w:type="dxa"/>
            <w:vAlign w:val="center"/>
          </w:tcPr>
          <w:p w:rsidR="004F0537" w:rsidRPr="006F3BA6" w:rsidRDefault="004F0537" w:rsidP="00E64A23">
            <w:pPr>
              <w:jc w:val="center"/>
              <w:rPr>
                <w:rFonts w:ascii="Times New Roman" w:hAnsi="Times New Roman"/>
              </w:rPr>
            </w:pPr>
            <w:r>
              <w:rPr>
                <w:rFonts w:ascii="Times New Roman" w:hAnsi="Times New Roman"/>
              </w:rPr>
              <w:t>46</w:t>
            </w:r>
            <w:r w:rsidRPr="006F3BA6">
              <w:rPr>
                <w:rFonts w:ascii="Times New Roman" w:hAnsi="Times New Roman"/>
              </w:rPr>
              <w:t>%</w:t>
            </w:r>
          </w:p>
        </w:tc>
        <w:tc>
          <w:tcPr>
            <w:tcW w:w="1276" w:type="dxa"/>
            <w:vAlign w:val="center"/>
          </w:tcPr>
          <w:p w:rsidR="004F0537" w:rsidRPr="006F3BA6" w:rsidRDefault="004F0537" w:rsidP="00E64A23">
            <w:pPr>
              <w:jc w:val="center"/>
              <w:rPr>
                <w:rFonts w:ascii="Times New Roman" w:hAnsi="Times New Roman"/>
              </w:rPr>
            </w:pPr>
            <w:r>
              <w:rPr>
                <w:rFonts w:ascii="Times New Roman" w:hAnsi="Times New Roman"/>
              </w:rPr>
              <w:t>18</w:t>
            </w:r>
          </w:p>
        </w:tc>
        <w:tc>
          <w:tcPr>
            <w:tcW w:w="709" w:type="dxa"/>
            <w:vAlign w:val="center"/>
          </w:tcPr>
          <w:p w:rsidR="004F0537" w:rsidRPr="006F3BA6" w:rsidRDefault="004F0537" w:rsidP="00E64A23">
            <w:pPr>
              <w:jc w:val="center"/>
              <w:rPr>
                <w:rFonts w:ascii="Times New Roman" w:hAnsi="Times New Roman"/>
              </w:rPr>
            </w:pPr>
            <w:r>
              <w:rPr>
                <w:rFonts w:ascii="Times New Roman" w:hAnsi="Times New Roman"/>
              </w:rPr>
              <w:t>60</w:t>
            </w:r>
            <w:r w:rsidRPr="006F3BA6">
              <w:rPr>
                <w:rFonts w:ascii="Times New Roman" w:hAnsi="Times New Roman"/>
              </w:rPr>
              <w:t>%</w:t>
            </w:r>
          </w:p>
        </w:tc>
        <w:tc>
          <w:tcPr>
            <w:tcW w:w="780" w:type="dxa"/>
            <w:vAlign w:val="center"/>
          </w:tcPr>
          <w:p w:rsidR="004F0537" w:rsidRPr="006F3BA6" w:rsidRDefault="004F0537" w:rsidP="00E64A23">
            <w:pPr>
              <w:jc w:val="center"/>
              <w:rPr>
                <w:rFonts w:ascii="Times New Roman" w:hAnsi="Times New Roman"/>
              </w:rPr>
            </w:pPr>
            <w:r w:rsidRPr="006F3BA6">
              <w:rPr>
                <w:rFonts w:ascii="Times New Roman" w:hAnsi="Times New Roman"/>
              </w:rPr>
              <w:t>30</w:t>
            </w:r>
          </w:p>
        </w:tc>
      </w:tr>
    </w:tbl>
    <w:p w:rsidR="004F0537" w:rsidRPr="006F3BA6" w:rsidRDefault="004F0537" w:rsidP="004F0537">
      <w:pPr>
        <w:spacing w:line="480" w:lineRule="auto"/>
        <w:jc w:val="both"/>
        <w:rPr>
          <w:rFonts w:ascii="Times New Roman" w:hAnsi="Times New Roman"/>
          <w:bCs/>
        </w:rPr>
      </w:pPr>
      <w:r w:rsidRPr="006F3BA6">
        <w:rPr>
          <w:rFonts w:ascii="Times New Roman" w:hAnsi="Times New Roman"/>
          <w:bCs/>
        </w:rPr>
        <w:t>Sumber Data Diolah, 2025</w:t>
      </w:r>
    </w:p>
    <w:p w:rsidR="003A499F" w:rsidRDefault="004F0537" w:rsidP="004F0537">
      <w:pPr>
        <w:tabs>
          <w:tab w:val="left" w:pos="360"/>
        </w:tabs>
        <w:spacing w:after="0" w:line="480" w:lineRule="auto"/>
        <w:jc w:val="both"/>
        <w:rPr>
          <w:rFonts w:ascii="Times New Roman" w:hAnsi="Times New Roman"/>
          <w:sz w:val="24"/>
          <w:szCs w:val="24"/>
        </w:rPr>
      </w:pPr>
      <w:r>
        <w:rPr>
          <w:rFonts w:ascii="Times New Roman" w:hAnsi="Times New Roman"/>
        </w:rPr>
        <w:tab/>
      </w:r>
      <w:r>
        <w:rPr>
          <w:rFonts w:ascii="Times New Roman" w:hAnsi="Times New Roman"/>
        </w:rPr>
        <w:tab/>
      </w:r>
      <w:r>
        <w:rPr>
          <w:rFonts w:ascii="Times New Roman" w:hAnsi="Times New Roman"/>
          <w:sz w:val="24"/>
          <w:szCs w:val="24"/>
        </w:rPr>
        <w:t>Berdasarkan dari tabel 1.4</w:t>
      </w:r>
      <w:r w:rsidRPr="00F6321F">
        <w:rPr>
          <w:rFonts w:ascii="Times New Roman" w:hAnsi="Times New Roman"/>
          <w:sz w:val="24"/>
          <w:szCs w:val="24"/>
        </w:rPr>
        <w:t xml:space="preserve"> hasil kuesioner pra survei dapat dilihat pada variabel Gaya Hidup (X3) bahwa pernyataan 2 menunjukkan ketidaksetujuan tertinggi yaitu dari 30 responden dengan pernyataan  “Saya tertarik berbelanja ke kobapa store karena menyediakan produk yang trendy dan kekinian” sekitar 19 responden tidak setuju dengan hal ini. </w:t>
      </w:r>
      <w:r w:rsidRPr="007C5158">
        <w:rPr>
          <w:rFonts w:ascii="Times New Roman" w:hAnsi="Times New Roman"/>
          <w:sz w:val="24"/>
          <w:szCs w:val="24"/>
        </w:rPr>
        <w:t xml:space="preserve">Jika Kobapa Store tidak </w:t>
      </w:r>
      <w:r>
        <w:rPr>
          <w:rFonts w:ascii="Times New Roman" w:hAnsi="Times New Roman"/>
          <w:sz w:val="24"/>
          <w:szCs w:val="24"/>
        </w:rPr>
        <w:t xml:space="preserve">lebih berinovasi dan </w:t>
      </w:r>
      <w:r w:rsidRPr="007C5158">
        <w:rPr>
          <w:rFonts w:ascii="Times New Roman" w:hAnsi="Times New Roman"/>
          <w:sz w:val="24"/>
          <w:szCs w:val="24"/>
        </w:rPr>
        <w:t>menghadir</w:t>
      </w:r>
      <w:r>
        <w:rPr>
          <w:rFonts w:ascii="Times New Roman" w:hAnsi="Times New Roman"/>
          <w:sz w:val="24"/>
          <w:szCs w:val="24"/>
        </w:rPr>
        <w:t xml:space="preserve">kan desain yang lebih trendy,maka </w:t>
      </w:r>
      <w:r w:rsidRPr="007C5158">
        <w:rPr>
          <w:rFonts w:ascii="Times New Roman" w:hAnsi="Times New Roman"/>
          <w:sz w:val="24"/>
          <w:szCs w:val="24"/>
        </w:rPr>
        <w:t xml:space="preserve">risiko kehilangan pelanggan </w:t>
      </w:r>
      <w:r w:rsidRPr="007C5158">
        <w:rPr>
          <w:rFonts w:ascii="Times New Roman" w:hAnsi="Times New Roman"/>
          <w:sz w:val="24"/>
          <w:szCs w:val="24"/>
        </w:rPr>
        <w:lastRenderedPageBreak/>
        <w:t>akan meningkat karena tidak mampu memenuhi eks</w:t>
      </w:r>
      <w:r>
        <w:rPr>
          <w:rFonts w:ascii="Times New Roman" w:hAnsi="Times New Roman"/>
          <w:sz w:val="24"/>
          <w:szCs w:val="24"/>
        </w:rPr>
        <w:t>pektasi gaya hidup modern konsumen</w:t>
      </w:r>
      <w:r w:rsidRPr="007C5158">
        <w:rPr>
          <w:rFonts w:ascii="Times New Roman" w:hAnsi="Times New Roman"/>
          <w:sz w:val="24"/>
          <w:szCs w:val="24"/>
        </w:rPr>
        <w:t>.</w:t>
      </w:r>
    </w:p>
    <w:p w:rsidR="004F0537" w:rsidRPr="004F0537" w:rsidRDefault="004F0537" w:rsidP="004F0537">
      <w:pPr>
        <w:tabs>
          <w:tab w:val="left" w:pos="360"/>
        </w:tabs>
        <w:spacing w:after="0" w:line="360" w:lineRule="auto"/>
        <w:ind w:hanging="180"/>
        <w:jc w:val="both"/>
        <w:rPr>
          <w:rFonts w:ascii="Times New Roman" w:hAnsi="Times New Roman" w:cs="Times New Roman"/>
          <w:b/>
          <w:sz w:val="24"/>
          <w:szCs w:val="24"/>
        </w:rPr>
      </w:pPr>
      <w:r w:rsidRPr="004F0537">
        <w:rPr>
          <w:rFonts w:ascii="Times New Roman" w:hAnsi="Times New Roman" w:cs="Times New Roman"/>
          <w:b/>
          <w:sz w:val="24"/>
          <w:szCs w:val="24"/>
        </w:rPr>
        <w:t>Tabel 1.5 Hasil Kuesioner Pra Survei Untuk Variabel Keputusan Pembelian (Y)</w:t>
      </w:r>
    </w:p>
    <w:tbl>
      <w:tblPr>
        <w:tblStyle w:val="TableGrid"/>
        <w:tblW w:w="8010" w:type="dxa"/>
        <w:tblInd w:w="-5" w:type="dxa"/>
        <w:tblLayout w:type="fixed"/>
        <w:tblLook w:val="04A0"/>
      </w:tblPr>
      <w:tblGrid>
        <w:gridCol w:w="492"/>
        <w:gridCol w:w="1308"/>
        <w:gridCol w:w="1480"/>
        <w:gridCol w:w="1310"/>
        <w:gridCol w:w="630"/>
        <w:gridCol w:w="1260"/>
        <w:gridCol w:w="720"/>
        <w:gridCol w:w="810"/>
      </w:tblGrid>
      <w:tr w:rsidR="00DB0D69" w:rsidRPr="00443AFE" w:rsidTr="00D042F5">
        <w:trPr>
          <w:trHeight w:val="542"/>
        </w:trPr>
        <w:tc>
          <w:tcPr>
            <w:tcW w:w="492" w:type="dxa"/>
            <w:vMerge w:val="restart"/>
          </w:tcPr>
          <w:p w:rsidR="00DB0D69" w:rsidRPr="00443AFE" w:rsidRDefault="00DB0D69" w:rsidP="004F0537">
            <w:pPr>
              <w:spacing w:line="360" w:lineRule="auto"/>
              <w:jc w:val="center"/>
              <w:rPr>
                <w:rFonts w:ascii="Times New Roman" w:hAnsi="Times New Roman"/>
                <w:b/>
                <w:bCs/>
              </w:rPr>
            </w:pPr>
          </w:p>
          <w:p w:rsidR="00DB0D69" w:rsidRPr="00443AFE" w:rsidRDefault="00DB0D69" w:rsidP="004F0537">
            <w:pPr>
              <w:spacing w:line="360" w:lineRule="auto"/>
              <w:jc w:val="center"/>
              <w:rPr>
                <w:rFonts w:ascii="Times New Roman" w:hAnsi="Times New Roman"/>
                <w:b/>
                <w:bCs/>
              </w:rPr>
            </w:pPr>
            <w:r w:rsidRPr="00443AFE">
              <w:rPr>
                <w:rFonts w:ascii="Times New Roman" w:hAnsi="Times New Roman"/>
                <w:b/>
                <w:bCs/>
              </w:rPr>
              <w:t>No</w:t>
            </w:r>
          </w:p>
        </w:tc>
        <w:tc>
          <w:tcPr>
            <w:tcW w:w="1308" w:type="dxa"/>
            <w:vMerge w:val="restart"/>
            <w:vAlign w:val="center"/>
          </w:tcPr>
          <w:p w:rsidR="00DB0D69" w:rsidRPr="00443AFE" w:rsidRDefault="00DB0D69" w:rsidP="004F0537">
            <w:pPr>
              <w:spacing w:line="360" w:lineRule="auto"/>
              <w:jc w:val="center"/>
              <w:rPr>
                <w:rFonts w:ascii="Times New Roman" w:hAnsi="Times New Roman"/>
                <w:b/>
                <w:bCs/>
              </w:rPr>
            </w:pPr>
            <w:r w:rsidRPr="00443AFE">
              <w:rPr>
                <w:rFonts w:ascii="Times New Roman" w:hAnsi="Times New Roman"/>
                <w:b/>
                <w:bCs/>
              </w:rPr>
              <w:t>Indikator</w:t>
            </w:r>
          </w:p>
        </w:tc>
        <w:tc>
          <w:tcPr>
            <w:tcW w:w="1480" w:type="dxa"/>
            <w:vMerge w:val="restart"/>
          </w:tcPr>
          <w:p w:rsidR="00DB0D69" w:rsidRPr="00443AFE" w:rsidRDefault="00DB0D69" w:rsidP="004F0537">
            <w:pPr>
              <w:spacing w:line="360" w:lineRule="auto"/>
              <w:jc w:val="center"/>
              <w:rPr>
                <w:rFonts w:ascii="Times New Roman" w:hAnsi="Times New Roman"/>
                <w:b/>
                <w:bCs/>
              </w:rPr>
            </w:pPr>
          </w:p>
          <w:p w:rsidR="00DB0D69" w:rsidRPr="00443AFE" w:rsidRDefault="00DB0D69" w:rsidP="004F0537">
            <w:pPr>
              <w:spacing w:line="360" w:lineRule="auto"/>
              <w:jc w:val="center"/>
              <w:rPr>
                <w:rFonts w:ascii="Times New Roman" w:hAnsi="Times New Roman"/>
                <w:b/>
                <w:bCs/>
              </w:rPr>
            </w:pPr>
            <w:r w:rsidRPr="00443AFE">
              <w:rPr>
                <w:rFonts w:ascii="Times New Roman" w:hAnsi="Times New Roman"/>
                <w:b/>
                <w:bCs/>
              </w:rPr>
              <w:t>Pernyataan</w:t>
            </w:r>
          </w:p>
        </w:tc>
        <w:tc>
          <w:tcPr>
            <w:tcW w:w="1940" w:type="dxa"/>
            <w:gridSpan w:val="2"/>
            <w:vAlign w:val="center"/>
          </w:tcPr>
          <w:p w:rsidR="00DB0D69" w:rsidRPr="00443AFE" w:rsidRDefault="00DB0D69" w:rsidP="00D042F5">
            <w:pPr>
              <w:spacing w:line="360" w:lineRule="auto"/>
              <w:jc w:val="center"/>
              <w:rPr>
                <w:rFonts w:ascii="Times New Roman" w:hAnsi="Times New Roman"/>
                <w:b/>
                <w:bCs/>
              </w:rPr>
            </w:pPr>
            <w:r w:rsidRPr="00443AFE">
              <w:rPr>
                <w:rFonts w:ascii="Times New Roman" w:hAnsi="Times New Roman"/>
                <w:b/>
                <w:bCs/>
              </w:rPr>
              <w:t>Setuju</w:t>
            </w:r>
          </w:p>
        </w:tc>
        <w:tc>
          <w:tcPr>
            <w:tcW w:w="1980" w:type="dxa"/>
            <w:gridSpan w:val="2"/>
            <w:vAlign w:val="center"/>
          </w:tcPr>
          <w:p w:rsidR="00DB0D69" w:rsidRPr="00443AFE" w:rsidRDefault="00DB0D69" w:rsidP="00D042F5">
            <w:pPr>
              <w:spacing w:line="360" w:lineRule="auto"/>
              <w:jc w:val="center"/>
              <w:rPr>
                <w:rFonts w:ascii="Times New Roman" w:hAnsi="Times New Roman"/>
                <w:b/>
                <w:bCs/>
              </w:rPr>
            </w:pPr>
            <w:r w:rsidRPr="00443AFE">
              <w:rPr>
                <w:rFonts w:ascii="Times New Roman" w:hAnsi="Times New Roman"/>
                <w:b/>
                <w:bCs/>
              </w:rPr>
              <w:t>Tidak Setuju</w:t>
            </w:r>
          </w:p>
        </w:tc>
        <w:tc>
          <w:tcPr>
            <w:tcW w:w="810" w:type="dxa"/>
            <w:vMerge w:val="restart"/>
            <w:vAlign w:val="center"/>
          </w:tcPr>
          <w:p w:rsidR="00DB0D69" w:rsidRPr="00443AFE" w:rsidRDefault="00DB0D69" w:rsidP="004F0537">
            <w:pPr>
              <w:spacing w:line="360" w:lineRule="auto"/>
              <w:jc w:val="center"/>
              <w:rPr>
                <w:rFonts w:ascii="Times New Roman" w:hAnsi="Times New Roman"/>
                <w:b/>
                <w:bCs/>
              </w:rPr>
            </w:pPr>
          </w:p>
          <w:p w:rsidR="00DB0D69" w:rsidRPr="00443AFE" w:rsidRDefault="00DB0D69" w:rsidP="004F0537">
            <w:pPr>
              <w:spacing w:line="360" w:lineRule="auto"/>
              <w:jc w:val="center"/>
              <w:rPr>
                <w:rFonts w:ascii="Times New Roman" w:hAnsi="Times New Roman"/>
                <w:b/>
                <w:bCs/>
              </w:rPr>
            </w:pPr>
            <w:r w:rsidRPr="00443AFE">
              <w:rPr>
                <w:rFonts w:ascii="Times New Roman" w:hAnsi="Times New Roman"/>
                <w:b/>
                <w:bCs/>
              </w:rPr>
              <w:t>Total</w:t>
            </w:r>
          </w:p>
        </w:tc>
      </w:tr>
      <w:tr w:rsidR="00DB0D69" w:rsidRPr="00443AFE" w:rsidTr="00A23F5A">
        <w:trPr>
          <w:trHeight w:val="117"/>
        </w:trPr>
        <w:tc>
          <w:tcPr>
            <w:tcW w:w="492" w:type="dxa"/>
            <w:vMerge/>
          </w:tcPr>
          <w:p w:rsidR="00DB0D69" w:rsidRPr="00443AFE" w:rsidRDefault="00DB0D69" w:rsidP="008C2E35">
            <w:pPr>
              <w:rPr>
                <w:rFonts w:ascii="Times New Roman" w:hAnsi="Times New Roman"/>
                <w:b/>
                <w:bCs/>
              </w:rPr>
            </w:pPr>
          </w:p>
        </w:tc>
        <w:tc>
          <w:tcPr>
            <w:tcW w:w="1308" w:type="dxa"/>
            <w:vMerge/>
          </w:tcPr>
          <w:p w:rsidR="00DB0D69" w:rsidRPr="00443AFE" w:rsidRDefault="00DB0D69" w:rsidP="008C2E35">
            <w:pPr>
              <w:rPr>
                <w:rFonts w:ascii="Times New Roman" w:hAnsi="Times New Roman"/>
                <w:b/>
                <w:bCs/>
              </w:rPr>
            </w:pPr>
          </w:p>
        </w:tc>
        <w:tc>
          <w:tcPr>
            <w:tcW w:w="1480" w:type="dxa"/>
            <w:vMerge/>
          </w:tcPr>
          <w:p w:rsidR="00DB0D69" w:rsidRPr="00443AFE" w:rsidRDefault="00DB0D69" w:rsidP="008C2E35">
            <w:pPr>
              <w:rPr>
                <w:rFonts w:ascii="Times New Roman" w:hAnsi="Times New Roman"/>
                <w:b/>
                <w:bCs/>
              </w:rPr>
            </w:pPr>
          </w:p>
        </w:tc>
        <w:tc>
          <w:tcPr>
            <w:tcW w:w="1310" w:type="dxa"/>
          </w:tcPr>
          <w:p w:rsidR="00DB0D69" w:rsidRPr="00443AFE" w:rsidRDefault="00DB0D69" w:rsidP="008C2E35">
            <w:pPr>
              <w:jc w:val="center"/>
              <w:rPr>
                <w:rFonts w:ascii="Times New Roman" w:hAnsi="Times New Roman"/>
                <w:b/>
                <w:bCs/>
              </w:rPr>
            </w:pPr>
            <w:r w:rsidRPr="00443AFE">
              <w:rPr>
                <w:rFonts w:ascii="Times New Roman" w:hAnsi="Times New Roman"/>
                <w:b/>
                <w:bCs/>
              </w:rPr>
              <w:t>Jumlah Responden</w:t>
            </w:r>
          </w:p>
        </w:tc>
        <w:tc>
          <w:tcPr>
            <w:tcW w:w="630" w:type="dxa"/>
          </w:tcPr>
          <w:p w:rsidR="00DB0D69" w:rsidRPr="00443AFE" w:rsidRDefault="00DB0D69" w:rsidP="008C2E35">
            <w:pPr>
              <w:jc w:val="center"/>
              <w:rPr>
                <w:rFonts w:ascii="Times New Roman" w:hAnsi="Times New Roman"/>
                <w:b/>
                <w:bCs/>
              </w:rPr>
            </w:pPr>
            <w:r w:rsidRPr="00443AFE">
              <w:rPr>
                <w:rFonts w:ascii="Times New Roman" w:hAnsi="Times New Roman"/>
                <w:b/>
                <w:bCs/>
              </w:rPr>
              <w:t>%</w:t>
            </w:r>
          </w:p>
        </w:tc>
        <w:tc>
          <w:tcPr>
            <w:tcW w:w="1260" w:type="dxa"/>
          </w:tcPr>
          <w:p w:rsidR="00DB0D69" w:rsidRPr="00443AFE" w:rsidRDefault="00DB0D69" w:rsidP="008C2E35">
            <w:pPr>
              <w:jc w:val="center"/>
              <w:rPr>
                <w:rFonts w:ascii="Times New Roman" w:hAnsi="Times New Roman"/>
                <w:b/>
                <w:bCs/>
              </w:rPr>
            </w:pPr>
            <w:r w:rsidRPr="00443AFE">
              <w:rPr>
                <w:rFonts w:ascii="Times New Roman" w:hAnsi="Times New Roman"/>
                <w:b/>
                <w:bCs/>
              </w:rPr>
              <w:t>Jumlah Responden</w:t>
            </w:r>
          </w:p>
        </w:tc>
        <w:tc>
          <w:tcPr>
            <w:tcW w:w="720" w:type="dxa"/>
          </w:tcPr>
          <w:p w:rsidR="00DB0D69" w:rsidRPr="00443AFE" w:rsidRDefault="00DB0D69" w:rsidP="008C2E35">
            <w:pPr>
              <w:jc w:val="center"/>
              <w:rPr>
                <w:rFonts w:ascii="Times New Roman" w:hAnsi="Times New Roman"/>
                <w:b/>
                <w:bCs/>
              </w:rPr>
            </w:pPr>
            <w:r w:rsidRPr="00443AFE">
              <w:rPr>
                <w:rFonts w:ascii="Times New Roman" w:hAnsi="Times New Roman"/>
                <w:b/>
                <w:bCs/>
              </w:rPr>
              <w:t>%</w:t>
            </w:r>
          </w:p>
        </w:tc>
        <w:tc>
          <w:tcPr>
            <w:tcW w:w="810" w:type="dxa"/>
            <w:vMerge/>
          </w:tcPr>
          <w:p w:rsidR="00DB0D69" w:rsidRPr="00443AFE" w:rsidRDefault="00DB0D69" w:rsidP="008C2E35">
            <w:pPr>
              <w:rPr>
                <w:rFonts w:ascii="Times New Roman" w:hAnsi="Times New Roman"/>
                <w:b/>
                <w:bCs/>
              </w:rPr>
            </w:pPr>
          </w:p>
        </w:tc>
      </w:tr>
      <w:tr w:rsidR="00DB0D69" w:rsidRPr="00443AFE" w:rsidTr="00A23F5A">
        <w:trPr>
          <w:trHeight w:val="1255"/>
        </w:trPr>
        <w:tc>
          <w:tcPr>
            <w:tcW w:w="492" w:type="dxa"/>
            <w:vAlign w:val="center"/>
          </w:tcPr>
          <w:p w:rsidR="00DB0D69" w:rsidRPr="00443AFE" w:rsidRDefault="00DB0D69" w:rsidP="00DB0D69">
            <w:pPr>
              <w:jc w:val="center"/>
              <w:rPr>
                <w:rFonts w:ascii="Times New Roman" w:hAnsi="Times New Roman"/>
              </w:rPr>
            </w:pPr>
          </w:p>
          <w:p w:rsidR="00DB0D69" w:rsidRPr="00443AFE" w:rsidRDefault="00DB0D69" w:rsidP="00DB0D69">
            <w:pPr>
              <w:jc w:val="center"/>
              <w:rPr>
                <w:rFonts w:ascii="Times New Roman" w:hAnsi="Times New Roman"/>
              </w:rPr>
            </w:pPr>
            <w:r w:rsidRPr="00443AFE">
              <w:rPr>
                <w:rFonts w:ascii="Times New Roman" w:hAnsi="Times New Roman"/>
              </w:rPr>
              <w:t>1</w:t>
            </w:r>
          </w:p>
        </w:tc>
        <w:tc>
          <w:tcPr>
            <w:tcW w:w="1308" w:type="dxa"/>
            <w:vAlign w:val="center"/>
          </w:tcPr>
          <w:p w:rsidR="00DB0D69" w:rsidRPr="00443AFE" w:rsidRDefault="00D11218" w:rsidP="00DB0D69">
            <w:pPr>
              <w:rPr>
                <w:rFonts w:ascii="Times New Roman" w:hAnsi="Times New Roman"/>
              </w:rPr>
            </w:pPr>
            <w:r w:rsidRPr="00443AFE">
              <w:rPr>
                <w:rFonts w:ascii="Times New Roman" w:hAnsi="Times New Roman"/>
              </w:rPr>
              <w:t>Pengenalan Kebutuhan</w:t>
            </w:r>
          </w:p>
        </w:tc>
        <w:tc>
          <w:tcPr>
            <w:tcW w:w="1480" w:type="dxa"/>
          </w:tcPr>
          <w:p w:rsidR="00DB0D69" w:rsidRPr="00443AFE" w:rsidRDefault="002161D1" w:rsidP="001C3987">
            <w:pPr>
              <w:jc w:val="both"/>
              <w:rPr>
                <w:rFonts w:ascii="Times New Roman" w:hAnsi="Times New Roman"/>
              </w:rPr>
            </w:pPr>
            <w:r w:rsidRPr="00443AFE">
              <w:rPr>
                <w:rFonts w:ascii="Times New Roman" w:hAnsi="Times New Roman"/>
              </w:rPr>
              <w:t>Saya me</w:t>
            </w:r>
            <w:r w:rsidR="00D042F5">
              <w:rPr>
                <w:rFonts w:ascii="Times New Roman" w:hAnsi="Times New Roman"/>
              </w:rPr>
              <w:t>mbeli produk di ko</w:t>
            </w:r>
            <w:r w:rsidRPr="00443AFE">
              <w:rPr>
                <w:rFonts w:ascii="Times New Roman" w:hAnsi="Times New Roman"/>
              </w:rPr>
              <w:t xml:space="preserve">bapa store saat ada </w:t>
            </w:r>
            <w:r w:rsidR="00D042F5">
              <w:rPr>
                <w:rFonts w:ascii="Times New Roman" w:hAnsi="Times New Roman"/>
              </w:rPr>
              <w:t>acara penting atau musim tertentu yang mem</w:t>
            </w:r>
            <w:r w:rsidRPr="00443AFE">
              <w:rPr>
                <w:rFonts w:ascii="Times New Roman" w:hAnsi="Times New Roman"/>
              </w:rPr>
              <w:t>butuhkan</w:t>
            </w:r>
          </w:p>
        </w:tc>
        <w:tc>
          <w:tcPr>
            <w:tcW w:w="1310" w:type="dxa"/>
            <w:vAlign w:val="center"/>
          </w:tcPr>
          <w:p w:rsidR="00DB0D69" w:rsidRPr="00443AFE" w:rsidRDefault="00181447" w:rsidP="008C2E35">
            <w:pPr>
              <w:jc w:val="center"/>
              <w:rPr>
                <w:rFonts w:ascii="Times New Roman" w:hAnsi="Times New Roman"/>
              </w:rPr>
            </w:pPr>
            <w:r w:rsidRPr="00443AFE">
              <w:rPr>
                <w:rFonts w:ascii="Times New Roman" w:hAnsi="Times New Roman"/>
              </w:rPr>
              <w:t>14</w:t>
            </w:r>
          </w:p>
        </w:tc>
        <w:tc>
          <w:tcPr>
            <w:tcW w:w="630" w:type="dxa"/>
            <w:vAlign w:val="center"/>
          </w:tcPr>
          <w:p w:rsidR="00DB0D69" w:rsidRPr="00443AFE" w:rsidRDefault="00181447" w:rsidP="008C2E35">
            <w:pPr>
              <w:jc w:val="center"/>
              <w:rPr>
                <w:rFonts w:ascii="Times New Roman" w:hAnsi="Times New Roman"/>
              </w:rPr>
            </w:pPr>
            <w:r w:rsidRPr="00443AFE">
              <w:rPr>
                <w:rFonts w:ascii="Times New Roman" w:hAnsi="Times New Roman"/>
              </w:rPr>
              <w:t>47%</w:t>
            </w:r>
          </w:p>
        </w:tc>
        <w:tc>
          <w:tcPr>
            <w:tcW w:w="1260" w:type="dxa"/>
            <w:vAlign w:val="center"/>
          </w:tcPr>
          <w:p w:rsidR="00DB0D69" w:rsidRPr="00443AFE" w:rsidRDefault="00181447" w:rsidP="008C2E35">
            <w:pPr>
              <w:jc w:val="center"/>
              <w:rPr>
                <w:rFonts w:ascii="Times New Roman" w:hAnsi="Times New Roman"/>
              </w:rPr>
            </w:pPr>
            <w:r w:rsidRPr="00443AFE">
              <w:rPr>
                <w:rFonts w:ascii="Times New Roman" w:hAnsi="Times New Roman"/>
              </w:rPr>
              <w:t>16</w:t>
            </w:r>
          </w:p>
        </w:tc>
        <w:tc>
          <w:tcPr>
            <w:tcW w:w="720" w:type="dxa"/>
            <w:vAlign w:val="center"/>
          </w:tcPr>
          <w:p w:rsidR="00DB0D69" w:rsidRPr="00443AFE" w:rsidRDefault="00181447" w:rsidP="008C2E35">
            <w:pPr>
              <w:jc w:val="center"/>
              <w:rPr>
                <w:rFonts w:ascii="Times New Roman" w:hAnsi="Times New Roman"/>
              </w:rPr>
            </w:pPr>
            <w:r w:rsidRPr="00443AFE">
              <w:rPr>
                <w:rFonts w:ascii="Times New Roman" w:hAnsi="Times New Roman"/>
              </w:rPr>
              <w:t>53%</w:t>
            </w:r>
          </w:p>
        </w:tc>
        <w:tc>
          <w:tcPr>
            <w:tcW w:w="810" w:type="dxa"/>
            <w:vAlign w:val="center"/>
          </w:tcPr>
          <w:p w:rsidR="00A23F5A" w:rsidRPr="00443AFE" w:rsidRDefault="00AA372B" w:rsidP="00A23F5A">
            <w:pPr>
              <w:jc w:val="center"/>
              <w:rPr>
                <w:rFonts w:ascii="Times New Roman" w:hAnsi="Times New Roman"/>
              </w:rPr>
            </w:pPr>
            <w:r w:rsidRPr="00443AFE">
              <w:rPr>
                <w:rFonts w:ascii="Times New Roman" w:hAnsi="Times New Roman"/>
              </w:rPr>
              <w:t>30</w:t>
            </w:r>
          </w:p>
        </w:tc>
      </w:tr>
      <w:tr w:rsidR="00A23F5A" w:rsidRPr="00443AFE" w:rsidTr="00A23F5A">
        <w:trPr>
          <w:trHeight w:val="1255"/>
        </w:trPr>
        <w:tc>
          <w:tcPr>
            <w:tcW w:w="492" w:type="dxa"/>
            <w:vAlign w:val="center"/>
          </w:tcPr>
          <w:p w:rsidR="00A23F5A" w:rsidRPr="00443AFE" w:rsidRDefault="00D11218" w:rsidP="00DB0D69">
            <w:pPr>
              <w:jc w:val="center"/>
              <w:rPr>
                <w:rFonts w:ascii="Times New Roman" w:hAnsi="Times New Roman"/>
              </w:rPr>
            </w:pPr>
            <w:r w:rsidRPr="00443AFE">
              <w:rPr>
                <w:rFonts w:ascii="Times New Roman" w:hAnsi="Times New Roman"/>
              </w:rPr>
              <w:t>2</w:t>
            </w:r>
          </w:p>
        </w:tc>
        <w:tc>
          <w:tcPr>
            <w:tcW w:w="1308" w:type="dxa"/>
            <w:vAlign w:val="center"/>
          </w:tcPr>
          <w:p w:rsidR="00A23F5A" w:rsidRPr="00443AFE" w:rsidRDefault="00D11218" w:rsidP="00DB0D69">
            <w:pPr>
              <w:rPr>
                <w:rFonts w:ascii="Times New Roman" w:hAnsi="Times New Roman"/>
              </w:rPr>
            </w:pPr>
            <w:r w:rsidRPr="00443AFE">
              <w:rPr>
                <w:rFonts w:ascii="Times New Roman" w:hAnsi="Times New Roman"/>
              </w:rPr>
              <w:t>Pencarian Informasi</w:t>
            </w:r>
          </w:p>
        </w:tc>
        <w:tc>
          <w:tcPr>
            <w:tcW w:w="1480" w:type="dxa"/>
          </w:tcPr>
          <w:p w:rsidR="00A23F5A" w:rsidRPr="00390B54" w:rsidRDefault="00D042F5" w:rsidP="001C3987">
            <w:pPr>
              <w:jc w:val="both"/>
              <w:rPr>
                <w:rFonts w:ascii="Times New Roman" w:hAnsi="Times New Roman"/>
                <w:lang w:val="fi-FI"/>
              </w:rPr>
            </w:pPr>
            <w:r w:rsidRPr="00390B54">
              <w:rPr>
                <w:rFonts w:ascii="Times New Roman" w:hAnsi="Times New Roman"/>
                <w:lang w:val="fi-FI"/>
              </w:rPr>
              <w:t>Saya mengan</w:t>
            </w:r>
            <w:r w:rsidR="00D11218" w:rsidRPr="00390B54">
              <w:rPr>
                <w:rFonts w:ascii="Times New Roman" w:hAnsi="Times New Roman"/>
                <w:lang w:val="fi-FI"/>
              </w:rPr>
              <w:t>dalkan iklan atau konten dari media sosial</w:t>
            </w:r>
            <w:r w:rsidR="00AA372B" w:rsidRPr="00390B54">
              <w:rPr>
                <w:rFonts w:ascii="Times New Roman" w:hAnsi="Times New Roman"/>
                <w:lang w:val="fi-FI"/>
              </w:rPr>
              <w:t xml:space="preserve"> untuk mengetahui informasi prod</w:t>
            </w:r>
            <w:r w:rsidR="00D11218" w:rsidRPr="00390B54">
              <w:rPr>
                <w:rFonts w:ascii="Times New Roman" w:hAnsi="Times New Roman"/>
                <w:lang w:val="fi-FI"/>
              </w:rPr>
              <w:t xml:space="preserve">uk dari kobapa store </w:t>
            </w:r>
          </w:p>
        </w:tc>
        <w:tc>
          <w:tcPr>
            <w:tcW w:w="1310" w:type="dxa"/>
            <w:vAlign w:val="center"/>
          </w:tcPr>
          <w:p w:rsidR="00A23F5A" w:rsidRPr="00443AFE" w:rsidRDefault="00181447" w:rsidP="008C2E35">
            <w:pPr>
              <w:jc w:val="center"/>
              <w:rPr>
                <w:rFonts w:ascii="Times New Roman" w:hAnsi="Times New Roman"/>
              </w:rPr>
            </w:pPr>
            <w:r w:rsidRPr="00443AFE">
              <w:rPr>
                <w:rFonts w:ascii="Times New Roman" w:hAnsi="Times New Roman"/>
              </w:rPr>
              <w:t>12</w:t>
            </w:r>
          </w:p>
        </w:tc>
        <w:tc>
          <w:tcPr>
            <w:tcW w:w="630" w:type="dxa"/>
            <w:vAlign w:val="center"/>
          </w:tcPr>
          <w:p w:rsidR="00A23F5A" w:rsidRPr="00443AFE" w:rsidRDefault="00181447" w:rsidP="008C2E35">
            <w:pPr>
              <w:jc w:val="center"/>
              <w:rPr>
                <w:rFonts w:ascii="Times New Roman" w:hAnsi="Times New Roman"/>
              </w:rPr>
            </w:pPr>
            <w:r w:rsidRPr="00443AFE">
              <w:rPr>
                <w:rFonts w:ascii="Times New Roman" w:hAnsi="Times New Roman"/>
              </w:rPr>
              <w:t>40%</w:t>
            </w:r>
          </w:p>
        </w:tc>
        <w:tc>
          <w:tcPr>
            <w:tcW w:w="1260" w:type="dxa"/>
            <w:vAlign w:val="center"/>
          </w:tcPr>
          <w:p w:rsidR="00A23F5A" w:rsidRPr="00443AFE" w:rsidRDefault="00181447" w:rsidP="008C2E35">
            <w:pPr>
              <w:jc w:val="center"/>
              <w:rPr>
                <w:rFonts w:ascii="Times New Roman" w:hAnsi="Times New Roman"/>
              </w:rPr>
            </w:pPr>
            <w:r w:rsidRPr="00443AFE">
              <w:rPr>
                <w:rFonts w:ascii="Times New Roman" w:hAnsi="Times New Roman"/>
              </w:rPr>
              <w:t>18</w:t>
            </w:r>
          </w:p>
        </w:tc>
        <w:tc>
          <w:tcPr>
            <w:tcW w:w="720" w:type="dxa"/>
            <w:vAlign w:val="center"/>
          </w:tcPr>
          <w:p w:rsidR="00A23F5A" w:rsidRPr="00443AFE" w:rsidRDefault="00181447" w:rsidP="008C2E35">
            <w:pPr>
              <w:jc w:val="center"/>
              <w:rPr>
                <w:rFonts w:ascii="Times New Roman" w:hAnsi="Times New Roman"/>
              </w:rPr>
            </w:pPr>
            <w:r w:rsidRPr="00443AFE">
              <w:rPr>
                <w:rFonts w:ascii="Times New Roman" w:hAnsi="Times New Roman"/>
              </w:rPr>
              <w:t>60%</w:t>
            </w:r>
          </w:p>
        </w:tc>
        <w:tc>
          <w:tcPr>
            <w:tcW w:w="810" w:type="dxa"/>
            <w:vAlign w:val="center"/>
          </w:tcPr>
          <w:p w:rsidR="00A23F5A" w:rsidRPr="00443AFE" w:rsidRDefault="00AA372B" w:rsidP="00A23F5A">
            <w:pPr>
              <w:jc w:val="center"/>
              <w:rPr>
                <w:rFonts w:ascii="Times New Roman" w:hAnsi="Times New Roman"/>
              </w:rPr>
            </w:pPr>
            <w:r w:rsidRPr="00443AFE">
              <w:rPr>
                <w:rFonts w:ascii="Times New Roman" w:hAnsi="Times New Roman"/>
              </w:rPr>
              <w:t>30</w:t>
            </w:r>
          </w:p>
        </w:tc>
      </w:tr>
      <w:tr w:rsidR="00A23F5A" w:rsidRPr="00443AFE" w:rsidTr="00A23F5A">
        <w:trPr>
          <w:trHeight w:val="1255"/>
        </w:trPr>
        <w:tc>
          <w:tcPr>
            <w:tcW w:w="492" w:type="dxa"/>
            <w:vAlign w:val="center"/>
          </w:tcPr>
          <w:p w:rsidR="00A23F5A" w:rsidRPr="00443AFE" w:rsidRDefault="00D11218" w:rsidP="00DB0D69">
            <w:pPr>
              <w:jc w:val="center"/>
              <w:rPr>
                <w:rFonts w:ascii="Times New Roman" w:hAnsi="Times New Roman"/>
              </w:rPr>
            </w:pPr>
            <w:r w:rsidRPr="00443AFE">
              <w:rPr>
                <w:rFonts w:ascii="Times New Roman" w:hAnsi="Times New Roman"/>
              </w:rPr>
              <w:t>3</w:t>
            </w:r>
          </w:p>
        </w:tc>
        <w:tc>
          <w:tcPr>
            <w:tcW w:w="1308" w:type="dxa"/>
            <w:vAlign w:val="center"/>
          </w:tcPr>
          <w:p w:rsidR="00A23F5A" w:rsidRPr="00443AFE" w:rsidRDefault="00D11218" w:rsidP="00DB0D69">
            <w:pPr>
              <w:rPr>
                <w:rFonts w:ascii="Times New Roman" w:hAnsi="Times New Roman"/>
              </w:rPr>
            </w:pPr>
            <w:r w:rsidRPr="00443AFE">
              <w:rPr>
                <w:rFonts w:ascii="Times New Roman" w:hAnsi="Times New Roman"/>
              </w:rPr>
              <w:t>Evaluasi Alternatif</w:t>
            </w:r>
          </w:p>
        </w:tc>
        <w:tc>
          <w:tcPr>
            <w:tcW w:w="1480" w:type="dxa"/>
          </w:tcPr>
          <w:p w:rsidR="00A23F5A" w:rsidRPr="00443AFE" w:rsidRDefault="001C3987" w:rsidP="001C3987">
            <w:pPr>
              <w:jc w:val="both"/>
              <w:rPr>
                <w:rFonts w:ascii="Times New Roman" w:hAnsi="Times New Roman"/>
              </w:rPr>
            </w:pPr>
            <w:r>
              <w:rPr>
                <w:rFonts w:ascii="Times New Roman" w:hAnsi="Times New Roman"/>
              </w:rPr>
              <w:t>Saya mengev</w:t>
            </w:r>
            <w:r w:rsidR="00D11218" w:rsidRPr="00443AFE">
              <w:rPr>
                <w:rFonts w:ascii="Times New Roman" w:hAnsi="Times New Roman"/>
              </w:rPr>
              <w:t>aluasi produk yang ada di kobapa store ber</w:t>
            </w:r>
            <w:r>
              <w:rPr>
                <w:rFonts w:ascii="Times New Roman" w:hAnsi="Times New Roman"/>
              </w:rPr>
              <w:t>dasarkan kesesuaian dengan kebu</w:t>
            </w:r>
            <w:r w:rsidR="00D11218" w:rsidRPr="00443AFE">
              <w:rPr>
                <w:rFonts w:ascii="Times New Roman" w:hAnsi="Times New Roman"/>
              </w:rPr>
              <w:t>tuhan saya</w:t>
            </w:r>
          </w:p>
        </w:tc>
        <w:tc>
          <w:tcPr>
            <w:tcW w:w="1310" w:type="dxa"/>
            <w:vAlign w:val="center"/>
          </w:tcPr>
          <w:p w:rsidR="00A23F5A" w:rsidRPr="00443AFE" w:rsidRDefault="00AA372B" w:rsidP="008C2E35">
            <w:pPr>
              <w:jc w:val="center"/>
              <w:rPr>
                <w:rFonts w:ascii="Times New Roman" w:hAnsi="Times New Roman"/>
              </w:rPr>
            </w:pPr>
            <w:r w:rsidRPr="00443AFE">
              <w:rPr>
                <w:rFonts w:ascii="Times New Roman" w:hAnsi="Times New Roman"/>
              </w:rPr>
              <w:t>13</w:t>
            </w:r>
          </w:p>
        </w:tc>
        <w:tc>
          <w:tcPr>
            <w:tcW w:w="630" w:type="dxa"/>
            <w:vAlign w:val="center"/>
          </w:tcPr>
          <w:p w:rsidR="00A23F5A" w:rsidRPr="00443AFE" w:rsidRDefault="00AA372B" w:rsidP="008C2E35">
            <w:pPr>
              <w:jc w:val="center"/>
              <w:rPr>
                <w:rFonts w:ascii="Times New Roman" w:hAnsi="Times New Roman"/>
              </w:rPr>
            </w:pPr>
            <w:r w:rsidRPr="00443AFE">
              <w:rPr>
                <w:rFonts w:ascii="Times New Roman" w:hAnsi="Times New Roman"/>
              </w:rPr>
              <w:t>43%</w:t>
            </w:r>
          </w:p>
        </w:tc>
        <w:tc>
          <w:tcPr>
            <w:tcW w:w="1260" w:type="dxa"/>
            <w:vAlign w:val="center"/>
          </w:tcPr>
          <w:p w:rsidR="00A23F5A" w:rsidRPr="00443AFE" w:rsidRDefault="00AA372B" w:rsidP="008C2E35">
            <w:pPr>
              <w:jc w:val="center"/>
              <w:rPr>
                <w:rFonts w:ascii="Times New Roman" w:hAnsi="Times New Roman"/>
              </w:rPr>
            </w:pPr>
            <w:r w:rsidRPr="00443AFE">
              <w:rPr>
                <w:rFonts w:ascii="Times New Roman" w:hAnsi="Times New Roman"/>
              </w:rPr>
              <w:t>17</w:t>
            </w:r>
          </w:p>
        </w:tc>
        <w:tc>
          <w:tcPr>
            <w:tcW w:w="720" w:type="dxa"/>
            <w:vAlign w:val="center"/>
          </w:tcPr>
          <w:p w:rsidR="00A23F5A" w:rsidRPr="00443AFE" w:rsidRDefault="00AA372B" w:rsidP="00AA372B">
            <w:pPr>
              <w:spacing w:line="360" w:lineRule="auto"/>
              <w:jc w:val="center"/>
              <w:rPr>
                <w:rFonts w:ascii="Times New Roman" w:hAnsi="Times New Roman"/>
              </w:rPr>
            </w:pPr>
            <w:r w:rsidRPr="00443AFE">
              <w:rPr>
                <w:rFonts w:ascii="Times New Roman" w:hAnsi="Times New Roman"/>
              </w:rPr>
              <w:t>57%</w:t>
            </w:r>
          </w:p>
        </w:tc>
        <w:tc>
          <w:tcPr>
            <w:tcW w:w="810" w:type="dxa"/>
            <w:vAlign w:val="center"/>
          </w:tcPr>
          <w:p w:rsidR="00A23F5A" w:rsidRPr="00443AFE" w:rsidRDefault="00AA372B" w:rsidP="00A23F5A">
            <w:pPr>
              <w:jc w:val="center"/>
              <w:rPr>
                <w:rFonts w:ascii="Times New Roman" w:hAnsi="Times New Roman"/>
              </w:rPr>
            </w:pPr>
            <w:r w:rsidRPr="00443AFE">
              <w:rPr>
                <w:rFonts w:ascii="Times New Roman" w:hAnsi="Times New Roman"/>
              </w:rPr>
              <w:t>30</w:t>
            </w:r>
          </w:p>
        </w:tc>
      </w:tr>
      <w:tr w:rsidR="00A23F5A" w:rsidRPr="00443AFE" w:rsidTr="00A23F5A">
        <w:trPr>
          <w:trHeight w:val="1255"/>
        </w:trPr>
        <w:tc>
          <w:tcPr>
            <w:tcW w:w="492" w:type="dxa"/>
            <w:vAlign w:val="center"/>
          </w:tcPr>
          <w:p w:rsidR="00A23F5A" w:rsidRPr="00443AFE" w:rsidRDefault="00A23F5A" w:rsidP="00A23F5A">
            <w:pPr>
              <w:jc w:val="center"/>
              <w:rPr>
                <w:rFonts w:ascii="Times New Roman" w:hAnsi="Times New Roman"/>
              </w:rPr>
            </w:pPr>
            <w:r w:rsidRPr="00443AFE">
              <w:rPr>
                <w:rFonts w:ascii="Times New Roman" w:hAnsi="Times New Roman"/>
              </w:rPr>
              <w:t>4</w:t>
            </w:r>
          </w:p>
        </w:tc>
        <w:tc>
          <w:tcPr>
            <w:tcW w:w="1308" w:type="dxa"/>
            <w:vAlign w:val="center"/>
          </w:tcPr>
          <w:p w:rsidR="00A23F5A" w:rsidRPr="00443AFE" w:rsidRDefault="00A23F5A" w:rsidP="00A23F5A">
            <w:pPr>
              <w:rPr>
                <w:rFonts w:ascii="Times New Roman" w:hAnsi="Times New Roman"/>
              </w:rPr>
            </w:pPr>
            <w:r w:rsidRPr="00443AFE">
              <w:rPr>
                <w:rFonts w:ascii="Times New Roman" w:hAnsi="Times New Roman"/>
              </w:rPr>
              <w:t>Keputusan Pembelian</w:t>
            </w:r>
          </w:p>
        </w:tc>
        <w:tc>
          <w:tcPr>
            <w:tcW w:w="1480" w:type="dxa"/>
          </w:tcPr>
          <w:p w:rsidR="00A23F5A" w:rsidRPr="00390B54" w:rsidRDefault="001C3987" w:rsidP="001C3987">
            <w:pPr>
              <w:jc w:val="both"/>
              <w:rPr>
                <w:rFonts w:ascii="Times New Roman" w:hAnsi="Times New Roman"/>
                <w:lang w:val="fi-FI"/>
              </w:rPr>
            </w:pPr>
            <w:r w:rsidRPr="00390B54">
              <w:rPr>
                <w:rFonts w:ascii="Times New Roman" w:hAnsi="Times New Roman"/>
                <w:lang w:val="fi-FI"/>
              </w:rPr>
              <w:t>Saya memutuskan untuk membeli pro</w:t>
            </w:r>
            <w:r w:rsidR="00582E30" w:rsidRPr="00390B54">
              <w:rPr>
                <w:rFonts w:ascii="Times New Roman" w:hAnsi="Times New Roman"/>
                <w:lang w:val="fi-FI"/>
              </w:rPr>
              <w:t>duk di k</w:t>
            </w:r>
            <w:r w:rsidR="00A23F5A" w:rsidRPr="00390B54">
              <w:rPr>
                <w:rFonts w:ascii="Times New Roman" w:hAnsi="Times New Roman"/>
                <w:lang w:val="fi-FI"/>
              </w:rPr>
              <w:t>obapa Store</w:t>
            </w:r>
            <w:r w:rsidRPr="00390B54">
              <w:rPr>
                <w:rFonts w:ascii="Times New Roman" w:hAnsi="Times New Roman"/>
                <w:lang w:val="fi-FI"/>
              </w:rPr>
              <w:t xml:space="preserve"> karena merek</w:t>
            </w:r>
            <w:r w:rsidR="003241DD" w:rsidRPr="00390B54">
              <w:rPr>
                <w:rFonts w:ascii="Times New Roman" w:hAnsi="Times New Roman"/>
                <w:lang w:val="fi-FI"/>
              </w:rPr>
              <w:t xml:space="preserve">nya </w:t>
            </w:r>
            <w:r w:rsidR="00582E30" w:rsidRPr="00390B54">
              <w:rPr>
                <w:rFonts w:ascii="Times New Roman" w:hAnsi="Times New Roman"/>
                <w:lang w:val="fi-FI"/>
              </w:rPr>
              <w:t>terkenal</w:t>
            </w:r>
            <w:r w:rsidR="00A23F5A" w:rsidRPr="00390B54">
              <w:rPr>
                <w:rFonts w:ascii="Times New Roman" w:hAnsi="Times New Roman"/>
                <w:lang w:val="fi-FI"/>
              </w:rPr>
              <w:t>.</w:t>
            </w:r>
          </w:p>
        </w:tc>
        <w:tc>
          <w:tcPr>
            <w:tcW w:w="1310" w:type="dxa"/>
            <w:vAlign w:val="center"/>
          </w:tcPr>
          <w:p w:rsidR="00A23F5A" w:rsidRPr="00443AFE" w:rsidRDefault="00AA372B" w:rsidP="00A23F5A">
            <w:pPr>
              <w:jc w:val="center"/>
              <w:rPr>
                <w:rFonts w:ascii="Times New Roman" w:hAnsi="Times New Roman"/>
              </w:rPr>
            </w:pPr>
            <w:r w:rsidRPr="00443AFE">
              <w:rPr>
                <w:rFonts w:ascii="Times New Roman" w:hAnsi="Times New Roman"/>
              </w:rPr>
              <w:t>11</w:t>
            </w:r>
          </w:p>
        </w:tc>
        <w:tc>
          <w:tcPr>
            <w:tcW w:w="630" w:type="dxa"/>
            <w:vAlign w:val="center"/>
          </w:tcPr>
          <w:p w:rsidR="00A23F5A" w:rsidRPr="00443AFE" w:rsidRDefault="00AA372B" w:rsidP="00A23F5A">
            <w:pPr>
              <w:jc w:val="center"/>
              <w:rPr>
                <w:rFonts w:ascii="Times New Roman" w:hAnsi="Times New Roman"/>
              </w:rPr>
            </w:pPr>
            <w:r w:rsidRPr="00443AFE">
              <w:rPr>
                <w:rFonts w:ascii="Times New Roman" w:hAnsi="Times New Roman"/>
              </w:rPr>
              <w:t>37</w:t>
            </w:r>
            <w:r w:rsidR="00A23F5A" w:rsidRPr="00443AFE">
              <w:rPr>
                <w:rFonts w:ascii="Times New Roman" w:hAnsi="Times New Roman"/>
              </w:rPr>
              <w:t>%</w:t>
            </w:r>
          </w:p>
        </w:tc>
        <w:tc>
          <w:tcPr>
            <w:tcW w:w="1260" w:type="dxa"/>
            <w:vAlign w:val="center"/>
          </w:tcPr>
          <w:p w:rsidR="00A23F5A" w:rsidRPr="00443AFE" w:rsidRDefault="00AA372B" w:rsidP="00A23F5A">
            <w:pPr>
              <w:jc w:val="center"/>
              <w:rPr>
                <w:rFonts w:ascii="Times New Roman" w:hAnsi="Times New Roman"/>
              </w:rPr>
            </w:pPr>
            <w:r w:rsidRPr="00443AFE">
              <w:rPr>
                <w:rFonts w:ascii="Times New Roman" w:hAnsi="Times New Roman"/>
              </w:rPr>
              <w:t>19</w:t>
            </w:r>
          </w:p>
        </w:tc>
        <w:tc>
          <w:tcPr>
            <w:tcW w:w="720" w:type="dxa"/>
            <w:vAlign w:val="center"/>
          </w:tcPr>
          <w:p w:rsidR="00A23F5A" w:rsidRPr="00443AFE" w:rsidRDefault="00AA372B" w:rsidP="00A23F5A">
            <w:pPr>
              <w:jc w:val="center"/>
              <w:rPr>
                <w:rFonts w:ascii="Times New Roman" w:hAnsi="Times New Roman"/>
              </w:rPr>
            </w:pPr>
            <w:r w:rsidRPr="00443AFE">
              <w:rPr>
                <w:rFonts w:ascii="Times New Roman" w:hAnsi="Times New Roman"/>
              </w:rPr>
              <w:t>63</w:t>
            </w:r>
            <w:r w:rsidR="00A23F5A" w:rsidRPr="00443AFE">
              <w:rPr>
                <w:rFonts w:ascii="Times New Roman" w:hAnsi="Times New Roman"/>
              </w:rPr>
              <w:t>%</w:t>
            </w:r>
          </w:p>
        </w:tc>
        <w:tc>
          <w:tcPr>
            <w:tcW w:w="810" w:type="dxa"/>
            <w:vAlign w:val="center"/>
          </w:tcPr>
          <w:p w:rsidR="00A23F5A" w:rsidRPr="00443AFE" w:rsidRDefault="00A23F5A" w:rsidP="00A23F5A">
            <w:pPr>
              <w:jc w:val="center"/>
              <w:rPr>
                <w:rFonts w:ascii="Times New Roman" w:hAnsi="Times New Roman"/>
              </w:rPr>
            </w:pPr>
            <w:r w:rsidRPr="00443AFE">
              <w:rPr>
                <w:rFonts w:ascii="Times New Roman" w:hAnsi="Times New Roman"/>
              </w:rPr>
              <w:t>30</w:t>
            </w:r>
          </w:p>
        </w:tc>
      </w:tr>
      <w:tr w:rsidR="00A23F5A" w:rsidRPr="00443AFE" w:rsidTr="00D11218">
        <w:trPr>
          <w:trHeight w:val="359"/>
        </w:trPr>
        <w:tc>
          <w:tcPr>
            <w:tcW w:w="492" w:type="dxa"/>
            <w:vAlign w:val="center"/>
          </w:tcPr>
          <w:p w:rsidR="00A23F5A" w:rsidRPr="00443AFE" w:rsidRDefault="00D11218" w:rsidP="00DB0D69">
            <w:pPr>
              <w:jc w:val="center"/>
              <w:rPr>
                <w:rFonts w:ascii="Times New Roman" w:hAnsi="Times New Roman"/>
              </w:rPr>
            </w:pPr>
            <w:r w:rsidRPr="00443AFE">
              <w:rPr>
                <w:rFonts w:ascii="Times New Roman" w:hAnsi="Times New Roman"/>
              </w:rPr>
              <w:t>5</w:t>
            </w:r>
          </w:p>
        </w:tc>
        <w:tc>
          <w:tcPr>
            <w:tcW w:w="1308" w:type="dxa"/>
            <w:vAlign w:val="center"/>
          </w:tcPr>
          <w:p w:rsidR="00A23F5A" w:rsidRPr="00443AFE" w:rsidRDefault="00D11218" w:rsidP="00DB0D69">
            <w:pPr>
              <w:rPr>
                <w:rFonts w:ascii="Times New Roman" w:hAnsi="Times New Roman"/>
              </w:rPr>
            </w:pPr>
            <w:r w:rsidRPr="00443AFE">
              <w:rPr>
                <w:rFonts w:ascii="Times New Roman" w:hAnsi="Times New Roman"/>
              </w:rPr>
              <w:t xml:space="preserve">Perilaku </w:t>
            </w:r>
            <w:r w:rsidRPr="00443AFE">
              <w:rPr>
                <w:rFonts w:ascii="Times New Roman" w:hAnsi="Times New Roman"/>
              </w:rPr>
              <w:lastRenderedPageBreak/>
              <w:t>Sesudah Pembelian</w:t>
            </w:r>
          </w:p>
        </w:tc>
        <w:tc>
          <w:tcPr>
            <w:tcW w:w="1480" w:type="dxa"/>
          </w:tcPr>
          <w:p w:rsidR="00A23F5A" w:rsidRPr="00443AFE" w:rsidRDefault="001C3987" w:rsidP="001C3987">
            <w:pPr>
              <w:jc w:val="both"/>
              <w:rPr>
                <w:rFonts w:ascii="Times New Roman" w:hAnsi="Times New Roman"/>
              </w:rPr>
            </w:pPr>
            <w:r>
              <w:rPr>
                <w:rFonts w:ascii="Times New Roman" w:hAnsi="Times New Roman"/>
              </w:rPr>
              <w:lastRenderedPageBreak/>
              <w:t xml:space="preserve">Saya </w:t>
            </w:r>
            <w:r>
              <w:rPr>
                <w:rFonts w:ascii="Times New Roman" w:hAnsi="Times New Roman"/>
              </w:rPr>
              <w:lastRenderedPageBreak/>
              <w:t>memper</w:t>
            </w:r>
            <w:r w:rsidR="00D11218" w:rsidRPr="00443AFE">
              <w:rPr>
                <w:rFonts w:ascii="Times New Roman" w:hAnsi="Times New Roman"/>
              </w:rPr>
              <w:t>timbangkan pengalaman sebelumnya saat membuat keputusan pembelian berikutnya</w:t>
            </w:r>
          </w:p>
        </w:tc>
        <w:tc>
          <w:tcPr>
            <w:tcW w:w="1310" w:type="dxa"/>
            <w:vAlign w:val="center"/>
          </w:tcPr>
          <w:p w:rsidR="00A23F5A" w:rsidRPr="00443AFE" w:rsidRDefault="00AA372B" w:rsidP="008C2E35">
            <w:pPr>
              <w:jc w:val="center"/>
              <w:rPr>
                <w:rFonts w:ascii="Times New Roman" w:hAnsi="Times New Roman"/>
              </w:rPr>
            </w:pPr>
            <w:r w:rsidRPr="00443AFE">
              <w:rPr>
                <w:rFonts w:ascii="Times New Roman" w:hAnsi="Times New Roman"/>
              </w:rPr>
              <w:lastRenderedPageBreak/>
              <w:t>15</w:t>
            </w:r>
          </w:p>
        </w:tc>
        <w:tc>
          <w:tcPr>
            <w:tcW w:w="630" w:type="dxa"/>
            <w:vAlign w:val="center"/>
          </w:tcPr>
          <w:p w:rsidR="00A23F5A" w:rsidRPr="00443AFE" w:rsidRDefault="00AA372B" w:rsidP="008C2E35">
            <w:pPr>
              <w:jc w:val="center"/>
              <w:rPr>
                <w:rFonts w:ascii="Times New Roman" w:hAnsi="Times New Roman"/>
              </w:rPr>
            </w:pPr>
            <w:r w:rsidRPr="00443AFE">
              <w:rPr>
                <w:rFonts w:ascii="Times New Roman" w:hAnsi="Times New Roman"/>
              </w:rPr>
              <w:t>50%</w:t>
            </w:r>
          </w:p>
        </w:tc>
        <w:tc>
          <w:tcPr>
            <w:tcW w:w="1260" w:type="dxa"/>
            <w:vAlign w:val="center"/>
          </w:tcPr>
          <w:p w:rsidR="00A23F5A" w:rsidRPr="00443AFE" w:rsidRDefault="00AA372B" w:rsidP="008C2E35">
            <w:pPr>
              <w:jc w:val="center"/>
              <w:rPr>
                <w:rFonts w:ascii="Times New Roman" w:hAnsi="Times New Roman"/>
              </w:rPr>
            </w:pPr>
            <w:r w:rsidRPr="00443AFE">
              <w:rPr>
                <w:rFonts w:ascii="Times New Roman" w:hAnsi="Times New Roman"/>
              </w:rPr>
              <w:t>15</w:t>
            </w:r>
          </w:p>
        </w:tc>
        <w:tc>
          <w:tcPr>
            <w:tcW w:w="720" w:type="dxa"/>
            <w:vAlign w:val="center"/>
          </w:tcPr>
          <w:p w:rsidR="00A23F5A" w:rsidRPr="00443AFE" w:rsidRDefault="00AA372B" w:rsidP="008C2E35">
            <w:pPr>
              <w:jc w:val="center"/>
              <w:rPr>
                <w:rFonts w:ascii="Times New Roman" w:hAnsi="Times New Roman"/>
              </w:rPr>
            </w:pPr>
            <w:r w:rsidRPr="00443AFE">
              <w:rPr>
                <w:rFonts w:ascii="Times New Roman" w:hAnsi="Times New Roman"/>
              </w:rPr>
              <w:t>50%</w:t>
            </w:r>
          </w:p>
        </w:tc>
        <w:tc>
          <w:tcPr>
            <w:tcW w:w="810" w:type="dxa"/>
            <w:vAlign w:val="center"/>
          </w:tcPr>
          <w:p w:rsidR="00A23F5A" w:rsidRPr="00443AFE" w:rsidRDefault="00AA372B" w:rsidP="00A23F5A">
            <w:pPr>
              <w:jc w:val="center"/>
              <w:rPr>
                <w:rFonts w:ascii="Times New Roman" w:hAnsi="Times New Roman"/>
              </w:rPr>
            </w:pPr>
            <w:r w:rsidRPr="00443AFE">
              <w:rPr>
                <w:rFonts w:ascii="Times New Roman" w:hAnsi="Times New Roman"/>
              </w:rPr>
              <w:t>30</w:t>
            </w:r>
          </w:p>
        </w:tc>
      </w:tr>
    </w:tbl>
    <w:p w:rsidR="0079465E" w:rsidRPr="002D7752" w:rsidRDefault="0079465E" w:rsidP="0079465E">
      <w:pPr>
        <w:spacing w:line="480" w:lineRule="auto"/>
        <w:jc w:val="both"/>
        <w:rPr>
          <w:rFonts w:ascii="Times New Roman" w:hAnsi="Times New Roman"/>
          <w:bCs/>
        </w:rPr>
      </w:pPr>
      <w:r w:rsidRPr="006F3BA6">
        <w:rPr>
          <w:rFonts w:ascii="Times New Roman" w:hAnsi="Times New Roman"/>
          <w:bCs/>
        </w:rPr>
        <w:lastRenderedPageBreak/>
        <w:t>Sumber Data Diolah, 2025</w:t>
      </w:r>
    </w:p>
    <w:p w:rsidR="00F31022" w:rsidRPr="00DA1F96" w:rsidRDefault="0079465E" w:rsidP="00DA1F96">
      <w:pPr>
        <w:spacing w:after="0" w:line="480" w:lineRule="auto"/>
        <w:jc w:val="both"/>
        <w:rPr>
          <w:color w:val="000000" w:themeColor="text1"/>
          <w:szCs w:val="24"/>
        </w:rPr>
      </w:pPr>
      <w:r>
        <w:rPr>
          <w:rFonts w:ascii="Times New Roman" w:hAnsi="Times New Roman" w:cs="Times New Roman"/>
          <w:sz w:val="24"/>
          <w:szCs w:val="24"/>
        </w:rPr>
        <w:tab/>
      </w:r>
      <w:r w:rsidR="005C1810" w:rsidRPr="00DA1F96">
        <w:rPr>
          <w:rFonts w:ascii="Times New Roman" w:hAnsi="Times New Roman" w:cs="Times New Roman"/>
          <w:color w:val="000000" w:themeColor="text1"/>
          <w:sz w:val="24"/>
          <w:szCs w:val="24"/>
        </w:rPr>
        <w:t>Berdasarkan tabel 1.5</w:t>
      </w:r>
      <w:r w:rsidRPr="00DA1F96">
        <w:rPr>
          <w:rFonts w:ascii="Times New Roman" w:hAnsi="Times New Roman" w:cs="Times New Roman"/>
          <w:color w:val="000000" w:themeColor="text1"/>
          <w:sz w:val="24"/>
          <w:szCs w:val="24"/>
        </w:rPr>
        <w:t xml:space="preserve"> hasil kuesioner diatas dapat dilihat bahwa masih ada konsumen yang belum memutuskan untuk membeli produk yang ada di Kobapa </w:t>
      </w:r>
      <w:r w:rsidRPr="00DA1F96">
        <w:rPr>
          <w:rFonts w:ascii="Times New Roman" w:hAnsi="Times New Roman" w:cs="Times New Roman"/>
          <w:i/>
          <w:color w:val="000000" w:themeColor="text1"/>
          <w:sz w:val="24"/>
          <w:szCs w:val="24"/>
        </w:rPr>
        <w:t xml:space="preserve">Store,  </w:t>
      </w:r>
      <w:r w:rsidR="00DB0D69" w:rsidRPr="00DA1F96">
        <w:rPr>
          <w:rFonts w:ascii="Times New Roman" w:hAnsi="Times New Roman" w:cs="Times New Roman"/>
          <w:color w:val="000000" w:themeColor="text1"/>
          <w:sz w:val="24"/>
          <w:szCs w:val="24"/>
        </w:rPr>
        <w:t xml:space="preserve">dapat terlihat pada indikator keputusan pembelian dari </w:t>
      </w:r>
      <w:r w:rsidRPr="00DA1F96">
        <w:rPr>
          <w:rFonts w:ascii="Times New Roman" w:hAnsi="Times New Roman" w:cs="Times New Roman"/>
          <w:color w:val="000000" w:themeColor="text1"/>
          <w:sz w:val="24"/>
          <w:szCs w:val="24"/>
        </w:rPr>
        <w:t>pernyataan diatas yaitu “Saya memutuskan untuk membeli produk fashion di Kobapa Store</w:t>
      </w:r>
      <w:r w:rsidR="005C1810" w:rsidRPr="00DA1F96">
        <w:rPr>
          <w:rFonts w:ascii="Times New Roman" w:hAnsi="Times New Roman" w:cs="Times New Roman"/>
          <w:color w:val="000000" w:themeColor="text1"/>
          <w:sz w:val="24"/>
          <w:szCs w:val="24"/>
        </w:rPr>
        <w:t xml:space="preserve"> karena mereknya terkenal</w:t>
      </w:r>
      <w:r w:rsidR="00181447">
        <w:rPr>
          <w:rFonts w:ascii="Times New Roman" w:hAnsi="Times New Roman" w:cs="Times New Roman"/>
          <w:color w:val="000000" w:themeColor="text1"/>
          <w:sz w:val="24"/>
          <w:szCs w:val="24"/>
        </w:rPr>
        <w:t>” sebanyak 63</w:t>
      </w:r>
      <w:r w:rsidRPr="00DA1F96">
        <w:rPr>
          <w:rFonts w:ascii="Times New Roman" w:hAnsi="Times New Roman" w:cs="Times New Roman"/>
          <w:color w:val="000000" w:themeColor="text1"/>
          <w:sz w:val="24"/>
          <w:szCs w:val="24"/>
        </w:rPr>
        <w:t>%</w:t>
      </w:r>
      <w:r w:rsidR="00AA372B">
        <w:rPr>
          <w:rFonts w:ascii="Times New Roman" w:hAnsi="Times New Roman" w:cs="Times New Roman"/>
          <w:color w:val="000000" w:themeColor="text1"/>
          <w:sz w:val="24"/>
          <w:szCs w:val="24"/>
        </w:rPr>
        <w:t xml:space="preserve"> atau 19</w:t>
      </w:r>
      <w:r w:rsidR="00FD6D77" w:rsidRPr="00DA1F96">
        <w:rPr>
          <w:rFonts w:ascii="Times New Roman" w:hAnsi="Times New Roman" w:cs="Times New Roman"/>
          <w:color w:val="000000" w:themeColor="text1"/>
          <w:sz w:val="24"/>
          <w:szCs w:val="24"/>
        </w:rPr>
        <w:t xml:space="preserve"> dari 30 responden</w:t>
      </w:r>
      <w:r w:rsidRPr="00DA1F96">
        <w:rPr>
          <w:rFonts w:ascii="Times New Roman" w:hAnsi="Times New Roman" w:cs="Times New Roman"/>
          <w:color w:val="000000" w:themeColor="text1"/>
          <w:sz w:val="24"/>
          <w:szCs w:val="24"/>
        </w:rPr>
        <w:t xml:space="preserve"> menyatakan tidak setu</w:t>
      </w:r>
      <w:r w:rsidR="00FD6D77" w:rsidRPr="00DA1F96">
        <w:rPr>
          <w:rFonts w:ascii="Times New Roman" w:hAnsi="Times New Roman" w:cs="Times New Roman"/>
          <w:color w:val="000000" w:themeColor="text1"/>
          <w:sz w:val="24"/>
          <w:szCs w:val="24"/>
        </w:rPr>
        <w:t xml:space="preserve">ju dengan pernyataan tersebut. </w:t>
      </w:r>
      <w:r w:rsidRPr="00DA1F96">
        <w:rPr>
          <w:rFonts w:ascii="Times New Roman" w:hAnsi="Times New Roman" w:cs="Times New Roman"/>
          <w:color w:val="000000" w:themeColor="text1"/>
          <w:sz w:val="24"/>
          <w:szCs w:val="24"/>
        </w:rPr>
        <w:t>Hal ini dik</w:t>
      </w:r>
      <w:r w:rsidR="005C1810" w:rsidRPr="00DA1F96">
        <w:rPr>
          <w:rFonts w:ascii="Times New Roman" w:hAnsi="Times New Roman" w:cs="Times New Roman"/>
          <w:color w:val="000000" w:themeColor="text1"/>
          <w:sz w:val="24"/>
          <w:szCs w:val="24"/>
        </w:rPr>
        <w:t>arenakan masih banyak calon konsumen yang belum meng</w:t>
      </w:r>
      <w:r w:rsidR="00DA1F96" w:rsidRPr="00DA1F96">
        <w:rPr>
          <w:rFonts w:ascii="Times New Roman" w:hAnsi="Times New Roman" w:cs="Times New Roman"/>
          <w:color w:val="000000" w:themeColor="text1"/>
          <w:sz w:val="24"/>
          <w:szCs w:val="24"/>
        </w:rPr>
        <w:t>enal merek ini secara luas. I</w:t>
      </w:r>
      <w:r w:rsidR="005C1810" w:rsidRPr="00DA1F96">
        <w:rPr>
          <w:rFonts w:ascii="Times New Roman" w:hAnsi="Times New Roman" w:cs="Times New Roman"/>
          <w:color w:val="000000" w:themeColor="text1"/>
          <w:sz w:val="24"/>
          <w:szCs w:val="24"/>
        </w:rPr>
        <w:t xml:space="preserve">ni </w:t>
      </w:r>
      <w:r w:rsidR="00DA1F96" w:rsidRPr="00DA1F96">
        <w:rPr>
          <w:rFonts w:ascii="Times New Roman" w:hAnsi="Times New Roman" w:cs="Times New Roman"/>
          <w:color w:val="000000" w:themeColor="text1"/>
          <w:sz w:val="24"/>
          <w:szCs w:val="24"/>
        </w:rPr>
        <w:t xml:space="preserve">dapat </w:t>
      </w:r>
      <w:r w:rsidR="005C1810" w:rsidRPr="00DA1F96">
        <w:rPr>
          <w:rFonts w:ascii="Times New Roman" w:hAnsi="Times New Roman" w:cs="Times New Roman"/>
          <w:color w:val="000000" w:themeColor="text1"/>
          <w:sz w:val="24"/>
          <w:szCs w:val="24"/>
        </w:rPr>
        <w:t xml:space="preserve">terjadi karena strategi promosi yang dilakukan kobapa store </w:t>
      </w:r>
      <w:r w:rsidR="00DA1F96" w:rsidRPr="00DA1F96">
        <w:rPr>
          <w:rFonts w:ascii="Times New Roman" w:hAnsi="Times New Roman" w:cs="Times New Roman"/>
          <w:color w:val="000000" w:themeColor="text1"/>
          <w:sz w:val="24"/>
          <w:szCs w:val="24"/>
        </w:rPr>
        <w:t xml:space="preserve">khususnya di media sosial masih </w:t>
      </w:r>
      <w:r w:rsidR="005C1810" w:rsidRPr="00DA1F96">
        <w:rPr>
          <w:rFonts w:ascii="Times New Roman" w:hAnsi="Times New Roman" w:cs="Times New Roman"/>
          <w:color w:val="000000" w:themeColor="text1"/>
          <w:sz w:val="24"/>
          <w:szCs w:val="24"/>
        </w:rPr>
        <w:t xml:space="preserve">kurang optimal dan konten yang diunggah tidak konsisten dan menarik, sehingga kehadiran merek tidak cukup kuat untuk menciptakan </w:t>
      </w:r>
      <w:r w:rsidR="005C1810" w:rsidRPr="00DA1F96">
        <w:rPr>
          <w:rFonts w:ascii="Times New Roman" w:hAnsi="Times New Roman" w:cs="Times New Roman"/>
          <w:i/>
          <w:color w:val="000000" w:themeColor="text1"/>
          <w:sz w:val="24"/>
          <w:szCs w:val="24"/>
        </w:rPr>
        <w:t>top of mi</w:t>
      </w:r>
      <w:r w:rsidR="00972C2D">
        <w:rPr>
          <w:rFonts w:ascii="Times New Roman" w:hAnsi="Times New Roman" w:cs="Times New Roman"/>
          <w:i/>
          <w:color w:val="000000" w:themeColor="text1"/>
          <w:sz w:val="24"/>
          <w:szCs w:val="24"/>
        </w:rPr>
        <w:t>n</w:t>
      </w:r>
      <w:r w:rsidR="005C1810" w:rsidRPr="00DA1F96">
        <w:rPr>
          <w:rFonts w:ascii="Times New Roman" w:hAnsi="Times New Roman" w:cs="Times New Roman"/>
          <w:i/>
          <w:color w:val="000000" w:themeColor="text1"/>
          <w:sz w:val="24"/>
          <w:szCs w:val="24"/>
        </w:rPr>
        <w:t xml:space="preserve">d </w:t>
      </w:r>
      <w:r w:rsidR="005C1810" w:rsidRPr="00DA1F96">
        <w:rPr>
          <w:rFonts w:ascii="Times New Roman" w:hAnsi="Times New Roman" w:cs="Times New Roman"/>
          <w:color w:val="000000" w:themeColor="text1"/>
          <w:sz w:val="24"/>
          <w:szCs w:val="24"/>
        </w:rPr>
        <w:t xml:space="preserve">di kalangan konsumen dan tidak </w:t>
      </w:r>
      <w:r w:rsidR="00DA1F96" w:rsidRPr="00DA1F96">
        <w:rPr>
          <w:rFonts w:ascii="Times New Roman" w:hAnsi="Times New Roman" w:cs="Times New Roman"/>
          <w:color w:val="000000" w:themeColor="text1"/>
          <w:sz w:val="24"/>
          <w:szCs w:val="24"/>
        </w:rPr>
        <w:t xml:space="preserve">akan </w:t>
      </w:r>
      <w:r w:rsidR="005C1810" w:rsidRPr="00DA1F96">
        <w:rPr>
          <w:rFonts w:ascii="Times New Roman" w:hAnsi="Times New Roman" w:cs="Times New Roman"/>
          <w:color w:val="000000" w:themeColor="text1"/>
          <w:sz w:val="24"/>
          <w:szCs w:val="24"/>
        </w:rPr>
        <w:t xml:space="preserve">menciptakan perilaku </w:t>
      </w:r>
      <w:r w:rsidR="00DA1F96">
        <w:rPr>
          <w:rFonts w:ascii="Times New Roman" w:hAnsi="Times New Roman" w:cs="Times New Roman"/>
          <w:color w:val="000000" w:themeColor="text1"/>
          <w:sz w:val="24"/>
          <w:szCs w:val="24"/>
        </w:rPr>
        <w:t>pembelian terhadap calon konsumen.</w:t>
      </w:r>
    </w:p>
    <w:p w:rsidR="002D7752" w:rsidRDefault="002D7752" w:rsidP="00DA1F96">
      <w:pPr>
        <w:pStyle w:val="NoSpacing"/>
      </w:pPr>
      <w:r w:rsidRPr="00A829E6">
        <w:rPr>
          <w:szCs w:val="24"/>
        </w:rPr>
        <w:t xml:space="preserve">Berdasarkan latar belakang tersebut menunjukkan penelitian tersebutdilakukandengan mengambil judul penelitian </w:t>
      </w:r>
      <w:r w:rsidRPr="007D00D5">
        <w:rPr>
          <w:szCs w:val="24"/>
        </w:rPr>
        <w:t>“</w:t>
      </w:r>
      <w:r w:rsidRPr="00CF6248">
        <w:rPr>
          <w:spacing w:val="-14"/>
          <w:szCs w:val="24"/>
        </w:rPr>
        <w:t xml:space="preserve">Pengaruh </w:t>
      </w:r>
      <w:r w:rsidRPr="00CF6248">
        <w:rPr>
          <w:i/>
          <w:iCs/>
        </w:rPr>
        <w:t xml:space="preserve">Store </w:t>
      </w:r>
      <w:r>
        <w:rPr>
          <w:i/>
          <w:iCs/>
        </w:rPr>
        <w:t xml:space="preserve">Atmosphere, Brand Awareness </w:t>
      </w:r>
      <w:r>
        <w:rPr>
          <w:iCs/>
        </w:rPr>
        <w:t xml:space="preserve">dan Gaya Hidup </w:t>
      </w:r>
      <w:r>
        <w:t xml:space="preserve">Terhadap Keputusan Pembelian Fashion Pada </w:t>
      </w:r>
      <w:r>
        <w:rPr>
          <w:szCs w:val="24"/>
        </w:rPr>
        <w:t>Kobapa Store Kecamatan Delitua</w:t>
      </w:r>
      <w:r>
        <w:t>”.</w:t>
      </w:r>
    </w:p>
    <w:p w:rsidR="00923D1F" w:rsidRDefault="00923D1F" w:rsidP="00923D1F">
      <w:pPr>
        <w:pStyle w:val="NoSpacing"/>
        <w:spacing w:line="240" w:lineRule="auto"/>
      </w:pPr>
    </w:p>
    <w:p w:rsidR="002D7752" w:rsidRPr="00CC624E" w:rsidRDefault="00923D1F" w:rsidP="00923D1F">
      <w:pPr>
        <w:pStyle w:val="Heading2"/>
        <w:rPr>
          <w:lang w:val="fi-FI"/>
        </w:rPr>
      </w:pPr>
      <w:bookmarkStart w:id="16" w:name="_Toc162604158"/>
      <w:bookmarkStart w:id="17" w:name="_Toc209680996"/>
      <w:r w:rsidRPr="00CC624E">
        <w:rPr>
          <w:lang w:val="fi-FI"/>
        </w:rPr>
        <w:lastRenderedPageBreak/>
        <w:t xml:space="preserve">1.2 </w:t>
      </w:r>
      <w:r w:rsidR="002D7752" w:rsidRPr="00CC624E">
        <w:rPr>
          <w:lang w:val="fi-FI"/>
        </w:rPr>
        <w:t>Identifikasi Masalah</w:t>
      </w:r>
      <w:bookmarkEnd w:id="16"/>
      <w:bookmarkEnd w:id="17"/>
    </w:p>
    <w:p w:rsidR="002D7752" w:rsidRDefault="002D7752" w:rsidP="00E80F11">
      <w:pPr>
        <w:pStyle w:val="NoSpacing"/>
        <w:rPr>
          <w:lang w:val="id-ID"/>
        </w:rPr>
      </w:pPr>
      <w:r w:rsidRPr="00CC624E">
        <w:rPr>
          <w:lang w:val="fi-FI"/>
        </w:rPr>
        <w:t xml:space="preserve">Identifikasi masalah merupakan suatu tahapan permulaan dari penugasan masalah dimana suatu objek dalam situasi tertentu dapat kita kenali sebagai suatu masalah. </w:t>
      </w:r>
      <w:r w:rsidR="00053BEE" w:rsidRPr="00CC624E">
        <w:rPr>
          <w:lang w:val="fi-FI"/>
        </w:rPr>
        <w:t>Menurut Imam Machali, (2021) de</w:t>
      </w:r>
      <w:r w:rsidRPr="00CC624E">
        <w:rPr>
          <w:lang w:val="fi-FI"/>
        </w:rPr>
        <w:t>ngan adanya identifikasi masalah penelitian akan dapat merumuskan permasalahan secara tepat dan jelas. Tujuan dari identifikasi masalah agar peneliti dan pembaca mengenali sejumlah masalah yang berhubungan dengan judul penelitian</w:t>
      </w:r>
      <w:r>
        <w:rPr>
          <w:lang w:val="id-ID"/>
        </w:rPr>
        <w:t>.</w:t>
      </w:r>
    </w:p>
    <w:p w:rsidR="002D7752" w:rsidRPr="00390B54" w:rsidRDefault="00E80F11" w:rsidP="00071ACC">
      <w:pPr>
        <w:pStyle w:val="ListParagraph"/>
        <w:numPr>
          <w:ilvl w:val="0"/>
          <w:numId w:val="1"/>
        </w:numPr>
        <w:spacing w:after="0" w:line="480" w:lineRule="auto"/>
        <w:jc w:val="both"/>
        <w:rPr>
          <w:rFonts w:ascii="Times New Roman" w:eastAsia="Times New Roman" w:hAnsi="Times New Roman" w:cs="Times New Roman"/>
          <w:sz w:val="24"/>
          <w:szCs w:val="24"/>
          <w:lang w:val="id-ID"/>
        </w:rPr>
      </w:pPr>
      <w:r w:rsidRPr="00390B54">
        <w:rPr>
          <w:rFonts w:ascii="Times New Roman" w:eastAsia="Times New Roman" w:hAnsi="Times New Roman" w:cs="Times New Roman"/>
          <w:sz w:val="24"/>
          <w:szCs w:val="24"/>
          <w:lang w:val="id-ID"/>
        </w:rPr>
        <w:t>Berdasarkan dari hasil pra-survei</w:t>
      </w:r>
      <w:r w:rsidR="00DE639D" w:rsidRPr="00390B54">
        <w:rPr>
          <w:rFonts w:ascii="Times New Roman" w:eastAsia="Times New Roman" w:hAnsi="Times New Roman" w:cs="Times New Roman"/>
          <w:sz w:val="24"/>
          <w:szCs w:val="24"/>
          <w:lang w:val="id-ID"/>
        </w:rPr>
        <w:t xml:space="preserve"> pada variabel </w:t>
      </w:r>
      <w:r w:rsidR="00500067" w:rsidRPr="00390B54">
        <w:rPr>
          <w:rFonts w:ascii="Times New Roman" w:eastAsia="Times New Roman" w:hAnsi="Times New Roman" w:cs="Times New Roman"/>
          <w:i/>
          <w:sz w:val="24"/>
          <w:szCs w:val="24"/>
          <w:lang w:val="id-ID"/>
        </w:rPr>
        <w:t>store atmosphere</w:t>
      </w:r>
      <w:r w:rsidR="00500067" w:rsidRPr="00390B54">
        <w:rPr>
          <w:rFonts w:ascii="Times New Roman" w:eastAsia="Times New Roman" w:hAnsi="Times New Roman" w:cs="Times New Roman"/>
          <w:sz w:val="24"/>
          <w:szCs w:val="24"/>
          <w:lang w:val="id-ID"/>
        </w:rPr>
        <w:t xml:space="preserve"> dengan indikator </w:t>
      </w:r>
      <w:r w:rsidR="00DE639D" w:rsidRPr="00390B54">
        <w:rPr>
          <w:rFonts w:ascii="Times New Roman" w:eastAsia="Times New Roman" w:hAnsi="Times New Roman" w:cs="Times New Roman"/>
          <w:sz w:val="24"/>
          <w:szCs w:val="24"/>
          <w:lang w:val="id-ID"/>
        </w:rPr>
        <w:t>”</w:t>
      </w:r>
      <w:r w:rsidR="00500067" w:rsidRPr="00390B54">
        <w:rPr>
          <w:rFonts w:ascii="Times New Roman" w:eastAsia="Times New Roman" w:hAnsi="Times New Roman" w:cs="Times New Roman"/>
          <w:i/>
          <w:sz w:val="24"/>
          <w:szCs w:val="24"/>
          <w:lang w:val="id-ID"/>
        </w:rPr>
        <w:t>store exterior</w:t>
      </w:r>
      <w:r w:rsidR="00DE639D" w:rsidRPr="00390B54">
        <w:rPr>
          <w:rFonts w:ascii="Times New Roman" w:eastAsia="Times New Roman" w:hAnsi="Times New Roman" w:cs="Times New Roman"/>
          <w:i/>
          <w:sz w:val="24"/>
          <w:szCs w:val="24"/>
          <w:lang w:val="id-ID"/>
        </w:rPr>
        <w:t>”</w:t>
      </w:r>
      <w:r w:rsidR="00B52096" w:rsidRPr="00390B54">
        <w:rPr>
          <w:rFonts w:ascii="Times New Roman" w:eastAsia="Times New Roman" w:hAnsi="Times New Roman" w:cs="Times New Roman"/>
          <w:sz w:val="24"/>
          <w:szCs w:val="24"/>
          <w:lang w:val="id-ID"/>
        </w:rPr>
        <w:t xml:space="preserve"> yang berbunyi</w:t>
      </w:r>
      <w:r w:rsidR="00B52096" w:rsidRPr="00390B54">
        <w:rPr>
          <w:rStyle w:val="Strong"/>
          <w:b w:val="0"/>
          <w:lang w:val="id-ID"/>
        </w:rPr>
        <w:t xml:space="preserve">“ </w:t>
      </w:r>
      <w:r w:rsidR="00B52096" w:rsidRPr="00390B54">
        <w:rPr>
          <w:rStyle w:val="Strong"/>
          <w:rFonts w:ascii="Times New Roman" w:hAnsi="Times New Roman" w:cs="Times New Roman"/>
          <w:b w:val="0"/>
          <w:sz w:val="24"/>
          <w:lang w:val="id-ID"/>
        </w:rPr>
        <w:t>tampilan luar K</w:t>
      </w:r>
      <w:r w:rsidR="00500067" w:rsidRPr="00390B54">
        <w:rPr>
          <w:rStyle w:val="Strong"/>
          <w:rFonts w:ascii="Times New Roman" w:hAnsi="Times New Roman" w:cs="Times New Roman"/>
          <w:b w:val="0"/>
          <w:sz w:val="24"/>
          <w:lang w:val="id-ID"/>
        </w:rPr>
        <w:t xml:space="preserve">obapa </w:t>
      </w:r>
      <w:r w:rsidR="00B52096" w:rsidRPr="00390B54">
        <w:rPr>
          <w:rStyle w:val="Strong"/>
          <w:rFonts w:ascii="Times New Roman" w:hAnsi="Times New Roman" w:cs="Times New Roman"/>
          <w:b w:val="0"/>
          <w:i/>
          <w:sz w:val="24"/>
          <w:lang w:val="id-ID"/>
        </w:rPr>
        <w:t>s</w:t>
      </w:r>
      <w:r w:rsidR="00500067" w:rsidRPr="00390B54">
        <w:rPr>
          <w:rStyle w:val="Strong"/>
          <w:rFonts w:ascii="Times New Roman" w:hAnsi="Times New Roman" w:cs="Times New Roman"/>
          <w:b w:val="0"/>
          <w:i/>
          <w:sz w:val="24"/>
          <w:lang w:val="id-ID"/>
        </w:rPr>
        <w:t>tore</w:t>
      </w:r>
      <w:r w:rsidR="00500067" w:rsidRPr="00390B54">
        <w:rPr>
          <w:rStyle w:val="Strong"/>
          <w:rFonts w:ascii="Times New Roman" w:hAnsi="Times New Roman" w:cs="Times New Roman"/>
          <w:b w:val="0"/>
          <w:sz w:val="24"/>
          <w:lang w:val="id-ID"/>
        </w:rPr>
        <w:t xml:space="preserve"> menarik perhatian saya dan mendorong keinginan untuk masuk ke dalam toko</w:t>
      </w:r>
      <w:r w:rsidR="00B52096" w:rsidRPr="00390B54">
        <w:rPr>
          <w:rStyle w:val="Strong"/>
          <w:rFonts w:ascii="Times New Roman" w:hAnsi="Times New Roman" w:cs="Times New Roman"/>
          <w:b w:val="0"/>
          <w:sz w:val="24"/>
          <w:lang w:val="id-ID"/>
        </w:rPr>
        <w:t xml:space="preserve">” </w:t>
      </w:r>
      <w:r w:rsidR="00500067" w:rsidRPr="00390B54">
        <w:rPr>
          <w:rFonts w:ascii="Times New Roman" w:hAnsi="Times New Roman" w:cs="Times New Roman"/>
          <w:sz w:val="24"/>
          <w:lang w:val="id-ID"/>
        </w:rPr>
        <w:t xml:space="preserve">hasilnya menunjukkan bahwa </w:t>
      </w:r>
      <w:r w:rsidR="00B52096" w:rsidRPr="00390B54">
        <w:rPr>
          <w:rStyle w:val="Strong"/>
          <w:rFonts w:ascii="Times New Roman" w:hAnsi="Times New Roman" w:cs="Times New Roman"/>
          <w:b w:val="0"/>
          <w:sz w:val="24"/>
          <w:lang w:val="id-ID"/>
        </w:rPr>
        <w:t xml:space="preserve">tampilan luar Kobapa </w:t>
      </w:r>
      <w:r w:rsidR="00B52096" w:rsidRPr="00390B54">
        <w:rPr>
          <w:rStyle w:val="Strong"/>
          <w:rFonts w:ascii="Times New Roman" w:hAnsi="Times New Roman" w:cs="Times New Roman"/>
          <w:b w:val="0"/>
          <w:i/>
          <w:sz w:val="24"/>
          <w:lang w:val="id-ID"/>
        </w:rPr>
        <w:t>s</w:t>
      </w:r>
      <w:r w:rsidR="00500067" w:rsidRPr="00390B54">
        <w:rPr>
          <w:rStyle w:val="Strong"/>
          <w:rFonts w:ascii="Times New Roman" w:hAnsi="Times New Roman" w:cs="Times New Roman"/>
          <w:b w:val="0"/>
          <w:i/>
          <w:sz w:val="24"/>
          <w:lang w:val="id-ID"/>
        </w:rPr>
        <w:t>tore</w:t>
      </w:r>
      <w:r w:rsidR="00500067" w:rsidRPr="00390B54">
        <w:rPr>
          <w:rStyle w:val="Strong"/>
          <w:rFonts w:ascii="Times New Roman" w:hAnsi="Times New Roman" w:cs="Times New Roman"/>
          <w:b w:val="0"/>
          <w:sz w:val="24"/>
          <w:lang w:val="id-ID"/>
        </w:rPr>
        <w:t xml:space="preserve"> di Kecamatan Delitua masih kurang menarik</w:t>
      </w:r>
      <w:r w:rsidR="00500067" w:rsidRPr="00390B54">
        <w:rPr>
          <w:rFonts w:ascii="Times New Roman" w:hAnsi="Times New Roman" w:cs="Times New Roman"/>
          <w:sz w:val="24"/>
          <w:lang w:val="id-ID"/>
        </w:rPr>
        <w:t xml:space="preserve">,sehingga </w:t>
      </w:r>
      <w:r w:rsidR="00500067" w:rsidRPr="00390B54">
        <w:rPr>
          <w:rStyle w:val="Strong"/>
          <w:rFonts w:ascii="Times New Roman" w:hAnsi="Times New Roman" w:cs="Times New Roman"/>
          <w:b w:val="0"/>
          <w:sz w:val="24"/>
          <w:lang w:val="id-ID"/>
        </w:rPr>
        <w:t>kurang mampu mendorong minat konsumen untuk masuk ke dalam toko</w:t>
      </w:r>
      <w:r w:rsidR="00500067" w:rsidRPr="00390B54">
        <w:rPr>
          <w:lang w:val="id-ID"/>
        </w:rPr>
        <w:t>.</w:t>
      </w:r>
    </w:p>
    <w:p w:rsidR="002D7752" w:rsidRPr="00390B54" w:rsidRDefault="00E80F11" w:rsidP="00071ACC">
      <w:pPr>
        <w:pStyle w:val="ListParagraph"/>
        <w:numPr>
          <w:ilvl w:val="0"/>
          <w:numId w:val="1"/>
        </w:numPr>
        <w:spacing w:before="100" w:beforeAutospacing="1" w:after="100" w:afterAutospacing="1" w:line="480" w:lineRule="auto"/>
        <w:jc w:val="both"/>
        <w:rPr>
          <w:rFonts w:ascii="Times New Roman" w:eastAsia="Times New Roman" w:hAnsi="Times New Roman" w:cs="Times New Roman"/>
          <w:sz w:val="28"/>
          <w:szCs w:val="24"/>
          <w:lang w:val="id-ID"/>
        </w:rPr>
      </w:pPr>
      <w:r w:rsidRPr="00390B54">
        <w:rPr>
          <w:rFonts w:ascii="Times New Roman" w:eastAsia="Times New Roman" w:hAnsi="Times New Roman" w:cs="Times New Roman"/>
          <w:sz w:val="24"/>
          <w:szCs w:val="24"/>
          <w:lang w:val="id-ID"/>
        </w:rPr>
        <w:t xml:space="preserve">Berdasarkan dari hasil pra-survei </w:t>
      </w:r>
      <w:r w:rsidR="00B52096" w:rsidRPr="00390B54">
        <w:rPr>
          <w:rFonts w:ascii="Times New Roman" w:eastAsia="Times New Roman" w:hAnsi="Times New Roman" w:cs="Times New Roman"/>
          <w:sz w:val="24"/>
          <w:szCs w:val="24"/>
          <w:lang w:val="id-ID"/>
        </w:rPr>
        <w:t xml:space="preserve">pada variabel </w:t>
      </w:r>
      <w:r w:rsidR="00B52096" w:rsidRPr="00390B54">
        <w:rPr>
          <w:rFonts w:ascii="Times New Roman" w:eastAsia="Times New Roman" w:hAnsi="Times New Roman" w:cs="Times New Roman"/>
          <w:i/>
          <w:sz w:val="24"/>
          <w:szCs w:val="24"/>
          <w:lang w:val="id-ID"/>
        </w:rPr>
        <w:t xml:space="preserve">brand awareness </w:t>
      </w:r>
      <w:r w:rsidR="00B52096" w:rsidRPr="00390B54">
        <w:rPr>
          <w:rFonts w:ascii="Times New Roman" w:eastAsia="Times New Roman" w:hAnsi="Times New Roman" w:cs="Times New Roman"/>
          <w:sz w:val="24"/>
          <w:szCs w:val="24"/>
          <w:lang w:val="id-ID"/>
        </w:rPr>
        <w:t xml:space="preserve">dengan indikator </w:t>
      </w:r>
      <w:r w:rsidR="00DE639D" w:rsidRPr="00390B54">
        <w:rPr>
          <w:rFonts w:ascii="Times New Roman" w:eastAsia="Times New Roman" w:hAnsi="Times New Roman" w:cs="Times New Roman"/>
          <w:sz w:val="24"/>
          <w:szCs w:val="24"/>
          <w:lang w:val="id-ID"/>
        </w:rPr>
        <w:t>”</w:t>
      </w:r>
      <w:r w:rsidR="00B52096" w:rsidRPr="00390B54">
        <w:rPr>
          <w:rFonts w:ascii="Times New Roman" w:eastAsia="Times New Roman" w:hAnsi="Times New Roman" w:cs="Times New Roman"/>
          <w:i/>
          <w:sz w:val="24"/>
          <w:szCs w:val="24"/>
          <w:lang w:val="id-ID"/>
        </w:rPr>
        <w:t>recall</w:t>
      </w:r>
      <w:r w:rsidR="00DE639D" w:rsidRPr="00390B54">
        <w:rPr>
          <w:rFonts w:ascii="Times New Roman" w:eastAsia="Times New Roman" w:hAnsi="Times New Roman" w:cs="Times New Roman"/>
          <w:i/>
          <w:sz w:val="24"/>
          <w:szCs w:val="24"/>
          <w:lang w:val="id-ID"/>
        </w:rPr>
        <w:t>”</w:t>
      </w:r>
      <w:r w:rsidR="00B52096" w:rsidRPr="00390B54">
        <w:rPr>
          <w:rFonts w:ascii="Times New Roman" w:eastAsia="Times New Roman" w:hAnsi="Times New Roman" w:cs="Times New Roman"/>
          <w:sz w:val="24"/>
          <w:szCs w:val="24"/>
          <w:lang w:val="id-ID"/>
        </w:rPr>
        <w:t>yang berbunyi ”</w:t>
      </w:r>
      <w:r w:rsidR="00B52096" w:rsidRPr="00390B54">
        <w:rPr>
          <w:rFonts w:ascii="Times New Roman" w:hAnsi="Times New Roman" w:cs="Times New Roman"/>
          <w:sz w:val="24"/>
          <w:lang w:val="id-ID"/>
        </w:rPr>
        <w:t>ketika saya ditanya tentang produk lokal, merek dari kobapa store langsung terlintas di pikiran saya”</w:t>
      </w:r>
      <w:r w:rsidR="00B52096" w:rsidRPr="00390B54">
        <w:rPr>
          <w:rFonts w:ascii="Times New Roman" w:eastAsia="Times New Roman" w:hAnsi="Times New Roman" w:cs="Times New Roman"/>
          <w:sz w:val="24"/>
          <w:szCs w:val="24"/>
          <w:lang w:val="id-ID"/>
        </w:rPr>
        <w:t xml:space="preserve">hasilnya </w:t>
      </w:r>
      <w:r w:rsidRPr="00390B54">
        <w:rPr>
          <w:rFonts w:ascii="Times New Roman" w:eastAsia="Times New Roman" w:hAnsi="Times New Roman" w:cs="Times New Roman"/>
          <w:sz w:val="24"/>
          <w:szCs w:val="24"/>
          <w:lang w:val="id-ID"/>
        </w:rPr>
        <w:t xml:space="preserve">menunjukkan bahwa </w:t>
      </w:r>
      <w:r w:rsidR="00376B9B" w:rsidRPr="00390B54">
        <w:rPr>
          <w:rFonts w:ascii="Times New Roman" w:eastAsia="Times New Roman" w:hAnsi="Times New Roman" w:cs="Times New Roman"/>
          <w:sz w:val="24"/>
          <w:szCs w:val="24"/>
          <w:lang w:val="id-ID"/>
        </w:rPr>
        <w:t xml:space="preserve">konsumen masih </w:t>
      </w:r>
      <w:r w:rsidR="00376B9B" w:rsidRPr="00390B54">
        <w:rPr>
          <w:rStyle w:val="Strong"/>
          <w:rFonts w:ascii="Times New Roman" w:hAnsi="Times New Roman" w:cs="Times New Roman"/>
          <w:b w:val="0"/>
          <w:sz w:val="24"/>
          <w:lang w:val="id-ID"/>
        </w:rPr>
        <w:t>belum secara spontan mengingat atau menyebut merek Kobapa Store ketika berbicara tentang produk lokal</w:t>
      </w:r>
      <w:r w:rsidR="00DE639D" w:rsidRPr="00390B54">
        <w:rPr>
          <w:rFonts w:ascii="Times New Roman" w:hAnsi="Times New Roman" w:cs="Times New Roman"/>
          <w:sz w:val="24"/>
          <w:lang w:val="id-ID"/>
        </w:rPr>
        <w:t xml:space="preserve">sehingga akan berdampak negatif </w:t>
      </w:r>
      <w:r w:rsidR="00457F2D" w:rsidRPr="00390B54">
        <w:rPr>
          <w:rFonts w:ascii="Times New Roman" w:hAnsi="Times New Roman" w:cs="Times New Roman"/>
          <w:sz w:val="24"/>
          <w:lang w:val="id-ID"/>
        </w:rPr>
        <w:t>pada tingkat kunjungan.</w:t>
      </w:r>
    </w:p>
    <w:p w:rsidR="002D7752" w:rsidRPr="00390B54" w:rsidRDefault="00E80F11" w:rsidP="00071ACC">
      <w:pPr>
        <w:pStyle w:val="ListParagraph"/>
        <w:numPr>
          <w:ilvl w:val="0"/>
          <w:numId w:val="1"/>
        </w:numPr>
        <w:spacing w:before="100" w:beforeAutospacing="1" w:after="100" w:afterAutospacing="1" w:line="480" w:lineRule="auto"/>
        <w:jc w:val="both"/>
        <w:rPr>
          <w:rFonts w:ascii="Times New Roman" w:eastAsia="Times New Roman" w:hAnsi="Times New Roman" w:cs="Times New Roman"/>
          <w:sz w:val="24"/>
          <w:szCs w:val="24"/>
          <w:lang w:val="id-ID"/>
        </w:rPr>
      </w:pPr>
      <w:r w:rsidRPr="00390B54">
        <w:rPr>
          <w:rFonts w:ascii="Times New Roman" w:eastAsia="Times New Roman" w:hAnsi="Times New Roman" w:cs="Times New Roman"/>
          <w:sz w:val="24"/>
          <w:szCs w:val="24"/>
          <w:lang w:val="id-ID"/>
        </w:rPr>
        <w:t>B</w:t>
      </w:r>
      <w:r w:rsidR="00972C2D" w:rsidRPr="00390B54">
        <w:rPr>
          <w:rFonts w:ascii="Times New Roman" w:eastAsia="Times New Roman" w:hAnsi="Times New Roman" w:cs="Times New Roman"/>
          <w:sz w:val="24"/>
          <w:szCs w:val="24"/>
          <w:lang w:val="id-ID"/>
        </w:rPr>
        <w:t>erdasarkan dari hasil pra-survei</w:t>
      </w:r>
      <w:r w:rsidR="00DE639D" w:rsidRPr="00390B54">
        <w:rPr>
          <w:rFonts w:ascii="Times New Roman" w:eastAsia="Times New Roman" w:hAnsi="Times New Roman" w:cs="Times New Roman"/>
          <w:sz w:val="24"/>
          <w:szCs w:val="24"/>
          <w:lang w:val="id-ID"/>
        </w:rPr>
        <w:t xml:space="preserve">pada variabel gaya hidup dengan indikator “ketertarikan” </w:t>
      </w:r>
      <w:r w:rsidR="00457F2D" w:rsidRPr="00390B54">
        <w:rPr>
          <w:rFonts w:ascii="Times New Roman" w:eastAsia="Times New Roman" w:hAnsi="Times New Roman" w:cs="Times New Roman"/>
          <w:sz w:val="24"/>
          <w:szCs w:val="24"/>
          <w:lang w:val="id-ID"/>
        </w:rPr>
        <w:t>yang berbunyi “</w:t>
      </w:r>
      <w:r w:rsidR="00457F2D" w:rsidRPr="00390B54">
        <w:rPr>
          <w:rFonts w:ascii="Times New Roman" w:hAnsi="Times New Roman"/>
          <w:sz w:val="24"/>
          <w:szCs w:val="24"/>
          <w:lang w:val="id-ID"/>
        </w:rPr>
        <w:t>saya tertarik berbelanja ke kobapa store karena menyediakan produk yang trendy dan kekinian” hasilnya</w:t>
      </w:r>
      <w:r w:rsidRPr="00390B54">
        <w:rPr>
          <w:rFonts w:ascii="Times New Roman" w:eastAsia="Times New Roman" w:hAnsi="Times New Roman" w:cs="Times New Roman"/>
          <w:sz w:val="24"/>
          <w:szCs w:val="24"/>
          <w:lang w:val="id-ID"/>
        </w:rPr>
        <w:t xml:space="preserve">menunjukkan bahwa masih rendahnya minat konsumen untuk </w:t>
      </w:r>
      <w:r w:rsidRPr="00390B54">
        <w:rPr>
          <w:rFonts w:ascii="Times New Roman" w:eastAsia="Times New Roman" w:hAnsi="Times New Roman" w:cs="Times New Roman"/>
          <w:sz w:val="24"/>
          <w:szCs w:val="24"/>
          <w:lang w:val="id-ID"/>
        </w:rPr>
        <w:lastRenderedPageBreak/>
        <w:t>berbelanja di Kobapa store karena desain produk yang ditawarkan belum sesuai dengan gaya hidup konsumen di Kecamatan Delitua.</w:t>
      </w:r>
    </w:p>
    <w:p w:rsidR="002D7752" w:rsidRPr="00390B54" w:rsidRDefault="00776CD6" w:rsidP="00071ACC">
      <w:pPr>
        <w:pStyle w:val="ListParagraph"/>
        <w:numPr>
          <w:ilvl w:val="0"/>
          <w:numId w:val="1"/>
        </w:numPr>
        <w:spacing w:after="0" w:line="480" w:lineRule="auto"/>
        <w:jc w:val="both"/>
        <w:rPr>
          <w:rFonts w:ascii="Times New Roman" w:eastAsia="Times New Roman" w:hAnsi="Times New Roman" w:cs="Times New Roman"/>
          <w:sz w:val="24"/>
          <w:szCs w:val="24"/>
          <w:lang w:val="id-ID"/>
        </w:rPr>
      </w:pPr>
      <w:r w:rsidRPr="00390B54">
        <w:rPr>
          <w:rFonts w:ascii="Times New Roman" w:eastAsia="Times New Roman" w:hAnsi="Times New Roman" w:cs="Times New Roman"/>
          <w:sz w:val="24"/>
          <w:szCs w:val="24"/>
          <w:lang w:val="id-ID"/>
        </w:rPr>
        <w:t xml:space="preserve">Berdasarkan dari hasil pra-survei </w:t>
      </w:r>
      <w:r w:rsidR="00457F2D" w:rsidRPr="00390B54">
        <w:rPr>
          <w:rFonts w:ascii="Times New Roman" w:eastAsia="Times New Roman" w:hAnsi="Times New Roman" w:cs="Times New Roman"/>
          <w:sz w:val="24"/>
          <w:szCs w:val="24"/>
          <w:lang w:val="id-ID"/>
        </w:rPr>
        <w:t>pada variabel keputusan pembelian dengan indikator “keputusan pembelian” yang berbunyi “</w:t>
      </w:r>
      <w:r w:rsidR="00457F2D" w:rsidRPr="00390B54">
        <w:rPr>
          <w:rFonts w:ascii="Times New Roman" w:hAnsi="Times New Roman" w:cs="Times New Roman"/>
          <w:color w:val="000000" w:themeColor="text1"/>
          <w:sz w:val="24"/>
          <w:szCs w:val="24"/>
          <w:lang w:val="id-ID"/>
        </w:rPr>
        <w:t>saya memutuskan untuk membeli produk fashion di Kobapa Store karena mereknya terkenal</w:t>
      </w:r>
      <w:r w:rsidR="00457F2D" w:rsidRPr="00390B54">
        <w:rPr>
          <w:rFonts w:ascii="Times New Roman" w:eastAsia="Times New Roman" w:hAnsi="Times New Roman" w:cs="Times New Roman"/>
          <w:sz w:val="24"/>
          <w:szCs w:val="24"/>
          <w:lang w:val="id-ID"/>
        </w:rPr>
        <w:t xml:space="preserve">” hasilnya </w:t>
      </w:r>
      <w:r w:rsidRPr="00390B54">
        <w:rPr>
          <w:rFonts w:ascii="Times New Roman" w:eastAsia="Times New Roman" w:hAnsi="Times New Roman" w:cs="Times New Roman"/>
          <w:sz w:val="24"/>
          <w:szCs w:val="24"/>
          <w:lang w:val="id-ID"/>
        </w:rPr>
        <w:t xml:space="preserve">menunjukkan bahwa masih kurangnya keputusan pembelian dikarenakan masih banyak konsumen yang belum mengenal luas merek kobapa di Kobapa store Kecamatan Delitua. </w:t>
      </w:r>
      <w:bookmarkStart w:id="18" w:name="_Toc162604159"/>
      <w:bookmarkStart w:id="19" w:name="_Toc167306425"/>
      <w:bookmarkStart w:id="20" w:name="_Toc167306603"/>
      <w:bookmarkStart w:id="21" w:name="_Toc167306704"/>
      <w:bookmarkStart w:id="22" w:name="_Toc167306782"/>
    </w:p>
    <w:p w:rsidR="002D7752" w:rsidRPr="00390B54" w:rsidRDefault="00923D1F" w:rsidP="00E64A23">
      <w:pPr>
        <w:pStyle w:val="Heading2"/>
        <w:rPr>
          <w:lang w:val="id-ID"/>
        </w:rPr>
      </w:pPr>
      <w:bookmarkStart w:id="23" w:name="_Toc209680997"/>
      <w:r w:rsidRPr="00390B54">
        <w:rPr>
          <w:lang w:val="id-ID"/>
        </w:rPr>
        <w:t xml:space="preserve">1.3 </w:t>
      </w:r>
      <w:r w:rsidR="002D7752" w:rsidRPr="00390B54">
        <w:rPr>
          <w:lang w:val="id-ID"/>
        </w:rPr>
        <w:t>Batasan Masalah</w:t>
      </w:r>
      <w:bookmarkEnd w:id="18"/>
      <w:bookmarkEnd w:id="19"/>
      <w:bookmarkEnd w:id="20"/>
      <w:bookmarkEnd w:id="21"/>
      <w:bookmarkEnd w:id="22"/>
      <w:bookmarkEnd w:id="23"/>
    </w:p>
    <w:p w:rsidR="002D7752" w:rsidRPr="00390B54" w:rsidRDefault="002D7752" w:rsidP="00E64A23">
      <w:pPr>
        <w:pStyle w:val="NoSpacing"/>
        <w:ind w:left="360"/>
        <w:rPr>
          <w:b/>
          <w:lang w:val="id-ID"/>
        </w:rPr>
      </w:pPr>
      <w:r w:rsidRPr="00390B54">
        <w:rPr>
          <w:lang w:val="id-ID"/>
        </w:rPr>
        <w:t>Menurut Husein (2019), Batasan masalah berkaitan dengan pemilihan masalah dari berbagai masalah yang telah diidentifikasi. Dengan demikian, masalah akan dibatasi lebih khusus dan lebih sederhana</w:t>
      </w:r>
    </w:p>
    <w:p w:rsidR="002D7752" w:rsidRPr="00390B54" w:rsidRDefault="002D7752" w:rsidP="002D7752">
      <w:pPr>
        <w:pStyle w:val="NoSpacing"/>
        <w:ind w:left="360"/>
        <w:rPr>
          <w:lang w:val="id-ID"/>
        </w:rPr>
      </w:pPr>
      <w:r w:rsidRPr="00390B54">
        <w:rPr>
          <w:lang w:val="id-ID"/>
        </w:rPr>
        <w:t>Batasan masalah ini bertujuan untuk mengidentifikasi faktor mana saja yang terma</w:t>
      </w:r>
      <w:r w:rsidR="001E5687" w:rsidRPr="00390B54">
        <w:rPr>
          <w:lang w:val="id-ID"/>
        </w:rPr>
        <w:t>s</w:t>
      </w:r>
      <w:r w:rsidRPr="00390B54">
        <w:rPr>
          <w:lang w:val="id-ID"/>
        </w:rPr>
        <w:t xml:space="preserve">uk dalam ruang lingkup masalah penelitian dan faktor mana aja yang tidak termauk dalam ruang lingkup masalah penelitian. Agar pembatasan menjadi spesifik dan lebih fokus sehingga kesimpulan akan terarah pada aspek yg diteliti. Penelitian ini akan dibatasi lebih spesifik yaitu </w:t>
      </w:r>
      <w:r w:rsidRPr="00390B54">
        <w:rPr>
          <w:szCs w:val="24"/>
          <w:lang w:val="id-ID"/>
        </w:rPr>
        <w:t>“</w:t>
      </w:r>
      <w:r w:rsidRPr="00390B54">
        <w:rPr>
          <w:spacing w:val="-14"/>
          <w:szCs w:val="24"/>
          <w:lang w:val="id-ID"/>
        </w:rPr>
        <w:t xml:space="preserve">Pengaruh </w:t>
      </w:r>
      <w:r w:rsidRPr="00390B54">
        <w:rPr>
          <w:i/>
          <w:iCs/>
          <w:lang w:val="id-ID"/>
        </w:rPr>
        <w:t xml:space="preserve">Store Atmosphere, Brand Awareness </w:t>
      </w:r>
      <w:r w:rsidRPr="00390B54">
        <w:rPr>
          <w:iCs/>
          <w:lang w:val="id-ID"/>
        </w:rPr>
        <w:t xml:space="preserve">dan Gaya Hidup </w:t>
      </w:r>
      <w:r w:rsidRPr="00390B54">
        <w:rPr>
          <w:lang w:val="id-ID"/>
        </w:rPr>
        <w:t xml:space="preserve">Terhadap Keputusan Pembelian </w:t>
      </w:r>
      <w:r w:rsidRPr="00390B54">
        <w:rPr>
          <w:i/>
          <w:lang w:val="id-ID"/>
        </w:rPr>
        <w:t>Fashion</w:t>
      </w:r>
      <w:r w:rsidRPr="00390B54">
        <w:rPr>
          <w:lang w:val="id-ID"/>
        </w:rPr>
        <w:t xml:space="preserve"> Pada </w:t>
      </w:r>
      <w:r w:rsidRPr="00390B54">
        <w:rPr>
          <w:szCs w:val="24"/>
          <w:lang w:val="id-ID"/>
        </w:rPr>
        <w:t xml:space="preserve">Kobapa </w:t>
      </w:r>
      <w:r w:rsidRPr="00390B54">
        <w:rPr>
          <w:i/>
          <w:szCs w:val="24"/>
          <w:lang w:val="id-ID"/>
        </w:rPr>
        <w:t>Store</w:t>
      </w:r>
      <w:r w:rsidRPr="00390B54">
        <w:rPr>
          <w:szCs w:val="24"/>
          <w:lang w:val="id-ID"/>
        </w:rPr>
        <w:t xml:space="preserve"> Kecamatan Delitua</w:t>
      </w:r>
      <w:bookmarkStart w:id="24" w:name="_Toc162604160"/>
      <w:bookmarkStart w:id="25" w:name="_Toc167306426"/>
      <w:bookmarkStart w:id="26" w:name="_Toc167306604"/>
      <w:bookmarkStart w:id="27" w:name="_Toc167306705"/>
      <w:bookmarkStart w:id="28" w:name="_Toc167306783"/>
      <w:r w:rsidRPr="00390B54">
        <w:rPr>
          <w:lang w:val="id-ID"/>
        </w:rPr>
        <w:t>”.</w:t>
      </w:r>
    </w:p>
    <w:p w:rsidR="002D7752" w:rsidRPr="00390B54" w:rsidRDefault="00923D1F" w:rsidP="00923D1F">
      <w:pPr>
        <w:pStyle w:val="Heading2"/>
        <w:rPr>
          <w:lang w:val="id-ID"/>
        </w:rPr>
      </w:pPr>
      <w:bookmarkStart w:id="29" w:name="_Toc209680998"/>
      <w:bookmarkEnd w:id="24"/>
      <w:bookmarkEnd w:id="25"/>
      <w:bookmarkEnd w:id="26"/>
      <w:bookmarkEnd w:id="27"/>
      <w:bookmarkEnd w:id="28"/>
      <w:r w:rsidRPr="00390B54">
        <w:rPr>
          <w:lang w:val="id-ID"/>
        </w:rPr>
        <w:t xml:space="preserve">1.4 </w:t>
      </w:r>
      <w:r w:rsidR="002D7752" w:rsidRPr="00390B54">
        <w:rPr>
          <w:lang w:val="id-ID"/>
        </w:rPr>
        <w:t>Rumusan Masalah</w:t>
      </w:r>
      <w:bookmarkEnd w:id="29"/>
    </w:p>
    <w:p w:rsidR="002D7752" w:rsidRPr="00390B54" w:rsidRDefault="002D7752" w:rsidP="002D7752">
      <w:pPr>
        <w:pStyle w:val="NoSpacing"/>
        <w:ind w:left="360"/>
        <w:rPr>
          <w:lang w:val="id-ID"/>
        </w:rPr>
      </w:pPr>
      <w:r w:rsidRPr="00390B54">
        <w:rPr>
          <w:lang w:val="id-ID"/>
        </w:rPr>
        <w:t xml:space="preserve">Menurut </w:t>
      </w:r>
      <w:r w:rsidR="00BF2017">
        <w:fldChar w:fldCharType="begin" w:fldLock="1"/>
      </w:r>
      <w:r w:rsidRPr="00390B54">
        <w:rPr>
          <w:lang w:val="id-ID"/>
        </w:rPr>
        <w:instrText>ADDIN CSL_CITATION {"citationItems":[{"id":"ITEM-1","itemData":{"ISBN":"9786026034618","author":[{"dropping-particle":"","family":"Imam Machali","given":"","non-dropping-particle":"","parse-names":false,"suffix":""}],"edition":"Cetakan 3","editor":[{"dropping-particle":"","family":"Habib","given":"Abdau Qurani","non-dropping-particle":"","parse-names":false,"suffix":""}],"id":"ITEM-1","issued":{"date-parts":[["2021"]]},"number-of-pages":"270","publisher":"Fakultas Ilmu Tarbiyah dan Keguruan Universitas Islam Negeri (UIN) Sunan Kalijaga Yogyakarta","publisher-place":"Yogyakarta","title":"METODE PENELITIAN KUANTITATIF Panduan Praktis Merencanakan, Melaksanakan dan Analisis dalam Penelitian Kuantitatif","type":"book"},"uris":["http://www.mendeley.com/documents/?uuid=6c578b83-8d07-4944-8b27-bf99f92604e8"]}],"mendeley":{"formattedCitation":"(Imam Machali, 2021)","manualFormatting":"Imam Machali, (2021)","plainTextFormattedCitation":"(Imam Machali, 2021)","previouslyFormattedCitation":"(Imam Machali, 2021)"},"properties":{"noteIndex":0},"schema":"https://github.com/citation-style-language/schema/raw/master/csl-citation.json"}</w:instrText>
      </w:r>
      <w:r w:rsidR="00BF2017">
        <w:fldChar w:fldCharType="separate"/>
      </w:r>
      <w:r w:rsidRPr="00390B54">
        <w:rPr>
          <w:noProof/>
          <w:lang w:val="id-ID"/>
        </w:rPr>
        <w:t>Imam Machali, (2021)</w:t>
      </w:r>
      <w:r w:rsidR="00BF2017">
        <w:fldChar w:fldCharType="end"/>
      </w:r>
      <w:r w:rsidRPr="00390B54">
        <w:rPr>
          <w:lang w:val="id-ID"/>
        </w:rPr>
        <w:t xml:space="preserve"> Rumusan masalah adalah rincian pertanyaan penelitian yang telah dituangkan dalam latar belakang masalah dan akan dicari jawabannya dalam proses penelitian yang dilakukan.</w:t>
      </w:r>
    </w:p>
    <w:p w:rsidR="002D7752" w:rsidRPr="00304B03" w:rsidRDefault="002D7752" w:rsidP="002D7752">
      <w:pPr>
        <w:pStyle w:val="NoSpacing"/>
        <w:ind w:left="360"/>
      </w:pPr>
      <w:r w:rsidRPr="00304B03">
        <w:lastRenderedPageBreak/>
        <w:t>Permasalahan yang akan diba</w:t>
      </w:r>
      <w:r>
        <w:t>has dalam penelitian ini adalah:</w:t>
      </w:r>
    </w:p>
    <w:p w:rsidR="002D7752" w:rsidRDefault="002D7752" w:rsidP="00071ACC">
      <w:pPr>
        <w:pStyle w:val="NoSpacing"/>
        <w:numPr>
          <w:ilvl w:val="0"/>
          <w:numId w:val="2"/>
        </w:numPr>
      </w:pPr>
      <w:r w:rsidRPr="00304B03">
        <w:t xml:space="preserve">Apakah </w:t>
      </w:r>
      <w:r w:rsidRPr="005866C8">
        <w:rPr>
          <w:i/>
        </w:rPr>
        <w:t>Store Atmosphere</w:t>
      </w:r>
      <w:r>
        <w:t xml:space="preserve"> berpengaruh terhadap Keputusan P</w:t>
      </w:r>
      <w:r w:rsidRPr="00304B03">
        <w:t xml:space="preserve">embelian </w:t>
      </w:r>
      <w:r w:rsidRPr="00304B03">
        <w:rPr>
          <w:i/>
        </w:rPr>
        <w:t>fashion</w:t>
      </w:r>
      <w:r w:rsidRPr="00304B03">
        <w:t xml:space="preserve">pada </w:t>
      </w:r>
      <w:r>
        <w:t xml:space="preserve">Pada </w:t>
      </w:r>
      <w:r>
        <w:rPr>
          <w:szCs w:val="24"/>
        </w:rPr>
        <w:t xml:space="preserve">Kobapa </w:t>
      </w:r>
      <w:r w:rsidRPr="005866C8">
        <w:rPr>
          <w:i/>
          <w:szCs w:val="24"/>
        </w:rPr>
        <w:t>Store</w:t>
      </w:r>
      <w:r>
        <w:rPr>
          <w:szCs w:val="24"/>
        </w:rPr>
        <w:t xml:space="preserve"> Kecamatan Delitua</w:t>
      </w:r>
      <w:r>
        <w:t>?</w:t>
      </w:r>
    </w:p>
    <w:p w:rsidR="002D7752" w:rsidRDefault="002D7752" w:rsidP="00071ACC">
      <w:pPr>
        <w:pStyle w:val="NoSpacing"/>
        <w:numPr>
          <w:ilvl w:val="0"/>
          <w:numId w:val="2"/>
        </w:numPr>
      </w:pPr>
      <w:r>
        <w:t xml:space="preserve">Apakah </w:t>
      </w:r>
      <w:r w:rsidRPr="00304B03">
        <w:rPr>
          <w:i/>
        </w:rPr>
        <w:t>Brand Awareness</w:t>
      </w:r>
      <w:r w:rsidRPr="00304B03">
        <w:t xml:space="preserve"> berpengaruh te</w:t>
      </w:r>
      <w:r>
        <w:t xml:space="preserve">rhadap Keputusan Pembelian </w:t>
      </w:r>
      <w:r w:rsidRPr="00304B03">
        <w:rPr>
          <w:i/>
        </w:rPr>
        <w:t>fashion</w:t>
      </w:r>
      <w:r w:rsidRPr="00304B03">
        <w:t xml:space="preserve">pada </w:t>
      </w:r>
      <w:r>
        <w:t xml:space="preserve">Pada </w:t>
      </w:r>
      <w:r>
        <w:rPr>
          <w:szCs w:val="24"/>
        </w:rPr>
        <w:t xml:space="preserve">Kobapa </w:t>
      </w:r>
      <w:r w:rsidRPr="005866C8">
        <w:rPr>
          <w:i/>
          <w:szCs w:val="24"/>
        </w:rPr>
        <w:t xml:space="preserve">Store </w:t>
      </w:r>
      <w:r>
        <w:rPr>
          <w:szCs w:val="24"/>
        </w:rPr>
        <w:t>Kecamatan Delitua?</w:t>
      </w:r>
    </w:p>
    <w:p w:rsidR="002D7752" w:rsidRDefault="002D7752" w:rsidP="00071ACC">
      <w:pPr>
        <w:pStyle w:val="NoSpacing"/>
        <w:numPr>
          <w:ilvl w:val="0"/>
          <w:numId w:val="2"/>
        </w:numPr>
      </w:pPr>
      <w:r>
        <w:t>Apakah Gaya H</w:t>
      </w:r>
      <w:r w:rsidRPr="00304B03">
        <w:t xml:space="preserve">idup </w:t>
      </w:r>
      <w:r>
        <w:t>berpengaruh terhadap Keputusan P</w:t>
      </w:r>
      <w:r w:rsidRPr="00304B03">
        <w:t xml:space="preserve">embelian </w:t>
      </w:r>
      <w:r w:rsidRPr="00304B03">
        <w:rPr>
          <w:i/>
        </w:rPr>
        <w:t>fashion</w:t>
      </w:r>
      <w:r w:rsidRPr="00304B03">
        <w:t xml:space="preserve">pada </w:t>
      </w:r>
      <w:r>
        <w:t xml:space="preserve">Pada </w:t>
      </w:r>
      <w:r>
        <w:rPr>
          <w:szCs w:val="24"/>
        </w:rPr>
        <w:t xml:space="preserve">Kobapa </w:t>
      </w:r>
      <w:r w:rsidRPr="005866C8">
        <w:rPr>
          <w:i/>
          <w:szCs w:val="24"/>
        </w:rPr>
        <w:t>Store</w:t>
      </w:r>
      <w:r>
        <w:rPr>
          <w:szCs w:val="24"/>
        </w:rPr>
        <w:t xml:space="preserve"> Kecamatan Delitua</w:t>
      </w:r>
      <w:r>
        <w:t>?</w:t>
      </w:r>
    </w:p>
    <w:p w:rsidR="00923D1F" w:rsidRPr="00E64A23" w:rsidRDefault="002D7752" w:rsidP="00071ACC">
      <w:pPr>
        <w:pStyle w:val="NoSpacing"/>
        <w:numPr>
          <w:ilvl w:val="0"/>
          <w:numId w:val="2"/>
        </w:numPr>
        <w:rPr>
          <w:lang w:val="id-ID"/>
        </w:rPr>
      </w:pPr>
      <w:r w:rsidRPr="00304B03">
        <w:t xml:space="preserve">Apakah </w:t>
      </w:r>
      <w:r w:rsidRPr="00CF6248">
        <w:rPr>
          <w:i/>
          <w:iCs/>
        </w:rPr>
        <w:t xml:space="preserve">Store </w:t>
      </w:r>
      <w:r>
        <w:rPr>
          <w:i/>
          <w:iCs/>
        </w:rPr>
        <w:t xml:space="preserve">Atmosphere, Brand Awareness </w:t>
      </w:r>
      <w:r>
        <w:rPr>
          <w:iCs/>
        </w:rPr>
        <w:t xml:space="preserve">dan Gaya Hidup </w:t>
      </w:r>
      <w:r>
        <w:t xml:space="preserve">berpengaruh terhadap Keputusan Pembelian </w:t>
      </w:r>
      <w:r w:rsidRPr="005F5F6D">
        <w:rPr>
          <w:i/>
        </w:rPr>
        <w:t>ashion</w:t>
      </w:r>
      <w:r>
        <w:t xml:space="preserve"> Pada </w:t>
      </w:r>
      <w:r>
        <w:rPr>
          <w:szCs w:val="24"/>
        </w:rPr>
        <w:t xml:space="preserve">Kobapa </w:t>
      </w:r>
      <w:r w:rsidRPr="005866C8">
        <w:rPr>
          <w:i/>
          <w:szCs w:val="24"/>
        </w:rPr>
        <w:t>Store</w:t>
      </w:r>
      <w:r>
        <w:rPr>
          <w:szCs w:val="24"/>
        </w:rPr>
        <w:t xml:space="preserve"> Kecamatan Delitua</w:t>
      </w:r>
      <w:r>
        <w:t>?</w:t>
      </w:r>
    </w:p>
    <w:p w:rsidR="002D7752" w:rsidRPr="00CC624E" w:rsidRDefault="00923D1F" w:rsidP="00923D1F">
      <w:pPr>
        <w:pStyle w:val="Heading2"/>
        <w:rPr>
          <w:lang w:val="id-ID"/>
        </w:rPr>
      </w:pPr>
      <w:bookmarkStart w:id="30" w:name="_Toc209680999"/>
      <w:r w:rsidRPr="00CC624E">
        <w:rPr>
          <w:lang w:val="id-ID"/>
        </w:rPr>
        <w:t xml:space="preserve">1.5 </w:t>
      </w:r>
      <w:r w:rsidR="002D7752" w:rsidRPr="00CC624E">
        <w:rPr>
          <w:lang w:val="id-ID"/>
        </w:rPr>
        <w:t>Tujuan Penelitian</w:t>
      </w:r>
      <w:bookmarkEnd w:id="30"/>
    </w:p>
    <w:p w:rsidR="002D7752" w:rsidRPr="003E62AF" w:rsidRDefault="002D7752" w:rsidP="00923D1F">
      <w:pPr>
        <w:pStyle w:val="ListParagraph"/>
        <w:spacing w:after="0" w:line="480" w:lineRule="auto"/>
        <w:ind w:left="360" w:firstLine="360"/>
        <w:jc w:val="both"/>
        <w:rPr>
          <w:rFonts w:ascii="Times New Roman" w:hAnsi="Times New Roman" w:cs="Times New Roman"/>
          <w:b/>
          <w:sz w:val="24"/>
          <w:szCs w:val="24"/>
        </w:rPr>
      </w:pPr>
      <w:r w:rsidRPr="00CC624E">
        <w:rPr>
          <w:rFonts w:ascii="Times New Roman" w:hAnsi="Times New Roman" w:cs="Times New Roman"/>
          <w:sz w:val="24"/>
          <w:szCs w:val="24"/>
          <w:lang w:val="id-ID"/>
        </w:rPr>
        <w:t xml:space="preserve">Menurut </w:t>
      </w:r>
      <w:r w:rsidR="00BF2017">
        <w:rPr>
          <w:rFonts w:ascii="Times New Roman" w:hAnsi="Times New Roman" w:cs="Times New Roman"/>
          <w:sz w:val="24"/>
          <w:szCs w:val="24"/>
        </w:rPr>
        <w:fldChar w:fldCharType="begin" w:fldLock="1"/>
      </w:r>
      <w:r w:rsidR="00DB5525" w:rsidRPr="00CC624E">
        <w:rPr>
          <w:rFonts w:ascii="Times New Roman" w:hAnsi="Times New Roman" w:cs="Times New Roman"/>
          <w:sz w:val="24"/>
          <w:szCs w:val="24"/>
          <w:lang w:val="id-ID"/>
        </w:rPr>
        <w:instrText>ADDIN CSL_CITATION {"citationItems":[{"id":"ITEM-1","itemData":{"ISBN":"9786026034618","author":[{"dropping-particle":"","family":"Imam Machali","given":"","non-dropping-particle":"","parse-names":false,"suffix":""}],"edition":"Cetakan 3","editor":[{"dropping-particle":"","family":"Habib","given":"Abdau Qurani","non-dropping-particle":"","parse-names":false,"suffix":""}],"id":"ITEM-1","issued":{"date-parts":[["2021"]]},"number-of-pages":"270","publisher":"Fakultas Ilmu Tarbiyah dan Keguruan Universitas Islam Negeri (UIN) Sunan Kalijaga Yogyakarta","publisher-place":"Yogyakarta","title":"METODE PENELITIAN KUANTITATIF Panduan Praktis Merencanakan, Melaksanakan dan Analisis dalam Penelitian Kuantitatif","type":"book"},"uris":["http://www.mendeley.com/documents/?uuid=6c578b83-8d07-4944-8b27-bf99f92604e8"]}],"mendeley":{"formattedCitation":"(Imam Machali, 2021)","manualFormatting":"Imam Machali, (2021)","plainTextFormattedCitation":"(Imam Machali, 2021)","previouslyFormattedCitation":"(Imam Machali, 2021)"},"properties":{"noteIndex":0},"schema":"https://github.com/citation-style-language/schema/raw/master/csl-citation.json"}</w:instrText>
      </w:r>
      <w:r w:rsidR="00BF2017">
        <w:rPr>
          <w:rFonts w:ascii="Times New Roman" w:hAnsi="Times New Roman" w:cs="Times New Roman"/>
          <w:sz w:val="24"/>
          <w:szCs w:val="24"/>
        </w:rPr>
        <w:fldChar w:fldCharType="separate"/>
      </w:r>
      <w:r w:rsidRPr="00CC624E">
        <w:rPr>
          <w:rFonts w:ascii="Times New Roman" w:hAnsi="Times New Roman" w:cs="Times New Roman"/>
          <w:noProof/>
          <w:sz w:val="24"/>
          <w:szCs w:val="24"/>
          <w:lang w:val="id-ID"/>
        </w:rPr>
        <w:t>Imam Machali, (2021)</w:t>
      </w:r>
      <w:r w:rsidR="00BF2017">
        <w:rPr>
          <w:rFonts w:ascii="Times New Roman" w:hAnsi="Times New Roman" w:cs="Times New Roman"/>
          <w:sz w:val="24"/>
          <w:szCs w:val="24"/>
        </w:rPr>
        <w:fldChar w:fldCharType="end"/>
      </w:r>
      <w:r w:rsidRPr="00CC624E">
        <w:rPr>
          <w:rFonts w:ascii="Times New Roman" w:hAnsi="Times New Roman" w:cs="Times New Roman"/>
          <w:sz w:val="24"/>
          <w:szCs w:val="24"/>
          <w:lang w:val="id-ID"/>
        </w:rPr>
        <w:t xml:space="preserve"> Tujuan penelitian adalah deskripsi tentang apa yang dituju atau untuk apa penelitian itu dilakukan. </w:t>
      </w:r>
      <w:r w:rsidRPr="00CC624E">
        <w:rPr>
          <w:rFonts w:ascii="Times New Roman" w:hAnsi="Times New Roman" w:cs="Times New Roman"/>
          <w:sz w:val="24"/>
          <w:szCs w:val="24"/>
          <w:lang w:val="fi-FI"/>
        </w:rPr>
        <w:t>Tujuan penelitian ini harus sesuai dengan rumusan masalah sebelumnya, dan merupakan satu kesatuan.</w:t>
      </w:r>
      <w:r>
        <w:rPr>
          <w:rFonts w:ascii="Times New Roman" w:hAnsi="Times New Roman" w:cs="Times New Roman"/>
          <w:sz w:val="24"/>
          <w:szCs w:val="24"/>
        </w:rPr>
        <w:t>Adapun tujuan penelitian adalah:</w:t>
      </w:r>
    </w:p>
    <w:p w:rsidR="002D7752" w:rsidRPr="00236204" w:rsidRDefault="002D7752" w:rsidP="00071ACC">
      <w:pPr>
        <w:pStyle w:val="ListParagraph"/>
        <w:numPr>
          <w:ilvl w:val="0"/>
          <w:numId w:val="3"/>
        </w:numPr>
        <w:spacing w:line="480" w:lineRule="auto"/>
        <w:jc w:val="both"/>
        <w:rPr>
          <w:rFonts w:ascii="Times New Roman" w:hAnsi="Times New Roman" w:cs="Times New Roman"/>
          <w:sz w:val="24"/>
          <w:szCs w:val="24"/>
        </w:rPr>
      </w:pPr>
      <w:r w:rsidRPr="00236204">
        <w:rPr>
          <w:rFonts w:ascii="Times New Roman" w:hAnsi="Times New Roman" w:cs="Times New Roman"/>
          <w:sz w:val="24"/>
          <w:szCs w:val="24"/>
        </w:rPr>
        <w:t>Untuk mengetahui</w:t>
      </w:r>
      <w:r>
        <w:rPr>
          <w:rFonts w:ascii="Times New Roman" w:hAnsi="Times New Roman" w:cs="Times New Roman"/>
          <w:sz w:val="24"/>
          <w:szCs w:val="24"/>
        </w:rPr>
        <w:t xml:space="preserve"> seberapa besar</w:t>
      </w:r>
      <w:r w:rsidRPr="00236204">
        <w:rPr>
          <w:rFonts w:ascii="Times New Roman" w:hAnsi="Times New Roman" w:cs="Times New Roman"/>
          <w:sz w:val="24"/>
          <w:szCs w:val="24"/>
        </w:rPr>
        <w:t xml:space="preserve"> pengaruh </w:t>
      </w:r>
      <w:r w:rsidRPr="00F50226">
        <w:rPr>
          <w:rFonts w:ascii="Times New Roman" w:hAnsi="Times New Roman" w:cs="Times New Roman"/>
          <w:i/>
          <w:sz w:val="24"/>
          <w:szCs w:val="24"/>
        </w:rPr>
        <w:t>store atmosphere</w:t>
      </w:r>
      <w:r w:rsidRPr="00236204">
        <w:rPr>
          <w:rFonts w:ascii="Times New Roman" w:hAnsi="Times New Roman" w:cs="Times New Roman"/>
          <w:sz w:val="24"/>
          <w:szCs w:val="24"/>
        </w:rPr>
        <w:t xml:space="preserve"> terhadap keputusan pembelian </w:t>
      </w:r>
      <w:r w:rsidRPr="00F50226">
        <w:rPr>
          <w:rFonts w:ascii="Times New Roman" w:hAnsi="Times New Roman" w:cs="Times New Roman"/>
          <w:i/>
          <w:sz w:val="24"/>
          <w:szCs w:val="24"/>
        </w:rPr>
        <w:t>fashion</w:t>
      </w:r>
      <w:r>
        <w:rPr>
          <w:rFonts w:ascii="Times New Roman" w:hAnsi="Times New Roman" w:cs="Times New Roman"/>
          <w:sz w:val="24"/>
          <w:szCs w:val="24"/>
        </w:rPr>
        <w:t xml:space="preserve"> di</w:t>
      </w:r>
      <w:r w:rsidRPr="00236204">
        <w:rPr>
          <w:rFonts w:ascii="Times New Roman" w:hAnsi="Times New Roman" w:cs="Times New Roman"/>
          <w:sz w:val="24"/>
          <w:szCs w:val="24"/>
        </w:rPr>
        <w:t xml:space="preserve"> Kobapa </w:t>
      </w:r>
      <w:r w:rsidRPr="00F50226">
        <w:rPr>
          <w:rFonts w:ascii="Times New Roman" w:hAnsi="Times New Roman" w:cs="Times New Roman"/>
          <w:i/>
          <w:sz w:val="24"/>
          <w:szCs w:val="24"/>
        </w:rPr>
        <w:t>Store</w:t>
      </w:r>
      <w:r w:rsidRPr="00236204">
        <w:rPr>
          <w:rFonts w:ascii="Times New Roman" w:hAnsi="Times New Roman" w:cs="Times New Roman"/>
          <w:sz w:val="24"/>
          <w:szCs w:val="24"/>
        </w:rPr>
        <w:t xml:space="preserve"> Kecamatan Delitua.</w:t>
      </w:r>
    </w:p>
    <w:p w:rsidR="002D7752" w:rsidRPr="00236204" w:rsidRDefault="002D7752" w:rsidP="00071ACC">
      <w:pPr>
        <w:pStyle w:val="ListParagraph"/>
        <w:numPr>
          <w:ilvl w:val="0"/>
          <w:numId w:val="3"/>
        </w:numPr>
        <w:spacing w:line="480" w:lineRule="auto"/>
        <w:jc w:val="both"/>
        <w:rPr>
          <w:rFonts w:ascii="Times New Roman" w:hAnsi="Times New Roman" w:cs="Times New Roman"/>
          <w:sz w:val="24"/>
          <w:szCs w:val="24"/>
        </w:rPr>
      </w:pPr>
      <w:r w:rsidRPr="00236204">
        <w:rPr>
          <w:rFonts w:ascii="Times New Roman" w:hAnsi="Times New Roman" w:cs="Times New Roman"/>
          <w:sz w:val="24"/>
          <w:szCs w:val="24"/>
        </w:rPr>
        <w:t xml:space="preserve"> Untuk mengetahui </w:t>
      </w:r>
      <w:r>
        <w:rPr>
          <w:rFonts w:ascii="Times New Roman" w:hAnsi="Times New Roman" w:cs="Times New Roman"/>
          <w:sz w:val="24"/>
          <w:szCs w:val="24"/>
        </w:rPr>
        <w:t xml:space="preserve">seberapa besar </w:t>
      </w:r>
      <w:r w:rsidRPr="00236204">
        <w:rPr>
          <w:rFonts w:ascii="Times New Roman" w:hAnsi="Times New Roman" w:cs="Times New Roman"/>
          <w:sz w:val="24"/>
          <w:szCs w:val="24"/>
        </w:rPr>
        <w:t xml:space="preserve">pengaruh </w:t>
      </w:r>
      <w:r w:rsidRPr="00F50226">
        <w:rPr>
          <w:rFonts w:ascii="Times New Roman" w:hAnsi="Times New Roman" w:cs="Times New Roman"/>
          <w:i/>
          <w:sz w:val="24"/>
          <w:szCs w:val="24"/>
        </w:rPr>
        <w:t>brand awareness</w:t>
      </w:r>
      <w:r w:rsidRPr="00236204">
        <w:rPr>
          <w:rFonts w:ascii="Times New Roman" w:hAnsi="Times New Roman" w:cs="Times New Roman"/>
          <w:sz w:val="24"/>
          <w:szCs w:val="24"/>
        </w:rPr>
        <w:t xml:space="preserve"> terhadap keputusan pembelian </w:t>
      </w:r>
      <w:r w:rsidRPr="00F50226">
        <w:rPr>
          <w:rFonts w:ascii="Times New Roman" w:hAnsi="Times New Roman" w:cs="Times New Roman"/>
          <w:i/>
          <w:sz w:val="24"/>
          <w:szCs w:val="24"/>
        </w:rPr>
        <w:t>fashion</w:t>
      </w:r>
      <w:r>
        <w:rPr>
          <w:rFonts w:ascii="Times New Roman" w:hAnsi="Times New Roman" w:cs="Times New Roman"/>
          <w:sz w:val="24"/>
          <w:szCs w:val="24"/>
        </w:rPr>
        <w:t xml:space="preserve"> di</w:t>
      </w:r>
      <w:r w:rsidRPr="00236204">
        <w:rPr>
          <w:rFonts w:ascii="Times New Roman" w:hAnsi="Times New Roman" w:cs="Times New Roman"/>
          <w:sz w:val="24"/>
          <w:szCs w:val="24"/>
        </w:rPr>
        <w:t xml:space="preserve"> Kobapa </w:t>
      </w:r>
      <w:r w:rsidRPr="00F50226">
        <w:rPr>
          <w:rFonts w:ascii="Times New Roman" w:hAnsi="Times New Roman" w:cs="Times New Roman"/>
          <w:i/>
          <w:sz w:val="24"/>
          <w:szCs w:val="24"/>
        </w:rPr>
        <w:t>Store</w:t>
      </w:r>
      <w:r w:rsidRPr="00236204">
        <w:rPr>
          <w:rFonts w:ascii="Times New Roman" w:hAnsi="Times New Roman" w:cs="Times New Roman"/>
          <w:sz w:val="24"/>
          <w:szCs w:val="24"/>
        </w:rPr>
        <w:t xml:space="preserve"> Kecamatan Delitua.</w:t>
      </w:r>
    </w:p>
    <w:p w:rsidR="002D7752" w:rsidRPr="00236204" w:rsidRDefault="002D7752" w:rsidP="00071ACC">
      <w:pPr>
        <w:pStyle w:val="ListParagraph"/>
        <w:numPr>
          <w:ilvl w:val="0"/>
          <w:numId w:val="3"/>
        </w:numPr>
        <w:spacing w:line="480" w:lineRule="auto"/>
        <w:jc w:val="both"/>
        <w:rPr>
          <w:rFonts w:ascii="Times New Roman" w:hAnsi="Times New Roman" w:cs="Times New Roman"/>
          <w:sz w:val="24"/>
          <w:szCs w:val="24"/>
        </w:rPr>
      </w:pPr>
      <w:r w:rsidRPr="00236204">
        <w:rPr>
          <w:rFonts w:ascii="Times New Roman" w:hAnsi="Times New Roman" w:cs="Times New Roman"/>
          <w:sz w:val="24"/>
          <w:szCs w:val="24"/>
        </w:rPr>
        <w:t xml:space="preserve"> Untuk mengetahui</w:t>
      </w:r>
      <w:r>
        <w:rPr>
          <w:rFonts w:ascii="Times New Roman" w:hAnsi="Times New Roman" w:cs="Times New Roman"/>
          <w:sz w:val="24"/>
          <w:szCs w:val="24"/>
        </w:rPr>
        <w:t xml:space="preserve"> seberapa besar</w:t>
      </w:r>
      <w:r w:rsidRPr="00236204">
        <w:rPr>
          <w:rFonts w:ascii="Times New Roman" w:hAnsi="Times New Roman" w:cs="Times New Roman"/>
          <w:sz w:val="24"/>
          <w:szCs w:val="24"/>
        </w:rPr>
        <w:t xml:space="preserve"> pengaruh gaya hidup terhadap keputusan pembelian </w:t>
      </w:r>
      <w:r w:rsidRPr="00F50226">
        <w:rPr>
          <w:rFonts w:ascii="Times New Roman" w:hAnsi="Times New Roman" w:cs="Times New Roman"/>
          <w:i/>
          <w:sz w:val="24"/>
          <w:szCs w:val="24"/>
        </w:rPr>
        <w:t>fashion</w:t>
      </w:r>
      <w:r>
        <w:rPr>
          <w:rFonts w:ascii="Times New Roman" w:hAnsi="Times New Roman" w:cs="Times New Roman"/>
          <w:sz w:val="24"/>
          <w:szCs w:val="24"/>
        </w:rPr>
        <w:t xml:space="preserve"> di</w:t>
      </w:r>
      <w:r w:rsidRPr="00236204">
        <w:rPr>
          <w:rFonts w:ascii="Times New Roman" w:hAnsi="Times New Roman" w:cs="Times New Roman"/>
          <w:sz w:val="24"/>
          <w:szCs w:val="24"/>
        </w:rPr>
        <w:t xml:space="preserve"> Kobapa </w:t>
      </w:r>
      <w:r w:rsidRPr="00F50226">
        <w:rPr>
          <w:rFonts w:ascii="Times New Roman" w:hAnsi="Times New Roman" w:cs="Times New Roman"/>
          <w:i/>
          <w:sz w:val="24"/>
          <w:szCs w:val="24"/>
        </w:rPr>
        <w:t>Store</w:t>
      </w:r>
      <w:r w:rsidRPr="00236204">
        <w:rPr>
          <w:rFonts w:ascii="Times New Roman" w:hAnsi="Times New Roman" w:cs="Times New Roman"/>
          <w:sz w:val="24"/>
          <w:szCs w:val="24"/>
        </w:rPr>
        <w:t xml:space="preserve"> Kecamatan Delitua.</w:t>
      </w:r>
    </w:p>
    <w:p w:rsidR="001E5687" w:rsidRPr="00E64A23" w:rsidRDefault="002D7752" w:rsidP="00071ACC">
      <w:pPr>
        <w:pStyle w:val="ListParagraph"/>
        <w:numPr>
          <w:ilvl w:val="0"/>
          <w:numId w:val="3"/>
        </w:numPr>
        <w:spacing w:after="0" w:line="480" w:lineRule="auto"/>
        <w:jc w:val="both"/>
        <w:rPr>
          <w:rFonts w:ascii="Times New Roman" w:hAnsi="Times New Roman" w:cs="Times New Roman"/>
          <w:sz w:val="24"/>
          <w:szCs w:val="24"/>
        </w:rPr>
      </w:pPr>
      <w:r w:rsidRPr="00236204">
        <w:rPr>
          <w:rFonts w:ascii="Times New Roman" w:hAnsi="Times New Roman" w:cs="Times New Roman"/>
          <w:sz w:val="24"/>
          <w:szCs w:val="24"/>
        </w:rPr>
        <w:lastRenderedPageBreak/>
        <w:t>Untuk mengetahui</w:t>
      </w:r>
      <w:r>
        <w:rPr>
          <w:rFonts w:ascii="Times New Roman" w:hAnsi="Times New Roman" w:cs="Times New Roman"/>
          <w:sz w:val="24"/>
          <w:szCs w:val="24"/>
        </w:rPr>
        <w:t xml:space="preserve"> seberapa besar</w:t>
      </w:r>
      <w:r w:rsidRPr="00236204">
        <w:rPr>
          <w:rFonts w:ascii="Times New Roman" w:hAnsi="Times New Roman" w:cs="Times New Roman"/>
          <w:sz w:val="24"/>
          <w:szCs w:val="24"/>
        </w:rPr>
        <w:t xml:space="preserve"> pengaruh </w:t>
      </w:r>
      <w:r w:rsidRPr="00F50226">
        <w:rPr>
          <w:rFonts w:ascii="Times New Roman" w:hAnsi="Times New Roman" w:cs="Times New Roman"/>
          <w:i/>
          <w:sz w:val="24"/>
          <w:szCs w:val="24"/>
        </w:rPr>
        <w:t>store atmosphere, brand awareness</w:t>
      </w:r>
      <w:r w:rsidRPr="00236204">
        <w:rPr>
          <w:rFonts w:ascii="Times New Roman" w:hAnsi="Times New Roman" w:cs="Times New Roman"/>
          <w:sz w:val="24"/>
          <w:szCs w:val="24"/>
        </w:rPr>
        <w:t xml:space="preserve">, dan gaya hidup secara bersama-sama terhadap keputusan pembelian </w:t>
      </w:r>
      <w:r w:rsidRPr="00F50226">
        <w:rPr>
          <w:rFonts w:ascii="Times New Roman" w:hAnsi="Times New Roman" w:cs="Times New Roman"/>
          <w:i/>
          <w:sz w:val="24"/>
          <w:szCs w:val="24"/>
        </w:rPr>
        <w:t xml:space="preserve">fashion </w:t>
      </w:r>
      <w:r>
        <w:rPr>
          <w:rFonts w:ascii="Times New Roman" w:hAnsi="Times New Roman" w:cs="Times New Roman"/>
          <w:sz w:val="24"/>
          <w:szCs w:val="24"/>
        </w:rPr>
        <w:t>di</w:t>
      </w:r>
      <w:r w:rsidRPr="00236204">
        <w:rPr>
          <w:rFonts w:ascii="Times New Roman" w:hAnsi="Times New Roman" w:cs="Times New Roman"/>
          <w:sz w:val="24"/>
          <w:szCs w:val="24"/>
        </w:rPr>
        <w:t xml:space="preserve"> Kobapa </w:t>
      </w:r>
      <w:r w:rsidRPr="00F50226">
        <w:rPr>
          <w:rFonts w:ascii="Times New Roman" w:hAnsi="Times New Roman" w:cs="Times New Roman"/>
          <w:i/>
          <w:sz w:val="24"/>
          <w:szCs w:val="24"/>
        </w:rPr>
        <w:t>Store</w:t>
      </w:r>
      <w:r w:rsidRPr="00236204">
        <w:rPr>
          <w:rFonts w:ascii="Times New Roman" w:hAnsi="Times New Roman" w:cs="Times New Roman"/>
          <w:sz w:val="24"/>
          <w:szCs w:val="24"/>
        </w:rPr>
        <w:t xml:space="preserve"> Kecamatan Delitua.</w:t>
      </w:r>
    </w:p>
    <w:p w:rsidR="002D7752" w:rsidRPr="00CC624E" w:rsidRDefault="00923D1F" w:rsidP="00E64A23">
      <w:pPr>
        <w:pStyle w:val="Heading2"/>
        <w:rPr>
          <w:lang w:val="fi-FI"/>
        </w:rPr>
      </w:pPr>
      <w:bookmarkStart w:id="31" w:name="_Toc209681000"/>
      <w:r w:rsidRPr="00CC624E">
        <w:rPr>
          <w:lang w:val="fi-FI"/>
        </w:rPr>
        <w:t xml:space="preserve">1.6 </w:t>
      </w:r>
      <w:r w:rsidR="002D7752" w:rsidRPr="00CC624E">
        <w:rPr>
          <w:lang w:val="fi-FI"/>
        </w:rPr>
        <w:t>Manfaat Penelitian</w:t>
      </w:r>
      <w:bookmarkEnd w:id="31"/>
    </w:p>
    <w:p w:rsidR="002D7752" w:rsidRPr="00CC624E" w:rsidRDefault="002D7752" w:rsidP="002D7752">
      <w:pPr>
        <w:pStyle w:val="ListParagraph"/>
        <w:spacing w:after="0" w:line="480" w:lineRule="auto"/>
        <w:ind w:left="360" w:firstLine="360"/>
        <w:jc w:val="both"/>
        <w:rPr>
          <w:rFonts w:ascii="Times New Roman" w:hAnsi="Times New Roman" w:cs="Times New Roman"/>
          <w:sz w:val="24"/>
          <w:szCs w:val="24"/>
          <w:lang w:val="fi-FI"/>
        </w:rPr>
      </w:pPr>
      <w:r w:rsidRPr="00CC624E">
        <w:rPr>
          <w:rFonts w:ascii="Times New Roman" w:hAnsi="Times New Roman" w:cs="Times New Roman"/>
          <w:sz w:val="24"/>
          <w:szCs w:val="24"/>
          <w:lang w:val="fi-FI"/>
        </w:rPr>
        <w:t xml:space="preserve">Manfaat Penelitian adalah untuk menyelidiki keadaan, alasan, dan konsekuensi terhadap suatu keadaan khusus. </w:t>
      </w:r>
      <w:r w:rsidR="00053BEE" w:rsidRPr="00CC624E">
        <w:rPr>
          <w:rFonts w:ascii="Times New Roman" w:hAnsi="Times New Roman" w:cs="Times New Roman"/>
          <w:sz w:val="24"/>
          <w:szCs w:val="24"/>
          <w:lang w:val="fi-FI"/>
        </w:rPr>
        <w:t>Menurut Imam Machali, (2021) s</w:t>
      </w:r>
      <w:r w:rsidRPr="00CC624E">
        <w:rPr>
          <w:rFonts w:ascii="Times New Roman" w:hAnsi="Times New Roman" w:cs="Times New Roman"/>
          <w:sz w:val="24"/>
          <w:szCs w:val="24"/>
          <w:lang w:val="fi-FI"/>
        </w:rPr>
        <w:t>etiap penelitian dilakukan untuk memperoleh manfaat yang berguna untuk seluruh pihak yang bersangkutan. Manfaat yang diharapkan oleh peneliti dalam melakukan penelitian ini antara lain sebagai berikut:</w:t>
      </w:r>
    </w:p>
    <w:p w:rsidR="002D7752" w:rsidRPr="00565502" w:rsidRDefault="002D7752" w:rsidP="00071ACC">
      <w:pPr>
        <w:pStyle w:val="ListParagraph"/>
        <w:numPr>
          <w:ilvl w:val="0"/>
          <w:numId w:val="4"/>
        </w:numPr>
        <w:spacing w:after="0" w:line="480" w:lineRule="auto"/>
        <w:jc w:val="both"/>
        <w:rPr>
          <w:rFonts w:ascii="Times New Roman" w:hAnsi="Times New Roman" w:cs="Times New Roman"/>
          <w:b/>
          <w:sz w:val="24"/>
          <w:szCs w:val="24"/>
        </w:rPr>
      </w:pPr>
      <w:r>
        <w:rPr>
          <w:rFonts w:ascii="Times New Roman" w:hAnsi="Times New Roman" w:cs="Times New Roman"/>
          <w:sz w:val="24"/>
          <w:szCs w:val="24"/>
        </w:rPr>
        <w:t>Manfaat Teoritis</w:t>
      </w:r>
    </w:p>
    <w:p w:rsidR="002D7752" w:rsidRDefault="002D7752" w:rsidP="002D7752">
      <w:pPr>
        <w:pStyle w:val="ListParagraph"/>
        <w:spacing w:after="0" w:line="480" w:lineRule="auto"/>
        <w:ind w:left="1080"/>
        <w:jc w:val="both"/>
        <w:rPr>
          <w:rFonts w:ascii="Times New Roman" w:hAnsi="Times New Roman" w:cs="Times New Roman"/>
          <w:sz w:val="24"/>
          <w:szCs w:val="24"/>
        </w:rPr>
      </w:pPr>
      <w:r>
        <w:rPr>
          <w:rFonts w:ascii="Times New Roman" w:hAnsi="Times New Roman" w:cs="Times New Roman"/>
          <w:sz w:val="24"/>
          <w:szCs w:val="24"/>
        </w:rPr>
        <w:t>Secara teoritis penelitian ini diharapkan dapat memberikan manfaat kepada semua pihak, terutama pihak-pihak yang terlibat langsung dalam penelitian ini dapat diharapkan dapat memberikan sumbangan pemikiran yang mendalam untuk kajian mengenai Store Atmosphere, Brand Awareness, dan Gaya Hidup yang berpengaruh terhadap keputusan pembelian pada Kobapa Store kecamatan Delitua.</w:t>
      </w:r>
    </w:p>
    <w:p w:rsidR="002D7752" w:rsidRDefault="002D7752" w:rsidP="00071ACC">
      <w:pPr>
        <w:pStyle w:val="ListParagraph"/>
        <w:numPr>
          <w:ilvl w:val="0"/>
          <w:numId w:val="4"/>
        </w:numPr>
        <w:spacing w:after="0" w:line="480" w:lineRule="auto"/>
        <w:jc w:val="both"/>
        <w:rPr>
          <w:rFonts w:ascii="Times New Roman" w:hAnsi="Times New Roman" w:cs="Times New Roman"/>
          <w:sz w:val="24"/>
          <w:szCs w:val="24"/>
        </w:rPr>
      </w:pPr>
      <w:r w:rsidRPr="00A80861">
        <w:rPr>
          <w:rFonts w:ascii="Times New Roman" w:hAnsi="Times New Roman" w:cs="Times New Roman"/>
          <w:sz w:val="24"/>
          <w:szCs w:val="24"/>
        </w:rPr>
        <w:t xml:space="preserve">Manfaat Praktis </w:t>
      </w:r>
    </w:p>
    <w:p w:rsidR="002D7752" w:rsidRDefault="002D7752" w:rsidP="00071ACC">
      <w:pPr>
        <w:pStyle w:val="ListParagraph"/>
        <w:numPr>
          <w:ilvl w:val="0"/>
          <w:numId w:val="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Bagi Penulis </w:t>
      </w:r>
    </w:p>
    <w:p w:rsidR="001E5687" w:rsidRPr="001E5687" w:rsidRDefault="002D7752" w:rsidP="00053BEE">
      <w:pPr>
        <w:pStyle w:val="ListParagraph"/>
        <w:spacing w:after="0" w:line="480" w:lineRule="auto"/>
        <w:ind w:left="1440"/>
        <w:jc w:val="both"/>
        <w:rPr>
          <w:rFonts w:ascii="Times New Roman" w:hAnsi="Times New Roman" w:cs="Times New Roman"/>
          <w:sz w:val="24"/>
          <w:szCs w:val="24"/>
        </w:rPr>
      </w:pPr>
      <w:r>
        <w:rPr>
          <w:rFonts w:ascii="Times New Roman" w:hAnsi="Times New Roman" w:cs="Times New Roman"/>
          <w:sz w:val="24"/>
          <w:szCs w:val="24"/>
        </w:rPr>
        <w:t>D</w:t>
      </w:r>
      <w:r w:rsidRPr="00904704">
        <w:rPr>
          <w:rFonts w:ascii="Times New Roman" w:hAnsi="Times New Roman" w:cs="Times New Roman"/>
          <w:sz w:val="24"/>
          <w:szCs w:val="24"/>
        </w:rPr>
        <w:t xml:space="preserve">iharapkan </w:t>
      </w:r>
      <w:r>
        <w:rPr>
          <w:rFonts w:ascii="Times New Roman" w:hAnsi="Times New Roman" w:cs="Times New Roman"/>
          <w:sz w:val="24"/>
          <w:szCs w:val="24"/>
        </w:rPr>
        <w:t xml:space="preserve">dapat </w:t>
      </w:r>
      <w:r w:rsidRPr="00904704">
        <w:rPr>
          <w:rFonts w:ascii="Times New Roman" w:hAnsi="Times New Roman" w:cs="Times New Roman"/>
          <w:sz w:val="24"/>
          <w:szCs w:val="24"/>
        </w:rPr>
        <w:t xml:space="preserve">menambah pengetahuan dan pemahaman dalam bidang manajemen pemasaran, khususnya dalam menganalisis keputusan pembelian konsumen yang di pengaruhi oleh </w:t>
      </w:r>
      <w:r w:rsidRPr="00904704">
        <w:rPr>
          <w:rFonts w:ascii="Times New Roman" w:hAnsi="Times New Roman" w:cs="Times New Roman"/>
          <w:i/>
          <w:sz w:val="24"/>
          <w:szCs w:val="24"/>
        </w:rPr>
        <w:t>Store Atmosphere, Brand Awareness</w:t>
      </w:r>
      <w:r>
        <w:rPr>
          <w:rFonts w:ascii="Times New Roman" w:hAnsi="Times New Roman" w:cs="Times New Roman"/>
          <w:sz w:val="24"/>
          <w:szCs w:val="24"/>
        </w:rPr>
        <w:t xml:space="preserve"> dan Gaya Hidup yang berhubungan </w:t>
      </w:r>
      <w:r>
        <w:rPr>
          <w:rFonts w:ascii="Times New Roman" w:hAnsi="Times New Roman" w:cs="Times New Roman"/>
          <w:sz w:val="24"/>
          <w:szCs w:val="24"/>
        </w:rPr>
        <w:lastRenderedPageBreak/>
        <w:t xml:space="preserve">dengan Keputusan Pembelian </w:t>
      </w:r>
      <w:r w:rsidRPr="00904704">
        <w:rPr>
          <w:rFonts w:ascii="Times New Roman" w:hAnsi="Times New Roman" w:cs="Times New Roman"/>
          <w:i/>
          <w:sz w:val="24"/>
          <w:szCs w:val="24"/>
        </w:rPr>
        <w:t>fashion</w:t>
      </w:r>
      <w:r>
        <w:rPr>
          <w:rFonts w:ascii="Times New Roman" w:hAnsi="Times New Roman" w:cs="Times New Roman"/>
          <w:sz w:val="24"/>
          <w:szCs w:val="24"/>
        </w:rPr>
        <w:t xml:space="preserve">di Kobapa </w:t>
      </w:r>
      <w:r w:rsidRPr="00904704">
        <w:rPr>
          <w:rFonts w:ascii="Times New Roman" w:hAnsi="Times New Roman" w:cs="Times New Roman"/>
          <w:i/>
          <w:sz w:val="24"/>
          <w:szCs w:val="24"/>
        </w:rPr>
        <w:t>Store</w:t>
      </w:r>
      <w:r>
        <w:rPr>
          <w:rFonts w:ascii="Times New Roman" w:hAnsi="Times New Roman" w:cs="Times New Roman"/>
          <w:sz w:val="24"/>
          <w:szCs w:val="24"/>
        </w:rPr>
        <w:t>Kecamatan Delitua.</w:t>
      </w:r>
    </w:p>
    <w:p w:rsidR="002D7752" w:rsidRPr="00904704" w:rsidRDefault="002D7752" w:rsidP="00071ACC">
      <w:pPr>
        <w:pStyle w:val="ListParagraph"/>
        <w:numPr>
          <w:ilvl w:val="0"/>
          <w:numId w:val="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Bagi Kobapa </w:t>
      </w:r>
      <w:r w:rsidRPr="00904704">
        <w:rPr>
          <w:rFonts w:ascii="Times New Roman" w:hAnsi="Times New Roman" w:cs="Times New Roman"/>
          <w:i/>
          <w:sz w:val="24"/>
          <w:szCs w:val="24"/>
        </w:rPr>
        <w:t>Store</w:t>
      </w:r>
    </w:p>
    <w:p w:rsidR="002D7752" w:rsidRDefault="002D7752" w:rsidP="002D7752">
      <w:pPr>
        <w:pStyle w:val="ListParagraph"/>
        <w:spacing w:after="0" w:line="480" w:lineRule="auto"/>
        <w:ind w:left="1440"/>
        <w:jc w:val="both"/>
        <w:rPr>
          <w:rFonts w:ascii="Times New Roman" w:hAnsi="Times New Roman" w:cs="Times New Roman"/>
          <w:sz w:val="24"/>
          <w:szCs w:val="24"/>
        </w:rPr>
      </w:pPr>
      <w:r>
        <w:rPr>
          <w:rFonts w:ascii="Times New Roman" w:hAnsi="Times New Roman" w:cs="Times New Roman"/>
          <w:sz w:val="24"/>
          <w:szCs w:val="24"/>
        </w:rPr>
        <w:t>H</w:t>
      </w:r>
      <w:r w:rsidRPr="00904704">
        <w:rPr>
          <w:rFonts w:ascii="Times New Roman" w:hAnsi="Times New Roman" w:cs="Times New Roman"/>
          <w:sz w:val="24"/>
          <w:szCs w:val="24"/>
        </w:rPr>
        <w:t>asil penelitian</w:t>
      </w:r>
      <w:r>
        <w:rPr>
          <w:rFonts w:ascii="Times New Roman" w:hAnsi="Times New Roman" w:cs="Times New Roman"/>
          <w:sz w:val="24"/>
          <w:szCs w:val="24"/>
        </w:rPr>
        <w:t xml:space="preserve"> yang didapatkan </w:t>
      </w:r>
      <w:r w:rsidRPr="00904704">
        <w:rPr>
          <w:rFonts w:ascii="Times New Roman" w:hAnsi="Times New Roman" w:cs="Times New Roman"/>
          <w:sz w:val="24"/>
          <w:szCs w:val="24"/>
        </w:rPr>
        <w:t>diharapkan bisa memberikan informasi atau bahan masukan tambahan bagi perusahaan dalam menyikapi dan menciptakan keputusan pembelian</w:t>
      </w:r>
      <w:r>
        <w:rPr>
          <w:rFonts w:ascii="Times New Roman" w:hAnsi="Times New Roman" w:cs="Times New Roman"/>
          <w:sz w:val="24"/>
          <w:szCs w:val="24"/>
        </w:rPr>
        <w:t>.</w:t>
      </w:r>
    </w:p>
    <w:p w:rsidR="002D7752" w:rsidRDefault="002D7752" w:rsidP="00071ACC">
      <w:pPr>
        <w:pStyle w:val="ListParagraph"/>
        <w:numPr>
          <w:ilvl w:val="0"/>
          <w:numId w:val="5"/>
        </w:numPr>
        <w:spacing w:after="0" w:line="480" w:lineRule="auto"/>
        <w:jc w:val="both"/>
        <w:rPr>
          <w:rFonts w:ascii="Times New Roman" w:hAnsi="Times New Roman" w:cs="Times New Roman"/>
          <w:sz w:val="24"/>
          <w:szCs w:val="24"/>
        </w:rPr>
      </w:pPr>
      <w:r w:rsidRPr="00904704">
        <w:rPr>
          <w:rFonts w:ascii="Times New Roman" w:hAnsi="Times New Roman" w:cs="Times New Roman"/>
          <w:sz w:val="24"/>
          <w:szCs w:val="24"/>
        </w:rPr>
        <w:t>Bagi Universitas Muslim Nusantara Al-Washliyah</w:t>
      </w:r>
    </w:p>
    <w:p w:rsidR="002D7752" w:rsidRDefault="002D7752" w:rsidP="002D7752">
      <w:pPr>
        <w:pStyle w:val="ListParagraph"/>
        <w:spacing w:after="0" w:line="480" w:lineRule="auto"/>
        <w:ind w:left="1440"/>
        <w:jc w:val="both"/>
        <w:rPr>
          <w:rFonts w:ascii="Times New Roman" w:hAnsi="Times New Roman" w:cs="Times New Roman"/>
          <w:sz w:val="24"/>
          <w:szCs w:val="24"/>
        </w:rPr>
      </w:pPr>
      <w:r w:rsidRPr="00904704">
        <w:rPr>
          <w:rFonts w:ascii="Times New Roman" w:hAnsi="Times New Roman" w:cs="Times New Roman"/>
          <w:sz w:val="24"/>
          <w:szCs w:val="24"/>
        </w:rPr>
        <w:t xml:space="preserve">Hasil penelitian ini dapat menjadi </w:t>
      </w:r>
      <w:r>
        <w:rPr>
          <w:rFonts w:ascii="Times New Roman" w:hAnsi="Times New Roman" w:cs="Times New Roman"/>
          <w:sz w:val="24"/>
          <w:szCs w:val="24"/>
        </w:rPr>
        <w:t xml:space="preserve">sumber pemikiran, </w:t>
      </w:r>
      <w:r w:rsidRPr="00904704">
        <w:rPr>
          <w:rFonts w:ascii="Times New Roman" w:hAnsi="Times New Roman" w:cs="Times New Roman"/>
          <w:sz w:val="24"/>
          <w:szCs w:val="24"/>
        </w:rPr>
        <w:t xml:space="preserve">bahan pertimbangan dan referensi bagi mahasiswa lain untuk penelitian pemasaran </w:t>
      </w:r>
      <w:r>
        <w:rPr>
          <w:rFonts w:ascii="Times New Roman" w:hAnsi="Times New Roman" w:cs="Times New Roman"/>
          <w:sz w:val="24"/>
          <w:szCs w:val="24"/>
        </w:rPr>
        <w:t xml:space="preserve">khususnya </w:t>
      </w:r>
      <w:r w:rsidRPr="00904704">
        <w:rPr>
          <w:rFonts w:ascii="Times New Roman" w:hAnsi="Times New Roman" w:cs="Times New Roman"/>
          <w:sz w:val="24"/>
          <w:szCs w:val="24"/>
        </w:rPr>
        <w:t xml:space="preserve">dalam hal keputusan pembelian yang di pengaruhi </w:t>
      </w:r>
      <w:r w:rsidRPr="00904704">
        <w:rPr>
          <w:rFonts w:ascii="Times New Roman" w:hAnsi="Times New Roman" w:cs="Times New Roman"/>
          <w:i/>
          <w:sz w:val="24"/>
          <w:szCs w:val="24"/>
        </w:rPr>
        <w:t>Store Atmosphere, Brand Awareness</w:t>
      </w:r>
      <w:r w:rsidRPr="00904704">
        <w:rPr>
          <w:rFonts w:ascii="Times New Roman" w:hAnsi="Times New Roman" w:cs="Times New Roman"/>
          <w:sz w:val="24"/>
          <w:szCs w:val="24"/>
        </w:rPr>
        <w:t xml:space="preserve"> dan Gaya Hidup </w:t>
      </w:r>
      <w:r>
        <w:rPr>
          <w:rFonts w:ascii="Times New Roman" w:hAnsi="Times New Roman" w:cs="Times New Roman"/>
          <w:sz w:val="24"/>
          <w:szCs w:val="24"/>
        </w:rPr>
        <w:t xml:space="preserve">yang berhubungan dengan </w:t>
      </w:r>
      <w:r w:rsidRPr="00904704">
        <w:rPr>
          <w:rFonts w:ascii="Times New Roman" w:hAnsi="Times New Roman" w:cs="Times New Roman"/>
          <w:sz w:val="24"/>
          <w:szCs w:val="24"/>
        </w:rPr>
        <w:t>Keputusan Pembelian.</w:t>
      </w:r>
    </w:p>
    <w:p w:rsidR="002D7752" w:rsidRDefault="002D7752" w:rsidP="00071ACC">
      <w:pPr>
        <w:pStyle w:val="ListParagraph"/>
        <w:numPr>
          <w:ilvl w:val="0"/>
          <w:numId w:val="5"/>
        </w:numPr>
        <w:spacing w:after="0" w:line="480" w:lineRule="auto"/>
        <w:jc w:val="both"/>
        <w:rPr>
          <w:rFonts w:ascii="Times New Roman" w:hAnsi="Times New Roman" w:cs="Times New Roman"/>
          <w:sz w:val="24"/>
          <w:szCs w:val="24"/>
        </w:rPr>
      </w:pPr>
      <w:r w:rsidRPr="00147C81">
        <w:rPr>
          <w:rFonts w:ascii="Times New Roman" w:hAnsi="Times New Roman" w:cs="Times New Roman"/>
          <w:sz w:val="24"/>
          <w:szCs w:val="24"/>
        </w:rPr>
        <w:t>Peneliti Selanjutnya</w:t>
      </w:r>
    </w:p>
    <w:p w:rsidR="002D7752" w:rsidRPr="00147C81" w:rsidRDefault="002D7752" w:rsidP="002D7752">
      <w:pPr>
        <w:pStyle w:val="ListParagraph"/>
        <w:spacing w:after="0" w:line="480" w:lineRule="auto"/>
        <w:ind w:left="1440"/>
        <w:jc w:val="both"/>
        <w:rPr>
          <w:rFonts w:ascii="Times New Roman" w:hAnsi="Times New Roman" w:cs="Times New Roman"/>
          <w:sz w:val="24"/>
          <w:szCs w:val="24"/>
        </w:rPr>
      </w:pPr>
      <w:r w:rsidRPr="00147C81">
        <w:rPr>
          <w:rFonts w:ascii="Times New Roman" w:hAnsi="Times New Roman" w:cs="Times New Roman"/>
          <w:sz w:val="24"/>
          <w:szCs w:val="24"/>
        </w:rPr>
        <w:t>Penelitian ini dapat menjadi inspirasi dan motivasi bagi siapa pun yang akan melakukan penelitian yang serupa atau melakukan kelanjutan dari penelitian ini, sehingga menjadi tolak ukur bagi peneliti selanjutnya.</w:t>
      </w:r>
    </w:p>
    <w:p w:rsidR="002D7752" w:rsidRDefault="002D7752" w:rsidP="002D7752"/>
    <w:p w:rsidR="002D7752" w:rsidRDefault="002D7752" w:rsidP="002D7752">
      <w:pPr>
        <w:tabs>
          <w:tab w:val="left" w:pos="360"/>
        </w:tabs>
        <w:spacing w:after="0" w:line="480" w:lineRule="auto"/>
        <w:jc w:val="both"/>
        <w:rPr>
          <w:rFonts w:ascii="Times New Roman" w:hAnsi="Times New Roman" w:cs="Times New Roman"/>
          <w:sz w:val="24"/>
          <w:szCs w:val="24"/>
        </w:rPr>
      </w:pPr>
    </w:p>
    <w:p w:rsidR="002D7752" w:rsidRPr="00CB5030" w:rsidRDefault="002D7752" w:rsidP="002D7752">
      <w:pPr>
        <w:tabs>
          <w:tab w:val="left" w:pos="360"/>
        </w:tabs>
        <w:spacing w:after="0" w:line="480" w:lineRule="auto"/>
        <w:jc w:val="both"/>
        <w:rPr>
          <w:rFonts w:ascii="Times New Roman" w:hAnsi="Times New Roman" w:cs="Times New Roman"/>
          <w:i/>
          <w:sz w:val="24"/>
          <w:szCs w:val="24"/>
        </w:rPr>
      </w:pPr>
      <w:r>
        <w:rPr>
          <w:rFonts w:ascii="Times New Roman" w:hAnsi="Times New Roman" w:cs="Times New Roman"/>
          <w:sz w:val="24"/>
          <w:szCs w:val="24"/>
        </w:rPr>
        <w:tab/>
      </w:r>
    </w:p>
    <w:p w:rsidR="002D7752" w:rsidRPr="004D79E1" w:rsidRDefault="002D7752" w:rsidP="002D7752">
      <w:pPr>
        <w:tabs>
          <w:tab w:val="left" w:pos="360"/>
          <w:tab w:val="left" w:pos="2240"/>
        </w:tabs>
        <w:spacing w:after="0" w:line="480" w:lineRule="auto"/>
        <w:jc w:val="both"/>
        <w:rPr>
          <w:rFonts w:ascii="Times New Roman" w:hAnsi="Times New Roman" w:cs="Times New Roman"/>
          <w:sz w:val="24"/>
          <w:szCs w:val="24"/>
        </w:rPr>
      </w:pPr>
      <w:r w:rsidRPr="009B0E78">
        <w:rPr>
          <w:rFonts w:ascii="Times New Roman" w:hAnsi="Times New Roman" w:cs="Times New Roman"/>
          <w:i/>
          <w:sz w:val="24"/>
          <w:szCs w:val="24"/>
        </w:rPr>
        <w:tab/>
      </w:r>
    </w:p>
    <w:p w:rsidR="002D7752" w:rsidRDefault="002D7752">
      <w:pPr>
        <w:rPr>
          <w:rFonts w:ascii="Times New Roman" w:hAnsi="Times New Roman" w:cs="Times New Roman"/>
          <w:sz w:val="24"/>
          <w:szCs w:val="24"/>
        </w:rPr>
        <w:sectPr w:rsidR="002D7752" w:rsidSect="00F57806">
          <w:headerReference w:type="even" r:id="rId22"/>
          <w:headerReference w:type="default" r:id="rId23"/>
          <w:footerReference w:type="default" r:id="rId24"/>
          <w:headerReference w:type="first" r:id="rId25"/>
          <w:footerReference w:type="first" r:id="rId26"/>
          <w:pgSz w:w="11907" w:h="16840" w:code="9"/>
          <w:pgMar w:top="2268" w:right="1701" w:bottom="1701" w:left="2268" w:header="720" w:footer="720" w:gutter="0"/>
          <w:pgNumType w:start="1"/>
          <w:cols w:space="720"/>
          <w:titlePg/>
          <w:docGrid w:linePitch="360"/>
        </w:sectPr>
      </w:pPr>
    </w:p>
    <w:p w:rsidR="002D7752" w:rsidRPr="00CC624E" w:rsidRDefault="002D7752" w:rsidP="00923D1F">
      <w:pPr>
        <w:pStyle w:val="Heading1"/>
        <w:rPr>
          <w:lang w:val="fi-FI"/>
        </w:rPr>
      </w:pPr>
      <w:bookmarkStart w:id="32" w:name="_Toc209681001"/>
      <w:r w:rsidRPr="00CC624E">
        <w:rPr>
          <w:lang w:val="fi-FI"/>
        </w:rPr>
        <w:lastRenderedPageBreak/>
        <w:t>BAB II</w:t>
      </w:r>
      <w:r w:rsidR="00923D1F" w:rsidRPr="00CC624E">
        <w:rPr>
          <w:lang w:val="fi-FI"/>
        </w:rPr>
        <w:br/>
      </w:r>
      <w:r w:rsidRPr="00CC624E">
        <w:rPr>
          <w:lang w:val="fi-FI"/>
        </w:rPr>
        <w:t>TINJAUAN PUSTAKA</w:t>
      </w:r>
      <w:bookmarkEnd w:id="32"/>
    </w:p>
    <w:p w:rsidR="00923D1F" w:rsidRPr="00CC624E" w:rsidRDefault="00923D1F" w:rsidP="00923D1F">
      <w:pPr>
        <w:spacing w:line="240" w:lineRule="auto"/>
        <w:rPr>
          <w:sz w:val="2"/>
          <w:szCs w:val="2"/>
          <w:lang w:val="fi-FI"/>
        </w:rPr>
      </w:pPr>
    </w:p>
    <w:p w:rsidR="0045330D" w:rsidRDefault="002D7752" w:rsidP="0045330D">
      <w:pPr>
        <w:pStyle w:val="Heading2"/>
        <w:numPr>
          <w:ilvl w:val="1"/>
          <w:numId w:val="4"/>
        </w:numPr>
        <w:ind w:left="567"/>
        <w:rPr>
          <w:lang w:val="fi-FI"/>
        </w:rPr>
      </w:pPr>
      <w:bookmarkStart w:id="33" w:name="_Toc209681002"/>
      <w:r w:rsidRPr="00CC624E">
        <w:rPr>
          <w:lang w:val="fi-FI"/>
        </w:rPr>
        <w:t>Landasan Teori</w:t>
      </w:r>
      <w:bookmarkEnd w:id="33"/>
    </w:p>
    <w:p w:rsidR="002D7752" w:rsidRPr="0045330D" w:rsidRDefault="0045330D" w:rsidP="0045330D">
      <w:pPr>
        <w:pStyle w:val="Heading2"/>
        <w:rPr>
          <w:lang w:val="fi-FI"/>
        </w:rPr>
      </w:pPr>
      <w:bookmarkStart w:id="34" w:name="_Toc209681003"/>
      <w:r>
        <w:rPr>
          <w:lang w:val="fi-FI"/>
        </w:rPr>
        <w:t>2.1.1</w:t>
      </w:r>
      <w:r>
        <w:rPr>
          <w:lang w:val="fi-FI"/>
        </w:rPr>
        <w:tab/>
      </w:r>
      <w:r w:rsidR="00CF7951" w:rsidRPr="0045330D">
        <w:rPr>
          <w:lang w:val="fi-FI"/>
        </w:rPr>
        <w:t xml:space="preserve">Manajemen </w:t>
      </w:r>
      <w:r w:rsidR="00E64A23" w:rsidRPr="0045330D">
        <w:rPr>
          <w:lang w:val="fi-FI"/>
        </w:rPr>
        <w:t>Pemasaran</w:t>
      </w:r>
      <w:bookmarkEnd w:id="34"/>
    </w:p>
    <w:p w:rsidR="000E68B5" w:rsidRDefault="002D7752" w:rsidP="000E68B5">
      <w:pPr>
        <w:pStyle w:val="Heading4"/>
        <w:rPr>
          <w:lang w:val="fi-FI"/>
        </w:rPr>
      </w:pPr>
      <w:bookmarkStart w:id="35" w:name="_Toc209681004"/>
      <w:r w:rsidRPr="00CC624E">
        <w:rPr>
          <w:lang w:val="fi-FI"/>
        </w:rPr>
        <w:t xml:space="preserve">2.1.1.1 Pengertian </w:t>
      </w:r>
      <w:r w:rsidR="00CF7951">
        <w:rPr>
          <w:lang w:val="fi-FI"/>
        </w:rPr>
        <w:t xml:space="preserve">Manajemen </w:t>
      </w:r>
      <w:r w:rsidR="00E64A23">
        <w:rPr>
          <w:lang w:val="fi-FI"/>
        </w:rPr>
        <w:t>Pemasaran</w:t>
      </w:r>
      <w:bookmarkEnd w:id="35"/>
    </w:p>
    <w:p w:rsidR="000E68B5" w:rsidRPr="00390B54" w:rsidRDefault="006205FD" w:rsidP="000E68B5">
      <w:pPr>
        <w:pStyle w:val="Heading4"/>
        <w:ind w:firstLine="720"/>
        <w:rPr>
          <w:rFonts w:eastAsia="Times New Roman"/>
          <w:b w:val="0"/>
          <w:lang w:val="fi-FI"/>
        </w:rPr>
      </w:pPr>
      <w:bookmarkStart w:id="36" w:name="_Toc209681005"/>
      <w:r w:rsidRPr="00390B54">
        <w:rPr>
          <w:rFonts w:eastAsia="Times New Roman"/>
          <w:b w:val="0"/>
          <w:bCs/>
          <w:lang w:val="fi-FI"/>
        </w:rPr>
        <w:t xml:space="preserve">Menurut </w:t>
      </w:r>
      <w:r w:rsidR="00BF2017">
        <w:rPr>
          <w:rFonts w:eastAsia="Times New Roman"/>
          <w:b w:val="0"/>
          <w:bCs/>
        </w:rPr>
        <w:fldChar w:fldCharType="begin" w:fldLock="1"/>
      </w:r>
      <w:r w:rsidR="007F14BD" w:rsidRPr="00390B54">
        <w:rPr>
          <w:rFonts w:eastAsia="Times New Roman"/>
          <w:b w:val="0"/>
          <w:bCs/>
          <w:lang w:val="fi-FI"/>
        </w:rPr>
        <w:instrText>ADDIN CSL_CITATION {"citationItems":[{"id":"ITEM-1","itemData":{"author":[{"dropping-particle":"","family":"Priansa","given":"Donni Juni","non-dropping-particle":"","parse-names":false,"suffix":""}],"id":"ITEM-1","issued":{"date-parts":[["2017"]]},"number-of-pages":"2","publisher":"Alfabeta","publisher-place":"Bandung","title":"Perilaku Konsumen (Dalam Persaingan Bisnis Kontemporer)","type":"book"},"uris":["http://www.mendeley.com/documents/?uuid=874dd85f-8d4f-4176-b296-6c36e8c5c53b"]}],"mendeley":{"formattedCitation":"(Priansa, 2017)","manualFormatting":"Priansa (2017)","plainTextFormattedCitation":"(Priansa, 2017)","previouslyFormattedCitation":"(Priansa, 2017)"},"properties":{"noteIndex":0},"schema":"https://github.com/citation-style-language/schema/raw/master/csl-citation.json"}</w:instrText>
      </w:r>
      <w:r w:rsidR="00BF2017">
        <w:rPr>
          <w:rFonts w:eastAsia="Times New Roman"/>
          <w:b w:val="0"/>
          <w:bCs/>
        </w:rPr>
        <w:fldChar w:fldCharType="separate"/>
      </w:r>
      <w:r w:rsidRPr="00390B54">
        <w:rPr>
          <w:rFonts w:eastAsia="Times New Roman"/>
          <w:b w:val="0"/>
          <w:bCs/>
          <w:noProof/>
          <w:lang w:val="fi-FI"/>
        </w:rPr>
        <w:t>Priansa (2017)</w:t>
      </w:r>
      <w:r w:rsidR="00BF2017">
        <w:rPr>
          <w:rFonts w:eastAsia="Times New Roman"/>
          <w:b w:val="0"/>
          <w:bCs/>
        </w:rPr>
        <w:fldChar w:fldCharType="end"/>
      </w:r>
      <w:r w:rsidR="000E68B5" w:rsidRPr="00390B54">
        <w:rPr>
          <w:rFonts w:eastAsia="Times New Roman"/>
          <w:b w:val="0"/>
          <w:bCs/>
          <w:lang w:val="fi-FI"/>
        </w:rPr>
        <w:t>Pemasaran</w:t>
      </w:r>
      <w:r w:rsidR="000E68B5" w:rsidRPr="00390B54">
        <w:rPr>
          <w:rFonts w:eastAsia="Times New Roman"/>
          <w:b w:val="0"/>
          <w:lang w:val="fi-FI"/>
        </w:rPr>
        <w:t xml:space="preserve"> merupakan istilah yang berasal dari kata </w:t>
      </w:r>
      <w:r w:rsidR="000E68B5" w:rsidRPr="00390B54">
        <w:rPr>
          <w:rFonts w:eastAsia="Times New Roman"/>
          <w:b w:val="0"/>
          <w:i/>
          <w:iCs/>
          <w:lang w:val="fi-FI"/>
        </w:rPr>
        <w:t>market</w:t>
      </w:r>
      <w:r w:rsidR="000E68B5" w:rsidRPr="00390B54">
        <w:rPr>
          <w:rFonts w:eastAsia="Times New Roman"/>
          <w:b w:val="0"/>
          <w:lang w:val="fi-FI"/>
        </w:rPr>
        <w:t xml:space="preserve"> yang berarti pasar. Dalam konteks ini, pasar diartikan sebagai suatu wadah atau tempat terjadinya interaksi antara penjual dan pembeli untuk melakukan kegiatan transaksi, khususnya dalam bentuk pertukaran barang atau jasa. Pasar juga dapat dipahami sebagai ruang ekonomi di mana konsumen yang memiliki kebutuhan dan keinginan tertentu bersedia serta mampu terlibat dalam proses pertukaran guna memenuhi kebutuhan dan keinginan tersebut.</w:t>
      </w:r>
      <w:bookmarkEnd w:id="36"/>
    </w:p>
    <w:p w:rsidR="006205FD" w:rsidRPr="00390B54" w:rsidRDefault="000E68B5" w:rsidP="000E68B5">
      <w:pPr>
        <w:pStyle w:val="Heading4"/>
        <w:ind w:firstLine="720"/>
        <w:rPr>
          <w:b w:val="0"/>
          <w:lang w:val="fi-FI"/>
        </w:rPr>
      </w:pPr>
      <w:bookmarkStart w:id="37" w:name="_Toc209681006"/>
      <w:r w:rsidRPr="00390B54">
        <w:rPr>
          <w:b w:val="0"/>
          <w:lang w:val="fi-FI"/>
        </w:rPr>
        <w:t xml:space="preserve">Menurut </w:t>
      </w:r>
      <w:r w:rsidR="00BF2017">
        <w:rPr>
          <w:b w:val="0"/>
        </w:rPr>
        <w:fldChar w:fldCharType="begin" w:fldLock="1"/>
      </w:r>
      <w:r w:rsidR="006205FD" w:rsidRPr="00390B54">
        <w:rPr>
          <w:b w:val="0"/>
          <w:lang w:val="fi-FI"/>
        </w:rPr>
        <w:instrText>ADDIN CSL_CITATION {"citationItems":[{"id":"ITEM-1","itemData":{"ISBN":"9786239178826","author":[{"dropping-particle":"","family":"Indrasari","given":"Dr. Meithiana","non-dropping-particle":"","parse-names":false,"suffix":""}],"id":"ITEM-1","issued":{"date-parts":[["2019"]]},"number-of-pages":"116","publisher":"Press Unitomo","publisher-place":"Surabaya","title":"PEMASARAN DAN KEPUASAN PELANGGAN","type":"book"},"uris":["http://www.mendeley.com/documents/?uuid=40944e00-2159-484f-934b-e3ae05565761"]}],"mendeley":{"formattedCitation":"(Indrasari, 2019)","manualFormatting":"Indrasari (2019)","plainTextFormattedCitation":"(Indrasari, 2019)","previouslyFormattedCitation":"(Indrasari, 2019)"},"properties":{"noteIndex":0},"schema":"https://github.com/citation-style-language/schema/raw/master/csl-citation.json"}</w:instrText>
      </w:r>
      <w:r w:rsidR="00BF2017">
        <w:rPr>
          <w:b w:val="0"/>
        </w:rPr>
        <w:fldChar w:fldCharType="separate"/>
      </w:r>
      <w:r w:rsidRPr="00390B54">
        <w:rPr>
          <w:b w:val="0"/>
          <w:noProof/>
          <w:lang w:val="fi-FI"/>
        </w:rPr>
        <w:t>Indrasari (2019)</w:t>
      </w:r>
      <w:r w:rsidR="00BF2017">
        <w:rPr>
          <w:b w:val="0"/>
        </w:rPr>
        <w:fldChar w:fldCharType="end"/>
      </w:r>
      <w:r w:rsidR="00CF7951" w:rsidRPr="00390B54">
        <w:rPr>
          <w:b w:val="0"/>
          <w:lang w:val="fi-FI"/>
        </w:rPr>
        <w:t xml:space="preserve">Manajemen </w:t>
      </w:r>
      <w:r w:rsidRPr="00390B54">
        <w:rPr>
          <w:b w:val="0"/>
          <w:lang w:val="fi-FI"/>
        </w:rPr>
        <w:t>Pemasaran dapat dipahami sebagai serangkaian aktivitas yang bersifat menyeluruh, terintegrasi, dan dirancang secara sistematis oleh suatu organisasi. Kegiatan ini bertujuan untuk merespons kebutuhan pasar melalui penciptaan produk yang memiliki nilai jual, penetapan strategi harga yang tepat, serta pengelolaan komunikasi dan distribusi. Seluruh proses tersebut dilakukan guna menyediakan dan mempertukarkan penawaran yang bernilai bagi konsumen, klien, mitra usaha, maupun masyarakat secara luas.</w:t>
      </w:r>
      <w:bookmarkEnd w:id="37"/>
    </w:p>
    <w:p w:rsidR="002D7752" w:rsidRPr="00390B54" w:rsidRDefault="006205FD" w:rsidP="006205FD">
      <w:pPr>
        <w:pStyle w:val="Heading4"/>
        <w:ind w:firstLine="720"/>
        <w:rPr>
          <w:b w:val="0"/>
          <w:lang w:val="fi-FI"/>
        </w:rPr>
      </w:pPr>
      <w:bookmarkStart w:id="38" w:name="_Toc209681007"/>
      <w:r w:rsidRPr="00390B54">
        <w:rPr>
          <w:b w:val="0"/>
          <w:lang w:val="fi-FI"/>
        </w:rPr>
        <w:t xml:space="preserve">Berdasarkan beberapa pengertian dari para ahli tersebut dapat disimpulkan bahwa pemasaran merupakan suatu proses strategis yang tidak hanya terbatas pada aktivitas pertukaran barang atau jasa di antara penjual dan pembeli, tetapi juga mencakup perencanaan yang terstruktur dan terpadu dalam memenuhi </w:t>
      </w:r>
      <w:r w:rsidRPr="00390B54">
        <w:rPr>
          <w:b w:val="0"/>
          <w:lang w:val="fi-FI"/>
        </w:rPr>
        <w:lastRenderedPageBreak/>
        <w:t>kebutuhan pasar. Pemasaran berperan sebagai jembatan antara pelaku usaha dengan konsumen melalui penciptaan nilai, penetapan harga, pengelolaan komunikasi, serta distribusi yang efektif. Dengan demikian, pemasaran menjadi instrumen penting dalam menciptakan hubungan yang saling menguntungkan antara organisasi dan berbagai pihak yang terlibat dalam lingkungan bisnis.</w:t>
      </w:r>
      <w:bookmarkEnd w:id="38"/>
    </w:p>
    <w:p w:rsidR="008E705C" w:rsidRPr="00390B54" w:rsidRDefault="008E705C" w:rsidP="00923D1F">
      <w:pPr>
        <w:spacing w:after="0" w:line="240" w:lineRule="auto"/>
        <w:jc w:val="both"/>
        <w:rPr>
          <w:rFonts w:ascii="Times New Roman" w:hAnsi="Times New Roman" w:cs="Times New Roman"/>
          <w:sz w:val="8"/>
          <w:szCs w:val="8"/>
          <w:lang w:val="fi-FI"/>
        </w:rPr>
      </w:pPr>
    </w:p>
    <w:p w:rsidR="002D7752" w:rsidRPr="00390B54" w:rsidRDefault="002D7752" w:rsidP="00923D1F">
      <w:pPr>
        <w:pStyle w:val="Heading3"/>
        <w:rPr>
          <w:lang w:val="fi-FI"/>
        </w:rPr>
      </w:pPr>
      <w:bookmarkStart w:id="39" w:name="_Toc209681008"/>
      <w:r w:rsidRPr="00390B54">
        <w:rPr>
          <w:lang w:val="fi-FI"/>
        </w:rPr>
        <w:t>2.1.2 Store Atmosphere</w:t>
      </w:r>
      <w:bookmarkEnd w:id="39"/>
      <w:r w:rsidRPr="00390B54">
        <w:rPr>
          <w:lang w:val="fi-FI"/>
        </w:rPr>
        <w:tab/>
      </w:r>
    </w:p>
    <w:p w:rsidR="002D7752" w:rsidRPr="00390B54" w:rsidRDefault="002D7752" w:rsidP="00923D1F">
      <w:pPr>
        <w:pStyle w:val="Heading4"/>
        <w:rPr>
          <w:i/>
          <w:lang w:val="fi-FI"/>
        </w:rPr>
      </w:pPr>
      <w:bookmarkStart w:id="40" w:name="_Toc209681009"/>
      <w:r w:rsidRPr="00390B54">
        <w:rPr>
          <w:lang w:val="fi-FI"/>
        </w:rPr>
        <w:t xml:space="preserve">2.1.2.1 Pengertian </w:t>
      </w:r>
      <w:r w:rsidRPr="00390B54">
        <w:rPr>
          <w:i/>
          <w:lang w:val="fi-FI"/>
        </w:rPr>
        <w:t>Store Atmosphere</w:t>
      </w:r>
      <w:bookmarkEnd w:id="40"/>
    </w:p>
    <w:p w:rsidR="002D7752" w:rsidRPr="00390B54" w:rsidRDefault="002D7752" w:rsidP="002D7752">
      <w:pPr>
        <w:spacing w:after="0" w:line="480" w:lineRule="auto"/>
        <w:ind w:firstLine="720"/>
        <w:jc w:val="both"/>
        <w:rPr>
          <w:rFonts w:ascii="Times New Roman" w:hAnsi="Times New Roman" w:cs="Times New Roman"/>
          <w:sz w:val="24"/>
          <w:szCs w:val="24"/>
          <w:lang w:val="fi-FI"/>
        </w:rPr>
      </w:pPr>
      <w:r w:rsidRPr="00390B54">
        <w:rPr>
          <w:rFonts w:ascii="Times New Roman" w:hAnsi="Times New Roman" w:cs="Times New Roman"/>
          <w:sz w:val="24"/>
          <w:szCs w:val="24"/>
          <w:lang w:val="fi-FI"/>
        </w:rPr>
        <w:t xml:space="preserve">Menurut </w:t>
      </w:r>
      <w:r w:rsidR="00BF2017" w:rsidRPr="003A1107">
        <w:rPr>
          <w:rFonts w:ascii="Times New Roman" w:hAnsi="Times New Roman" w:cs="Times New Roman"/>
          <w:sz w:val="24"/>
          <w:szCs w:val="24"/>
        </w:rPr>
        <w:fldChar w:fldCharType="begin" w:fldLock="1"/>
      </w:r>
      <w:r w:rsidRPr="00390B54">
        <w:rPr>
          <w:rFonts w:ascii="Times New Roman" w:hAnsi="Times New Roman" w:cs="Times New Roman"/>
          <w:sz w:val="24"/>
          <w:szCs w:val="24"/>
          <w:lang w:val="fi-FI"/>
        </w:rPr>
        <w:instrText>ADDIN CSL_CITATION {"citationItems":[{"id":"ITEM-1","itemData":{"ISBN":"978-623-408-239-5","author":[{"dropping-particle":"","family":"Arianty","given":"Nel","non-dropping-particle":"","parse-names":false,"suffix":""}],"edition":"Pertama","editor":[{"dropping-particle":"","family":"Muis Fauzi Rambe, S.E.","given":"M.M","non-dropping-particle":"","parse-names":false,"suffix":""}],"id":"ITEM-1","issued":{"date-parts":[["2022"]]},"number-of-pages":"68","publisher":"UMSU PRESS","publisher-place":"Jalan Kapten Muktar Basri No 3 Medan, 20238","title":"MONOGRAF StoreAtmosphere pada Usaha Kuliner untuk Meningkatkan Minat Beli Masyarakat di Kecamatan Percut Sei Tuan Kabupaten Deli Serdang","type":"book"},"uris":["http://www.mendeley.com/documents/?uuid=45f1eb1b-f6d9-4744-9611-a74bab1a454f"]}],"mendeley":{"formattedCitation":"(Arianty, 2022)","manualFormatting":"Arianty (2022)","plainTextFormattedCitation":"(Arianty, 2022)","previouslyFormattedCitation":"(Arianty, 2022)"},"properties":{"noteIndex":0},"schema":"https://github.com/citation-style-language/schema/raw/master/csl-citation.json"}</w:instrText>
      </w:r>
      <w:r w:rsidR="00BF2017" w:rsidRPr="003A1107">
        <w:rPr>
          <w:rFonts w:ascii="Times New Roman" w:hAnsi="Times New Roman" w:cs="Times New Roman"/>
          <w:sz w:val="24"/>
          <w:szCs w:val="24"/>
        </w:rPr>
        <w:fldChar w:fldCharType="separate"/>
      </w:r>
      <w:r w:rsidRPr="00390B54">
        <w:rPr>
          <w:rFonts w:ascii="Times New Roman" w:hAnsi="Times New Roman" w:cs="Times New Roman"/>
          <w:noProof/>
          <w:sz w:val="24"/>
          <w:szCs w:val="24"/>
          <w:lang w:val="fi-FI"/>
        </w:rPr>
        <w:t>Arianty (2022)</w:t>
      </w:r>
      <w:r w:rsidR="00BF2017" w:rsidRPr="003A1107">
        <w:rPr>
          <w:rFonts w:ascii="Times New Roman" w:hAnsi="Times New Roman" w:cs="Times New Roman"/>
          <w:sz w:val="24"/>
          <w:szCs w:val="24"/>
        </w:rPr>
        <w:fldChar w:fldCharType="end"/>
      </w:r>
      <w:r w:rsidRPr="00390B54">
        <w:rPr>
          <w:rFonts w:ascii="Times New Roman" w:hAnsi="Times New Roman" w:cs="Times New Roman"/>
          <w:i/>
          <w:sz w:val="24"/>
          <w:szCs w:val="24"/>
          <w:lang w:val="fi-FI"/>
        </w:rPr>
        <w:t>Store Atmosphere</w:t>
      </w:r>
      <w:r w:rsidRPr="00390B54">
        <w:rPr>
          <w:rFonts w:ascii="Times New Roman" w:hAnsi="Times New Roman" w:cs="Times New Roman"/>
          <w:sz w:val="24"/>
          <w:szCs w:val="24"/>
          <w:lang w:val="fi-FI"/>
        </w:rPr>
        <w:t xml:space="preserve"> merupakan tampilan baik bagian luar maupun bagian dalam suatu usaha yang dapat memberikan suasana rasa nyaman kepada para pengunjungnya. Semakin baik </w:t>
      </w:r>
      <w:r w:rsidRPr="00390B54">
        <w:rPr>
          <w:rFonts w:ascii="Times New Roman" w:hAnsi="Times New Roman" w:cs="Times New Roman"/>
          <w:i/>
          <w:sz w:val="24"/>
          <w:szCs w:val="24"/>
          <w:lang w:val="fi-FI"/>
        </w:rPr>
        <w:t>store atmosphere</w:t>
      </w:r>
      <w:r w:rsidRPr="00390B54">
        <w:rPr>
          <w:rFonts w:ascii="Times New Roman" w:hAnsi="Times New Roman" w:cs="Times New Roman"/>
          <w:sz w:val="24"/>
          <w:szCs w:val="24"/>
          <w:lang w:val="fi-FI"/>
        </w:rPr>
        <w:t xml:space="preserve"> sebuah usaha maka akan memperbesar peluang usaha untuk mempengaruhi keputusan pembelian konsumen.</w:t>
      </w:r>
    </w:p>
    <w:p w:rsidR="002D7752" w:rsidRPr="00390B54" w:rsidRDefault="002D7752" w:rsidP="002D7752">
      <w:pPr>
        <w:spacing w:after="0" w:line="480" w:lineRule="auto"/>
        <w:ind w:firstLine="720"/>
        <w:jc w:val="both"/>
        <w:rPr>
          <w:rFonts w:ascii="Times New Roman" w:hAnsi="Times New Roman" w:cs="Times New Roman"/>
          <w:sz w:val="24"/>
          <w:szCs w:val="24"/>
          <w:lang w:val="fi-FI"/>
        </w:rPr>
      </w:pPr>
      <w:r w:rsidRPr="00390B54">
        <w:rPr>
          <w:rFonts w:ascii="Times New Roman" w:hAnsi="Times New Roman" w:cs="Times New Roman"/>
          <w:sz w:val="24"/>
          <w:szCs w:val="24"/>
          <w:lang w:val="fi-FI"/>
        </w:rPr>
        <w:t xml:space="preserve">Menurut </w:t>
      </w:r>
      <w:r w:rsidR="00BF2017" w:rsidRPr="003A1107">
        <w:rPr>
          <w:rFonts w:ascii="Times New Roman" w:hAnsi="Times New Roman" w:cs="Times New Roman"/>
          <w:sz w:val="24"/>
          <w:szCs w:val="24"/>
        </w:rPr>
        <w:fldChar w:fldCharType="begin" w:fldLock="1"/>
      </w:r>
      <w:r w:rsidRPr="00390B54">
        <w:rPr>
          <w:rFonts w:ascii="Times New Roman" w:hAnsi="Times New Roman" w:cs="Times New Roman"/>
          <w:sz w:val="24"/>
          <w:szCs w:val="24"/>
          <w:lang w:val="fi-FI"/>
        </w:rPr>
        <w:instrText>ADDIN CSL_CITATION {"citationItems":[{"id":"ITEM-1","itemData":{"author":[{"dropping-particle":"","family":"Munawaroh","given":"Madaniah","non-dropping-particle":"","parse-names":false,"suffix":""},{"dropping-particle":"","family":"Simon","given":"Zainal Zawir","non-dropping-particle":"","parse-names":false,"suffix":""}],"id":"ITEM-1","issue":"1","issued":{"date-parts":[["2023"]]},"page":"32-40","title":"Research of Business and Management The Influence of Store Atmosphere , Service Quality , Product Quality , and Price on Customer Satisfaction","type":"article-journal","volume":"1"},"uris":["http://www.mendeley.com/documents/?uuid=3dbffb1e-aa3a-43c1-9c78-1a1a82f0f7db"]}],"mendeley":{"formattedCitation":"(Munawaroh &amp; Simon, 2023)","manualFormatting":"(Munawaroh dan Simon, 2023)","plainTextFormattedCitation":"(Munawaroh &amp; Simon, 2023)","previouslyFormattedCitation":"(Munawaroh &amp; Simon, 2023)"},"properties":{"noteIndex":0},"schema":"https://github.com/citation-style-language/schema/raw/master/csl-citation.json"}</w:instrText>
      </w:r>
      <w:r w:rsidR="00BF2017" w:rsidRPr="003A1107">
        <w:rPr>
          <w:rFonts w:ascii="Times New Roman" w:hAnsi="Times New Roman" w:cs="Times New Roman"/>
          <w:sz w:val="24"/>
          <w:szCs w:val="24"/>
        </w:rPr>
        <w:fldChar w:fldCharType="separate"/>
      </w:r>
      <w:r w:rsidR="00457F2D" w:rsidRPr="00390B54">
        <w:rPr>
          <w:rFonts w:ascii="Times New Roman" w:hAnsi="Times New Roman" w:cs="Times New Roman"/>
          <w:noProof/>
          <w:sz w:val="24"/>
          <w:szCs w:val="24"/>
          <w:lang w:val="fi-FI"/>
        </w:rPr>
        <w:t>Munawaroh dan Simon(</w:t>
      </w:r>
      <w:r w:rsidRPr="00390B54">
        <w:rPr>
          <w:rFonts w:ascii="Times New Roman" w:hAnsi="Times New Roman" w:cs="Times New Roman"/>
          <w:noProof/>
          <w:sz w:val="24"/>
          <w:szCs w:val="24"/>
          <w:lang w:val="fi-FI"/>
        </w:rPr>
        <w:t>2023)</w:t>
      </w:r>
      <w:r w:rsidR="00BF2017" w:rsidRPr="003A1107">
        <w:rPr>
          <w:rFonts w:ascii="Times New Roman" w:hAnsi="Times New Roman" w:cs="Times New Roman"/>
          <w:sz w:val="24"/>
          <w:szCs w:val="24"/>
        </w:rPr>
        <w:fldChar w:fldCharType="end"/>
      </w:r>
      <w:r w:rsidRPr="00390B54">
        <w:rPr>
          <w:rFonts w:ascii="Times New Roman" w:hAnsi="Times New Roman" w:cs="Times New Roman"/>
          <w:i/>
          <w:sz w:val="24"/>
          <w:szCs w:val="24"/>
          <w:lang w:val="fi-FI"/>
        </w:rPr>
        <w:t>Store Atmosphere</w:t>
      </w:r>
      <w:r w:rsidRPr="00390B54">
        <w:rPr>
          <w:rFonts w:ascii="Times New Roman" w:hAnsi="Times New Roman" w:cs="Times New Roman"/>
          <w:sz w:val="24"/>
          <w:szCs w:val="24"/>
          <w:lang w:val="fi-FI"/>
        </w:rPr>
        <w:t xml:space="preserve"> merupakan tampilan interior, eksterior, layout, kenyamanan, udara, pelayanan, musik, dan pakaian yang menarik minat konsumen dan menimbulkan keinginan untuk membeli.</w:t>
      </w:r>
    </w:p>
    <w:p w:rsidR="002D7752" w:rsidRPr="00390B54" w:rsidRDefault="002D7752" w:rsidP="002D7752">
      <w:pPr>
        <w:spacing w:after="0" w:line="480" w:lineRule="auto"/>
        <w:ind w:firstLine="720"/>
        <w:jc w:val="both"/>
        <w:rPr>
          <w:rFonts w:ascii="Times New Roman" w:hAnsi="Times New Roman" w:cs="Times New Roman"/>
          <w:sz w:val="24"/>
          <w:szCs w:val="24"/>
          <w:lang w:val="fi-FI"/>
        </w:rPr>
      </w:pPr>
      <w:r w:rsidRPr="00390B54">
        <w:rPr>
          <w:rFonts w:ascii="Times New Roman" w:hAnsi="Times New Roman" w:cs="Times New Roman"/>
          <w:sz w:val="24"/>
          <w:szCs w:val="24"/>
          <w:lang w:val="fi-FI"/>
        </w:rPr>
        <w:t xml:space="preserve">Sedangkan menurut </w:t>
      </w:r>
      <w:r w:rsidR="00BF2017" w:rsidRPr="003A1107">
        <w:rPr>
          <w:rFonts w:ascii="Times New Roman" w:hAnsi="Times New Roman" w:cs="Times New Roman"/>
          <w:sz w:val="24"/>
          <w:szCs w:val="24"/>
        </w:rPr>
        <w:fldChar w:fldCharType="begin" w:fldLock="1"/>
      </w:r>
      <w:r w:rsidRPr="00390B54">
        <w:rPr>
          <w:rFonts w:ascii="Times New Roman" w:hAnsi="Times New Roman" w:cs="Times New Roman"/>
          <w:sz w:val="24"/>
          <w:szCs w:val="24"/>
          <w:lang w:val="fi-FI"/>
        </w:rPr>
        <w:instrText>ADDIN CSL_CITATION {"citationItems":[{"id":"ITEM-1","itemData":{"author":[{"dropping-particle":"","family":"Kayani","given":"Dinda","non-dropping-particle":"","parse-names":false,"suffix":""},{"dropping-particle":"","family":"Bestari","given":"Putri","non-dropping-particle":"","parse-names":false,"suffix":""}],"id":"ITEM-1","issue":"1","issued":{"date-parts":[["2019"]]},"page":"75-81","title":"The Influence of Store Atmosphere on Repurchase Interest in Indonesia : Study on the Takigawa Cafe Meatbar in the Sky","type":"article-journal","volume":"11"},"uris":["http://www.mendeley.com/documents/?uuid=07e9d774-ef1c-4f89-8751-41b98a544904"]}],"mendeley":{"formattedCitation":"(Kayani &amp; Bestari, 2019)","manualFormatting":"(Kayani dan Bestari, 2019)","plainTextFormattedCitation":"(Kayani &amp; Bestari, 2019)","previouslyFormattedCitation":"(Kayani &amp; Bestari, 2019)"},"properties":{"noteIndex":0},"schema":"https://github.com/citation-style-language/schema/raw/master/csl-citation.json"}</w:instrText>
      </w:r>
      <w:r w:rsidR="00BF2017" w:rsidRPr="003A1107">
        <w:rPr>
          <w:rFonts w:ascii="Times New Roman" w:hAnsi="Times New Roman" w:cs="Times New Roman"/>
          <w:sz w:val="24"/>
          <w:szCs w:val="24"/>
        </w:rPr>
        <w:fldChar w:fldCharType="separate"/>
      </w:r>
      <w:r w:rsidR="00457F2D" w:rsidRPr="00390B54">
        <w:rPr>
          <w:rFonts w:ascii="Times New Roman" w:hAnsi="Times New Roman" w:cs="Times New Roman"/>
          <w:noProof/>
          <w:sz w:val="24"/>
          <w:szCs w:val="24"/>
          <w:lang w:val="fi-FI"/>
        </w:rPr>
        <w:t>Kayani dan Bestari(</w:t>
      </w:r>
      <w:r w:rsidRPr="00390B54">
        <w:rPr>
          <w:rFonts w:ascii="Times New Roman" w:hAnsi="Times New Roman" w:cs="Times New Roman"/>
          <w:noProof/>
          <w:sz w:val="24"/>
          <w:szCs w:val="24"/>
          <w:lang w:val="fi-FI"/>
        </w:rPr>
        <w:t>2019)</w:t>
      </w:r>
      <w:r w:rsidR="00BF2017" w:rsidRPr="003A1107">
        <w:rPr>
          <w:rFonts w:ascii="Times New Roman" w:hAnsi="Times New Roman" w:cs="Times New Roman"/>
          <w:sz w:val="24"/>
          <w:szCs w:val="24"/>
        </w:rPr>
        <w:fldChar w:fldCharType="end"/>
      </w:r>
      <w:r w:rsidRPr="00390B54">
        <w:rPr>
          <w:rFonts w:ascii="Times New Roman" w:hAnsi="Times New Roman" w:cs="Times New Roman"/>
          <w:i/>
          <w:sz w:val="24"/>
          <w:szCs w:val="24"/>
          <w:lang w:val="fi-FI"/>
        </w:rPr>
        <w:t>Store Atmosphere</w:t>
      </w:r>
      <w:r w:rsidRPr="00390B54">
        <w:rPr>
          <w:rFonts w:ascii="Times New Roman" w:hAnsi="Times New Roman" w:cs="Times New Roman"/>
          <w:sz w:val="24"/>
          <w:szCs w:val="24"/>
          <w:lang w:val="fi-FI"/>
        </w:rPr>
        <w:t xml:space="preserve"> adalah penciptaan suatu suasana yang berarti perancangan lingkungan melalui komunikasi visual, pencahayaan, warna, musik, dan wewangian untuk merancang respon emosional dan persepsi pelanggan serta untuk mempengaruhi pelanggan dalam membeli barang</w:t>
      </w:r>
    </w:p>
    <w:p w:rsidR="002D7752" w:rsidRPr="00390B54" w:rsidRDefault="002D7752" w:rsidP="009641F7">
      <w:pPr>
        <w:spacing w:after="0" w:line="480" w:lineRule="auto"/>
        <w:ind w:firstLine="720"/>
        <w:jc w:val="both"/>
        <w:rPr>
          <w:rFonts w:ascii="Times New Roman" w:hAnsi="Times New Roman" w:cs="Times New Roman"/>
          <w:sz w:val="24"/>
          <w:szCs w:val="24"/>
          <w:lang w:val="fi-FI"/>
        </w:rPr>
      </w:pPr>
      <w:r w:rsidRPr="00390B54">
        <w:rPr>
          <w:rFonts w:ascii="Times New Roman" w:hAnsi="Times New Roman" w:cs="Times New Roman"/>
          <w:sz w:val="24"/>
          <w:szCs w:val="24"/>
          <w:lang w:val="fi-FI"/>
        </w:rPr>
        <w:t xml:space="preserve">Dengan demikian, dari beberapa pengertian tersebut dapat disimpulkan bahwa </w:t>
      </w:r>
      <w:r w:rsidRPr="00390B54">
        <w:rPr>
          <w:rFonts w:ascii="Times New Roman" w:hAnsi="Times New Roman" w:cs="Times New Roman"/>
          <w:i/>
          <w:sz w:val="24"/>
          <w:szCs w:val="24"/>
          <w:lang w:val="fi-FI"/>
        </w:rPr>
        <w:t>store atmosphere</w:t>
      </w:r>
      <w:r w:rsidRPr="00390B54">
        <w:rPr>
          <w:rFonts w:ascii="Times New Roman" w:hAnsi="Times New Roman" w:cs="Times New Roman"/>
          <w:sz w:val="24"/>
          <w:szCs w:val="24"/>
          <w:lang w:val="fi-FI"/>
        </w:rPr>
        <w:t xml:space="preserve"> (Suasana toko)  adalah strategi perancangan lingkungan </w:t>
      </w:r>
      <w:r w:rsidRPr="00390B54">
        <w:rPr>
          <w:rFonts w:ascii="Times New Roman" w:hAnsi="Times New Roman" w:cs="Times New Roman"/>
          <w:sz w:val="24"/>
          <w:szCs w:val="24"/>
          <w:lang w:val="fi-FI"/>
        </w:rPr>
        <w:lastRenderedPageBreak/>
        <w:t>toko secara menyeluruh, baik secara visual maupun sensorik, yang bertujuan menciptakan kenyamanan dan ketertarikan emosional konsumen, sehingga mampu mendorong terjadinya pembelian.</w:t>
      </w:r>
    </w:p>
    <w:p w:rsidR="002D7752" w:rsidRPr="00390B54" w:rsidRDefault="002D7752" w:rsidP="00923D1F">
      <w:pPr>
        <w:pStyle w:val="Heading4"/>
        <w:rPr>
          <w:lang w:val="fi-FI"/>
        </w:rPr>
      </w:pPr>
      <w:bookmarkStart w:id="41" w:name="_Toc209681010"/>
      <w:r w:rsidRPr="00390B54">
        <w:rPr>
          <w:lang w:val="fi-FI"/>
        </w:rPr>
        <w:t xml:space="preserve">2.1.2.2 Tujuan </w:t>
      </w:r>
      <w:r w:rsidRPr="00390B54">
        <w:rPr>
          <w:i/>
          <w:iCs/>
          <w:lang w:val="fi-FI"/>
        </w:rPr>
        <w:t>StoreAtmosphere</w:t>
      </w:r>
      <w:bookmarkEnd w:id="41"/>
    </w:p>
    <w:p w:rsidR="002D7752" w:rsidRPr="009641F7" w:rsidRDefault="002D7752" w:rsidP="002D7752">
      <w:pPr>
        <w:spacing w:after="0" w:line="480" w:lineRule="auto"/>
        <w:jc w:val="both"/>
        <w:rPr>
          <w:rFonts w:ascii="Times New Roman" w:hAnsi="Times New Roman" w:cs="Times New Roman"/>
          <w:sz w:val="24"/>
          <w:szCs w:val="24"/>
        </w:rPr>
      </w:pPr>
      <w:r w:rsidRPr="00390B54">
        <w:rPr>
          <w:rFonts w:ascii="Times New Roman" w:hAnsi="Times New Roman" w:cs="Times New Roman"/>
          <w:b/>
          <w:sz w:val="24"/>
          <w:szCs w:val="24"/>
          <w:lang w:val="fi-FI"/>
        </w:rPr>
        <w:tab/>
      </w:r>
      <w:r w:rsidRPr="00390B54">
        <w:rPr>
          <w:rFonts w:ascii="Times New Roman" w:hAnsi="Times New Roman" w:cs="Times New Roman"/>
          <w:sz w:val="24"/>
          <w:szCs w:val="24"/>
          <w:lang w:val="fi-FI"/>
        </w:rPr>
        <w:t xml:space="preserve">Segala sesuatu yang diterapkan di toko pasti memiliki tujuan untuk dicapai, tidak terkecuali </w:t>
      </w:r>
      <w:r w:rsidRPr="00390B54">
        <w:rPr>
          <w:rFonts w:ascii="Times New Roman" w:hAnsi="Times New Roman" w:cs="Times New Roman"/>
          <w:i/>
          <w:sz w:val="24"/>
          <w:szCs w:val="24"/>
          <w:lang w:val="fi-FI"/>
        </w:rPr>
        <w:t>store atmosphere</w:t>
      </w:r>
      <w:r w:rsidRPr="00390B54">
        <w:rPr>
          <w:rFonts w:ascii="Times New Roman" w:hAnsi="Times New Roman" w:cs="Times New Roman"/>
          <w:sz w:val="24"/>
          <w:szCs w:val="24"/>
          <w:lang w:val="fi-FI"/>
        </w:rPr>
        <w:t xml:space="preserve">. </w:t>
      </w:r>
      <w:r w:rsidRPr="003A1107">
        <w:rPr>
          <w:rFonts w:ascii="Times New Roman" w:hAnsi="Times New Roman" w:cs="Times New Roman"/>
          <w:sz w:val="24"/>
          <w:szCs w:val="24"/>
        </w:rPr>
        <w:t xml:space="preserve">Menurut </w:t>
      </w:r>
      <w:r w:rsidR="00BF2017" w:rsidRPr="003A1107">
        <w:rPr>
          <w:rFonts w:ascii="Times New Roman" w:hAnsi="Times New Roman" w:cs="Times New Roman"/>
          <w:sz w:val="24"/>
          <w:szCs w:val="24"/>
        </w:rPr>
        <w:fldChar w:fldCharType="begin" w:fldLock="1"/>
      </w:r>
      <w:r w:rsidRPr="003A1107">
        <w:rPr>
          <w:rFonts w:ascii="Times New Roman" w:hAnsi="Times New Roman" w:cs="Times New Roman"/>
          <w:sz w:val="24"/>
          <w:szCs w:val="24"/>
        </w:rPr>
        <w:instrText>ADDIN CSL_CITATION {"citationItems":[{"id":"ITEM-1","itemData":{"ISBN":"978-623-408-239-5","author":[{"dropping-particle":"","family":"Arianty","given":"Nel","non-dropping-particle":"","parse-names":false,"suffix":""}],"edition":"Pertama","editor":[{"dropping-particle":"","family":"Muis Fauzi Rambe, S.E.","given":"M.M","non-dropping-particle":"","parse-names":false,"suffix":""}],"id":"ITEM-1","issued":{"date-parts":[["2022"]]},"number-of-pages":"68","publisher":"UMSU PRESS","publisher-place":"Jalan Kapten Muktar Basri No 3 Medan, 20238","title":"MONOGRAF StoreAtmosphere pada Usaha Kuliner untuk Meningkatkan Minat Beli Masyarakat di Kecamatan Percut Sei Tuan Kabupaten Deli Serdang","type":"book"},"uris":["http://www.mendeley.com/documents/?uuid=45f1eb1b-f6d9-4744-9611-a74bab1a454f"]}],"mendeley":{"formattedCitation":"(Arianty, 2022)","manualFormatting":"Arianty (2022)","plainTextFormattedCitation":"(Arianty, 2022)","previouslyFormattedCitation":"(Arianty, 2022)"},"properties":{"noteIndex":0},"schema":"https://github.com/citation-style-language/schema/raw/master/csl-citation.json"}</w:instrText>
      </w:r>
      <w:r w:rsidR="00BF2017" w:rsidRPr="003A1107">
        <w:rPr>
          <w:rFonts w:ascii="Times New Roman" w:hAnsi="Times New Roman" w:cs="Times New Roman"/>
          <w:sz w:val="24"/>
          <w:szCs w:val="24"/>
        </w:rPr>
        <w:fldChar w:fldCharType="separate"/>
      </w:r>
      <w:r w:rsidRPr="003A1107">
        <w:rPr>
          <w:rFonts w:ascii="Times New Roman" w:hAnsi="Times New Roman" w:cs="Times New Roman"/>
          <w:noProof/>
          <w:sz w:val="24"/>
          <w:szCs w:val="24"/>
        </w:rPr>
        <w:t>Arianty (2022)</w:t>
      </w:r>
      <w:r w:rsidR="00BF2017" w:rsidRPr="003A1107">
        <w:rPr>
          <w:rFonts w:ascii="Times New Roman" w:hAnsi="Times New Roman" w:cs="Times New Roman"/>
          <w:sz w:val="24"/>
          <w:szCs w:val="24"/>
        </w:rPr>
        <w:fldChar w:fldCharType="end"/>
      </w:r>
      <w:r w:rsidRPr="003A1107">
        <w:rPr>
          <w:rFonts w:ascii="Times New Roman" w:hAnsi="Times New Roman" w:cs="Times New Roman"/>
          <w:sz w:val="24"/>
          <w:szCs w:val="24"/>
        </w:rPr>
        <w:t xml:space="preserve"> Memperhatikan atmosfer toko memberikan berbagai keuntungan strategis bagi retailer. Dengan memperhatikan tampilan fisik dan estetika toko secara langsung dapat membentuk citra merek di mata konsumen serta membantu memposisikan identitas toko dalam benak mereka dan tata letak yang dirancang secara efektif dan strategis tidak hanya meningkatkan kenyamanan dan kemudahan dalam berbelanja, tetapi juga berpengaruh besar terhadap pola pergerakan pengunjung dan perilaku pembelian mereka.</w:t>
      </w:r>
    </w:p>
    <w:p w:rsidR="002D7752" w:rsidRPr="003A1107" w:rsidRDefault="002D7752" w:rsidP="00923D1F">
      <w:pPr>
        <w:pStyle w:val="Heading4"/>
      </w:pPr>
      <w:bookmarkStart w:id="42" w:name="_Toc209681011"/>
      <w:r w:rsidRPr="003A1107">
        <w:t xml:space="preserve">2.1.2.3 Faktor-faktor yang mempengaruhi </w:t>
      </w:r>
      <w:r w:rsidRPr="00FA7703">
        <w:rPr>
          <w:i/>
        </w:rPr>
        <w:t>Store Atmosphere</w:t>
      </w:r>
      <w:bookmarkEnd w:id="42"/>
    </w:p>
    <w:p w:rsidR="002D7752" w:rsidRPr="003A1107" w:rsidRDefault="002D7752" w:rsidP="002D7752">
      <w:pPr>
        <w:spacing w:after="0" w:line="480" w:lineRule="auto"/>
        <w:jc w:val="both"/>
        <w:rPr>
          <w:rFonts w:ascii="Times New Roman" w:hAnsi="Times New Roman" w:cs="Times New Roman"/>
          <w:sz w:val="24"/>
          <w:szCs w:val="24"/>
        </w:rPr>
      </w:pPr>
      <w:r w:rsidRPr="003A1107">
        <w:rPr>
          <w:rFonts w:ascii="Times New Roman" w:hAnsi="Times New Roman" w:cs="Times New Roman"/>
          <w:b/>
          <w:sz w:val="24"/>
          <w:szCs w:val="24"/>
        </w:rPr>
        <w:tab/>
      </w:r>
      <w:r w:rsidRPr="003A1107">
        <w:rPr>
          <w:rFonts w:ascii="Times New Roman" w:hAnsi="Times New Roman" w:cs="Times New Roman"/>
          <w:sz w:val="24"/>
          <w:szCs w:val="24"/>
        </w:rPr>
        <w:t xml:space="preserve">Dalam penerapannya, </w:t>
      </w:r>
      <w:r w:rsidRPr="00FA7703">
        <w:rPr>
          <w:rFonts w:ascii="Times New Roman" w:hAnsi="Times New Roman" w:cs="Times New Roman"/>
          <w:i/>
          <w:sz w:val="24"/>
          <w:szCs w:val="24"/>
        </w:rPr>
        <w:t>store atmosphere</w:t>
      </w:r>
      <w:r w:rsidRPr="003A1107">
        <w:rPr>
          <w:rFonts w:ascii="Times New Roman" w:hAnsi="Times New Roman" w:cs="Times New Roman"/>
          <w:sz w:val="24"/>
          <w:szCs w:val="24"/>
        </w:rPr>
        <w:t xml:space="preserve"> dapat diciptakan dengan dipengaruhi oleh beberapa faktor</w:t>
      </w:r>
      <w:r>
        <w:rPr>
          <w:rFonts w:ascii="Times New Roman" w:hAnsi="Times New Roman" w:cs="Times New Roman"/>
          <w:sz w:val="24"/>
          <w:szCs w:val="24"/>
        </w:rPr>
        <w:t xml:space="preserve"> untuk menciptakan suasana toko yang mendukung kenyamanan dan daya tarik visual sehingga dapat berpngaruh langsung dalam penglaman berbelanja dan keputusan pembelian. </w:t>
      </w:r>
      <w:r w:rsidRPr="003A1107">
        <w:rPr>
          <w:rFonts w:ascii="Times New Roman" w:hAnsi="Times New Roman" w:cs="Times New Roman"/>
          <w:sz w:val="24"/>
          <w:szCs w:val="24"/>
        </w:rPr>
        <w:t xml:space="preserve">Menurut </w:t>
      </w:r>
      <w:r w:rsidR="00BF2017" w:rsidRPr="003A1107">
        <w:rPr>
          <w:rFonts w:ascii="Times New Roman" w:hAnsi="Times New Roman" w:cs="Times New Roman"/>
          <w:sz w:val="24"/>
          <w:szCs w:val="24"/>
        </w:rPr>
        <w:fldChar w:fldCharType="begin" w:fldLock="1"/>
      </w:r>
      <w:r w:rsidRPr="003A1107">
        <w:rPr>
          <w:rFonts w:ascii="Times New Roman" w:hAnsi="Times New Roman" w:cs="Times New Roman"/>
          <w:sz w:val="24"/>
          <w:szCs w:val="24"/>
        </w:rPr>
        <w:instrText>ADDIN CSL_CITATION {"citationItems":[{"id":"ITEM-1","itemData":{"ISBN":"978-623-408-239-5","author":[{"dropping-particle":"","family":"Arianty","given":"Nel","non-dropping-particle":"","parse-names":false,"suffix":""}],"edition":"Pertama","editor":[{"dropping-particle":"","family":"Muis Fauzi Rambe, S.E.","given":"M.M","non-dropping-particle":"","parse-names":false,"suffix":""}],"id":"ITEM-1","issued":{"date-parts":[["2022"]]},"number-of-pages":"68","publisher":"UMSU PRESS","publisher-place":"Jalan Kapten Muktar Basri No 3 Medan, 20238","title":"MONOGRAF StoreAtmosphere pada Usaha Kuliner untuk Meningkatkan Minat Beli Masyarakat di Kecamatan Percut Sei Tuan Kabupaten Deli Serdang","type":"book"},"uris":["http://www.mendeley.com/documents/?uuid=45f1eb1b-f6d9-4744-9611-a74bab1a454f"]}],"mendeley":{"formattedCitation":"(Arianty, 2022)","manualFormatting":"Arianty (2022)","plainTextFormattedCitation":"(Arianty, 2022)","previouslyFormattedCitation":"(Arianty, 2022)"},"properties":{"noteIndex":0},"schema":"https://github.com/citation-style-language/schema/raw/master/csl-citation.json"}</w:instrText>
      </w:r>
      <w:r w:rsidR="00BF2017" w:rsidRPr="003A1107">
        <w:rPr>
          <w:rFonts w:ascii="Times New Roman" w:hAnsi="Times New Roman" w:cs="Times New Roman"/>
          <w:sz w:val="24"/>
          <w:szCs w:val="24"/>
        </w:rPr>
        <w:fldChar w:fldCharType="separate"/>
      </w:r>
      <w:r w:rsidRPr="003A1107">
        <w:rPr>
          <w:rFonts w:ascii="Times New Roman" w:hAnsi="Times New Roman" w:cs="Times New Roman"/>
          <w:noProof/>
          <w:sz w:val="24"/>
          <w:szCs w:val="24"/>
        </w:rPr>
        <w:t>Arianty (2022)</w:t>
      </w:r>
      <w:r w:rsidR="00BF2017" w:rsidRPr="003A1107">
        <w:rPr>
          <w:rFonts w:ascii="Times New Roman" w:hAnsi="Times New Roman" w:cs="Times New Roman"/>
          <w:sz w:val="24"/>
          <w:szCs w:val="24"/>
        </w:rPr>
        <w:fldChar w:fldCharType="end"/>
      </w:r>
      <w:r w:rsidRPr="003A1107">
        <w:rPr>
          <w:rFonts w:ascii="Times New Roman" w:hAnsi="Times New Roman" w:cs="Times New Roman"/>
          <w:sz w:val="24"/>
          <w:szCs w:val="24"/>
        </w:rPr>
        <w:t xml:space="preserve"> Faktor-faktor yang paling berpengaruh dalam menciptakan </w:t>
      </w:r>
      <w:r w:rsidRPr="00FA7703">
        <w:rPr>
          <w:rFonts w:ascii="Times New Roman" w:hAnsi="Times New Roman" w:cs="Times New Roman"/>
          <w:i/>
          <w:sz w:val="24"/>
          <w:szCs w:val="24"/>
        </w:rPr>
        <w:t>store atmosphere</w:t>
      </w:r>
      <w:r w:rsidRPr="003A1107">
        <w:rPr>
          <w:rFonts w:ascii="Times New Roman" w:hAnsi="Times New Roman" w:cs="Times New Roman"/>
          <w:sz w:val="24"/>
          <w:szCs w:val="24"/>
        </w:rPr>
        <w:t xml:space="preserve"> adalah: </w:t>
      </w:r>
    </w:p>
    <w:p w:rsidR="002D7752" w:rsidRPr="003A1107" w:rsidRDefault="002D7752" w:rsidP="00071ACC">
      <w:pPr>
        <w:pStyle w:val="ListParagraph"/>
        <w:numPr>
          <w:ilvl w:val="0"/>
          <w:numId w:val="9"/>
        </w:numPr>
        <w:spacing w:after="0" w:line="480" w:lineRule="auto"/>
        <w:ind w:left="360"/>
        <w:jc w:val="both"/>
        <w:rPr>
          <w:rFonts w:ascii="Times New Roman" w:hAnsi="Times New Roman" w:cs="Times New Roman"/>
          <w:sz w:val="24"/>
          <w:szCs w:val="24"/>
        </w:rPr>
      </w:pPr>
      <w:r w:rsidRPr="003A1107">
        <w:rPr>
          <w:rFonts w:ascii="Times New Roman" w:eastAsia="Times New Roman" w:hAnsi="Times New Roman" w:cs="Times New Roman"/>
          <w:sz w:val="24"/>
          <w:szCs w:val="24"/>
        </w:rPr>
        <w:t xml:space="preserve">Jenis produk yang ditawarkan serta cara pemajangan dan penyajiannya memengaruhi persepsi pengunjung terhadap atmosfer toko. Tata letak dan </w:t>
      </w:r>
      <w:r w:rsidRPr="003A1107">
        <w:rPr>
          <w:rFonts w:ascii="Times New Roman" w:eastAsia="Times New Roman" w:hAnsi="Times New Roman" w:cs="Times New Roman"/>
          <w:sz w:val="24"/>
          <w:szCs w:val="24"/>
        </w:rPr>
        <w:lastRenderedPageBreak/>
        <w:t>pengaturan produk yang efektif dapat menciptakan kesan yang sesuai dengan identitas brand yang ingin ditampilkan oleh pengecer.</w:t>
      </w:r>
    </w:p>
    <w:p w:rsidR="002D7752" w:rsidRPr="003A1107" w:rsidRDefault="002D7752" w:rsidP="00071ACC">
      <w:pPr>
        <w:pStyle w:val="ListParagraph"/>
        <w:numPr>
          <w:ilvl w:val="0"/>
          <w:numId w:val="9"/>
        </w:numPr>
        <w:spacing w:after="0" w:line="480" w:lineRule="auto"/>
        <w:ind w:left="360"/>
        <w:jc w:val="both"/>
        <w:rPr>
          <w:rFonts w:ascii="Times New Roman" w:hAnsi="Times New Roman" w:cs="Times New Roman"/>
          <w:sz w:val="24"/>
          <w:szCs w:val="24"/>
        </w:rPr>
      </w:pPr>
      <w:r w:rsidRPr="003A1107">
        <w:rPr>
          <w:rFonts w:ascii="Times New Roman" w:eastAsia="Times New Roman" w:hAnsi="Times New Roman" w:cs="Times New Roman"/>
          <w:sz w:val="24"/>
          <w:szCs w:val="24"/>
        </w:rPr>
        <w:t>Karakteristik personal karyawan seperti kerapian penampilan, tingkat wawasan, dan keramahan berkontribusi terhadap citra toko dan kenyamanan pengunjung. Jumlah karyawan juga menentukan kecepatan serta kualitas layanan yang dapat diberikan secara langsung.</w:t>
      </w:r>
    </w:p>
    <w:p w:rsidR="002D7752" w:rsidRPr="00CC624E" w:rsidRDefault="002D7752" w:rsidP="00071ACC">
      <w:pPr>
        <w:pStyle w:val="ListParagraph"/>
        <w:numPr>
          <w:ilvl w:val="0"/>
          <w:numId w:val="9"/>
        </w:numPr>
        <w:spacing w:after="0" w:line="480" w:lineRule="auto"/>
        <w:ind w:left="360"/>
        <w:jc w:val="both"/>
        <w:rPr>
          <w:rFonts w:ascii="Times New Roman" w:hAnsi="Times New Roman" w:cs="Times New Roman"/>
          <w:sz w:val="24"/>
          <w:szCs w:val="24"/>
          <w:lang w:val="fi-FI"/>
        </w:rPr>
      </w:pPr>
      <w:r w:rsidRPr="00CC624E">
        <w:rPr>
          <w:rFonts w:ascii="Times New Roman" w:eastAsia="Times New Roman" w:hAnsi="Times New Roman" w:cs="Times New Roman"/>
          <w:sz w:val="24"/>
          <w:szCs w:val="24"/>
          <w:lang w:val="fi-FI"/>
        </w:rPr>
        <w:t>Pemilihan furnitur dan peralatan harus konsisten dengan tema toko secara keseluruhan. Penyesuaian dekorasi tetap seperti rak, meja display, dan elemen visual lainnya membantu menciptakan suasana yang mendukung pengalaman berbelanja.</w:t>
      </w:r>
    </w:p>
    <w:p w:rsidR="002D7752" w:rsidRPr="003A1107" w:rsidRDefault="002D7752" w:rsidP="00071ACC">
      <w:pPr>
        <w:pStyle w:val="ListParagraph"/>
        <w:numPr>
          <w:ilvl w:val="0"/>
          <w:numId w:val="9"/>
        </w:numPr>
        <w:spacing w:after="0" w:line="480" w:lineRule="auto"/>
        <w:ind w:left="360"/>
        <w:jc w:val="both"/>
        <w:rPr>
          <w:rFonts w:ascii="Times New Roman" w:hAnsi="Times New Roman" w:cs="Times New Roman"/>
          <w:sz w:val="24"/>
          <w:szCs w:val="24"/>
        </w:rPr>
      </w:pPr>
      <w:r w:rsidRPr="00CC624E">
        <w:rPr>
          <w:rFonts w:ascii="Times New Roman" w:eastAsia="Times New Roman" w:hAnsi="Times New Roman" w:cs="Times New Roman"/>
          <w:sz w:val="24"/>
          <w:szCs w:val="24"/>
          <w:lang w:val="fi-FI"/>
        </w:rPr>
        <w:t xml:space="preserve">Musik memiliki pengaruh langsung terhadap perilaku konsumen. Musik yang tepat dapat membuat pelanggan betah dan meningkatkan potensi pembelian, sementara musik yang tidak sesuai bisa mempercepat keputusan untuk keluar dari toko. </w:t>
      </w:r>
      <w:r w:rsidRPr="003A1107">
        <w:rPr>
          <w:rFonts w:ascii="Times New Roman" w:eastAsia="Times New Roman" w:hAnsi="Times New Roman" w:cs="Times New Roman"/>
          <w:sz w:val="24"/>
          <w:szCs w:val="24"/>
        </w:rPr>
        <w:t>Musik juga dapat membantu mengatur arus lalu lintas pengunjung dan membangun citra toko.</w:t>
      </w:r>
    </w:p>
    <w:p w:rsidR="002D7752" w:rsidRPr="009641F7" w:rsidRDefault="002D7752" w:rsidP="00071ACC">
      <w:pPr>
        <w:pStyle w:val="ListParagraph"/>
        <w:numPr>
          <w:ilvl w:val="0"/>
          <w:numId w:val="9"/>
        </w:numPr>
        <w:spacing w:after="0" w:line="480" w:lineRule="auto"/>
        <w:ind w:left="360"/>
        <w:jc w:val="both"/>
        <w:rPr>
          <w:rFonts w:ascii="Times New Roman" w:hAnsi="Times New Roman" w:cs="Times New Roman"/>
          <w:sz w:val="24"/>
          <w:szCs w:val="24"/>
        </w:rPr>
      </w:pPr>
      <w:r w:rsidRPr="003A1107">
        <w:rPr>
          <w:rFonts w:ascii="Times New Roman" w:eastAsia="Times New Roman" w:hAnsi="Times New Roman" w:cs="Times New Roman"/>
          <w:sz w:val="24"/>
          <w:szCs w:val="24"/>
        </w:rPr>
        <w:t>Aroma dan Suhu ruang yang menyenangkan mendorong respons emosional positif dari pengunjung. Pelanggan menilai produk dengan lebih baik, menghabiskan waktu lebih lama, dan memiliki suasana hati yang lebih baik ketika terdapat aroma yang disukai dan ruangan yang sejuk turut memberikan kenyamanan. Oleh karena itu, banyak retailer mengintegrasikan wewangian dalam strategi pemasaran mereka.</w:t>
      </w:r>
    </w:p>
    <w:p w:rsidR="002D7752" w:rsidRPr="003A1107" w:rsidRDefault="002D7752" w:rsidP="00923D1F">
      <w:pPr>
        <w:pStyle w:val="Heading4"/>
      </w:pPr>
      <w:bookmarkStart w:id="43" w:name="_Toc209681012"/>
      <w:r w:rsidRPr="003A1107">
        <w:t xml:space="preserve">2.1.2.4 Indikator </w:t>
      </w:r>
      <w:r w:rsidRPr="00FA7703">
        <w:rPr>
          <w:i/>
        </w:rPr>
        <w:t>Store Atmosphere</w:t>
      </w:r>
      <w:bookmarkEnd w:id="43"/>
    </w:p>
    <w:p w:rsidR="002D7752" w:rsidRPr="003A1107" w:rsidRDefault="002D7752" w:rsidP="002D7752">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Dalam indikator </w:t>
      </w:r>
      <w:r w:rsidRPr="00FA7703">
        <w:rPr>
          <w:rFonts w:ascii="Times New Roman" w:hAnsi="Times New Roman" w:cs="Times New Roman"/>
          <w:i/>
          <w:sz w:val="24"/>
          <w:szCs w:val="24"/>
        </w:rPr>
        <w:t>store atmosphere</w:t>
      </w:r>
      <w:r>
        <w:rPr>
          <w:rFonts w:ascii="Times New Roman" w:hAnsi="Times New Roman" w:cs="Times New Roman"/>
          <w:sz w:val="24"/>
          <w:szCs w:val="24"/>
        </w:rPr>
        <w:t xml:space="preserve"> yang digunakan untuk mengukur bagaimana suasana toko dalam menciptakan pengalaman belanja yang menyenangkan dan menarik pelanggan untuk memutuskan pembelian. </w:t>
      </w:r>
      <w:r w:rsidRPr="003A1107">
        <w:rPr>
          <w:rFonts w:ascii="Times New Roman" w:hAnsi="Times New Roman" w:cs="Times New Roman"/>
          <w:sz w:val="24"/>
          <w:szCs w:val="24"/>
        </w:rPr>
        <w:t xml:space="preserve">Adapun indikator </w:t>
      </w:r>
      <w:r w:rsidRPr="00FA7703">
        <w:rPr>
          <w:rFonts w:ascii="Times New Roman" w:hAnsi="Times New Roman" w:cs="Times New Roman"/>
          <w:i/>
          <w:sz w:val="24"/>
          <w:szCs w:val="24"/>
        </w:rPr>
        <w:t>store atmosphere</w:t>
      </w:r>
      <w:r w:rsidRPr="003A1107">
        <w:rPr>
          <w:rFonts w:ascii="Times New Roman" w:hAnsi="Times New Roman" w:cs="Times New Roman"/>
          <w:sz w:val="24"/>
          <w:szCs w:val="24"/>
        </w:rPr>
        <w:t xml:space="preserve"> yang mempengaruhi persepsi dan perilaku konsumen menurut </w:t>
      </w:r>
      <w:r w:rsidR="00BF2017">
        <w:rPr>
          <w:rFonts w:ascii="Times New Roman" w:hAnsi="Times New Roman" w:cs="Times New Roman"/>
          <w:sz w:val="24"/>
          <w:szCs w:val="24"/>
        </w:rPr>
        <w:fldChar w:fldCharType="begin" w:fldLock="1"/>
      </w:r>
      <w:r w:rsidR="00A32420">
        <w:rPr>
          <w:rFonts w:ascii="Times New Roman" w:hAnsi="Times New Roman" w:cs="Times New Roman"/>
          <w:sz w:val="24"/>
          <w:szCs w:val="24"/>
        </w:rPr>
        <w:instrText>ADDIN CSL_CITATION {"citationItems":[{"id":"ITEM-1","itemData":{"ISBN":"9780133796841","author":[{"dropping-particle":"","family":"Berman","given":"Barry","non-dropping-particle":"","parse-names":false,"suffix":""},{"dropping-particle":"","family":"Evans","given":"Joel R","non-dropping-particle":"","parse-names":false,"suffix":""}],"edition":"12","id":"ITEM-1","issued":{"date-parts":[["2018"]]},"publisher":"Pearson Education","publisher-place":"New Jersey","title":"Retail Management: A Strategic Approach","type":"book"},"uris":["http://www.mendeley.com/documents/?uuid=9210a9e2-d754-435c-a67d-5ddf8fda2f81"]}],"mendeley":{"formattedCitation":"(Berman &amp; Evans, 2018)","manualFormatting":"Berman dan Evans, (2019)","plainTextFormattedCitation":"(Berman &amp; Evans, 2018)","previouslyFormattedCitation":"(Berman &amp; Evans, 2018)"},"properties":{"noteIndex":0},"schema":"https://github.com/citation-style-language/schema/raw/master/csl-citation.json"}</w:instrText>
      </w:r>
      <w:r w:rsidR="00BF2017">
        <w:rPr>
          <w:rFonts w:ascii="Times New Roman" w:hAnsi="Times New Roman" w:cs="Times New Roman"/>
          <w:sz w:val="24"/>
          <w:szCs w:val="24"/>
        </w:rPr>
        <w:fldChar w:fldCharType="separate"/>
      </w:r>
      <w:r w:rsidR="006B72EE">
        <w:rPr>
          <w:rFonts w:ascii="Times New Roman" w:hAnsi="Times New Roman" w:cs="Times New Roman"/>
          <w:noProof/>
          <w:sz w:val="24"/>
          <w:szCs w:val="24"/>
        </w:rPr>
        <w:t>Berman dan</w:t>
      </w:r>
      <w:r w:rsidR="006B72EE" w:rsidRPr="006B72EE">
        <w:rPr>
          <w:rFonts w:ascii="Times New Roman" w:hAnsi="Times New Roman" w:cs="Times New Roman"/>
          <w:noProof/>
          <w:sz w:val="24"/>
          <w:szCs w:val="24"/>
        </w:rPr>
        <w:t xml:space="preserve"> Eva</w:t>
      </w:r>
      <w:r w:rsidR="006B72EE">
        <w:rPr>
          <w:rFonts w:ascii="Times New Roman" w:hAnsi="Times New Roman" w:cs="Times New Roman"/>
          <w:noProof/>
          <w:sz w:val="24"/>
          <w:szCs w:val="24"/>
        </w:rPr>
        <w:t>ns, (2019</w:t>
      </w:r>
      <w:r w:rsidR="006B72EE" w:rsidRPr="006B72EE">
        <w:rPr>
          <w:rFonts w:ascii="Times New Roman" w:hAnsi="Times New Roman" w:cs="Times New Roman"/>
          <w:noProof/>
          <w:sz w:val="24"/>
          <w:szCs w:val="24"/>
        </w:rPr>
        <w:t>)</w:t>
      </w:r>
      <w:r w:rsidR="00BF2017">
        <w:rPr>
          <w:rFonts w:ascii="Times New Roman" w:hAnsi="Times New Roman" w:cs="Times New Roman"/>
          <w:sz w:val="24"/>
          <w:szCs w:val="24"/>
        </w:rPr>
        <w:fldChar w:fldCharType="end"/>
      </w:r>
      <w:r w:rsidRPr="003A1107">
        <w:rPr>
          <w:rFonts w:ascii="Times New Roman" w:hAnsi="Times New Roman" w:cs="Times New Roman"/>
          <w:sz w:val="24"/>
          <w:szCs w:val="24"/>
        </w:rPr>
        <w:t xml:space="preserve"> adalah :</w:t>
      </w:r>
    </w:p>
    <w:p w:rsidR="002D7752" w:rsidRPr="003A1107" w:rsidRDefault="002D7752" w:rsidP="00071ACC">
      <w:pPr>
        <w:pStyle w:val="ListParagraph"/>
        <w:numPr>
          <w:ilvl w:val="0"/>
          <w:numId w:val="10"/>
        </w:numPr>
        <w:spacing w:after="0" w:line="456" w:lineRule="auto"/>
        <w:ind w:left="360"/>
        <w:jc w:val="both"/>
        <w:rPr>
          <w:rFonts w:ascii="Times New Roman" w:hAnsi="Times New Roman" w:cs="Times New Roman"/>
          <w:sz w:val="24"/>
          <w:szCs w:val="24"/>
        </w:rPr>
      </w:pPr>
      <w:r w:rsidRPr="0081457B">
        <w:rPr>
          <w:rFonts w:ascii="Times New Roman" w:hAnsi="Times New Roman" w:cs="Times New Roman"/>
          <w:i/>
          <w:sz w:val="24"/>
          <w:szCs w:val="24"/>
        </w:rPr>
        <w:t>Store Exterior</w:t>
      </w:r>
      <w:r w:rsidRPr="003A1107">
        <w:rPr>
          <w:rFonts w:ascii="Times New Roman" w:hAnsi="Times New Roman" w:cs="Times New Roman"/>
          <w:sz w:val="24"/>
          <w:szCs w:val="24"/>
        </w:rPr>
        <w:t xml:space="preserve"> (Bagian luar toko) menjadi kesan pertama yang ditangkap konsumen. Ini mencakup desain fasad, papan nama, jendela etalase, pencahayaan luar, hingga area parkir. Tampilan luar yang menarik dan jelas akan lebih efektif dalam menarik perhatian dan mengundang konsumen untuk masuk.</w:t>
      </w:r>
    </w:p>
    <w:p w:rsidR="002D7752" w:rsidRPr="00CC624E" w:rsidRDefault="002D7752" w:rsidP="00071ACC">
      <w:pPr>
        <w:pStyle w:val="ListParagraph"/>
        <w:numPr>
          <w:ilvl w:val="0"/>
          <w:numId w:val="10"/>
        </w:numPr>
        <w:spacing w:after="0" w:line="456" w:lineRule="auto"/>
        <w:ind w:left="360"/>
        <w:jc w:val="both"/>
        <w:rPr>
          <w:rFonts w:ascii="Times New Roman" w:hAnsi="Times New Roman" w:cs="Times New Roman"/>
          <w:sz w:val="24"/>
          <w:szCs w:val="24"/>
          <w:lang w:val="fi-FI"/>
        </w:rPr>
      </w:pPr>
      <w:r w:rsidRPr="0081457B">
        <w:rPr>
          <w:rFonts w:ascii="Times New Roman" w:hAnsi="Times New Roman" w:cs="Times New Roman"/>
          <w:i/>
          <w:sz w:val="24"/>
          <w:szCs w:val="24"/>
        </w:rPr>
        <w:t>General Interior</w:t>
      </w:r>
      <w:r w:rsidRPr="003A1107">
        <w:rPr>
          <w:rFonts w:ascii="Times New Roman" w:hAnsi="Times New Roman" w:cs="Times New Roman"/>
          <w:sz w:val="24"/>
          <w:szCs w:val="24"/>
        </w:rPr>
        <w:t xml:space="preserve"> (Lingkungan dalam toko) seperti pencahayaan, warna dinding, suhu ruangan, wewangian, hingga tingkat kebersihan sangat memengaruhi kenyamanan pengunjung. </w:t>
      </w:r>
      <w:r w:rsidRPr="00CC624E">
        <w:rPr>
          <w:rFonts w:ascii="Times New Roman" w:hAnsi="Times New Roman" w:cs="Times New Roman"/>
          <w:sz w:val="24"/>
          <w:szCs w:val="24"/>
          <w:lang w:val="fi-FI"/>
        </w:rPr>
        <w:t>Elemen-elemen ini menciptakan suasana emosional yang dapat memperkuat atau melemahkan pengalaman berbelanja.</w:t>
      </w:r>
    </w:p>
    <w:p w:rsidR="002D7752" w:rsidRPr="00CC624E" w:rsidRDefault="002D7752" w:rsidP="00071ACC">
      <w:pPr>
        <w:pStyle w:val="ListParagraph"/>
        <w:numPr>
          <w:ilvl w:val="0"/>
          <w:numId w:val="10"/>
        </w:numPr>
        <w:spacing w:after="0" w:line="456" w:lineRule="auto"/>
        <w:ind w:left="360"/>
        <w:jc w:val="both"/>
        <w:rPr>
          <w:rFonts w:ascii="Times New Roman" w:hAnsi="Times New Roman" w:cs="Times New Roman"/>
          <w:b/>
          <w:sz w:val="24"/>
          <w:szCs w:val="24"/>
          <w:lang w:val="fi-FI"/>
        </w:rPr>
      </w:pPr>
      <w:r w:rsidRPr="00CC624E">
        <w:rPr>
          <w:rFonts w:ascii="Times New Roman" w:hAnsi="Times New Roman" w:cs="Times New Roman"/>
          <w:i/>
          <w:sz w:val="24"/>
          <w:szCs w:val="24"/>
          <w:lang w:val="fi-FI"/>
        </w:rPr>
        <w:t>Store layout</w:t>
      </w:r>
      <w:r w:rsidRPr="00CC624E">
        <w:rPr>
          <w:rFonts w:ascii="Times New Roman" w:hAnsi="Times New Roman" w:cs="Times New Roman"/>
          <w:sz w:val="24"/>
          <w:szCs w:val="24"/>
          <w:lang w:val="fi-FI"/>
        </w:rPr>
        <w:t xml:space="preserve"> (Tata letak toko) merupakan bagian penting dalam perencanaan ruang usaha, karena berpengaruh langsung terhadap kenyamanan dan pergerakan konsumen di dalam toko. Penataan area serta jalur lalu lintas yang tertata rapi dan arah pintu masuk yang jelas akan membantu konsumen menjelajahi toko dengan mudah sekaligus menciptakan kesan pertama yang positif, terutama saat mereka melihat ke arah dalam toko dari luar. </w:t>
      </w:r>
    </w:p>
    <w:p w:rsidR="002D7752" w:rsidRPr="00DC3FCD" w:rsidRDefault="002D7752" w:rsidP="00071ACC">
      <w:pPr>
        <w:pStyle w:val="ListParagraph"/>
        <w:numPr>
          <w:ilvl w:val="0"/>
          <w:numId w:val="10"/>
        </w:numPr>
        <w:spacing w:after="0" w:line="456" w:lineRule="auto"/>
        <w:ind w:left="360"/>
        <w:jc w:val="both"/>
        <w:rPr>
          <w:rFonts w:ascii="Times New Roman" w:hAnsi="Times New Roman" w:cs="Times New Roman"/>
          <w:b/>
          <w:sz w:val="24"/>
          <w:szCs w:val="24"/>
        </w:rPr>
      </w:pPr>
      <w:r w:rsidRPr="00CC624E">
        <w:rPr>
          <w:rFonts w:ascii="Times New Roman" w:hAnsi="Times New Roman" w:cs="Times New Roman"/>
          <w:i/>
          <w:sz w:val="24"/>
          <w:szCs w:val="24"/>
          <w:lang w:val="fi-FI"/>
        </w:rPr>
        <w:t>Display interior</w:t>
      </w:r>
      <w:r w:rsidRPr="00CC624E">
        <w:rPr>
          <w:rFonts w:ascii="Times New Roman" w:hAnsi="Times New Roman" w:cs="Times New Roman"/>
          <w:sz w:val="24"/>
          <w:szCs w:val="24"/>
          <w:lang w:val="fi-FI"/>
        </w:rPr>
        <w:t xml:space="preserve"> (Penataan produk dan dekorasi di dalam toko) seperti rak pajangan, penempatan promosi, atau tema musiman, bertujuan menarik </w:t>
      </w:r>
      <w:r w:rsidRPr="00CC624E">
        <w:rPr>
          <w:rFonts w:ascii="Times New Roman" w:hAnsi="Times New Roman" w:cs="Times New Roman"/>
          <w:sz w:val="24"/>
          <w:szCs w:val="24"/>
          <w:lang w:val="fi-FI"/>
        </w:rPr>
        <w:lastRenderedPageBreak/>
        <w:t xml:space="preserve">perhatian konsumen dan membangun daya tarik visual. </w:t>
      </w:r>
      <w:r w:rsidRPr="003A1107">
        <w:rPr>
          <w:rFonts w:ascii="Times New Roman" w:hAnsi="Times New Roman" w:cs="Times New Roman"/>
          <w:sz w:val="24"/>
          <w:szCs w:val="24"/>
        </w:rPr>
        <w:t>Display yang menarik dapat meningkatkan kemungkinan interaksi dan pembelian.</w:t>
      </w:r>
    </w:p>
    <w:p w:rsidR="002D7752" w:rsidRPr="00FF0231" w:rsidRDefault="002D7752" w:rsidP="00FF0231">
      <w:pPr>
        <w:spacing w:after="0" w:line="240" w:lineRule="auto"/>
        <w:jc w:val="both"/>
        <w:rPr>
          <w:rFonts w:ascii="Times New Roman" w:hAnsi="Times New Roman" w:cs="Times New Roman"/>
          <w:b/>
          <w:sz w:val="14"/>
          <w:szCs w:val="14"/>
        </w:rPr>
      </w:pPr>
    </w:p>
    <w:p w:rsidR="002D7752" w:rsidRPr="003A1107" w:rsidRDefault="002D7752" w:rsidP="00FF0231">
      <w:pPr>
        <w:pStyle w:val="Heading3"/>
      </w:pPr>
      <w:bookmarkStart w:id="44" w:name="_Toc209681013"/>
      <w:r w:rsidRPr="003A1107">
        <w:t xml:space="preserve">2.1.3 </w:t>
      </w:r>
      <w:r w:rsidRPr="00FF0231">
        <w:rPr>
          <w:i/>
          <w:iCs/>
        </w:rPr>
        <w:t>BrandAwareness</w:t>
      </w:r>
      <w:bookmarkEnd w:id="44"/>
    </w:p>
    <w:p w:rsidR="002D7752" w:rsidRPr="003A1107" w:rsidRDefault="002D7752" w:rsidP="00FF0231">
      <w:pPr>
        <w:pStyle w:val="Heading4"/>
      </w:pPr>
      <w:bookmarkStart w:id="45" w:name="_Toc209681014"/>
      <w:r w:rsidRPr="003A1107">
        <w:t xml:space="preserve">2.1.3.1 Pengertian </w:t>
      </w:r>
      <w:r w:rsidRPr="00FA7703">
        <w:rPr>
          <w:i/>
        </w:rPr>
        <w:t>Brand Awareness</w:t>
      </w:r>
      <w:bookmarkEnd w:id="45"/>
    </w:p>
    <w:p w:rsidR="002D7752" w:rsidRPr="00FA7703" w:rsidRDefault="002D7752" w:rsidP="002D7752">
      <w:pPr>
        <w:tabs>
          <w:tab w:val="left" w:pos="567"/>
        </w:tabs>
        <w:spacing w:after="0" w:line="456" w:lineRule="auto"/>
        <w:jc w:val="both"/>
      </w:pPr>
      <w:r>
        <w:rPr>
          <w:rFonts w:ascii="Times New Roman" w:hAnsi="Times New Roman" w:cs="Times New Roman"/>
          <w:sz w:val="24"/>
          <w:szCs w:val="24"/>
        </w:rPr>
        <w:tab/>
        <w:t xml:space="preserve">Menurut </w:t>
      </w:r>
      <w:r w:rsidR="00BF2017" w:rsidRPr="003A1107">
        <w:rPr>
          <w:rFonts w:ascii="Times New Roman" w:hAnsi="Times New Roman" w:cs="Times New Roman"/>
          <w:sz w:val="24"/>
          <w:szCs w:val="24"/>
        </w:rPr>
        <w:fldChar w:fldCharType="begin" w:fldLock="1"/>
      </w:r>
      <w:r w:rsidR="00DB5525">
        <w:rPr>
          <w:rFonts w:ascii="Times New Roman" w:hAnsi="Times New Roman" w:cs="Times New Roman"/>
          <w:sz w:val="24"/>
          <w:szCs w:val="24"/>
        </w:rPr>
        <w:instrText>ADDIN CSL_CITATION {"citationItems":[{"id":"ITEM-1","itemData":{"abstract":"One of the most impactful ways to conceptualise brands is to think of the array of touchpoints, such as logos, packaging, and products, as stimuli for experiences. By considering all brand stimuli as triggers for an experience, it places greater attention on how these interactions might translate into feelings, thoughts, and actions. Such experiences, however, can differ greatly in relation to their level of involvement. Distinguishing between the different types of experiences, specifically in relation to whether the experience is the result of a direct interaction or an indirect interaction, is an essential consideration for brand managers. Indirect brand experience refers to the way in which individuals perceive and interact indirectly with a brand, typically through content not directly controlled by the brand. In this chapter, we discuss the importance of brand experience, and highlight the crucial differences between types of experience, particularly those that we term indirect brand experience. Using material from a case study of Bavarian Motor Works (BMW), we classify the four forms of indirect brand experience. By using real-world examples, we illustrate the importance of distinguishing between types of experience to facilitate a more expansive approach to the management of brand experience.","author":[{"dropping-particle":"","family":"Sorrentino, Shukla","given":"Choudhry","non-dropping-particle":"","parse-names":false,"suffix":""}],"id":"ITEM-1","issued":{"date-parts":[["2024"]]},"number-of-pages":"140","title":"BRAND AWARENESS Recent Advances and Perspectives","type":"book"},"uris":["http://www.mendeley.com/documents/?uuid=4dcb79f0-0ffa-43cf-a342-0516f5fe76c0"]}],"mendeley":{"formattedCitation":"(Sorrentino, Shukla, 2024)","manualFormatting":"Sorrentino et al, (2024)","plainTextFormattedCitation":"(Sorrentino, Shukla, 2024)","previouslyFormattedCitation":"(Sorrentino, Shukla, 2024)"},"properties":{"noteIndex":0},"schema":"https://github.com/citation-style-language/schema/raw/master/csl-citation.json"}</w:instrText>
      </w:r>
      <w:r w:rsidR="00BF2017" w:rsidRPr="003A1107">
        <w:rPr>
          <w:rFonts w:ascii="Times New Roman" w:hAnsi="Times New Roman" w:cs="Times New Roman"/>
          <w:sz w:val="24"/>
          <w:szCs w:val="24"/>
        </w:rPr>
        <w:fldChar w:fldCharType="separate"/>
      </w:r>
      <w:r w:rsidRPr="003A1107">
        <w:rPr>
          <w:rFonts w:ascii="Times New Roman" w:hAnsi="Times New Roman" w:cs="Times New Roman"/>
          <w:noProof/>
          <w:sz w:val="24"/>
          <w:szCs w:val="24"/>
        </w:rPr>
        <w:t>Sorrentino et al, (2024)</w:t>
      </w:r>
      <w:r w:rsidR="00BF2017" w:rsidRPr="003A1107">
        <w:rPr>
          <w:rFonts w:ascii="Times New Roman" w:hAnsi="Times New Roman" w:cs="Times New Roman"/>
          <w:sz w:val="24"/>
          <w:szCs w:val="24"/>
        </w:rPr>
        <w:fldChar w:fldCharType="end"/>
      </w:r>
      <w:r w:rsidRPr="003A1107">
        <w:rPr>
          <w:rFonts w:ascii="Times New Roman" w:hAnsi="Times New Roman" w:cs="Times New Roman"/>
          <w:sz w:val="24"/>
          <w:szCs w:val="24"/>
        </w:rPr>
        <w:t xml:space="preserve"> Kesadaran merek adalah kemampuan konsumen untuk mengenali dan mengingat suatu produk, yang penting dalam mempengaruhi keputusan pembelian karena semakin tinggi tingkat pengenalan terhadap merek, semakin besar peluang merek tersebut dipilih, di mana kesadaran ini tidak hanya meningkatkan visibilitas dan jangkauan merek tetapi juga membangun hubungan emosional dengan konsumen melalui peningkatan keakraban, persepsi pentingnya merek, dan menjadikannya pilihan utama oleh karena itu, organisasi perlu berinvestasi dalam strategi membangun kesadaran merek melalui perencanaan yang mencakup identifikasi pasar sasaran, penciptaan elemen identitas merek (seperti nama, logo, slogan, kemasan, dan iklan), serta hubungan pelanggan yang berkelanjutan, karena keseluruhan upaya ini akan menciptakan kepercayaan antara konsumen dan merek, yang diperkuat oleh kualitas produk dan pengelolaan merek yang konsisten.</w:t>
      </w:r>
    </w:p>
    <w:p w:rsidR="002D7752" w:rsidRPr="003A1107" w:rsidRDefault="002D7752" w:rsidP="002D7752">
      <w:pPr>
        <w:tabs>
          <w:tab w:val="left" w:pos="567"/>
        </w:tabs>
        <w:spacing w:after="0" w:line="456" w:lineRule="auto"/>
        <w:jc w:val="both"/>
        <w:rPr>
          <w:rFonts w:ascii="Times New Roman" w:hAnsi="Times New Roman" w:cs="Times New Roman"/>
          <w:sz w:val="24"/>
          <w:szCs w:val="24"/>
        </w:rPr>
      </w:pPr>
      <w:r>
        <w:rPr>
          <w:rFonts w:ascii="Times New Roman" w:hAnsi="Times New Roman" w:cs="Times New Roman"/>
          <w:sz w:val="24"/>
          <w:szCs w:val="24"/>
        </w:rPr>
        <w:tab/>
        <w:t xml:space="preserve">Adapun </w:t>
      </w:r>
      <w:r w:rsidRPr="003A1107">
        <w:rPr>
          <w:rFonts w:ascii="Times New Roman" w:hAnsi="Times New Roman" w:cs="Times New Roman"/>
          <w:sz w:val="24"/>
          <w:szCs w:val="24"/>
        </w:rPr>
        <w:t xml:space="preserve">Menurut </w:t>
      </w:r>
      <w:r w:rsidR="00BF2017" w:rsidRPr="003A1107">
        <w:rPr>
          <w:rFonts w:ascii="Times New Roman" w:hAnsi="Times New Roman" w:cs="Times New Roman"/>
          <w:sz w:val="24"/>
          <w:szCs w:val="24"/>
        </w:rPr>
        <w:fldChar w:fldCharType="begin" w:fldLock="1"/>
      </w:r>
      <w:r w:rsidR="006B72EE">
        <w:rPr>
          <w:rFonts w:ascii="Times New Roman" w:hAnsi="Times New Roman" w:cs="Times New Roman"/>
          <w:sz w:val="24"/>
          <w:szCs w:val="24"/>
        </w:rPr>
        <w:instrText>ADDIN CSL_CITATION {"citationItems":[{"id":"ITEM-1","itemData":{"DOI":"10.4324/9780203996171","ISBN":"0203996178","abstract":"For over two decades, it has been argued that the brand is an important value creator and should therefore be a top management priority. However, the definition of what a brand is remains elusive. This comprehensive textbook presents the reader with an exhaustive analysis of the scientific and paradigmatic approaches to the nature of brand as it has developed over the last twenty years. Taking a multi-disciplinary approach and offering an exhaustive analysis of brand research literature, it delivers a thorough understanding of the managerial implications of these different approaches to the management of the brand. Brand Mangement: Research, Theory and Practice fills a gap in the market, providing an understanding of how the nature of brand and the idea of the consumer differ in these approaches and offers in-depth insight into the opening question of almost every brand management course: \"What is a brand?\".","author":[{"dropping-particle":"","family":"Heding","given":"Tilde","non-dropping-particle":"","parse-names":false,"suffix":""},{"dropping-particle":"","family":"Knudtzen","given":"Charlotte F.","non-dropping-particle":"","parse-names":false,"suffix":""},{"dropping-particle":"","family":"Bjerre","given":"Mogens","non-dropping-particle":"","parse-names":false,"suffix":""}],"container-title":"Brand Management: Research, Theory and Practice","id":"ITEM-1","issued":{"date-parts":[["2008"]]},"number-of-pages":"1-267","title":"Brand management: Research, theory and practice","type":"book"},"uris":["http://www.mendeley.com/documents/?uuid=58e29061-3efa-42ea-a4a8-f2c5732c0e0c"]}],"mendeley":{"formattedCitation":"(Heding et al., 2008)","manualFormatting":"Heding et al., (2018)","plainTextFormattedCitation":"(Heding et al., 2008)","previouslyFormattedCitation":"(Heding et al., 2008)"},"properties":{"noteIndex":0},"schema":"https://github.com/citation-style-language/schema/raw/master/csl-citation.json"}</w:instrText>
      </w:r>
      <w:r w:rsidR="00BF2017" w:rsidRPr="003A1107">
        <w:rPr>
          <w:rFonts w:ascii="Times New Roman" w:hAnsi="Times New Roman" w:cs="Times New Roman"/>
          <w:sz w:val="24"/>
          <w:szCs w:val="24"/>
        </w:rPr>
        <w:fldChar w:fldCharType="separate"/>
      </w:r>
      <w:r w:rsidR="006B72EE">
        <w:rPr>
          <w:rFonts w:ascii="Times New Roman" w:hAnsi="Times New Roman" w:cs="Times New Roman"/>
          <w:noProof/>
          <w:sz w:val="24"/>
          <w:szCs w:val="24"/>
        </w:rPr>
        <w:t>Heding et al., (201</w:t>
      </w:r>
      <w:r w:rsidRPr="003A1107">
        <w:rPr>
          <w:rFonts w:ascii="Times New Roman" w:hAnsi="Times New Roman" w:cs="Times New Roman"/>
          <w:noProof/>
          <w:sz w:val="24"/>
          <w:szCs w:val="24"/>
        </w:rPr>
        <w:t>8)</w:t>
      </w:r>
      <w:r w:rsidR="00BF2017" w:rsidRPr="003A1107">
        <w:rPr>
          <w:rFonts w:ascii="Times New Roman" w:hAnsi="Times New Roman" w:cs="Times New Roman"/>
          <w:sz w:val="24"/>
          <w:szCs w:val="24"/>
        </w:rPr>
        <w:fldChar w:fldCharType="end"/>
      </w:r>
      <w:r w:rsidRPr="00FA7703">
        <w:rPr>
          <w:rFonts w:ascii="Times New Roman" w:hAnsi="Times New Roman" w:cs="Times New Roman"/>
          <w:i/>
          <w:sz w:val="24"/>
          <w:szCs w:val="24"/>
        </w:rPr>
        <w:t>Brand awareness</w:t>
      </w:r>
      <w:r w:rsidRPr="003A1107">
        <w:rPr>
          <w:rFonts w:ascii="Times New Roman" w:hAnsi="Times New Roman" w:cs="Times New Roman"/>
          <w:sz w:val="24"/>
          <w:szCs w:val="24"/>
        </w:rPr>
        <w:t xml:space="preserve"> adalah kemampuan konsumen untuk mengenali dan mengingat sebuah merek dalam berbagai situasi. Hal ini dianggap sebagai dasar dari kesuksesan sebuah merek karena memengaruhi keputusan pembelian, loyalitas, dan kepercayaan ko</w:t>
      </w:r>
      <w:r>
        <w:rPr>
          <w:rFonts w:ascii="Times New Roman" w:hAnsi="Times New Roman" w:cs="Times New Roman"/>
          <w:sz w:val="24"/>
          <w:szCs w:val="24"/>
        </w:rPr>
        <w:t>nsumen terhadap merek tersebut.</w:t>
      </w:r>
    </w:p>
    <w:p w:rsidR="002D7752" w:rsidRPr="003A1107" w:rsidRDefault="002D7752" w:rsidP="002D7752">
      <w:pPr>
        <w:spacing w:after="0" w:line="480" w:lineRule="auto"/>
        <w:ind w:firstLine="720"/>
        <w:jc w:val="both"/>
        <w:rPr>
          <w:rFonts w:ascii="Times New Roman" w:hAnsi="Times New Roman" w:cs="Times New Roman"/>
          <w:sz w:val="24"/>
          <w:szCs w:val="24"/>
        </w:rPr>
      </w:pPr>
      <w:r w:rsidRPr="003A1107">
        <w:rPr>
          <w:rFonts w:ascii="Times New Roman" w:hAnsi="Times New Roman" w:cs="Times New Roman"/>
          <w:sz w:val="24"/>
          <w:szCs w:val="24"/>
        </w:rPr>
        <w:t xml:space="preserve">Selain itu adapun menurut </w:t>
      </w:r>
      <w:r w:rsidR="00BF2017" w:rsidRPr="003A1107">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{"citationItems":[{"id":"ITEM-1","itemData":{"ISBN":"9786238543250","author":[{"dropping-particle":"","family":"Prof. dra. Dian Anggraaence Sigit Parawansa, N.Si.","given":"Ph.D.","non-dropping-particle":"","parse-names":false,"suffix":""}],"edition":"Cetakan 1","editor":[{"dropping-particle":"","family":"Aslam","given":"Andi Asari Annisa Paramaswary","non-dropping-particle":"","parse-names":false,"suffix":""}],"id":"ITEM-1","issued":{"date-parts":[["2024"]]},"number-of-pages":"69","publisher":"PENERBIT PT MAFY MEDIA LITERASI INDONESIA","title":"STRATEGI BRANDING","type":"book"},"uris":["http://www.mendeley.com/documents/?uuid=1cbf579a-e070-4fbe-a12a-1dff97e0a5cd"]}],"mendeley":{"formattedCitation":"(Prof. dra. Dian Anggraaence Sigit Parawansa, N.Si., 2024)","manualFormatting":"Parawansa, (2024)","plainTextFormattedCitation":"(Prof. dra. Dian Anggraaence Sigit Parawansa, N.Si., 2024)","previouslyFormattedCitation":"(Prof. dra. Dian Anggraaence Sigit Parawansa, N.Si., 2024)"},"properties":{"noteIndex":0},"schema":"https://github.com/citation-style-language/schema/raw/master/csl-citation.json"}</w:instrText>
      </w:r>
      <w:r w:rsidR="00BF2017" w:rsidRPr="003A1107">
        <w:rPr>
          <w:rFonts w:ascii="Times New Roman" w:hAnsi="Times New Roman" w:cs="Times New Roman"/>
          <w:sz w:val="24"/>
          <w:szCs w:val="24"/>
        </w:rPr>
        <w:fldChar w:fldCharType="separate"/>
      </w:r>
      <w:r w:rsidRPr="003A1107">
        <w:rPr>
          <w:rFonts w:ascii="Times New Roman" w:hAnsi="Times New Roman" w:cs="Times New Roman"/>
          <w:noProof/>
          <w:sz w:val="24"/>
          <w:szCs w:val="24"/>
        </w:rPr>
        <w:t>Parawansa, (2024)</w:t>
      </w:r>
      <w:r w:rsidR="00BF2017" w:rsidRPr="003A1107">
        <w:rPr>
          <w:rFonts w:ascii="Times New Roman" w:hAnsi="Times New Roman" w:cs="Times New Roman"/>
          <w:sz w:val="24"/>
          <w:szCs w:val="24"/>
        </w:rPr>
        <w:fldChar w:fldCharType="end"/>
      </w:r>
      <w:r w:rsidRPr="003A1107">
        <w:rPr>
          <w:rFonts w:ascii="Times New Roman" w:hAnsi="Times New Roman" w:cs="Times New Roman"/>
          <w:sz w:val="24"/>
          <w:szCs w:val="24"/>
        </w:rPr>
        <w:t xml:space="preserve"> Kesadaran merek adalah tingkat pengenalan dan pemahaman konsumen terhadap suatu merek, mencakup </w:t>
      </w:r>
      <w:r w:rsidRPr="003A1107">
        <w:rPr>
          <w:rFonts w:ascii="Times New Roman" w:hAnsi="Times New Roman" w:cs="Times New Roman"/>
          <w:sz w:val="24"/>
          <w:szCs w:val="24"/>
        </w:rPr>
        <w:lastRenderedPageBreak/>
        <w:t>seberapa baik mereka mengenali, mengingat, dan mengasosiasikannya dengan nilai dan citra tertentu, yang pada akhirnya memengaruhi keputusan pembelian dan loyalitas.</w:t>
      </w:r>
    </w:p>
    <w:p w:rsidR="002D7752" w:rsidRPr="003A1107" w:rsidRDefault="002D7752" w:rsidP="001E5687">
      <w:pPr>
        <w:spacing w:after="0" w:line="480" w:lineRule="auto"/>
        <w:ind w:firstLine="720"/>
        <w:jc w:val="both"/>
        <w:rPr>
          <w:rFonts w:ascii="Times New Roman" w:hAnsi="Times New Roman" w:cs="Times New Roman"/>
          <w:sz w:val="24"/>
          <w:szCs w:val="24"/>
        </w:rPr>
      </w:pPr>
      <w:r w:rsidRPr="003A1107">
        <w:rPr>
          <w:rFonts w:ascii="Times New Roman" w:hAnsi="Times New Roman" w:cs="Times New Roman"/>
          <w:sz w:val="24"/>
          <w:szCs w:val="24"/>
        </w:rPr>
        <w:t>Dari beberapa pendapat para ahli dapat disimpulkan bahwa Brand awareness adalah kemampuan konsumen untuk mengenali, mengingat, dan mengaitkan suatu merek dengan nilai atau citra tertentu, yang menjadi elemen kunci dalam membentuk kepercayaan, memengaruhi keputusan pembelian, serta mendorong loyalitas konsumen untuk itu, dibutuhkan strategi yang terarah dan konsisten dalam membangun identitas merek serta hubungan jangka panjang dengan pelanggan.</w:t>
      </w:r>
    </w:p>
    <w:p w:rsidR="002D7752" w:rsidRPr="003A1107" w:rsidRDefault="002D7752" w:rsidP="00FF0231">
      <w:pPr>
        <w:pStyle w:val="Heading4"/>
      </w:pPr>
      <w:bookmarkStart w:id="46" w:name="_Toc209681015"/>
      <w:r w:rsidRPr="003A1107">
        <w:t xml:space="preserve">2.1.3.2 Tujuan </w:t>
      </w:r>
      <w:r w:rsidRPr="00FA7703">
        <w:rPr>
          <w:i/>
        </w:rPr>
        <w:t>Brand Awareness</w:t>
      </w:r>
      <w:bookmarkEnd w:id="46"/>
    </w:p>
    <w:p w:rsidR="002D7752" w:rsidRDefault="002D7752" w:rsidP="002D7752">
      <w:pPr>
        <w:spacing w:after="0" w:line="480" w:lineRule="auto"/>
        <w:jc w:val="both"/>
        <w:rPr>
          <w:rFonts w:ascii="Times New Roman" w:hAnsi="Times New Roman" w:cs="Times New Roman"/>
          <w:sz w:val="24"/>
          <w:szCs w:val="24"/>
        </w:rPr>
      </w:pPr>
      <w:r w:rsidRPr="003A1107">
        <w:rPr>
          <w:rFonts w:ascii="Times New Roman" w:hAnsi="Times New Roman" w:cs="Times New Roman"/>
          <w:b/>
          <w:sz w:val="24"/>
          <w:szCs w:val="24"/>
        </w:rPr>
        <w:tab/>
      </w:r>
      <w:r w:rsidRPr="003A1107">
        <w:rPr>
          <w:rFonts w:ascii="Times New Roman" w:hAnsi="Times New Roman" w:cs="Times New Roman"/>
          <w:sz w:val="24"/>
          <w:szCs w:val="24"/>
        </w:rPr>
        <w:t xml:space="preserve">Tujuan utama dari </w:t>
      </w:r>
      <w:r w:rsidRPr="003A1107">
        <w:rPr>
          <w:rStyle w:val="Emphasis"/>
          <w:rFonts w:ascii="Times New Roman" w:hAnsi="Times New Roman" w:cs="Times New Roman"/>
          <w:sz w:val="24"/>
          <w:szCs w:val="24"/>
        </w:rPr>
        <w:t>brand awareness</w:t>
      </w:r>
      <w:r w:rsidRPr="003A1107">
        <w:rPr>
          <w:rFonts w:ascii="Times New Roman" w:hAnsi="Times New Roman" w:cs="Times New Roman"/>
          <w:sz w:val="24"/>
          <w:szCs w:val="24"/>
        </w:rPr>
        <w:t xml:space="preserve"> adalah mempertahankan nilai atau ekuitas merek suatu produk, yang pada gilirannya membantu konsumen dalam menyusun dan mengingat informasi terkait barang atau jasa yang ditawarkan perusahaan. </w:t>
      </w:r>
      <w:r w:rsidR="00BF2017">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{"citationItems":[{"id":"ITEM-1","itemData":{"ISBN":"9780133795028","abstract":"Non-invasive testing for bladder cancer has been carried out for many years by means of urine testing for blood, the presence of malignant cells on cytological examination and assessment of DNA ploidy in voided urine or bladder washings. © 2007 Springer-Verlag London Limited.","author":[{"dropping-particle":"","family":"Kotler","given":"Philip","non-dropping-particle":"","parse-names":false,"suffix":""},{"dropping-particle":"","family":"Armstrong","given":"Gary","non-dropping-particle":"","parse-names":false,"suffix":""}],"id":"ITEM-1","issued":{"date-parts":[["0"]]},"title":"UCEM: Principles of Marketing, Global Edition","type":"book"},"uris":["http://www.mendeley.com/documents/?uuid=7f1960bf-07d0-44d4-ae9c-689584f2df07"]}],"mendeley":{"formattedCitation":"(Kotler &amp; Armstrong, n.d.)","manualFormatting":"Kotler dan Armstrong, (2016)","plainTextFormattedCitation":"(Kotler &amp; Armstrong, n.d.)","previouslyFormattedCitation":"(Kotler &amp; Armstrong, n.d.)"},"properties":{"noteIndex":0},"schema":"https://github.com/citation-style-language/schema/raw/master/csl-citation.json"}</w:instrText>
      </w:r>
      <w:r w:rsidR="00BF2017">
        <w:rPr>
          <w:rFonts w:ascii="Times New Roman" w:hAnsi="Times New Roman" w:cs="Times New Roman"/>
          <w:sz w:val="24"/>
          <w:szCs w:val="24"/>
        </w:rPr>
        <w:fldChar w:fldCharType="separate"/>
      </w:r>
      <w:r>
        <w:rPr>
          <w:rFonts w:ascii="Times New Roman" w:hAnsi="Times New Roman" w:cs="Times New Roman"/>
          <w:noProof/>
          <w:sz w:val="24"/>
          <w:szCs w:val="24"/>
        </w:rPr>
        <w:t>Kotler danArmstrong, (2016</w:t>
      </w:r>
      <w:r w:rsidRPr="00B91363">
        <w:rPr>
          <w:rFonts w:ascii="Times New Roman" w:hAnsi="Times New Roman" w:cs="Times New Roman"/>
          <w:noProof/>
          <w:sz w:val="24"/>
          <w:szCs w:val="24"/>
        </w:rPr>
        <w:t>)</w:t>
      </w:r>
      <w:r w:rsidR="00BF2017">
        <w:rPr>
          <w:rFonts w:ascii="Times New Roman" w:hAnsi="Times New Roman" w:cs="Times New Roman"/>
          <w:sz w:val="24"/>
          <w:szCs w:val="24"/>
        </w:rPr>
        <w:fldChar w:fldCharType="end"/>
      </w:r>
      <w:r w:rsidRPr="003A1107">
        <w:rPr>
          <w:rFonts w:ascii="Times New Roman" w:hAnsi="Times New Roman" w:cs="Times New Roman"/>
          <w:sz w:val="24"/>
          <w:szCs w:val="24"/>
        </w:rPr>
        <w:t xml:space="preserve">menyatakan bahwa </w:t>
      </w:r>
      <w:r w:rsidRPr="003A1107">
        <w:rPr>
          <w:rStyle w:val="Emphasis"/>
          <w:rFonts w:ascii="Times New Roman" w:hAnsi="Times New Roman" w:cs="Times New Roman"/>
          <w:sz w:val="24"/>
          <w:szCs w:val="24"/>
        </w:rPr>
        <w:t>brand awareness</w:t>
      </w:r>
      <w:r w:rsidRPr="003A1107">
        <w:rPr>
          <w:rFonts w:ascii="Times New Roman" w:hAnsi="Times New Roman" w:cs="Times New Roman"/>
          <w:sz w:val="24"/>
          <w:szCs w:val="24"/>
        </w:rPr>
        <w:t xml:space="preserve"> memungkinkan konsumen mengenali merek sebagai sarana untuk memenuhi kebutuhan mereka, tergantung pada sejauh mana mereka mengetahui dan memahami merek tersebut. Merek yang kuat akan menghasilkan tingkat ekuitas yang tinggi, yang tercermin dalam harga, pangsa pasar, dan profitabilitas. Untuk mencapai hal ini, diperlukan pembentukan struktur pengetahuan merek yang tepat di benak konsumen. Selain itu, diferensiasi merek menjadi penting agar konsumen memiliki alasan yang jelas untuk memilih merek tersebut dibandingkan pesaingnya</w:t>
      </w:r>
    </w:p>
    <w:p w:rsidR="00531186" w:rsidRDefault="00531186" w:rsidP="002D7752">
      <w:pPr>
        <w:spacing w:after="0" w:line="480" w:lineRule="auto"/>
        <w:jc w:val="both"/>
        <w:rPr>
          <w:rFonts w:ascii="Times New Roman" w:hAnsi="Times New Roman" w:cs="Times New Roman"/>
          <w:sz w:val="24"/>
          <w:szCs w:val="24"/>
        </w:rPr>
      </w:pPr>
    </w:p>
    <w:p w:rsidR="00531186" w:rsidRPr="00D9498C" w:rsidRDefault="00531186" w:rsidP="002D7752">
      <w:pPr>
        <w:spacing w:after="0" w:line="480" w:lineRule="auto"/>
        <w:jc w:val="both"/>
        <w:rPr>
          <w:rFonts w:ascii="Times New Roman" w:hAnsi="Times New Roman" w:cs="Times New Roman"/>
          <w:sz w:val="24"/>
          <w:szCs w:val="24"/>
        </w:rPr>
      </w:pPr>
    </w:p>
    <w:p w:rsidR="002D7752" w:rsidRPr="00FA7703" w:rsidRDefault="002D7752" w:rsidP="00FF0231">
      <w:pPr>
        <w:pStyle w:val="Heading4"/>
        <w:rPr>
          <w:i/>
        </w:rPr>
      </w:pPr>
      <w:bookmarkStart w:id="47" w:name="_Toc209681016"/>
      <w:r w:rsidRPr="003A1107">
        <w:t xml:space="preserve">2.1.3.3 Faktor-faktor yang mempengaruhi </w:t>
      </w:r>
      <w:r w:rsidRPr="00FA7703">
        <w:rPr>
          <w:i/>
        </w:rPr>
        <w:t>Brand Awareness</w:t>
      </w:r>
      <w:bookmarkEnd w:id="47"/>
    </w:p>
    <w:p w:rsidR="002D7752" w:rsidRDefault="002D7752" w:rsidP="002D7752">
      <w:pPr>
        <w:spacing w:after="0" w:line="480" w:lineRule="auto"/>
        <w:jc w:val="both"/>
        <w:rPr>
          <w:rFonts w:ascii="Times New Roman" w:hAnsi="Times New Roman" w:cs="Times New Roman"/>
          <w:sz w:val="24"/>
          <w:szCs w:val="24"/>
        </w:rPr>
      </w:pPr>
      <w:r w:rsidRPr="003A1107">
        <w:rPr>
          <w:rFonts w:ascii="Times New Roman" w:hAnsi="Times New Roman" w:cs="Times New Roman"/>
          <w:b/>
          <w:sz w:val="24"/>
          <w:szCs w:val="24"/>
        </w:rPr>
        <w:tab/>
      </w:r>
      <w:r>
        <w:rPr>
          <w:rFonts w:ascii="Times New Roman" w:hAnsi="Times New Roman" w:cs="Times New Roman"/>
          <w:sz w:val="24"/>
          <w:szCs w:val="24"/>
        </w:rPr>
        <w:t xml:space="preserve">Dalam faktor-faktor yang mempengaruhi </w:t>
      </w:r>
      <w:r>
        <w:rPr>
          <w:rFonts w:ascii="Times New Roman" w:hAnsi="Times New Roman" w:cs="Times New Roman"/>
          <w:i/>
          <w:sz w:val="24"/>
          <w:szCs w:val="24"/>
        </w:rPr>
        <w:t xml:space="preserve">Brand Awareness </w:t>
      </w:r>
      <w:r>
        <w:rPr>
          <w:rFonts w:ascii="Times New Roman" w:hAnsi="Times New Roman" w:cs="Times New Roman"/>
          <w:sz w:val="24"/>
          <w:szCs w:val="24"/>
        </w:rPr>
        <w:t xml:space="preserve">yaitu timbulnya kesadaran merek dalam pencapaian ekuitas merek suatu produk, tentu mendapatkan perhatian dari perusahaan dalam memasarkan produk dan merek. </w:t>
      </w:r>
      <w:r w:rsidRPr="003A1107">
        <w:rPr>
          <w:rFonts w:ascii="Times New Roman" w:hAnsi="Times New Roman" w:cs="Times New Roman"/>
          <w:sz w:val="24"/>
          <w:szCs w:val="24"/>
        </w:rPr>
        <w:t xml:space="preserve">Menurut Firmansyah (2019) ada beberapa faktor yang mempengaruhi </w:t>
      </w:r>
      <w:r w:rsidRPr="00FA7703">
        <w:rPr>
          <w:rFonts w:ascii="Times New Roman" w:hAnsi="Times New Roman" w:cs="Times New Roman"/>
          <w:i/>
          <w:sz w:val="24"/>
          <w:szCs w:val="24"/>
        </w:rPr>
        <w:t>brand awarenes</w:t>
      </w:r>
      <w:r w:rsidRPr="003A1107">
        <w:rPr>
          <w:rFonts w:ascii="Times New Roman" w:hAnsi="Times New Roman" w:cs="Times New Roman"/>
          <w:sz w:val="24"/>
          <w:szCs w:val="24"/>
        </w:rPr>
        <w:t xml:space="preserve">, adapun faktor-faktor </w:t>
      </w:r>
      <w:r w:rsidRPr="00FA7703">
        <w:rPr>
          <w:rFonts w:ascii="Times New Roman" w:hAnsi="Times New Roman" w:cs="Times New Roman"/>
          <w:i/>
          <w:sz w:val="24"/>
          <w:szCs w:val="24"/>
        </w:rPr>
        <w:t xml:space="preserve">brand awareness </w:t>
      </w:r>
      <w:r w:rsidRPr="003A1107">
        <w:rPr>
          <w:rFonts w:ascii="Times New Roman" w:hAnsi="Times New Roman" w:cs="Times New Roman"/>
          <w:sz w:val="24"/>
          <w:szCs w:val="24"/>
        </w:rPr>
        <w:t>adalah sebagai berikut :</w:t>
      </w:r>
    </w:p>
    <w:p w:rsidR="002D7752" w:rsidRDefault="002D7752" w:rsidP="00071ACC">
      <w:pPr>
        <w:pStyle w:val="ListParagraph"/>
        <w:numPr>
          <w:ilvl w:val="0"/>
          <w:numId w:val="11"/>
        </w:numPr>
        <w:spacing w:after="0" w:line="480" w:lineRule="auto"/>
        <w:ind w:left="360"/>
        <w:jc w:val="both"/>
        <w:rPr>
          <w:rFonts w:ascii="Times New Roman" w:hAnsi="Times New Roman" w:cs="Times New Roman"/>
          <w:sz w:val="24"/>
          <w:szCs w:val="24"/>
        </w:rPr>
      </w:pPr>
      <w:r w:rsidRPr="00DC3FCD">
        <w:rPr>
          <w:rFonts w:ascii="Times New Roman" w:hAnsi="Times New Roman" w:cs="Times New Roman"/>
          <w:sz w:val="24"/>
          <w:szCs w:val="24"/>
        </w:rPr>
        <w:t xml:space="preserve">Iklan </w:t>
      </w:r>
      <w:r w:rsidRPr="0081457B">
        <w:rPr>
          <w:rFonts w:ascii="Times New Roman" w:hAnsi="Times New Roman" w:cs="Times New Roman"/>
          <w:i/>
          <w:sz w:val="24"/>
          <w:szCs w:val="24"/>
        </w:rPr>
        <w:t>(Advert)</w:t>
      </w:r>
      <w:r>
        <w:rPr>
          <w:rFonts w:ascii="Times New Roman" w:hAnsi="Times New Roman" w:cs="Times New Roman"/>
          <w:sz w:val="24"/>
          <w:szCs w:val="24"/>
        </w:rPr>
        <w:t>I</w:t>
      </w:r>
      <w:r w:rsidRPr="00DC3FCD">
        <w:rPr>
          <w:rFonts w:ascii="Times New Roman" w:hAnsi="Times New Roman" w:cs="Times New Roman"/>
          <w:sz w:val="24"/>
          <w:szCs w:val="24"/>
        </w:rPr>
        <w:t>klan adalah sarana komunikasi pemasaran yang bersifat terbuka dan non-personal, digunakan untuk menyampaikan pesan tentang produk atau merek kepada masyarakat luas. Iklan yang menarik, konsisten, dan sering muncul di media sosial atau platform digital dapat meningkatkan daya ingat konsumen terhadap merek yang ditawarkan.</w:t>
      </w:r>
    </w:p>
    <w:p w:rsidR="002D7752" w:rsidRDefault="002D7752" w:rsidP="00071ACC">
      <w:pPr>
        <w:pStyle w:val="ListParagraph"/>
        <w:numPr>
          <w:ilvl w:val="0"/>
          <w:numId w:val="11"/>
        </w:numPr>
        <w:spacing w:after="0" w:line="480" w:lineRule="auto"/>
        <w:ind w:left="360"/>
        <w:jc w:val="both"/>
        <w:rPr>
          <w:rFonts w:ascii="Times New Roman" w:hAnsi="Times New Roman" w:cs="Times New Roman"/>
          <w:sz w:val="24"/>
          <w:szCs w:val="24"/>
        </w:rPr>
      </w:pPr>
      <w:r w:rsidRPr="00DC3FCD">
        <w:rPr>
          <w:rFonts w:ascii="Times New Roman" w:hAnsi="Times New Roman" w:cs="Times New Roman"/>
          <w:sz w:val="24"/>
          <w:szCs w:val="24"/>
        </w:rPr>
        <w:t xml:space="preserve">Produk </w:t>
      </w:r>
      <w:r w:rsidRPr="0081457B">
        <w:rPr>
          <w:rFonts w:ascii="Times New Roman" w:hAnsi="Times New Roman" w:cs="Times New Roman"/>
          <w:i/>
          <w:sz w:val="24"/>
          <w:szCs w:val="24"/>
        </w:rPr>
        <w:t>(Product</w:t>
      </w:r>
      <w:r w:rsidRPr="00DC3FCD">
        <w:rPr>
          <w:rFonts w:ascii="Times New Roman" w:hAnsi="Times New Roman" w:cs="Times New Roman"/>
          <w:sz w:val="24"/>
          <w:szCs w:val="24"/>
        </w:rPr>
        <w:t>) Adalah barang atau jasa yang dapat diperjual belikan. Desain, kualitas, dan keunikan produk sangat berpengaruh terhadap bagaimana konsumen mengenali dan mengingat sebuah merek. Produk yang konsisten dengan citra merek akan memperkuat kesadaran merek di benak konsumen.</w:t>
      </w:r>
    </w:p>
    <w:p w:rsidR="002D7752" w:rsidRDefault="002D7752" w:rsidP="00071ACC">
      <w:pPr>
        <w:pStyle w:val="ListParagraph"/>
        <w:numPr>
          <w:ilvl w:val="0"/>
          <w:numId w:val="11"/>
        </w:numPr>
        <w:spacing w:after="0" w:line="480" w:lineRule="auto"/>
        <w:ind w:left="360"/>
        <w:jc w:val="both"/>
        <w:rPr>
          <w:rFonts w:ascii="Times New Roman" w:hAnsi="Times New Roman" w:cs="Times New Roman"/>
          <w:sz w:val="24"/>
          <w:szCs w:val="24"/>
        </w:rPr>
      </w:pPr>
      <w:r w:rsidRPr="00DC3FCD">
        <w:rPr>
          <w:rFonts w:ascii="Times New Roman" w:hAnsi="Times New Roman" w:cs="Times New Roman"/>
          <w:sz w:val="24"/>
          <w:szCs w:val="24"/>
        </w:rPr>
        <w:t xml:space="preserve">Slogan </w:t>
      </w:r>
      <w:r w:rsidRPr="0081457B">
        <w:rPr>
          <w:rFonts w:ascii="Times New Roman" w:hAnsi="Times New Roman" w:cs="Times New Roman"/>
          <w:i/>
          <w:sz w:val="24"/>
          <w:szCs w:val="24"/>
        </w:rPr>
        <w:t>(Tagline)</w:t>
      </w:r>
      <w:r w:rsidRPr="00DC3FCD">
        <w:rPr>
          <w:rFonts w:ascii="Times New Roman" w:hAnsi="Times New Roman" w:cs="Times New Roman"/>
          <w:sz w:val="24"/>
          <w:szCs w:val="24"/>
        </w:rPr>
        <w:t xml:space="preserve"> Slogan adalah rangkaian kata yang singkat namun memiliki makna kuat, digunakan untuk menyampaikan pesan utama dari suatu merek. Slogan yang menarik, mudah diingat, dan sesuai dengan karakteristik produk akan membantu meningkatkan pengenalan merek. </w:t>
      </w:r>
    </w:p>
    <w:p w:rsidR="002D7752" w:rsidRDefault="002D7752" w:rsidP="00071ACC">
      <w:pPr>
        <w:pStyle w:val="ListParagraph"/>
        <w:numPr>
          <w:ilvl w:val="0"/>
          <w:numId w:val="11"/>
        </w:numPr>
        <w:spacing w:after="0" w:line="480" w:lineRule="auto"/>
        <w:ind w:left="360"/>
        <w:jc w:val="both"/>
        <w:rPr>
          <w:rFonts w:ascii="Times New Roman" w:hAnsi="Times New Roman" w:cs="Times New Roman"/>
          <w:sz w:val="24"/>
          <w:szCs w:val="24"/>
        </w:rPr>
      </w:pPr>
      <w:r w:rsidRPr="00DC3FCD">
        <w:rPr>
          <w:rFonts w:ascii="Times New Roman" w:hAnsi="Times New Roman" w:cs="Times New Roman"/>
          <w:sz w:val="24"/>
          <w:szCs w:val="24"/>
        </w:rPr>
        <w:lastRenderedPageBreak/>
        <w:t>Logo Merupakan suatu gambar atau sekadar sketsa dengan arti tertentu, dan mewakili suatu arti dari perusahaan, daerah, organisasi, produk, negara, lembaga, dan hal lainnya membutuhkan sesuatu yang singkat dan mudah diingat sebagai pengganti dari nama sebenarnya.</w:t>
      </w:r>
    </w:p>
    <w:p w:rsidR="002D7752" w:rsidRPr="003A1107" w:rsidRDefault="002D7752" w:rsidP="00FF0231">
      <w:pPr>
        <w:pStyle w:val="Heading4"/>
      </w:pPr>
      <w:bookmarkStart w:id="48" w:name="_Toc209681017"/>
      <w:r w:rsidRPr="003A1107">
        <w:t xml:space="preserve">2.1.3.4 Indikator </w:t>
      </w:r>
      <w:r w:rsidRPr="0041277F">
        <w:rPr>
          <w:i/>
        </w:rPr>
        <w:t>Brand Awareness</w:t>
      </w:r>
      <w:bookmarkEnd w:id="48"/>
    </w:p>
    <w:p w:rsidR="002D7752" w:rsidRPr="003A1107" w:rsidRDefault="002D7752" w:rsidP="002D7752">
      <w:pPr>
        <w:spacing w:after="0" w:line="480" w:lineRule="auto"/>
        <w:jc w:val="both"/>
        <w:rPr>
          <w:rFonts w:ascii="Times New Roman" w:hAnsi="Times New Roman" w:cs="Times New Roman"/>
          <w:sz w:val="24"/>
          <w:szCs w:val="24"/>
        </w:rPr>
      </w:pPr>
      <w:r w:rsidRPr="003A1107">
        <w:rPr>
          <w:rFonts w:ascii="Times New Roman" w:hAnsi="Times New Roman" w:cs="Times New Roman"/>
          <w:b/>
          <w:sz w:val="24"/>
          <w:szCs w:val="24"/>
        </w:rPr>
        <w:tab/>
      </w:r>
      <w:r>
        <w:rPr>
          <w:rFonts w:ascii="Times New Roman" w:hAnsi="Times New Roman" w:cs="Times New Roman"/>
          <w:i/>
          <w:sz w:val="24"/>
          <w:szCs w:val="24"/>
        </w:rPr>
        <w:t>Brand A</w:t>
      </w:r>
      <w:r w:rsidRPr="0041277F">
        <w:rPr>
          <w:rFonts w:ascii="Times New Roman" w:hAnsi="Times New Roman" w:cs="Times New Roman"/>
          <w:i/>
          <w:sz w:val="24"/>
          <w:szCs w:val="24"/>
        </w:rPr>
        <w:t xml:space="preserve">wareness </w:t>
      </w:r>
      <w:r w:rsidRPr="003A1107">
        <w:rPr>
          <w:rFonts w:ascii="Times New Roman" w:hAnsi="Times New Roman" w:cs="Times New Roman"/>
          <w:sz w:val="24"/>
          <w:szCs w:val="24"/>
        </w:rPr>
        <w:t xml:space="preserve">atau kesadaran merek menggambarkan sejauh mana konsumen mengenali, mengingat, dan mempertimbangkan sebuah merek saat melakukan pembelian. </w:t>
      </w:r>
      <w:r>
        <w:rPr>
          <w:rFonts w:ascii="Times New Roman" w:hAnsi="Times New Roman" w:cs="Times New Roman"/>
          <w:sz w:val="24"/>
          <w:szCs w:val="24"/>
        </w:rPr>
        <w:t xml:space="preserve">Menurut </w:t>
      </w:r>
      <w:r w:rsidR="00BF2017">
        <w:rPr>
          <w:rFonts w:ascii="Times New Roman" w:hAnsi="Times New Roman" w:cs="Times New Roman"/>
          <w:sz w:val="24"/>
          <w:szCs w:val="24"/>
        </w:rPr>
        <w:fldChar w:fldCharType="begin" w:fldLock="1"/>
      </w:r>
      <w:r w:rsidR="000E68B5">
        <w:rPr>
          <w:rFonts w:ascii="Times New Roman" w:hAnsi="Times New Roman" w:cs="Times New Roman"/>
          <w:sz w:val="24"/>
          <w:szCs w:val="24"/>
        </w:rPr>
        <w:instrText>ADDIN CSL_CITATION {"citationItems":[{"id":"ITEM-1","itemData":{"author":[{"dropping-particle":"","family":"Firmansyah","given":"M A","non-dropping-particle":"","parse-names":false,"suffix":""}],"id":"ITEM-1","issued":{"date-parts":[["2019"]]},"publisher":"CV Puspa Swara","publisher-place":"Depok","title":"Pemasaran Produk dan Merek","type":"book"},"uris":["http://www.mendeley.com/documents/?uuid=ab9cb717-d05c-44fc-b581-d34f1e2b1960"]}],"mendeley":{"formattedCitation":"(M. A. Firmansyah, 2019)","manualFormatting":"Firmansyah, (2019:40) ","plainTextFormattedCitation":"(M. A. Firmansyah, 2019)","previouslyFormattedCitation":"(M. A. Firmansyah, 2019)"},"properties":{"noteIndex":0},"schema":"https://github.com/citation-style-language/schema/raw/master/csl-citation.json"}</w:instrText>
      </w:r>
      <w:r w:rsidR="00BF2017">
        <w:rPr>
          <w:rFonts w:ascii="Times New Roman" w:hAnsi="Times New Roman" w:cs="Times New Roman"/>
          <w:sz w:val="24"/>
          <w:szCs w:val="24"/>
        </w:rPr>
        <w:fldChar w:fldCharType="separate"/>
      </w:r>
      <w:r w:rsidR="00A32420" w:rsidRPr="00A32420">
        <w:rPr>
          <w:rFonts w:ascii="Times New Roman" w:hAnsi="Times New Roman" w:cs="Times New Roman"/>
          <w:noProof/>
          <w:sz w:val="24"/>
          <w:szCs w:val="24"/>
        </w:rPr>
        <w:t xml:space="preserve">Firmansyah, </w:t>
      </w:r>
      <w:r w:rsidR="00A32420">
        <w:rPr>
          <w:rFonts w:ascii="Times New Roman" w:hAnsi="Times New Roman" w:cs="Times New Roman"/>
          <w:noProof/>
          <w:sz w:val="24"/>
          <w:szCs w:val="24"/>
        </w:rPr>
        <w:t>(</w:t>
      </w:r>
      <w:r w:rsidR="00A32420" w:rsidRPr="00A32420">
        <w:rPr>
          <w:rFonts w:ascii="Times New Roman" w:hAnsi="Times New Roman" w:cs="Times New Roman"/>
          <w:noProof/>
          <w:sz w:val="24"/>
          <w:szCs w:val="24"/>
        </w:rPr>
        <w:t>2019</w:t>
      </w:r>
      <w:r w:rsidR="00A32420">
        <w:rPr>
          <w:rFonts w:ascii="Times New Roman" w:hAnsi="Times New Roman" w:cs="Times New Roman"/>
          <w:noProof/>
          <w:sz w:val="24"/>
          <w:szCs w:val="24"/>
        </w:rPr>
        <w:t xml:space="preserve">) </w:t>
      </w:r>
      <w:r w:rsidR="00BF2017">
        <w:rPr>
          <w:rFonts w:ascii="Times New Roman" w:hAnsi="Times New Roman" w:cs="Times New Roman"/>
          <w:sz w:val="24"/>
          <w:szCs w:val="24"/>
        </w:rPr>
        <w:fldChar w:fldCharType="end"/>
      </w:r>
      <w:r w:rsidRPr="003A1107">
        <w:rPr>
          <w:rFonts w:ascii="Times New Roman" w:hAnsi="Times New Roman" w:cs="Times New Roman"/>
          <w:sz w:val="24"/>
          <w:szCs w:val="24"/>
        </w:rPr>
        <w:t xml:space="preserve">Indikator yang digunakan untuk mengukur </w:t>
      </w:r>
      <w:r w:rsidRPr="0041277F">
        <w:rPr>
          <w:rFonts w:ascii="Times New Roman" w:hAnsi="Times New Roman" w:cs="Times New Roman"/>
          <w:i/>
          <w:sz w:val="24"/>
          <w:szCs w:val="24"/>
        </w:rPr>
        <w:t>Brand awareness</w:t>
      </w:r>
      <w:r w:rsidRPr="003A1107">
        <w:rPr>
          <w:rFonts w:ascii="Times New Roman" w:hAnsi="Times New Roman" w:cs="Times New Roman"/>
          <w:sz w:val="24"/>
          <w:szCs w:val="24"/>
        </w:rPr>
        <w:t xml:space="preserve"> yaitu:</w:t>
      </w:r>
    </w:p>
    <w:p w:rsidR="002D7752" w:rsidRDefault="002D7752" w:rsidP="00071ACC">
      <w:pPr>
        <w:pStyle w:val="ListParagraph"/>
        <w:numPr>
          <w:ilvl w:val="0"/>
          <w:numId w:val="12"/>
        </w:numPr>
        <w:spacing w:after="0" w:line="480" w:lineRule="auto"/>
        <w:ind w:left="360"/>
        <w:jc w:val="both"/>
        <w:rPr>
          <w:rFonts w:ascii="Times New Roman" w:hAnsi="Times New Roman" w:cs="Times New Roman"/>
          <w:sz w:val="24"/>
          <w:szCs w:val="24"/>
        </w:rPr>
      </w:pPr>
      <w:r w:rsidRPr="0081457B">
        <w:rPr>
          <w:rFonts w:ascii="Times New Roman" w:hAnsi="Times New Roman" w:cs="Times New Roman"/>
          <w:i/>
          <w:sz w:val="24"/>
          <w:szCs w:val="24"/>
        </w:rPr>
        <w:t>Recall</w:t>
      </w:r>
      <w:r w:rsidRPr="0041277F">
        <w:rPr>
          <w:rFonts w:ascii="Times New Roman" w:hAnsi="Times New Roman" w:cs="Times New Roman"/>
          <w:sz w:val="24"/>
          <w:szCs w:val="24"/>
        </w:rPr>
        <w:t xml:space="preserve">, kemampuan mengingat merek untuk mengukur sejauh mana konsumen dapat menyebutkan merek yang dijual secara spontan ketika mereka ditanya tentang pilihan produk lokal. </w:t>
      </w:r>
    </w:p>
    <w:p w:rsidR="002D7752" w:rsidRPr="0041277F" w:rsidRDefault="002D7752" w:rsidP="00071ACC">
      <w:pPr>
        <w:pStyle w:val="ListParagraph"/>
        <w:numPr>
          <w:ilvl w:val="0"/>
          <w:numId w:val="12"/>
        </w:numPr>
        <w:spacing w:after="0" w:line="480" w:lineRule="auto"/>
        <w:ind w:left="360"/>
        <w:jc w:val="both"/>
        <w:rPr>
          <w:rFonts w:ascii="Times New Roman" w:hAnsi="Times New Roman" w:cs="Times New Roman"/>
          <w:sz w:val="24"/>
          <w:szCs w:val="24"/>
        </w:rPr>
      </w:pPr>
      <w:r w:rsidRPr="0081457B">
        <w:rPr>
          <w:rFonts w:ascii="Times New Roman" w:hAnsi="Times New Roman" w:cs="Times New Roman"/>
          <w:i/>
          <w:sz w:val="24"/>
          <w:szCs w:val="24"/>
        </w:rPr>
        <w:t>Recognition</w:t>
      </w:r>
      <w:r w:rsidRPr="0041277F">
        <w:rPr>
          <w:rFonts w:ascii="Times New Roman" w:hAnsi="Times New Roman" w:cs="Times New Roman"/>
          <w:sz w:val="24"/>
          <w:szCs w:val="24"/>
        </w:rPr>
        <w:t>, kemampuan konsumen mengenali akan merek pada kondisi ini konsumen lebih jauh lagi, ketika melihat logo, desain produk, kemasan, atau labelnya. bukan hanya sadar tetapi konsumen sudah lebih mengenal akan merek yang mereka konsumsi.</w:t>
      </w:r>
    </w:p>
    <w:p w:rsidR="002D7752" w:rsidRPr="003A1107" w:rsidRDefault="002D7752" w:rsidP="00071ACC">
      <w:pPr>
        <w:pStyle w:val="ListParagraph"/>
        <w:numPr>
          <w:ilvl w:val="0"/>
          <w:numId w:val="12"/>
        </w:numPr>
        <w:spacing w:after="0" w:line="480" w:lineRule="auto"/>
        <w:ind w:left="360"/>
        <w:jc w:val="both"/>
        <w:rPr>
          <w:rFonts w:ascii="Times New Roman" w:hAnsi="Times New Roman" w:cs="Times New Roman"/>
          <w:b/>
          <w:sz w:val="24"/>
          <w:szCs w:val="24"/>
        </w:rPr>
      </w:pPr>
      <w:r w:rsidRPr="0081457B">
        <w:rPr>
          <w:rFonts w:ascii="Times New Roman" w:hAnsi="Times New Roman" w:cs="Times New Roman"/>
          <w:i/>
          <w:sz w:val="24"/>
          <w:szCs w:val="24"/>
        </w:rPr>
        <w:t>Purchase,</w:t>
      </w:r>
      <w:r>
        <w:rPr>
          <w:rFonts w:ascii="Times New Roman" w:hAnsi="Times New Roman" w:cs="Times New Roman"/>
          <w:sz w:val="24"/>
          <w:szCs w:val="24"/>
        </w:rPr>
        <w:t xml:space="preserve"> Menunjukkan sejauh mana merek </w:t>
      </w:r>
      <w:r w:rsidRPr="003A1107">
        <w:rPr>
          <w:rFonts w:ascii="Times New Roman" w:hAnsi="Times New Roman" w:cs="Times New Roman"/>
          <w:sz w:val="24"/>
          <w:szCs w:val="24"/>
        </w:rPr>
        <w:t>masuk dalam daftar pertimbangan konsumen saat ingin membeli produknya. Artinya, meskipun ada banyak merek lain, konsumen tetap mempertimbangkan merek dari toko ini.</w:t>
      </w:r>
    </w:p>
    <w:p w:rsidR="002D7752" w:rsidRDefault="002D7752" w:rsidP="00071ACC">
      <w:pPr>
        <w:pStyle w:val="ListParagraph"/>
        <w:numPr>
          <w:ilvl w:val="0"/>
          <w:numId w:val="12"/>
        </w:numPr>
        <w:spacing w:after="0" w:line="480" w:lineRule="auto"/>
        <w:ind w:left="360"/>
        <w:jc w:val="both"/>
        <w:rPr>
          <w:rFonts w:ascii="Times New Roman" w:hAnsi="Times New Roman" w:cs="Times New Roman"/>
          <w:b/>
          <w:sz w:val="24"/>
          <w:szCs w:val="24"/>
        </w:rPr>
      </w:pPr>
      <w:r w:rsidRPr="00CC624E">
        <w:rPr>
          <w:rFonts w:ascii="Times New Roman" w:hAnsi="Times New Roman" w:cs="Times New Roman"/>
          <w:i/>
          <w:sz w:val="24"/>
          <w:szCs w:val="24"/>
          <w:lang w:val="fi-FI"/>
        </w:rPr>
        <w:t>Consumption</w:t>
      </w:r>
      <w:r w:rsidRPr="00CC624E">
        <w:rPr>
          <w:rFonts w:ascii="Times New Roman" w:hAnsi="Times New Roman" w:cs="Times New Roman"/>
          <w:sz w:val="24"/>
          <w:szCs w:val="24"/>
          <w:lang w:val="fi-FI"/>
        </w:rPr>
        <w:t xml:space="preserve">, Menilai apakah konsumen masih mengingat merek tersebut meskipun mereka sedang menggunakan atau membeli produk dari toko lain. </w:t>
      </w:r>
      <w:r w:rsidRPr="003A1107">
        <w:rPr>
          <w:rFonts w:ascii="Times New Roman" w:hAnsi="Times New Roman" w:cs="Times New Roman"/>
          <w:sz w:val="24"/>
          <w:szCs w:val="24"/>
        </w:rPr>
        <w:t>Ini menunjukkan kekuatan memori jangka panjang terhadap merek.</w:t>
      </w:r>
    </w:p>
    <w:p w:rsidR="008E705C" w:rsidRPr="00FF0231" w:rsidRDefault="008E705C" w:rsidP="00FF0231">
      <w:pPr>
        <w:pStyle w:val="ListParagraph"/>
        <w:spacing w:after="0" w:line="240" w:lineRule="auto"/>
        <w:ind w:left="360"/>
        <w:jc w:val="both"/>
        <w:rPr>
          <w:rFonts w:ascii="Times New Roman" w:hAnsi="Times New Roman" w:cs="Times New Roman"/>
          <w:b/>
          <w:sz w:val="8"/>
          <w:szCs w:val="8"/>
        </w:rPr>
      </w:pPr>
    </w:p>
    <w:p w:rsidR="002D7752" w:rsidRPr="003A1107" w:rsidRDefault="00FF0231" w:rsidP="00FF0231">
      <w:pPr>
        <w:pStyle w:val="Heading3"/>
      </w:pPr>
      <w:bookmarkStart w:id="49" w:name="_Toc209681018"/>
      <w:r>
        <w:lastRenderedPageBreak/>
        <w:t xml:space="preserve">2.1.4 </w:t>
      </w:r>
      <w:r w:rsidR="002D7752" w:rsidRPr="003A1107">
        <w:t>Gaya Hidup</w:t>
      </w:r>
      <w:bookmarkEnd w:id="49"/>
    </w:p>
    <w:p w:rsidR="002D7752" w:rsidRPr="003A1107" w:rsidRDefault="002D7752" w:rsidP="00FF0231">
      <w:pPr>
        <w:pStyle w:val="Heading4"/>
      </w:pPr>
      <w:bookmarkStart w:id="50" w:name="_Toc209681019"/>
      <w:r w:rsidRPr="003A1107">
        <w:t>2.1.4.1 Pengertian Gaya Hidup</w:t>
      </w:r>
      <w:bookmarkEnd w:id="50"/>
    </w:p>
    <w:p w:rsidR="002D7752" w:rsidRPr="003A1107" w:rsidRDefault="002D7752" w:rsidP="002D7752">
      <w:pPr>
        <w:spacing w:after="0" w:line="480" w:lineRule="auto"/>
        <w:jc w:val="both"/>
        <w:rPr>
          <w:rFonts w:ascii="Times New Roman" w:hAnsi="Times New Roman" w:cs="Times New Roman"/>
          <w:sz w:val="24"/>
          <w:szCs w:val="24"/>
        </w:rPr>
      </w:pPr>
      <w:r w:rsidRPr="003A1107">
        <w:rPr>
          <w:rFonts w:ascii="Times New Roman" w:hAnsi="Times New Roman" w:cs="Times New Roman"/>
          <w:sz w:val="24"/>
          <w:szCs w:val="24"/>
        </w:rPr>
        <w:tab/>
        <w:t xml:space="preserve">Menurut </w:t>
      </w:r>
      <w:r w:rsidR="00BF2017" w:rsidRPr="003A1107">
        <w:rPr>
          <w:rFonts w:ascii="Times New Roman" w:hAnsi="Times New Roman" w:cs="Times New Roman"/>
          <w:sz w:val="24"/>
          <w:szCs w:val="24"/>
        </w:rPr>
        <w:fldChar w:fldCharType="begin" w:fldLock="1"/>
      </w:r>
      <w:r w:rsidR="00DB5525">
        <w:rPr>
          <w:rFonts w:ascii="Times New Roman" w:hAnsi="Times New Roman" w:cs="Times New Roman"/>
          <w:sz w:val="24"/>
          <w:szCs w:val="24"/>
        </w:rPr>
        <w:instrText>ADDIN CSL_CITATION {"citationItems":[{"id":"ITEM-1","itemData":{"ISBN":"9786234840032","author":[{"dropping-particle":"","family":"Dr. Ekawati Rahayu Ningsih, SH","given":"MM","non-dropping-particle":"","parse-names":false,"suffix":""}],"edition":"Pertama","id":"ITEM-1","issued":{"date-parts":[["2021"]]},"number-of-pages":"237","publisher":"Penerbit IDEA Press Yogyakarta","title":"PERILAKU KONSUMEN Pengembangan Konsep dan Praktek Dalam Pemasaran","type":"book"},"uris":["http://www.mendeley.com/documents/?uuid=110ed508-c76d-449e-a96d-662cd3d00154"]}],"mendeley":{"formattedCitation":"(Dr. Ekawati Rahayu Ningsih, SH, 2021)","manualFormatting":"Ningsih (2021)","plainTextFormattedCitation":"(Dr. Ekawati Rahayu Ningsih, SH, 2021)","previouslyFormattedCitation":"(Dr. Ekawati Rahayu Ningsih, SH, 2021)"},"properties":{"noteIndex":0},"schema":"https://github.com/citation-style-language/schema/raw/master/csl-citation.json"}</w:instrText>
      </w:r>
      <w:r w:rsidR="00BF2017" w:rsidRPr="003A1107">
        <w:rPr>
          <w:rFonts w:ascii="Times New Roman" w:hAnsi="Times New Roman" w:cs="Times New Roman"/>
          <w:sz w:val="24"/>
          <w:szCs w:val="24"/>
        </w:rPr>
        <w:fldChar w:fldCharType="separate"/>
      </w:r>
      <w:r w:rsidRPr="003A1107">
        <w:rPr>
          <w:rFonts w:ascii="Times New Roman" w:hAnsi="Times New Roman" w:cs="Times New Roman"/>
          <w:noProof/>
          <w:sz w:val="24"/>
          <w:szCs w:val="24"/>
        </w:rPr>
        <w:t>Ningsih (2021)</w:t>
      </w:r>
      <w:r w:rsidR="00BF2017" w:rsidRPr="003A1107">
        <w:rPr>
          <w:rFonts w:ascii="Times New Roman" w:hAnsi="Times New Roman" w:cs="Times New Roman"/>
          <w:sz w:val="24"/>
          <w:szCs w:val="24"/>
        </w:rPr>
        <w:fldChar w:fldCharType="end"/>
      </w:r>
      <w:r w:rsidRPr="003A1107">
        <w:rPr>
          <w:rFonts w:ascii="Times New Roman" w:hAnsi="Times New Roman" w:cs="Times New Roman"/>
          <w:sz w:val="24"/>
          <w:szCs w:val="24"/>
        </w:rPr>
        <w:t xml:space="preserve"> Gaya hidup merupakan cara individu dalam menghabiskan waktu, tenaga, dan uang untuk hal-hal yang dianggap penting dalam hidupnya. Konsep ini mencerminkan pola konsumsi yang menunjukkan bagaimana seseorang memilih untuk menjalani hidup, termasuk bagaimana ia membelanjakan uang dan mengatur waktunya. </w:t>
      </w:r>
    </w:p>
    <w:p w:rsidR="002D7752" w:rsidRPr="003A1107" w:rsidRDefault="002D7752" w:rsidP="002D7752">
      <w:pPr>
        <w:spacing w:after="0" w:line="480" w:lineRule="auto"/>
        <w:ind w:firstLine="720"/>
        <w:jc w:val="both"/>
        <w:rPr>
          <w:rFonts w:ascii="Times New Roman" w:hAnsi="Times New Roman" w:cs="Times New Roman"/>
          <w:sz w:val="24"/>
          <w:szCs w:val="24"/>
        </w:rPr>
      </w:pPr>
      <w:r w:rsidRPr="003A1107">
        <w:rPr>
          <w:rFonts w:ascii="Times New Roman" w:hAnsi="Times New Roman" w:cs="Times New Roman"/>
          <w:sz w:val="24"/>
          <w:szCs w:val="24"/>
        </w:rPr>
        <w:t xml:space="preserve">Adapun menurut </w:t>
      </w:r>
      <w:r w:rsidR="00BF2017" w:rsidRPr="003A1107">
        <w:rPr>
          <w:rFonts w:ascii="Times New Roman" w:hAnsi="Times New Roman" w:cs="Times New Roman"/>
          <w:sz w:val="24"/>
          <w:szCs w:val="24"/>
        </w:rPr>
        <w:fldChar w:fldCharType="begin" w:fldLock="1"/>
      </w:r>
      <w:r w:rsidRPr="003A1107">
        <w:rPr>
          <w:rFonts w:ascii="Times New Roman" w:hAnsi="Times New Roman" w:cs="Times New Roman"/>
          <w:sz w:val="24"/>
          <w:szCs w:val="24"/>
        </w:rPr>
        <w:instrText>ADDIN CSL_CITATION {"citationItems":[{"id":"ITEM-1","itemData":{"ISBN":"9780073381107","abstract":"Marketing attempts to infl uence the way consumers behave. These attempts have implications for the organizations making them, the consumers they are trying to infl uence, and the society in which these attempts occur. We are all consumers and we are all members of society, so consumer behavior and attempts to infl uence it are critical to all of us. This text is designed to provide an understanding of consumer behavior. This understanding can make us better consumers, better marketers, and better citizens.","author":[{"dropping-particle":"","family":"Hawkins","given":"Del I","non-dropping-particle":"","parse-names":false,"suffix":""},{"dropping-particle":"","family":"Mothersbaugh","given":"David L","non-dropping-particle":"","parse-names":false,"suffix":""}],"container-title":"McGraw-Hill","id":"ITEM-1","issued":{"date-parts":[["2019"]]},"number-of-pages":"803","title":"Consumer behaviour: Building marketing strategies","type":"book"},"uris":["http://www.mendeley.com/documents/?uuid=1b876d24-963c-4d0e-bc7e-b33600c085a9"]}],"mendeley":{"formattedCitation":"(Hawkins &amp; Mothersbaugh, 2019)","manualFormatting":"Hawkins dan Mothersbaugh (2019)","plainTextFormattedCitation":"(Hawkins &amp; Mothersbaugh, 2019)","previouslyFormattedCitation":"(Hawkins &amp; Mothersbaugh, 2019)"},"properties":{"noteIndex":0},"schema":"https://github.com/citation-style-language/schema/raw/master/csl-citation.json"}</w:instrText>
      </w:r>
      <w:r w:rsidR="00BF2017" w:rsidRPr="003A1107">
        <w:rPr>
          <w:rFonts w:ascii="Times New Roman" w:hAnsi="Times New Roman" w:cs="Times New Roman"/>
          <w:sz w:val="24"/>
          <w:szCs w:val="24"/>
        </w:rPr>
        <w:fldChar w:fldCharType="separate"/>
      </w:r>
      <w:r w:rsidRPr="003A1107">
        <w:rPr>
          <w:rFonts w:ascii="Times New Roman" w:hAnsi="Times New Roman" w:cs="Times New Roman"/>
          <w:noProof/>
          <w:sz w:val="24"/>
          <w:szCs w:val="24"/>
        </w:rPr>
        <w:t>Hawkins dan Mothersbaugh (2019)</w:t>
      </w:r>
      <w:r w:rsidR="00BF2017" w:rsidRPr="003A1107">
        <w:rPr>
          <w:rFonts w:ascii="Times New Roman" w:hAnsi="Times New Roman" w:cs="Times New Roman"/>
          <w:sz w:val="24"/>
          <w:szCs w:val="24"/>
        </w:rPr>
        <w:fldChar w:fldCharType="end"/>
      </w:r>
      <w:r w:rsidRPr="003A1107">
        <w:rPr>
          <w:rFonts w:ascii="Times New Roman" w:hAnsi="Times New Roman" w:cs="Times New Roman"/>
          <w:sz w:val="24"/>
          <w:szCs w:val="24"/>
        </w:rPr>
        <w:t xml:space="preserve"> menyatakan bahwa Gaya hidup mencerminkan konsep diri individu, yaitu persepsi menyeluruh seseorang terhadap dirinya yang terbentuk oleh budaya, pengalaman pribadi, dan kondisi kehidupan sehari-hari. Gaya hidup dipengaruhi oleh latar belakang pengalaman, sifat bawaan, serta situasi aktual yang dihadapi. Meskipun sering kali tidak disadari oleh konsumen dalam proses pembelian, gaya hidup tetap menjadi pendorong utama dalam perilaku konsumsi mereka. </w:t>
      </w:r>
    </w:p>
    <w:p w:rsidR="002D7752" w:rsidRPr="003A1107" w:rsidRDefault="002D7752" w:rsidP="002D7752">
      <w:pPr>
        <w:spacing w:after="0" w:line="468" w:lineRule="auto"/>
        <w:ind w:firstLine="720"/>
        <w:jc w:val="both"/>
        <w:rPr>
          <w:rFonts w:ascii="Times New Roman" w:hAnsi="Times New Roman" w:cs="Times New Roman"/>
          <w:sz w:val="24"/>
          <w:szCs w:val="24"/>
        </w:rPr>
      </w:pPr>
      <w:r w:rsidRPr="003A1107">
        <w:rPr>
          <w:rFonts w:ascii="Times New Roman" w:hAnsi="Times New Roman" w:cs="Times New Roman"/>
          <w:sz w:val="24"/>
          <w:szCs w:val="24"/>
        </w:rPr>
        <w:t xml:space="preserve">Menurut </w:t>
      </w:r>
      <w:r w:rsidR="00BF2017" w:rsidRPr="003A1107">
        <w:rPr>
          <w:rFonts w:ascii="Times New Roman" w:hAnsi="Times New Roman" w:cs="Times New Roman"/>
          <w:sz w:val="24"/>
          <w:szCs w:val="24"/>
        </w:rPr>
        <w:fldChar w:fldCharType="begin" w:fldLock="1"/>
      </w:r>
      <w:r w:rsidRPr="003A1107">
        <w:rPr>
          <w:rFonts w:ascii="Times New Roman" w:hAnsi="Times New Roman" w:cs="Times New Roman"/>
          <w:sz w:val="24"/>
          <w:szCs w:val="24"/>
        </w:rPr>
        <w:instrText>ADDIN CSL_CITATION {"citationItems":[{"id":"ITEM-1","itemData":{"ISBN":"978-623-408-239-5","author":[{"dropping-particle":"","family":"Arianty","given":"Nel","non-dropping-particle":"","parse-names":false,"suffix":""}],"edition":"Pertama","editor":[{"dropping-particle":"","family":"Muis Fauzi Rambe, S.E.","given":"M.M","non-dropping-particle":"","parse-names":false,"suffix":""}],"id":"ITEM-1","issued":{"date-parts":[["2022"]]},"number-of-pages":"68","publisher":"UMSU PRESS","publisher-place":"Jalan Kapten Muktar Basri No 3 Medan, 20238","title":"MONOGRAF StoreAtmosphere pada Usaha Kuliner untuk Meningkatkan Minat Beli Masyarakat di Kecamatan Percut Sei Tuan Kabupaten Deli Serdang","type":"book"},"uris":["http://www.mendeley.com/documents/?uuid=45f1eb1b-f6d9-4744-9611-a74bab1a454f"]}],"mendeley":{"formattedCitation":"(Arianty, 2022)","manualFormatting":"Arianty (2022)","plainTextFormattedCitation":"(Arianty, 2022)","previouslyFormattedCitation":"(Arianty, 2022)"},"properties":{"noteIndex":0},"schema":"https://github.com/citation-style-language/schema/raw/master/csl-citation.json"}</w:instrText>
      </w:r>
      <w:r w:rsidR="00BF2017" w:rsidRPr="003A1107">
        <w:rPr>
          <w:rFonts w:ascii="Times New Roman" w:hAnsi="Times New Roman" w:cs="Times New Roman"/>
          <w:sz w:val="24"/>
          <w:szCs w:val="24"/>
        </w:rPr>
        <w:fldChar w:fldCharType="separate"/>
      </w:r>
      <w:r w:rsidRPr="003A1107">
        <w:rPr>
          <w:rFonts w:ascii="Times New Roman" w:hAnsi="Times New Roman" w:cs="Times New Roman"/>
          <w:noProof/>
          <w:sz w:val="24"/>
          <w:szCs w:val="24"/>
        </w:rPr>
        <w:t>Arianty (2022)</w:t>
      </w:r>
      <w:r w:rsidR="00BF2017" w:rsidRPr="003A1107">
        <w:rPr>
          <w:rFonts w:ascii="Times New Roman" w:hAnsi="Times New Roman" w:cs="Times New Roman"/>
          <w:sz w:val="24"/>
          <w:szCs w:val="24"/>
        </w:rPr>
        <w:fldChar w:fldCharType="end"/>
      </w:r>
      <w:r w:rsidRPr="003A1107">
        <w:rPr>
          <w:rFonts w:ascii="Times New Roman" w:hAnsi="Times New Roman" w:cs="Times New Roman"/>
          <w:sz w:val="24"/>
          <w:szCs w:val="24"/>
        </w:rPr>
        <w:t xml:space="preserve"> Gaya hidup adalah pola perilaku individu yang tercermin melalui aktivitas, minat, dan pengelolaan pendapatan, yang merepresentasikan kepribadian secara menyeluruh dalam interaksi sosial serta mencerminkan posisi atau kelas sosialnya. </w:t>
      </w:r>
    </w:p>
    <w:p w:rsidR="002D7752" w:rsidRPr="003A1107" w:rsidRDefault="002D7752" w:rsidP="008E705C">
      <w:pPr>
        <w:spacing w:after="0" w:line="468" w:lineRule="auto"/>
        <w:ind w:firstLine="720"/>
        <w:jc w:val="both"/>
        <w:rPr>
          <w:rFonts w:ascii="Times New Roman" w:hAnsi="Times New Roman" w:cs="Times New Roman"/>
          <w:sz w:val="24"/>
          <w:szCs w:val="24"/>
        </w:rPr>
      </w:pPr>
      <w:r w:rsidRPr="003A1107">
        <w:rPr>
          <w:rFonts w:ascii="Times New Roman" w:hAnsi="Times New Roman" w:cs="Times New Roman"/>
          <w:sz w:val="24"/>
          <w:szCs w:val="24"/>
        </w:rPr>
        <w:t>Dari beberapa pendapat ahli tersebut pengertian Gaya hidup yaitu cara seseorang menjalani hidupnya terlihat dari bagaimana ia menggunakan waktu, tenaga, dan uang yang dipengaruhi oleh pengalaman, budaya, dan situasi sehari-hari, serta mencerminkan kepribadian, cara berpikir, dan posisi sosialnya dalam masyarakat.</w:t>
      </w:r>
    </w:p>
    <w:p w:rsidR="002D7752" w:rsidRPr="003A1107" w:rsidRDefault="00FF0231" w:rsidP="00FF0231">
      <w:pPr>
        <w:pStyle w:val="Heading4"/>
      </w:pPr>
      <w:bookmarkStart w:id="51" w:name="_Toc209681020"/>
      <w:r>
        <w:t xml:space="preserve">2.1.4.2 </w:t>
      </w:r>
      <w:r w:rsidR="002D7752" w:rsidRPr="003A1107">
        <w:t>Manfaat Memahami Gaya Hidup</w:t>
      </w:r>
      <w:bookmarkEnd w:id="51"/>
    </w:p>
    <w:p w:rsidR="002D7752" w:rsidRPr="003A1107" w:rsidRDefault="002D7752" w:rsidP="00457F2D">
      <w:pPr>
        <w:spacing w:after="0" w:line="468" w:lineRule="auto"/>
        <w:ind w:firstLine="720"/>
        <w:jc w:val="both"/>
        <w:rPr>
          <w:rFonts w:ascii="Times New Roman" w:hAnsi="Times New Roman" w:cs="Times New Roman"/>
          <w:sz w:val="24"/>
          <w:szCs w:val="24"/>
        </w:rPr>
      </w:pPr>
      <w:r w:rsidRPr="003A1107">
        <w:rPr>
          <w:rFonts w:ascii="Times New Roman" w:hAnsi="Times New Roman" w:cs="Times New Roman"/>
          <w:sz w:val="24"/>
          <w:szCs w:val="24"/>
        </w:rPr>
        <w:lastRenderedPageBreak/>
        <w:t>Memahami perilaku Gaya hidup pada konsumen memberikan manfaat strategis dalam memahami perilaku konsumsi, karena mencerminkan preferensi individu dalam memilih produk berdasarkan aktivitas, minat</w:t>
      </w:r>
      <w:r w:rsidR="00457F2D">
        <w:rPr>
          <w:rFonts w:ascii="Times New Roman" w:hAnsi="Times New Roman" w:cs="Times New Roman"/>
          <w:sz w:val="24"/>
          <w:szCs w:val="24"/>
        </w:rPr>
        <w:t xml:space="preserve">, dan nilai hidup yang dianut. </w:t>
      </w:r>
      <w:r w:rsidRPr="003A1107">
        <w:rPr>
          <w:rFonts w:ascii="Times New Roman" w:hAnsi="Times New Roman" w:cs="Times New Roman"/>
          <w:sz w:val="24"/>
          <w:szCs w:val="24"/>
        </w:rPr>
        <w:t xml:space="preserve">Menurut </w:t>
      </w:r>
      <w:r w:rsidR="00BF2017" w:rsidRPr="003A1107">
        <w:rPr>
          <w:rFonts w:ascii="Times New Roman" w:hAnsi="Times New Roman" w:cs="Times New Roman"/>
          <w:sz w:val="24"/>
          <w:szCs w:val="24"/>
        </w:rPr>
        <w:fldChar w:fldCharType="begin" w:fldLock="1"/>
      </w:r>
      <w:r w:rsidR="00DB5525">
        <w:rPr>
          <w:rFonts w:ascii="Times New Roman" w:hAnsi="Times New Roman" w:cs="Times New Roman"/>
          <w:sz w:val="24"/>
          <w:szCs w:val="24"/>
        </w:rPr>
        <w:instrText>ADDIN CSL_CITATION {"citationItems":[{"id":"ITEM-1","itemData":{"ISBN":"9786234840032","author":[{"dropping-particle":"","family":"Dr. Ekawati Rahayu Ningsih, SH","given":"MM","non-dropping-particle":"","parse-names":false,"suffix":""}],"edition":"Pertama","id":"ITEM-1","issued":{"date-parts":[["2021"]]},"number-of-pages":"237","publisher":"Penerbit IDEA Press Yogyakarta","title":"PERILAKU KONSUMEN Pengembangan Konsep dan Praktek Dalam Pemasaran","type":"book"},"uris":["http://www.mendeley.com/documents/?uuid=110ed508-c76d-449e-a96d-662cd3d00154"]}],"mendeley":{"formattedCitation":"(Dr. Ekawati Rahayu Ningsih, SH, 2021)","manualFormatting":" Ningsih, (2021:67)","plainTextFormattedCitation":"(Dr. Ekawati Rahayu Ningsih, SH, 2021)","previouslyFormattedCitation":"(Dr. Ekawati Rahayu Ningsih, SH, 2021)"},"properties":{"noteIndex":0},"schema":"https://github.com/citation-style-language/schema/raw/master/csl-citation.json"}</w:instrText>
      </w:r>
      <w:r w:rsidR="00BF2017" w:rsidRPr="003A1107">
        <w:rPr>
          <w:rFonts w:ascii="Times New Roman" w:hAnsi="Times New Roman" w:cs="Times New Roman"/>
          <w:sz w:val="24"/>
          <w:szCs w:val="24"/>
        </w:rPr>
        <w:fldChar w:fldCharType="separate"/>
      </w:r>
      <w:r w:rsidR="00457F2D">
        <w:rPr>
          <w:rFonts w:ascii="Times New Roman" w:hAnsi="Times New Roman" w:cs="Times New Roman"/>
          <w:noProof/>
          <w:sz w:val="24"/>
          <w:szCs w:val="24"/>
        </w:rPr>
        <w:t xml:space="preserve">Ningsih, </w:t>
      </w:r>
      <w:r w:rsidRPr="003A1107">
        <w:rPr>
          <w:rFonts w:ascii="Times New Roman" w:hAnsi="Times New Roman" w:cs="Times New Roman"/>
          <w:noProof/>
          <w:sz w:val="24"/>
          <w:szCs w:val="24"/>
        </w:rPr>
        <w:t>(2021)</w:t>
      </w:r>
      <w:r w:rsidR="00BF2017" w:rsidRPr="003A1107">
        <w:rPr>
          <w:rFonts w:ascii="Times New Roman" w:hAnsi="Times New Roman" w:cs="Times New Roman"/>
          <w:sz w:val="24"/>
          <w:szCs w:val="24"/>
        </w:rPr>
        <w:fldChar w:fldCharType="end"/>
      </w:r>
      <w:r w:rsidRPr="003A1107">
        <w:rPr>
          <w:rFonts w:ascii="Times New Roman" w:hAnsi="Times New Roman" w:cs="Times New Roman"/>
          <w:sz w:val="24"/>
          <w:szCs w:val="24"/>
        </w:rPr>
        <w:t>pemahaman ini bermanfaat dalam mengelompokkan konsumen secara lebih akurat melalui segmentasi pasar dan dalam merancang promosi yang lebih relevan. Selain itu, gaya hidup yang mencerminkan kepribadian dan status sosial individu dapat dimanfaatkan untuk memposisikan produk secara efektif di tengah persaingan pasar. Secara keseluruhan, pemahaman gaya hidup konsumen memberi manfaat langsung bagi perusahaan dalam meningkatkan kepuasan pelanggan dan memperkuat loyalitas terhadap merek.</w:t>
      </w:r>
    </w:p>
    <w:p w:rsidR="002D7752" w:rsidRPr="003A1107" w:rsidRDefault="00FF0231" w:rsidP="00FF0231">
      <w:pPr>
        <w:pStyle w:val="Heading4"/>
      </w:pPr>
      <w:bookmarkStart w:id="52" w:name="_Toc209681021"/>
      <w:r>
        <w:t xml:space="preserve">2.1.4.3 </w:t>
      </w:r>
      <w:r w:rsidR="002D7752" w:rsidRPr="003A1107">
        <w:t>Faktor-faktor yang Mempengaruhi Gaya Hidup</w:t>
      </w:r>
      <w:bookmarkEnd w:id="52"/>
    </w:p>
    <w:p w:rsidR="002D7752" w:rsidRPr="003A1107" w:rsidRDefault="002D7752" w:rsidP="002D7752">
      <w:pPr>
        <w:pStyle w:val="ListParagraph"/>
        <w:spacing w:after="0" w:line="468" w:lineRule="auto"/>
        <w:ind w:left="0" w:firstLine="567"/>
        <w:jc w:val="both"/>
        <w:rPr>
          <w:rFonts w:ascii="Times New Roman" w:hAnsi="Times New Roman" w:cs="Times New Roman"/>
          <w:sz w:val="24"/>
          <w:szCs w:val="24"/>
        </w:rPr>
      </w:pPr>
      <w:r w:rsidRPr="003A1107">
        <w:rPr>
          <w:rFonts w:ascii="Times New Roman" w:hAnsi="Times New Roman" w:cs="Times New Roman"/>
          <w:sz w:val="24"/>
          <w:szCs w:val="24"/>
        </w:rPr>
        <w:t xml:space="preserve">Gaya hidup individu dipengaruhi oleh berbagai faktor yang saling berkaitan. </w:t>
      </w:r>
      <w:r>
        <w:rPr>
          <w:rFonts w:ascii="Times New Roman" w:hAnsi="Times New Roman" w:cs="Times New Roman"/>
          <w:sz w:val="24"/>
          <w:szCs w:val="24"/>
        </w:rPr>
        <w:t xml:space="preserve">Faktor gaya hidup dilakukan untuk memahami pola perilaku konsumen dan bagaimana konsumen membuat keputusan pembelian berdasarkan gaya hidup mereka. </w:t>
      </w:r>
      <w:r w:rsidRPr="003A1107">
        <w:rPr>
          <w:rFonts w:ascii="Times New Roman" w:hAnsi="Times New Roman" w:cs="Times New Roman"/>
          <w:sz w:val="24"/>
          <w:szCs w:val="24"/>
        </w:rPr>
        <w:t xml:space="preserve">Menurut </w:t>
      </w:r>
      <w:r w:rsidR="00BF2017" w:rsidRPr="003A1107">
        <w:rPr>
          <w:rFonts w:ascii="Times New Roman" w:hAnsi="Times New Roman" w:cs="Times New Roman"/>
          <w:sz w:val="24"/>
          <w:szCs w:val="24"/>
        </w:rPr>
        <w:fldChar w:fldCharType="begin" w:fldLock="1"/>
      </w:r>
      <w:r w:rsidRPr="003A1107">
        <w:rPr>
          <w:rFonts w:ascii="Times New Roman" w:hAnsi="Times New Roman" w:cs="Times New Roman"/>
          <w:sz w:val="24"/>
          <w:szCs w:val="24"/>
        </w:rPr>
        <w:instrText>ADDIN CSL_CITATION {"citationItems":[{"id":"ITEM-1","itemData":{"ISBN":"9780073381107","abstract":"Marketing attempts to infl uence the way consumers behave. These attempts have implications for the organizations making them, the consumers they are trying to infl uence, and the society in which these attempts occur. We are all consumers and we are all members of society, so consumer behavior and attempts to infl uence it are critical to all of us. This text is designed to provide an understanding of consumer behavior. This understanding can make us better consumers, better marketers, and better citizens.","author":[{"dropping-particle":"","family":"Hawkins","given":"Del I","non-dropping-particle":"","parse-names":false,"suffix":""},{"dropping-particle":"","family":"Mothersbaugh","given":"David L","non-dropping-particle":"","parse-names":false,"suffix":""}],"container-title":"McGraw-Hill","id":"ITEM-1","issued":{"date-parts":[["2019"]]},"number-of-pages":"803","title":"Consumer behaviour: Building marketing strategies","type":"book"},"uris":["http://www.mendeley.com/documents/?uuid=1b876d24-963c-4d0e-bc7e-b33600c085a9"]}],"mendeley":{"formattedCitation":"(Hawkins &amp; Mothersbaugh, 2019)","manualFormatting":"Hawkins dan Mothersbaugh (2019)","plainTextFormattedCitation":"(Hawkins &amp; Mothersbaugh, 2019)","previouslyFormattedCitation":"(Hawkins &amp; Mothersbaugh, 2019)"},"properties":{"noteIndex":0},"schema":"https://github.com/citation-style-language/schema/raw/master/csl-citation.json"}</w:instrText>
      </w:r>
      <w:r w:rsidR="00BF2017" w:rsidRPr="003A1107">
        <w:rPr>
          <w:rFonts w:ascii="Times New Roman" w:hAnsi="Times New Roman" w:cs="Times New Roman"/>
          <w:sz w:val="24"/>
          <w:szCs w:val="24"/>
        </w:rPr>
        <w:fldChar w:fldCharType="separate"/>
      </w:r>
      <w:r w:rsidRPr="003A1107">
        <w:rPr>
          <w:rFonts w:ascii="Times New Roman" w:hAnsi="Times New Roman" w:cs="Times New Roman"/>
          <w:noProof/>
          <w:sz w:val="24"/>
          <w:szCs w:val="24"/>
        </w:rPr>
        <w:t>Hawkins dan Mothersbaugh (2019)</w:t>
      </w:r>
      <w:r w:rsidR="00BF2017" w:rsidRPr="003A1107">
        <w:rPr>
          <w:rFonts w:ascii="Times New Roman" w:hAnsi="Times New Roman" w:cs="Times New Roman"/>
          <w:sz w:val="24"/>
          <w:szCs w:val="24"/>
        </w:rPr>
        <w:fldChar w:fldCharType="end"/>
      </w:r>
      <w:r w:rsidRPr="003A1107">
        <w:rPr>
          <w:rFonts w:ascii="Times New Roman" w:hAnsi="Times New Roman" w:cs="Times New Roman"/>
          <w:sz w:val="24"/>
          <w:szCs w:val="24"/>
        </w:rPr>
        <w:t>, faktor-faktor tersebut dapat dijelaskan sebagai berikut:</w:t>
      </w:r>
    </w:p>
    <w:p w:rsidR="002D7752" w:rsidRPr="003A1107" w:rsidRDefault="002D7752" w:rsidP="00071ACC">
      <w:pPr>
        <w:pStyle w:val="ListParagraph"/>
        <w:numPr>
          <w:ilvl w:val="0"/>
          <w:numId w:val="13"/>
        </w:numPr>
        <w:spacing w:after="0" w:line="480" w:lineRule="auto"/>
        <w:jc w:val="both"/>
        <w:rPr>
          <w:rFonts w:ascii="Times New Roman" w:hAnsi="Times New Roman" w:cs="Times New Roman"/>
          <w:sz w:val="24"/>
          <w:szCs w:val="24"/>
        </w:rPr>
      </w:pPr>
      <w:r w:rsidRPr="003A1107">
        <w:rPr>
          <w:rFonts w:ascii="Times New Roman" w:hAnsi="Times New Roman" w:cs="Times New Roman"/>
          <w:sz w:val="24"/>
          <w:szCs w:val="24"/>
        </w:rPr>
        <w:t>Karakteristik Pribadi</w:t>
      </w:r>
    </w:p>
    <w:p w:rsidR="002D7752" w:rsidRPr="00DC3FCD" w:rsidRDefault="002D7752" w:rsidP="002D7752">
      <w:pPr>
        <w:spacing w:after="0" w:line="480" w:lineRule="auto"/>
        <w:ind w:left="360"/>
        <w:jc w:val="both"/>
        <w:rPr>
          <w:rFonts w:ascii="Times New Roman" w:hAnsi="Times New Roman" w:cs="Times New Roman"/>
          <w:sz w:val="24"/>
          <w:szCs w:val="24"/>
        </w:rPr>
      </w:pPr>
      <w:r w:rsidRPr="00CC624E">
        <w:rPr>
          <w:rFonts w:ascii="Times New Roman" w:hAnsi="Times New Roman" w:cs="Times New Roman"/>
          <w:sz w:val="24"/>
          <w:szCs w:val="24"/>
          <w:lang w:val="fi-FI"/>
        </w:rPr>
        <w:t xml:space="preserve">Karakteristik ini mencakup nilai-nilai yang dianut, kepribadian, motivasi, serta persepsi individu. </w:t>
      </w:r>
      <w:r w:rsidRPr="00DC3FCD">
        <w:rPr>
          <w:rFonts w:ascii="Times New Roman" w:hAnsi="Times New Roman" w:cs="Times New Roman"/>
          <w:sz w:val="24"/>
          <w:szCs w:val="24"/>
        </w:rPr>
        <w:t>Faktor-faktor ini membentuk dasar dalam pengambilan keputusan dan preferensi konsumen terhadap berbagai aktivitas dan produk.</w:t>
      </w:r>
    </w:p>
    <w:p w:rsidR="002D7752" w:rsidRPr="003A1107" w:rsidRDefault="002D7752" w:rsidP="00071ACC">
      <w:pPr>
        <w:pStyle w:val="ListParagraph"/>
        <w:numPr>
          <w:ilvl w:val="0"/>
          <w:numId w:val="13"/>
        </w:numPr>
        <w:spacing w:after="0" w:line="480" w:lineRule="auto"/>
        <w:jc w:val="both"/>
        <w:rPr>
          <w:rFonts w:ascii="Times New Roman" w:hAnsi="Times New Roman" w:cs="Times New Roman"/>
          <w:sz w:val="24"/>
          <w:szCs w:val="24"/>
        </w:rPr>
      </w:pPr>
      <w:r w:rsidRPr="003A1107">
        <w:rPr>
          <w:rFonts w:ascii="Times New Roman" w:hAnsi="Times New Roman" w:cs="Times New Roman"/>
          <w:sz w:val="24"/>
          <w:szCs w:val="24"/>
        </w:rPr>
        <w:t>Pengalaman Sosial dan Interaksi</w:t>
      </w:r>
    </w:p>
    <w:p w:rsidR="002D7752" w:rsidRPr="00DC3FCD" w:rsidRDefault="002D7752" w:rsidP="002D7752">
      <w:pPr>
        <w:spacing w:after="0" w:line="480" w:lineRule="auto"/>
        <w:ind w:left="360"/>
        <w:jc w:val="both"/>
        <w:rPr>
          <w:rFonts w:ascii="Times New Roman" w:hAnsi="Times New Roman" w:cs="Times New Roman"/>
          <w:sz w:val="24"/>
          <w:szCs w:val="24"/>
        </w:rPr>
      </w:pPr>
      <w:r w:rsidRPr="00DC3FCD">
        <w:rPr>
          <w:rFonts w:ascii="Times New Roman" w:hAnsi="Times New Roman" w:cs="Times New Roman"/>
          <w:sz w:val="24"/>
          <w:szCs w:val="24"/>
        </w:rPr>
        <w:t xml:space="preserve">Interaksi sosial yang terjadi sepanjang siklus hidup, termasuk pengaruh dari keluarga dan budaya, turut memengaruhi gaya hidup. Sosialisasi dengan </w:t>
      </w:r>
      <w:r w:rsidRPr="00DC3FCD">
        <w:rPr>
          <w:rFonts w:ascii="Times New Roman" w:hAnsi="Times New Roman" w:cs="Times New Roman"/>
          <w:sz w:val="24"/>
          <w:szCs w:val="24"/>
        </w:rPr>
        <w:lastRenderedPageBreak/>
        <w:t>lingkungan sekitar akan membentuk orientasi seseorang terhadap konsumsi, gaya, dan preferensi.</w:t>
      </w:r>
    </w:p>
    <w:p w:rsidR="002D7752" w:rsidRPr="003A1107" w:rsidRDefault="002D7752" w:rsidP="00071ACC">
      <w:pPr>
        <w:pStyle w:val="ListParagraph"/>
        <w:numPr>
          <w:ilvl w:val="0"/>
          <w:numId w:val="13"/>
        </w:numPr>
        <w:spacing w:after="0" w:line="480" w:lineRule="auto"/>
        <w:jc w:val="both"/>
        <w:rPr>
          <w:rFonts w:ascii="Times New Roman" w:hAnsi="Times New Roman" w:cs="Times New Roman"/>
          <w:sz w:val="24"/>
          <w:szCs w:val="24"/>
        </w:rPr>
      </w:pPr>
      <w:r w:rsidRPr="003A1107">
        <w:rPr>
          <w:rFonts w:ascii="Times New Roman" w:hAnsi="Times New Roman" w:cs="Times New Roman"/>
          <w:sz w:val="24"/>
          <w:szCs w:val="24"/>
        </w:rPr>
        <w:t>Kondisi Saat Ini</w:t>
      </w:r>
    </w:p>
    <w:p w:rsidR="002D7752" w:rsidRPr="00DC3FCD" w:rsidRDefault="002D7752" w:rsidP="002D7752">
      <w:pPr>
        <w:spacing w:after="0" w:line="480" w:lineRule="auto"/>
        <w:ind w:left="360"/>
        <w:jc w:val="both"/>
        <w:rPr>
          <w:rFonts w:ascii="Times New Roman" w:hAnsi="Times New Roman" w:cs="Times New Roman"/>
          <w:sz w:val="24"/>
          <w:szCs w:val="24"/>
        </w:rPr>
      </w:pPr>
      <w:r w:rsidRPr="00DC3FCD">
        <w:rPr>
          <w:rFonts w:ascii="Times New Roman" w:hAnsi="Times New Roman" w:cs="Times New Roman"/>
          <w:sz w:val="24"/>
          <w:szCs w:val="24"/>
        </w:rPr>
        <w:t>Status ekonomi, jenis pekerjaan, dan peran sosial yang sedang dijalani berkontribusi besar dalam menentukan pilihan gaya hidup. Misalnya, individu dengan penghasilan tinggi cenderung memiliki gaya hidup konsumtif dan premium.</w:t>
      </w:r>
    </w:p>
    <w:p w:rsidR="002D7752" w:rsidRDefault="002D7752" w:rsidP="00071ACC">
      <w:pPr>
        <w:pStyle w:val="ListParagraph"/>
        <w:numPr>
          <w:ilvl w:val="0"/>
          <w:numId w:val="13"/>
        </w:numPr>
        <w:spacing w:after="0" w:line="480" w:lineRule="auto"/>
        <w:jc w:val="both"/>
        <w:rPr>
          <w:rFonts w:ascii="Times New Roman" w:hAnsi="Times New Roman" w:cs="Times New Roman"/>
          <w:sz w:val="24"/>
          <w:szCs w:val="24"/>
        </w:rPr>
      </w:pPr>
      <w:r w:rsidRPr="003A1107">
        <w:rPr>
          <w:rFonts w:ascii="Times New Roman" w:hAnsi="Times New Roman" w:cs="Times New Roman"/>
          <w:sz w:val="24"/>
          <w:szCs w:val="24"/>
        </w:rPr>
        <w:t>Pengalaman Masa Lalu</w:t>
      </w:r>
    </w:p>
    <w:p w:rsidR="002D7752" w:rsidRPr="00DC3FCD" w:rsidRDefault="002D7752" w:rsidP="001E5687">
      <w:pPr>
        <w:spacing w:after="0" w:line="480" w:lineRule="auto"/>
        <w:ind w:left="360"/>
        <w:jc w:val="both"/>
        <w:rPr>
          <w:rFonts w:ascii="Times New Roman" w:hAnsi="Times New Roman" w:cs="Times New Roman"/>
          <w:sz w:val="24"/>
          <w:szCs w:val="24"/>
        </w:rPr>
      </w:pPr>
      <w:r w:rsidRPr="00DC3FCD">
        <w:rPr>
          <w:rFonts w:ascii="Times New Roman" w:hAnsi="Times New Roman" w:cs="Times New Roman"/>
          <w:sz w:val="24"/>
          <w:szCs w:val="24"/>
        </w:rPr>
        <w:t>Pola konsumsi yang terbentuk dari masa lalu, termasuk kebiasaan dan keputusan pembelian sebelumnya, akan membentuk kecenderungan gaya hidup seseorang di masa kini.</w:t>
      </w:r>
    </w:p>
    <w:p w:rsidR="002D7752" w:rsidRPr="003A1107" w:rsidRDefault="00FF0231" w:rsidP="00FF0231">
      <w:pPr>
        <w:pStyle w:val="Heading4"/>
      </w:pPr>
      <w:bookmarkStart w:id="53" w:name="_Toc209681022"/>
      <w:r>
        <w:t xml:space="preserve">2.1.4.4 </w:t>
      </w:r>
      <w:r w:rsidR="002D7752" w:rsidRPr="003A1107">
        <w:t>Indikator Gaya Hidup</w:t>
      </w:r>
      <w:bookmarkEnd w:id="53"/>
    </w:p>
    <w:p w:rsidR="002D7752" w:rsidRPr="003A1107" w:rsidRDefault="002D7752" w:rsidP="002D7752">
      <w:pPr>
        <w:pStyle w:val="ListParagraph"/>
        <w:spacing w:after="0"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Indikator gaya hidup digunakan untuk mengukur bagaimana pola hidup seseorang mempengaruhi perilaku konsumen dalam mengambil keputusan pembelian. </w:t>
      </w:r>
      <w:r w:rsidRPr="003A1107">
        <w:rPr>
          <w:rFonts w:ascii="Times New Roman" w:hAnsi="Times New Roman" w:cs="Times New Roman"/>
          <w:sz w:val="24"/>
          <w:szCs w:val="24"/>
        </w:rPr>
        <w:t xml:space="preserve">Menurut </w:t>
      </w:r>
      <w:r w:rsidR="00BF2017" w:rsidRPr="003A1107">
        <w:rPr>
          <w:rFonts w:ascii="Times New Roman" w:hAnsi="Times New Roman" w:cs="Times New Roman"/>
          <w:sz w:val="24"/>
          <w:szCs w:val="24"/>
        </w:rPr>
        <w:fldChar w:fldCharType="begin" w:fldLock="1"/>
      </w:r>
      <w:r w:rsidRPr="003A1107">
        <w:rPr>
          <w:rFonts w:ascii="Times New Roman" w:hAnsi="Times New Roman" w:cs="Times New Roman"/>
          <w:sz w:val="24"/>
          <w:szCs w:val="24"/>
        </w:rPr>
        <w:instrText>ADDIN CSL_CITATION {"citationItems":[{"id":"ITEM-1","itemData":{"ISBN":"9780133795028","abstract":"Non-invasive testing for bladder cancer has been carried out for many years by means of urine testing for blood, the presence of malignant cells on cytological examination and assessment of DNA ploidy in voided urine or bladder washings. © 2007 Springer-Verlag London Limited.","author":[{"dropping-particle":"","family":"Kotler","given":"Philip","non-dropping-particle":"","parse-names":false,"suffix":""},{"dropping-particle":"","family":"Armstrong","given":"Gary","non-dropping-particle":"","parse-names":false,"suffix":""}],"id":"ITEM-1","issued":{"date-parts":[["0"]]},"title":"UCEM: Principles of Marketing, Global Edition","type":"book"},"uris":["http://www.mendeley.com/documents/?uuid=7f1960bf-07d0-44d4-ae9c-689584f2df07"]}],"mendeley":{"formattedCitation":"(Kotler &amp; Armstrong, n.d.)","manualFormatting":"Kotler dan Armstrong (2016:176)","plainTextFormattedCitation":"(Kotler &amp; Armstrong, n.d.)","previouslyFormattedCitation":"(Kotler &amp; Armstrong, n.d.)"},"properties":{"noteIndex":0},"schema":"https://github.com/citation-style-language/schema/raw/master/csl-citation.json"}</w:instrText>
      </w:r>
      <w:r w:rsidR="00BF2017" w:rsidRPr="003A1107">
        <w:rPr>
          <w:rFonts w:ascii="Times New Roman" w:hAnsi="Times New Roman" w:cs="Times New Roman"/>
          <w:sz w:val="24"/>
          <w:szCs w:val="24"/>
        </w:rPr>
        <w:fldChar w:fldCharType="separate"/>
      </w:r>
      <w:r w:rsidR="00457F2D">
        <w:rPr>
          <w:rFonts w:ascii="Times New Roman" w:hAnsi="Times New Roman" w:cs="Times New Roman"/>
          <w:noProof/>
          <w:sz w:val="24"/>
          <w:szCs w:val="24"/>
        </w:rPr>
        <w:t>Kotler dan Armstrong (2016</w:t>
      </w:r>
      <w:r w:rsidRPr="003A1107">
        <w:rPr>
          <w:rFonts w:ascii="Times New Roman" w:hAnsi="Times New Roman" w:cs="Times New Roman"/>
          <w:noProof/>
          <w:sz w:val="24"/>
          <w:szCs w:val="24"/>
        </w:rPr>
        <w:t>)</w:t>
      </w:r>
      <w:r w:rsidR="00BF2017" w:rsidRPr="003A1107">
        <w:rPr>
          <w:rFonts w:ascii="Times New Roman" w:hAnsi="Times New Roman" w:cs="Times New Roman"/>
          <w:sz w:val="24"/>
          <w:szCs w:val="24"/>
        </w:rPr>
        <w:fldChar w:fldCharType="end"/>
      </w:r>
      <w:r w:rsidRPr="003A1107">
        <w:rPr>
          <w:rFonts w:ascii="Times New Roman" w:hAnsi="Times New Roman" w:cs="Times New Roman"/>
          <w:sz w:val="24"/>
          <w:szCs w:val="24"/>
        </w:rPr>
        <w:t xml:space="preserve"> ada beberapa indikator dalam mengukur gaya hidup konsumen,yaitu:</w:t>
      </w:r>
    </w:p>
    <w:p w:rsidR="002D7752" w:rsidRPr="003A1107" w:rsidRDefault="002D7752" w:rsidP="00071ACC">
      <w:pPr>
        <w:pStyle w:val="ListParagraph"/>
        <w:numPr>
          <w:ilvl w:val="0"/>
          <w:numId w:val="14"/>
        </w:numPr>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Aktivitas </w:t>
      </w:r>
      <w:r w:rsidRPr="00752CF8">
        <w:rPr>
          <w:rFonts w:ascii="Times New Roman" w:hAnsi="Times New Roman" w:cs="Times New Roman"/>
          <w:i/>
          <w:sz w:val="24"/>
          <w:szCs w:val="24"/>
        </w:rPr>
        <w:t>(activity)</w:t>
      </w:r>
      <w:r>
        <w:rPr>
          <w:rFonts w:ascii="Times New Roman" w:hAnsi="Times New Roman" w:cs="Times New Roman"/>
          <w:sz w:val="24"/>
          <w:szCs w:val="24"/>
        </w:rPr>
        <w:t xml:space="preserve"> m</w:t>
      </w:r>
      <w:r w:rsidRPr="003A1107">
        <w:rPr>
          <w:rFonts w:ascii="Times New Roman" w:hAnsi="Times New Roman" w:cs="Times New Roman"/>
          <w:sz w:val="24"/>
          <w:szCs w:val="24"/>
        </w:rPr>
        <w:t>engggambarkan cara seseorang mengalokasikan waktu dan energi, seperti bekerja, berbelanja, atau bersosialisasi. Bagi konsumen yang mengikuti tren, aktivitas sering dipengaruhi oleh hal-hal yang sedang populer misalnya mengikuti tren fashion atau rutin mengunggah konten di sosial media.</w:t>
      </w:r>
    </w:p>
    <w:p w:rsidR="002D7752" w:rsidRPr="00CC624E" w:rsidRDefault="002D7752" w:rsidP="00071ACC">
      <w:pPr>
        <w:pStyle w:val="ListParagraph"/>
        <w:numPr>
          <w:ilvl w:val="0"/>
          <w:numId w:val="14"/>
        </w:numPr>
        <w:spacing w:after="0" w:line="480" w:lineRule="auto"/>
        <w:ind w:left="360"/>
        <w:jc w:val="both"/>
        <w:rPr>
          <w:rFonts w:ascii="Times New Roman" w:hAnsi="Times New Roman" w:cs="Times New Roman"/>
          <w:sz w:val="24"/>
          <w:szCs w:val="24"/>
          <w:lang w:val="fi-FI"/>
        </w:rPr>
      </w:pPr>
      <w:r w:rsidRPr="00CC624E">
        <w:rPr>
          <w:rFonts w:ascii="Times New Roman" w:hAnsi="Times New Roman" w:cs="Times New Roman"/>
          <w:sz w:val="24"/>
          <w:szCs w:val="24"/>
          <w:lang w:val="fi-FI"/>
        </w:rPr>
        <w:t xml:space="preserve">Ketertarikan </w:t>
      </w:r>
      <w:r w:rsidRPr="00CC624E">
        <w:rPr>
          <w:rFonts w:ascii="Times New Roman" w:hAnsi="Times New Roman" w:cs="Times New Roman"/>
          <w:i/>
          <w:sz w:val="24"/>
          <w:szCs w:val="24"/>
          <w:lang w:val="fi-FI"/>
        </w:rPr>
        <w:t>(interest)</w:t>
      </w:r>
      <w:r w:rsidRPr="00CC624E">
        <w:rPr>
          <w:rFonts w:ascii="Times New Roman" w:hAnsi="Times New Roman" w:cs="Times New Roman"/>
          <w:sz w:val="24"/>
          <w:szCs w:val="24"/>
          <w:lang w:val="fi-FI"/>
        </w:rPr>
        <w:t xml:space="preserve"> menunjukkan minat terhadap hal-hal tertentu seperti fashion, musik,olahraga, makanan, atau teknologi. Seseorang yang selalu </w:t>
      </w:r>
      <w:r w:rsidRPr="00CC624E">
        <w:rPr>
          <w:rFonts w:ascii="Times New Roman" w:hAnsi="Times New Roman" w:cs="Times New Roman"/>
          <w:sz w:val="24"/>
          <w:szCs w:val="24"/>
          <w:lang w:val="fi-FI"/>
        </w:rPr>
        <w:lastRenderedPageBreak/>
        <w:t>mengikuti tren cenderung cepat tertarik pada produk baru dan fenom</w:t>
      </w:r>
      <w:r w:rsidR="001E5687" w:rsidRPr="00CC624E">
        <w:rPr>
          <w:rFonts w:ascii="Times New Roman" w:hAnsi="Times New Roman" w:cs="Times New Roman"/>
          <w:sz w:val="24"/>
          <w:szCs w:val="24"/>
          <w:lang w:val="fi-FI"/>
        </w:rPr>
        <w:t>e</w:t>
      </w:r>
      <w:r w:rsidRPr="00CC624E">
        <w:rPr>
          <w:rFonts w:ascii="Times New Roman" w:hAnsi="Times New Roman" w:cs="Times New Roman"/>
          <w:sz w:val="24"/>
          <w:szCs w:val="24"/>
          <w:lang w:val="fi-FI"/>
        </w:rPr>
        <w:t>na viral, sehingga preferensi konsumsinya berubah mengikuti perkembangan tren.</w:t>
      </w:r>
    </w:p>
    <w:p w:rsidR="00E64A23" w:rsidRPr="00CF7951" w:rsidRDefault="002D7752" w:rsidP="00071ACC">
      <w:pPr>
        <w:pStyle w:val="ListParagraph"/>
        <w:numPr>
          <w:ilvl w:val="0"/>
          <w:numId w:val="14"/>
        </w:numPr>
        <w:spacing w:after="0" w:line="480" w:lineRule="auto"/>
        <w:ind w:left="360"/>
        <w:jc w:val="both"/>
        <w:rPr>
          <w:rFonts w:ascii="Times New Roman" w:hAnsi="Times New Roman" w:cs="Times New Roman"/>
          <w:sz w:val="24"/>
          <w:szCs w:val="24"/>
          <w:lang w:val="fi-FI"/>
        </w:rPr>
      </w:pPr>
      <w:r w:rsidRPr="00CC624E">
        <w:rPr>
          <w:rFonts w:ascii="Times New Roman" w:hAnsi="Times New Roman" w:cs="Times New Roman"/>
          <w:sz w:val="24"/>
          <w:szCs w:val="24"/>
          <w:lang w:val="fi-FI"/>
        </w:rPr>
        <w:t xml:space="preserve">Pendapat </w:t>
      </w:r>
      <w:r w:rsidRPr="00CC624E">
        <w:rPr>
          <w:rFonts w:ascii="Times New Roman" w:hAnsi="Times New Roman" w:cs="Times New Roman"/>
          <w:i/>
          <w:sz w:val="24"/>
          <w:szCs w:val="24"/>
          <w:lang w:val="fi-FI"/>
        </w:rPr>
        <w:t>(opini)</w:t>
      </w:r>
      <w:r w:rsidRPr="00CC624E">
        <w:rPr>
          <w:rFonts w:ascii="Times New Roman" w:hAnsi="Times New Roman" w:cs="Times New Roman"/>
          <w:sz w:val="24"/>
          <w:szCs w:val="24"/>
          <w:lang w:val="fi-FI"/>
        </w:rPr>
        <w:t xml:space="preserve"> pandangan terhadap diri sendiri, isu sosial,budaya dan ekonomi. Konsumen yang cenderung mengikuti tren umumnya terbuka terhadap inovasi, sensitif terhadap opini publik dan loyal terhadap brand yang dianggap relevan atau sedang naik daun.</w:t>
      </w:r>
    </w:p>
    <w:p w:rsidR="00E64A23" w:rsidRPr="00E64A23" w:rsidRDefault="00E64A23" w:rsidP="00071ACC">
      <w:pPr>
        <w:pStyle w:val="ListParagraph"/>
        <w:numPr>
          <w:ilvl w:val="2"/>
          <w:numId w:val="4"/>
        </w:numPr>
        <w:spacing w:after="0" w:line="480" w:lineRule="auto"/>
        <w:ind w:left="540" w:hanging="540"/>
        <w:jc w:val="both"/>
        <w:rPr>
          <w:rFonts w:ascii="Times New Roman" w:hAnsi="Times New Roman" w:cs="Times New Roman"/>
          <w:b/>
          <w:sz w:val="24"/>
          <w:szCs w:val="24"/>
          <w:lang w:val="fi-FI"/>
        </w:rPr>
      </w:pPr>
      <w:r w:rsidRPr="00E64A23">
        <w:rPr>
          <w:rFonts w:ascii="Times New Roman" w:hAnsi="Times New Roman" w:cs="Times New Roman"/>
          <w:b/>
          <w:sz w:val="24"/>
          <w:szCs w:val="24"/>
          <w:lang w:val="fi-FI"/>
        </w:rPr>
        <w:t>Keputusan Pembelian</w:t>
      </w:r>
    </w:p>
    <w:p w:rsidR="00E64A23" w:rsidRPr="00E64A23" w:rsidRDefault="00E64A23" w:rsidP="00071ACC">
      <w:pPr>
        <w:pStyle w:val="ListParagraph"/>
        <w:numPr>
          <w:ilvl w:val="3"/>
          <w:numId w:val="4"/>
        </w:numPr>
        <w:spacing w:after="0" w:line="480" w:lineRule="auto"/>
        <w:ind w:left="720"/>
        <w:jc w:val="both"/>
        <w:rPr>
          <w:rFonts w:ascii="Times New Roman" w:hAnsi="Times New Roman" w:cs="Times New Roman"/>
          <w:b/>
          <w:sz w:val="24"/>
          <w:szCs w:val="24"/>
          <w:lang w:val="fi-FI"/>
        </w:rPr>
      </w:pPr>
      <w:r w:rsidRPr="00E64A23">
        <w:rPr>
          <w:rFonts w:ascii="Times New Roman" w:hAnsi="Times New Roman" w:cs="Times New Roman"/>
          <w:b/>
          <w:sz w:val="24"/>
          <w:szCs w:val="24"/>
          <w:lang w:val="fi-FI"/>
        </w:rPr>
        <w:t>Pengertian Keputusan Pembelian</w:t>
      </w:r>
    </w:p>
    <w:p w:rsidR="00E64A23" w:rsidRPr="00CC624E" w:rsidRDefault="00E64A23" w:rsidP="00E64A23">
      <w:pPr>
        <w:spacing w:after="0" w:line="480" w:lineRule="auto"/>
        <w:ind w:firstLine="720"/>
        <w:jc w:val="both"/>
        <w:rPr>
          <w:rFonts w:ascii="Times New Roman" w:hAnsi="Times New Roman" w:cs="Times New Roman"/>
          <w:sz w:val="24"/>
          <w:szCs w:val="24"/>
          <w:lang w:val="fi-FI"/>
        </w:rPr>
      </w:pPr>
      <w:r w:rsidRPr="00CC624E">
        <w:rPr>
          <w:rFonts w:ascii="Times New Roman" w:hAnsi="Times New Roman" w:cs="Times New Roman"/>
          <w:sz w:val="24"/>
          <w:szCs w:val="24"/>
          <w:lang w:val="fi-FI"/>
        </w:rPr>
        <w:t xml:space="preserve">Menurut </w:t>
      </w:r>
      <w:r w:rsidR="00BF2017" w:rsidRPr="003A1107">
        <w:rPr>
          <w:rFonts w:ascii="Times New Roman" w:hAnsi="Times New Roman" w:cs="Times New Roman"/>
          <w:sz w:val="24"/>
          <w:szCs w:val="24"/>
        </w:rPr>
        <w:fldChar w:fldCharType="begin" w:fldLock="1"/>
      </w:r>
      <w:r w:rsidR="000E68B5">
        <w:rPr>
          <w:rFonts w:ascii="Times New Roman" w:hAnsi="Times New Roman" w:cs="Times New Roman"/>
          <w:sz w:val="24"/>
          <w:szCs w:val="24"/>
          <w:lang w:val="fi-FI"/>
        </w:rPr>
        <w:instrText>ADDIN CSL_CITATION {"citationItems":[{"id":"ITEM-1","itemData":{"author":[{"dropping-particle":"","family":"Firmansyah","given":"Dr. M. Anang","non-dropping-particle":"","parse-names":false,"suffix":""}],"edition":"pertama","id":"ITEM-1","issued":{"date-parts":[["2018"]]},"number-of-pages":"309","publisher":"Grup Penerbitan CV BUDI UTAMA","publisher-place":"Surabaya","title":"Perilaku Konsumen (Sikap dan Pemasaran)","type":"book"},"uris":["http://www.mendeley.com/documents/?uuid=6149893f-9762-4159-b3e8-d817b7ebf415"]}],"mendeley":{"formattedCitation":"(D. M. A. Firmansyah, 2018)","manualFormatting":"Firmansyah (2018)","plainTextFormattedCitation":"(D. M. A. Firmansyah, 2018)","previouslyFormattedCitation":"(D. M. A. Firmansyah, 2018)"},"properties":{"noteIndex":0},"schema":"https://github.com/citation-style-language/schema/raw/master/csl-citation.json"}</w:instrText>
      </w:r>
      <w:r w:rsidR="00BF2017" w:rsidRPr="003A1107">
        <w:rPr>
          <w:rFonts w:ascii="Times New Roman" w:hAnsi="Times New Roman" w:cs="Times New Roman"/>
          <w:sz w:val="24"/>
          <w:szCs w:val="24"/>
        </w:rPr>
        <w:fldChar w:fldCharType="separate"/>
      </w:r>
      <w:r w:rsidRPr="00CC624E">
        <w:rPr>
          <w:rFonts w:ascii="Times New Roman" w:hAnsi="Times New Roman" w:cs="Times New Roman"/>
          <w:noProof/>
          <w:sz w:val="24"/>
          <w:szCs w:val="24"/>
          <w:lang w:val="fi-FI"/>
        </w:rPr>
        <w:t>Firmansyah (2018)</w:t>
      </w:r>
      <w:r w:rsidR="00BF2017" w:rsidRPr="003A1107">
        <w:rPr>
          <w:rFonts w:ascii="Times New Roman" w:hAnsi="Times New Roman" w:cs="Times New Roman"/>
          <w:sz w:val="24"/>
          <w:szCs w:val="24"/>
        </w:rPr>
        <w:fldChar w:fldCharType="end"/>
      </w:r>
      <w:r w:rsidRPr="00CC624E">
        <w:rPr>
          <w:rFonts w:ascii="Times New Roman" w:hAnsi="Times New Roman" w:cs="Times New Roman"/>
          <w:sz w:val="24"/>
          <w:szCs w:val="24"/>
          <w:lang w:val="fi-FI"/>
        </w:rPr>
        <w:t xml:space="preserve"> Pengambilan Keputusan merupakan proses di mana individu memilih tindakan tertentu guna memenuhi kebutuhan atau keinginannya. Proses ini melibatkan pemilihan perilaku yang dianggap paling mampu menyelesaikan permasalahan yang dihadapi. Dalam pandangan </w:t>
      </w:r>
      <w:r w:rsidR="00BF2017" w:rsidRPr="003A1107">
        <w:rPr>
          <w:rFonts w:ascii="Times New Roman" w:hAnsi="Times New Roman" w:cs="Times New Roman"/>
          <w:sz w:val="24"/>
          <w:szCs w:val="24"/>
        </w:rPr>
        <w:fldChar w:fldCharType="begin" w:fldLock="1"/>
      </w:r>
      <w:r w:rsidRPr="00CC624E">
        <w:rPr>
          <w:rFonts w:ascii="Times New Roman" w:hAnsi="Times New Roman" w:cs="Times New Roman"/>
          <w:sz w:val="24"/>
          <w:szCs w:val="24"/>
          <w:lang w:val="fi-FI"/>
        </w:rPr>
        <w:instrText>ADDIN CSL_CITATION {"citationItems":[{"id":"ITEM-1","itemData":{"ISBN":"9786234840032","author":[{"dropping-particle":"","family":"Dr. Ekawati Rahayu Ningsih, SH","given":"MM","non-dropping-particle":"","parse-names":false,"suffix":""}],"edition":"Pertama","id":"ITEM-1","issued":{"date-parts":[["2021"]]},"number-of-pages":"237","publisher":"Penerbit IDEA Press Yogyakarta","title":"PERILAKU KONSUMEN Pengembangan Konsep dan Praktek Dalam Pemasaran","type":"book"},"uris":["http://www.mendeley.com/documents/?uuid=110ed508-c76d-449e-a96d-662cd3d00154"]}],"mendeley":{"formattedCitation":"(Dr. Ekawati Rahayu Ningsih, SH, 2021)","manualFormatting":"Ningsih (2021)","plainTextFormattedCitation":"(Dr. Ekawati Rahayu Ningsih, SH, 2021)","previouslyFormattedCitation":"(Dr. Ekawati Rahayu Ningsih, SH, 2021)"},"properties":{"noteIndex":0},"schema":"https://github.com/citation-style-language/schema/raw/master/csl-citation.json"}</w:instrText>
      </w:r>
      <w:r w:rsidR="00BF2017" w:rsidRPr="003A1107">
        <w:rPr>
          <w:rFonts w:ascii="Times New Roman" w:hAnsi="Times New Roman" w:cs="Times New Roman"/>
          <w:sz w:val="24"/>
          <w:szCs w:val="24"/>
        </w:rPr>
        <w:fldChar w:fldCharType="separate"/>
      </w:r>
      <w:r w:rsidRPr="00CC624E">
        <w:rPr>
          <w:rFonts w:ascii="Times New Roman" w:hAnsi="Times New Roman" w:cs="Times New Roman"/>
          <w:noProof/>
          <w:sz w:val="24"/>
          <w:szCs w:val="24"/>
          <w:lang w:val="fi-FI"/>
        </w:rPr>
        <w:t>Ningsih (2021)</w:t>
      </w:r>
      <w:r w:rsidR="00BF2017" w:rsidRPr="003A1107">
        <w:rPr>
          <w:rFonts w:ascii="Times New Roman" w:hAnsi="Times New Roman" w:cs="Times New Roman"/>
          <w:sz w:val="24"/>
          <w:szCs w:val="24"/>
        </w:rPr>
        <w:fldChar w:fldCharType="end"/>
      </w:r>
      <w:r w:rsidRPr="00390B54">
        <w:rPr>
          <w:rFonts w:ascii="Times New Roman" w:hAnsi="Times New Roman" w:cs="Times New Roman"/>
          <w:sz w:val="24"/>
          <w:szCs w:val="24"/>
          <w:lang w:val="fi-FI"/>
        </w:rPr>
        <w:t xml:space="preserve">, </w:t>
      </w:r>
      <w:r w:rsidRPr="00CC624E">
        <w:rPr>
          <w:rFonts w:ascii="Times New Roman" w:hAnsi="Times New Roman" w:cs="Times New Roman"/>
          <w:sz w:val="24"/>
          <w:szCs w:val="24"/>
          <w:lang w:val="fi-FI"/>
        </w:rPr>
        <w:t xml:space="preserve"> keputusan pembelian terjadi ketika konsumen menentukan satu pilihan dari berbagai alternatif yang tersedia, berdasarkan pertimbangan dan penilaian terhadap opsi-opsi tersebut sesuai dengan kebutuhannya. Keputusan pembelian adalah proses integresi yang digunakan untuk mengkombinasikan pengetahuan untuk mengevaluasi dua atau lebih perilaku alternatif dan memilih salah satunya, </w:t>
      </w:r>
      <w:r>
        <w:rPr>
          <w:rFonts w:ascii="Times New Roman" w:hAnsi="Times New Roman" w:cs="Times New Roman"/>
          <w:sz w:val="24"/>
          <w:szCs w:val="24"/>
          <w:lang w:val="fi-FI"/>
        </w:rPr>
        <w:t>(</w:t>
      </w:r>
      <w:r w:rsidR="00BF2017" w:rsidRPr="003A1107">
        <w:rPr>
          <w:rFonts w:ascii="Times New Roman" w:hAnsi="Times New Roman" w:cs="Times New Roman"/>
          <w:sz w:val="24"/>
          <w:szCs w:val="24"/>
        </w:rPr>
        <w:fldChar w:fldCharType="begin" w:fldLock="1"/>
      </w:r>
      <w:r w:rsidR="000E68B5">
        <w:rPr>
          <w:rFonts w:ascii="Times New Roman" w:hAnsi="Times New Roman" w:cs="Times New Roman"/>
          <w:sz w:val="24"/>
          <w:szCs w:val="24"/>
          <w:lang w:val="fi-FI"/>
        </w:rPr>
        <w:instrText>ADDIN CSL_CITATION {"citationItems":[{"id":"ITEM-1","itemData":{"ISBN":"9786239178826","author":[{"dropping-particle":"","family":"Indrasari","given":"Dr. Meithiana","non-dropping-particle":"","parse-names":false,"suffix":""}],"id":"ITEM-1","issued":{"date-parts":[["2019"]]},"number-of-pages":"116","publisher":"Press Unitomo","publisher-place":"Surabaya","title":"PEMASARAN DAN KEPUASAN PELANGGAN","type":"book"},"uris":["http://www.mendeley.com/documents/?uuid=40944e00-2159-484f-934b-e3ae05565761"]}],"mendeley":{"formattedCitation":"(Indrasari, 2019)","manualFormatting":"Indrasari 2019)","plainTextFormattedCitation":"(Indrasari, 2019)","previouslyFormattedCitation":"(Indrasari, 2019)"},"properties":{"noteIndex":0},"schema":"https://github.com/citation-style-language/schema/raw/master/csl-citation.json"}</w:instrText>
      </w:r>
      <w:r w:rsidR="00BF2017" w:rsidRPr="003A1107">
        <w:rPr>
          <w:rFonts w:ascii="Times New Roman" w:hAnsi="Times New Roman" w:cs="Times New Roman"/>
          <w:sz w:val="24"/>
          <w:szCs w:val="24"/>
        </w:rPr>
        <w:fldChar w:fldCharType="separate"/>
      </w:r>
      <w:r>
        <w:rPr>
          <w:rFonts w:ascii="Times New Roman" w:hAnsi="Times New Roman" w:cs="Times New Roman"/>
          <w:noProof/>
          <w:sz w:val="24"/>
          <w:szCs w:val="24"/>
          <w:lang w:val="fi-FI"/>
        </w:rPr>
        <w:t xml:space="preserve">Indrasari </w:t>
      </w:r>
      <w:r w:rsidRPr="00CC624E">
        <w:rPr>
          <w:rFonts w:ascii="Times New Roman" w:hAnsi="Times New Roman" w:cs="Times New Roman"/>
          <w:noProof/>
          <w:sz w:val="24"/>
          <w:szCs w:val="24"/>
          <w:lang w:val="fi-FI"/>
        </w:rPr>
        <w:t>2019)</w:t>
      </w:r>
      <w:r w:rsidR="00BF2017" w:rsidRPr="003A1107">
        <w:rPr>
          <w:rFonts w:ascii="Times New Roman" w:hAnsi="Times New Roman" w:cs="Times New Roman"/>
          <w:sz w:val="24"/>
          <w:szCs w:val="24"/>
        </w:rPr>
        <w:fldChar w:fldCharType="end"/>
      </w:r>
      <w:r w:rsidRPr="00CC624E">
        <w:rPr>
          <w:rFonts w:ascii="Times New Roman" w:hAnsi="Times New Roman" w:cs="Times New Roman"/>
          <w:sz w:val="24"/>
          <w:szCs w:val="24"/>
          <w:lang w:val="fi-FI"/>
        </w:rPr>
        <w:t xml:space="preserve">. </w:t>
      </w:r>
    </w:p>
    <w:p w:rsidR="00E64A23" w:rsidRPr="00CC624E" w:rsidRDefault="00E64A23" w:rsidP="00E64A23">
      <w:pPr>
        <w:spacing w:after="0" w:line="480" w:lineRule="auto"/>
        <w:ind w:firstLine="720"/>
        <w:jc w:val="both"/>
        <w:rPr>
          <w:rFonts w:ascii="Times New Roman" w:hAnsi="Times New Roman" w:cs="Times New Roman"/>
          <w:sz w:val="24"/>
          <w:szCs w:val="24"/>
          <w:lang w:val="fi-FI"/>
        </w:rPr>
      </w:pPr>
      <w:r w:rsidRPr="00CC624E">
        <w:rPr>
          <w:rFonts w:ascii="Times New Roman" w:hAnsi="Times New Roman" w:cs="Times New Roman"/>
          <w:sz w:val="24"/>
          <w:szCs w:val="24"/>
          <w:lang w:val="fi-FI"/>
        </w:rPr>
        <w:t xml:space="preserve"> Berdasarkan pengertian dari para ahli diatas dapat disimpulkan bahwa Keputusan pembelian adalah proses seseorang dalam memilih satu dari beberapa pilihan yang tersedia dengan mempertimbangkan manfaat, kebutuhan, dan kecocokan, sehingga pilihan tersebut dirasa paling tepat untuk memenuhi apa yang dibutuhkannya.</w:t>
      </w:r>
    </w:p>
    <w:p w:rsidR="00E64A23" w:rsidRPr="00CC624E" w:rsidRDefault="00E64A23" w:rsidP="00E64A23">
      <w:pPr>
        <w:pStyle w:val="Heading4"/>
        <w:rPr>
          <w:noProof/>
          <w:lang w:val="fi-FI"/>
        </w:rPr>
      </w:pPr>
      <w:bookmarkStart w:id="54" w:name="_Toc209681023"/>
      <w:r>
        <w:rPr>
          <w:noProof/>
          <w:lang w:val="fi-FI"/>
        </w:rPr>
        <w:lastRenderedPageBreak/>
        <w:t>2.1.5</w:t>
      </w:r>
      <w:r w:rsidRPr="00CC624E">
        <w:rPr>
          <w:noProof/>
          <w:lang w:val="fi-FI"/>
        </w:rPr>
        <w:t>.2 Tujuan Keputusan Pembelian</w:t>
      </w:r>
      <w:bookmarkEnd w:id="54"/>
    </w:p>
    <w:p w:rsidR="00E64A23" w:rsidRPr="00CC624E" w:rsidRDefault="00E64A23" w:rsidP="00E64A23">
      <w:pPr>
        <w:spacing w:after="0" w:line="480" w:lineRule="auto"/>
        <w:ind w:firstLine="720"/>
        <w:jc w:val="both"/>
        <w:rPr>
          <w:rFonts w:ascii="Times New Roman" w:hAnsi="Times New Roman" w:cs="Times New Roman"/>
          <w:noProof/>
          <w:sz w:val="24"/>
          <w:szCs w:val="24"/>
          <w:lang w:val="fi-FI"/>
        </w:rPr>
      </w:pPr>
      <w:r w:rsidRPr="00CC624E">
        <w:rPr>
          <w:rFonts w:ascii="Times New Roman" w:hAnsi="Times New Roman" w:cs="Times New Roman"/>
          <w:noProof/>
          <w:sz w:val="24"/>
          <w:szCs w:val="24"/>
          <w:lang w:val="fi-FI"/>
        </w:rPr>
        <w:t>Tujuan utama pengambilan keputusan pembelian adalah untuk memecahkan masalah atau memenuhi kebutuhan dan keinginan konsumen. Proses ini dimulai ketika konsumen menyadari adanya kebutuhan atau masalah yang harus dipenuhi, lalu melalui serangkaian tahapan hingga akhirnya memilih produk atau jasa yang dianggap paling sesuai.</w:t>
      </w:r>
    </w:p>
    <w:p w:rsidR="00E64A23" w:rsidRPr="00CC624E" w:rsidRDefault="00E64A23" w:rsidP="00E64A23">
      <w:pPr>
        <w:spacing w:after="0" w:line="480" w:lineRule="auto"/>
        <w:ind w:firstLine="720"/>
        <w:jc w:val="both"/>
        <w:rPr>
          <w:rFonts w:ascii="Times New Roman" w:hAnsi="Times New Roman" w:cs="Times New Roman"/>
          <w:noProof/>
          <w:sz w:val="24"/>
          <w:szCs w:val="24"/>
          <w:lang w:val="fi-FI"/>
        </w:rPr>
      </w:pPr>
      <w:r w:rsidRPr="00CC624E">
        <w:rPr>
          <w:rFonts w:ascii="Times New Roman" w:hAnsi="Times New Roman" w:cs="Times New Roman"/>
          <w:noProof/>
          <w:sz w:val="24"/>
          <w:szCs w:val="24"/>
          <w:lang w:val="fi-FI"/>
        </w:rPr>
        <w:t xml:space="preserve">Berikut merupakan tujuan-tujuan pengambilan keputusan pembelian menurut </w:t>
      </w:r>
      <w:r w:rsidR="00BF2017" w:rsidRPr="003A1107">
        <w:rPr>
          <w:rFonts w:ascii="Times New Roman" w:hAnsi="Times New Roman" w:cs="Times New Roman"/>
          <w:noProof/>
          <w:sz w:val="24"/>
          <w:szCs w:val="24"/>
        </w:rPr>
        <w:fldChar w:fldCharType="begin" w:fldLock="1"/>
      </w:r>
      <w:r w:rsidRPr="00CC624E">
        <w:rPr>
          <w:rFonts w:ascii="Times New Roman" w:hAnsi="Times New Roman" w:cs="Times New Roman"/>
          <w:noProof/>
          <w:sz w:val="24"/>
          <w:szCs w:val="24"/>
          <w:lang w:val="fi-FI"/>
        </w:rPr>
        <w:instrText>ADDIN CSL_CITATION {"citationItems":[{"id":"ITEM-1","itemData":{"ISBN":"9780133795028","abstract":"Non-invasive testing for bladder cancer has been carried out for many years by means of urine testing for blood, the presence of malignant cells on cytological examination and assessment of DNA ploidy in voided urine or bladder washings. © 2007 Springer-Verlag London Limited.","author":[{"dropping-particle":"","family":"Kotler","given":"Philip","non-dropping-particle":"","parse-names":false,"suffix":""},{"dropping-particle":"","family":"Armstrong","given":"Gary","non-dropping-particle":"","parse-names":false,"suffix":""}],"id":"ITEM-1","issued":{"date-parts":[["0"]]},"title":"UCEM: Principles of Marketing, Global Edition","type":"book"},"uris":["http://www.mendeley.com/documents/?uuid=7f1960bf-07d0-44d4-ae9c-689584f2df07"]}],"mendeley":{"formattedCitation":"(Kotler &amp; Armstrong, n.d.)","manualFormatting":"Kotler dan Armstrong, (2016)","plainTextFormattedCitation":"(Kotler &amp; Armstrong, n.d.)","previouslyFormattedCitation":"(Kotler &amp; Armstrong, n.d.)"},"properties":{"noteIndex":0},"schema":"https://github.com/citation-style-language/schema/raw/master/csl-citation.json"}</w:instrText>
      </w:r>
      <w:r w:rsidR="00BF2017" w:rsidRPr="003A1107">
        <w:rPr>
          <w:rFonts w:ascii="Times New Roman" w:hAnsi="Times New Roman" w:cs="Times New Roman"/>
          <w:noProof/>
          <w:sz w:val="24"/>
          <w:szCs w:val="24"/>
        </w:rPr>
        <w:fldChar w:fldCharType="separate"/>
      </w:r>
      <w:r w:rsidRPr="00CC624E">
        <w:rPr>
          <w:rFonts w:ascii="Times New Roman" w:hAnsi="Times New Roman" w:cs="Times New Roman"/>
          <w:noProof/>
          <w:sz w:val="24"/>
          <w:szCs w:val="24"/>
          <w:lang w:val="fi-FI"/>
        </w:rPr>
        <w:t>Kotler dan Armstrong, (2016)</w:t>
      </w:r>
      <w:r w:rsidR="00BF2017" w:rsidRPr="003A1107">
        <w:rPr>
          <w:rFonts w:ascii="Times New Roman" w:hAnsi="Times New Roman" w:cs="Times New Roman"/>
          <w:noProof/>
          <w:sz w:val="24"/>
          <w:szCs w:val="24"/>
        </w:rPr>
        <w:fldChar w:fldCharType="end"/>
      </w:r>
      <w:r w:rsidRPr="00CC624E">
        <w:rPr>
          <w:rFonts w:ascii="Times New Roman" w:hAnsi="Times New Roman" w:cs="Times New Roman"/>
          <w:noProof/>
          <w:sz w:val="24"/>
          <w:szCs w:val="24"/>
          <w:lang w:val="fi-FI"/>
        </w:rPr>
        <w:t xml:space="preserve"> sebagai berikut:</w:t>
      </w:r>
    </w:p>
    <w:p w:rsidR="00E64A23" w:rsidRPr="003A1107" w:rsidRDefault="00E64A23" w:rsidP="00071ACC">
      <w:pPr>
        <w:pStyle w:val="ListParagraph"/>
        <w:numPr>
          <w:ilvl w:val="0"/>
          <w:numId w:val="8"/>
        </w:numPr>
        <w:spacing w:after="0" w:line="480" w:lineRule="auto"/>
        <w:ind w:left="360"/>
        <w:jc w:val="both"/>
        <w:rPr>
          <w:rFonts w:ascii="Times New Roman" w:hAnsi="Times New Roman" w:cs="Times New Roman"/>
          <w:noProof/>
          <w:sz w:val="24"/>
          <w:szCs w:val="24"/>
        </w:rPr>
      </w:pPr>
      <w:r w:rsidRPr="003A1107">
        <w:rPr>
          <w:rFonts w:ascii="Times New Roman" w:hAnsi="Times New Roman" w:cs="Times New Roman"/>
          <w:noProof/>
          <w:sz w:val="24"/>
          <w:szCs w:val="24"/>
        </w:rPr>
        <w:t>Memenuhi Kebutuhan dan Keinginan</w:t>
      </w:r>
    </w:p>
    <w:p w:rsidR="00E64A23" w:rsidRPr="003A1107" w:rsidRDefault="00E64A23" w:rsidP="00E64A23">
      <w:pPr>
        <w:pStyle w:val="ListParagraph"/>
        <w:spacing w:after="0" w:line="480" w:lineRule="auto"/>
        <w:ind w:left="360"/>
        <w:jc w:val="both"/>
        <w:rPr>
          <w:rFonts w:ascii="Times New Roman" w:hAnsi="Times New Roman" w:cs="Times New Roman"/>
          <w:noProof/>
          <w:sz w:val="24"/>
          <w:szCs w:val="24"/>
        </w:rPr>
      </w:pPr>
      <w:r w:rsidRPr="003A1107">
        <w:rPr>
          <w:rFonts w:ascii="Times New Roman" w:hAnsi="Times New Roman" w:cs="Times New Roman"/>
          <w:noProof/>
          <w:sz w:val="24"/>
          <w:szCs w:val="24"/>
        </w:rPr>
        <w:t xml:space="preserve">Konsumen melakukan pembelian agar kebutuhan </w:t>
      </w:r>
      <w:r w:rsidRPr="000A1AAC">
        <w:rPr>
          <w:rFonts w:ascii="Times New Roman" w:hAnsi="Times New Roman" w:cs="Times New Roman"/>
          <w:i/>
          <w:noProof/>
          <w:sz w:val="24"/>
          <w:szCs w:val="24"/>
        </w:rPr>
        <w:t>(needs)</w:t>
      </w:r>
      <w:r w:rsidRPr="003A1107">
        <w:rPr>
          <w:rFonts w:ascii="Times New Roman" w:hAnsi="Times New Roman" w:cs="Times New Roman"/>
          <w:noProof/>
          <w:sz w:val="24"/>
          <w:szCs w:val="24"/>
        </w:rPr>
        <w:t xml:space="preserve"> dan keinginan (wants) mereka terpenuhi, baik kebutuhan fungsional (seperti makanan, pakaian) maupun kebutuhan emosional atau psikologis (seperti status, rasa aman, atau kepuasan pribadi).</w:t>
      </w:r>
    </w:p>
    <w:p w:rsidR="00E64A23" w:rsidRPr="003A1107" w:rsidRDefault="00E64A23" w:rsidP="00071ACC">
      <w:pPr>
        <w:pStyle w:val="ListParagraph"/>
        <w:numPr>
          <w:ilvl w:val="0"/>
          <w:numId w:val="8"/>
        </w:numPr>
        <w:spacing w:after="0" w:line="480" w:lineRule="auto"/>
        <w:ind w:left="360"/>
        <w:jc w:val="both"/>
        <w:rPr>
          <w:rFonts w:ascii="Times New Roman" w:hAnsi="Times New Roman" w:cs="Times New Roman"/>
          <w:noProof/>
          <w:sz w:val="24"/>
          <w:szCs w:val="24"/>
        </w:rPr>
      </w:pPr>
      <w:r w:rsidRPr="003A1107">
        <w:rPr>
          <w:rFonts w:ascii="Times New Roman" w:hAnsi="Times New Roman" w:cs="Times New Roman"/>
          <w:noProof/>
          <w:sz w:val="24"/>
          <w:szCs w:val="24"/>
        </w:rPr>
        <w:t>Mengurangi Ketidakpastian</w:t>
      </w:r>
    </w:p>
    <w:p w:rsidR="00E64A23" w:rsidRPr="003A1107" w:rsidRDefault="00E64A23" w:rsidP="00E64A23">
      <w:pPr>
        <w:pStyle w:val="ListParagraph"/>
        <w:spacing w:after="0" w:line="480" w:lineRule="auto"/>
        <w:ind w:left="360"/>
        <w:jc w:val="both"/>
        <w:rPr>
          <w:rFonts w:ascii="Times New Roman" w:hAnsi="Times New Roman" w:cs="Times New Roman"/>
          <w:noProof/>
          <w:sz w:val="24"/>
          <w:szCs w:val="24"/>
        </w:rPr>
      </w:pPr>
      <w:r w:rsidRPr="003A1107">
        <w:rPr>
          <w:rFonts w:ascii="Times New Roman" w:hAnsi="Times New Roman" w:cs="Times New Roman"/>
          <w:noProof/>
          <w:sz w:val="24"/>
          <w:szCs w:val="24"/>
        </w:rPr>
        <w:t>Proses pencarian informasi dan evaluasi alternatif bertujuan untuk mengurangi risiko dan ketidakpastian, sehingga konsumen merasa yakin bahwa keputusan yang diambil adalah yang terbaik.</w:t>
      </w:r>
    </w:p>
    <w:p w:rsidR="00E64A23" w:rsidRPr="003A1107" w:rsidRDefault="00E64A23" w:rsidP="00071ACC">
      <w:pPr>
        <w:pStyle w:val="ListParagraph"/>
        <w:numPr>
          <w:ilvl w:val="0"/>
          <w:numId w:val="8"/>
        </w:numPr>
        <w:spacing w:after="0" w:line="480" w:lineRule="auto"/>
        <w:ind w:left="360"/>
        <w:jc w:val="both"/>
        <w:rPr>
          <w:rFonts w:ascii="Times New Roman" w:hAnsi="Times New Roman" w:cs="Times New Roman"/>
          <w:noProof/>
          <w:sz w:val="24"/>
          <w:szCs w:val="24"/>
        </w:rPr>
      </w:pPr>
      <w:r w:rsidRPr="003A1107">
        <w:rPr>
          <w:rFonts w:ascii="Times New Roman" w:hAnsi="Times New Roman" w:cs="Times New Roman"/>
          <w:noProof/>
          <w:sz w:val="24"/>
          <w:szCs w:val="24"/>
        </w:rPr>
        <w:t>Mencapai Kepuasan Maksimal</w:t>
      </w:r>
    </w:p>
    <w:p w:rsidR="00E64A23" w:rsidRPr="003A1107" w:rsidRDefault="00E64A23" w:rsidP="00E64A23">
      <w:pPr>
        <w:pStyle w:val="ListParagraph"/>
        <w:spacing w:after="0" w:line="480" w:lineRule="auto"/>
        <w:ind w:left="360"/>
        <w:jc w:val="both"/>
        <w:rPr>
          <w:rFonts w:ascii="Times New Roman" w:hAnsi="Times New Roman" w:cs="Times New Roman"/>
          <w:noProof/>
          <w:sz w:val="24"/>
          <w:szCs w:val="24"/>
        </w:rPr>
      </w:pPr>
      <w:r w:rsidRPr="003A1107">
        <w:rPr>
          <w:rFonts w:ascii="Times New Roman" w:hAnsi="Times New Roman" w:cs="Times New Roman"/>
          <w:noProof/>
          <w:sz w:val="24"/>
          <w:szCs w:val="24"/>
        </w:rPr>
        <w:t>Konsumen ingin mendapatkan nilai (value) tertinggi dari produk atau jasa yang mereka pilih, yaitu perbandingan antara manfaat yang diperoleh dan biaya yang dikeluarkan.</w:t>
      </w:r>
    </w:p>
    <w:p w:rsidR="00E64A23" w:rsidRPr="003A1107" w:rsidRDefault="00E64A23" w:rsidP="00071ACC">
      <w:pPr>
        <w:pStyle w:val="ListParagraph"/>
        <w:numPr>
          <w:ilvl w:val="0"/>
          <w:numId w:val="8"/>
        </w:numPr>
        <w:spacing w:after="0" w:line="480" w:lineRule="auto"/>
        <w:ind w:left="360"/>
        <w:jc w:val="both"/>
        <w:rPr>
          <w:rFonts w:ascii="Times New Roman" w:hAnsi="Times New Roman" w:cs="Times New Roman"/>
          <w:noProof/>
          <w:sz w:val="24"/>
          <w:szCs w:val="24"/>
        </w:rPr>
      </w:pPr>
      <w:r w:rsidRPr="003A1107">
        <w:rPr>
          <w:rFonts w:ascii="Times New Roman" w:hAnsi="Times New Roman" w:cs="Times New Roman"/>
          <w:noProof/>
          <w:sz w:val="24"/>
          <w:szCs w:val="24"/>
        </w:rPr>
        <w:t>Meningkatkan Efisiensi dan Efektivitas</w:t>
      </w:r>
    </w:p>
    <w:p w:rsidR="00E64A23" w:rsidRPr="008E705C" w:rsidRDefault="00E64A23" w:rsidP="00E64A23">
      <w:pPr>
        <w:pStyle w:val="ListParagraph"/>
        <w:spacing w:after="0" w:line="480" w:lineRule="auto"/>
        <w:ind w:left="360"/>
        <w:jc w:val="both"/>
        <w:rPr>
          <w:rFonts w:ascii="Times New Roman" w:hAnsi="Times New Roman" w:cs="Times New Roman"/>
          <w:noProof/>
          <w:sz w:val="24"/>
          <w:szCs w:val="24"/>
        </w:rPr>
      </w:pPr>
      <w:r w:rsidRPr="003A1107">
        <w:rPr>
          <w:rFonts w:ascii="Times New Roman" w:hAnsi="Times New Roman" w:cs="Times New Roman"/>
          <w:noProof/>
          <w:sz w:val="24"/>
          <w:szCs w:val="24"/>
        </w:rPr>
        <w:lastRenderedPageBreak/>
        <w:t>Proses pengambilan keputusan membantu konsumen menggunakan sumber daya (waktu, uang, tenaga) secara efisien dan efektif dalam memenuhi kebutuhannya.</w:t>
      </w:r>
    </w:p>
    <w:p w:rsidR="00E64A23" w:rsidRPr="003A1107" w:rsidRDefault="00E64A23" w:rsidP="00071ACC">
      <w:pPr>
        <w:pStyle w:val="ListParagraph"/>
        <w:numPr>
          <w:ilvl w:val="0"/>
          <w:numId w:val="8"/>
        </w:numPr>
        <w:spacing w:after="0" w:line="360" w:lineRule="auto"/>
        <w:ind w:left="360"/>
        <w:jc w:val="both"/>
        <w:rPr>
          <w:rFonts w:ascii="Times New Roman" w:hAnsi="Times New Roman" w:cs="Times New Roman"/>
          <w:noProof/>
          <w:sz w:val="24"/>
          <w:szCs w:val="24"/>
        </w:rPr>
      </w:pPr>
      <w:r w:rsidRPr="003A1107">
        <w:rPr>
          <w:rFonts w:ascii="Times New Roman" w:hAnsi="Times New Roman" w:cs="Times New Roman"/>
          <w:noProof/>
          <w:sz w:val="24"/>
          <w:szCs w:val="24"/>
        </w:rPr>
        <w:t>Membangun Loyalitas dan Hubungan Jangka Panjang</w:t>
      </w:r>
    </w:p>
    <w:p w:rsidR="00E64A23" w:rsidRPr="008E705C" w:rsidRDefault="00E64A23" w:rsidP="00E64A23">
      <w:pPr>
        <w:pStyle w:val="ListParagraph"/>
        <w:spacing w:after="0" w:line="480" w:lineRule="auto"/>
        <w:ind w:left="360"/>
        <w:jc w:val="both"/>
        <w:rPr>
          <w:rFonts w:ascii="Times New Roman" w:hAnsi="Times New Roman" w:cs="Times New Roman"/>
          <w:noProof/>
          <w:sz w:val="24"/>
          <w:szCs w:val="24"/>
        </w:rPr>
      </w:pPr>
      <w:r w:rsidRPr="003A1107">
        <w:rPr>
          <w:rFonts w:ascii="Times New Roman" w:hAnsi="Times New Roman" w:cs="Times New Roman"/>
          <w:noProof/>
          <w:sz w:val="24"/>
          <w:szCs w:val="24"/>
        </w:rPr>
        <w:t>Jika keputusan pembelian menghasilkan kepuasan, konsumen cenderung melakukan pembelian ulang dan menjadi pelanggan setia, sehingga tercipta hubungan jangka panjang antara konsumen dan merek atau perusahaan.</w:t>
      </w:r>
    </w:p>
    <w:p w:rsidR="00E64A23" w:rsidRPr="003A1107" w:rsidRDefault="00E64A23" w:rsidP="00E64A23">
      <w:pPr>
        <w:pStyle w:val="Heading4"/>
        <w:rPr>
          <w:noProof/>
        </w:rPr>
      </w:pPr>
      <w:bookmarkStart w:id="55" w:name="_Toc209681024"/>
      <w:r>
        <w:rPr>
          <w:noProof/>
        </w:rPr>
        <w:t>2.1.5</w:t>
      </w:r>
      <w:r w:rsidRPr="003A1107">
        <w:rPr>
          <w:noProof/>
        </w:rPr>
        <w:t xml:space="preserve">.3 </w:t>
      </w:r>
      <w:r w:rsidRPr="003A1107">
        <w:t>Faktor-faktor yang Mempengaruhi Keputusan Pembelian</w:t>
      </w:r>
      <w:bookmarkEnd w:id="55"/>
    </w:p>
    <w:p w:rsidR="00E64A23" w:rsidRPr="003A1107" w:rsidRDefault="00E64A23" w:rsidP="00E64A23">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Dalam faktor-faktor yang mempengaruhi keputusan pembelian, konsumen secara langsung dapat terlibat dalam pengambilan keputusan pembelian terhadap produk yang ditawarkan oleh penjual. </w:t>
      </w:r>
      <w:r w:rsidRPr="003A1107">
        <w:rPr>
          <w:rFonts w:ascii="Times New Roman" w:hAnsi="Times New Roman" w:cs="Times New Roman"/>
          <w:sz w:val="24"/>
          <w:szCs w:val="24"/>
        </w:rPr>
        <w:t xml:space="preserve">Keputusan pembelian konsumen dipengaruhi oleh berbagai faktor yang saling berkaitan. Menurut </w:t>
      </w:r>
      <w:r w:rsidR="00BF2017" w:rsidRPr="003A1107">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{"citationItems":[{"id":"ITEM-1","itemData":{"ISBN":"9786239178826","author":[{"dropping-particle":"","family":"Indrasari","given":"Dr. Meithiana","non-dropping-particle":"","parse-names":false,"suffix":""}],"id":"ITEM-1","issued":{"date-parts":[["2019"]]},"number-of-pages":"116","publisher":"Press Unitomo","publisher-place":"Surabaya","title":"PEMASARAN DAN KEPUASAN PELANGGAN","type":"book"},"uris":["http://www.mendeley.com/documents/?uuid=40944e00-2159-484f-934b-e3ae05565761"]}],"mendeley":{"formattedCitation":"(Indrasari, 2019)","manualFormatting":"Indrasari, (2019)","plainTextFormattedCitation":"(Indrasari, 2019)","previouslyFormattedCitation":"(Indrasari, 2019)"},"properties":{"noteIndex":0},"schema":"https://github.com/citation-style-language/schema/raw/master/csl-citation.json"}</w:instrText>
      </w:r>
      <w:r w:rsidR="00BF2017" w:rsidRPr="003A1107">
        <w:rPr>
          <w:rFonts w:ascii="Times New Roman" w:hAnsi="Times New Roman" w:cs="Times New Roman"/>
          <w:sz w:val="24"/>
          <w:szCs w:val="24"/>
        </w:rPr>
        <w:fldChar w:fldCharType="separate"/>
      </w:r>
      <w:r w:rsidRPr="003A1107">
        <w:rPr>
          <w:rFonts w:ascii="Times New Roman" w:hAnsi="Times New Roman" w:cs="Times New Roman"/>
          <w:noProof/>
          <w:sz w:val="24"/>
          <w:szCs w:val="24"/>
        </w:rPr>
        <w:t xml:space="preserve">Indrasari, </w:t>
      </w:r>
      <w:r>
        <w:rPr>
          <w:rFonts w:ascii="Times New Roman" w:hAnsi="Times New Roman" w:cs="Times New Roman"/>
          <w:noProof/>
          <w:sz w:val="24"/>
          <w:szCs w:val="24"/>
        </w:rPr>
        <w:t>(</w:t>
      </w:r>
      <w:r w:rsidRPr="003A1107">
        <w:rPr>
          <w:rFonts w:ascii="Times New Roman" w:hAnsi="Times New Roman" w:cs="Times New Roman"/>
          <w:noProof/>
          <w:sz w:val="24"/>
          <w:szCs w:val="24"/>
        </w:rPr>
        <w:t>2019)</w:t>
      </w:r>
      <w:r w:rsidR="00BF2017" w:rsidRPr="003A1107">
        <w:rPr>
          <w:rFonts w:ascii="Times New Roman" w:hAnsi="Times New Roman" w:cs="Times New Roman"/>
          <w:sz w:val="24"/>
          <w:szCs w:val="24"/>
        </w:rPr>
        <w:fldChar w:fldCharType="end"/>
      </w:r>
      <w:r w:rsidRPr="003A1107">
        <w:rPr>
          <w:rFonts w:ascii="Times New Roman" w:hAnsi="Times New Roman" w:cs="Times New Roman"/>
          <w:sz w:val="24"/>
          <w:szCs w:val="24"/>
        </w:rPr>
        <w:t xml:space="preserve"> terdapat empat kategori utama yang memengaruhi Keputusan Pembelian, yaitu </w:t>
      </w:r>
      <w:r w:rsidRPr="00155304">
        <w:rPr>
          <w:rStyle w:val="Strong"/>
          <w:rFonts w:ascii="Times New Roman" w:hAnsi="Times New Roman" w:cs="Times New Roman"/>
          <w:b w:val="0"/>
          <w:sz w:val="24"/>
          <w:szCs w:val="24"/>
        </w:rPr>
        <w:t>budaya, sosial, pribadi</w:t>
      </w:r>
      <w:r w:rsidRPr="00155304">
        <w:rPr>
          <w:rFonts w:ascii="Times New Roman" w:hAnsi="Times New Roman" w:cs="Times New Roman"/>
          <w:b/>
          <w:sz w:val="24"/>
          <w:szCs w:val="24"/>
        </w:rPr>
        <w:t>,</w:t>
      </w:r>
      <w:r w:rsidRPr="003A1107">
        <w:rPr>
          <w:rFonts w:ascii="Times New Roman" w:hAnsi="Times New Roman" w:cs="Times New Roman"/>
          <w:sz w:val="24"/>
          <w:szCs w:val="24"/>
        </w:rPr>
        <w:t xml:space="preserve"> dan </w:t>
      </w:r>
      <w:r w:rsidRPr="00155304">
        <w:rPr>
          <w:rStyle w:val="Strong"/>
          <w:rFonts w:ascii="Times New Roman" w:hAnsi="Times New Roman" w:cs="Times New Roman"/>
          <w:b w:val="0"/>
          <w:sz w:val="24"/>
          <w:szCs w:val="24"/>
        </w:rPr>
        <w:t>psikologis</w:t>
      </w:r>
      <w:r w:rsidRPr="00155304">
        <w:rPr>
          <w:rFonts w:ascii="Times New Roman" w:hAnsi="Times New Roman" w:cs="Times New Roman"/>
          <w:b/>
          <w:sz w:val="24"/>
          <w:szCs w:val="24"/>
        </w:rPr>
        <w:t>.</w:t>
      </w:r>
    </w:p>
    <w:p w:rsidR="00E64A23" w:rsidRPr="00155304" w:rsidRDefault="00E64A23" w:rsidP="00071ACC">
      <w:pPr>
        <w:pStyle w:val="ListParagraph"/>
        <w:numPr>
          <w:ilvl w:val="0"/>
          <w:numId w:val="7"/>
        </w:numPr>
        <w:spacing w:after="0" w:line="480" w:lineRule="auto"/>
        <w:jc w:val="both"/>
        <w:rPr>
          <w:rFonts w:ascii="Times New Roman" w:hAnsi="Times New Roman" w:cs="Times New Roman"/>
          <w:b/>
          <w:sz w:val="24"/>
          <w:szCs w:val="24"/>
        </w:rPr>
      </w:pPr>
      <w:r w:rsidRPr="00155304">
        <w:rPr>
          <w:rStyle w:val="Strong"/>
          <w:rFonts w:ascii="Times New Roman" w:hAnsi="Times New Roman" w:cs="Times New Roman"/>
          <w:b w:val="0"/>
          <w:sz w:val="24"/>
          <w:szCs w:val="24"/>
        </w:rPr>
        <w:t>Faktor Budaya</w:t>
      </w:r>
    </w:p>
    <w:p w:rsidR="00E64A23" w:rsidRPr="00CC624E" w:rsidRDefault="00E64A23" w:rsidP="00E64A23">
      <w:pPr>
        <w:pStyle w:val="ListParagraph"/>
        <w:spacing w:after="0" w:line="480" w:lineRule="auto"/>
        <w:ind w:left="360" w:firstLine="360"/>
        <w:jc w:val="both"/>
        <w:rPr>
          <w:rFonts w:ascii="Times New Roman" w:hAnsi="Times New Roman" w:cs="Times New Roman"/>
          <w:sz w:val="24"/>
          <w:szCs w:val="24"/>
          <w:lang w:val="fi-FI"/>
        </w:rPr>
      </w:pPr>
      <w:r w:rsidRPr="003A1107">
        <w:rPr>
          <w:rFonts w:ascii="Times New Roman" w:hAnsi="Times New Roman" w:cs="Times New Roman"/>
          <w:sz w:val="24"/>
          <w:szCs w:val="24"/>
        </w:rPr>
        <w:t xml:space="preserve">Budaya membentuk dasar dari keinginan dan perilaku konsumen yang mencakup nilai-nilai, norma, serta kebiasaan yang diwariskan dalam suatu masyarakat. Sub-budaya seperti etnisitas, agama, atau wilayah geografis dapat membentuk preferensi unik. </w:t>
      </w:r>
      <w:r w:rsidRPr="00CC624E">
        <w:rPr>
          <w:rFonts w:ascii="Times New Roman" w:hAnsi="Times New Roman" w:cs="Times New Roman"/>
          <w:sz w:val="24"/>
          <w:szCs w:val="24"/>
          <w:lang w:val="fi-FI"/>
        </w:rPr>
        <w:t>Kelas sosial juga turut memengaruhi seperti pekerjaan, pendidikan, dan lingkungan tempat tinggal.</w:t>
      </w:r>
    </w:p>
    <w:p w:rsidR="00E64A23" w:rsidRPr="00155304" w:rsidRDefault="00E64A23" w:rsidP="00071ACC">
      <w:pPr>
        <w:pStyle w:val="ListParagraph"/>
        <w:numPr>
          <w:ilvl w:val="0"/>
          <w:numId w:val="7"/>
        </w:numPr>
        <w:spacing w:after="0" w:line="480" w:lineRule="auto"/>
        <w:jc w:val="both"/>
        <w:rPr>
          <w:rStyle w:val="Strong"/>
          <w:rFonts w:ascii="Times New Roman" w:hAnsi="Times New Roman" w:cs="Times New Roman"/>
          <w:b w:val="0"/>
          <w:bCs w:val="0"/>
          <w:sz w:val="24"/>
          <w:szCs w:val="24"/>
        </w:rPr>
      </w:pPr>
      <w:r w:rsidRPr="00155304">
        <w:rPr>
          <w:rStyle w:val="Strong"/>
          <w:rFonts w:ascii="Times New Roman" w:hAnsi="Times New Roman" w:cs="Times New Roman"/>
          <w:b w:val="0"/>
          <w:sz w:val="24"/>
          <w:szCs w:val="24"/>
        </w:rPr>
        <w:t>Faktor Sosial</w:t>
      </w:r>
    </w:p>
    <w:p w:rsidR="00E64A23" w:rsidRPr="003A1107" w:rsidRDefault="00E64A23" w:rsidP="00E64A23">
      <w:pPr>
        <w:pStyle w:val="ListParagraph"/>
        <w:spacing w:after="0" w:line="480" w:lineRule="auto"/>
        <w:ind w:left="360" w:firstLine="360"/>
        <w:jc w:val="both"/>
        <w:rPr>
          <w:rFonts w:ascii="Times New Roman" w:hAnsi="Times New Roman" w:cs="Times New Roman"/>
          <w:sz w:val="24"/>
          <w:szCs w:val="24"/>
        </w:rPr>
      </w:pPr>
      <w:r w:rsidRPr="003A1107">
        <w:rPr>
          <w:rFonts w:ascii="Times New Roman" w:hAnsi="Times New Roman" w:cs="Times New Roman"/>
          <w:sz w:val="24"/>
          <w:szCs w:val="24"/>
        </w:rPr>
        <w:t xml:space="preserve">Lingkungan sosial konsumen memiliki peran penting dalam membentuk perilaku pembelian, yang mencakup pengaruh dari kelompok acuan, keluarga, serta peran dan status sosial. Kelompok acuan dapat memengaruhi sikap dan </w:t>
      </w:r>
      <w:r w:rsidRPr="003A1107">
        <w:rPr>
          <w:rFonts w:ascii="Times New Roman" w:hAnsi="Times New Roman" w:cs="Times New Roman"/>
          <w:sz w:val="24"/>
          <w:szCs w:val="24"/>
        </w:rPr>
        <w:lastRenderedPageBreak/>
        <w:t>perilaku individu, baik secara langsung maupun tidak langsung, melalui norma atau ekspektasi sosial yang mereka anut. Sementara itu, keluarga sering kali menjadi fondasi utama dalam membentuk pola konsumsi, karena anak-anak cenderung meniru kebiasaan konsumsi yang diterapkan oleh orang tua mereka. Selain itu, peran dan status sosial seseorang dalam masyarakat mencerminkan posisi sosialnya, yang kemudian memengaruhi preferensi gaya hidup serta pilihan produk yang dikonsumsi.</w:t>
      </w:r>
    </w:p>
    <w:p w:rsidR="00E64A23" w:rsidRPr="00155304" w:rsidRDefault="00E64A23" w:rsidP="00071ACC">
      <w:pPr>
        <w:pStyle w:val="ListParagraph"/>
        <w:numPr>
          <w:ilvl w:val="0"/>
          <w:numId w:val="7"/>
        </w:numPr>
        <w:spacing w:after="0" w:line="480" w:lineRule="auto"/>
        <w:jc w:val="both"/>
        <w:rPr>
          <w:rStyle w:val="Strong"/>
          <w:rFonts w:ascii="Times New Roman" w:hAnsi="Times New Roman" w:cs="Times New Roman"/>
          <w:b w:val="0"/>
          <w:bCs w:val="0"/>
          <w:sz w:val="24"/>
          <w:szCs w:val="24"/>
        </w:rPr>
      </w:pPr>
      <w:r w:rsidRPr="00155304">
        <w:rPr>
          <w:rStyle w:val="Strong"/>
          <w:rFonts w:ascii="Times New Roman" w:hAnsi="Times New Roman" w:cs="Times New Roman"/>
          <w:b w:val="0"/>
          <w:sz w:val="24"/>
          <w:szCs w:val="24"/>
        </w:rPr>
        <w:t>Faktor Pribadi</w:t>
      </w:r>
    </w:p>
    <w:p w:rsidR="00E64A23" w:rsidRPr="003A1107" w:rsidRDefault="00E64A23" w:rsidP="00E64A23">
      <w:pPr>
        <w:pStyle w:val="ListParagraph"/>
        <w:spacing w:after="0" w:line="480" w:lineRule="auto"/>
        <w:ind w:left="360" w:firstLine="360"/>
        <w:jc w:val="both"/>
        <w:rPr>
          <w:rFonts w:ascii="Times New Roman" w:hAnsi="Times New Roman" w:cs="Times New Roman"/>
          <w:sz w:val="24"/>
          <w:szCs w:val="24"/>
        </w:rPr>
      </w:pPr>
      <w:r w:rsidRPr="003A1107">
        <w:rPr>
          <w:rFonts w:ascii="Times New Roman" w:hAnsi="Times New Roman" w:cs="Times New Roman"/>
          <w:sz w:val="24"/>
          <w:szCs w:val="24"/>
        </w:rPr>
        <w:t>Karakteristik individu seperti usia, pekerjaan, gaya hidup, kondisi ekonomi, dan kepribadian memainkan peran signifikan dalam proses pengambilan keputusan pembelian. Konsumen pada tahapan usia yang berbeda memiliki kebutuhan serta kebiasaan konsumsi yang tidak sama, mencerminkan dinamika preferensi yang berkembang seiring waktu. Pekerjaan dan tingkat penghasilan juga memengaruhi daya beli serta kecenderungan dalam memilih produk atau jasa. Sementara itu, gaya hidup mencerminkan aktivitas dan minat individu yang membentuk pola konsumsi sehari-hari, dan kepribadian menentukan bagaimana individu secara konsisten merespons lingkungan sosial maupun ekonomi dalam konteks pembelian.</w:t>
      </w:r>
    </w:p>
    <w:p w:rsidR="00E64A23" w:rsidRPr="00155304" w:rsidRDefault="00E64A23" w:rsidP="00071ACC">
      <w:pPr>
        <w:pStyle w:val="ListParagraph"/>
        <w:numPr>
          <w:ilvl w:val="0"/>
          <w:numId w:val="7"/>
        </w:numPr>
        <w:spacing w:after="0" w:line="480" w:lineRule="auto"/>
        <w:jc w:val="both"/>
        <w:rPr>
          <w:rStyle w:val="Strong"/>
          <w:rFonts w:ascii="Times New Roman" w:hAnsi="Times New Roman" w:cs="Times New Roman"/>
          <w:b w:val="0"/>
          <w:bCs w:val="0"/>
          <w:sz w:val="24"/>
          <w:szCs w:val="24"/>
        </w:rPr>
      </w:pPr>
      <w:r w:rsidRPr="00155304">
        <w:rPr>
          <w:rStyle w:val="Strong"/>
          <w:rFonts w:ascii="Times New Roman" w:hAnsi="Times New Roman" w:cs="Times New Roman"/>
          <w:b w:val="0"/>
          <w:sz w:val="24"/>
          <w:szCs w:val="24"/>
        </w:rPr>
        <w:t>Faktor Psikologis</w:t>
      </w:r>
    </w:p>
    <w:p w:rsidR="00E64A23" w:rsidRPr="008E705C" w:rsidRDefault="00E64A23" w:rsidP="00E64A23">
      <w:pPr>
        <w:pStyle w:val="ListParagraph"/>
        <w:spacing w:after="0" w:line="480" w:lineRule="auto"/>
        <w:ind w:left="360" w:firstLine="360"/>
        <w:jc w:val="both"/>
        <w:rPr>
          <w:rFonts w:ascii="Times New Roman" w:hAnsi="Times New Roman" w:cs="Times New Roman"/>
          <w:sz w:val="24"/>
          <w:szCs w:val="24"/>
        </w:rPr>
      </w:pPr>
      <w:r w:rsidRPr="00CC624E">
        <w:rPr>
          <w:rFonts w:ascii="Times New Roman" w:hAnsi="Times New Roman" w:cs="Times New Roman"/>
          <w:sz w:val="24"/>
          <w:szCs w:val="24"/>
          <w:lang w:val="fi-FI"/>
        </w:rPr>
        <w:t xml:space="preserve">Faktor internal seperti motivasi, persepsi, pembelajaran, keyakinan, dan sikap memiliki peran krusial dalam menentukan keputusan konsumen. </w:t>
      </w:r>
      <w:r w:rsidRPr="003A1107">
        <w:rPr>
          <w:rFonts w:ascii="Times New Roman" w:hAnsi="Times New Roman" w:cs="Times New Roman"/>
          <w:sz w:val="24"/>
          <w:szCs w:val="24"/>
        </w:rPr>
        <w:t xml:space="preserve">Motivasi timbul dari kebutuhan yang cukup intens sehingga mendorong individu untuk bertindak guna memenuhinya. Persepsi mengacu pada </w:t>
      </w:r>
      <w:r w:rsidRPr="003A1107">
        <w:rPr>
          <w:rFonts w:ascii="Times New Roman" w:hAnsi="Times New Roman" w:cs="Times New Roman"/>
          <w:sz w:val="24"/>
          <w:szCs w:val="24"/>
        </w:rPr>
        <w:lastRenderedPageBreak/>
        <w:t>caraseseorang memahami dan menafsirkan informasi yang diterima, dan persepsi ini dapat bervariasi antar individu meskipun sumber informasinya sama. Proses pembelajaran terbentuk melalui pengalaman atau pengetahuan baru yang diperoleh, dan secara tidak langsung akan memengaruhi pola perilaku konsumen di masa mendatang. Sementara itu, keyakinan dan sikap mencerminkan pandangan serta evaluasi konsumen terhadap suatu produk atau merek, yang berperan dalam membentuk kecenderungan sikap positif atau negatif terhadap pilihan pembelian..</w:t>
      </w:r>
    </w:p>
    <w:p w:rsidR="00E64A23" w:rsidRDefault="00E64A23" w:rsidP="00E64A23">
      <w:pPr>
        <w:pStyle w:val="Heading4"/>
        <w:tabs>
          <w:tab w:val="left" w:pos="4705"/>
        </w:tabs>
      </w:pPr>
      <w:bookmarkStart w:id="56" w:name="_Toc209681025"/>
      <w:r>
        <w:t>2.1.5</w:t>
      </w:r>
      <w:r w:rsidRPr="003A1107">
        <w:t>.</w:t>
      </w:r>
      <w:r>
        <w:t>4 Indikator Keputusan Pembelian</w:t>
      </w:r>
      <w:bookmarkEnd w:id="56"/>
      <w:r>
        <w:tab/>
      </w:r>
    </w:p>
    <w:p w:rsidR="00E64A23" w:rsidRPr="00CC624E" w:rsidRDefault="00E64A23" w:rsidP="00E64A23">
      <w:pPr>
        <w:spacing w:after="0" w:line="480" w:lineRule="auto"/>
        <w:ind w:left="360" w:firstLine="360"/>
        <w:jc w:val="both"/>
        <w:rPr>
          <w:rFonts w:ascii="Times New Roman" w:hAnsi="Times New Roman" w:cs="Times New Roman"/>
          <w:b/>
          <w:sz w:val="24"/>
          <w:szCs w:val="24"/>
          <w:lang w:val="fi-FI"/>
        </w:rPr>
      </w:pPr>
      <w:r>
        <w:rPr>
          <w:rFonts w:ascii="Times New Roman" w:hAnsi="Times New Roman" w:cs="Times New Roman"/>
          <w:sz w:val="24"/>
          <w:szCs w:val="24"/>
        </w:rPr>
        <w:t xml:space="preserve">Dalam indikator keputusan pembelian merupakan suatu proses untuk mencapai tujuan agar dapat mengkonsumsi suatu produk tertentu. </w:t>
      </w:r>
      <w:r w:rsidRPr="00CC624E">
        <w:rPr>
          <w:rFonts w:ascii="Times New Roman" w:hAnsi="Times New Roman" w:cs="Times New Roman"/>
          <w:sz w:val="24"/>
          <w:szCs w:val="24"/>
          <w:lang w:val="fi-FI"/>
        </w:rPr>
        <w:t xml:space="preserve">Pengambilan keputusan pembelian akan melibatkan proses mengevaluasi, memperoleh, menggunakan barang serta jasa. Menurut </w:t>
      </w:r>
      <w:r w:rsidR="00BF2017">
        <w:rPr>
          <w:rFonts w:ascii="Times New Roman" w:hAnsi="Times New Roman" w:cs="Times New Roman"/>
          <w:sz w:val="24"/>
          <w:szCs w:val="24"/>
        </w:rPr>
        <w:fldChar w:fldCharType="begin" w:fldLock="1"/>
      </w:r>
      <w:r w:rsidRPr="00CC624E">
        <w:rPr>
          <w:rFonts w:ascii="Times New Roman" w:hAnsi="Times New Roman" w:cs="Times New Roman"/>
          <w:sz w:val="24"/>
          <w:szCs w:val="24"/>
          <w:lang w:val="fi-FI"/>
        </w:rPr>
        <w:instrText>ADDIN CSL_CITATION {"citationItems":[{"id":"ITEM-1","itemData":{"ISBN":"9786239178826","author":[{"dropping-particle":"","family":"Indrasari","given":"Dr. Meithiana","non-dropping-particle":"","parse-names":false,"suffix":""}],"id":"ITEM-1","issued":{"date-parts":[["2019"]]},"number-of-pages":"116","publisher":"Press Unitomo","publisher-place":"Surabaya","title":"PEMASARAN DAN KEPUASAN PELANGGAN","type":"book"},"uris":["http://www.mendeley.com/documents/?uuid=40944e00-2159-484f-934b-e3ae05565761"]}],"mendeley":{"formattedCitation":"(Indrasari, 2019)","manualFormatting":"Indrasari, (2019)","plainTextFormattedCitation":"(Indrasari, 2019)","previouslyFormattedCitation":"(Indrasari, 2019)"},"properties":{"noteIndex":0},"schema":"https://github.com/citation-style-language/schema/raw/master/csl-citation.json"}</w:instrText>
      </w:r>
      <w:r w:rsidR="00BF2017">
        <w:rPr>
          <w:rFonts w:ascii="Times New Roman" w:hAnsi="Times New Roman" w:cs="Times New Roman"/>
          <w:sz w:val="24"/>
          <w:szCs w:val="24"/>
        </w:rPr>
        <w:fldChar w:fldCharType="separate"/>
      </w:r>
      <w:r w:rsidRPr="00CC624E">
        <w:rPr>
          <w:rFonts w:ascii="Times New Roman" w:hAnsi="Times New Roman" w:cs="Times New Roman"/>
          <w:noProof/>
          <w:sz w:val="24"/>
          <w:szCs w:val="24"/>
          <w:lang w:val="fi-FI"/>
        </w:rPr>
        <w:t>Indrasari, (2019)</w:t>
      </w:r>
      <w:r w:rsidR="00BF2017">
        <w:rPr>
          <w:rFonts w:ascii="Times New Roman" w:hAnsi="Times New Roman" w:cs="Times New Roman"/>
          <w:sz w:val="24"/>
          <w:szCs w:val="24"/>
        </w:rPr>
        <w:fldChar w:fldCharType="end"/>
      </w:r>
      <w:r w:rsidRPr="00CC624E">
        <w:rPr>
          <w:rFonts w:ascii="Times New Roman" w:hAnsi="Times New Roman" w:cs="Times New Roman"/>
          <w:sz w:val="24"/>
          <w:szCs w:val="24"/>
          <w:lang w:val="fi-FI"/>
        </w:rPr>
        <w:t xml:space="preserve"> Proses sebelum melakukan Keputusan Pembelian terdiri dari beberapa tahapan yaitu:</w:t>
      </w:r>
    </w:p>
    <w:p w:rsidR="00E64A23" w:rsidRPr="00CC624E" w:rsidRDefault="00E64A23" w:rsidP="00071ACC">
      <w:pPr>
        <w:pStyle w:val="ListParagraph"/>
        <w:numPr>
          <w:ilvl w:val="0"/>
          <w:numId w:val="6"/>
        </w:numPr>
        <w:spacing w:after="0" w:line="480" w:lineRule="auto"/>
        <w:ind w:left="360"/>
        <w:jc w:val="both"/>
        <w:rPr>
          <w:rFonts w:ascii="Times New Roman" w:hAnsi="Times New Roman" w:cs="Times New Roman"/>
          <w:sz w:val="24"/>
          <w:szCs w:val="24"/>
          <w:lang w:val="fi-FI"/>
        </w:rPr>
      </w:pPr>
      <w:r w:rsidRPr="00CC624E">
        <w:rPr>
          <w:rFonts w:ascii="Times New Roman" w:hAnsi="Times New Roman" w:cs="Times New Roman"/>
          <w:sz w:val="24"/>
          <w:szCs w:val="24"/>
          <w:lang w:val="fi-FI"/>
        </w:rPr>
        <w:t xml:space="preserve">Pengenalan Kebutuhan yaitu konsumen menyadari adanya kebutuhan atau masalah yang perlu diatasi. Ini bisa muncul dari kebutuhan rutin atau dari situasi khusus. Kebutuhan ini disebabkan karena adanya rangsangan internal maupun eksternal. Para pemasar perlu mengidentifikasi keadaan yang memicu kebutuhan tertentu. Dengan mengumpulkan informasi dari sejumlah konsumen, para pemasar dapat mengidentifikasi rangsangan yang paling sering membangkitkan minat akan kategori produk tertentu. Para pemasar </w:t>
      </w:r>
      <w:r w:rsidRPr="00CC624E">
        <w:rPr>
          <w:rFonts w:ascii="Times New Roman" w:hAnsi="Times New Roman" w:cs="Times New Roman"/>
          <w:sz w:val="24"/>
          <w:szCs w:val="24"/>
          <w:lang w:val="fi-FI"/>
        </w:rPr>
        <w:lastRenderedPageBreak/>
        <w:t>kemudian dapat menyusun strategi pemasaran yang mampu memicu minat konsumen.</w:t>
      </w:r>
    </w:p>
    <w:p w:rsidR="00E64A23" w:rsidRPr="00ED7A5A" w:rsidRDefault="00E64A23" w:rsidP="00071ACC">
      <w:pPr>
        <w:pStyle w:val="ListParagraph"/>
        <w:numPr>
          <w:ilvl w:val="0"/>
          <w:numId w:val="6"/>
        </w:numPr>
        <w:spacing w:after="0" w:line="480" w:lineRule="auto"/>
        <w:ind w:left="360"/>
        <w:jc w:val="both"/>
        <w:rPr>
          <w:rFonts w:ascii="Times New Roman" w:hAnsi="Times New Roman" w:cs="Times New Roman"/>
          <w:sz w:val="24"/>
          <w:szCs w:val="24"/>
        </w:rPr>
      </w:pPr>
      <w:r w:rsidRPr="00CC624E">
        <w:rPr>
          <w:rFonts w:ascii="Times New Roman" w:hAnsi="Times New Roman" w:cs="Times New Roman"/>
          <w:sz w:val="24"/>
          <w:szCs w:val="24"/>
          <w:lang w:val="fi-FI"/>
        </w:rPr>
        <w:t xml:space="preserve">Pencarian Informasi yaitu konsumen mencari informasi tentang produk atau  jasa yang dapat memenuhi kebutuhan mereka. </w:t>
      </w:r>
      <w:r w:rsidRPr="00ED7A5A">
        <w:rPr>
          <w:rFonts w:ascii="Times New Roman" w:hAnsi="Times New Roman" w:cs="Times New Roman"/>
          <w:sz w:val="24"/>
          <w:szCs w:val="24"/>
        </w:rPr>
        <w:t>Informasi ini bisa diperoleh dari berbagai sumber yaitu:</w:t>
      </w:r>
    </w:p>
    <w:p w:rsidR="00E64A23" w:rsidRPr="00CC624E" w:rsidRDefault="00E64A23" w:rsidP="00E64A23">
      <w:pPr>
        <w:pStyle w:val="ListParagraph"/>
        <w:spacing w:after="0" w:line="480" w:lineRule="auto"/>
        <w:ind w:left="360"/>
        <w:jc w:val="both"/>
        <w:rPr>
          <w:rFonts w:ascii="Times New Roman" w:hAnsi="Times New Roman" w:cs="Times New Roman"/>
          <w:sz w:val="24"/>
          <w:szCs w:val="24"/>
          <w:lang w:val="fi-FI"/>
        </w:rPr>
      </w:pPr>
      <w:r w:rsidRPr="00CC624E">
        <w:rPr>
          <w:rFonts w:ascii="Times New Roman" w:hAnsi="Times New Roman" w:cs="Times New Roman"/>
          <w:sz w:val="24"/>
          <w:szCs w:val="24"/>
          <w:lang w:val="fi-FI"/>
        </w:rPr>
        <w:t>- Sumber pribadi: keluarga, teman, tetangga, kenalan.</w:t>
      </w:r>
    </w:p>
    <w:p w:rsidR="00E64A23" w:rsidRPr="003A1107" w:rsidRDefault="00E64A23" w:rsidP="00E64A23">
      <w:pPr>
        <w:pStyle w:val="ListParagraph"/>
        <w:spacing w:after="0" w:line="480" w:lineRule="auto"/>
        <w:ind w:left="360"/>
        <w:jc w:val="both"/>
        <w:rPr>
          <w:rFonts w:ascii="Times New Roman" w:hAnsi="Times New Roman" w:cs="Times New Roman"/>
          <w:sz w:val="24"/>
          <w:szCs w:val="24"/>
        </w:rPr>
      </w:pPr>
      <w:r w:rsidRPr="003A1107">
        <w:rPr>
          <w:rFonts w:ascii="Times New Roman" w:hAnsi="Times New Roman" w:cs="Times New Roman"/>
          <w:sz w:val="24"/>
          <w:szCs w:val="24"/>
        </w:rPr>
        <w:t>- Sumber komersil: iklan, penjual, pengecer, pajangan di toko.</w:t>
      </w:r>
    </w:p>
    <w:p w:rsidR="00E64A23" w:rsidRPr="003A1107" w:rsidRDefault="00E64A23" w:rsidP="00E64A23">
      <w:pPr>
        <w:pStyle w:val="ListParagraph"/>
        <w:spacing w:after="0" w:line="480" w:lineRule="auto"/>
        <w:ind w:left="360"/>
        <w:jc w:val="both"/>
        <w:rPr>
          <w:rFonts w:ascii="Times New Roman" w:hAnsi="Times New Roman" w:cs="Times New Roman"/>
          <w:sz w:val="24"/>
          <w:szCs w:val="24"/>
        </w:rPr>
      </w:pPr>
      <w:r w:rsidRPr="003A1107">
        <w:rPr>
          <w:rFonts w:ascii="Times New Roman" w:hAnsi="Times New Roman" w:cs="Times New Roman"/>
          <w:sz w:val="24"/>
          <w:szCs w:val="24"/>
        </w:rPr>
        <w:t>- Sumber publik: media massa, ulasan online.</w:t>
      </w:r>
    </w:p>
    <w:p w:rsidR="00E64A23" w:rsidRPr="003A1107" w:rsidRDefault="00E64A23" w:rsidP="00E64A23">
      <w:pPr>
        <w:pStyle w:val="ListParagraph"/>
        <w:spacing w:after="0" w:line="480" w:lineRule="auto"/>
        <w:ind w:left="360"/>
        <w:jc w:val="both"/>
        <w:rPr>
          <w:rFonts w:ascii="Times New Roman" w:hAnsi="Times New Roman" w:cs="Times New Roman"/>
          <w:sz w:val="24"/>
          <w:szCs w:val="24"/>
        </w:rPr>
      </w:pPr>
      <w:r w:rsidRPr="003A1107">
        <w:rPr>
          <w:rFonts w:ascii="Times New Roman" w:hAnsi="Times New Roman" w:cs="Times New Roman"/>
          <w:sz w:val="24"/>
          <w:szCs w:val="24"/>
        </w:rPr>
        <w:t>- Sumber pengalaman: penanganan, pengkajian, dan pemakaian produk.</w:t>
      </w:r>
    </w:p>
    <w:p w:rsidR="00E64A23" w:rsidRDefault="00E64A23" w:rsidP="00071ACC">
      <w:pPr>
        <w:pStyle w:val="ListParagraph"/>
        <w:numPr>
          <w:ilvl w:val="0"/>
          <w:numId w:val="15"/>
        </w:numPr>
        <w:spacing w:after="0" w:line="480" w:lineRule="auto"/>
        <w:ind w:left="360"/>
        <w:jc w:val="both"/>
        <w:rPr>
          <w:rFonts w:ascii="Times New Roman" w:hAnsi="Times New Roman" w:cs="Times New Roman"/>
          <w:sz w:val="24"/>
          <w:szCs w:val="24"/>
        </w:rPr>
      </w:pPr>
      <w:r w:rsidRPr="003B3C5A">
        <w:rPr>
          <w:rFonts w:ascii="Times New Roman" w:hAnsi="Times New Roman" w:cs="Times New Roman"/>
          <w:sz w:val="24"/>
          <w:szCs w:val="24"/>
        </w:rPr>
        <w:t>Evaluasi Alternatif yaitu konsumen mengevaluasi berbagai pilihan yang tersedia berdasarkan kriteria seperti sifat produk, harga, kualitas, merek, dan fitur produk. Proses ini dapat melibatkan penilaian, pertimbangan, dan perbandingan antara preferensi pribadi yang diperoleh.</w:t>
      </w:r>
    </w:p>
    <w:p w:rsidR="00E64A23" w:rsidRDefault="00E64A23" w:rsidP="00071ACC">
      <w:pPr>
        <w:pStyle w:val="ListParagraph"/>
        <w:numPr>
          <w:ilvl w:val="0"/>
          <w:numId w:val="15"/>
        </w:numPr>
        <w:spacing w:after="0" w:line="480" w:lineRule="auto"/>
        <w:ind w:left="360"/>
        <w:jc w:val="both"/>
        <w:rPr>
          <w:rFonts w:ascii="Times New Roman" w:hAnsi="Times New Roman" w:cs="Times New Roman"/>
          <w:sz w:val="24"/>
          <w:szCs w:val="24"/>
        </w:rPr>
      </w:pPr>
      <w:r w:rsidRPr="003A1107">
        <w:rPr>
          <w:rFonts w:ascii="Times New Roman" w:hAnsi="Times New Roman" w:cs="Times New Roman"/>
          <w:sz w:val="24"/>
          <w:szCs w:val="24"/>
        </w:rPr>
        <w:t xml:space="preserve">Keputusan Pembelian </w:t>
      </w:r>
      <w:r>
        <w:rPr>
          <w:rFonts w:ascii="Times New Roman" w:hAnsi="Times New Roman" w:cs="Times New Roman"/>
          <w:sz w:val="24"/>
          <w:szCs w:val="24"/>
        </w:rPr>
        <w:t>yaitu s</w:t>
      </w:r>
      <w:r w:rsidRPr="003A1107">
        <w:rPr>
          <w:rFonts w:ascii="Times New Roman" w:hAnsi="Times New Roman" w:cs="Times New Roman"/>
          <w:sz w:val="24"/>
          <w:szCs w:val="24"/>
        </w:rPr>
        <w:t>etelah mengevaluasi alternatif, konsumen membuat keputusan pembelian. Konsumen memutuskan produk atau merek mana yang akan dibeli. Namun, keputusan akhir masih bisa dipengaruhi oleh faktor situasional, seperti pengalaman di toko, promosi, atau opini orang lain.</w:t>
      </w:r>
    </w:p>
    <w:p w:rsidR="001E5687" w:rsidRPr="006205FD" w:rsidRDefault="00E64A23" w:rsidP="00071ACC">
      <w:pPr>
        <w:pStyle w:val="ListParagraph"/>
        <w:numPr>
          <w:ilvl w:val="0"/>
          <w:numId w:val="15"/>
        </w:numPr>
        <w:spacing w:after="0" w:line="480" w:lineRule="auto"/>
        <w:ind w:left="360"/>
        <w:jc w:val="both"/>
        <w:rPr>
          <w:rFonts w:ascii="Times New Roman" w:hAnsi="Times New Roman" w:cs="Times New Roman"/>
          <w:sz w:val="24"/>
          <w:szCs w:val="24"/>
        </w:rPr>
      </w:pPr>
      <w:r w:rsidRPr="003B3C5A">
        <w:rPr>
          <w:rFonts w:ascii="Times New Roman" w:hAnsi="Times New Roman" w:cs="Times New Roman"/>
          <w:sz w:val="24"/>
          <w:szCs w:val="24"/>
        </w:rPr>
        <w:t>Perilaku Sesudah Pembelian, setelah membeli produk, konsumen akan mengevaluasi kepuasan mereka terhadap pembelian tersebut. Kepuasan atau ketidakpuasan ini dapat mempengaruhi keputusan pembelian di masa depan, serta dapat memicu perilaku seperti merekomendasikan produk kepada orang lain, membeli produk itu kembali dan penjadi pelanggan setia, atau jika merasakan ketidakpuasan maka akan mengajukan keluhan dan pengembalian.</w:t>
      </w:r>
    </w:p>
    <w:p w:rsidR="002D7752" w:rsidRPr="00390B54" w:rsidRDefault="00FF0231" w:rsidP="00FF0231">
      <w:pPr>
        <w:pStyle w:val="Heading2"/>
      </w:pPr>
      <w:bookmarkStart w:id="57" w:name="_Toc209681026"/>
      <w:r w:rsidRPr="00390B54">
        <w:lastRenderedPageBreak/>
        <w:t xml:space="preserve">2.2 </w:t>
      </w:r>
      <w:r w:rsidR="002D7752" w:rsidRPr="00390B54">
        <w:t>Penelitian Terdahulu</w:t>
      </w:r>
      <w:bookmarkEnd w:id="57"/>
    </w:p>
    <w:p w:rsidR="002D7752" w:rsidRPr="00390B54" w:rsidRDefault="002D7752" w:rsidP="002D7752">
      <w:pPr>
        <w:pStyle w:val="ListParagraph"/>
        <w:spacing w:after="0" w:line="480" w:lineRule="auto"/>
        <w:ind w:left="0" w:firstLine="540"/>
        <w:jc w:val="both"/>
        <w:rPr>
          <w:rFonts w:ascii="Times New Roman" w:hAnsi="Times New Roman" w:cs="Times New Roman"/>
          <w:sz w:val="24"/>
          <w:szCs w:val="24"/>
        </w:rPr>
      </w:pPr>
      <w:r w:rsidRPr="00390B54">
        <w:rPr>
          <w:rFonts w:ascii="Times New Roman" w:hAnsi="Times New Roman" w:cs="Times New Roman"/>
          <w:sz w:val="24"/>
          <w:szCs w:val="24"/>
        </w:rPr>
        <w:t>Penelitian terdahulu sangat penting sebagai bahan perbandingan dan referensi dalam suatu penulisan. Adapun studi empiric terdahulu yang mendukung terhadap penelitian yang akan dilakukan disajikan sebagai berikut.</w:t>
      </w:r>
    </w:p>
    <w:p w:rsidR="002D7752" w:rsidRPr="0009075A" w:rsidRDefault="002D7752" w:rsidP="00A846C1">
      <w:pPr>
        <w:pStyle w:val="Heading2"/>
        <w:spacing w:line="360" w:lineRule="auto"/>
        <w:jc w:val="center"/>
      </w:pPr>
      <w:bookmarkStart w:id="58" w:name="_Toc202389583"/>
      <w:bookmarkStart w:id="59" w:name="_Toc209681027"/>
      <w:r w:rsidRPr="0009075A">
        <w:t>Tabel 2.1</w:t>
      </w:r>
      <w:r>
        <w:t>Penelitian Terdahulu</w:t>
      </w:r>
      <w:bookmarkEnd w:id="58"/>
      <w:bookmarkEnd w:id="59"/>
    </w:p>
    <w:tbl>
      <w:tblPr>
        <w:tblStyle w:val="TableGrid"/>
        <w:tblW w:w="5000" w:type="pct"/>
        <w:tblLayout w:type="fixed"/>
        <w:tblLook w:val="04A0"/>
      </w:tblPr>
      <w:tblGrid>
        <w:gridCol w:w="560"/>
        <w:gridCol w:w="1623"/>
        <w:gridCol w:w="1310"/>
        <w:gridCol w:w="1882"/>
        <w:gridCol w:w="1412"/>
        <w:gridCol w:w="1367"/>
      </w:tblGrid>
      <w:tr w:rsidR="002D7752" w:rsidRPr="00FE20EB" w:rsidTr="00CF2AC6">
        <w:trPr>
          <w:trHeight w:val="20"/>
          <w:tblHeader/>
        </w:trPr>
        <w:tc>
          <w:tcPr>
            <w:tcW w:w="344" w:type="pct"/>
            <w:vAlign w:val="center"/>
          </w:tcPr>
          <w:p w:rsidR="002D7752" w:rsidRPr="00FE20EB" w:rsidRDefault="002D7752" w:rsidP="00CF2AC6">
            <w:pPr>
              <w:pStyle w:val="ListParagraph"/>
              <w:ind w:left="0"/>
              <w:jc w:val="center"/>
              <w:rPr>
                <w:rFonts w:ascii="Times New Roman" w:hAnsi="Times New Roman" w:cs="Times New Roman"/>
                <w:b/>
              </w:rPr>
            </w:pPr>
            <w:r w:rsidRPr="00FE20EB">
              <w:rPr>
                <w:rFonts w:ascii="Times New Roman" w:hAnsi="Times New Roman" w:cs="Times New Roman"/>
                <w:b/>
              </w:rPr>
              <w:t>No</w:t>
            </w:r>
          </w:p>
        </w:tc>
        <w:tc>
          <w:tcPr>
            <w:tcW w:w="995" w:type="pct"/>
            <w:vAlign w:val="center"/>
          </w:tcPr>
          <w:p w:rsidR="002D7752" w:rsidRPr="00FE20EB" w:rsidRDefault="002D7752" w:rsidP="00CF2AC6">
            <w:pPr>
              <w:pStyle w:val="ListParagraph"/>
              <w:ind w:left="0"/>
              <w:jc w:val="center"/>
              <w:rPr>
                <w:rFonts w:ascii="Times New Roman" w:hAnsi="Times New Roman" w:cs="Times New Roman"/>
                <w:b/>
              </w:rPr>
            </w:pPr>
            <w:r w:rsidRPr="00FE20EB">
              <w:rPr>
                <w:rFonts w:ascii="Times New Roman" w:hAnsi="Times New Roman" w:cs="Times New Roman"/>
                <w:b/>
              </w:rPr>
              <w:t>Judul</w:t>
            </w:r>
          </w:p>
          <w:p w:rsidR="002D7752" w:rsidRPr="00FE20EB" w:rsidRDefault="002D7752" w:rsidP="00CF2AC6">
            <w:pPr>
              <w:pStyle w:val="ListParagraph"/>
              <w:ind w:left="0"/>
              <w:jc w:val="center"/>
              <w:rPr>
                <w:rFonts w:ascii="Times New Roman" w:hAnsi="Times New Roman" w:cs="Times New Roman"/>
                <w:b/>
              </w:rPr>
            </w:pPr>
            <w:r w:rsidRPr="00FE20EB">
              <w:rPr>
                <w:rFonts w:ascii="Times New Roman" w:hAnsi="Times New Roman" w:cs="Times New Roman"/>
                <w:b/>
              </w:rPr>
              <w:t>Penelitian</w:t>
            </w:r>
          </w:p>
        </w:tc>
        <w:tc>
          <w:tcPr>
            <w:tcW w:w="803" w:type="pct"/>
            <w:vAlign w:val="center"/>
          </w:tcPr>
          <w:p w:rsidR="002D7752" w:rsidRPr="00FE20EB" w:rsidRDefault="002D7752" w:rsidP="00CF2AC6">
            <w:pPr>
              <w:pStyle w:val="ListParagraph"/>
              <w:ind w:left="0"/>
              <w:jc w:val="center"/>
              <w:rPr>
                <w:rFonts w:ascii="Times New Roman" w:hAnsi="Times New Roman" w:cs="Times New Roman"/>
                <w:b/>
              </w:rPr>
            </w:pPr>
            <w:r w:rsidRPr="00FE20EB">
              <w:rPr>
                <w:rFonts w:ascii="Times New Roman" w:hAnsi="Times New Roman" w:cs="Times New Roman"/>
                <w:b/>
              </w:rPr>
              <w:t>Metode</w:t>
            </w:r>
          </w:p>
          <w:p w:rsidR="002D7752" w:rsidRPr="00FE20EB" w:rsidRDefault="002D7752" w:rsidP="00CF2AC6">
            <w:pPr>
              <w:pStyle w:val="ListParagraph"/>
              <w:ind w:left="0"/>
              <w:jc w:val="center"/>
              <w:rPr>
                <w:rFonts w:ascii="Times New Roman" w:hAnsi="Times New Roman" w:cs="Times New Roman"/>
                <w:b/>
              </w:rPr>
            </w:pPr>
            <w:r w:rsidRPr="00FE20EB">
              <w:rPr>
                <w:rFonts w:ascii="Times New Roman" w:hAnsi="Times New Roman" w:cs="Times New Roman"/>
                <w:b/>
              </w:rPr>
              <w:t>Penelitian</w:t>
            </w:r>
          </w:p>
        </w:tc>
        <w:tc>
          <w:tcPr>
            <w:tcW w:w="1154" w:type="pct"/>
            <w:vAlign w:val="center"/>
          </w:tcPr>
          <w:p w:rsidR="002D7752" w:rsidRPr="00FE20EB" w:rsidRDefault="002D7752" w:rsidP="00CF2AC6">
            <w:pPr>
              <w:pStyle w:val="ListParagraph"/>
              <w:ind w:left="0"/>
              <w:jc w:val="center"/>
              <w:rPr>
                <w:rFonts w:ascii="Times New Roman" w:hAnsi="Times New Roman" w:cs="Times New Roman"/>
                <w:b/>
              </w:rPr>
            </w:pPr>
            <w:r w:rsidRPr="00FE20EB">
              <w:rPr>
                <w:rFonts w:ascii="Times New Roman" w:hAnsi="Times New Roman" w:cs="Times New Roman"/>
                <w:b/>
              </w:rPr>
              <w:t>Hasil</w:t>
            </w:r>
          </w:p>
          <w:p w:rsidR="002D7752" w:rsidRPr="00FE20EB" w:rsidRDefault="002D7752" w:rsidP="00CF2AC6">
            <w:pPr>
              <w:pStyle w:val="ListParagraph"/>
              <w:ind w:left="0"/>
              <w:jc w:val="center"/>
              <w:rPr>
                <w:rFonts w:ascii="Times New Roman" w:hAnsi="Times New Roman" w:cs="Times New Roman"/>
                <w:b/>
              </w:rPr>
            </w:pPr>
            <w:r w:rsidRPr="00FE20EB">
              <w:rPr>
                <w:rFonts w:ascii="Times New Roman" w:hAnsi="Times New Roman" w:cs="Times New Roman"/>
                <w:b/>
              </w:rPr>
              <w:t>Pembahasan</w:t>
            </w:r>
          </w:p>
        </w:tc>
        <w:tc>
          <w:tcPr>
            <w:tcW w:w="866" w:type="pct"/>
            <w:vAlign w:val="center"/>
          </w:tcPr>
          <w:p w:rsidR="002D7752" w:rsidRPr="00FE20EB" w:rsidRDefault="002D7752" w:rsidP="00CF2AC6">
            <w:pPr>
              <w:pStyle w:val="ListParagraph"/>
              <w:ind w:left="0"/>
              <w:jc w:val="center"/>
              <w:rPr>
                <w:rFonts w:ascii="Times New Roman" w:hAnsi="Times New Roman" w:cs="Times New Roman"/>
                <w:b/>
              </w:rPr>
            </w:pPr>
            <w:r w:rsidRPr="00FE20EB">
              <w:rPr>
                <w:rFonts w:ascii="Times New Roman" w:hAnsi="Times New Roman" w:cs="Times New Roman"/>
                <w:b/>
              </w:rPr>
              <w:t>Persamaan</w:t>
            </w:r>
          </w:p>
        </w:tc>
        <w:tc>
          <w:tcPr>
            <w:tcW w:w="838" w:type="pct"/>
            <w:vAlign w:val="center"/>
          </w:tcPr>
          <w:p w:rsidR="002D7752" w:rsidRPr="00FE20EB" w:rsidRDefault="002D7752" w:rsidP="00CF2AC6">
            <w:pPr>
              <w:pStyle w:val="ListParagraph"/>
              <w:ind w:left="0"/>
              <w:jc w:val="center"/>
              <w:rPr>
                <w:rFonts w:ascii="Times New Roman" w:hAnsi="Times New Roman" w:cs="Times New Roman"/>
                <w:b/>
              </w:rPr>
            </w:pPr>
            <w:r w:rsidRPr="00FE20EB">
              <w:rPr>
                <w:rFonts w:ascii="Times New Roman" w:hAnsi="Times New Roman" w:cs="Times New Roman"/>
                <w:b/>
              </w:rPr>
              <w:t>Perbedaan</w:t>
            </w:r>
          </w:p>
        </w:tc>
      </w:tr>
      <w:tr w:rsidR="002D7752" w:rsidRPr="00FE20EB" w:rsidTr="00CF2AC6">
        <w:trPr>
          <w:trHeight w:val="20"/>
        </w:trPr>
        <w:tc>
          <w:tcPr>
            <w:tcW w:w="344" w:type="pct"/>
          </w:tcPr>
          <w:p w:rsidR="002D7752" w:rsidRPr="00FE20EB" w:rsidRDefault="002D7752" w:rsidP="00CF2AC6">
            <w:pPr>
              <w:jc w:val="both"/>
              <w:rPr>
                <w:rFonts w:ascii="Times New Roman" w:hAnsi="Times New Roman" w:cs="Times New Roman"/>
              </w:rPr>
            </w:pPr>
            <w:r w:rsidRPr="00FE20EB">
              <w:rPr>
                <w:rFonts w:ascii="Times New Roman" w:hAnsi="Times New Roman" w:cs="Times New Roman"/>
              </w:rPr>
              <w:t>1.</w:t>
            </w:r>
          </w:p>
        </w:tc>
        <w:tc>
          <w:tcPr>
            <w:tcW w:w="995" w:type="pct"/>
          </w:tcPr>
          <w:p w:rsidR="002D7752" w:rsidRPr="00FE20EB" w:rsidRDefault="00BF2017" w:rsidP="00CF2AC6">
            <w:pPr>
              <w:spacing w:before="100" w:beforeAutospacing="1" w:after="100" w:afterAutospacing="1"/>
              <w:jc w:val="both"/>
              <w:rPr>
                <w:rFonts w:ascii="Times New Roman" w:eastAsia="Times New Roman" w:hAnsi="Times New Roman" w:cs="Times New Roman"/>
                <w:i/>
              </w:rPr>
            </w:pPr>
            <w:r w:rsidRPr="00FE20EB">
              <w:rPr>
                <w:rFonts w:ascii="Times New Roman" w:hAnsi="Times New Roman" w:cs="Times New Roman"/>
              </w:rPr>
              <w:fldChar w:fldCharType="begin" w:fldLock="1"/>
            </w:r>
            <w:r w:rsidR="00DB5525" w:rsidRPr="00FE20EB">
              <w:rPr>
                <w:rFonts w:ascii="Times New Roman" w:hAnsi="Times New Roman" w:cs="Times New Roman"/>
              </w:rPr>
              <w:instrText>ADDIN CSL_CITATION {"citationItems":[{"id":"ITEM-1","itemData":{"DOI":"10.5281/zenodo.3592913","author":[{"dropping-particle":"","family":"Made","given":"Ni","non-dropping-particle":"","parse-names":false,"suffix":""},{"dropping-particle":"","family":"Pratiwi","given":"Indri","non-dropping-particle":"","parse-names":false,"suffix":""},{"dropping-particle":"","family":"Nyoman","given":"Ni","non-dropping-particle":"","parse-names":false,"suffix":""},{"dropping-particle":"","family":"Yasa","given":"Kerti","non-dropping-particle":"","parse-names":false,"suffix":""}],"id":"ITEM-1","issued":{"date-parts":[["2019"]]},"page":"85-100","title":"European Journal of Management and Marketing Studies THE EFFECT OF STORE ATMOSPHERE , SOCIAL MEDIA MARKETING , AND LIFESTYLE ON PURCHASE DECISIONS ON CONSUMERS OF THE ALLEYWAY CAFE","type":"article-journal"},"uris":["http://www.mendeley.com/documents/?uuid=423add56-2692-4100-95fc-de6cf47869d3"]}],"mendeley":{"formattedCitation":"(Made et al., 2019)","manualFormatting":" Ni Made Indri Pratiwii , Ni Nyoman Kerti Yasa (2019)","plainTextFormattedCitation":"(Made et al., 2019)","previouslyFormattedCitation":"(Made et al., 2019)"},"properties":{"noteIndex":0},"schema":"https://github.com/citation-style-language/schema/raw/master/csl-citation.json"}</w:instrText>
            </w:r>
            <w:r w:rsidRPr="00FE20EB">
              <w:rPr>
                <w:rFonts w:ascii="Times New Roman" w:hAnsi="Times New Roman" w:cs="Times New Roman"/>
              </w:rPr>
              <w:fldChar w:fldCharType="separate"/>
            </w:r>
            <w:r w:rsidR="0032729E" w:rsidRPr="00FE20EB">
              <w:rPr>
                <w:rFonts w:ascii="Times New Roman" w:hAnsi="Times New Roman" w:cs="Times New Roman"/>
                <w:noProof/>
              </w:rPr>
              <w:t xml:space="preserve">Ni Made Indri Pratiwii , Ni Nyoman Kerti Yasa </w:t>
            </w:r>
            <w:r w:rsidR="002D7752" w:rsidRPr="00FE20EB">
              <w:rPr>
                <w:rFonts w:ascii="Times New Roman" w:hAnsi="Times New Roman" w:cs="Times New Roman"/>
                <w:noProof/>
              </w:rPr>
              <w:t>(2019)</w:t>
            </w:r>
            <w:r w:rsidRPr="00FE20EB">
              <w:rPr>
                <w:rFonts w:ascii="Times New Roman" w:hAnsi="Times New Roman" w:cs="Times New Roman"/>
              </w:rPr>
              <w:fldChar w:fldCharType="end"/>
            </w:r>
            <w:r w:rsidR="002D7752" w:rsidRPr="00FE20EB">
              <w:rPr>
                <w:rFonts w:ascii="Times New Roman" w:hAnsi="Times New Roman" w:cs="Times New Roman"/>
              </w:rPr>
              <w:t xml:space="preserve"> “</w:t>
            </w:r>
            <w:r w:rsidR="002D7752" w:rsidRPr="00FE20EB">
              <w:rPr>
                <w:rFonts w:ascii="Times New Roman" w:eastAsia="Times New Roman" w:hAnsi="Times New Roman" w:cs="Times New Roman"/>
                <w:i/>
              </w:rPr>
              <w:t>Store Atmosphere, Social media marketing, lifestyle on purchase decision”.</w:t>
            </w:r>
          </w:p>
        </w:tc>
        <w:tc>
          <w:tcPr>
            <w:tcW w:w="803" w:type="pct"/>
          </w:tcPr>
          <w:p w:rsidR="00053BEE" w:rsidRPr="00FE20EB" w:rsidRDefault="00053BEE" w:rsidP="00CF2AC6">
            <w:pPr>
              <w:spacing w:before="100" w:beforeAutospacing="1" w:after="100" w:afterAutospacing="1"/>
              <w:jc w:val="both"/>
              <w:rPr>
                <w:rFonts w:ascii="Times New Roman" w:eastAsia="Times New Roman" w:hAnsi="Times New Roman" w:cs="Times New Roman"/>
                <w:i/>
              </w:rPr>
            </w:pPr>
            <w:r w:rsidRPr="00FE20EB">
              <w:rPr>
                <w:rFonts w:ascii="Times New Roman" w:eastAsia="Times New Roman" w:hAnsi="Times New Roman" w:cs="Times New Roman"/>
                <w:bCs/>
                <w:i/>
              </w:rPr>
              <w:t>Quantitative method, 105 respondents, multiple linear regression, Smart PLS.</w:t>
            </w:r>
          </w:p>
          <w:p w:rsidR="002D7752" w:rsidRPr="00FE20EB" w:rsidRDefault="002D7752" w:rsidP="00CF2AC6">
            <w:pPr>
              <w:pStyle w:val="ListParagraph"/>
              <w:ind w:left="0"/>
              <w:jc w:val="both"/>
              <w:rPr>
                <w:rFonts w:ascii="Times New Roman" w:hAnsi="Times New Roman" w:cs="Times New Roman"/>
                <w:i/>
              </w:rPr>
            </w:pPr>
          </w:p>
        </w:tc>
        <w:tc>
          <w:tcPr>
            <w:tcW w:w="1154" w:type="pct"/>
          </w:tcPr>
          <w:p w:rsidR="00053BEE" w:rsidRPr="00FE20EB" w:rsidRDefault="00053BEE" w:rsidP="00CF2AC6">
            <w:pPr>
              <w:spacing w:before="100" w:beforeAutospacing="1"/>
              <w:jc w:val="both"/>
              <w:rPr>
                <w:rFonts w:ascii="Times New Roman" w:eastAsia="Times New Roman" w:hAnsi="Times New Roman" w:cs="Times New Roman"/>
                <w:bCs/>
                <w:i/>
              </w:rPr>
            </w:pPr>
            <w:r w:rsidRPr="00FE20EB">
              <w:rPr>
                <w:rFonts w:ascii="Times New Roman" w:eastAsia="Times New Roman" w:hAnsi="Times New Roman" w:cs="Times New Roman"/>
                <w:bCs/>
                <w:i/>
              </w:rPr>
              <w:t>Store atmosphere, social media, and lifestyle have a significant influence.</w:t>
            </w:r>
          </w:p>
          <w:p w:rsidR="002D7752" w:rsidRPr="00FE20EB" w:rsidRDefault="002D7752" w:rsidP="00CF2AC6">
            <w:pPr>
              <w:pStyle w:val="ListParagraph"/>
              <w:ind w:left="0"/>
              <w:jc w:val="both"/>
              <w:rPr>
                <w:rFonts w:ascii="Times New Roman" w:hAnsi="Times New Roman" w:cs="Times New Roman"/>
                <w:i/>
              </w:rPr>
            </w:pPr>
          </w:p>
        </w:tc>
        <w:tc>
          <w:tcPr>
            <w:tcW w:w="866" w:type="pct"/>
          </w:tcPr>
          <w:p w:rsidR="002D7752" w:rsidRPr="00FE20EB" w:rsidRDefault="00053BEE" w:rsidP="00CF2AC6">
            <w:pPr>
              <w:pStyle w:val="ListParagraph"/>
              <w:ind w:left="0"/>
              <w:jc w:val="both"/>
              <w:rPr>
                <w:rFonts w:ascii="Times New Roman" w:hAnsi="Times New Roman" w:cs="Times New Roman"/>
                <w:i/>
              </w:rPr>
            </w:pPr>
            <w:r w:rsidRPr="00FE20EB">
              <w:rPr>
                <w:rFonts w:ascii="Times New Roman" w:hAnsi="Times New Roman" w:cs="Times New Roman"/>
                <w:i/>
              </w:rPr>
              <w:t>Has two similar variables studying store atmosphere and lifestyle on purchase decision</w:t>
            </w:r>
          </w:p>
        </w:tc>
        <w:tc>
          <w:tcPr>
            <w:tcW w:w="838" w:type="pct"/>
          </w:tcPr>
          <w:p w:rsidR="002D7752" w:rsidRPr="00FE20EB" w:rsidRDefault="00053BEE" w:rsidP="00CF2AC6">
            <w:pPr>
              <w:pStyle w:val="ListParagraph"/>
              <w:ind w:left="0"/>
              <w:jc w:val="both"/>
              <w:rPr>
                <w:rFonts w:ascii="Times New Roman" w:hAnsi="Times New Roman" w:cs="Times New Roman"/>
                <w:i/>
              </w:rPr>
            </w:pPr>
            <w:r w:rsidRPr="00FE20EB">
              <w:rPr>
                <w:rFonts w:ascii="Times New Roman" w:hAnsi="Times New Roman" w:cs="Times New Roman"/>
                <w:i/>
              </w:rPr>
              <w:t>This study includes a different variable, namely social media, with The Alleyway Cafe as the research object.</w:t>
            </w:r>
          </w:p>
        </w:tc>
      </w:tr>
      <w:tr w:rsidR="002D7752" w:rsidRPr="00FE20EB" w:rsidTr="00CF2AC6">
        <w:trPr>
          <w:trHeight w:val="20"/>
        </w:trPr>
        <w:tc>
          <w:tcPr>
            <w:tcW w:w="344" w:type="pct"/>
          </w:tcPr>
          <w:p w:rsidR="002D7752" w:rsidRPr="00FE20EB" w:rsidRDefault="002D7752" w:rsidP="00CF2AC6">
            <w:pPr>
              <w:jc w:val="both"/>
              <w:rPr>
                <w:rFonts w:ascii="Times New Roman" w:hAnsi="Times New Roman" w:cs="Times New Roman"/>
              </w:rPr>
            </w:pPr>
            <w:r w:rsidRPr="00FE20EB">
              <w:rPr>
                <w:rFonts w:ascii="Times New Roman" w:hAnsi="Times New Roman" w:cs="Times New Roman"/>
              </w:rPr>
              <w:t>2.</w:t>
            </w:r>
          </w:p>
        </w:tc>
        <w:tc>
          <w:tcPr>
            <w:tcW w:w="995" w:type="pct"/>
          </w:tcPr>
          <w:p w:rsidR="002D7752" w:rsidRPr="00FE20EB" w:rsidRDefault="0032729E" w:rsidP="00CF2AC6">
            <w:pPr>
              <w:spacing w:before="100" w:beforeAutospacing="1" w:after="100" w:afterAutospacing="1"/>
              <w:jc w:val="both"/>
            </w:pPr>
            <w:r w:rsidRPr="00FE20EB">
              <w:rPr>
                <w:rFonts w:ascii="Times New Roman" w:hAnsi="Times New Roman" w:cs="Times New Roman"/>
              </w:rPr>
              <w:t>Ega Dwi Sinta, Eka Pariyanti, Buchori, Rinnanik</w:t>
            </w:r>
            <w:r w:rsidR="002D7752" w:rsidRPr="00FE20EB">
              <w:rPr>
                <w:rFonts w:ascii="Times New Roman" w:hAnsi="Times New Roman" w:cs="Times New Roman"/>
              </w:rPr>
              <w:t>(2024)  “</w:t>
            </w:r>
            <w:r w:rsidR="002D7752" w:rsidRPr="00FE20EB">
              <w:rPr>
                <w:rStyle w:val="Emphasis"/>
                <w:rFonts w:ascii="Times New Roman" w:hAnsi="Times New Roman" w:cs="Times New Roman"/>
                <w:i w:val="0"/>
              </w:rPr>
              <w:t>Mengungkap Hubungan Antara Store Atmosphere, Harga, dan Kualitas Pelayanan”</w:t>
            </w:r>
          </w:p>
        </w:tc>
        <w:tc>
          <w:tcPr>
            <w:tcW w:w="803" w:type="pct"/>
          </w:tcPr>
          <w:p w:rsidR="002D7752" w:rsidRPr="00FE20EB" w:rsidRDefault="00053BEE" w:rsidP="00CF2AC6">
            <w:pPr>
              <w:pStyle w:val="ListParagraph"/>
              <w:ind w:left="0"/>
              <w:jc w:val="both"/>
              <w:rPr>
                <w:rFonts w:ascii="Times New Roman" w:hAnsi="Times New Roman" w:cs="Times New Roman"/>
              </w:rPr>
            </w:pPr>
            <w:r w:rsidRPr="00FE20EB">
              <w:rPr>
                <w:rFonts w:ascii="Times New Roman" w:hAnsi="Times New Roman" w:cs="Times New Roman"/>
              </w:rPr>
              <w:t xml:space="preserve">Metode </w:t>
            </w:r>
            <w:r w:rsidR="002D7752" w:rsidRPr="00FE20EB">
              <w:rPr>
                <w:rFonts w:ascii="Times New Roman" w:hAnsi="Times New Roman" w:cs="Times New Roman"/>
              </w:rPr>
              <w:t>Kuantitatif, 97 respo</w:t>
            </w:r>
          </w:p>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nden,regre</w:t>
            </w:r>
          </w:p>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si linear ber ganda</w:t>
            </w:r>
          </w:p>
        </w:tc>
        <w:tc>
          <w:tcPr>
            <w:tcW w:w="1154" w:type="pct"/>
          </w:tcPr>
          <w:p w:rsidR="002D7752" w:rsidRPr="00FE20EB" w:rsidRDefault="002D7752" w:rsidP="00CF2AC6">
            <w:pPr>
              <w:pStyle w:val="ListParagraph"/>
              <w:ind w:left="0"/>
              <w:jc w:val="both"/>
              <w:rPr>
                <w:rFonts w:ascii="Times New Roman" w:hAnsi="Times New Roman" w:cs="Times New Roman"/>
                <w:i/>
              </w:rPr>
            </w:pPr>
            <w:r w:rsidRPr="00FE20EB">
              <w:rPr>
                <w:rFonts w:ascii="Times New Roman" w:hAnsi="Times New Roman" w:cs="Times New Roman"/>
                <w:i/>
              </w:rPr>
              <w:t>Store  Atmos</w:t>
            </w:r>
          </w:p>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i/>
              </w:rPr>
              <w:t>phere</w:t>
            </w:r>
            <w:r w:rsidRPr="00FE20EB">
              <w:rPr>
                <w:rFonts w:ascii="Times New Roman" w:hAnsi="Times New Roman" w:cs="Times New Roman"/>
              </w:rPr>
              <w:t xml:space="preserve"> (X1) tidak berpe</w:t>
            </w:r>
          </w:p>
          <w:p w:rsidR="002D7752" w:rsidRPr="00FE20EB" w:rsidRDefault="002D7752" w:rsidP="00CF2AC6">
            <w:pPr>
              <w:pStyle w:val="ListParagraph"/>
              <w:ind w:left="0"/>
              <w:jc w:val="both"/>
              <w:rPr>
                <w:rFonts w:ascii="Times New Roman" w:hAnsi="Times New Roman" w:cs="Times New Roman"/>
                <w:lang w:val="fi-FI"/>
              </w:rPr>
            </w:pPr>
            <w:r w:rsidRPr="00FE20EB">
              <w:rPr>
                <w:rFonts w:ascii="Times New Roman" w:hAnsi="Times New Roman" w:cs="Times New Roman"/>
                <w:lang w:val="fi-FI"/>
              </w:rPr>
              <w:t>ngaruh signi</w:t>
            </w:r>
          </w:p>
          <w:p w:rsidR="002D7752" w:rsidRPr="00FE20EB" w:rsidRDefault="002D7752" w:rsidP="00CF2AC6">
            <w:pPr>
              <w:pStyle w:val="ListParagraph"/>
              <w:ind w:left="0"/>
              <w:jc w:val="both"/>
              <w:rPr>
                <w:rFonts w:ascii="Times New Roman" w:hAnsi="Times New Roman" w:cs="Times New Roman"/>
                <w:lang w:val="fi-FI"/>
              </w:rPr>
            </w:pPr>
            <w:r w:rsidRPr="00FE20EB">
              <w:rPr>
                <w:rFonts w:ascii="Times New Roman" w:hAnsi="Times New Roman" w:cs="Times New Roman"/>
                <w:lang w:val="fi-FI"/>
              </w:rPr>
              <w:t>fikan terhadap keputusan pem</w:t>
            </w:r>
          </w:p>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belian di Kope</w:t>
            </w:r>
          </w:p>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rasi Karyawan Gula Putih Ma</w:t>
            </w:r>
          </w:p>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taram,sedangkan Harga (X2) dan Kualitas Pelayanan (X3) berpengaruh positif signifi</w:t>
            </w:r>
          </w:p>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kan terhadap keputusan pembelian.</w:t>
            </w:r>
          </w:p>
        </w:tc>
        <w:tc>
          <w:tcPr>
            <w:tcW w:w="866" w:type="pct"/>
          </w:tcPr>
          <w:p w:rsidR="002D7752" w:rsidRPr="00FE20EB" w:rsidRDefault="00E1397C" w:rsidP="00CF2AC6">
            <w:pPr>
              <w:pStyle w:val="ListParagraph"/>
              <w:ind w:left="0"/>
              <w:jc w:val="both"/>
              <w:rPr>
                <w:rFonts w:ascii="Times New Roman" w:hAnsi="Times New Roman" w:cs="Times New Roman"/>
              </w:rPr>
            </w:pPr>
            <w:r w:rsidRPr="00FE20EB">
              <w:rPr>
                <w:rFonts w:ascii="Times New Roman" w:hAnsi="Times New Roman" w:cs="Times New Roman"/>
              </w:rPr>
              <w:t>Penelitian ini mempunyai kesamaan variabel yaitu store atmosphere yang berpengaruh terhadap keputusan pembelian. Menggunakan metode kuantitatif.</w:t>
            </w:r>
          </w:p>
        </w:tc>
        <w:tc>
          <w:tcPr>
            <w:tcW w:w="838" w:type="pct"/>
          </w:tcPr>
          <w:p w:rsidR="002D7752" w:rsidRPr="00FE20EB" w:rsidRDefault="002D7752" w:rsidP="00CF2AC6">
            <w:pPr>
              <w:pStyle w:val="ListParagraph"/>
              <w:ind w:left="0"/>
              <w:jc w:val="both"/>
              <w:rPr>
                <w:rFonts w:ascii="Times New Roman" w:hAnsi="Times New Roman" w:cs="Times New Roman"/>
                <w:lang w:val="fi-FI"/>
              </w:rPr>
            </w:pPr>
            <w:r w:rsidRPr="00FE20EB">
              <w:rPr>
                <w:rFonts w:ascii="Times New Roman" w:hAnsi="Times New Roman" w:cs="Times New Roman"/>
                <w:lang w:val="fi-FI"/>
              </w:rPr>
              <w:t>Fokus</w:t>
            </w:r>
            <w:r w:rsidR="00E1397C" w:rsidRPr="00FE20EB">
              <w:rPr>
                <w:rFonts w:ascii="Times New Roman" w:hAnsi="Times New Roman" w:cs="Times New Roman"/>
                <w:lang w:val="fi-FI"/>
              </w:rPr>
              <w:t xml:space="preserve"> objek pada</w:t>
            </w:r>
            <w:r w:rsidRPr="00FE20EB">
              <w:rPr>
                <w:rFonts w:ascii="Times New Roman" w:hAnsi="Times New Roman" w:cs="Times New Roman"/>
                <w:lang w:val="fi-FI"/>
              </w:rPr>
              <w:t xml:space="preserve"> koperasi karya</w:t>
            </w:r>
          </w:p>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lang w:val="fi-FI"/>
              </w:rPr>
              <w:t xml:space="preserve">wan PT. </w:t>
            </w:r>
            <w:r w:rsidRPr="00FE20EB">
              <w:rPr>
                <w:rFonts w:ascii="Times New Roman" w:hAnsi="Times New Roman" w:cs="Times New Roman"/>
              </w:rPr>
              <w:t>Gula Putih Mataram bukan retail.</w:t>
            </w:r>
          </w:p>
          <w:p w:rsidR="00E1397C" w:rsidRPr="00FE20EB" w:rsidRDefault="00E1397C" w:rsidP="00CF2AC6">
            <w:pPr>
              <w:pStyle w:val="ListParagraph"/>
              <w:ind w:left="0"/>
              <w:jc w:val="both"/>
              <w:rPr>
                <w:rFonts w:ascii="Times New Roman" w:hAnsi="Times New Roman" w:cs="Times New Roman"/>
              </w:rPr>
            </w:pPr>
            <w:r w:rsidRPr="00FE20EB">
              <w:rPr>
                <w:rFonts w:ascii="Times New Roman" w:hAnsi="Times New Roman" w:cs="Times New Roman"/>
              </w:rPr>
              <w:t>Tidak meneliti brand awaren</w:t>
            </w:r>
          </w:p>
          <w:p w:rsidR="00E1397C" w:rsidRPr="00FE20EB" w:rsidRDefault="00E1397C" w:rsidP="00CF2AC6">
            <w:pPr>
              <w:pStyle w:val="ListParagraph"/>
              <w:ind w:left="0"/>
              <w:jc w:val="both"/>
              <w:rPr>
                <w:rFonts w:ascii="Times New Roman" w:hAnsi="Times New Roman" w:cs="Times New Roman"/>
              </w:rPr>
            </w:pPr>
            <w:r w:rsidRPr="00FE20EB">
              <w:rPr>
                <w:rFonts w:ascii="Times New Roman" w:hAnsi="Times New Roman" w:cs="Times New Roman"/>
              </w:rPr>
              <w:t>ess dan gaya hidup.</w:t>
            </w:r>
          </w:p>
        </w:tc>
      </w:tr>
      <w:tr w:rsidR="002D7752" w:rsidRPr="00FE20EB" w:rsidTr="00CF2AC6">
        <w:trPr>
          <w:trHeight w:val="20"/>
        </w:trPr>
        <w:tc>
          <w:tcPr>
            <w:tcW w:w="344" w:type="pct"/>
          </w:tcPr>
          <w:p w:rsidR="002D7752" w:rsidRPr="00FE20EB" w:rsidRDefault="002D7752" w:rsidP="00CF2AC6">
            <w:pPr>
              <w:jc w:val="both"/>
              <w:rPr>
                <w:rFonts w:ascii="Times New Roman" w:hAnsi="Times New Roman" w:cs="Times New Roman"/>
              </w:rPr>
            </w:pPr>
            <w:r w:rsidRPr="00FE20EB">
              <w:rPr>
                <w:rFonts w:ascii="Times New Roman" w:hAnsi="Times New Roman" w:cs="Times New Roman"/>
              </w:rPr>
              <w:t>3.</w:t>
            </w:r>
          </w:p>
        </w:tc>
        <w:tc>
          <w:tcPr>
            <w:tcW w:w="995" w:type="pct"/>
          </w:tcPr>
          <w:p w:rsidR="002D7752" w:rsidRPr="00FE20EB" w:rsidRDefault="0032729E" w:rsidP="00CF2AC6">
            <w:pPr>
              <w:spacing w:before="100" w:beforeAutospacing="1" w:after="100" w:afterAutospacing="1"/>
              <w:jc w:val="both"/>
              <w:rPr>
                <w:rFonts w:ascii="Times New Roman" w:hAnsi="Times New Roman" w:cs="Times New Roman"/>
              </w:rPr>
            </w:pPr>
            <w:r w:rsidRPr="00FE20EB">
              <w:rPr>
                <w:rFonts w:ascii="Times New Roman" w:hAnsi="Times New Roman" w:cs="Times New Roman"/>
              </w:rPr>
              <w:t xml:space="preserve">Mohammed Arshad Khan, Vivek, Syed Mohd Minhaj, Mohd Afzal Saifi, Shahid Alam  and Asif Hasan </w:t>
            </w:r>
            <w:r w:rsidR="002D7752" w:rsidRPr="00FE20EB">
              <w:rPr>
                <w:rFonts w:ascii="Times New Roman" w:hAnsi="Times New Roman" w:cs="Times New Roman"/>
              </w:rPr>
              <w:t xml:space="preserve">(2023) </w:t>
            </w:r>
            <w:r w:rsidR="002D7752" w:rsidRPr="00FE20EB">
              <w:rPr>
                <w:rFonts w:ascii="Times New Roman" w:hAnsi="Times New Roman" w:cs="Times New Roman"/>
              </w:rPr>
              <w:lastRenderedPageBreak/>
              <w:t>“</w:t>
            </w:r>
            <w:r w:rsidR="002D7752" w:rsidRPr="00FE20EB">
              <w:rPr>
                <w:rStyle w:val="Emphasis"/>
                <w:rFonts w:ascii="Times New Roman" w:hAnsi="Times New Roman" w:cs="Times New Roman"/>
              </w:rPr>
              <w:t>Impact of Store Design and Atmosphere on Shoppers’ Purchase Decisions”</w:t>
            </w:r>
          </w:p>
        </w:tc>
        <w:tc>
          <w:tcPr>
            <w:tcW w:w="803" w:type="pct"/>
          </w:tcPr>
          <w:p w:rsidR="00E1397C" w:rsidRPr="00FE20EB" w:rsidRDefault="00E1397C" w:rsidP="00CF2AC6">
            <w:pPr>
              <w:spacing w:before="100" w:beforeAutospacing="1" w:after="100" w:afterAutospacing="1"/>
              <w:jc w:val="both"/>
              <w:rPr>
                <w:rFonts w:ascii="Times New Roman" w:eastAsia="Times New Roman" w:hAnsi="Times New Roman" w:cs="Times New Roman"/>
                <w:i/>
              </w:rPr>
            </w:pPr>
            <w:r w:rsidRPr="00FE20EB">
              <w:rPr>
                <w:rFonts w:ascii="Times New Roman" w:eastAsia="Times New Roman" w:hAnsi="Times New Roman" w:cs="Times New Roman"/>
                <w:bCs/>
                <w:i/>
              </w:rPr>
              <w:lastRenderedPageBreak/>
              <w:t xml:space="preserve">This study employs a descriptive research method involving 100 consumers </w:t>
            </w:r>
            <w:r w:rsidRPr="00FE20EB">
              <w:rPr>
                <w:rFonts w:ascii="Times New Roman" w:eastAsia="Times New Roman" w:hAnsi="Times New Roman" w:cs="Times New Roman"/>
                <w:bCs/>
                <w:i/>
              </w:rPr>
              <w:lastRenderedPageBreak/>
              <w:t>and utilizes Structural Equation Modeling (SEM) with SmartPLS.</w:t>
            </w:r>
          </w:p>
          <w:p w:rsidR="002D7752" w:rsidRPr="00FE20EB" w:rsidRDefault="002D7752" w:rsidP="00CF2AC6">
            <w:pPr>
              <w:pStyle w:val="ListParagraph"/>
              <w:ind w:left="0"/>
              <w:jc w:val="both"/>
              <w:rPr>
                <w:rFonts w:ascii="Times New Roman" w:hAnsi="Times New Roman" w:cs="Times New Roman"/>
                <w:i/>
              </w:rPr>
            </w:pPr>
          </w:p>
        </w:tc>
        <w:tc>
          <w:tcPr>
            <w:tcW w:w="1154" w:type="pct"/>
          </w:tcPr>
          <w:p w:rsidR="00CF3E70" w:rsidRPr="00FE20EB" w:rsidRDefault="00CF3E70" w:rsidP="00CF2AC6">
            <w:pPr>
              <w:pStyle w:val="ListParagraph"/>
              <w:ind w:left="0"/>
              <w:jc w:val="both"/>
              <w:rPr>
                <w:rFonts w:ascii="Times New Roman" w:hAnsi="Times New Roman" w:cs="Times New Roman"/>
                <w:i/>
              </w:rPr>
            </w:pPr>
            <w:r w:rsidRPr="00FE20EB">
              <w:rPr>
                <w:rFonts w:ascii="Times New Roman" w:hAnsi="Times New Roman" w:cs="Times New Roman"/>
                <w:i/>
              </w:rPr>
              <w:lastRenderedPageBreak/>
              <w:t>Store</w:t>
            </w:r>
            <w:r w:rsidR="00E1397C" w:rsidRPr="00FE20EB">
              <w:rPr>
                <w:rFonts w:ascii="Times New Roman" w:hAnsi="Times New Roman" w:cs="Times New Roman"/>
                <w:i/>
              </w:rPr>
              <w:t>design and atmosp</w:t>
            </w:r>
          </w:p>
          <w:p w:rsidR="00E1397C" w:rsidRPr="00FE20EB" w:rsidRDefault="00E1397C" w:rsidP="00CF2AC6">
            <w:pPr>
              <w:pStyle w:val="ListParagraph"/>
              <w:ind w:left="0"/>
              <w:jc w:val="both"/>
              <w:rPr>
                <w:rFonts w:ascii="Times New Roman" w:hAnsi="Times New Roman" w:cs="Times New Roman"/>
                <w:i/>
              </w:rPr>
            </w:pPr>
            <w:r w:rsidRPr="00FE20EB">
              <w:rPr>
                <w:rFonts w:ascii="Times New Roman" w:hAnsi="Times New Roman" w:cs="Times New Roman"/>
                <w:i/>
              </w:rPr>
              <w:t>here have a significant influence, whereas ligh</w:t>
            </w:r>
          </w:p>
          <w:p w:rsidR="002D7752" w:rsidRPr="00FE20EB" w:rsidRDefault="00E1397C" w:rsidP="00CF2AC6">
            <w:pPr>
              <w:pStyle w:val="ListParagraph"/>
              <w:ind w:left="0"/>
              <w:jc w:val="both"/>
              <w:rPr>
                <w:rFonts w:ascii="Times New Roman" w:hAnsi="Times New Roman" w:cs="Times New Roman"/>
                <w:i/>
              </w:rPr>
            </w:pPr>
            <w:r w:rsidRPr="00FE20EB">
              <w:rPr>
                <w:rFonts w:ascii="Times New Roman" w:hAnsi="Times New Roman" w:cs="Times New Roman"/>
                <w:i/>
              </w:rPr>
              <w:t xml:space="preserve">ting and music do not have a </w:t>
            </w:r>
            <w:r w:rsidRPr="00FE20EB">
              <w:rPr>
                <w:rFonts w:ascii="Times New Roman" w:hAnsi="Times New Roman" w:cs="Times New Roman"/>
                <w:i/>
              </w:rPr>
              <w:lastRenderedPageBreak/>
              <w:t>significant effect on retail consumers in the Delhi-NCR region of India</w:t>
            </w:r>
          </w:p>
        </w:tc>
        <w:tc>
          <w:tcPr>
            <w:tcW w:w="866" w:type="pct"/>
          </w:tcPr>
          <w:p w:rsidR="00E1397C" w:rsidRPr="00FE20EB" w:rsidRDefault="00E1397C" w:rsidP="00CF2AC6">
            <w:pPr>
              <w:pStyle w:val="ListParagraph"/>
              <w:ind w:left="0"/>
              <w:jc w:val="both"/>
              <w:rPr>
                <w:rFonts w:ascii="Times New Roman" w:hAnsi="Times New Roman" w:cs="Times New Roman"/>
                <w:i/>
              </w:rPr>
            </w:pPr>
            <w:r w:rsidRPr="00FE20EB">
              <w:rPr>
                <w:rFonts w:ascii="Times New Roman" w:hAnsi="Times New Roman" w:cs="Times New Roman"/>
                <w:i/>
              </w:rPr>
              <w:lastRenderedPageBreak/>
              <w:t>This study examines the same variable store atmosp</w:t>
            </w:r>
          </w:p>
          <w:p w:rsidR="00E1397C" w:rsidRPr="00FE20EB" w:rsidRDefault="00E1397C" w:rsidP="00CF2AC6">
            <w:pPr>
              <w:pStyle w:val="ListParagraph"/>
              <w:ind w:left="0"/>
              <w:jc w:val="both"/>
              <w:rPr>
                <w:rFonts w:ascii="Times New Roman" w:hAnsi="Times New Roman" w:cs="Times New Roman"/>
                <w:i/>
              </w:rPr>
            </w:pPr>
            <w:r w:rsidRPr="00FE20EB">
              <w:rPr>
                <w:rFonts w:ascii="Times New Roman" w:hAnsi="Times New Roman" w:cs="Times New Roman"/>
                <w:i/>
              </w:rPr>
              <w:t>here in relati</w:t>
            </w:r>
          </w:p>
          <w:p w:rsidR="00E1397C" w:rsidRPr="00FE20EB" w:rsidRDefault="00E1397C" w:rsidP="00CF2AC6">
            <w:pPr>
              <w:pStyle w:val="ListParagraph"/>
              <w:ind w:left="0"/>
              <w:jc w:val="both"/>
              <w:rPr>
                <w:rFonts w:ascii="Times New Roman" w:hAnsi="Times New Roman" w:cs="Times New Roman"/>
                <w:i/>
              </w:rPr>
            </w:pPr>
            <w:r w:rsidRPr="00FE20EB">
              <w:rPr>
                <w:rFonts w:ascii="Times New Roman" w:hAnsi="Times New Roman" w:cs="Times New Roman"/>
                <w:i/>
              </w:rPr>
              <w:t>on to purcha</w:t>
            </w:r>
          </w:p>
          <w:p w:rsidR="00E1397C" w:rsidRPr="00FE20EB" w:rsidRDefault="00E1397C" w:rsidP="00CF2AC6">
            <w:pPr>
              <w:pStyle w:val="ListParagraph"/>
              <w:ind w:left="0"/>
              <w:jc w:val="both"/>
              <w:rPr>
                <w:rFonts w:ascii="Times New Roman" w:hAnsi="Times New Roman" w:cs="Times New Roman"/>
                <w:i/>
              </w:rPr>
            </w:pPr>
            <w:r w:rsidRPr="00FE20EB">
              <w:rPr>
                <w:rFonts w:ascii="Times New Roman" w:hAnsi="Times New Roman" w:cs="Times New Roman"/>
                <w:i/>
              </w:rPr>
              <w:t xml:space="preserve">se decisions, </w:t>
            </w:r>
            <w:r w:rsidRPr="00FE20EB">
              <w:rPr>
                <w:rFonts w:ascii="Times New Roman" w:hAnsi="Times New Roman" w:cs="Times New Roman"/>
                <w:i/>
              </w:rPr>
              <w:lastRenderedPageBreak/>
              <w:t>within a retail context, emp</w:t>
            </w:r>
          </w:p>
          <w:p w:rsidR="002D7752" w:rsidRPr="00FE20EB" w:rsidRDefault="00E1397C" w:rsidP="00CF2AC6">
            <w:pPr>
              <w:pStyle w:val="ListParagraph"/>
              <w:ind w:left="0"/>
              <w:jc w:val="both"/>
              <w:rPr>
                <w:rFonts w:ascii="Times New Roman" w:hAnsi="Times New Roman" w:cs="Times New Roman"/>
                <w:i/>
              </w:rPr>
            </w:pPr>
            <w:r w:rsidRPr="00FE20EB">
              <w:rPr>
                <w:rFonts w:ascii="Times New Roman" w:hAnsi="Times New Roman" w:cs="Times New Roman"/>
                <w:i/>
              </w:rPr>
              <w:t>hasizing the effects of store design and visual displays</w:t>
            </w:r>
          </w:p>
        </w:tc>
        <w:tc>
          <w:tcPr>
            <w:tcW w:w="838" w:type="pct"/>
          </w:tcPr>
          <w:p w:rsidR="00E1397C" w:rsidRPr="00FE20EB" w:rsidRDefault="00E1397C" w:rsidP="00CF2AC6">
            <w:pPr>
              <w:pStyle w:val="ListParagraph"/>
              <w:ind w:left="0"/>
              <w:jc w:val="both"/>
              <w:rPr>
                <w:rFonts w:ascii="Times New Roman" w:hAnsi="Times New Roman" w:cs="Times New Roman"/>
                <w:i/>
              </w:rPr>
            </w:pPr>
            <w:r w:rsidRPr="00FE20EB">
              <w:rPr>
                <w:rFonts w:ascii="Times New Roman" w:hAnsi="Times New Roman" w:cs="Times New Roman"/>
                <w:i/>
              </w:rPr>
              <w:lastRenderedPageBreak/>
              <w:t>In the context of Indian cultu</w:t>
            </w:r>
          </w:p>
          <w:p w:rsidR="00E1397C" w:rsidRPr="00FE20EB" w:rsidRDefault="00E1397C" w:rsidP="00CF2AC6">
            <w:pPr>
              <w:pStyle w:val="ListParagraph"/>
              <w:ind w:left="0"/>
              <w:jc w:val="both"/>
              <w:rPr>
                <w:rFonts w:ascii="Times New Roman" w:hAnsi="Times New Roman" w:cs="Times New Roman"/>
                <w:i/>
              </w:rPr>
            </w:pPr>
            <w:r w:rsidRPr="00FE20EB">
              <w:rPr>
                <w:rFonts w:ascii="Times New Roman" w:hAnsi="Times New Roman" w:cs="Times New Roman"/>
                <w:i/>
              </w:rPr>
              <w:t>re, this study has two diffe</w:t>
            </w:r>
          </w:p>
          <w:p w:rsidR="002D7752" w:rsidRPr="00FE20EB" w:rsidRDefault="00E1397C" w:rsidP="00CF2AC6">
            <w:pPr>
              <w:pStyle w:val="ListParagraph"/>
              <w:ind w:left="0"/>
              <w:jc w:val="both"/>
              <w:rPr>
                <w:rFonts w:ascii="Times New Roman" w:hAnsi="Times New Roman" w:cs="Times New Roman"/>
                <w:i/>
              </w:rPr>
            </w:pPr>
            <w:r w:rsidRPr="00FE20EB">
              <w:rPr>
                <w:rFonts w:ascii="Times New Roman" w:hAnsi="Times New Roman" w:cs="Times New Roman"/>
                <w:i/>
              </w:rPr>
              <w:t xml:space="preserve">rent variables, namely </w:t>
            </w:r>
            <w:r w:rsidRPr="00FE20EB">
              <w:rPr>
                <w:rFonts w:ascii="Times New Roman" w:hAnsi="Times New Roman" w:cs="Times New Roman"/>
                <w:i/>
              </w:rPr>
              <w:lastRenderedPageBreak/>
              <w:t>brand awareness and lifestyle</w:t>
            </w:r>
          </w:p>
        </w:tc>
      </w:tr>
      <w:tr w:rsidR="002D7752" w:rsidRPr="00FE20EB" w:rsidTr="00CF2AC6">
        <w:trPr>
          <w:trHeight w:val="20"/>
        </w:trPr>
        <w:tc>
          <w:tcPr>
            <w:tcW w:w="344" w:type="pct"/>
          </w:tcPr>
          <w:p w:rsidR="002D7752" w:rsidRPr="00FE20EB" w:rsidRDefault="002D7752" w:rsidP="00CF2AC6">
            <w:pPr>
              <w:jc w:val="both"/>
              <w:rPr>
                <w:rFonts w:ascii="Times New Roman" w:hAnsi="Times New Roman" w:cs="Times New Roman"/>
              </w:rPr>
            </w:pPr>
            <w:r w:rsidRPr="00FE20EB">
              <w:rPr>
                <w:rFonts w:ascii="Times New Roman" w:hAnsi="Times New Roman" w:cs="Times New Roman"/>
              </w:rPr>
              <w:lastRenderedPageBreak/>
              <w:t>4.</w:t>
            </w:r>
          </w:p>
        </w:tc>
        <w:tc>
          <w:tcPr>
            <w:tcW w:w="995" w:type="pct"/>
          </w:tcPr>
          <w:p w:rsidR="002D7752" w:rsidRPr="00FE20EB" w:rsidRDefault="002D7752" w:rsidP="00CF2AC6">
            <w:pPr>
              <w:spacing w:before="100" w:beforeAutospacing="1" w:after="100" w:afterAutospacing="1"/>
              <w:jc w:val="both"/>
              <w:rPr>
                <w:rFonts w:ascii="Times New Roman" w:hAnsi="Times New Roman" w:cs="Times New Roman"/>
                <w:iCs/>
              </w:rPr>
            </w:pPr>
            <w:r w:rsidRPr="00FE20EB">
              <w:rPr>
                <w:rFonts w:ascii="Times New Roman" w:hAnsi="Times New Roman" w:cs="Times New Roman"/>
              </w:rPr>
              <w:t xml:space="preserve">Khoiriyah Indra Cahyani dan Endang S.(2016) </w:t>
            </w:r>
            <w:r w:rsidRPr="00FE20EB">
              <w:rPr>
                <w:rFonts w:ascii="Times New Roman" w:hAnsi="Times New Roman" w:cs="Times New Roman"/>
                <w:i/>
              </w:rPr>
              <w:t>“</w:t>
            </w:r>
            <w:r w:rsidRPr="00FE20EB">
              <w:rPr>
                <w:rStyle w:val="Emphasis"/>
                <w:rFonts w:ascii="Times New Roman" w:hAnsi="Times New Roman" w:cs="Times New Roman"/>
                <w:i w:val="0"/>
              </w:rPr>
              <w:t>PengaruhBrand Awareness dan Brand Image terhadap Keputusan Pembelian”.</w:t>
            </w:r>
          </w:p>
        </w:tc>
        <w:tc>
          <w:tcPr>
            <w:tcW w:w="803" w:type="pct"/>
          </w:tcPr>
          <w:p w:rsidR="002D7752" w:rsidRPr="00FE20EB" w:rsidRDefault="00A506F2" w:rsidP="00CF2AC6">
            <w:pPr>
              <w:pStyle w:val="ListParagraph"/>
              <w:ind w:left="0"/>
              <w:jc w:val="both"/>
              <w:rPr>
                <w:rFonts w:ascii="Times New Roman" w:hAnsi="Times New Roman" w:cs="Times New Roman"/>
              </w:rPr>
            </w:pPr>
            <w:r>
              <w:rPr>
                <w:rFonts w:ascii="Times New Roman" w:hAnsi="Times New Roman" w:cs="Times New Roman"/>
              </w:rPr>
              <w:t xml:space="preserve">Menggunakan metode Kuantitatif, 100 </w:t>
            </w:r>
            <w:r w:rsidR="002D7752" w:rsidRPr="00FE20EB">
              <w:rPr>
                <w:rFonts w:ascii="Times New Roman" w:hAnsi="Times New Roman" w:cs="Times New Roman"/>
              </w:rPr>
              <w:t>responden, regresi berganda</w:t>
            </w:r>
          </w:p>
        </w:tc>
        <w:tc>
          <w:tcPr>
            <w:tcW w:w="1154" w:type="pct"/>
          </w:tcPr>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Brand awaren</w:t>
            </w:r>
          </w:p>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ess dan brand image berpen</w:t>
            </w:r>
          </w:p>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garuh signifi</w:t>
            </w:r>
          </w:p>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kan secara par</w:t>
            </w:r>
          </w:p>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sial dan simul</w:t>
            </w:r>
          </w:p>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tan terhadap pembelian sepe</w:t>
            </w:r>
          </w:p>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da motor Hon</w:t>
            </w:r>
          </w:p>
          <w:p w:rsidR="002D7752" w:rsidRPr="00FE20EB" w:rsidRDefault="002D7752" w:rsidP="00CF2AC6">
            <w:pPr>
              <w:pStyle w:val="ListParagraph"/>
              <w:ind w:left="0"/>
              <w:jc w:val="both"/>
              <w:rPr>
                <w:rFonts w:ascii="Times New Roman" w:hAnsi="Times New Roman" w:cs="Times New Roman"/>
                <w:lang w:val="fi-FI"/>
              </w:rPr>
            </w:pPr>
            <w:r w:rsidRPr="00FE20EB">
              <w:rPr>
                <w:rFonts w:ascii="Times New Roman" w:hAnsi="Times New Roman" w:cs="Times New Roman"/>
                <w:lang w:val="fi-FI"/>
              </w:rPr>
              <w:t>da Beat di Kota Malang.</w:t>
            </w:r>
          </w:p>
        </w:tc>
        <w:tc>
          <w:tcPr>
            <w:tcW w:w="866" w:type="pct"/>
          </w:tcPr>
          <w:p w:rsidR="00CF3E70"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Mempunyai variabel yang membahas brand aware</w:t>
            </w:r>
          </w:p>
          <w:p w:rsidR="00CF3E70"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ness &amp; keputu</w:t>
            </w:r>
          </w:p>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san pembelian</w:t>
            </w:r>
          </w:p>
        </w:tc>
        <w:tc>
          <w:tcPr>
            <w:tcW w:w="838" w:type="pct"/>
          </w:tcPr>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Objek pembe</w:t>
            </w:r>
          </w:p>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lian sepeda mo</w:t>
            </w:r>
          </w:p>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tor honda beat, tidak memba</w:t>
            </w:r>
          </w:p>
          <w:p w:rsidR="002D7752" w:rsidRPr="00FE20EB" w:rsidRDefault="002D7752" w:rsidP="00CF2AC6">
            <w:pPr>
              <w:pStyle w:val="ListParagraph"/>
              <w:ind w:left="0"/>
              <w:jc w:val="both"/>
              <w:rPr>
                <w:rFonts w:ascii="Times New Roman" w:hAnsi="Times New Roman" w:cs="Times New Roman"/>
                <w:i/>
              </w:rPr>
            </w:pPr>
            <w:r w:rsidRPr="00FE20EB">
              <w:rPr>
                <w:rFonts w:ascii="Times New Roman" w:hAnsi="Times New Roman" w:cs="Times New Roman"/>
              </w:rPr>
              <w:t xml:space="preserve">has variabel </w:t>
            </w:r>
            <w:r w:rsidRPr="00FE20EB">
              <w:rPr>
                <w:rFonts w:ascii="Times New Roman" w:hAnsi="Times New Roman" w:cs="Times New Roman"/>
                <w:i/>
              </w:rPr>
              <w:t>store atmos</w:t>
            </w:r>
          </w:p>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i/>
              </w:rPr>
              <w:t>phere</w:t>
            </w:r>
            <w:r w:rsidRPr="00FE20EB">
              <w:rPr>
                <w:rFonts w:ascii="Times New Roman" w:hAnsi="Times New Roman" w:cs="Times New Roman"/>
              </w:rPr>
              <w:t xml:space="preserve"> dan gaya hidup.</w:t>
            </w:r>
          </w:p>
        </w:tc>
      </w:tr>
      <w:tr w:rsidR="002D7752" w:rsidRPr="00FE20EB" w:rsidTr="00CF2AC6">
        <w:trPr>
          <w:trHeight w:val="20"/>
        </w:trPr>
        <w:tc>
          <w:tcPr>
            <w:tcW w:w="344" w:type="pct"/>
          </w:tcPr>
          <w:p w:rsidR="002D7752" w:rsidRPr="00FE20EB" w:rsidRDefault="002D7752" w:rsidP="00CF2AC6">
            <w:pPr>
              <w:pStyle w:val="ListParagraph"/>
              <w:numPr>
                <w:ilvl w:val="0"/>
                <w:numId w:val="7"/>
              </w:numPr>
              <w:jc w:val="both"/>
              <w:rPr>
                <w:rFonts w:ascii="Times New Roman" w:hAnsi="Times New Roman" w:cs="Times New Roman"/>
              </w:rPr>
            </w:pPr>
          </w:p>
        </w:tc>
        <w:tc>
          <w:tcPr>
            <w:tcW w:w="995" w:type="pct"/>
          </w:tcPr>
          <w:p w:rsidR="002D7752" w:rsidRPr="00FE20EB" w:rsidRDefault="0032729E" w:rsidP="00CF2AC6">
            <w:pPr>
              <w:spacing w:before="100" w:beforeAutospacing="1" w:after="100" w:afterAutospacing="1"/>
              <w:jc w:val="both"/>
              <w:rPr>
                <w:rFonts w:ascii="Times New Roman" w:hAnsi="Times New Roman" w:cs="Times New Roman"/>
              </w:rPr>
            </w:pPr>
            <w:r w:rsidRPr="00FE20EB">
              <w:rPr>
                <w:rFonts w:ascii="Times New Roman" w:hAnsi="Times New Roman" w:cs="Times New Roman"/>
              </w:rPr>
              <w:t xml:space="preserve">Arina Robbyatul Maulida, Haris Hermawan, Ahmad Izzuddin </w:t>
            </w:r>
            <w:r w:rsidR="002D7752" w:rsidRPr="00FE20EB">
              <w:rPr>
                <w:rFonts w:ascii="Times New Roman" w:hAnsi="Times New Roman" w:cs="Times New Roman"/>
              </w:rPr>
              <w:t xml:space="preserve">(2022) </w:t>
            </w:r>
            <w:r w:rsidR="002D7752" w:rsidRPr="00FE20EB">
              <w:rPr>
                <w:rFonts w:ascii="Times New Roman" w:hAnsi="Times New Roman" w:cs="Times New Roman"/>
                <w:i/>
              </w:rPr>
              <w:t>“</w:t>
            </w:r>
            <w:r w:rsidR="002D7752" w:rsidRPr="00FE20EB">
              <w:rPr>
                <w:rStyle w:val="Emphasis"/>
                <w:rFonts w:ascii="Times New Roman" w:hAnsi="Times New Roman" w:cs="Times New Roman"/>
                <w:i w:val="0"/>
              </w:rPr>
              <w:t>Pengaruh Viral Marketing dan Brand Awareness terhadap Keputusan Pembelian”</w:t>
            </w:r>
          </w:p>
        </w:tc>
        <w:tc>
          <w:tcPr>
            <w:tcW w:w="803" w:type="pct"/>
          </w:tcPr>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Metode Kuantitatif, 50 respon</w:t>
            </w:r>
          </w:p>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den, regresi linier ber</w:t>
            </w:r>
          </w:p>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ganda</w:t>
            </w:r>
          </w:p>
        </w:tc>
        <w:tc>
          <w:tcPr>
            <w:tcW w:w="1154" w:type="pct"/>
          </w:tcPr>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Variabel viral Marketing dan Brand Awaren</w:t>
            </w:r>
          </w:p>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ess berpengar</w:t>
            </w:r>
          </w:p>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uh signifikan terhadap keput</w:t>
            </w:r>
          </w:p>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usan pembelian produk Keripik Pepaya Amar</w:t>
            </w:r>
          </w:p>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tha.</w:t>
            </w:r>
          </w:p>
        </w:tc>
        <w:tc>
          <w:tcPr>
            <w:tcW w:w="866" w:type="pct"/>
          </w:tcPr>
          <w:p w:rsidR="00CF3E70"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Penelitian ini membahas brand aware</w:t>
            </w:r>
          </w:p>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ness dan Mengukur keputusan pembelian, menggunakan metode kuantitatif</w:t>
            </w:r>
          </w:p>
        </w:tc>
        <w:tc>
          <w:tcPr>
            <w:tcW w:w="838" w:type="pct"/>
          </w:tcPr>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Memiliki variabel yang berbeda yaitu viral marketing dan tidak menyinggung gaya hidup atau atmosfer toko.Objek penelitiannya pembelian produk keripik pepaya lokal Amartha.</w:t>
            </w:r>
          </w:p>
        </w:tc>
      </w:tr>
      <w:tr w:rsidR="002D7752" w:rsidRPr="00FE20EB" w:rsidTr="00CF2AC6">
        <w:trPr>
          <w:trHeight w:val="20"/>
        </w:trPr>
        <w:tc>
          <w:tcPr>
            <w:tcW w:w="344" w:type="pct"/>
          </w:tcPr>
          <w:p w:rsidR="002D7752" w:rsidRPr="00FE20EB" w:rsidRDefault="002D7752" w:rsidP="00CF2AC6">
            <w:pPr>
              <w:pStyle w:val="ListParagraph"/>
              <w:numPr>
                <w:ilvl w:val="0"/>
                <w:numId w:val="7"/>
              </w:numPr>
              <w:jc w:val="both"/>
              <w:rPr>
                <w:rFonts w:ascii="Times New Roman" w:hAnsi="Times New Roman" w:cs="Times New Roman"/>
              </w:rPr>
            </w:pPr>
          </w:p>
        </w:tc>
        <w:tc>
          <w:tcPr>
            <w:tcW w:w="995" w:type="pct"/>
          </w:tcPr>
          <w:p w:rsidR="001E5687" w:rsidRPr="00FE20EB" w:rsidRDefault="002D7752" w:rsidP="00CF2AC6">
            <w:pPr>
              <w:spacing w:before="100" w:beforeAutospacing="1"/>
              <w:jc w:val="both"/>
              <w:rPr>
                <w:rFonts w:ascii="Times New Roman" w:hAnsi="Times New Roman" w:cs="Times New Roman"/>
                <w:iCs/>
              </w:rPr>
            </w:pPr>
            <w:r w:rsidRPr="00FE20EB">
              <w:rPr>
                <w:rFonts w:ascii="Times New Roman" w:hAnsi="Times New Roman" w:cs="Times New Roman"/>
              </w:rPr>
              <w:t xml:space="preserve">Darma Wijaya (2017) </w:t>
            </w:r>
            <w:r w:rsidRPr="00FE20EB">
              <w:rPr>
                <w:rFonts w:ascii="Times New Roman" w:hAnsi="Times New Roman" w:cs="Times New Roman"/>
                <w:i/>
              </w:rPr>
              <w:t>“</w:t>
            </w:r>
            <w:r w:rsidRPr="00FE20EB">
              <w:rPr>
                <w:rStyle w:val="Emphasis"/>
                <w:rFonts w:ascii="Times New Roman" w:hAnsi="Times New Roman" w:cs="Times New Roman"/>
                <w:i w:val="0"/>
              </w:rPr>
              <w:t>Pengaruh Motivasi dan Gaya Hidup terhadap Keputusan Pembelian”</w:t>
            </w:r>
          </w:p>
          <w:p w:rsidR="001E5687" w:rsidRPr="00FE20EB" w:rsidRDefault="001E5687" w:rsidP="00CF2AC6">
            <w:pPr>
              <w:jc w:val="both"/>
              <w:rPr>
                <w:rFonts w:ascii="Times New Roman" w:hAnsi="Times New Roman" w:cs="Times New Roman"/>
              </w:rPr>
            </w:pPr>
          </w:p>
          <w:p w:rsidR="002D7752" w:rsidRPr="00FE20EB" w:rsidRDefault="002D7752" w:rsidP="00CF2AC6">
            <w:pPr>
              <w:jc w:val="both"/>
              <w:rPr>
                <w:rFonts w:ascii="Times New Roman" w:hAnsi="Times New Roman" w:cs="Times New Roman"/>
              </w:rPr>
            </w:pPr>
          </w:p>
        </w:tc>
        <w:tc>
          <w:tcPr>
            <w:tcW w:w="803" w:type="pct"/>
          </w:tcPr>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Metode Kuantitatif, menggunakan 100 responden, menguji dengan SEM</w:t>
            </w:r>
          </w:p>
        </w:tc>
        <w:tc>
          <w:tcPr>
            <w:tcW w:w="1154" w:type="pct"/>
          </w:tcPr>
          <w:p w:rsidR="001E5687" w:rsidRPr="00FE20EB" w:rsidRDefault="001E5687" w:rsidP="00CF2AC6">
            <w:pPr>
              <w:pStyle w:val="ListParagraph"/>
              <w:ind w:left="0"/>
              <w:jc w:val="both"/>
              <w:rPr>
                <w:rFonts w:ascii="Times New Roman" w:hAnsi="Times New Roman" w:cs="Times New Roman"/>
              </w:rPr>
            </w:pPr>
            <w:r w:rsidRPr="00FE20EB">
              <w:rPr>
                <w:rFonts w:ascii="Times New Roman" w:hAnsi="Times New Roman" w:cs="Times New Roman"/>
              </w:rPr>
              <w:t>Motivasi (X1) dan Gaya h</w:t>
            </w:r>
            <w:r w:rsidR="002D7752" w:rsidRPr="00FE20EB">
              <w:rPr>
                <w:rFonts w:ascii="Times New Roman" w:hAnsi="Times New Roman" w:cs="Times New Roman"/>
              </w:rPr>
              <w:t>idup (X2) berpenga</w:t>
            </w:r>
          </w:p>
          <w:p w:rsidR="001E5687" w:rsidRPr="00FE20EB" w:rsidRDefault="002D7752" w:rsidP="00CF2AC6">
            <w:pPr>
              <w:pStyle w:val="ListParagraph"/>
              <w:ind w:left="0"/>
              <w:jc w:val="both"/>
              <w:rPr>
                <w:rFonts w:ascii="Times New Roman" w:hAnsi="Times New Roman" w:cs="Times New Roman"/>
                <w:lang w:val="fi-FI"/>
              </w:rPr>
            </w:pPr>
            <w:r w:rsidRPr="00FE20EB">
              <w:rPr>
                <w:rFonts w:ascii="Times New Roman" w:hAnsi="Times New Roman" w:cs="Times New Roman"/>
                <w:lang w:val="fi-FI"/>
              </w:rPr>
              <w:t>ruh positif sig</w:t>
            </w:r>
          </w:p>
          <w:p w:rsidR="001E5687" w:rsidRPr="00FE20EB" w:rsidRDefault="002D7752" w:rsidP="00CF2AC6">
            <w:pPr>
              <w:pStyle w:val="ListParagraph"/>
              <w:ind w:left="0"/>
              <w:jc w:val="both"/>
              <w:rPr>
                <w:rFonts w:ascii="Times New Roman" w:hAnsi="Times New Roman" w:cs="Times New Roman"/>
                <w:lang w:val="fi-FI"/>
              </w:rPr>
            </w:pPr>
            <w:r w:rsidRPr="00FE20EB">
              <w:rPr>
                <w:rFonts w:ascii="Times New Roman" w:hAnsi="Times New Roman" w:cs="Times New Roman"/>
                <w:lang w:val="fi-FI"/>
              </w:rPr>
              <w:t>nifikan terhadap keputusan pembelian lapt</w:t>
            </w:r>
          </w:p>
          <w:p w:rsidR="001E5687" w:rsidRPr="00FE20EB" w:rsidRDefault="002D7752" w:rsidP="00CF2AC6">
            <w:pPr>
              <w:pStyle w:val="ListParagraph"/>
              <w:ind w:left="0"/>
              <w:jc w:val="both"/>
              <w:rPr>
                <w:rFonts w:ascii="Times New Roman" w:hAnsi="Times New Roman" w:cs="Times New Roman"/>
                <w:lang w:val="fi-FI"/>
              </w:rPr>
            </w:pPr>
            <w:r w:rsidRPr="00FE20EB">
              <w:rPr>
                <w:rFonts w:ascii="Times New Roman" w:hAnsi="Times New Roman" w:cs="Times New Roman"/>
                <w:lang w:val="fi-FI"/>
              </w:rPr>
              <w:t xml:space="preserve">op di kalangan masyarakat </w:t>
            </w:r>
          </w:p>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pen</w:t>
            </w:r>
            <w:r w:rsidR="001E5687" w:rsidRPr="00FE20EB">
              <w:rPr>
                <w:rFonts w:ascii="Times New Roman" w:hAnsi="Times New Roman" w:cs="Times New Roman"/>
              </w:rPr>
              <w:t>gguna di ja ka</w:t>
            </w:r>
            <w:r w:rsidRPr="00FE20EB">
              <w:rPr>
                <w:rFonts w:ascii="Times New Roman" w:hAnsi="Times New Roman" w:cs="Times New Roman"/>
              </w:rPr>
              <w:t>rta.</w:t>
            </w:r>
          </w:p>
        </w:tc>
        <w:tc>
          <w:tcPr>
            <w:tcW w:w="866" w:type="pct"/>
          </w:tcPr>
          <w:p w:rsidR="001E5687"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Variabel yang sama hanya gaya hidup ter</w:t>
            </w:r>
          </w:p>
          <w:p w:rsidR="001E5687"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hadap keputu</w:t>
            </w:r>
          </w:p>
          <w:p w:rsidR="001E5687"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san pembeli</w:t>
            </w:r>
          </w:p>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 xml:space="preserve">an(X2) </w:t>
            </w:r>
          </w:p>
        </w:tc>
        <w:tc>
          <w:tcPr>
            <w:tcW w:w="838" w:type="pct"/>
          </w:tcPr>
          <w:p w:rsidR="001E5687" w:rsidRPr="00FE20EB" w:rsidRDefault="002D7752" w:rsidP="00CF2AC6">
            <w:pPr>
              <w:pStyle w:val="ListParagraph"/>
              <w:ind w:left="0"/>
              <w:jc w:val="both"/>
              <w:rPr>
                <w:rFonts w:ascii="Times New Roman" w:hAnsi="Times New Roman" w:cs="Times New Roman"/>
                <w:lang w:val="fi-FI"/>
              </w:rPr>
            </w:pPr>
            <w:r w:rsidRPr="00FE20EB">
              <w:rPr>
                <w:rFonts w:ascii="Times New Roman" w:hAnsi="Times New Roman" w:cs="Times New Roman"/>
                <w:lang w:val="fi-FI"/>
              </w:rPr>
              <w:t>Penelitian ini mempunyai pe</w:t>
            </w:r>
          </w:p>
          <w:p w:rsidR="001E5687" w:rsidRPr="00FE20EB" w:rsidRDefault="002D7752" w:rsidP="00CF2AC6">
            <w:pPr>
              <w:pStyle w:val="ListParagraph"/>
              <w:ind w:left="0"/>
              <w:jc w:val="both"/>
              <w:rPr>
                <w:rFonts w:ascii="Times New Roman" w:hAnsi="Times New Roman" w:cs="Times New Roman"/>
                <w:lang w:val="fi-FI"/>
              </w:rPr>
            </w:pPr>
            <w:r w:rsidRPr="00FE20EB">
              <w:rPr>
                <w:rFonts w:ascii="Times New Roman" w:hAnsi="Times New Roman" w:cs="Times New Roman"/>
                <w:lang w:val="fi-FI"/>
              </w:rPr>
              <w:t>rbedaan yaitu tidak menguk</w:t>
            </w:r>
          </w:p>
          <w:p w:rsidR="001E5687"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ur store atmos</w:t>
            </w:r>
          </w:p>
          <w:p w:rsidR="001E5687"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phere da</w:t>
            </w:r>
            <w:r w:rsidR="001E5687" w:rsidRPr="00FE20EB">
              <w:rPr>
                <w:rFonts w:ascii="Times New Roman" w:hAnsi="Times New Roman" w:cs="Times New Roman"/>
              </w:rPr>
              <w:t xml:space="preserve">n </w:t>
            </w:r>
            <w:r w:rsidRPr="00FE20EB">
              <w:rPr>
                <w:rFonts w:ascii="Times New Roman" w:hAnsi="Times New Roman" w:cs="Times New Roman"/>
              </w:rPr>
              <w:t>bra</w:t>
            </w:r>
          </w:p>
          <w:p w:rsidR="001E5687"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lastRenderedPageBreak/>
              <w:t>nd awareness</w:t>
            </w:r>
            <w:r w:rsidRPr="00FE20EB">
              <w:rPr>
                <w:rFonts w:ascii="Times New Roman" w:hAnsi="Times New Roman" w:cs="Times New Roman"/>
              </w:rPr>
              <w:br/>
              <w:t>Objek: Pembe</w:t>
            </w:r>
          </w:p>
          <w:p w:rsidR="001E5687"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lian laptop</w:t>
            </w:r>
            <w:r w:rsidR="001E5687" w:rsidRPr="00FE20EB">
              <w:rPr>
                <w:rFonts w:ascii="Times New Roman" w:hAnsi="Times New Roman" w:cs="Times New Roman"/>
              </w:rPr>
              <w:t xml:space="preserve"> di</w:t>
            </w:r>
          </w:p>
          <w:p w:rsidR="001E5687" w:rsidRPr="00FE20EB" w:rsidRDefault="001E5687" w:rsidP="00CF2AC6">
            <w:pPr>
              <w:pStyle w:val="ListParagraph"/>
              <w:ind w:left="0"/>
              <w:jc w:val="both"/>
              <w:rPr>
                <w:rFonts w:ascii="Times New Roman" w:hAnsi="Times New Roman" w:cs="Times New Roman"/>
              </w:rPr>
            </w:pPr>
            <w:r w:rsidRPr="00FE20EB">
              <w:rPr>
                <w:rFonts w:ascii="Times New Roman" w:hAnsi="Times New Roman" w:cs="Times New Roman"/>
              </w:rPr>
              <w:t>kalangan masy</w:t>
            </w:r>
          </w:p>
          <w:p w:rsidR="001E5687" w:rsidRPr="00FE20EB" w:rsidRDefault="001E5687" w:rsidP="00CF2AC6">
            <w:pPr>
              <w:pStyle w:val="ListParagraph"/>
              <w:ind w:left="0"/>
              <w:jc w:val="both"/>
              <w:rPr>
                <w:rFonts w:ascii="Times New Roman" w:hAnsi="Times New Roman" w:cs="Times New Roman"/>
              </w:rPr>
            </w:pPr>
            <w:r w:rsidRPr="00FE20EB">
              <w:rPr>
                <w:rFonts w:ascii="Times New Roman" w:hAnsi="Times New Roman" w:cs="Times New Roman"/>
              </w:rPr>
              <w:t>arakat jakarta.</w:t>
            </w:r>
          </w:p>
          <w:p w:rsidR="002D7752" w:rsidRPr="00FE20EB" w:rsidRDefault="002D7752" w:rsidP="00CF2AC6">
            <w:pPr>
              <w:jc w:val="both"/>
            </w:pPr>
          </w:p>
        </w:tc>
      </w:tr>
      <w:tr w:rsidR="002D7752" w:rsidRPr="00FE20EB" w:rsidTr="00CF2AC6">
        <w:trPr>
          <w:trHeight w:val="20"/>
        </w:trPr>
        <w:tc>
          <w:tcPr>
            <w:tcW w:w="344" w:type="pct"/>
          </w:tcPr>
          <w:p w:rsidR="002D7752" w:rsidRPr="00FE20EB" w:rsidRDefault="002D7752" w:rsidP="00CF2AC6">
            <w:pPr>
              <w:pStyle w:val="ListParagraph"/>
              <w:numPr>
                <w:ilvl w:val="0"/>
                <w:numId w:val="7"/>
              </w:numPr>
              <w:jc w:val="both"/>
              <w:rPr>
                <w:rFonts w:ascii="Times New Roman" w:hAnsi="Times New Roman" w:cs="Times New Roman"/>
              </w:rPr>
            </w:pPr>
          </w:p>
          <w:p w:rsidR="002D7752" w:rsidRPr="00FE20EB" w:rsidRDefault="002D7752" w:rsidP="00CF2AC6">
            <w:pPr>
              <w:jc w:val="both"/>
              <w:rPr>
                <w:rFonts w:ascii="Times New Roman" w:hAnsi="Times New Roman" w:cs="Times New Roman"/>
              </w:rPr>
            </w:pPr>
          </w:p>
        </w:tc>
        <w:tc>
          <w:tcPr>
            <w:tcW w:w="995" w:type="pct"/>
          </w:tcPr>
          <w:p w:rsidR="002D7752" w:rsidRPr="00FE20EB" w:rsidRDefault="0032729E" w:rsidP="00CF2AC6">
            <w:pPr>
              <w:spacing w:before="100" w:beforeAutospacing="1" w:after="100" w:afterAutospacing="1"/>
              <w:jc w:val="both"/>
              <w:rPr>
                <w:rFonts w:ascii="Times New Roman" w:hAnsi="Times New Roman" w:cs="Times New Roman"/>
              </w:rPr>
            </w:pPr>
            <w:r w:rsidRPr="00FE20EB">
              <w:rPr>
                <w:rFonts w:ascii="Times New Roman" w:hAnsi="Times New Roman" w:cs="Times New Roman"/>
              </w:rPr>
              <w:t xml:space="preserve">Zahrotul Ulya, Nanda Adhi Purusa, Ariati Anomsari, Awanis Linati Haziroh </w:t>
            </w:r>
            <w:r w:rsidR="002D7752" w:rsidRPr="00FE20EB">
              <w:rPr>
                <w:rFonts w:ascii="Times New Roman" w:hAnsi="Times New Roman" w:cs="Times New Roman"/>
              </w:rPr>
              <w:t xml:space="preserve">(2024) </w:t>
            </w:r>
            <w:r w:rsidR="002D7752" w:rsidRPr="00FE20EB">
              <w:rPr>
                <w:rFonts w:ascii="Times New Roman" w:hAnsi="Times New Roman" w:cs="Times New Roman"/>
                <w:i/>
              </w:rPr>
              <w:t>“</w:t>
            </w:r>
            <w:r w:rsidR="002D7752" w:rsidRPr="00FE20EB">
              <w:rPr>
                <w:rStyle w:val="Emphasis"/>
                <w:rFonts w:ascii="Times New Roman" w:hAnsi="Times New Roman" w:cs="Times New Roman"/>
                <w:i w:val="0"/>
              </w:rPr>
              <w:t>Pengaruh Harga, Gaya Hidup, Kualitas, dan Promosi terhadap Keputusan Pembelian Produk Fashion di Zalora”</w:t>
            </w:r>
          </w:p>
        </w:tc>
        <w:tc>
          <w:tcPr>
            <w:tcW w:w="803" w:type="pct"/>
          </w:tcPr>
          <w:p w:rsidR="002D7752" w:rsidRPr="00FE20EB" w:rsidRDefault="002D7752" w:rsidP="00CF2AC6">
            <w:pPr>
              <w:pStyle w:val="ListParagraph"/>
              <w:ind w:left="0"/>
              <w:jc w:val="both"/>
              <w:rPr>
                <w:rFonts w:ascii="Times New Roman" w:hAnsi="Times New Roman" w:cs="Times New Roman"/>
                <w:lang w:val="fi-FI"/>
              </w:rPr>
            </w:pPr>
            <w:r w:rsidRPr="00FE20EB">
              <w:rPr>
                <w:rFonts w:ascii="Times New Roman" w:hAnsi="Times New Roman" w:cs="Times New Roman"/>
                <w:lang w:val="fi-FI"/>
              </w:rPr>
              <w:t>Menggunakan peneliti</w:t>
            </w:r>
          </w:p>
          <w:p w:rsidR="002D7752" w:rsidRPr="00FE20EB" w:rsidRDefault="002D7752" w:rsidP="00CF2AC6">
            <w:pPr>
              <w:pStyle w:val="ListParagraph"/>
              <w:ind w:left="0"/>
              <w:jc w:val="both"/>
              <w:rPr>
                <w:rFonts w:ascii="Times New Roman" w:hAnsi="Times New Roman" w:cs="Times New Roman"/>
                <w:lang w:val="fi-FI"/>
              </w:rPr>
            </w:pPr>
            <w:r w:rsidRPr="00FE20EB">
              <w:rPr>
                <w:rFonts w:ascii="Times New Roman" w:hAnsi="Times New Roman" w:cs="Times New Roman"/>
                <w:lang w:val="fi-FI"/>
              </w:rPr>
              <w:t>an Kuanti</w:t>
            </w:r>
          </w:p>
          <w:p w:rsidR="002D7752" w:rsidRPr="00FE20EB" w:rsidRDefault="002D7752" w:rsidP="00CF2AC6">
            <w:pPr>
              <w:pStyle w:val="ListParagraph"/>
              <w:ind w:left="0"/>
              <w:jc w:val="both"/>
              <w:rPr>
                <w:rFonts w:ascii="Times New Roman" w:hAnsi="Times New Roman" w:cs="Times New Roman"/>
                <w:lang w:val="fi-FI"/>
              </w:rPr>
            </w:pPr>
            <w:r w:rsidRPr="00FE20EB">
              <w:rPr>
                <w:rFonts w:ascii="Times New Roman" w:hAnsi="Times New Roman" w:cs="Times New Roman"/>
                <w:lang w:val="fi-FI"/>
              </w:rPr>
              <w:t>tatif, mem</w:t>
            </w:r>
          </w:p>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 xml:space="preserve">punyai 125 responden,  dan regresi linier berganda. </w:t>
            </w:r>
          </w:p>
        </w:tc>
        <w:tc>
          <w:tcPr>
            <w:tcW w:w="1154" w:type="pct"/>
          </w:tcPr>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Harga (X1), Kualitas Prod</w:t>
            </w:r>
          </w:p>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uk (X3), dan Promosi (X4) berpengaruh signifikan ter</w:t>
            </w:r>
          </w:p>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hadap keputus</w:t>
            </w:r>
          </w:p>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an pembelian produk fashion di Zalora, seda</w:t>
            </w:r>
          </w:p>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ngkan Gaya Hidup (X2) tidak berpeng</w:t>
            </w:r>
          </w:p>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aruh signifikan.</w:t>
            </w:r>
          </w:p>
        </w:tc>
        <w:tc>
          <w:tcPr>
            <w:tcW w:w="866" w:type="pct"/>
          </w:tcPr>
          <w:p w:rsidR="002D7752" w:rsidRPr="00FE20EB" w:rsidRDefault="002D7752" w:rsidP="00CF2AC6">
            <w:pPr>
              <w:pStyle w:val="ListParagraph"/>
              <w:ind w:left="0"/>
              <w:jc w:val="both"/>
              <w:rPr>
                <w:rFonts w:ascii="Times New Roman" w:hAnsi="Times New Roman" w:cs="Times New Roman"/>
                <w:lang w:val="fi-FI"/>
              </w:rPr>
            </w:pPr>
            <w:r w:rsidRPr="00FE20EB">
              <w:rPr>
                <w:rFonts w:ascii="Times New Roman" w:hAnsi="Times New Roman" w:cs="Times New Roman"/>
                <w:lang w:val="fi-FI"/>
              </w:rPr>
              <w:t>Memiliki vari</w:t>
            </w:r>
          </w:p>
          <w:p w:rsidR="002D7752" w:rsidRPr="00FE20EB" w:rsidRDefault="002D7752" w:rsidP="00CF2AC6">
            <w:pPr>
              <w:pStyle w:val="ListParagraph"/>
              <w:ind w:left="0"/>
              <w:jc w:val="both"/>
              <w:rPr>
                <w:rFonts w:ascii="Times New Roman" w:hAnsi="Times New Roman" w:cs="Times New Roman"/>
                <w:lang w:val="fi-FI"/>
              </w:rPr>
            </w:pPr>
            <w:r w:rsidRPr="00FE20EB">
              <w:rPr>
                <w:rFonts w:ascii="Times New Roman" w:hAnsi="Times New Roman" w:cs="Times New Roman"/>
                <w:lang w:val="fi-FI"/>
              </w:rPr>
              <w:t>abel yang sa</w:t>
            </w:r>
          </w:p>
          <w:p w:rsidR="002D7752" w:rsidRPr="00FE20EB" w:rsidRDefault="002D7752" w:rsidP="00CF2AC6">
            <w:pPr>
              <w:pStyle w:val="ListParagraph"/>
              <w:ind w:left="0"/>
              <w:jc w:val="both"/>
              <w:rPr>
                <w:rFonts w:ascii="Times New Roman" w:hAnsi="Times New Roman" w:cs="Times New Roman"/>
                <w:lang w:val="fi-FI"/>
              </w:rPr>
            </w:pPr>
            <w:r w:rsidRPr="00FE20EB">
              <w:rPr>
                <w:rFonts w:ascii="Times New Roman" w:hAnsi="Times New Roman" w:cs="Times New Roman"/>
                <w:lang w:val="fi-FI"/>
              </w:rPr>
              <w:t>ma yaitu gaya hidup dan me</w:t>
            </w:r>
          </w:p>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nggunakan metode kuanti</w:t>
            </w:r>
          </w:p>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tatif</w:t>
            </w:r>
          </w:p>
        </w:tc>
        <w:tc>
          <w:tcPr>
            <w:tcW w:w="838" w:type="pct"/>
          </w:tcPr>
          <w:p w:rsidR="002D7752" w:rsidRPr="00FE20EB" w:rsidRDefault="002D7752" w:rsidP="00CF2AC6">
            <w:pPr>
              <w:pStyle w:val="ListParagraph"/>
              <w:ind w:left="0"/>
              <w:jc w:val="both"/>
              <w:rPr>
                <w:rFonts w:ascii="Times New Roman" w:hAnsi="Times New Roman" w:cs="Times New Roman"/>
              </w:rPr>
            </w:pPr>
            <w:r w:rsidRPr="00FE20EB">
              <w:rPr>
                <w:rFonts w:ascii="Times New Roman" w:hAnsi="Times New Roman" w:cs="Times New Roman"/>
              </w:rPr>
              <w:t>Fokus Zalora sebagai e-commerce (online). Mempunyai variabel yang berbeda yaitu Harga, kualitas produk, dan promosi.</w:t>
            </w:r>
          </w:p>
        </w:tc>
      </w:tr>
      <w:tr w:rsidR="002D7752" w:rsidRPr="00FE20EB" w:rsidTr="00CF2AC6">
        <w:trPr>
          <w:trHeight w:val="20"/>
        </w:trPr>
        <w:tc>
          <w:tcPr>
            <w:tcW w:w="344" w:type="pct"/>
          </w:tcPr>
          <w:p w:rsidR="002D7752" w:rsidRPr="00FE20EB" w:rsidRDefault="002D7752" w:rsidP="00CF2AC6">
            <w:pPr>
              <w:pStyle w:val="ListParagraph"/>
              <w:numPr>
                <w:ilvl w:val="0"/>
                <w:numId w:val="7"/>
              </w:numPr>
              <w:jc w:val="both"/>
              <w:rPr>
                <w:rFonts w:ascii="Times New Roman" w:hAnsi="Times New Roman" w:cs="Times New Roman"/>
              </w:rPr>
            </w:pPr>
          </w:p>
        </w:tc>
        <w:tc>
          <w:tcPr>
            <w:tcW w:w="995" w:type="pct"/>
          </w:tcPr>
          <w:p w:rsidR="002D7752" w:rsidRPr="00FE20EB" w:rsidRDefault="002D7752" w:rsidP="00CF2AC6">
            <w:pPr>
              <w:spacing w:before="100" w:beforeAutospacing="1" w:after="100" w:afterAutospacing="1"/>
              <w:jc w:val="both"/>
              <w:rPr>
                <w:rFonts w:ascii="Times New Roman" w:hAnsi="Times New Roman" w:cs="Times New Roman"/>
                <w:i/>
              </w:rPr>
            </w:pPr>
            <w:r w:rsidRPr="00FE20EB">
              <w:rPr>
                <w:rFonts w:ascii="Times New Roman" w:hAnsi="Times New Roman" w:cs="Times New Roman"/>
              </w:rPr>
              <w:t>Julianti Fernanda Pasaribu,Joko Suyono,Damarsari Ratnasahara Elisabeth (2019) “</w:t>
            </w:r>
            <w:r w:rsidRPr="00FE20EB">
              <w:rPr>
                <w:rFonts w:ascii="Times New Roman" w:hAnsi="Times New Roman" w:cs="Times New Roman"/>
                <w:i/>
              </w:rPr>
              <w:t>The Impact of Lif</w:t>
            </w:r>
            <w:r w:rsidR="001E5687" w:rsidRPr="00FE20EB">
              <w:rPr>
                <w:rFonts w:ascii="Times New Roman" w:hAnsi="Times New Roman" w:cs="Times New Roman"/>
                <w:i/>
              </w:rPr>
              <w:t>estyle, Brand Awareness, Product</w:t>
            </w:r>
            <w:r w:rsidRPr="00FE20EB">
              <w:rPr>
                <w:rFonts w:ascii="Times New Roman" w:hAnsi="Times New Roman" w:cs="Times New Roman"/>
                <w:i/>
              </w:rPr>
              <w:t xml:space="preserve"> Quality on Purchasing Decisions and Repurchase Intention Products for East Java &amp; Co</w:t>
            </w:r>
            <w:r w:rsidRPr="00FE20EB">
              <w:rPr>
                <w:rFonts w:ascii="Times New Roman" w:hAnsi="Times New Roman" w:cs="Times New Roman"/>
              </w:rPr>
              <w:t>”</w:t>
            </w:r>
          </w:p>
        </w:tc>
        <w:tc>
          <w:tcPr>
            <w:tcW w:w="803" w:type="pct"/>
          </w:tcPr>
          <w:p w:rsidR="002D7752" w:rsidRPr="00FE20EB" w:rsidRDefault="00E1397C" w:rsidP="00CF2AC6">
            <w:pPr>
              <w:pStyle w:val="ListParagraph"/>
              <w:ind w:left="0"/>
              <w:jc w:val="both"/>
              <w:rPr>
                <w:rFonts w:ascii="Times New Roman" w:hAnsi="Times New Roman" w:cs="Times New Roman"/>
                <w:i/>
              </w:rPr>
            </w:pPr>
            <w:r w:rsidRPr="00FE20EB">
              <w:rPr>
                <w:rFonts w:ascii="Times New Roman" w:hAnsi="Times New Roman" w:cs="Times New Roman"/>
                <w:i/>
              </w:rPr>
              <w:t>This study employs a quantitative method with 100 respondents and uses the SEM-PLS (Structural Equation Modeling - Partial Least Squares) analysis technique</w:t>
            </w:r>
          </w:p>
        </w:tc>
        <w:tc>
          <w:tcPr>
            <w:tcW w:w="1154" w:type="pct"/>
          </w:tcPr>
          <w:p w:rsidR="002D7752" w:rsidRPr="00FE20EB" w:rsidRDefault="00E1397C" w:rsidP="00CF2AC6">
            <w:pPr>
              <w:pStyle w:val="ListParagraph"/>
              <w:ind w:left="0"/>
              <w:jc w:val="both"/>
              <w:rPr>
                <w:rFonts w:ascii="Times New Roman" w:hAnsi="Times New Roman" w:cs="Times New Roman"/>
                <w:i/>
              </w:rPr>
            </w:pPr>
            <w:r w:rsidRPr="00FE20EB">
              <w:rPr>
                <w:rFonts w:ascii="Times New Roman" w:hAnsi="Times New Roman" w:cs="Times New Roman"/>
                <w:i/>
              </w:rPr>
              <w:t>Lifestyle, brand awareness, and product quality significantly affect purchase decisions. Furthermore, purchase decisions have a significant impact on repurchase intention</w:t>
            </w:r>
          </w:p>
        </w:tc>
        <w:tc>
          <w:tcPr>
            <w:tcW w:w="866" w:type="pct"/>
          </w:tcPr>
          <w:p w:rsidR="00E50B90" w:rsidRPr="00FE20EB" w:rsidRDefault="00E50B90" w:rsidP="00CF2AC6">
            <w:pPr>
              <w:pStyle w:val="ListParagraph"/>
              <w:ind w:left="0"/>
              <w:jc w:val="both"/>
              <w:rPr>
                <w:rFonts w:ascii="Times New Roman" w:hAnsi="Times New Roman" w:cs="Times New Roman"/>
                <w:i/>
              </w:rPr>
            </w:pPr>
            <w:r w:rsidRPr="00FE20EB">
              <w:rPr>
                <w:rFonts w:ascii="Times New Roman" w:hAnsi="Times New Roman" w:cs="Times New Roman"/>
                <w:i/>
              </w:rPr>
              <w:t>Discusses the same variab</w:t>
            </w:r>
          </w:p>
          <w:p w:rsidR="00E50B90" w:rsidRPr="00FE20EB" w:rsidRDefault="00E50B90" w:rsidP="00CF2AC6">
            <w:pPr>
              <w:pStyle w:val="ListParagraph"/>
              <w:ind w:left="0"/>
              <w:jc w:val="both"/>
              <w:rPr>
                <w:rFonts w:ascii="Times New Roman" w:hAnsi="Times New Roman" w:cs="Times New Roman"/>
                <w:i/>
              </w:rPr>
            </w:pPr>
            <w:r w:rsidRPr="00FE20EB">
              <w:rPr>
                <w:rFonts w:ascii="Times New Roman" w:hAnsi="Times New Roman" w:cs="Times New Roman"/>
                <w:i/>
              </w:rPr>
              <w:t>les, namely lifestyle and brand aware</w:t>
            </w:r>
          </w:p>
          <w:p w:rsidR="00E50B90" w:rsidRPr="00FE20EB" w:rsidRDefault="00E50B90" w:rsidP="00CF2AC6">
            <w:pPr>
              <w:pStyle w:val="ListParagraph"/>
              <w:ind w:left="0"/>
              <w:jc w:val="both"/>
              <w:rPr>
                <w:rFonts w:ascii="Times New Roman" w:hAnsi="Times New Roman" w:cs="Times New Roman"/>
                <w:i/>
              </w:rPr>
            </w:pPr>
            <w:r w:rsidRPr="00FE20EB">
              <w:rPr>
                <w:rFonts w:ascii="Times New Roman" w:hAnsi="Times New Roman" w:cs="Times New Roman"/>
                <w:i/>
              </w:rPr>
              <w:t>ness, in relati</w:t>
            </w:r>
          </w:p>
          <w:p w:rsidR="00E50B90" w:rsidRPr="00FE20EB" w:rsidRDefault="00E50B90" w:rsidP="00CF2AC6">
            <w:pPr>
              <w:pStyle w:val="ListParagraph"/>
              <w:ind w:left="0"/>
              <w:jc w:val="both"/>
              <w:rPr>
                <w:rFonts w:ascii="Times New Roman" w:hAnsi="Times New Roman" w:cs="Times New Roman"/>
                <w:i/>
              </w:rPr>
            </w:pPr>
            <w:r w:rsidRPr="00FE20EB">
              <w:rPr>
                <w:rFonts w:ascii="Times New Roman" w:hAnsi="Times New Roman" w:cs="Times New Roman"/>
                <w:i/>
              </w:rPr>
              <w:t>on to purch</w:t>
            </w:r>
          </w:p>
          <w:p w:rsidR="002D7752" w:rsidRPr="00FE20EB" w:rsidRDefault="00E50B90" w:rsidP="00CF2AC6">
            <w:pPr>
              <w:pStyle w:val="ListParagraph"/>
              <w:ind w:left="0"/>
              <w:jc w:val="both"/>
              <w:rPr>
                <w:rFonts w:ascii="Times New Roman" w:hAnsi="Times New Roman" w:cs="Times New Roman"/>
                <w:i/>
              </w:rPr>
            </w:pPr>
            <w:r w:rsidRPr="00FE20EB">
              <w:rPr>
                <w:rFonts w:ascii="Times New Roman" w:hAnsi="Times New Roman" w:cs="Times New Roman"/>
                <w:i/>
              </w:rPr>
              <w:t>ase decisions</w:t>
            </w:r>
          </w:p>
        </w:tc>
        <w:tc>
          <w:tcPr>
            <w:tcW w:w="838" w:type="pct"/>
          </w:tcPr>
          <w:p w:rsidR="002D7752" w:rsidRPr="00FE20EB" w:rsidRDefault="00E50B90" w:rsidP="00CF2AC6">
            <w:pPr>
              <w:pStyle w:val="ListParagraph"/>
              <w:ind w:left="0"/>
              <w:jc w:val="both"/>
              <w:rPr>
                <w:rFonts w:ascii="Times New Roman" w:hAnsi="Times New Roman" w:cs="Times New Roman"/>
                <w:i/>
              </w:rPr>
            </w:pPr>
            <w:r w:rsidRPr="00FE20EB">
              <w:rPr>
                <w:rFonts w:ascii="Times New Roman" w:hAnsi="Times New Roman" w:cs="Times New Roman"/>
                <w:i/>
              </w:rPr>
              <w:t>This study focuses on organic products in supermarkets in Surabaya and includes additional variables, namely product quality and repurchase intention</w:t>
            </w:r>
          </w:p>
        </w:tc>
      </w:tr>
    </w:tbl>
    <w:p w:rsidR="002D7752" w:rsidRDefault="002D7752" w:rsidP="002D7752">
      <w:pPr>
        <w:spacing w:after="0" w:line="276" w:lineRule="auto"/>
        <w:jc w:val="both"/>
        <w:rPr>
          <w:rFonts w:ascii="Times New Roman" w:hAnsi="Times New Roman" w:cs="Times New Roman"/>
          <w:sz w:val="24"/>
          <w:szCs w:val="24"/>
        </w:rPr>
      </w:pPr>
      <w:r w:rsidRPr="004B7D18">
        <w:rPr>
          <w:rFonts w:ascii="Times New Roman" w:hAnsi="Times New Roman" w:cs="Times New Roman"/>
          <w:sz w:val="24"/>
          <w:szCs w:val="24"/>
        </w:rPr>
        <w:t>Sumber</w:t>
      </w:r>
      <w:r>
        <w:rPr>
          <w:rFonts w:ascii="Times New Roman" w:hAnsi="Times New Roman" w:cs="Times New Roman"/>
          <w:sz w:val="24"/>
          <w:szCs w:val="24"/>
        </w:rPr>
        <w:t>: Diolah oleh penulis, 2025</w:t>
      </w:r>
    </w:p>
    <w:p w:rsidR="002D7752" w:rsidRDefault="002D7752" w:rsidP="00FF0231">
      <w:pPr>
        <w:spacing w:after="0" w:line="240" w:lineRule="auto"/>
        <w:jc w:val="both"/>
        <w:rPr>
          <w:rFonts w:ascii="Times New Roman" w:hAnsi="Times New Roman" w:cs="Times New Roman"/>
          <w:sz w:val="24"/>
          <w:szCs w:val="24"/>
        </w:rPr>
      </w:pPr>
    </w:p>
    <w:p w:rsidR="002D7752" w:rsidRDefault="002D7752" w:rsidP="00FF023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dari hasil penelitian terdahulu pada tabel 2.1 tersebut </w:t>
      </w:r>
      <w:r w:rsidRPr="00E45863">
        <w:rPr>
          <w:rFonts w:ascii="Times New Roman" w:hAnsi="Times New Roman" w:cs="Times New Roman"/>
          <w:sz w:val="24"/>
          <w:szCs w:val="24"/>
        </w:rPr>
        <w:t>yang dilakukan oleh</w:t>
      </w:r>
      <w:r w:rsidR="00BF2017">
        <w:rPr>
          <w:rFonts w:ascii="Times New Roman" w:hAnsi="Times New Roman" w:cs="Times New Roman"/>
          <w:sz w:val="24"/>
          <w:szCs w:val="24"/>
        </w:rPr>
        <w:fldChar w:fldCharType="begin" w:fldLock="1"/>
      </w:r>
      <w:r w:rsidR="007F14BD">
        <w:rPr>
          <w:rFonts w:ascii="Times New Roman" w:hAnsi="Times New Roman" w:cs="Times New Roman"/>
          <w:sz w:val="24"/>
          <w:szCs w:val="24"/>
        </w:rPr>
        <w:instrText>ADDIN CSL_CITATION {"citationItems":[{"id":"ITEM-1","itemData":{"DOI":"10.5281/zenodo.3592913","author":[{"dropping-particle":"","family":"Made","given":"Ni","non-dropping-particle":"","parse-names":false,"suffix":""},{"dropping-particle":"","family":"Pratiwi","given":"Indri","non-dropping-particle":"","parse-names":false,"suffix":""},{"dropping-particle":"","family":"Nyoman","given":"Ni","non-dropping-particle":"","parse-names":false,"suffix":""},{"dropping-particle":"","family":"Yasa","given":"Kerti","non-dropping-particle":"","parse-names":false,"suffix":""}],"id":"ITEM-1","issued":{"date-parts":[["2019"]]},"page":"85-100","title":"European Journal of Management and Marketing Studies THE EFFECT OF STORE ATMOSPHERE , SOCIAL MEDIA MARKETING , AND LIFESTYLE ON PURCHASE DECISIONS ON CONSUMERS OF THE ALLEYWAY CAFE","type":"article-journal"},"uris":["http://www.mendeley.com/documents/?uuid=423add56-2692-4100-95fc-de6cf47869d3"]}],"mendeley":{"formattedCitation":"(Made et al., 2019)","manualFormatting":"Made et al (2019)","plainTextFormattedCitation":"(Made et al., 2019)","previouslyFormattedCitation":"(Made et al., 2019)"},"properties":{"noteIndex":0},"schema":"https://github.com/citation-style-language/schema/raw/master/csl-citation.json"}</w:instrText>
      </w:r>
      <w:r w:rsidR="00BF2017">
        <w:rPr>
          <w:rFonts w:ascii="Times New Roman" w:hAnsi="Times New Roman" w:cs="Times New Roman"/>
          <w:sz w:val="24"/>
          <w:szCs w:val="24"/>
        </w:rPr>
        <w:fldChar w:fldCharType="separate"/>
      </w:r>
      <w:r w:rsidR="00810436">
        <w:rPr>
          <w:rFonts w:ascii="Times New Roman" w:hAnsi="Times New Roman" w:cs="Times New Roman"/>
          <w:noProof/>
          <w:sz w:val="24"/>
          <w:szCs w:val="24"/>
        </w:rPr>
        <w:t>Made et al</w:t>
      </w:r>
      <w:r>
        <w:rPr>
          <w:rFonts w:ascii="Times New Roman" w:hAnsi="Times New Roman" w:cs="Times New Roman"/>
          <w:noProof/>
          <w:sz w:val="24"/>
          <w:szCs w:val="24"/>
        </w:rPr>
        <w:t>(</w:t>
      </w:r>
      <w:r w:rsidRPr="002F4FDA">
        <w:rPr>
          <w:rFonts w:ascii="Times New Roman" w:hAnsi="Times New Roman" w:cs="Times New Roman"/>
          <w:noProof/>
          <w:sz w:val="24"/>
          <w:szCs w:val="24"/>
        </w:rPr>
        <w:t>2019)</w:t>
      </w:r>
      <w:r w:rsidR="00BF2017">
        <w:rPr>
          <w:rFonts w:ascii="Times New Roman" w:hAnsi="Times New Roman" w:cs="Times New Roman"/>
          <w:sz w:val="24"/>
          <w:szCs w:val="24"/>
        </w:rPr>
        <w:fldChar w:fldCharType="end"/>
      </w:r>
      <w:r w:rsidRPr="00E45863">
        <w:rPr>
          <w:rFonts w:ascii="Times New Roman" w:hAnsi="Times New Roman" w:cs="Times New Roman"/>
          <w:sz w:val="24"/>
          <w:szCs w:val="24"/>
        </w:rPr>
        <w:t xml:space="preserve"> menunjukkan bahwa store atmosphere memiliki pengaruh signifikan terhadap keputusan pembelian.</w:t>
      </w:r>
      <w:r>
        <w:rPr>
          <w:rFonts w:ascii="Times New Roman" w:hAnsi="Times New Roman" w:cs="Times New Roman"/>
          <w:sz w:val="24"/>
          <w:szCs w:val="24"/>
        </w:rPr>
        <w:t xml:space="preserve"> Penelitian ini menjelaskan pentingnya kebersihan terhadap cafe agar terciptanya kenyamanan bagi konsumen.</w:t>
      </w:r>
      <w:r w:rsidRPr="00E45863">
        <w:rPr>
          <w:rFonts w:ascii="Times New Roman" w:hAnsi="Times New Roman" w:cs="Times New Roman"/>
          <w:sz w:val="24"/>
          <w:szCs w:val="24"/>
        </w:rPr>
        <w:t xml:space="preserve"> Penelitian ini memperkuat peran store atmosphere sebagai elemen penting dalam proses pengambilan keputusan konsumen. Sementara itu, </w:t>
      </w:r>
      <w:r w:rsidR="00BF2017">
        <w:rPr>
          <w:rFonts w:ascii="Times New Roman" w:hAnsi="Times New Roman" w:cs="Times New Roman"/>
          <w:sz w:val="24"/>
          <w:szCs w:val="24"/>
        </w:rPr>
        <w:fldChar w:fldCharType="begin" w:fldLock="1"/>
      </w:r>
      <w:r w:rsidR="00810436">
        <w:rPr>
          <w:rFonts w:ascii="Times New Roman" w:hAnsi="Times New Roman" w:cs="Times New Roman"/>
          <w:sz w:val="24"/>
          <w:szCs w:val="24"/>
        </w:rPr>
        <w:instrText>ADDIN CSL_CITATION {"citationItems":[{"id":"ITEM-1","itemData":{"author":[{"dropping-particle":"","family":"Ega Dwi Sinta, Eka Pariyanti, Buchori","given":"Rinnanik.","non-dropping-particle":"","parse-names":false,"suffix":""}],"id":"ITEM-1","issue":"2","issued":{"date-parts":[["2024"]]},"page":"295-301","title":"MENGUNGKAP HUBUNGAN ANTARA STORE ATMOSPHERE, HARGA, DAN KUALITAS PELAYANAN TERHADAP KEPUTUSAN PEMBELIAN KONSUMEN","type":"article-journal","volume":"18"},"uris":["http://www.mendeley.com/documents/?uuid=f2aba601-8be8-4ba8-b1d2-23b1ce13fbe2"]}],"mendeley":{"formattedCitation":"(Ega Dwi Sinta, Eka Pariyanti, Buchori, 2024)","manualFormatting":"Sinta et al (2024)","plainTextFormattedCitation":"(Ega Dwi Sinta, Eka Pariyanti, Buchori, 2024)","previouslyFormattedCitation":"(Ega Dwi Sinta, Eka Pariyanti, Buchori, 2024)"},"properties":{"noteIndex":0},"schema":"https://github.com/citation-style-language/schema/raw/master/csl-citation.json"}</w:instrText>
      </w:r>
      <w:r w:rsidR="00BF2017">
        <w:rPr>
          <w:rFonts w:ascii="Times New Roman" w:hAnsi="Times New Roman" w:cs="Times New Roman"/>
          <w:sz w:val="24"/>
          <w:szCs w:val="24"/>
        </w:rPr>
        <w:fldChar w:fldCharType="separate"/>
      </w:r>
      <w:r w:rsidRPr="002F4FDA">
        <w:rPr>
          <w:rFonts w:ascii="Times New Roman" w:hAnsi="Times New Roman" w:cs="Times New Roman"/>
          <w:noProof/>
          <w:sz w:val="24"/>
          <w:szCs w:val="24"/>
        </w:rPr>
        <w:t>Sinta</w:t>
      </w:r>
      <w:r w:rsidR="00810436">
        <w:rPr>
          <w:rFonts w:ascii="Times New Roman" w:hAnsi="Times New Roman" w:cs="Times New Roman"/>
          <w:noProof/>
          <w:sz w:val="24"/>
          <w:szCs w:val="24"/>
        </w:rPr>
        <w:t xml:space="preserve"> et al</w:t>
      </w:r>
      <w:r>
        <w:rPr>
          <w:rFonts w:ascii="Times New Roman" w:hAnsi="Times New Roman" w:cs="Times New Roman"/>
          <w:noProof/>
          <w:sz w:val="24"/>
          <w:szCs w:val="24"/>
        </w:rPr>
        <w:t xml:space="preserve"> (</w:t>
      </w:r>
      <w:r w:rsidRPr="002F4FDA">
        <w:rPr>
          <w:rFonts w:ascii="Times New Roman" w:hAnsi="Times New Roman" w:cs="Times New Roman"/>
          <w:noProof/>
          <w:sz w:val="24"/>
          <w:szCs w:val="24"/>
        </w:rPr>
        <w:t>2024)</w:t>
      </w:r>
      <w:r w:rsidR="00BF2017">
        <w:rPr>
          <w:rFonts w:ascii="Times New Roman" w:hAnsi="Times New Roman" w:cs="Times New Roman"/>
          <w:sz w:val="24"/>
          <w:szCs w:val="24"/>
        </w:rPr>
        <w:fldChar w:fldCharType="end"/>
      </w:r>
      <w:r w:rsidRPr="00E45863">
        <w:rPr>
          <w:rFonts w:ascii="Times New Roman" w:hAnsi="Times New Roman" w:cs="Times New Roman"/>
          <w:sz w:val="24"/>
          <w:szCs w:val="24"/>
        </w:rPr>
        <w:t xml:space="preserve">mengungkapkan bahwa store </w:t>
      </w:r>
      <w:r w:rsidRPr="00F9633D">
        <w:rPr>
          <w:rFonts w:ascii="Times New Roman" w:hAnsi="Times New Roman" w:cs="Times New Roman"/>
          <w:sz w:val="24"/>
          <w:szCs w:val="24"/>
        </w:rPr>
        <w:t>atmosphere</w:t>
      </w:r>
      <w:r w:rsidRPr="00E45863">
        <w:rPr>
          <w:rFonts w:ascii="Times New Roman" w:hAnsi="Times New Roman" w:cs="Times New Roman"/>
          <w:sz w:val="24"/>
          <w:szCs w:val="24"/>
        </w:rPr>
        <w:t xml:space="preserve"> tidak berpengaruh signifikan terhadap keputusan pembelian pada konsumen di koperasi k</w:t>
      </w:r>
      <w:r w:rsidR="00743E7C">
        <w:rPr>
          <w:rFonts w:ascii="Times New Roman" w:hAnsi="Times New Roman" w:cs="Times New Roman"/>
          <w:sz w:val="24"/>
          <w:szCs w:val="24"/>
        </w:rPr>
        <w:t xml:space="preserve">aryawan. Perbedaan ini terlihatdari </w:t>
      </w:r>
      <w:r w:rsidRPr="00E45863">
        <w:rPr>
          <w:rFonts w:ascii="Times New Roman" w:hAnsi="Times New Roman" w:cs="Times New Roman"/>
          <w:sz w:val="24"/>
          <w:szCs w:val="24"/>
        </w:rPr>
        <w:t xml:space="preserve"> pentingnya konteks tempat penelitian dan karakteristik konsumen, di mana store atmosphere lebih berperan dalam industri ritel seperti fashion, dibandingkan dalam lingkungan koperasi yang lebih fungsional</w:t>
      </w:r>
      <w:r>
        <w:rPr>
          <w:rFonts w:ascii="Times New Roman" w:hAnsi="Times New Roman" w:cs="Times New Roman"/>
          <w:sz w:val="24"/>
          <w:szCs w:val="24"/>
        </w:rPr>
        <w:t xml:space="preserve">. </w:t>
      </w:r>
      <w:r w:rsidRPr="00E45863">
        <w:rPr>
          <w:rFonts w:ascii="Times New Roman" w:hAnsi="Times New Roman" w:cs="Times New Roman"/>
          <w:sz w:val="24"/>
          <w:szCs w:val="24"/>
        </w:rPr>
        <w:t xml:space="preserve">Penelitian oleh </w:t>
      </w:r>
      <w:r w:rsidR="00BF2017">
        <w:rPr>
          <w:rFonts w:ascii="Times New Roman" w:hAnsi="Times New Roman" w:cs="Times New Roman"/>
          <w:sz w:val="24"/>
          <w:szCs w:val="24"/>
        </w:rPr>
        <w:fldChar w:fldCharType="begin" w:fldLock="1"/>
      </w:r>
      <w:r w:rsidR="00810436">
        <w:rPr>
          <w:rFonts w:ascii="Times New Roman" w:hAnsi="Times New Roman" w:cs="Times New Roman"/>
          <w:sz w:val="24"/>
          <w:szCs w:val="24"/>
        </w:rPr>
        <w:instrText>ADDIN CSL_CITATION {"citationItems":[{"id":"ITEM-1","itemData":{"author":[{"dropping-particle":"","family":"Khan","given":"Mohammed Arshad","non-dropping-particle":"","parse-names":false,"suffix":""},{"dropping-particle":"","family":"Minhaj","given":"Syed Mohd","non-dropping-particle":"","parse-names":false,"suffix":""},{"dropping-particle":"","family":"Saifi","given":"Mohd Afzal","non-dropping-particle":"","parse-names":false,"suffix":""},{"dropping-particle":"","family":"Alam","given":"Shahid","non-dropping-particle":"","parse-names":false,"suffix":""}],"id":"ITEM-1","issued":{"date-parts":[["2023"]]},"title":"Impact of Store Design and Atmosphere on Shoppers ’ Purchase Decisions : An Empirical Study with Special Reference to Delhi-NCR","type":"article-journal"},"uris":["http://www.mendeley.com/documents/?uuid=45ff86cf-5ce2-4878-9bf5-4fcf218b3531"]}],"mendeley":{"formattedCitation":"(Khan et al., 2023)","manualFormatting":"Khan et al (2023)","plainTextFormattedCitation":"(Khan et al., 2023)","previouslyFormattedCitation":"(Khan et al., 2023)"},"properties":{"noteIndex":0},"schema":"https://github.com/citation-style-language/schema/raw/master/csl-citation.json"}</w:instrText>
      </w:r>
      <w:r w:rsidR="00BF2017">
        <w:rPr>
          <w:rFonts w:ascii="Times New Roman" w:hAnsi="Times New Roman" w:cs="Times New Roman"/>
          <w:sz w:val="24"/>
          <w:szCs w:val="24"/>
        </w:rPr>
        <w:fldChar w:fldCharType="separate"/>
      </w:r>
      <w:r w:rsidR="00810436">
        <w:rPr>
          <w:rFonts w:ascii="Times New Roman" w:hAnsi="Times New Roman" w:cs="Times New Roman"/>
          <w:noProof/>
          <w:sz w:val="24"/>
          <w:szCs w:val="24"/>
        </w:rPr>
        <w:t xml:space="preserve">Khan et al </w:t>
      </w:r>
      <w:r>
        <w:rPr>
          <w:rFonts w:ascii="Times New Roman" w:hAnsi="Times New Roman" w:cs="Times New Roman"/>
          <w:noProof/>
          <w:sz w:val="24"/>
          <w:szCs w:val="24"/>
        </w:rPr>
        <w:t>(</w:t>
      </w:r>
      <w:r w:rsidRPr="002F4FDA">
        <w:rPr>
          <w:rFonts w:ascii="Times New Roman" w:hAnsi="Times New Roman" w:cs="Times New Roman"/>
          <w:noProof/>
          <w:sz w:val="24"/>
          <w:szCs w:val="24"/>
        </w:rPr>
        <w:t>2023)</w:t>
      </w:r>
      <w:r w:rsidR="00BF2017">
        <w:rPr>
          <w:rFonts w:ascii="Times New Roman" w:hAnsi="Times New Roman" w:cs="Times New Roman"/>
          <w:sz w:val="24"/>
          <w:szCs w:val="24"/>
        </w:rPr>
        <w:fldChar w:fldCharType="end"/>
      </w:r>
      <w:r w:rsidRPr="00E45863">
        <w:rPr>
          <w:rFonts w:ascii="Times New Roman" w:hAnsi="Times New Roman" w:cs="Times New Roman"/>
          <w:sz w:val="24"/>
          <w:szCs w:val="24"/>
        </w:rPr>
        <w:t xml:space="preserve"> juga mendukung pentingnya elemen visual dan atmosferik toko, dengan menegaskan bahwa desain dan atmosfer toko secara signifikan memengaruhi keputusan pembelian konsumen ritel di India. </w:t>
      </w:r>
    </w:p>
    <w:p w:rsidR="002D7752" w:rsidRPr="00F3208F" w:rsidRDefault="002D7752" w:rsidP="00FF0231">
      <w:pPr>
        <w:spacing w:after="0" w:line="480" w:lineRule="auto"/>
        <w:ind w:firstLine="720"/>
        <w:jc w:val="both"/>
        <w:rPr>
          <w:rFonts w:ascii="Times New Roman" w:hAnsi="Times New Roman" w:cs="Times New Roman"/>
          <w:sz w:val="24"/>
          <w:szCs w:val="24"/>
        </w:rPr>
      </w:pPr>
      <w:r w:rsidRPr="00E45863">
        <w:rPr>
          <w:rFonts w:ascii="Times New Roman" w:hAnsi="Times New Roman" w:cs="Times New Roman"/>
          <w:sz w:val="24"/>
          <w:szCs w:val="24"/>
        </w:rPr>
        <w:t xml:space="preserve">Dari sisi </w:t>
      </w:r>
      <w:r w:rsidRPr="0081457B">
        <w:rPr>
          <w:rFonts w:ascii="Times New Roman" w:hAnsi="Times New Roman" w:cs="Times New Roman"/>
          <w:i/>
          <w:sz w:val="24"/>
          <w:szCs w:val="24"/>
        </w:rPr>
        <w:t>brand awareness</w:t>
      </w:r>
      <w:r w:rsidRPr="00E45863">
        <w:rPr>
          <w:rFonts w:ascii="Times New Roman" w:hAnsi="Times New Roman" w:cs="Times New Roman"/>
          <w:sz w:val="24"/>
          <w:szCs w:val="24"/>
        </w:rPr>
        <w:t xml:space="preserve">, penelitian oleh </w:t>
      </w:r>
      <w:r w:rsidR="00BF2017">
        <w:rPr>
          <w:rFonts w:ascii="Times New Roman" w:hAnsi="Times New Roman" w:cs="Times New Roman"/>
          <w:sz w:val="24"/>
          <w:szCs w:val="24"/>
        </w:rPr>
        <w:fldChar w:fldCharType="begin" w:fldLock="1"/>
      </w:r>
      <w:r w:rsidR="007F14BD">
        <w:rPr>
          <w:rFonts w:ascii="Times New Roman" w:hAnsi="Times New Roman" w:cs="Times New Roman"/>
          <w:sz w:val="24"/>
          <w:szCs w:val="24"/>
        </w:rPr>
        <w:instrText>ADDIN CSL_CITATION {"citationItems":[{"id":"ITEM-1","itemData":{"author":[{"dropping-particle":"","family":"Cahyani","given":"Khoiriyah Indra","non-dropping-particle":"","parse-names":false,"suffix":""}],"id":"ITEM-1","issue":"4","issued":{"date-parts":[["2016"]]},"page":"281-288","title":"PENGARUH BRAND AWARENESS DAN BRAND IMAGE TERHADAP","type":"article-journal","volume":"5"},"uris":["http://www.mendeley.com/documents/?uuid=83ce482a-2691-47ef-b360-72d9d6717dd0"]}],"mendeley":{"formattedCitation":"(Cahyani, 2016)","manualFormatting":"Cahyani dan sutrasmawati (2016)","plainTextFormattedCitation":"(Cahyani, 2016)","previouslyFormattedCitation":"(Cahyani, 2016)"},"properties":{"noteIndex":0},"schema":"https://github.com/citation-style-language/schema/raw/master/csl-citation.json"}</w:instrText>
      </w:r>
      <w:r w:rsidR="00BF2017">
        <w:rPr>
          <w:rFonts w:ascii="Times New Roman" w:hAnsi="Times New Roman" w:cs="Times New Roman"/>
          <w:sz w:val="24"/>
          <w:szCs w:val="24"/>
        </w:rPr>
        <w:fldChar w:fldCharType="separate"/>
      </w:r>
      <w:r w:rsidRPr="002F4FDA">
        <w:rPr>
          <w:rFonts w:ascii="Times New Roman" w:hAnsi="Times New Roman" w:cs="Times New Roman"/>
          <w:noProof/>
          <w:sz w:val="24"/>
          <w:szCs w:val="24"/>
        </w:rPr>
        <w:t>Cahyani</w:t>
      </w:r>
      <w:r>
        <w:rPr>
          <w:rFonts w:ascii="Times New Roman" w:hAnsi="Times New Roman" w:cs="Times New Roman"/>
          <w:noProof/>
          <w:sz w:val="24"/>
          <w:szCs w:val="24"/>
        </w:rPr>
        <w:t xml:space="preserve"> dan sutrasmawati(</w:t>
      </w:r>
      <w:r w:rsidRPr="002F4FDA">
        <w:rPr>
          <w:rFonts w:ascii="Times New Roman" w:hAnsi="Times New Roman" w:cs="Times New Roman"/>
          <w:noProof/>
          <w:sz w:val="24"/>
          <w:szCs w:val="24"/>
        </w:rPr>
        <w:t>2016)</w:t>
      </w:r>
      <w:r w:rsidR="00BF2017">
        <w:rPr>
          <w:rFonts w:ascii="Times New Roman" w:hAnsi="Times New Roman" w:cs="Times New Roman"/>
          <w:sz w:val="24"/>
          <w:szCs w:val="24"/>
        </w:rPr>
        <w:fldChar w:fldCharType="end"/>
      </w:r>
      <w:r w:rsidRPr="00E45863">
        <w:rPr>
          <w:rFonts w:ascii="Times New Roman" w:hAnsi="Times New Roman" w:cs="Times New Roman"/>
          <w:sz w:val="24"/>
          <w:szCs w:val="24"/>
        </w:rPr>
        <w:t xml:space="preserve"> serta </w:t>
      </w:r>
      <w:r w:rsidR="00BF2017">
        <w:rPr>
          <w:rFonts w:ascii="Times New Roman" w:hAnsi="Times New Roman" w:cs="Times New Roman"/>
          <w:sz w:val="24"/>
          <w:szCs w:val="24"/>
        </w:rPr>
        <w:fldChar w:fldCharType="begin" w:fldLock="1"/>
      </w:r>
      <w:r w:rsidR="00810436">
        <w:rPr>
          <w:rFonts w:ascii="Times New Roman" w:hAnsi="Times New Roman" w:cs="Times New Roman"/>
          <w:sz w:val="24"/>
          <w:szCs w:val="24"/>
        </w:rPr>
        <w:instrText>ADDIN CSL_CITATION {"citationItems":[{"id":"ITEM-1","itemData":{"author":[{"dropping-particle":"","family":"Maulida","given":"Arina Robbyatul","non-dropping-particle":"","parse-names":false,"suffix":""},{"dropping-particle":"","family":"Hermawan","given":"Haris","non-dropping-particle":"","parse-names":false,"suffix":""},{"dropping-particle":"","family":"Izzuddin","given":"Ahmad","non-dropping-particle":"","parse-names":false,"suffix":""},{"dropping-particle":"","family":"Jember","given":"Universitas Muhammadiyah","non-dropping-particle":"","parse-names":false,"suffix":""}],"id":"ITEM-1","issued":{"date-parts":[["2022"]]},"page":"27-37","title":"PENGARUH VIRAL MARKETING DAN BRAND","type":"article-journal","volume":"IX"},"uris":["http://www.mendeley.com/documents/?uuid=6c60cc53-0688-4c6d-b179-82bd9fc46f43"]}],"mendeley":{"formattedCitation":"(Maulida et al., 2022)","manualFormatting":"Maulida et al (2022)","plainTextFormattedCitation":"(Maulida et al., 2022)","previouslyFormattedCitation":"(Maulida et al., 2022)"},"properties":{"noteIndex":0},"schema":"https://github.com/citation-style-language/schema/raw/master/csl-citation.json"}</w:instrText>
      </w:r>
      <w:r w:rsidR="00BF2017">
        <w:rPr>
          <w:rFonts w:ascii="Times New Roman" w:hAnsi="Times New Roman" w:cs="Times New Roman"/>
          <w:sz w:val="24"/>
          <w:szCs w:val="24"/>
        </w:rPr>
        <w:fldChar w:fldCharType="separate"/>
      </w:r>
      <w:r w:rsidR="00810436">
        <w:rPr>
          <w:rFonts w:ascii="Times New Roman" w:hAnsi="Times New Roman" w:cs="Times New Roman"/>
          <w:noProof/>
          <w:sz w:val="24"/>
          <w:szCs w:val="24"/>
        </w:rPr>
        <w:t>Maulida et al</w:t>
      </w:r>
      <w:r>
        <w:rPr>
          <w:rFonts w:ascii="Times New Roman" w:hAnsi="Times New Roman" w:cs="Times New Roman"/>
          <w:noProof/>
          <w:sz w:val="24"/>
          <w:szCs w:val="24"/>
        </w:rPr>
        <w:t>(</w:t>
      </w:r>
      <w:r w:rsidRPr="002F4FDA">
        <w:rPr>
          <w:rFonts w:ascii="Times New Roman" w:hAnsi="Times New Roman" w:cs="Times New Roman"/>
          <w:noProof/>
          <w:sz w:val="24"/>
          <w:szCs w:val="24"/>
        </w:rPr>
        <w:t>2022)</w:t>
      </w:r>
      <w:r w:rsidR="00BF2017">
        <w:rPr>
          <w:rFonts w:ascii="Times New Roman" w:hAnsi="Times New Roman" w:cs="Times New Roman"/>
          <w:sz w:val="24"/>
          <w:szCs w:val="24"/>
        </w:rPr>
        <w:fldChar w:fldCharType="end"/>
      </w:r>
      <w:r w:rsidRPr="00E45863">
        <w:rPr>
          <w:rFonts w:ascii="Times New Roman" w:hAnsi="Times New Roman" w:cs="Times New Roman"/>
          <w:sz w:val="24"/>
          <w:szCs w:val="24"/>
        </w:rPr>
        <w:t xml:space="preserve"> bahwa kesadaran merek secara signifikan mem</w:t>
      </w:r>
      <w:r>
        <w:rPr>
          <w:rFonts w:ascii="Times New Roman" w:hAnsi="Times New Roman" w:cs="Times New Roman"/>
          <w:sz w:val="24"/>
          <w:szCs w:val="24"/>
        </w:rPr>
        <w:t>p</w:t>
      </w:r>
      <w:r w:rsidRPr="00E45863">
        <w:rPr>
          <w:rFonts w:ascii="Times New Roman" w:hAnsi="Times New Roman" w:cs="Times New Roman"/>
          <w:sz w:val="24"/>
          <w:szCs w:val="24"/>
        </w:rPr>
        <w:t>engaruhi keputusan pembelian</w:t>
      </w:r>
      <w:r w:rsidR="00743E7C">
        <w:rPr>
          <w:rFonts w:ascii="Times New Roman" w:hAnsi="Times New Roman" w:cs="Times New Roman"/>
          <w:sz w:val="24"/>
          <w:szCs w:val="24"/>
        </w:rPr>
        <w:t xml:space="preserve">. </w:t>
      </w:r>
      <w:r w:rsidRPr="00E45863">
        <w:rPr>
          <w:rFonts w:ascii="Times New Roman" w:hAnsi="Times New Roman" w:cs="Times New Roman"/>
          <w:sz w:val="24"/>
          <w:szCs w:val="24"/>
        </w:rPr>
        <w:t xml:space="preserve">Meskipun objek dan produk yang diteliti berbeda, kedua penelitian ini menegaskan bahwa brand awareness memainkan peran penting dalam membentuk persepsi dan preferensi konsumen, termasuk dalam industri fashion yang sangat </w:t>
      </w:r>
      <w:r>
        <w:rPr>
          <w:rFonts w:ascii="Times New Roman" w:hAnsi="Times New Roman" w:cs="Times New Roman"/>
          <w:sz w:val="24"/>
          <w:szCs w:val="24"/>
        </w:rPr>
        <w:t>bergantung pada kekuatan merek.</w:t>
      </w:r>
      <w:r w:rsidRPr="00F3208F">
        <w:rPr>
          <w:rFonts w:ascii="Times New Roman" w:hAnsi="Times New Roman" w:cs="Times New Roman"/>
          <w:sz w:val="24"/>
          <w:szCs w:val="24"/>
        </w:rPr>
        <w:t>Pe</w:t>
      </w:r>
      <w:r>
        <w:rPr>
          <w:rFonts w:ascii="Times New Roman" w:hAnsi="Times New Roman" w:cs="Times New Roman"/>
          <w:sz w:val="24"/>
          <w:szCs w:val="24"/>
        </w:rPr>
        <w:t xml:space="preserve">nelitian oleh </w:t>
      </w:r>
      <w:r w:rsidR="00810436">
        <w:rPr>
          <w:rFonts w:ascii="Times New Roman" w:hAnsi="Times New Roman" w:cs="Times New Roman"/>
          <w:sz w:val="24"/>
          <w:szCs w:val="24"/>
        </w:rPr>
        <w:t>Pasaribu et al</w:t>
      </w:r>
      <w:r w:rsidRPr="00F3208F">
        <w:rPr>
          <w:rFonts w:ascii="Times New Roman" w:hAnsi="Times New Roman" w:cs="Times New Roman"/>
          <w:sz w:val="24"/>
          <w:szCs w:val="24"/>
        </w:rPr>
        <w:t xml:space="preserve"> (2019) juga memperkuat hal ini, dengan menyatakan bahwa brand awareness secara signifikan mem</w:t>
      </w:r>
      <w:r>
        <w:rPr>
          <w:rFonts w:ascii="Times New Roman" w:hAnsi="Times New Roman" w:cs="Times New Roman"/>
          <w:sz w:val="24"/>
          <w:szCs w:val="24"/>
        </w:rPr>
        <w:t>p</w:t>
      </w:r>
      <w:r w:rsidRPr="00F3208F">
        <w:rPr>
          <w:rFonts w:ascii="Times New Roman" w:hAnsi="Times New Roman" w:cs="Times New Roman"/>
          <w:sz w:val="24"/>
          <w:szCs w:val="24"/>
        </w:rPr>
        <w:t xml:space="preserve">engaruhi keputusan </w:t>
      </w:r>
      <w:r w:rsidRPr="00F3208F">
        <w:rPr>
          <w:rFonts w:ascii="Times New Roman" w:hAnsi="Times New Roman" w:cs="Times New Roman"/>
          <w:sz w:val="24"/>
          <w:szCs w:val="24"/>
        </w:rPr>
        <w:lastRenderedPageBreak/>
        <w:t>pembelian produk organik karena konsumen lebih mudah mengenali produk melalui tampilan dan label organik pada kemasan.</w:t>
      </w:r>
    </w:p>
    <w:p w:rsidR="002D7752" w:rsidRDefault="002D7752" w:rsidP="00FF0231">
      <w:pPr>
        <w:spacing w:after="0" w:line="480" w:lineRule="auto"/>
        <w:ind w:firstLine="720"/>
        <w:jc w:val="both"/>
        <w:rPr>
          <w:rFonts w:ascii="Times New Roman" w:hAnsi="Times New Roman" w:cs="Times New Roman"/>
          <w:sz w:val="24"/>
          <w:szCs w:val="24"/>
        </w:rPr>
      </w:pPr>
      <w:r w:rsidRPr="00E45863">
        <w:rPr>
          <w:rFonts w:ascii="Times New Roman" w:hAnsi="Times New Roman" w:cs="Times New Roman"/>
          <w:sz w:val="24"/>
          <w:szCs w:val="24"/>
        </w:rPr>
        <w:t xml:space="preserve">Variabel gaya hidup </w:t>
      </w:r>
      <w:r>
        <w:rPr>
          <w:rFonts w:ascii="Times New Roman" w:hAnsi="Times New Roman" w:cs="Times New Roman"/>
          <w:sz w:val="24"/>
          <w:szCs w:val="24"/>
        </w:rPr>
        <w:t>oleh p</w:t>
      </w:r>
      <w:r w:rsidRPr="00E45863">
        <w:rPr>
          <w:rFonts w:ascii="Times New Roman" w:hAnsi="Times New Roman" w:cs="Times New Roman"/>
          <w:sz w:val="24"/>
          <w:szCs w:val="24"/>
        </w:rPr>
        <w:t xml:space="preserve">enelitian </w:t>
      </w:r>
      <w:r w:rsidR="00BF2017">
        <w:rPr>
          <w:rFonts w:ascii="Times New Roman" w:hAnsi="Times New Roman" w:cs="Times New Roman"/>
          <w:sz w:val="24"/>
          <w:szCs w:val="24"/>
        </w:rPr>
        <w:fldChar w:fldCharType="begin" w:fldLock="1"/>
      </w:r>
      <w:r w:rsidR="00810436">
        <w:rPr>
          <w:rFonts w:ascii="Times New Roman" w:hAnsi="Times New Roman" w:cs="Times New Roman"/>
          <w:sz w:val="24"/>
          <w:szCs w:val="24"/>
        </w:rPr>
        <w:instrText>ADDIN CSL_CITATION {"citationItems":[{"id":"ITEM-1","itemData":{"author":[{"dropping-particle":"","family":"Wijaya","given":"Darma","non-dropping-particle":"","parse-names":false,"suffix":""}],"id":"ITEM-1","issue":"2","issued":{"date-parts":[["2017"]]},"title":"Pengaruh Motivasi dan Gaya Hidup Terhadap Keputusan Pembelian","type":"article-journal","volume":"XV"},"uris":["http://www.mendeley.com/documents/?uuid=a532dead-e365-4baa-84a5-0baa315f9828"]}],"mendeley":{"formattedCitation":"(Wijaya, 2017)","manualFormatting":"Wijaya (2017)","plainTextFormattedCitation":"(Wijaya, 2017)","previouslyFormattedCitation":"(Wijaya, 2017)"},"properties":{"noteIndex":0},"schema":"https://github.com/citation-style-language/schema/raw/master/csl-citation.json"}</w:instrText>
      </w:r>
      <w:r w:rsidR="00BF2017">
        <w:rPr>
          <w:rFonts w:ascii="Times New Roman" w:hAnsi="Times New Roman" w:cs="Times New Roman"/>
          <w:sz w:val="24"/>
          <w:szCs w:val="24"/>
        </w:rPr>
        <w:fldChar w:fldCharType="separate"/>
      </w:r>
      <w:r w:rsidR="00810436">
        <w:rPr>
          <w:rFonts w:ascii="Times New Roman" w:hAnsi="Times New Roman" w:cs="Times New Roman"/>
          <w:noProof/>
          <w:sz w:val="24"/>
          <w:szCs w:val="24"/>
        </w:rPr>
        <w:t>Wijaya</w:t>
      </w:r>
      <w:r>
        <w:rPr>
          <w:rFonts w:ascii="Times New Roman" w:hAnsi="Times New Roman" w:cs="Times New Roman"/>
          <w:noProof/>
          <w:sz w:val="24"/>
          <w:szCs w:val="24"/>
        </w:rPr>
        <w:t>(</w:t>
      </w:r>
      <w:r w:rsidRPr="002F4FDA">
        <w:rPr>
          <w:rFonts w:ascii="Times New Roman" w:hAnsi="Times New Roman" w:cs="Times New Roman"/>
          <w:noProof/>
          <w:sz w:val="24"/>
          <w:szCs w:val="24"/>
        </w:rPr>
        <w:t>2017)</w:t>
      </w:r>
      <w:r w:rsidR="00BF2017">
        <w:rPr>
          <w:rFonts w:ascii="Times New Roman" w:hAnsi="Times New Roman" w:cs="Times New Roman"/>
          <w:sz w:val="24"/>
          <w:szCs w:val="24"/>
        </w:rPr>
        <w:fldChar w:fldCharType="end"/>
      </w:r>
      <w:r w:rsidRPr="00F3208F">
        <w:rPr>
          <w:rFonts w:ascii="Times New Roman" w:hAnsi="Times New Roman" w:cs="Times New Roman"/>
          <w:sz w:val="24"/>
          <w:szCs w:val="24"/>
        </w:rPr>
        <w:t>membuktikan bahwa gaya hidup memiliki pengaruh signifikan terhadap keputusan pembelian laptop di kalangan masyarakat perkotaan,</w:t>
      </w:r>
      <w:r w:rsidRPr="00E45863">
        <w:rPr>
          <w:rFonts w:ascii="Times New Roman" w:hAnsi="Times New Roman" w:cs="Times New Roman"/>
          <w:sz w:val="24"/>
          <w:szCs w:val="24"/>
        </w:rPr>
        <w:t xml:space="preserve"> yang menandakan bahwa nilai-nilai dan preferensi pribadi konsumen sangat menentukan perilaku pembelian, terutama untuk produk yang memiliki dimensi simbolik atau status. </w:t>
      </w:r>
      <w:r>
        <w:rPr>
          <w:rFonts w:ascii="Times New Roman" w:hAnsi="Times New Roman" w:cs="Times New Roman"/>
          <w:sz w:val="24"/>
          <w:szCs w:val="24"/>
        </w:rPr>
        <w:t>Penelitian serupa</w:t>
      </w:r>
      <w:r w:rsidR="00810436">
        <w:rPr>
          <w:rFonts w:ascii="Times New Roman" w:hAnsi="Times New Roman" w:cs="Times New Roman"/>
          <w:sz w:val="24"/>
          <w:szCs w:val="24"/>
        </w:rPr>
        <w:t xml:space="preserve"> oleh Pasaribu et al</w:t>
      </w:r>
      <w:r w:rsidRPr="00F3208F">
        <w:rPr>
          <w:rFonts w:ascii="Times New Roman" w:hAnsi="Times New Roman" w:cs="Times New Roman"/>
          <w:sz w:val="24"/>
          <w:szCs w:val="24"/>
        </w:rPr>
        <w:t xml:space="preserve"> (2019), bahwa gaya hidup sehat mendorong konsumen membeli produk organik</w:t>
      </w:r>
      <w:r>
        <w:t xml:space="preserve">. </w:t>
      </w:r>
      <w:r w:rsidRPr="00E45863">
        <w:rPr>
          <w:rFonts w:ascii="Times New Roman" w:hAnsi="Times New Roman" w:cs="Times New Roman"/>
          <w:sz w:val="24"/>
          <w:szCs w:val="24"/>
        </w:rPr>
        <w:t xml:space="preserve">Namun, penelitian oleh </w:t>
      </w:r>
      <w:r w:rsidR="00BF2017">
        <w:rPr>
          <w:rFonts w:ascii="Times New Roman" w:hAnsi="Times New Roman" w:cs="Times New Roman"/>
          <w:sz w:val="24"/>
          <w:szCs w:val="24"/>
        </w:rPr>
        <w:fldChar w:fldCharType="begin" w:fldLock="1"/>
      </w:r>
      <w:r w:rsidR="00810436">
        <w:rPr>
          <w:rFonts w:ascii="Times New Roman" w:hAnsi="Times New Roman" w:cs="Times New Roman"/>
          <w:sz w:val="24"/>
          <w:szCs w:val="24"/>
        </w:rPr>
        <w:instrText>ADDIN CSL_CITATION {"citationItems":[{"id":"ITEM-1","itemData":{"author":[{"dropping-particle":"","family":"Ulya","given":"Zahrotul","non-dropping-particle":"","parse-names":false,"suffix":""},{"dropping-particle":"","family":"Haziroh","given":"Nanda Adhi Purusa; Ariati Anomsari; Awanis Linati","non-dropping-particle":"","parse-names":false,"suffix":""}],"id":"ITEM-1","issue":"3","issued":{"date-parts":[["2024"]]},"page":"2148-2172","title":"PENGARUH HARGA, GAYA HIDUP, KUALITAS DAN PROMOSI TERHADAP KEPUTUSAN PEMBELIAN PRODUK FASHION DI ECOMMERCE ZALORA","type":"article-journal","volume":"8"},"uris":["http://www.mendeley.com/documents/?uuid=734fce5a-16a3-4e49-b7ea-591721d14208"]}],"mendeley":{"formattedCitation":"(Ulya &amp; Haziroh, 2024)","manualFormatting":"Ulya dan Haziroh (2024)","plainTextFormattedCitation":"(Ulya &amp; Haziroh, 2024)","previouslyFormattedCitation":"(Ulya &amp; Haziroh, 2024)"},"properties":{"noteIndex":0},"schema":"https://github.com/citation-style-language/schema/raw/master/csl-citation.json"}</w:instrText>
      </w:r>
      <w:r w:rsidR="00BF2017">
        <w:rPr>
          <w:rFonts w:ascii="Times New Roman" w:hAnsi="Times New Roman" w:cs="Times New Roman"/>
          <w:sz w:val="24"/>
          <w:szCs w:val="24"/>
        </w:rPr>
        <w:fldChar w:fldCharType="separate"/>
      </w:r>
      <w:r>
        <w:rPr>
          <w:rFonts w:ascii="Times New Roman" w:hAnsi="Times New Roman" w:cs="Times New Roman"/>
          <w:noProof/>
          <w:sz w:val="24"/>
          <w:szCs w:val="24"/>
        </w:rPr>
        <w:t>Ulya dan</w:t>
      </w:r>
      <w:r w:rsidR="00810436">
        <w:rPr>
          <w:rFonts w:ascii="Times New Roman" w:hAnsi="Times New Roman" w:cs="Times New Roman"/>
          <w:noProof/>
          <w:sz w:val="24"/>
          <w:szCs w:val="24"/>
        </w:rPr>
        <w:t xml:space="preserve"> Haziroh</w:t>
      </w:r>
      <w:r>
        <w:rPr>
          <w:rFonts w:ascii="Times New Roman" w:hAnsi="Times New Roman" w:cs="Times New Roman"/>
          <w:noProof/>
          <w:sz w:val="24"/>
          <w:szCs w:val="24"/>
        </w:rPr>
        <w:t>(</w:t>
      </w:r>
      <w:r w:rsidRPr="00E66114">
        <w:rPr>
          <w:rFonts w:ascii="Times New Roman" w:hAnsi="Times New Roman" w:cs="Times New Roman"/>
          <w:noProof/>
          <w:sz w:val="24"/>
          <w:szCs w:val="24"/>
        </w:rPr>
        <w:t>2024)</w:t>
      </w:r>
      <w:r w:rsidR="00BF2017">
        <w:rPr>
          <w:rFonts w:ascii="Times New Roman" w:hAnsi="Times New Roman" w:cs="Times New Roman"/>
          <w:sz w:val="24"/>
          <w:szCs w:val="24"/>
        </w:rPr>
        <w:fldChar w:fldCharType="end"/>
      </w:r>
      <w:r w:rsidRPr="00E45863">
        <w:rPr>
          <w:rFonts w:ascii="Times New Roman" w:hAnsi="Times New Roman" w:cs="Times New Roman"/>
          <w:sz w:val="24"/>
          <w:szCs w:val="24"/>
        </w:rPr>
        <w:t xml:space="preserve"> menunjukkan hasil berbeda, di mana gaya hidup tidak berpengaruh signifikan terhadap keputusan pembelian produk fashion di platform e-commerce Zalora. </w:t>
      </w:r>
      <w:r w:rsidRPr="00F3208F">
        <w:rPr>
          <w:rFonts w:ascii="Times New Roman" w:hAnsi="Times New Roman" w:cs="Times New Roman"/>
          <w:sz w:val="24"/>
          <w:szCs w:val="24"/>
        </w:rPr>
        <w:t>Hal ini dapat disebabkan oleh perbedaan media transaksi (online vs offline) serta karakteristik konsumen digital yang mungkin lebih fokus pada harga dan efisiensi daripada nilai gaya hidup.</w:t>
      </w:r>
    </w:p>
    <w:p w:rsidR="002D7752" w:rsidRPr="00F3208F" w:rsidRDefault="00FF0231" w:rsidP="00FF0231">
      <w:pPr>
        <w:pStyle w:val="Heading2"/>
      </w:pPr>
      <w:bookmarkStart w:id="60" w:name="_Toc209681028"/>
      <w:r>
        <w:t xml:space="preserve">2.3 </w:t>
      </w:r>
      <w:r w:rsidR="002D7752" w:rsidRPr="00F3208F">
        <w:t>Kerangka Konseptual</w:t>
      </w:r>
      <w:bookmarkEnd w:id="60"/>
    </w:p>
    <w:p w:rsidR="002D7752" w:rsidRDefault="002D7752" w:rsidP="00FF0231">
      <w:pPr>
        <w:pStyle w:val="ListParagraph"/>
        <w:spacing w:after="0" w:line="480" w:lineRule="auto"/>
        <w:ind w:left="0" w:firstLine="720"/>
        <w:jc w:val="both"/>
        <w:rPr>
          <w:rFonts w:ascii="Times New Roman" w:hAnsi="Times New Roman" w:cs="Times New Roman"/>
          <w:sz w:val="24"/>
          <w:szCs w:val="24"/>
        </w:rPr>
      </w:pPr>
      <w:r w:rsidRPr="00E66114">
        <w:rPr>
          <w:rFonts w:ascii="Times New Roman" w:hAnsi="Times New Roman" w:cs="Times New Roman"/>
          <w:sz w:val="24"/>
          <w:szCs w:val="24"/>
        </w:rPr>
        <w:t>Kerangka Konseptual merupakan suatu gambaran yang menunjukkan keterkaitan antara teori dan faktor-faktor penting yang telah diidentifikasi dalam suatu permasalahan</w:t>
      </w:r>
      <w:r w:rsidRPr="00E66114">
        <w:rPr>
          <w:rFonts w:ascii="Times New Roman" w:hAnsi="Times New Roman" w:cs="Times New Roman"/>
        </w:rPr>
        <w:t xml:space="preserve">. </w:t>
      </w:r>
      <w:r>
        <w:rPr>
          <w:rFonts w:ascii="Times New Roman" w:hAnsi="Times New Roman" w:cs="Times New Roman"/>
          <w:sz w:val="24"/>
          <w:szCs w:val="24"/>
        </w:rPr>
        <w:t xml:space="preserve">Menurut </w:t>
      </w:r>
      <w:r w:rsidR="00BF2017">
        <w:rPr>
          <w:rFonts w:ascii="Times New Roman" w:hAnsi="Times New Roman" w:cs="Times New Roman"/>
          <w:sz w:val="24"/>
          <w:szCs w:val="24"/>
        </w:rPr>
        <w:fldChar w:fldCharType="begin" w:fldLock="1"/>
      </w:r>
      <w:r w:rsidR="001A72FE">
        <w:rPr>
          <w:rFonts w:ascii="Times New Roman" w:hAnsi="Times New Roman" w:cs="Times New Roman"/>
          <w:sz w:val="24"/>
          <w:szCs w:val="24"/>
        </w:rPr>
        <w:instrText>ADDIN CSL_CITATION {"citationItems":[{"id":"ITEM-1","itemData":{"ISBN":"978-979-085-568-0","author":[{"dropping-particle":"","family":"Notoatmodjo","given":"Soekidjo","non-dropping-particle":"","parse-names":false,"suffix":""}],"edition":"Edisi Revi","id":"ITEM-1","issued":{"date-parts":[["2018"]]},"publisher":"Rineka Cipta","publisher-place":"Jakarta","title":"Metodologi Penelitian Kesehatan","type":"book"},"uris":["http://www.mendeley.com/documents/?uuid=1ac0549e-190e-4d81-8ab8-220457402396"]}],"mendeley":{"formattedCitation":"(Notoatmodjo, 2018)","manualFormatting":"Notoatmodjo (2018)","plainTextFormattedCitation":"(Notoatmodjo, 2018)","previouslyFormattedCitation":"(Notoatmodjo, 2018)"},"properties":{"noteIndex":0},"schema":"https://github.com/citation-style-language/schema/raw/master/csl-citation.json"}</w:instrText>
      </w:r>
      <w:r w:rsidR="00BF2017">
        <w:rPr>
          <w:rFonts w:ascii="Times New Roman" w:hAnsi="Times New Roman" w:cs="Times New Roman"/>
          <w:sz w:val="24"/>
          <w:szCs w:val="24"/>
        </w:rPr>
        <w:fldChar w:fldCharType="separate"/>
      </w:r>
      <w:r w:rsidR="00D83BA7">
        <w:rPr>
          <w:rFonts w:ascii="Times New Roman" w:hAnsi="Times New Roman" w:cs="Times New Roman"/>
          <w:noProof/>
          <w:sz w:val="24"/>
          <w:szCs w:val="24"/>
        </w:rPr>
        <w:t>Notoatmodjo(</w:t>
      </w:r>
      <w:r w:rsidR="00D83BA7" w:rsidRPr="00D83BA7">
        <w:rPr>
          <w:rFonts w:ascii="Times New Roman" w:hAnsi="Times New Roman" w:cs="Times New Roman"/>
          <w:noProof/>
          <w:sz w:val="24"/>
          <w:szCs w:val="24"/>
        </w:rPr>
        <w:t>2018)</w:t>
      </w:r>
      <w:r w:rsidR="00BF2017">
        <w:rPr>
          <w:rFonts w:ascii="Times New Roman" w:hAnsi="Times New Roman" w:cs="Times New Roman"/>
          <w:sz w:val="24"/>
          <w:szCs w:val="24"/>
        </w:rPr>
        <w:fldChar w:fldCharType="end"/>
      </w:r>
      <w:r w:rsidR="00810436">
        <w:rPr>
          <w:rFonts w:ascii="Times New Roman" w:hAnsi="Times New Roman" w:cs="Times New Roman"/>
          <w:sz w:val="24"/>
          <w:szCs w:val="24"/>
        </w:rPr>
        <w:t>K</w:t>
      </w:r>
      <w:r>
        <w:rPr>
          <w:rFonts w:ascii="Times New Roman" w:hAnsi="Times New Roman" w:cs="Times New Roman"/>
          <w:sz w:val="24"/>
          <w:szCs w:val="24"/>
        </w:rPr>
        <w:t>erangka konseptual adalah suatu cara yang digunakan untuk menjelaskan hubungan atau kaitannya antara variabel yang akan diteliti.</w:t>
      </w:r>
      <w:r w:rsidRPr="00E66114">
        <w:rPr>
          <w:rFonts w:ascii="Times New Roman" w:hAnsi="Times New Roman" w:cs="Times New Roman"/>
          <w:sz w:val="24"/>
          <w:szCs w:val="24"/>
        </w:rPr>
        <w:t>Kerangka ini berfungsi untuk menjelaskan secara sistematis hubungan antara variabel-variabel yang menjadi fokus dalam sebuah penelitian</w:t>
      </w:r>
      <w:r w:rsidR="008D1E8A">
        <w:rPr>
          <w:rFonts w:ascii="Times New Roman" w:hAnsi="Times New Roman" w:cs="Times New Roman"/>
          <w:sz w:val="24"/>
          <w:szCs w:val="24"/>
        </w:rPr>
        <w:t>.</w:t>
      </w:r>
      <w:r w:rsidR="00B75B12" w:rsidRPr="00B75B12">
        <w:rPr>
          <w:rFonts w:ascii="Times New Roman" w:hAnsi="Times New Roman" w:cs="Times New Roman"/>
          <w:sz w:val="24"/>
          <w:szCs w:val="24"/>
        </w:rPr>
        <w:t>Adapun kerangka konseptual dalam penelitian ini sebagai berikut.</w:t>
      </w:r>
    </w:p>
    <w:p w:rsidR="00CF2AC6" w:rsidRPr="00B75B12" w:rsidRDefault="00CF2AC6" w:rsidP="00FF0231">
      <w:pPr>
        <w:pStyle w:val="ListParagraph"/>
        <w:spacing w:after="0" w:line="480" w:lineRule="auto"/>
        <w:ind w:left="0" w:firstLine="720"/>
        <w:jc w:val="both"/>
        <w:rPr>
          <w:rFonts w:ascii="Times New Roman" w:hAnsi="Times New Roman" w:cs="Times New Roman"/>
          <w:sz w:val="24"/>
          <w:szCs w:val="24"/>
        </w:rPr>
      </w:pPr>
    </w:p>
    <w:p w:rsidR="008D1E8A" w:rsidRDefault="008D1E8A" w:rsidP="008D1E8A">
      <w:pPr>
        <w:spacing w:after="0" w:line="480" w:lineRule="auto"/>
        <w:jc w:val="both"/>
        <w:rPr>
          <w:rFonts w:ascii="Times New Roman" w:hAnsi="Times New Roman" w:cs="Times New Roman"/>
          <w:b/>
          <w:sz w:val="24"/>
          <w:szCs w:val="24"/>
        </w:rPr>
      </w:pPr>
      <w:r w:rsidRPr="008D1E8A">
        <w:rPr>
          <w:rFonts w:ascii="Times New Roman" w:hAnsi="Times New Roman" w:cs="Times New Roman"/>
          <w:b/>
          <w:sz w:val="24"/>
          <w:szCs w:val="24"/>
        </w:rPr>
        <w:lastRenderedPageBreak/>
        <w:t xml:space="preserve">2.3.1 Pengaruh </w:t>
      </w:r>
      <w:r w:rsidRPr="008D1E8A">
        <w:rPr>
          <w:rFonts w:ascii="Times New Roman" w:hAnsi="Times New Roman" w:cs="Times New Roman"/>
          <w:b/>
          <w:i/>
          <w:sz w:val="24"/>
          <w:szCs w:val="24"/>
        </w:rPr>
        <w:t>Store Atmosphere</w:t>
      </w:r>
      <w:r w:rsidRPr="008D1E8A">
        <w:rPr>
          <w:rFonts w:ascii="Times New Roman" w:hAnsi="Times New Roman" w:cs="Times New Roman"/>
          <w:b/>
          <w:sz w:val="24"/>
          <w:szCs w:val="24"/>
        </w:rPr>
        <w:t xml:space="preserve"> Terhadap Keputusan Pembelian</w:t>
      </w:r>
    </w:p>
    <w:p w:rsidR="00810436" w:rsidRDefault="008D1E8A" w:rsidP="00810436">
      <w:pPr>
        <w:spacing w:after="0" w:line="480" w:lineRule="auto"/>
        <w:ind w:firstLine="720"/>
        <w:jc w:val="both"/>
        <w:rPr>
          <w:rFonts w:ascii="Times New Roman" w:hAnsi="Times New Roman" w:cs="Times New Roman"/>
          <w:sz w:val="24"/>
          <w:szCs w:val="24"/>
        </w:rPr>
      </w:pPr>
      <w:r w:rsidRPr="00353385">
        <w:rPr>
          <w:rFonts w:ascii="Times New Roman" w:hAnsi="Times New Roman" w:cs="Times New Roman"/>
          <w:i/>
          <w:sz w:val="24"/>
          <w:szCs w:val="24"/>
        </w:rPr>
        <w:t>Store atmosphere</w:t>
      </w:r>
      <w:r w:rsidRPr="008D1E8A">
        <w:rPr>
          <w:rFonts w:ascii="Times New Roman" w:hAnsi="Times New Roman" w:cs="Times New Roman"/>
          <w:sz w:val="24"/>
          <w:szCs w:val="24"/>
        </w:rPr>
        <w:t xml:space="preserve"> merupakan elemen penting dalam strategi pemasaran ritel yang mencakup keseluruhan kondisi fisik toko, seperti desain interior, pencahayaan, aroma, musik, tata letak, dan su</w:t>
      </w:r>
      <w:r w:rsidR="00AC5C1D">
        <w:rPr>
          <w:rFonts w:ascii="Times New Roman" w:hAnsi="Times New Roman" w:cs="Times New Roman"/>
          <w:sz w:val="24"/>
          <w:szCs w:val="24"/>
        </w:rPr>
        <w:t xml:space="preserve">asana ruang secara keseluruhan. </w:t>
      </w:r>
      <w:r w:rsidRPr="008D1E8A">
        <w:rPr>
          <w:rFonts w:ascii="Times New Roman" w:hAnsi="Times New Roman" w:cs="Times New Roman"/>
          <w:sz w:val="24"/>
          <w:szCs w:val="24"/>
        </w:rPr>
        <w:t>Penelitian yang dilakukan oleh Pratiwi dan Yasa (2019) terhadap konsumen kafe di Denpasar menunjukkan bahwa store atmosphere memiliki pengaruh yang positif dan signifikan terhadap ke</w:t>
      </w:r>
      <w:r w:rsidR="00AC5C1D">
        <w:rPr>
          <w:rFonts w:ascii="Times New Roman" w:hAnsi="Times New Roman" w:cs="Times New Roman"/>
          <w:sz w:val="24"/>
          <w:szCs w:val="24"/>
        </w:rPr>
        <w:t>putusan pembelian. Dalam hal</w:t>
      </w:r>
      <w:r w:rsidRPr="008D1E8A">
        <w:rPr>
          <w:rFonts w:ascii="Times New Roman" w:hAnsi="Times New Roman" w:cs="Times New Roman"/>
          <w:sz w:val="24"/>
          <w:szCs w:val="24"/>
        </w:rPr>
        <w:t xml:space="preserve"> ini, suasana toko me</w:t>
      </w:r>
      <w:r w:rsidR="00AC5C1D">
        <w:rPr>
          <w:rFonts w:ascii="Times New Roman" w:hAnsi="Times New Roman" w:cs="Times New Roman"/>
          <w:sz w:val="24"/>
          <w:szCs w:val="24"/>
        </w:rPr>
        <w:t>njadi faktor yang sangat penting</w:t>
      </w:r>
      <w:r w:rsidRPr="008D1E8A">
        <w:rPr>
          <w:rFonts w:ascii="Times New Roman" w:hAnsi="Times New Roman" w:cs="Times New Roman"/>
          <w:sz w:val="24"/>
          <w:szCs w:val="24"/>
        </w:rPr>
        <w:t xml:space="preserve"> karena konsumen tidak hanya membeli produk, tetapi juga mencari kenyamanan, estetika visual, dan suasana</w:t>
      </w:r>
      <w:r w:rsidR="00810436">
        <w:rPr>
          <w:rFonts w:ascii="Times New Roman" w:hAnsi="Times New Roman" w:cs="Times New Roman"/>
          <w:sz w:val="24"/>
          <w:szCs w:val="24"/>
        </w:rPr>
        <w:t xml:space="preserve"> sosial yang menyenangkan.</w:t>
      </w:r>
    </w:p>
    <w:p w:rsidR="008D1E8A" w:rsidRDefault="00AC5C1D" w:rsidP="0081043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Penelitian yang</w:t>
      </w:r>
      <w:r w:rsidR="008D1E8A" w:rsidRPr="008D1E8A">
        <w:rPr>
          <w:rFonts w:ascii="Times New Roman" w:hAnsi="Times New Roman" w:cs="Times New Roman"/>
          <w:sz w:val="24"/>
          <w:szCs w:val="24"/>
        </w:rPr>
        <w:t xml:space="preserve"> dike</w:t>
      </w:r>
      <w:r>
        <w:rPr>
          <w:rFonts w:ascii="Times New Roman" w:hAnsi="Times New Roman" w:cs="Times New Roman"/>
          <w:sz w:val="24"/>
          <w:szCs w:val="24"/>
        </w:rPr>
        <w:t xml:space="preserve">mukakan oleh Khan et al (2023) juga </w:t>
      </w:r>
      <w:r w:rsidR="008D1E8A" w:rsidRPr="008D1E8A">
        <w:rPr>
          <w:rFonts w:ascii="Times New Roman" w:hAnsi="Times New Roman" w:cs="Times New Roman"/>
          <w:sz w:val="24"/>
          <w:szCs w:val="24"/>
        </w:rPr>
        <w:t>menyatakan bahwa elemen seperti tata letak visual, penataan produk, dan tampilan etalase memainkan peran penting dalam memengaruhi perilaku pembelian di lingkungan ritel.</w:t>
      </w:r>
      <w:r w:rsidR="00353385">
        <w:rPr>
          <w:rFonts w:ascii="Times New Roman" w:hAnsi="Times New Roman" w:cs="Times New Roman"/>
          <w:sz w:val="24"/>
          <w:szCs w:val="24"/>
        </w:rPr>
        <w:t xml:space="preserve"> Dengan demikian </w:t>
      </w:r>
      <w:r w:rsidR="00353385" w:rsidRPr="00353385">
        <w:rPr>
          <w:rFonts w:ascii="Times New Roman" w:hAnsi="Times New Roman" w:cs="Times New Roman"/>
          <w:i/>
          <w:sz w:val="24"/>
          <w:szCs w:val="24"/>
        </w:rPr>
        <w:t>atmosfer</w:t>
      </w:r>
      <w:r w:rsidR="00353385" w:rsidRPr="00353385">
        <w:rPr>
          <w:rFonts w:ascii="Times New Roman" w:hAnsi="Times New Roman" w:cs="Times New Roman"/>
          <w:sz w:val="24"/>
          <w:szCs w:val="24"/>
        </w:rPr>
        <w:t xml:space="preserve"> toko yang dirancang dengan baik diyakini dapat membentuk persepsi positif dan membangkitkan emosi konsumen sehingga mendorong mereka untuk melakukan pembelian.</w:t>
      </w:r>
    </w:p>
    <w:p w:rsidR="00353385" w:rsidRDefault="00353385" w:rsidP="00AC5C1D">
      <w:pPr>
        <w:spacing w:after="0" w:line="480" w:lineRule="auto"/>
        <w:jc w:val="both"/>
        <w:rPr>
          <w:rFonts w:ascii="Times New Roman" w:hAnsi="Times New Roman" w:cs="Times New Roman"/>
          <w:b/>
          <w:sz w:val="24"/>
          <w:szCs w:val="24"/>
        </w:rPr>
      </w:pPr>
      <w:r w:rsidRPr="00353385">
        <w:rPr>
          <w:rFonts w:ascii="Times New Roman" w:hAnsi="Times New Roman" w:cs="Times New Roman"/>
          <w:b/>
          <w:sz w:val="24"/>
          <w:szCs w:val="24"/>
        </w:rPr>
        <w:t xml:space="preserve">2.3.2Pengaruh </w:t>
      </w:r>
      <w:r w:rsidRPr="00353385">
        <w:rPr>
          <w:rFonts w:ascii="Times New Roman" w:hAnsi="Times New Roman" w:cs="Times New Roman"/>
          <w:b/>
          <w:i/>
          <w:sz w:val="24"/>
          <w:szCs w:val="24"/>
        </w:rPr>
        <w:t>Brand Awareness</w:t>
      </w:r>
      <w:r w:rsidRPr="00353385">
        <w:rPr>
          <w:rFonts w:ascii="Times New Roman" w:hAnsi="Times New Roman" w:cs="Times New Roman"/>
          <w:b/>
          <w:sz w:val="24"/>
          <w:szCs w:val="24"/>
        </w:rPr>
        <w:t xml:space="preserve"> terhadap Keputusan Pembelian</w:t>
      </w:r>
    </w:p>
    <w:p w:rsidR="00353385" w:rsidRPr="00353385" w:rsidRDefault="00353385" w:rsidP="00353385">
      <w:pPr>
        <w:spacing w:after="0" w:line="480" w:lineRule="auto"/>
        <w:ind w:firstLine="720"/>
        <w:jc w:val="both"/>
        <w:rPr>
          <w:rFonts w:ascii="Times New Roman" w:hAnsi="Times New Roman" w:cs="Times New Roman"/>
          <w:sz w:val="24"/>
          <w:szCs w:val="24"/>
        </w:rPr>
      </w:pPr>
      <w:r w:rsidRPr="00353385">
        <w:rPr>
          <w:rFonts w:ascii="Times New Roman" w:hAnsi="Times New Roman" w:cs="Times New Roman"/>
          <w:sz w:val="24"/>
          <w:szCs w:val="24"/>
        </w:rPr>
        <w:t xml:space="preserve">Brand awareness atau kesadaran merek merujuk pada kemampuan konsumen untuk mengenali dan mengingat suatu merek dalam kategori produk tertentu. Penelitian Cahyani dan Sutrasmawati (2016) yang dilakukan terhadap konsumen sepeda motor Honda Beat, brand awareness terbukti memiliki pengaruh signifikan terhadap keputusan pembelian. Konsumen cenderung memilih merek </w:t>
      </w:r>
      <w:r w:rsidRPr="00353385">
        <w:rPr>
          <w:rFonts w:ascii="Times New Roman" w:hAnsi="Times New Roman" w:cs="Times New Roman"/>
          <w:sz w:val="24"/>
          <w:szCs w:val="24"/>
        </w:rPr>
        <w:lastRenderedPageBreak/>
        <w:t>yang telah mereka kenal, karena dianggap lebih terpercaya, memiliki reputasi yang baik, dan diyakini mampu memberikan kualitas yang sesuai dengan harapan.</w:t>
      </w:r>
    </w:p>
    <w:p w:rsidR="00353385" w:rsidRDefault="00353385" w:rsidP="00353385">
      <w:pPr>
        <w:spacing w:after="0" w:line="480" w:lineRule="auto"/>
        <w:ind w:firstLine="720"/>
        <w:jc w:val="both"/>
      </w:pPr>
      <w:r w:rsidRPr="00353385">
        <w:rPr>
          <w:rFonts w:ascii="Times New Roman" w:hAnsi="Times New Roman" w:cs="Times New Roman"/>
          <w:sz w:val="24"/>
          <w:szCs w:val="24"/>
        </w:rPr>
        <w:t>Pada penelitian</w:t>
      </w:r>
      <w:r w:rsidR="00810436">
        <w:rPr>
          <w:rFonts w:ascii="Times New Roman" w:hAnsi="Times New Roman" w:cs="Times New Roman"/>
          <w:sz w:val="24"/>
          <w:szCs w:val="24"/>
        </w:rPr>
        <w:t xml:space="preserve"> sebelumnya yang dilakukan</w:t>
      </w:r>
      <w:r w:rsidRPr="00353385">
        <w:rPr>
          <w:rFonts w:ascii="Times New Roman" w:hAnsi="Times New Roman" w:cs="Times New Roman"/>
          <w:sz w:val="24"/>
          <w:szCs w:val="24"/>
        </w:rPr>
        <w:t xml:space="preserve"> Pasaribu e</w:t>
      </w:r>
      <w:r w:rsidR="00B75B12">
        <w:rPr>
          <w:rFonts w:ascii="Times New Roman" w:hAnsi="Times New Roman" w:cs="Times New Roman"/>
          <w:sz w:val="24"/>
          <w:szCs w:val="24"/>
        </w:rPr>
        <w:t>t al</w:t>
      </w:r>
      <w:r w:rsidRPr="00353385">
        <w:rPr>
          <w:rFonts w:ascii="Times New Roman" w:hAnsi="Times New Roman" w:cs="Times New Roman"/>
          <w:sz w:val="24"/>
          <w:szCs w:val="24"/>
        </w:rPr>
        <w:t xml:space="preserve"> (2019) juga menyatakan bahwa brand awareness merupakan indikator utama dalam memengaruhi keputusan pembelian dan niat beli ulang. Konsumen yang mengadopsi gaya hidup sehat cenderung lebih memperhatikan reputasi merek, karena berhubungan langsung dengan persepsi akan kualitas dan keamanan produk. Demikian merek yang dikenal luas akan lebih mudah dipertimbangkan oleh konsumen dalam proses pengambilan keputusan pembelian.</w:t>
      </w:r>
    </w:p>
    <w:p w:rsidR="00B75B12" w:rsidRPr="00B75B12" w:rsidRDefault="00B75B12" w:rsidP="00B75B12">
      <w:pPr>
        <w:spacing w:after="0" w:line="480" w:lineRule="auto"/>
        <w:jc w:val="both"/>
        <w:rPr>
          <w:rFonts w:ascii="Times New Roman" w:hAnsi="Times New Roman" w:cs="Times New Roman"/>
          <w:b/>
          <w:sz w:val="24"/>
          <w:szCs w:val="24"/>
        </w:rPr>
      </w:pPr>
      <w:r w:rsidRPr="00B75B12">
        <w:rPr>
          <w:rFonts w:ascii="Times New Roman" w:hAnsi="Times New Roman" w:cs="Times New Roman"/>
          <w:b/>
          <w:sz w:val="24"/>
          <w:szCs w:val="24"/>
        </w:rPr>
        <w:t xml:space="preserve">2.3.3 Pengaruh Gaya Hidup Terhadap Keputusan Pembelian </w:t>
      </w:r>
    </w:p>
    <w:p w:rsidR="00B75B12" w:rsidRDefault="00B75B12" w:rsidP="00B75B12">
      <w:pPr>
        <w:spacing w:after="0" w:line="480" w:lineRule="auto"/>
        <w:jc w:val="both"/>
        <w:rPr>
          <w:rFonts w:ascii="Times New Roman" w:hAnsi="Times New Roman" w:cs="Times New Roman"/>
          <w:sz w:val="24"/>
          <w:szCs w:val="24"/>
        </w:rPr>
      </w:pPr>
      <w:r>
        <w:rPr>
          <w:b/>
        </w:rPr>
        <w:tab/>
      </w:r>
      <w:r w:rsidRPr="00B75B12">
        <w:rPr>
          <w:rFonts w:ascii="Times New Roman" w:hAnsi="Times New Roman" w:cs="Times New Roman"/>
          <w:sz w:val="24"/>
          <w:szCs w:val="24"/>
        </w:rPr>
        <w:t xml:space="preserve">Gaya hidup mencerminkan pola hidup individu dalam mengalokasikan waktu, uang, serta cara mereka mengekspresikan nilai-nilai personal melalui konsumsi. Penelitian sebelumnya yang dilakukan oleh Wijaya (2017) terhadap pengguna laptop menemukan bahwa gaya hidup memiliki pengaruh yang signifikan terhadap keputusan pembelian. Konsumen yang memiliki gaya hidup aktif dan produktif cenderung memilih laptop dengan fitur yang mendukung mobilitas dan efisiensi kerja. Hal ini menunjukkan bahwa keputusan pembelian tidak semata-mata didasarkan pada spesifikasi teknis, melainkan juga pada kesesuaian produk dengan gaya hidup pengguna.Dengan </w:t>
      </w:r>
      <w:r>
        <w:rPr>
          <w:rFonts w:ascii="Times New Roman" w:hAnsi="Times New Roman" w:cs="Times New Roman"/>
          <w:sz w:val="24"/>
          <w:szCs w:val="24"/>
        </w:rPr>
        <w:t>demikian s</w:t>
      </w:r>
      <w:r w:rsidRPr="00B75B12">
        <w:rPr>
          <w:rFonts w:ascii="Times New Roman" w:hAnsi="Times New Roman" w:cs="Times New Roman"/>
          <w:sz w:val="24"/>
          <w:szCs w:val="24"/>
        </w:rPr>
        <w:t>ebagai salah satu dimensi perilaku konsumen, gaya hidup memengaruhi persepsi terhadap kebutuhan dan preferensi terhadap suatu produk atau jasa.</w:t>
      </w:r>
    </w:p>
    <w:p w:rsidR="00CF2AC6" w:rsidRPr="00B75B12" w:rsidRDefault="00CF2AC6" w:rsidP="00B75B12">
      <w:pPr>
        <w:spacing w:after="0" w:line="480" w:lineRule="auto"/>
        <w:jc w:val="both"/>
        <w:rPr>
          <w:rFonts w:ascii="Times New Roman" w:hAnsi="Times New Roman" w:cs="Times New Roman"/>
          <w:b/>
          <w:sz w:val="24"/>
          <w:szCs w:val="24"/>
        </w:rPr>
      </w:pPr>
    </w:p>
    <w:p w:rsidR="00AC5C1D" w:rsidRDefault="00B75B12" w:rsidP="00AC5C1D">
      <w:pPr>
        <w:spacing w:after="0" w:line="480" w:lineRule="auto"/>
        <w:jc w:val="both"/>
        <w:rPr>
          <w:rFonts w:ascii="Times New Roman" w:hAnsi="Times New Roman" w:cs="Times New Roman"/>
          <w:b/>
          <w:sz w:val="24"/>
        </w:rPr>
      </w:pPr>
      <w:r w:rsidRPr="00B75B12">
        <w:rPr>
          <w:rFonts w:ascii="Times New Roman" w:hAnsi="Times New Roman" w:cs="Times New Roman"/>
          <w:b/>
          <w:sz w:val="24"/>
          <w:szCs w:val="24"/>
        </w:rPr>
        <w:lastRenderedPageBreak/>
        <w:t xml:space="preserve">2.3.4 </w:t>
      </w:r>
      <w:r w:rsidRPr="00B75B12">
        <w:rPr>
          <w:rFonts w:ascii="Times New Roman" w:hAnsi="Times New Roman" w:cs="Times New Roman"/>
          <w:b/>
          <w:sz w:val="24"/>
        </w:rPr>
        <w:t xml:space="preserve">Pengaruh </w:t>
      </w:r>
      <w:r w:rsidRPr="00B75B12">
        <w:rPr>
          <w:rFonts w:ascii="Times New Roman" w:hAnsi="Times New Roman" w:cs="Times New Roman"/>
          <w:b/>
          <w:i/>
          <w:sz w:val="24"/>
        </w:rPr>
        <w:t>Store Atmosphere, Brand Awareness</w:t>
      </w:r>
      <w:r w:rsidRPr="00B75B12">
        <w:rPr>
          <w:rFonts w:ascii="Times New Roman" w:hAnsi="Times New Roman" w:cs="Times New Roman"/>
          <w:b/>
          <w:sz w:val="24"/>
        </w:rPr>
        <w:t>, dan Gaya Hidup terhadap Keputusan Pembelian</w:t>
      </w:r>
    </w:p>
    <w:p w:rsidR="00B75B12" w:rsidRPr="00390B54" w:rsidRDefault="00B75B12" w:rsidP="00AC5C1D">
      <w:pPr>
        <w:spacing w:after="0" w:line="480" w:lineRule="auto"/>
        <w:jc w:val="both"/>
        <w:rPr>
          <w:rFonts w:ascii="Times New Roman" w:hAnsi="Times New Roman" w:cs="Times New Roman"/>
          <w:sz w:val="24"/>
          <w:lang w:val="fi-FI"/>
        </w:rPr>
      </w:pPr>
      <w:r>
        <w:rPr>
          <w:rFonts w:ascii="Times New Roman" w:hAnsi="Times New Roman" w:cs="Times New Roman"/>
          <w:b/>
          <w:sz w:val="24"/>
        </w:rPr>
        <w:tab/>
      </w:r>
      <w:r w:rsidRPr="007C4D0F">
        <w:rPr>
          <w:rFonts w:ascii="Times New Roman" w:hAnsi="Times New Roman" w:cs="Times New Roman"/>
          <w:sz w:val="24"/>
        </w:rPr>
        <w:t xml:space="preserve">Ketiga variabel pengaruh </w:t>
      </w:r>
      <w:r w:rsidR="007C4D0F" w:rsidRPr="007C4D0F">
        <w:rPr>
          <w:rFonts w:ascii="Times New Roman" w:hAnsi="Times New Roman" w:cs="Times New Roman"/>
          <w:i/>
          <w:sz w:val="24"/>
        </w:rPr>
        <w:t>Store Atmosphere, Brand Awareness</w:t>
      </w:r>
      <w:r w:rsidR="007C4D0F" w:rsidRPr="007C4D0F">
        <w:rPr>
          <w:rFonts w:ascii="Times New Roman" w:hAnsi="Times New Roman" w:cs="Times New Roman"/>
          <w:sz w:val="24"/>
        </w:rPr>
        <w:t>, dan Gaya Hidup</w:t>
      </w:r>
      <w:r w:rsidRPr="007C4D0F">
        <w:rPr>
          <w:rFonts w:ascii="Times New Roman" w:hAnsi="Times New Roman" w:cs="Times New Roman"/>
          <w:sz w:val="24"/>
        </w:rPr>
        <w:t xml:space="preserve">secara simultan memiliki keterkaitan yang erat dalam menentukan keputusan pembelian. </w:t>
      </w:r>
      <w:r w:rsidR="007C4D0F" w:rsidRPr="00390B54">
        <w:rPr>
          <w:rFonts w:ascii="Times New Roman" w:hAnsi="Times New Roman" w:cs="Times New Roman"/>
          <w:sz w:val="24"/>
          <w:lang w:val="fi-FI"/>
        </w:rPr>
        <w:t>Ketiganya mewakili dimensi pengalaman, persepsi merek, dan identitas konsumen yang bersama-sama membentuk dasar perilaku konsumen modern</w:t>
      </w:r>
      <w:r w:rsidR="007C4D0F" w:rsidRPr="00390B54">
        <w:rPr>
          <w:lang w:val="fi-FI"/>
        </w:rPr>
        <w:t>.</w:t>
      </w:r>
      <w:r w:rsidRPr="00390B54">
        <w:rPr>
          <w:rFonts w:ascii="Times New Roman" w:hAnsi="Times New Roman" w:cs="Times New Roman"/>
          <w:sz w:val="24"/>
          <w:lang w:val="fi-FI"/>
        </w:rPr>
        <w:t>Apabila ketiganya dikelola dengan baik, maka akan tercipta kualitas yang mendorong peningkatan suatu keputusan pembelian.</w:t>
      </w:r>
    </w:p>
    <w:p w:rsidR="007C4D0F" w:rsidRPr="00390B54" w:rsidRDefault="007C4D0F" w:rsidP="00AC5C1D">
      <w:pPr>
        <w:spacing w:after="0" w:line="480" w:lineRule="auto"/>
        <w:jc w:val="both"/>
        <w:rPr>
          <w:rStyle w:val="Strong"/>
          <w:rFonts w:ascii="Times New Roman" w:hAnsi="Times New Roman" w:cs="Times New Roman"/>
          <w:b w:val="0"/>
          <w:sz w:val="24"/>
          <w:lang w:val="fi-FI"/>
        </w:rPr>
      </w:pPr>
      <w:r w:rsidRPr="00390B54">
        <w:rPr>
          <w:rFonts w:ascii="Times New Roman" w:hAnsi="Times New Roman" w:cs="Times New Roman"/>
          <w:sz w:val="24"/>
          <w:lang w:val="fi-FI"/>
        </w:rPr>
        <w:tab/>
        <w:t xml:space="preserve">Penelitian yang dilakukan oleh </w:t>
      </w:r>
      <w:r w:rsidRPr="00390B54">
        <w:rPr>
          <w:rStyle w:val="Strong"/>
          <w:rFonts w:ascii="Times New Roman" w:hAnsi="Times New Roman" w:cs="Times New Roman"/>
          <w:b w:val="0"/>
          <w:sz w:val="24"/>
          <w:lang w:val="fi-FI"/>
        </w:rPr>
        <w:t>Made et al (2019)</w:t>
      </w:r>
      <w:r w:rsidRPr="00390B54">
        <w:rPr>
          <w:rFonts w:ascii="Times New Roman" w:hAnsi="Times New Roman" w:cs="Times New Roman"/>
          <w:sz w:val="24"/>
          <w:lang w:val="fi-FI"/>
        </w:rPr>
        <w:t xml:space="preserve"> mengungkap bahwa ketiga variabel tersebut memiliki pengaruh signifikan secara bersama-sama terhadap keputusan pembelian konsumen. Dalam hal ini </w:t>
      </w:r>
      <w:r w:rsidRPr="00390B54">
        <w:rPr>
          <w:rStyle w:val="Strong"/>
          <w:rFonts w:ascii="Times New Roman" w:hAnsi="Times New Roman" w:cs="Times New Roman"/>
          <w:b w:val="0"/>
          <w:sz w:val="24"/>
          <w:lang w:val="fi-FI"/>
        </w:rPr>
        <w:t xml:space="preserve">store atmosphere yang nyaman menciptakan pengalaman menyenangkan, brand awareness membangun kepercayaan, dan gaya hidup berperan dalam membentuk persepsi konsumen terhadap nilai-nilai sosial dan estetik yang melekat pada produk. </w:t>
      </w:r>
    </w:p>
    <w:p w:rsidR="007C4D0F" w:rsidRPr="00390B54" w:rsidRDefault="007C4D0F" w:rsidP="00AC5C1D">
      <w:pPr>
        <w:spacing w:after="0" w:line="480" w:lineRule="auto"/>
        <w:jc w:val="both"/>
        <w:rPr>
          <w:rFonts w:ascii="Times New Roman" w:hAnsi="Times New Roman" w:cs="Times New Roman"/>
          <w:b/>
          <w:sz w:val="24"/>
          <w:lang w:val="fi-FI"/>
        </w:rPr>
      </w:pPr>
      <w:r w:rsidRPr="00390B54">
        <w:rPr>
          <w:rStyle w:val="Strong"/>
          <w:rFonts w:ascii="Times New Roman" w:hAnsi="Times New Roman" w:cs="Times New Roman"/>
          <w:b w:val="0"/>
          <w:sz w:val="24"/>
          <w:lang w:val="fi-FI"/>
        </w:rPr>
        <w:tab/>
        <w:t xml:space="preserve">Penelitian sebelumnya yang dilakukan </w:t>
      </w:r>
      <w:r w:rsidRPr="00390B54">
        <w:rPr>
          <w:rFonts w:ascii="Times New Roman" w:hAnsi="Times New Roman" w:cs="Times New Roman"/>
          <w:sz w:val="24"/>
          <w:lang w:val="fi-FI"/>
        </w:rPr>
        <w:t xml:space="preserve">oleh </w:t>
      </w:r>
      <w:r w:rsidRPr="00390B54">
        <w:rPr>
          <w:rStyle w:val="Strong"/>
          <w:rFonts w:ascii="Times New Roman" w:hAnsi="Times New Roman" w:cs="Times New Roman"/>
          <w:b w:val="0"/>
          <w:sz w:val="24"/>
          <w:lang w:val="fi-FI"/>
        </w:rPr>
        <w:t>Pasaribu et al (2019)</w:t>
      </w:r>
      <w:r w:rsidRPr="00390B54">
        <w:rPr>
          <w:rFonts w:ascii="Times New Roman" w:hAnsi="Times New Roman" w:cs="Times New Roman"/>
          <w:sz w:val="24"/>
          <w:lang w:val="fi-FI"/>
        </w:rPr>
        <w:t xml:space="preserve"> juga memperkuat peran brand awareness dan gaya hidup, khususnya pada produk organik. Konsumen yang menjalani gaya hidup sehat lebih cenderung membeli produk yang tidak hanya mereka kenal, tetapi juga yang sesuai dengan nilai pribadi mereka. Dalam hal ini, </w:t>
      </w:r>
      <w:r w:rsidRPr="00390B54">
        <w:rPr>
          <w:rStyle w:val="Strong"/>
          <w:rFonts w:ascii="Times New Roman" w:hAnsi="Times New Roman" w:cs="Times New Roman"/>
          <w:b w:val="0"/>
          <w:sz w:val="24"/>
          <w:lang w:val="fi-FI"/>
        </w:rPr>
        <w:t>brand awareness membentuk kepercayaan terhadap kualitas dan keamanan produk, sementara gaya hidup memperkuat keterkaitan emosional antara produk dan identitas konsumen</w:t>
      </w:r>
      <w:r w:rsidRPr="00390B54">
        <w:rPr>
          <w:rFonts w:ascii="Times New Roman" w:hAnsi="Times New Roman" w:cs="Times New Roman"/>
          <w:b/>
          <w:sz w:val="24"/>
          <w:lang w:val="fi-FI"/>
        </w:rPr>
        <w:t>.</w:t>
      </w:r>
    </w:p>
    <w:p w:rsidR="001E5687" w:rsidRDefault="00810436" w:rsidP="00810436">
      <w:pPr>
        <w:spacing w:after="0" w:line="480" w:lineRule="auto"/>
        <w:jc w:val="both"/>
        <w:rPr>
          <w:rFonts w:ascii="Times New Roman" w:hAnsi="Times New Roman" w:cs="Times New Roman"/>
          <w:sz w:val="24"/>
          <w:szCs w:val="24"/>
        </w:rPr>
      </w:pPr>
      <w:r w:rsidRPr="00390B54">
        <w:rPr>
          <w:rFonts w:ascii="Times New Roman" w:hAnsi="Times New Roman" w:cs="Times New Roman"/>
          <w:b/>
          <w:sz w:val="24"/>
          <w:lang w:val="fi-FI"/>
        </w:rPr>
        <w:tab/>
      </w:r>
      <w:r w:rsidRPr="00390B54">
        <w:rPr>
          <w:rFonts w:ascii="Times New Roman" w:hAnsi="Times New Roman" w:cs="Times New Roman"/>
          <w:sz w:val="24"/>
          <w:lang w:val="fi-FI"/>
        </w:rPr>
        <w:t xml:space="preserve">Berdasarkan landasan teorinya kerangka konseptual menggambarkan tantangan penelitian dan menjelaskan bagaimana variabel-variabel penelitian </w:t>
      </w:r>
      <w:r w:rsidRPr="00390B54">
        <w:rPr>
          <w:rFonts w:ascii="Times New Roman" w:hAnsi="Times New Roman" w:cs="Times New Roman"/>
          <w:sz w:val="24"/>
          <w:lang w:val="fi-FI"/>
        </w:rPr>
        <w:lastRenderedPageBreak/>
        <w:t>berhubungan dengan antar variabel yang diteliti</w:t>
      </w:r>
      <w:r w:rsidRPr="00390B54">
        <w:rPr>
          <w:sz w:val="24"/>
          <w:lang w:val="fi-FI"/>
        </w:rPr>
        <w:t xml:space="preserve">. </w:t>
      </w:r>
      <w:r w:rsidR="002D7752">
        <w:rPr>
          <w:rFonts w:ascii="Times New Roman" w:hAnsi="Times New Roman" w:cs="Times New Roman"/>
          <w:sz w:val="24"/>
          <w:szCs w:val="24"/>
        </w:rPr>
        <w:t xml:space="preserve">Kerangka konseptual dalam penelitian ini adalah </w:t>
      </w:r>
      <w:r w:rsidR="002D7752" w:rsidRPr="00C12DDF">
        <w:rPr>
          <w:rFonts w:ascii="Times New Roman" w:hAnsi="Times New Roman" w:cs="Times New Roman"/>
          <w:i/>
          <w:sz w:val="24"/>
          <w:szCs w:val="24"/>
        </w:rPr>
        <w:t>Store Atmosphere</w:t>
      </w:r>
      <w:r w:rsidR="002D7752">
        <w:rPr>
          <w:rFonts w:ascii="Times New Roman" w:hAnsi="Times New Roman" w:cs="Times New Roman"/>
          <w:sz w:val="24"/>
          <w:szCs w:val="24"/>
        </w:rPr>
        <w:t xml:space="preserve"> (X1), </w:t>
      </w:r>
      <w:r w:rsidR="002D7752" w:rsidRPr="00C12DDF">
        <w:rPr>
          <w:rFonts w:ascii="Times New Roman" w:hAnsi="Times New Roman" w:cs="Times New Roman"/>
          <w:i/>
          <w:sz w:val="24"/>
          <w:szCs w:val="24"/>
        </w:rPr>
        <w:t xml:space="preserve">Brand Awareness </w:t>
      </w:r>
      <w:r w:rsidR="002D7752">
        <w:rPr>
          <w:rFonts w:ascii="Times New Roman" w:hAnsi="Times New Roman" w:cs="Times New Roman"/>
          <w:sz w:val="24"/>
          <w:szCs w:val="24"/>
        </w:rPr>
        <w:t>(X2), dan Gaya Hidup (X3), Keputusan Pembelian (Y) Sebagai variabel terikat. Berikut ini merupakan gambaran kerangk</w:t>
      </w:r>
      <w:r w:rsidR="008E705C">
        <w:rPr>
          <w:rFonts w:ascii="Times New Roman" w:hAnsi="Times New Roman" w:cs="Times New Roman"/>
          <w:sz w:val="24"/>
          <w:szCs w:val="24"/>
        </w:rPr>
        <w:t>a konseptual dal</w:t>
      </w:r>
      <w:r w:rsidR="001E5687">
        <w:rPr>
          <w:rFonts w:ascii="Times New Roman" w:hAnsi="Times New Roman" w:cs="Times New Roman"/>
          <w:sz w:val="24"/>
          <w:szCs w:val="24"/>
        </w:rPr>
        <w:t>am penelitian.</w:t>
      </w:r>
    </w:p>
    <w:p w:rsidR="002D7752" w:rsidRDefault="00FA5B96" w:rsidP="002D7752">
      <w:pPr>
        <w:rPr>
          <w:rFonts w:ascii="Times New Roman" w:hAnsi="Times New Roman" w:cs="Times New Roman"/>
          <w:sz w:val="24"/>
          <w:szCs w:val="24"/>
        </w:rPr>
      </w:pPr>
      <w:r>
        <w:rPr>
          <w:rFonts w:ascii="Times New Roman" w:hAnsi="Times New Roman" w:cs="Times New Roman"/>
          <w:noProof/>
          <w:sz w:val="24"/>
          <w:szCs w:val="24"/>
          <w:lang w:val="id-ID" w:eastAsia="id-ID"/>
        </w:rPr>
        <w:drawing>
          <wp:inline distT="0" distB="0" distL="0" distR="0">
            <wp:extent cx="5125139" cy="4524704"/>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KONSEPTUAL.drawio.png"/>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130017" cy="4529010"/>
                    </a:xfrm>
                    <a:prstGeom prst="rect">
                      <a:avLst/>
                    </a:prstGeom>
                  </pic:spPr>
                </pic:pic>
              </a:graphicData>
            </a:graphic>
          </wp:inline>
        </w:drawing>
      </w:r>
    </w:p>
    <w:p w:rsidR="002D7752" w:rsidRDefault="002D7752" w:rsidP="00A3172F">
      <w:pPr>
        <w:pStyle w:val="Heading2"/>
        <w:spacing w:line="240" w:lineRule="auto"/>
        <w:jc w:val="center"/>
      </w:pPr>
      <w:bookmarkStart w:id="61" w:name="_Toc202389585"/>
      <w:bookmarkStart w:id="62" w:name="_Toc209681029"/>
      <w:r w:rsidRPr="00C4363C">
        <w:t>Gambar 2.1</w:t>
      </w:r>
      <w:r w:rsidR="00E50B90">
        <w:t>Kerangka Konseptual</w:t>
      </w:r>
      <w:r w:rsidRPr="00C4363C">
        <w:t xml:space="preserve">Pengaruh </w:t>
      </w:r>
      <w:r w:rsidRPr="00C4363C">
        <w:rPr>
          <w:i/>
        </w:rPr>
        <w:t>Store Atmosphere, Brand Awareness</w:t>
      </w:r>
      <w:r w:rsidRPr="00C4363C">
        <w:t xml:space="preserve"> dan Gaya hidup</w:t>
      </w:r>
      <w:r w:rsidR="008E705C">
        <w:t xml:space="preserve"> T</w:t>
      </w:r>
      <w:r w:rsidRPr="00C4363C">
        <w:t>erhadap Keputus</w:t>
      </w:r>
      <w:r w:rsidR="001808FD">
        <w:t>a</w:t>
      </w:r>
      <w:r w:rsidR="008E705C">
        <w:t>n Pembelian</w:t>
      </w:r>
      <w:bookmarkEnd w:id="61"/>
      <w:bookmarkEnd w:id="62"/>
    </w:p>
    <w:p w:rsidR="001E5687" w:rsidRDefault="001E5687" w:rsidP="008E705C">
      <w:pPr>
        <w:tabs>
          <w:tab w:val="left" w:pos="2926"/>
        </w:tabs>
        <w:spacing w:after="0"/>
        <w:jc w:val="center"/>
        <w:rPr>
          <w:rFonts w:ascii="Times New Roman" w:hAnsi="Times New Roman" w:cs="Times New Roman"/>
          <w:b/>
          <w:sz w:val="24"/>
          <w:szCs w:val="24"/>
        </w:rPr>
      </w:pPr>
    </w:p>
    <w:p w:rsidR="001E5687" w:rsidRDefault="001E5687" w:rsidP="00A3172F">
      <w:pPr>
        <w:tabs>
          <w:tab w:val="left" w:pos="2926"/>
        </w:tabs>
        <w:spacing w:after="0" w:line="240" w:lineRule="auto"/>
        <w:jc w:val="center"/>
        <w:rPr>
          <w:rFonts w:ascii="Times New Roman" w:hAnsi="Times New Roman" w:cs="Times New Roman"/>
          <w:b/>
          <w:sz w:val="24"/>
          <w:szCs w:val="24"/>
        </w:rPr>
      </w:pPr>
    </w:p>
    <w:p w:rsidR="00E35802" w:rsidRDefault="00E35802" w:rsidP="00FA5B96">
      <w:pPr>
        <w:tabs>
          <w:tab w:val="left" w:pos="2926"/>
        </w:tabs>
        <w:spacing w:after="0" w:line="240" w:lineRule="auto"/>
        <w:rPr>
          <w:rFonts w:ascii="Times New Roman" w:hAnsi="Times New Roman" w:cs="Times New Roman"/>
          <w:b/>
          <w:sz w:val="24"/>
          <w:szCs w:val="24"/>
        </w:rPr>
      </w:pPr>
    </w:p>
    <w:p w:rsidR="00FA5B96" w:rsidRDefault="00FA5B96" w:rsidP="00FA5B96">
      <w:pPr>
        <w:tabs>
          <w:tab w:val="left" w:pos="2926"/>
        </w:tabs>
        <w:spacing w:after="0" w:line="240" w:lineRule="auto"/>
        <w:rPr>
          <w:rFonts w:ascii="Times New Roman" w:hAnsi="Times New Roman" w:cs="Times New Roman"/>
          <w:b/>
          <w:sz w:val="24"/>
          <w:szCs w:val="24"/>
        </w:rPr>
      </w:pPr>
    </w:p>
    <w:p w:rsidR="00FA5B96" w:rsidRDefault="00FA5B96" w:rsidP="00FA5B96">
      <w:pPr>
        <w:tabs>
          <w:tab w:val="left" w:pos="2926"/>
        </w:tabs>
        <w:spacing w:after="0" w:line="240" w:lineRule="auto"/>
        <w:rPr>
          <w:rFonts w:ascii="Times New Roman" w:hAnsi="Times New Roman" w:cs="Times New Roman"/>
          <w:b/>
          <w:sz w:val="24"/>
          <w:szCs w:val="24"/>
        </w:rPr>
      </w:pPr>
    </w:p>
    <w:p w:rsidR="00FA5B96" w:rsidRDefault="00FA5B96" w:rsidP="00FA5B96">
      <w:pPr>
        <w:tabs>
          <w:tab w:val="left" w:pos="2926"/>
        </w:tabs>
        <w:spacing w:after="0" w:line="240" w:lineRule="auto"/>
        <w:rPr>
          <w:rFonts w:ascii="Times New Roman" w:hAnsi="Times New Roman" w:cs="Times New Roman"/>
          <w:b/>
          <w:sz w:val="24"/>
          <w:szCs w:val="24"/>
        </w:rPr>
      </w:pPr>
    </w:p>
    <w:p w:rsidR="001E5687" w:rsidRDefault="001E5687" w:rsidP="008E705C">
      <w:pPr>
        <w:tabs>
          <w:tab w:val="left" w:pos="2926"/>
        </w:tabs>
        <w:spacing w:after="0"/>
        <w:jc w:val="center"/>
        <w:rPr>
          <w:rFonts w:ascii="Times New Roman" w:hAnsi="Times New Roman" w:cs="Times New Roman"/>
          <w:b/>
          <w:sz w:val="24"/>
          <w:szCs w:val="24"/>
        </w:rPr>
      </w:pPr>
    </w:p>
    <w:p w:rsidR="002D7752" w:rsidRDefault="00A3172F" w:rsidP="00A3172F">
      <w:pPr>
        <w:pStyle w:val="Heading2"/>
      </w:pPr>
      <w:bookmarkStart w:id="63" w:name="_Toc209681030"/>
      <w:r>
        <w:lastRenderedPageBreak/>
        <w:t xml:space="preserve">2.4 </w:t>
      </w:r>
      <w:r w:rsidR="002D7752" w:rsidRPr="00C4363C">
        <w:t>Hipotesis Penelitian</w:t>
      </w:r>
      <w:bookmarkEnd w:id="63"/>
    </w:p>
    <w:p w:rsidR="002D7752" w:rsidRDefault="002D7752" w:rsidP="00A3172F">
      <w:pPr>
        <w:pStyle w:val="ListParagraph"/>
        <w:tabs>
          <w:tab w:val="left" w:pos="2926"/>
        </w:tabs>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         Menurut </w:t>
      </w:r>
      <w:r w:rsidR="00BF2017">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{"citationItems":[{"id":"ITEM-1","itemData":{"ISBN":"9786026034618","author":[{"dropping-particle":"","family":"Imam Machali","given":"","non-dropping-particle":"","parse-names":false,"suffix":""}],"edition":"Cetakan 3","editor":[{"dropping-particle":"","family":"Habib","given":"Abdau Qurani","non-dropping-particle":"","parse-names":false,"suffix":""}],"id":"ITEM-1","issued":{"date-parts":[["2021"]]},"number-of-pages":"270","publisher":"Fakultas Ilmu Tarbiyah dan Keguruan Universitas Islam Negeri (UIN) Sunan Kalijaga Yogyakarta","publisher-place":"Yogyakarta","title":"METODE PENELITIAN KUANTITATIF Panduan Praktis Merencanakan, Melaksanakan dan Analisis dalam Penelitian Kuantitatif","type":"book"},"uris":["http://www.mendeley.com/documents/?uuid=6c578b83-8d07-4944-8b27-bf99f92604e8"]}],"mendeley":{"formattedCitation":"(Imam Machali, 2021)","manualFormatting":"Imam Machali, (2021)","plainTextFormattedCitation":"(Imam Machali, 2021)","previouslyFormattedCitation":"(Imam Machali, 2021)"},"properties":{"noteIndex":0},"schema":"https://github.com/citation-style-language/schema/raw/master/csl-citation.json"}</w:instrText>
      </w:r>
      <w:r w:rsidR="00BF2017">
        <w:rPr>
          <w:rFonts w:ascii="Times New Roman" w:hAnsi="Times New Roman" w:cs="Times New Roman"/>
          <w:sz w:val="24"/>
          <w:szCs w:val="24"/>
        </w:rPr>
        <w:fldChar w:fldCharType="separate"/>
      </w:r>
      <w:r w:rsidRPr="001C2015">
        <w:rPr>
          <w:rFonts w:ascii="Times New Roman" w:hAnsi="Times New Roman" w:cs="Times New Roman"/>
          <w:noProof/>
          <w:sz w:val="24"/>
          <w:szCs w:val="24"/>
        </w:rPr>
        <w:t xml:space="preserve">Imam Machali, </w:t>
      </w:r>
      <w:r>
        <w:rPr>
          <w:rFonts w:ascii="Times New Roman" w:hAnsi="Times New Roman" w:cs="Times New Roman"/>
          <w:noProof/>
          <w:sz w:val="24"/>
          <w:szCs w:val="24"/>
        </w:rPr>
        <w:t>(</w:t>
      </w:r>
      <w:r w:rsidRPr="001C2015">
        <w:rPr>
          <w:rFonts w:ascii="Times New Roman" w:hAnsi="Times New Roman" w:cs="Times New Roman"/>
          <w:noProof/>
          <w:sz w:val="24"/>
          <w:szCs w:val="24"/>
        </w:rPr>
        <w:t>2021)</w:t>
      </w:r>
      <w:r w:rsidR="00BF2017">
        <w:rPr>
          <w:rFonts w:ascii="Times New Roman" w:hAnsi="Times New Roman" w:cs="Times New Roman"/>
          <w:sz w:val="24"/>
          <w:szCs w:val="24"/>
        </w:rPr>
        <w:fldChar w:fldCharType="end"/>
      </w:r>
      <w:r w:rsidRPr="001C2015">
        <w:rPr>
          <w:rFonts w:ascii="Times New Roman" w:hAnsi="Times New Roman" w:cs="Times New Roman"/>
          <w:sz w:val="24"/>
          <w:szCs w:val="24"/>
        </w:rPr>
        <w:t>Hipotesis adalah dugaan sementara yang dirumuskan untuk menjawab masalah penelitian sebelum kebenarannya dibuktikan. Dalam pendekatan kuantitatif, hipotesis dirumuskan sejak awal untuk diuji</w:t>
      </w:r>
      <w:r>
        <w:rPr>
          <w:rFonts w:ascii="Times New Roman" w:hAnsi="Times New Roman" w:cs="Times New Roman"/>
          <w:sz w:val="24"/>
          <w:szCs w:val="24"/>
        </w:rPr>
        <w:t xml:space="preserve">. </w:t>
      </w:r>
    </w:p>
    <w:p w:rsidR="002D7752" w:rsidRPr="001C2015" w:rsidRDefault="002D7752" w:rsidP="00A3172F">
      <w:pPr>
        <w:pStyle w:val="ListParagraph"/>
        <w:tabs>
          <w:tab w:val="left" w:pos="2926"/>
        </w:tabs>
        <w:spacing w:after="0" w:line="480" w:lineRule="auto"/>
        <w:ind w:left="0"/>
        <w:jc w:val="both"/>
        <w:rPr>
          <w:rFonts w:ascii="Times New Roman" w:hAnsi="Times New Roman" w:cs="Times New Roman"/>
          <w:sz w:val="24"/>
          <w:szCs w:val="24"/>
        </w:rPr>
      </w:pPr>
      <w:r w:rsidRPr="001C2015">
        <w:rPr>
          <w:rFonts w:ascii="Times New Roman" w:hAnsi="Times New Roman" w:cs="Times New Roman"/>
          <w:sz w:val="24"/>
          <w:szCs w:val="24"/>
        </w:rPr>
        <w:t>Berdasarkan latar belakang masalah, rumusan masalah, tujuan penelitian, dan manfaat penelitian yang telah diuraikan diatas, maka dapat dirumuskan hipotesis sebagai berikut:</w:t>
      </w:r>
    </w:p>
    <w:p w:rsidR="00D6132E" w:rsidRPr="00D6132E" w:rsidRDefault="00D6132E" w:rsidP="008D79D9">
      <w:pPr>
        <w:pStyle w:val="ListParagraph"/>
        <w:tabs>
          <w:tab w:val="left" w:pos="426"/>
          <w:tab w:val="left" w:pos="2926"/>
        </w:tabs>
        <w:spacing w:after="0" w:line="480" w:lineRule="auto"/>
        <w:ind w:left="567" w:hanging="567"/>
        <w:jc w:val="both"/>
        <w:rPr>
          <w:rFonts w:ascii="Times New Roman" w:hAnsi="Times New Roman" w:cs="Times New Roman"/>
          <w:sz w:val="24"/>
          <w:szCs w:val="24"/>
        </w:rPr>
      </w:pPr>
      <w:r w:rsidRPr="00D6132E">
        <w:rPr>
          <w:rFonts w:ascii="Times New Roman" w:hAnsi="Times New Roman" w:cs="Times New Roman"/>
          <w:sz w:val="24"/>
          <w:szCs w:val="24"/>
        </w:rPr>
        <w:t>H1</w:t>
      </w:r>
      <w:r w:rsidRPr="00D6132E">
        <w:rPr>
          <w:rFonts w:ascii="Times New Roman" w:hAnsi="Times New Roman" w:cs="Times New Roman"/>
          <w:sz w:val="24"/>
          <w:szCs w:val="24"/>
        </w:rPr>
        <w:tab/>
        <w:t>: Diduga Store Atmosphere memiliki pengaruh terhadap keputusan pembelian Pada Kobapa Store di Kecamatan Delitua.</w:t>
      </w:r>
    </w:p>
    <w:p w:rsidR="00D6132E" w:rsidRPr="00D6132E" w:rsidRDefault="00D6132E" w:rsidP="008D79D9">
      <w:pPr>
        <w:pStyle w:val="ListParagraph"/>
        <w:tabs>
          <w:tab w:val="left" w:pos="426"/>
          <w:tab w:val="left" w:pos="2926"/>
        </w:tabs>
        <w:spacing w:after="0" w:line="480" w:lineRule="auto"/>
        <w:ind w:left="567" w:hanging="567"/>
        <w:jc w:val="both"/>
        <w:rPr>
          <w:rFonts w:ascii="Times New Roman" w:hAnsi="Times New Roman" w:cs="Times New Roman"/>
          <w:sz w:val="24"/>
          <w:szCs w:val="24"/>
        </w:rPr>
      </w:pPr>
      <w:r w:rsidRPr="00D6132E">
        <w:rPr>
          <w:rFonts w:ascii="Times New Roman" w:hAnsi="Times New Roman" w:cs="Times New Roman"/>
          <w:sz w:val="24"/>
          <w:szCs w:val="24"/>
        </w:rPr>
        <w:t>H2</w:t>
      </w:r>
      <w:r w:rsidRPr="00D6132E">
        <w:rPr>
          <w:rFonts w:ascii="Times New Roman" w:hAnsi="Times New Roman" w:cs="Times New Roman"/>
          <w:sz w:val="24"/>
          <w:szCs w:val="24"/>
        </w:rPr>
        <w:tab/>
        <w:t>: Diduga Brand Awareness memiliki pengaruh terhadap keputusan pembelian Pada Kobapa Store di Kecamatan Delitua.</w:t>
      </w:r>
    </w:p>
    <w:p w:rsidR="00D6132E" w:rsidRPr="00D6132E" w:rsidRDefault="00D6132E" w:rsidP="008D79D9">
      <w:pPr>
        <w:pStyle w:val="ListParagraph"/>
        <w:tabs>
          <w:tab w:val="left" w:pos="426"/>
          <w:tab w:val="left" w:pos="2926"/>
        </w:tabs>
        <w:spacing w:after="0" w:line="480" w:lineRule="auto"/>
        <w:ind w:left="567" w:hanging="567"/>
        <w:jc w:val="both"/>
        <w:rPr>
          <w:rFonts w:ascii="Times New Roman" w:hAnsi="Times New Roman" w:cs="Times New Roman"/>
          <w:sz w:val="24"/>
          <w:szCs w:val="24"/>
        </w:rPr>
      </w:pPr>
      <w:r w:rsidRPr="00D6132E">
        <w:rPr>
          <w:rFonts w:ascii="Times New Roman" w:hAnsi="Times New Roman" w:cs="Times New Roman"/>
          <w:sz w:val="24"/>
          <w:szCs w:val="24"/>
        </w:rPr>
        <w:t>H3</w:t>
      </w:r>
      <w:r w:rsidRPr="00D6132E">
        <w:rPr>
          <w:rFonts w:ascii="Times New Roman" w:hAnsi="Times New Roman" w:cs="Times New Roman"/>
          <w:sz w:val="24"/>
          <w:szCs w:val="24"/>
        </w:rPr>
        <w:tab/>
        <w:t>: Diduga Gaya Hidup memiliki pengaruh terhadap keputusan pembelian Pada Kobapa Store di Kecamatan Delitua.</w:t>
      </w:r>
    </w:p>
    <w:p w:rsidR="00D6132E" w:rsidRDefault="00D6132E" w:rsidP="008D79D9">
      <w:pPr>
        <w:pStyle w:val="ListParagraph"/>
        <w:tabs>
          <w:tab w:val="left" w:pos="426"/>
          <w:tab w:val="left" w:pos="2926"/>
        </w:tabs>
        <w:spacing w:after="0" w:line="480" w:lineRule="auto"/>
        <w:ind w:left="567" w:hanging="567"/>
        <w:jc w:val="both"/>
        <w:rPr>
          <w:rFonts w:ascii="Times New Roman" w:hAnsi="Times New Roman" w:cs="Times New Roman"/>
          <w:sz w:val="24"/>
          <w:szCs w:val="24"/>
        </w:rPr>
      </w:pPr>
      <w:r w:rsidRPr="00D6132E">
        <w:rPr>
          <w:rFonts w:ascii="Times New Roman" w:hAnsi="Times New Roman" w:cs="Times New Roman"/>
          <w:sz w:val="24"/>
          <w:szCs w:val="24"/>
        </w:rPr>
        <w:t>H4</w:t>
      </w:r>
      <w:r w:rsidRPr="00D6132E">
        <w:rPr>
          <w:rFonts w:ascii="Times New Roman" w:hAnsi="Times New Roman" w:cs="Times New Roman"/>
          <w:sz w:val="24"/>
          <w:szCs w:val="24"/>
        </w:rPr>
        <w:tab/>
        <w:t>: Diduga Store Atmosphere, Brand Awareness dan Gaya hidup secara simultan memiliki pengaruh terhadap keputusan pembelian Pada Kobapa Store di Kecamatan Delitua</w:t>
      </w:r>
      <w:r>
        <w:rPr>
          <w:rFonts w:ascii="Times New Roman" w:hAnsi="Times New Roman" w:cs="Times New Roman"/>
          <w:sz w:val="24"/>
          <w:szCs w:val="24"/>
        </w:rPr>
        <w:t>.</w:t>
      </w:r>
    </w:p>
    <w:p w:rsidR="00D6132E" w:rsidRDefault="00D6132E" w:rsidP="00D6132E">
      <w:pPr>
        <w:pStyle w:val="ListParagraph"/>
        <w:tabs>
          <w:tab w:val="left" w:pos="426"/>
          <w:tab w:val="left" w:pos="2926"/>
        </w:tabs>
        <w:spacing w:after="0" w:line="480" w:lineRule="auto"/>
        <w:ind w:left="851" w:hanging="851"/>
        <w:jc w:val="both"/>
        <w:rPr>
          <w:rFonts w:ascii="Times New Roman" w:hAnsi="Times New Roman" w:cs="Times New Roman"/>
          <w:sz w:val="24"/>
          <w:szCs w:val="24"/>
          <w:vertAlign w:val="subscript"/>
        </w:rPr>
        <w:sectPr w:rsidR="00D6132E" w:rsidSect="00F57806">
          <w:pgSz w:w="11907" w:h="16840" w:code="9"/>
          <w:pgMar w:top="2268" w:right="1701" w:bottom="1701" w:left="2268" w:header="720" w:footer="720" w:gutter="0"/>
          <w:cols w:space="720"/>
          <w:titlePg/>
          <w:docGrid w:linePitch="360"/>
        </w:sectPr>
      </w:pPr>
    </w:p>
    <w:p w:rsidR="002D7752" w:rsidRDefault="002D7752" w:rsidP="00E35802">
      <w:pPr>
        <w:pStyle w:val="Heading1"/>
      </w:pPr>
      <w:bookmarkStart w:id="64" w:name="_Toc209681031"/>
      <w:r>
        <w:lastRenderedPageBreak/>
        <w:t>BAB III</w:t>
      </w:r>
      <w:r w:rsidR="00E35802">
        <w:br/>
      </w:r>
      <w:r>
        <w:t>METODOLOGI PENELITIAN</w:t>
      </w:r>
      <w:bookmarkEnd w:id="64"/>
    </w:p>
    <w:p w:rsidR="002D7752" w:rsidRPr="002D397E" w:rsidRDefault="002D7752" w:rsidP="00E35802">
      <w:pPr>
        <w:pStyle w:val="Heading2"/>
      </w:pPr>
      <w:bookmarkStart w:id="65" w:name="_Toc209681032"/>
      <w:r w:rsidRPr="002D397E">
        <w:t>3.1 Desain Penelitian</w:t>
      </w:r>
      <w:bookmarkEnd w:id="65"/>
    </w:p>
    <w:p w:rsidR="002D7752" w:rsidRDefault="002D7752" w:rsidP="002D775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Menurut </w:t>
      </w:r>
      <w:r w:rsidR="00BF2017">
        <w:rPr>
          <w:rFonts w:ascii="Times New Roman" w:hAnsi="Times New Roman" w:cs="Times New Roman"/>
          <w:sz w:val="24"/>
          <w:szCs w:val="24"/>
        </w:rPr>
        <w:fldChar w:fldCharType="begin" w:fldLock="1"/>
      </w:r>
      <w:r w:rsidR="00810436">
        <w:rPr>
          <w:rFonts w:ascii="Times New Roman" w:hAnsi="Times New Roman" w:cs="Times New Roman"/>
          <w:sz w:val="24"/>
          <w:szCs w:val="24"/>
        </w:rPr>
        <w:instrText>ADDIN CSL_CITATION {"citationItems":[{"id":"ITEM-1","itemData":{"ISBN":"9789790616943","author":[{"dropping-particle":"","family":"Sekaran","given":"Uma","non-dropping-particle":"","parse-names":false,"suffix":""},{"dropping-particle":"","family":"Bougie","given":"Roger","non-dropping-particle":"","parse-names":false,"suffix":""}],"edition":"Edisi Buku","id":"ITEM-1","issued":{"date-parts":[["2017"]]},"language":"Indonesian","publisher":"Salemba Empat","publisher-place":"Jakarta","title":"Metode Penelitian untuk Bisnis","type":"book"},"uris":["http://www.mendeley.com/documents/?uuid=6ea63423-dfbb-4289-8696-a2901a073025"]}],"mendeley":{"formattedCitation":"(Sekaran &amp; Bougie, 2017)","manualFormatting":"Sekaran &amp; Bougie (2017)","plainTextFormattedCitation":"(Sekaran &amp; Bougie, 2017)","previouslyFormattedCitation":"(Sekaran &amp; Bougie, 2017)"},"properties":{"noteIndex":0},"schema":"https://github.com/citation-style-language/schema/raw/master/csl-citation.json"}</w:instrText>
      </w:r>
      <w:r w:rsidR="00BF2017">
        <w:rPr>
          <w:rFonts w:ascii="Times New Roman" w:hAnsi="Times New Roman" w:cs="Times New Roman"/>
          <w:sz w:val="24"/>
          <w:szCs w:val="24"/>
        </w:rPr>
        <w:fldChar w:fldCharType="separate"/>
      </w:r>
      <w:r w:rsidR="00810436">
        <w:rPr>
          <w:rFonts w:ascii="Times New Roman" w:hAnsi="Times New Roman" w:cs="Times New Roman"/>
          <w:noProof/>
          <w:sz w:val="24"/>
          <w:szCs w:val="24"/>
        </w:rPr>
        <w:t>Sekaran &amp; Bougie</w:t>
      </w:r>
      <w:r>
        <w:rPr>
          <w:rFonts w:ascii="Times New Roman" w:hAnsi="Times New Roman" w:cs="Times New Roman"/>
          <w:noProof/>
          <w:sz w:val="24"/>
          <w:szCs w:val="24"/>
        </w:rPr>
        <w:t>(</w:t>
      </w:r>
      <w:r w:rsidRPr="000D5606">
        <w:rPr>
          <w:rFonts w:ascii="Times New Roman" w:hAnsi="Times New Roman" w:cs="Times New Roman"/>
          <w:noProof/>
          <w:sz w:val="24"/>
          <w:szCs w:val="24"/>
        </w:rPr>
        <w:t>2017)</w:t>
      </w:r>
      <w:r w:rsidR="00BF2017">
        <w:rPr>
          <w:rFonts w:ascii="Times New Roman" w:hAnsi="Times New Roman" w:cs="Times New Roman"/>
          <w:sz w:val="24"/>
          <w:szCs w:val="24"/>
        </w:rPr>
        <w:fldChar w:fldCharType="end"/>
      </w:r>
      <w:r>
        <w:rPr>
          <w:rFonts w:ascii="Times New Roman" w:hAnsi="Times New Roman" w:cs="Times New Roman"/>
          <w:sz w:val="24"/>
          <w:szCs w:val="24"/>
        </w:rPr>
        <w:t xml:space="preserve"> Desain P</w:t>
      </w:r>
      <w:r w:rsidRPr="00DB62F5">
        <w:rPr>
          <w:rFonts w:ascii="Times New Roman" w:hAnsi="Times New Roman" w:cs="Times New Roman"/>
          <w:sz w:val="24"/>
          <w:szCs w:val="24"/>
        </w:rPr>
        <w:t>enelitian adalah suatu rencana untuk mengumpulkan, mengukur dan menganalisis data berdasarkan jawaban yang diperoleh dari penelitian tersebut. Penelitian ini memberikan gambaran tentang jawaban dari pada seberapa orang yang memilih pilihan desain yang sesuai dengan pendapat. Sedangkan Metode analisis data yang peneliti gunakan untuk menganalis jawaban yang diperoleh dari responden adalah metode kuantitatif</w:t>
      </w:r>
    </w:p>
    <w:p w:rsidR="002D7752" w:rsidRDefault="002D7752" w:rsidP="002D775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Menurut </w:t>
      </w:r>
      <w:r w:rsidR="00BF2017">
        <w:rPr>
          <w:rFonts w:ascii="Times New Roman" w:hAnsi="Times New Roman" w:cs="Times New Roman"/>
          <w:sz w:val="24"/>
          <w:szCs w:val="24"/>
        </w:rPr>
        <w:fldChar w:fldCharType="begin" w:fldLock="1"/>
      </w:r>
      <w:r w:rsidR="007F14BD">
        <w:rPr>
          <w:rFonts w:ascii="Times New Roman" w:hAnsi="Times New Roman" w:cs="Times New Roman"/>
          <w:sz w:val="24"/>
          <w:szCs w:val="24"/>
        </w:rPr>
        <w:instrText>ADDIN CSL_CITATION {"citationItems":[{"id":"ITEM-1","itemData":{"ISBN":"9786237066330","author":[{"dropping-particle":"","family":"Auliya","given":"Nur Hikmatul","non-dropping-particle":"","parse-names":false,"suffix":""},{"dropping-particle":"","family":"Andriani","given":"Helmina","non-dropping-particle":"","parse-names":false,"suffix":""},{"dropping-particle":"","family":"Fardani","given":"Roushandy Asri","non-dropping-particle":"","parse-names":false,"suffix":""},{"dropping-particle":"","family":"Ustiawaty","given":"Jumari","non-dropping-particle":"","parse-names":false,"suffix":""},{"dropping-particle":"","family":"Utami","given":"Evi Fatmi","non-dropping-particle":"","parse-names":false,"suffix":""},{"dropping-particle":"","family":"Sukmana","given":"Dhika Juliana","non-dropping-particle":"","parse-names":false,"suffix":""},{"dropping-particle":"","family":"Istiqomah","given":"Ria Rahmatul","non-dropping-particle":"","parse-names":false,"suffix":""}],"edition":"Cetakan I","editor":[{"dropping-particle":"","family":"Abadi","given":"Husnu","non-dropping-particle":"","parse-names":false,"suffix":""}],"id":"ITEM-1","issued":{"date-parts":[["2020"]]},"number-of-pages":"534","publisher":"Penerbit Pustaka Ilmu","title":"METODE PENELITIAN KUALITATIF &amp; KUANTITATIF","type":"book"},"uris":["http://www.mendeley.com/documents/?uuid=25e41ef5-c534-424c-86e4-cdd7ab67d073"]}],"mendeley":{"formattedCitation":"(Auliya et al., 2020)","manualFormatting":"Hardani et al (2020)","plainTextFormattedCitation":"(Auliya et al., 2020)","previouslyFormattedCitation":"(Auliya et al., 2020)"},"properties":{"noteIndex":0},"schema":"https://github.com/citation-style-language/schema/raw/master/csl-citation.json"}</w:instrText>
      </w:r>
      <w:r w:rsidR="00BF2017">
        <w:rPr>
          <w:rFonts w:ascii="Times New Roman" w:hAnsi="Times New Roman" w:cs="Times New Roman"/>
          <w:sz w:val="24"/>
          <w:szCs w:val="24"/>
        </w:rPr>
        <w:fldChar w:fldCharType="separate"/>
      </w:r>
      <w:r>
        <w:rPr>
          <w:rFonts w:ascii="Times New Roman" w:hAnsi="Times New Roman" w:cs="Times New Roman"/>
          <w:noProof/>
          <w:sz w:val="24"/>
          <w:szCs w:val="24"/>
        </w:rPr>
        <w:t>Hardani</w:t>
      </w:r>
      <w:r w:rsidR="00810436">
        <w:rPr>
          <w:rFonts w:ascii="Times New Roman" w:hAnsi="Times New Roman" w:cs="Times New Roman"/>
          <w:noProof/>
          <w:sz w:val="24"/>
          <w:szCs w:val="24"/>
        </w:rPr>
        <w:t xml:space="preserve"> et al</w:t>
      </w:r>
      <w:r>
        <w:rPr>
          <w:rFonts w:ascii="Times New Roman" w:hAnsi="Times New Roman" w:cs="Times New Roman"/>
          <w:noProof/>
          <w:sz w:val="24"/>
          <w:szCs w:val="24"/>
        </w:rPr>
        <w:t>(</w:t>
      </w:r>
      <w:r w:rsidRPr="004633CA">
        <w:rPr>
          <w:rFonts w:ascii="Times New Roman" w:hAnsi="Times New Roman" w:cs="Times New Roman"/>
          <w:noProof/>
          <w:sz w:val="24"/>
          <w:szCs w:val="24"/>
        </w:rPr>
        <w:t>2020)</w:t>
      </w:r>
      <w:r w:rsidR="00BF2017">
        <w:rPr>
          <w:rFonts w:ascii="Times New Roman" w:hAnsi="Times New Roman" w:cs="Times New Roman"/>
          <w:sz w:val="24"/>
          <w:szCs w:val="24"/>
        </w:rPr>
        <w:fldChar w:fldCharType="end"/>
      </w:r>
      <w:r w:rsidRPr="004633CA">
        <w:rPr>
          <w:rFonts w:ascii="Times New Roman" w:hAnsi="Times New Roman" w:cs="Times New Roman"/>
          <w:sz w:val="24"/>
          <w:szCs w:val="24"/>
        </w:rPr>
        <w:t xml:space="preserve">Penelitian kuantitatif adalah penelitian ilmiah yang sistematis terhadap bagian-bagian dan fenomena serta hubungan-hubungannya dengan tujuan mengembangkan dan menggunakan model </w:t>
      </w:r>
      <w:r>
        <w:rPr>
          <w:rFonts w:ascii="Times New Roman" w:hAnsi="Times New Roman" w:cs="Times New Roman"/>
          <w:sz w:val="24"/>
          <w:szCs w:val="24"/>
        </w:rPr>
        <w:t xml:space="preserve">metode </w:t>
      </w:r>
      <w:r w:rsidRPr="004633CA">
        <w:rPr>
          <w:rFonts w:ascii="Times New Roman" w:hAnsi="Times New Roman" w:cs="Times New Roman"/>
          <w:sz w:val="24"/>
          <w:szCs w:val="24"/>
        </w:rPr>
        <w:t>matematis, teori dan/atau hipotesis</w:t>
      </w:r>
      <w:r>
        <w:rPr>
          <w:rFonts w:ascii="Times New Roman" w:hAnsi="Times New Roman" w:cs="Times New Roman"/>
          <w:sz w:val="24"/>
          <w:szCs w:val="24"/>
        </w:rPr>
        <w:t xml:space="preserve"> yang berkaitan dengan fenomena.  </w:t>
      </w:r>
    </w:p>
    <w:p w:rsidR="002D7752" w:rsidRDefault="002D7752" w:rsidP="008E705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Metode ini digunakan untuk mengetahui tentang “Pengaruh </w:t>
      </w:r>
      <w:r w:rsidRPr="00C67D2B">
        <w:rPr>
          <w:rFonts w:ascii="Times New Roman" w:hAnsi="Times New Roman" w:cs="Times New Roman"/>
          <w:i/>
          <w:sz w:val="24"/>
          <w:szCs w:val="24"/>
        </w:rPr>
        <w:t>Store atmosphere, Brand awareness</w:t>
      </w:r>
      <w:r>
        <w:rPr>
          <w:rFonts w:ascii="Times New Roman" w:hAnsi="Times New Roman" w:cs="Times New Roman"/>
          <w:sz w:val="24"/>
          <w:szCs w:val="24"/>
        </w:rPr>
        <w:t xml:space="preserve"> dan Gaya Hidup Terhadap Keputusan Pembelian </w:t>
      </w:r>
      <w:r w:rsidRPr="00C67D2B">
        <w:rPr>
          <w:rFonts w:ascii="Times New Roman" w:hAnsi="Times New Roman" w:cs="Times New Roman"/>
          <w:i/>
          <w:sz w:val="24"/>
          <w:szCs w:val="24"/>
        </w:rPr>
        <w:t>Fashion</w:t>
      </w:r>
      <w:r>
        <w:rPr>
          <w:rFonts w:ascii="Times New Roman" w:hAnsi="Times New Roman" w:cs="Times New Roman"/>
          <w:sz w:val="24"/>
          <w:szCs w:val="24"/>
        </w:rPr>
        <w:t xml:space="preserve"> Pada Koba</w:t>
      </w:r>
      <w:r w:rsidR="008E705C">
        <w:rPr>
          <w:rFonts w:ascii="Times New Roman" w:hAnsi="Times New Roman" w:cs="Times New Roman"/>
          <w:sz w:val="24"/>
          <w:szCs w:val="24"/>
        </w:rPr>
        <w:t>pa Store di Kecamatan Delitua”.</w:t>
      </w:r>
    </w:p>
    <w:p w:rsidR="002D7752" w:rsidRPr="00CC624E" w:rsidRDefault="002D7752" w:rsidP="00E35802">
      <w:pPr>
        <w:pStyle w:val="Heading2"/>
        <w:rPr>
          <w:lang w:val="fi-FI"/>
        </w:rPr>
      </w:pPr>
      <w:bookmarkStart w:id="66" w:name="_Toc209681033"/>
      <w:r w:rsidRPr="00CC624E">
        <w:rPr>
          <w:lang w:val="fi-FI"/>
        </w:rPr>
        <w:t>3.2 Waktu dan Lokasi Penelitian</w:t>
      </w:r>
      <w:bookmarkEnd w:id="66"/>
    </w:p>
    <w:p w:rsidR="002D7752" w:rsidRPr="00CC624E" w:rsidRDefault="002D7752" w:rsidP="00E35802">
      <w:pPr>
        <w:pStyle w:val="Heading3"/>
        <w:rPr>
          <w:lang w:val="fi-FI"/>
        </w:rPr>
      </w:pPr>
      <w:bookmarkStart w:id="67" w:name="_Toc209681034"/>
      <w:r w:rsidRPr="00CC624E">
        <w:rPr>
          <w:lang w:val="fi-FI"/>
        </w:rPr>
        <w:t>3.2.1 Waktu Penelitian</w:t>
      </w:r>
      <w:bookmarkEnd w:id="67"/>
    </w:p>
    <w:p w:rsidR="002D7752" w:rsidRDefault="002D7752" w:rsidP="002D7752">
      <w:pPr>
        <w:spacing w:after="0" w:line="480" w:lineRule="auto"/>
        <w:jc w:val="both"/>
        <w:rPr>
          <w:rFonts w:ascii="Times New Roman" w:hAnsi="Times New Roman" w:cs="Times New Roman"/>
          <w:sz w:val="24"/>
          <w:szCs w:val="24"/>
        </w:rPr>
      </w:pPr>
      <w:r w:rsidRPr="00CC624E">
        <w:rPr>
          <w:rFonts w:ascii="Times New Roman" w:hAnsi="Times New Roman" w:cs="Times New Roman"/>
          <w:sz w:val="24"/>
          <w:szCs w:val="24"/>
          <w:lang w:val="fi-FI"/>
        </w:rPr>
        <w:tab/>
      </w:r>
      <w:r>
        <w:rPr>
          <w:rFonts w:ascii="Times New Roman" w:hAnsi="Times New Roman" w:cs="Times New Roman"/>
          <w:sz w:val="24"/>
          <w:szCs w:val="24"/>
        </w:rPr>
        <w:t>Penelitian ini akan dilakukan p</w:t>
      </w:r>
      <w:r w:rsidR="001E5687">
        <w:rPr>
          <w:rFonts w:ascii="Times New Roman" w:hAnsi="Times New Roman" w:cs="Times New Roman"/>
          <w:sz w:val="24"/>
          <w:szCs w:val="24"/>
        </w:rPr>
        <w:t>ada bulan Desemb</w:t>
      </w:r>
      <w:r w:rsidR="00810436">
        <w:rPr>
          <w:rFonts w:ascii="Times New Roman" w:hAnsi="Times New Roman" w:cs="Times New Roman"/>
          <w:sz w:val="24"/>
          <w:szCs w:val="24"/>
        </w:rPr>
        <w:t>er 2024 sampai dengan bulan Agustus</w:t>
      </w:r>
      <w:r>
        <w:rPr>
          <w:rFonts w:ascii="Times New Roman" w:hAnsi="Times New Roman" w:cs="Times New Roman"/>
          <w:sz w:val="24"/>
          <w:szCs w:val="24"/>
        </w:rPr>
        <w:t>2025</w:t>
      </w:r>
      <w:r w:rsidR="001E5687">
        <w:rPr>
          <w:rFonts w:ascii="Times New Roman" w:hAnsi="Times New Roman" w:cs="Times New Roman"/>
          <w:sz w:val="24"/>
          <w:szCs w:val="24"/>
        </w:rPr>
        <w:t>.</w:t>
      </w:r>
    </w:p>
    <w:p w:rsidR="002D7752" w:rsidRPr="00CC624E" w:rsidRDefault="002D7752" w:rsidP="00E35802">
      <w:pPr>
        <w:pStyle w:val="Heading3"/>
        <w:rPr>
          <w:lang w:val="fi-FI"/>
        </w:rPr>
      </w:pPr>
      <w:bookmarkStart w:id="68" w:name="_Toc209681035"/>
      <w:r w:rsidRPr="00CC624E">
        <w:rPr>
          <w:lang w:val="fi-FI"/>
        </w:rPr>
        <w:t>3.2.2 Lokasi Penelitian</w:t>
      </w:r>
      <w:bookmarkEnd w:id="68"/>
    </w:p>
    <w:p w:rsidR="002D7752" w:rsidRPr="00CC624E" w:rsidRDefault="002D7752" w:rsidP="002D7752">
      <w:pPr>
        <w:spacing w:after="0" w:line="480" w:lineRule="auto"/>
        <w:ind w:firstLine="720"/>
        <w:jc w:val="both"/>
        <w:rPr>
          <w:rFonts w:ascii="Times New Roman" w:hAnsi="Times New Roman" w:cs="Times New Roman"/>
          <w:sz w:val="24"/>
          <w:szCs w:val="24"/>
          <w:lang w:val="fi-FI"/>
        </w:rPr>
      </w:pPr>
      <w:r w:rsidRPr="00CC624E">
        <w:rPr>
          <w:rFonts w:ascii="Times New Roman" w:hAnsi="Times New Roman" w:cs="Times New Roman"/>
          <w:sz w:val="24"/>
          <w:szCs w:val="24"/>
          <w:lang w:val="fi-FI"/>
        </w:rPr>
        <w:t>Penelitian ini akan dilakukan</w:t>
      </w:r>
      <w:r w:rsidR="00410643">
        <w:rPr>
          <w:rFonts w:ascii="Times New Roman" w:hAnsi="Times New Roman" w:cs="Times New Roman"/>
          <w:sz w:val="24"/>
          <w:szCs w:val="24"/>
          <w:lang w:val="fi-FI"/>
        </w:rPr>
        <w:t xml:space="preserve"> pada konsumen yang telah berbelanja</w:t>
      </w:r>
      <w:r w:rsidRPr="00CC624E">
        <w:rPr>
          <w:rFonts w:ascii="Times New Roman" w:hAnsi="Times New Roman" w:cs="Times New Roman"/>
          <w:sz w:val="24"/>
          <w:szCs w:val="24"/>
          <w:lang w:val="fi-FI"/>
        </w:rPr>
        <w:t xml:space="preserve"> di Kobapa Store alamat Jl. Besar Delitua, Kab. Deli Serdang, Sumatera Utara.</w:t>
      </w:r>
    </w:p>
    <w:p w:rsidR="002D7752" w:rsidRDefault="002D7752" w:rsidP="00DB3750">
      <w:pPr>
        <w:pStyle w:val="Heading2"/>
        <w:spacing w:line="240" w:lineRule="auto"/>
        <w:jc w:val="center"/>
        <w:rPr>
          <w:szCs w:val="24"/>
          <w:lang w:val="fi-FI"/>
        </w:rPr>
      </w:pPr>
      <w:bookmarkStart w:id="69" w:name="_Toc202389592"/>
      <w:bookmarkStart w:id="70" w:name="_Toc209681036"/>
      <w:r w:rsidRPr="00452825">
        <w:rPr>
          <w:szCs w:val="24"/>
          <w:lang w:val="fi-FI"/>
        </w:rPr>
        <w:lastRenderedPageBreak/>
        <w:t>Tabel 3.1 Jadwal Kegiatan dan Pelaksanaan Penelitian</w:t>
      </w:r>
      <w:bookmarkEnd w:id="69"/>
      <w:bookmarkEnd w:id="70"/>
    </w:p>
    <w:tbl>
      <w:tblPr>
        <w:tblStyle w:val="TableGrid"/>
        <w:tblW w:w="9735" w:type="dxa"/>
        <w:tblInd w:w="-980" w:type="dxa"/>
        <w:tblLook w:val="04A0"/>
      </w:tblPr>
      <w:tblGrid>
        <w:gridCol w:w="512"/>
        <w:gridCol w:w="1536"/>
        <w:gridCol w:w="698"/>
        <w:gridCol w:w="698"/>
        <w:gridCol w:w="699"/>
        <w:gridCol w:w="699"/>
        <w:gridCol w:w="699"/>
        <w:gridCol w:w="699"/>
        <w:gridCol w:w="699"/>
        <w:gridCol w:w="699"/>
        <w:gridCol w:w="699"/>
        <w:gridCol w:w="699"/>
        <w:gridCol w:w="699"/>
      </w:tblGrid>
      <w:tr w:rsidR="00452825" w:rsidRPr="00452825" w:rsidTr="00CF2AC6">
        <w:trPr>
          <w:trHeight w:val="653"/>
        </w:trPr>
        <w:tc>
          <w:tcPr>
            <w:tcW w:w="512" w:type="dxa"/>
            <w:vAlign w:val="center"/>
          </w:tcPr>
          <w:p w:rsidR="00452825" w:rsidRPr="00452825" w:rsidRDefault="00452825" w:rsidP="00E861FA">
            <w:pPr>
              <w:jc w:val="center"/>
              <w:rPr>
                <w:rFonts w:ascii="Times New Roman" w:hAnsi="Times New Roman" w:cs="Times New Roman"/>
                <w:b/>
                <w:sz w:val="24"/>
                <w:szCs w:val="24"/>
              </w:rPr>
            </w:pPr>
            <w:r w:rsidRPr="00452825">
              <w:rPr>
                <w:rFonts w:ascii="Times New Roman" w:hAnsi="Times New Roman" w:cs="Times New Roman"/>
                <w:b/>
                <w:sz w:val="24"/>
                <w:szCs w:val="24"/>
              </w:rPr>
              <w:t>No</w:t>
            </w:r>
          </w:p>
        </w:tc>
        <w:tc>
          <w:tcPr>
            <w:tcW w:w="1536" w:type="dxa"/>
            <w:vAlign w:val="center"/>
          </w:tcPr>
          <w:p w:rsidR="00452825" w:rsidRPr="00452825" w:rsidRDefault="00452825" w:rsidP="00E861FA">
            <w:pPr>
              <w:jc w:val="center"/>
              <w:rPr>
                <w:rFonts w:ascii="Times New Roman" w:hAnsi="Times New Roman" w:cs="Times New Roman"/>
                <w:b/>
                <w:sz w:val="24"/>
                <w:szCs w:val="24"/>
              </w:rPr>
            </w:pPr>
            <w:r w:rsidRPr="00452825">
              <w:rPr>
                <w:rFonts w:ascii="Times New Roman" w:hAnsi="Times New Roman" w:cs="Times New Roman"/>
                <w:b/>
                <w:sz w:val="24"/>
                <w:szCs w:val="24"/>
              </w:rPr>
              <w:t>Kegiatan</w:t>
            </w:r>
          </w:p>
        </w:tc>
        <w:tc>
          <w:tcPr>
            <w:tcW w:w="698" w:type="dxa"/>
          </w:tcPr>
          <w:p w:rsidR="00452825" w:rsidRPr="00452825" w:rsidRDefault="00452825" w:rsidP="00B65725">
            <w:pPr>
              <w:rPr>
                <w:rFonts w:ascii="Times New Roman" w:hAnsi="Times New Roman" w:cs="Times New Roman"/>
                <w:b/>
                <w:sz w:val="24"/>
                <w:szCs w:val="24"/>
              </w:rPr>
            </w:pPr>
            <w:r w:rsidRPr="00452825">
              <w:rPr>
                <w:rFonts w:ascii="Times New Roman" w:hAnsi="Times New Roman" w:cs="Times New Roman"/>
                <w:b/>
                <w:sz w:val="24"/>
                <w:szCs w:val="24"/>
              </w:rPr>
              <w:t>Des</w:t>
            </w:r>
          </w:p>
          <w:p w:rsidR="00452825" w:rsidRPr="00452825" w:rsidRDefault="00452825" w:rsidP="00B65725">
            <w:pPr>
              <w:rPr>
                <w:rFonts w:ascii="Times New Roman" w:hAnsi="Times New Roman" w:cs="Times New Roman"/>
                <w:b/>
                <w:sz w:val="24"/>
                <w:szCs w:val="24"/>
              </w:rPr>
            </w:pPr>
            <w:r w:rsidRPr="00452825">
              <w:rPr>
                <w:rFonts w:ascii="Times New Roman" w:hAnsi="Times New Roman" w:cs="Times New Roman"/>
                <w:b/>
                <w:sz w:val="24"/>
                <w:szCs w:val="24"/>
              </w:rPr>
              <w:t>2024</w:t>
            </w:r>
          </w:p>
        </w:tc>
        <w:tc>
          <w:tcPr>
            <w:tcW w:w="698" w:type="dxa"/>
          </w:tcPr>
          <w:p w:rsidR="00452825" w:rsidRPr="00452825" w:rsidRDefault="00452825" w:rsidP="00B65725">
            <w:pPr>
              <w:rPr>
                <w:rFonts w:ascii="Times New Roman" w:hAnsi="Times New Roman" w:cs="Times New Roman"/>
                <w:b/>
                <w:sz w:val="24"/>
                <w:szCs w:val="24"/>
              </w:rPr>
            </w:pPr>
            <w:r w:rsidRPr="00452825">
              <w:rPr>
                <w:rFonts w:ascii="Times New Roman" w:hAnsi="Times New Roman" w:cs="Times New Roman"/>
                <w:b/>
                <w:sz w:val="24"/>
                <w:szCs w:val="24"/>
              </w:rPr>
              <w:t>Jan</w:t>
            </w:r>
          </w:p>
          <w:p w:rsidR="00452825" w:rsidRPr="00452825" w:rsidRDefault="00452825" w:rsidP="00B65725">
            <w:pPr>
              <w:rPr>
                <w:rFonts w:ascii="Times New Roman" w:hAnsi="Times New Roman" w:cs="Times New Roman"/>
                <w:b/>
                <w:sz w:val="24"/>
                <w:szCs w:val="24"/>
              </w:rPr>
            </w:pPr>
            <w:r w:rsidRPr="00452825">
              <w:rPr>
                <w:rFonts w:ascii="Times New Roman" w:hAnsi="Times New Roman" w:cs="Times New Roman"/>
                <w:b/>
                <w:sz w:val="24"/>
                <w:szCs w:val="24"/>
              </w:rPr>
              <w:t>2025</w:t>
            </w:r>
          </w:p>
        </w:tc>
        <w:tc>
          <w:tcPr>
            <w:tcW w:w="699" w:type="dxa"/>
          </w:tcPr>
          <w:p w:rsidR="00452825" w:rsidRPr="00452825" w:rsidRDefault="00452825" w:rsidP="00B65725">
            <w:pPr>
              <w:rPr>
                <w:rFonts w:ascii="Times New Roman" w:hAnsi="Times New Roman" w:cs="Times New Roman"/>
                <w:b/>
                <w:sz w:val="24"/>
                <w:szCs w:val="24"/>
              </w:rPr>
            </w:pPr>
            <w:r w:rsidRPr="00452825">
              <w:rPr>
                <w:rFonts w:ascii="Times New Roman" w:hAnsi="Times New Roman" w:cs="Times New Roman"/>
                <w:b/>
                <w:sz w:val="24"/>
                <w:szCs w:val="24"/>
              </w:rPr>
              <w:t>Feb</w:t>
            </w:r>
          </w:p>
          <w:p w:rsidR="00452825" w:rsidRPr="00452825" w:rsidRDefault="00452825" w:rsidP="00B65725">
            <w:pPr>
              <w:rPr>
                <w:rFonts w:ascii="Times New Roman" w:hAnsi="Times New Roman" w:cs="Times New Roman"/>
                <w:b/>
                <w:sz w:val="24"/>
                <w:szCs w:val="24"/>
              </w:rPr>
            </w:pPr>
            <w:r w:rsidRPr="00452825">
              <w:rPr>
                <w:rFonts w:ascii="Times New Roman" w:hAnsi="Times New Roman" w:cs="Times New Roman"/>
                <w:b/>
                <w:sz w:val="24"/>
                <w:szCs w:val="24"/>
              </w:rPr>
              <w:t>2025</w:t>
            </w:r>
          </w:p>
        </w:tc>
        <w:tc>
          <w:tcPr>
            <w:tcW w:w="699" w:type="dxa"/>
          </w:tcPr>
          <w:p w:rsidR="00452825" w:rsidRPr="00452825" w:rsidRDefault="00452825" w:rsidP="00B65725">
            <w:pPr>
              <w:rPr>
                <w:rFonts w:ascii="Times New Roman" w:hAnsi="Times New Roman" w:cs="Times New Roman"/>
                <w:b/>
                <w:sz w:val="24"/>
                <w:szCs w:val="24"/>
              </w:rPr>
            </w:pPr>
            <w:r w:rsidRPr="00452825">
              <w:rPr>
                <w:rFonts w:ascii="Times New Roman" w:hAnsi="Times New Roman" w:cs="Times New Roman"/>
                <w:b/>
                <w:sz w:val="24"/>
                <w:szCs w:val="24"/>
              </w:rPr>
              <w:t>Mar</w:t>
            </w:r>
          </w:p>
          <w:p w:rsidR="00452825" w:rsidRPr="00452825" w:rsidRDefault="00452825" w:rsidP="00B65725">
            <w:pPr>
              <w:rPr>
                <w:rFonts w:ascii="Times New Roman" w:hAnsi="Times New Roman" w:cs="Times New Roman"/>
                <w:b/>
                <w:sz w:val="24"/>
                <w:szCs w:val="24"/>
              </w:rPr>
            </w:pPr>
            <w:r w:rsidRPr="00452825">
              <w:rPr>
                <w:rFonts w:ascii="Times New Roman" w:hAnsi="Times New Roman" w:cs="Times New Roman"/>
                <w:b/>
                <w:sz w:val="24"/>
                <w:szCs w:val="24"/>
              </w:rPr>
              <w:t>2025</w:t>
            </w:r>
          </w:p>
        </w:tc>
        <w:tc>
          <w:tcPr>
            <w:tcW w:w="699" w:type="dxa"/>
          </w:tcPr>
          <w:p w:rsidR="00452825" w:rsidRPr="00452825" w:rsidRDefault="00452825" w:rsidP="00B65725">
            <w:pPr>
              <w:rPr>
                <w:rFonts w:ascii="Times New Roman" w:hAnsi="Times New Roman" w:cs="Times New Roman"/>
                <w:b/>
                <w:sz w:val="24"/>
                <w:szCs w:val="24"/>
              </w:rPr>
            </w:pPr>
            <w:r w:rsidRPr="00452825">
              <w:rPr>
                <w:rFonts w:ascii="Times New Roman" w:hAnsi="Times New Roman" w:cs="Times New Roman"/>
                <w:b/>
                <w:sz w:val="24"/>
                <w:szCs w:val="24"/>
              </w:rPr>
              <w:t>Apr</w:t>
            </w:r>
          </w:p>
          <w:p w:rsidR="00452825" w:rsidRPr="00452825" w:rsidRDefault="00452825" w:rsidP="00B65725">
            <w:pPr>
              <w:rPr>
                <w:rFonts w:ascii="Times New Roman" w:hAnsi="Times New Roman" w:cs="Times New Roman"/>
                <w:b/>
                <w:sz w:val="24"/>
                <w:szCs w:val="24"/>
              </w:rPr>
            </w:pPr>
            <w:r w:rsidRPr="00452825">
              <w:rPr>
                <w:rFonts w:ascii="Times New Roman" w:hAnsi="Times New Roman" w:cs="Times New Roman"/>
                <w:b/>
                <w:sz w:val="24"/>
                <w:szCs w:val="24"/>
              </w:rPr>
              <w:t>2025</w:t>
            </w:r>
          </w:p>
        </w:tc>
        <w:tc>
          <w:tcPr>
            <w:tcW w:w="699" w:type="dxa"/>
          </w:tcPr>
          <w:p w:rsidR="00452825" w:rsidRPr="00452825" w:rsidRDefault="00452825" w:rsidP="00B65725">
            <w:pPr>
              <w:rPr>
                <w:rFonts w:ascii="Times New Roman" w:hAnsi="Times New Roman" w:cs="Times New Roman"/>
                <w:b/>
                <w:sz w:val="24"/>
                <w:szCs w:val="24"/>
              </w:rPr>
            </w:pPr>
            <w:r w:rsidRPr="00452825">
              <w:rPr>
                <w:rFonts w:ascii="Times New Roman" w:hAnsi="Times New Roman" w:cs="Times New Roman"/>
                <w:b/>
                <w:sz w:val="24"/>
                <w:szCs w:val="24"/>
              </w:rPr>
              <w:t>Mei</w:t>
            </w:r>
          </w:p>
          <w:p w:rsidR="00452825" w:rsidRPr="00452825" w:rsidRDefault="00452825" w:rsidP="00B65725">
            <w:pPr>
              <w:rPr>
                <w:rFonts w:ascii="Times New Roman" w:hAnsi="Times New Roman" w:cs="Times New Roman"/>
                <w:b/>
                <w:sz w:val="24"/>
                <w:szCs w:val="24"/>
              </w:rPr>
            </w:pPr>
            <w:r w:rsidRPr="00452825">
              <w:rPr>
                <w:rFonts w:ascii="Times New Roman" w:hAnsi="Times New Roman" w:cs="Times New Roman"/>
                <w:b/>
                <w:sz w:val="24"/>
                <w:szCs w:val="24"/>
              </w:rPr>
              <w:t>2025</w:t>
            </w:r>
          </w:p>
        </w:tc>
        <w:tc>
          <w:tcPr>
            <w:tcW w:w="699" w:type="dxa"/>
          </w:tcPr>
          <w:p w:rsidR="00452825" w:rsidRPr="00452825" w:rsidRDefault="00452825" w:rsidP="00B65725">
            <w:pPr>
              <w:rPr>
                <w:rFonts w:ascii="Times New Roman" w:hAnsi="Times New Roman" w:cs="Times New Roman"/>
                <w:b/>
                <w:sz w:val="24"/>
                <w:szCs w:val="24"/>
              </w:rPr>
            </w:pPr>
            <w:r w:rsidRPr="00452825">
              <w:rPr>
                <w:rFonts w:ascii="Times New Roman" w:hAnsi="Times New Roman" w:cs="Times New Roman"/>
                <w:b/>
                <w:sz w:val="24"/>
                <w:szCs w:val="24"/>
              </w:rPr>
              <w:t>Jun</w:t>
            </w:r>
          </w:p>
          <w:p w:rsidR="00452825" w:rsidRPr="00452825" w:rsidRDefault="00452825" w:rsidP="00B65725">
            <w:pPr>
              <w:rPr>
                <w:rFonts w:ascii="Times New Roman" w:hAnsi="Times New Roman" w:cs="Times New Roman"/>
                <w:b/>
                <w:sz w:val="24"/>
                <w:szCs w:val="24"/>
              </w:rPr>
            </w:pPr>
            <w:r w:rsidRPr="00452825">
              <w:rPr>
                <w:rFonts w:ascii="Times New Roman" w:hAnsi="Times New Roman" w:cs="Times New Roman"/>
                <w:b/>
                <w:sz w:val="24"/>
                <w:szCs w:val="24"/>
              </w:rPr>
              <w:t>2025</w:t>
            </w:r>
          </w:p>
        </w:tc>
        <w:tc>
          <w:tcPr>
            <w:tcW w:w="699" w:type="dxa"/>
          </w:tcPr>
          <w:p w:rsidR="00452825" w:rsidRPr="00452825" w:rsidRDefault="00452825" w:rsidP="00B65725">
            <w:pPr>
              <w:rPr>
                <w:rFonts w:ascii="Times New Roman" w:hAnsi="Times New Roman" w:cs="Times New Roman"/>
                <w:b/>
                <w:sz w:val="24"/>
                <w:szCs w:val="24"/>
              </w:rPr>
            </w:pPr>
            <w:r w:rsidRPr="00452825">
              <w:rPr>
                <w:rFonts w:ascii="Times New Roman" w:hAnsi="Times New Roman" w:cs="Times New Roman"/>
                <w:b/>
                <w:sz w:val="24"/>
                <w:szCs w:val="24"/>
              </w:rPr>
              <w:t>Jul</w:t>
            </w:r>
          </w:p>
          <w:p w:rsidR="00452825" w:rsidRPr="00452825" w:rsidRDefault="00452825" w:rsidP="00B65725">
            <w:pPr>
              <w:rPr>
                <w:rFonts w:ascii="Times New Roman" w:hAnsi="Times New Roman" w:cs="Times New Roman"/>
                <w:b/>
                <w:sz w:val="24"/>
                <w:szCs w:val="24"/>
              </w:rPr>
            </w:pPr>
            <w:r w:rsidRPr="00452825">
              <w:rPr>
                <w:rFonts w:ascii="Times New Roman" w:hAnsi="Times New Roman" w:cs="Times New Roman"/>
                <w:b/>
                <w:sz w:val="24"/>
                <w:szCs w:val="24"/>
              </w:rPr>
              <w:t>2025</w:t>
            </w:r>
          </w:p>
        </w:tc>
        <w:tc>
          <w:tcPr>
            <w:tcW w:w="699" w:type="dxa"/>
          </w:tcPr>
          <w:p w:rsidR="00452825" w:rsidRPr="00452825" w:rsidRDefault="00452825" w:rsidP="00B65725">
            <w:pPr>
              <w:rPr>
                <w:rFonts w:ascii="Times New Roman" w:hAnsi="Times New Roman" w:cs="Times New Roman"/>
                <w:b/>
                <w:sz w:val="24"/>
                <w:szCs w:val="24"/>
              </w:rPr>
            </w:pPr>
            <w:r w:rsidRPr="00452825">
              <w:rPr>
                <w:rFonts w:ascii="Times New Roman" w:hAnsi="Times New Roman" w:cs="Times New Roman"/>
                <w:b/>
                <w:sz w:val="24"/>
                <w:szCs w:val="24"/>
              </w:rPr>
              <w:t>Aug</w:t>
            </w:r>
          </w:p>
          <w:p w:rsidR="00452825" w:rsidRPr="00452825" w:rsidRDefault="00452825" w:rsidP="00B65725">
            <w:pPr>
              <w:rPr>
                <w:rFonts w:ascii="Times New Roman" w:hAnsi="Times New Roman" w:cs="Times New Roman"/>
                <w:b/>
                <w:sz w:val="24"/>
                <w:szCs w:val="24"/>
              </w:rPr>
            </w:pPr>
            <w:r w:rsidRPr="00452825">
              <w:rPr>
                <w:rFonts w:ascii="Times New Roman" w:hAnsi="Times New Roman" w:cs="Times New Roman"/>
                <w:b/>
                <w:sz w:val="24"/>
                <w:szCs w:val="24"/>
              </w:rPr>
              <w:t>2025</w:t>
            </w:r>
          </w:p>
        </w:tc>
        <w:tc>
          <w:tcPr>
            <w:tcW w:w="699" w:type="dxa"/>
          </w:tcPr>
          <w:p w:rsidR="00452825" w:rsidRPr="00452825" w:rsidRDefault="00452825" w:rsidP="00B65725">
            <w:pPr>
              <w:rPr>
                <w:rFonts w:ascii="Times New Roman" w:hAnsi="Times New Roman" w:cs="Times New Roman"/>
                <w:b/>
                <w:sz w:val="24"/>
                <w:szCs w:val="24"/>
              </w:rPr>
            </w:pPr>
            <w:r w:rsidRPr="00452825">
              <w:rPr>
                <w:rFonts w:ascii="Times New Roman" w:hAnsi="Times New Roman" w:cs="Times New Roman"/>
                <w:b/>
                <w:sz w:val="24"/>
                <w:szCs w:val="24"/>
              </w:rPr>
              <w:t>Sep</w:t>
            </w:r>
          </w:p>
          <w:p w:rsidR="00452825" w:rsidRPr="00452825" w:rsidRDefault="00452825" w:rsidP="00B65725">
            <w:pPr>
              <w:rPr>
                <w:rFonts w:ascii="Times New Roman" w:hAnsi="Times New Roman" w:cs="Times New Roman"/>
                <w:b/>
                <w:sz w:val="24"/>
                <w:szCs w:val="24"/>
              </w:rPr>
            </w:pPr>
            <w:r w:rsidRPr="00452825">
              <w:rPr>
                <w:rFonts w:ascii="Times New Roman" w:hAnsi="Times New Roman" w:cs="Times New Roman"/>
                <w:b/>
                <w:sz w:val="24"/>
                <w:szCs w:val="24"/>
              </w:rPr>
              <w:t>2025</w:t>
            </w:r>
          </w:p>
        </w:tc>
        <w:tc>
          <w:tcPr>
            <w:tcW w:w="699" w:type="dxa"/>
          </w:tcPr>
          <w:p w:rsidR="00452825" w:rsidRPr="00452825" w:rsidRDefault="00452825" w:rsidP="00B65725">
            <w:pPr>
              <w:rPr>
                <w:rFonts w:ascii="Times New Roman" w:hAnsi="Times New Roman" w:cs="Times New Roman"/>
                <w:b/>
                <w:sz w:val="24"/>
                <w:szCs w:val="24"/>
              </w:rPr>
            </w:pPr>
            <w:r w:rsidRPr="00452825">
              <w:rPr>
                <w:rFonts w:ascii="Times New Roman" w:hAnsi="Times New Roman" w:cs="Times New Roman"/>
                <w:b/>
                <w:sz w:val="24"/>
                <w:szCs w:val="24"/>
              </w:rPr>
              <w:t>Okt</w:t>
            </w:r>
          </w:p>
          <w:p w:rsidR="00452825" w:rsidRPr="00452825" w:rsidRDefault="00452825" w:rsidP="00B65725">
            <w:pPr>
              <w:rPr>
                <w:rFonts w:ascii="Times New Roman" w:hAnsi="Times New Roman" w:cs="Times New Roman"/>
                <w:b/>
                <w:sz w:val="24"/>
                <w:szCs w:val="24"/>
              </w:rPr>
            </w:pPr>
            <w:r w:rsidRPr="00452825">
              <w:rPr>
                <w:rFonts w:ascii="Times New Roman" w:hAnsi="Times New Roman" w:cs="Times New Roman"/>
                <w:b/>
                <w:sz w:val="24"/>
                <w:szCs w:val="24"/>
              </w:rPr>
              <w:t>2025</w:t>
            </w:r>
          </w:p>
        </w:tc>
      </w:tr>
      <w:tr w:rsidR="00452825" w:rsidRPr="00452825" w:rsidTr="00CF2AC6">
        <w:trPr>
          <w:trHeight w:val="221"/>
        </w:trPr>
        <w:tc>
          <w:tcPr>
            <w:tcW w:w="512" w:type="dxa"/>
            <w:vAlign w:val="center"/>
          </w:tcPr>
          <w:p w:rsidR="00452825" w:rsidRPr="00452825" w:rsidRDefault="00452825" w:rsidP="00E861FA">
            <w:pPr>
              <w:jc w:val="center"/>
              <w:rPr>
                <w:rFonts w:ascii="Times New Roman" w:hAnsi="Times New Roman" w:cs="Times New Roman"/>
                <w:sz w:val="24"/>
                <w:szCs w:val="24"/>
              </w:rPr>
            </w:pPr>
            <w:r w:rsidRPr="00452825">
              <w:rPr>
                <w:rFonts w:ascii="Times New Roman" w:hAnsi="Times New Roman" w:cs="Times New Roman"/>
                <w:sz w:val="24"/>
                <w:szCs w:val="24"/>
              </w:rPr>
              <w:t>1</w:t>
            </w:r>
          </w:p>
        </w:tc>
        <w:tc>
          <w:tcPr>
            <w:tcW w:w="1536" w:type="dxa"/>
            <w:vAlign w:val="center"/>
          </w:tcPr>
          <w:p w:rsidR="00452825" w:rsidRPr="00452825" w:rsidRDefault="00452825" w:rsidP="00E861FA">
            <w:pPr>
              <w:rPr>
                <w:rFonts w:ascii="Times New Roman" w:hAnsi="Times New Roman" w:cs="Times New Roman"/>
                <w:sz w:val="24"/>
                <w:szCs w:val="24"/>
              </w:rPr>
            </w:pPr>
            <w:r w:rsidRPr="00452825">
              <w:rPr>
                <w:rFonts w:ascii="Times New Roman" w:hAnsi="Times New Roman" w:cs="Times New Roman"/>
                <w:sz w:val="24"/>
                <w:szCs w:val="24"/>
              </w:rPr>
              <w:t>Pengajuan judul</w:t>
            </w:r>
          </w:p>
        </w:tc>
        <w:tc>
          <w:tcPr>
            <w:tcW w:w="698" w:type="dxa"/>
            <w:shd w:val="clear" w:color="auto" w:fill="000000" w:themeFill="text1"/>
          </w:tcPr>
          <w:p w:rsidR="00452825" w:rsidRPr="00452825" w:rsidRDefault="00452825" w:rsidP="00B65725">
            <w:pPr>
              <w:rPr>
                <w:rFonts w:ascii="Times New Roman" w:hAnsi="Times New Roman" w:cs="Times New Roman"/>
                <w:sz w:val="24"/>
                <w:szCs w:val="24"/>
              </w:rPr>
            </w:pPr>
          </w:p>
        </w:tc>
        <w:tc>
          <w:tcPr>
            <w:tcW w:w="698" w:type="dxa"/>
          </w:tcPr>
          <w:p w:rsidR="00452825" w:rsidRPr="00452825" w:rsidRDefault="00452825" w:rsidP="00B65725">
            <w:pPr>
              <w:rPr>
                <w:rFonts w:ascii="Times New Roman" w:hAnsi="Times New Roman" w:cs="Times New Roman"/>
                <w:sz w:val="24"/>
                <w:szCs w:val="24"/>
              </w:rPr>
            </w:pPr>
            <w:r w:rsidRPr="00452825">
              <w:rPr>
                <w:rFonts w:ascii="Times New Roman" w:hAnsi="Times New Roman" w:cs="Times New Roman"/>
                <w:sz w:val="24"/>
                <w:szCs w:val="24"/>
              </w:rPr>
              <w:t>`</w:t>
            </w: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r>
      <w:tr w:rsidR="00452825" w:rsidRPr="00452825" w:rsidTr="00CF2AC6">
        <w:trPr>
          <w:trHeight w:val="221"/>
        </w:trPr>
        <w:tc>
          <w:tcPr>
            <w:tcW w:w="512" w:type="dxa"/>
            <w:vAlign w:val="center"/>
          </w:tcPr>
          <w:p w:rsidR="00452825" w:rsidRPr="00452825" w:rsidRDefault="00452825" w:rsidP="00E861FA">
            <w:pPr>
              <w:jc w:val="center"/>
              <w:rPr>
                <w:rFonts w:ascii="Times New Roman" w:hAnsi="Times New Roman" w:cs="Times New Roman"/>
                <w:sz w:val="24"/>
                <w:szCs w:val="24"/>
              </w:rPr>
            </w:pPr>
            <w:r w:rsidRPr="00452825">
              <w:rPr>
                <w:rFonts w:ascii="Times New Roman" w:hAnsi="Times New Roman" w:cs="Times New Roman"/>
                <w:sz w:val="24"/>
                <w:szCs w:val="24"/>
              </w:rPr>
              <w:t>2</w:t>
            </w:r>
          </w:p>
        </w:tc>
        <w:tc>
          <w:tcPr>
            <w:tcW w:w="1536" w:type="dxa"/>
            <w:vAlign w:val="center"/>
          </w:tcPr>
          <w:p w:rsidR="00452825" w:rsidRPr="00452825" w:rsidRDefault="00452825" w:rsidP="00E861FA">
            <w:pPr>
              <w:rPr>
                <w:rFonts w:ascii="Times New Roman" w:hAnsi="Times New Roman" w:cs="Times New Roman"/>
                <w:sz w:val="24"/>
                <w:szCs w:val="24"/>
              </w:rPr>
            </w:pPr>
            <w:r w:rsidRPr="00452825">
              <w:rPr>
                <w:rFonts w:ascii="Times New Roman" w:hAnsi="Times New Roman" w:cs="Times New Roman"/>
                <w:sz w:val="24"/>
                <w:szCs w:val="24"/>
              </w:rPr>
              <w:t>Penyusunan proposal</w:t>
            </w:r>
          </w:p>
        </w:tc>
        <w:tc>
          <w:tcPr>
            <w:tcW w:w="698" w:type="dxa"/>
          </w:tcPr>
          <w:p w:rsidR="00452825" w:rsidRPr="00452825" w:rsidRDefault="00452825" w:rsidP="00B65725">
            <w:pPr>
              <w:rPr>
                <w:rFonts w:ascii="Times New Roman" w:hAnsi="Times New Roman" w:cs="Times New Roman"/>
                <w:sz w:val="24"/>
                <w:szCs w:val="24"/>
              </w:rPr>
            </w:pPr>
          </w:p>
        </w:tc>
        <w:tc>
          <w:tcPr>
            <w:tcW w:w="698" w:type="dxa"/>
            <w:shd w:val="clear" w:color="auto" w:fill="000000" w:themeFill="text1"/>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r>
      <w:tr w:rsidR="00452825" w:rsidRPr="00452825" w:rsidTr="00CF2AC6">
        <w:trPr>
          <w:trHeight w:val="221"/>
        </w:trPr>
        <w:tc>
          <w:tcPr>
            <w:tcW w:w="512" w:type="dxa"/>
            <w:vAlign w:val="center"/>
          </w:tcPr>
          <w:p w:rsidR="00452825" w:rsidRPr="00452825" w:rsidRDefault="00452825" w:rsidP="00E861FA">
            <w:pPr>
              <w:jc w:val="center"/>
              <w:rPr>
                <w:rFonts w:ascii="Times New Roman" w:hAnsi="Times New Roman" w:cs="Times New Roman"/>
                <w:sz w:val="24"/>
                <w:szCs w:val="24"/>
              </w:rPr>
            </w:pPr>
            <w:r w:rsidRPr="00452825">
              <w:rPr>
                <w:rFonts w:ascii="Times New Roman" w:hAnsi="Times New Roman" w:cs="Times New Roman"/>
                <w:sz w:val="24"/>
                <w:szCs w:val="24"/>
              </w:rPr>
              <w:t>3</w:t>
            </w:r>
          </w:p>
        </w:tc>
        <w:tc>
          <w:tcPr>
            <w:tcW w:w="1536" w:type="dxa"/>
            <w:vAlign w:val="center"/>
          </w:tcPr>
          <w:p w:rsidR="00452825" w:rsidRPr="00452825" w:rsidRDefault="00452825" w:rsidP="00E861FA">
            <w:pPr>
              <w:rPr>
                <w:rFonts w:ascii="Times New Roman" w:hAnsi="Times New Roman" w:cs="Times New Roman"/>
                <w:sz w:val="24"/>
                <w:szCs w:val="24"/>
              </w:rPr>
            </w:pPr>
            <w:r w:rsidRPr="00452825">
              <w:rPr>
                <w:rFonts w:ascii="Times New Roman" w:hAnsi="Times New Roman" w:cs="Times New Roman"/>
                <w:sz w:val="24"/>
                <w:szCs w:val="24"/>
              </w:rPr>
              <w:t>Bimbingan proposal</w:t>
            </w:r>
          </w:p>
        </w:tc>
        <w:tc>
          <w:tcPr>
            <w:tcW w:w="698" w:type="dxa"/>
          </w:tcPr>
          <w:p w:rsidR="00452825" w:rsidRPr="00452825" w:rsidRDefault="00452825" w:rsidP="00B65725">
            <w:pPr>
              <w:rPr>
                <w:rFonts w:ascii="Times New Roman" w:hAnsi="Times New Roman" w:cs="Times New Roman"/>
                <w:sz w:val="24"/>
                <w:szCs w:val="24"/>
              </w:rPr>
            </w:pPr>
          </w:p>
        </w:tc>
        <w:tc>
          <w:tcPr>
            <w:tcW w:w="698" w:type="dxa"/>
          </w:tcPr>
          <w:p w:rsidR="00452825" w:rsidRPr="00452825" w:rsidRDefault="00452825" w:rsidP="00B65725">
            <w:pPr>
              <w:rPr>
                <w:rFonts w:ascii="Times New Roman" w:hAnsi="Times New Roman" w:cs="Times New Roman"/>
                <w:sz w:val="24"/>
                <w:szCs w:val="24"/>
              </w:rPr>
            </w:pPr>
          </w:p>
        </w:tc>
        <w:tc>
          <w:tcPr>
            <w:tcW w:w="699" w:type="dxa"/>
            <w:shd w:val="clear" w:color="auto" w:fill="000000" w:themeFill="text1"/>
          </w:tcPr>
          <w:p w:rsidR="00452825" w:rsidRPr="00452825" w:rsidRDefault="00452825" w:rsidP="00B65725">
            <w:pPr>
              <w:rPr>
                <w:rFonts w:ascii="Times New Roman" w:hAnsi="Times New Roman" w:cs="Times New Roman"/>
                <w:sz w:val="24"/>
                <w:szCs w:val="24"/>
              </w:rPr>
            </w:pPr>
          </w:p>
        </w:tc>
        <w:tc>
          <w:tcPr>
            <w:tcW w:w="699" w:type="dxa"/>
            <w:shd w:val="clear" w:color="auto" w:fill="000000" w:themeFill="text1"/>
          </w:tcPr>
          <w:p w:rsidR="00452825" w:rsidRPr="00452825" w:rsidRDefault="00452825" w:rsidP="00B65725">
            <w:pPr>
              <w:rPr>
                <w:rFonts w:ascii="Times New Roman" w:hAnsi="Times New Roman" w:cs="Times New Roman"/>
                <w:sz w:val="24"/>
                <w:szCs w:val="24"/>
              </w:rPr>
            </w:pPr>
          </w:p>
        </w:tc>
        <w:tc>
          <w:tcPr>
            <w:tcW w:w="699" w:type="dxa"/>
            <w:shd w:val="clear" w:color="auto" w:fill="000000" w:themeFill="text1"/>
          </w:tcPr>
          <w:p w:rsidR="00452825" w:rsidRPr="00452825" w:rsidRDefault="00452825" w:rsidP="00B65725">
            <w:pPr>
              <w:rPr>
                <w:rFonts w:ascii="Times New Roman" w:hAnsi="Times New Roman" w:cs="Times New Roman"/>
                <w:sz w:val="24"/>
                <w:szCs w:val="24"/>
              </w:rPr>
            </w:pPr>
          </w:p>
        </w:tc>
        <w:tc>
          <w:tcPr>
            <w:tcW w:w="699" w:type="dxa"/>
            <w:shd w:val="clear" w:color="auto" w:fill="000000" w:themeFill="text1"/>
          </w:tcPr>
          <w:p w:rsidR="00452825" w:rsidRPr="00452825" w:rsidRDefault="00452825" w:rsidP="00B65725">
            <w:pPr>
              <w:rPr>
                <w:rFonts w:ascii="Times New Roman" w:hAnsi="Times New Roman" w:cs="Times New Roman"/>
                <w:sz w:val="24"/>
                <w:szCs w:val="24"/>
              </w:rPr>
            </w:pPr>
          </w:p>
        </w:tc>
        <w:tc>
          <w:tcPr>
            <w:tcW w:w="699" w:type="dxa"/>
            <w:shd w:val="clear" w:color="auto" w:fill="000000" w:themeFill="text1"/>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r>
      <w:tr w:rsidR="00452825" w:rsidRPr="00452825" w:rsidTr="00CF2AC6">
        <w:trPr>
          <w:trHeight w:val="421"/>
        </w:trPr>
        <w:tc>
          <w:tcPr>
            <w:tcW w:w="512" w:type="dxa"/>
            <w:vAlign w:val="center"/>
          </w:tcPr>
          <w:p w:rsidR="00452825" w:rsidRPr="00452825" w:rsidRDefault="00452825" w:rsidP="00E861FA">
            <w:pPr>
              <w:jc w:val="center"/>
              <w:rPr>
                <w:rFonts w:ascii="Times New Roman" w:hAnsi="Times New Roman" w:cs="Times New Roman"/>
                <w:sz w:val="24"/>
                <w:szCs w:val="24"/>
              </w:rPr>
            </w:pPr>
            <w:r w:rsidRPr="00452825">
              <w:rPr>
                <w:rFonts w:ascii="Times New Roman" w:hAnsi="Times New Roman" w:cs="Times New Roman"/>
                <w:sz w:val="24"/>
                <w:szCs w:val="24"/>
              </w:rPr>
              <w:t>4</w:t>
            </w:r>
          </w:p>
        </w:tc>
        <w:tc>
          <w:tcPr>
            <w:tcW w:w="1536" w:type="dxa"/>
            <w:vAlign w:val="center"/>
          </w:tcPr>
          <w:p w:rsidR="00452825" w:rsidRPr="00452825" w:rsidRDefault="00452825" w:rsidP="00E861FA">
            <w:pPr>
              <w:rPr>
                <w:rFonts w:ascii="Times New Roman" w:hAnsi="Times New Roman" w:cs="Times New Roman"/>
                <w:sz w:val="24"/>
                <w:szCs w:val="24"/>
              </w:rPr>
            </w:pPr>
            <w:r w:rsidRPr="00452825">
              <w:rPr>
                <w:rFonts w:ascii="Times New Roman" w:hAnsi="Times New Roman" w:cs="Times New Roman"/>
                <w:sz w:val="24"/>
                <w:szCs w:val="24"/>
              </w:rPr>
              <w:t>Pra riset</w:t>
            </w:r>
          </w:p>
        </w:tc>
        <w:tc>
          <w:tcPr>
            <w:tcW w:w="698" w:type="dxa"/>
          </w:tcPr>
          <w:p w:rsidR="00452825" w:rsidRPr="00452825" w:rsidRDefault="00452825" w:rsidP="00B65725">
            <w:pPr>
              <w:rPr>
                <w:rFonts w:ascii="Times New Roman" w:hAnsi="Times New Roman" w:cs="Times New Roman"/>
                <w:sz w:val="24"/>
                <w:szCs w:val="24"/>
              </w:rPr>
            </w:pPr>
          </w:p>
        </w:tc>
        <w:tc>
          <w:tcPr>
            <w:tcW w:w="698"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shd w:val="clear" w:color="auto" w:fill="000000" w:themeFill="text1"/>
          </w:tcPr>
          <w:p w:rsidR="00452825" w:rsidRPr="00452825" w:rsidRDefault="00452825" w:rsidP="00B65725">
            <w:pPr>
              <w:rPr>
                <w:rFonts w:ascii="Times New Roman" w:hAnsi="Times New Roman" w:cs="Times New Roman"/>
                <w:sz w:val="24"/>
                <w:szCs w:val="24"/>
              </w:rPr>
            </w:pPr>
          </w:p>
        </w:tc>
        <w:tc>
          <w:tcPr>
            <w:tcW w:w="699" w:type="dxa"/>
            <w:shd w:val="clear" w:color="auto" w:fill="000000" w:themeFill="text1"/>
          </w:tcPr>
          <w:p w:rsidR="00452825" w:rsidRPr="00452825" w:rsidRDefault="00452825" w:rsidP="00B65725">
            <w:pPr>
              <w:rPr>
                <w:rFonts w:ascii="Times New Roman" w:hAnsi="Times New Roman" w:cs="Times New Roman"/>
                <w:sz w:val="24"/>
                <w:szCs w:val="24"/>
              </w:rPr>
            </w:pPr>
          </w:p>
        </w:tc>
        <w:tc>
          <w:tcPr>
            <w:tcW w:w="699" w:type="dxa"/>
            <w:shd w:val="clear" w:color="auto" w:fill="000000" w:themeFill="text1"/>
          </w:tcPr>
          <w:p w:rsidR="00452825" w:rsidRPr="00452825" w:rsidRDefault="00452825" w:rsidP="00B65725">
            <w:pPr>
              <w:rPr>
                <w:rFonts w:ascii="Times New Roman" w:hAnsi="Times New Roman" w:cs="Times New Roman"/>
                <w:sz w:val="24"/>
                <w:szCs w:val="24"/>
              </w:rPr>
            </w:pPr>
          </w:p>
        </w:tc>
        <w:tc>
          <w:tcPr>
            <w:tcW w:w="699" w:type="dxa"/>
            <w:shd w:val="clear" w:color="auto" w:fill="000000" w:themeFill="text1"/>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r>
      <w:tr w:rsidR="00452825" w:rsidRPr="00452825" w:rsidTr="00CF2AC6">
        <w:trPr>
          <w:trHeight w:val="638"/>
        </w:trPr>
        <w:tc>
          <w:tcPr>
            <w:tcW w:w="512" w:type="dxa"/>
            <w:vAlign w:val="center"/>
          </w:tcPr>
          <w:p w:rsidR="00452825" w:rsidRPr="00452825" w:rsidRDefault="00452825" w:rsidP="00E861FA">
            <w:pPr>
              <w:jc w:val="center"/>
              <w:rPr>
                <w:rFonts w:ascii="Times New Roman" w:hAnsi="Times New Roman" w:cs="Times New Roman"/>
                <w:sz w:val="24"/>
                <w:szCs w:val="24"/>
              </w:rPr>
            </w:pPr>
            <w:r w:rsidRPr="00452825">
              <w:rPr>
                <w:rFonts w:ascii="Times New Roman" w:hAnsi="Times New Roman" w:cs="Times New Roman"/>
                <w:sz w:val="24"/>
                <w:szCs w:val="24"/>
              </w:rPr>
              <w:t>5</w:t>
            </w:r>
          </w:p>
        </w:tc>
        <w:tc>
          <w:tcPr>
            <w:tcW w:w="1536" w:type="dxa"/>
            <w:vAlign w:val="center"/>
          </w:tcPr>
          <w:p w:rsidR="00452825" w:rsidRPr="00452825" w:rsidRDefault="00452825" w:rsidP="00E861FA">
            <w:pPr>
              <w:rPr>
                <w:rFonts w:ascii="Times New Roman" w:hAnsi="Times New Roman" w:cs="Times New Roman"/>
                <w:sz w:val="24"/>
                <w:szCs w:val="24"/>
              </w:rPr>
            </w:pPr>
            <w:r w:rsidRPr="00452825">
              <w:rPr>
                <w:rFonts w:ascii="Times New Roman" w:hAnsi="Times New Roman" w:cs="Times New Roman"/>
                <w:sz w:val="24"/>
                <w:szCs w:val="24"/>
              </w:rPr>
              <w:t>Seminar proposal</w:t>
            </w:r>
          </w:p>
        </w:tc>
        <w:tc>
          <w:tcPr>
            <w:tcW w:w="698" w:type="dxa"/>
          </w:tcPr>
          <w:p w:rsidR="00452825" w:rsidRPr="00452825" w:rsidRDefault="00452825" w:rsidP="00B65725">
            <w:pPr>
              <w:rPr>
                <w:rFonts w:ascii="Times New Roman" w:hAnsi="Times New Roman" w:cs="Times New Roman"/>
                <w:sz w:val="24"/>
                <w:szCs w:val="24"/>
              </w:rPr>
            </w:pPr>
          </w:p>
        </w:tc>
        <w:tc>
          <w:tcPr>
            <w:tcW w:w="698"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shd w:val="clear" w:color="auto" w:fill="000000" w:themeFill="text1"/>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r>
      <w:tr w:rsidR="00452825" w:rsidRPr="00452825" w:rsidTr="00CF2AC6">
        <w:trPr>
          <w:trHeight w:val="800"/>
        </w:trPr>
        <w:tc>
          <w:tcPr>
            <w:tcW w:w="512" w:type="dxa"/>
            <w:vAlign w:val="center"/>
          </w:tcPr>
          <w:p w:rsidR="00452825" w:rsidRPr="00452825" w:rsidRDefault="00452825" w:rsidP="00E861FA">
            <w:pPr>
              <w:jc w:val="center"/>
              <w:rPr>
                <w:rFonts w:ascii="Times New Roman" w:hAnsi="Times New Roman" w:cs="Times New Roman"/>
                <w:sz w:val="24"/>
                <w:szCs w:val="24"/>
              </w:rPr>
            </w:pPr>
            <w:r w:rsidRPr="00452825">
              <w:rPr>
                <w:rFonts w:ascii="Times New Roman" w:hAnsi="Times New Roman" w:cs="Times New Roman"/>
                <w:sz w:val="24"/>
                <w:szCs w:val="24"/>
              </w:rPr>
              <w:t>6</w:t>
            </w:r>
          </w:p>
        </w:tc>
        <w:tc>
          <w:tcPr>
            <w:tcW w:w="1536" w:type="dxa"/>
            <w:vAlign w:val="center"/>
          </w:tcPr>
          <w:p w:rsidR="00452825" w:rsidRPr="00452825" w:rsidRDefault="00452825" w:rsidP="00E861FA">
            <w:pPr>
              <w:rPr>
                <w:rFonts w:ascii="Times New Roman" w:hAnsi="Times New Roman" w:cs="Times New Roman"/>
                <w:sz w:val="24"/>
                <w:szCs w:val="24"/>
              </w:rPr>
            </w:pPr>
            <w:r w:rsidRPr="00452825">
              <w:rPr>
                <w:rFonts w:ascii="Times New Roman" w:hAnsi="Times New Roman" w:cs="Times New Roman"/>
                <w:sz w:val="24"/>
                <w:szCs w:val="24"/>
              </w:rPr>
              <w:t>Revisi seminar proposal</w:t>
            </w:r>
          </w:p>
        </w:tc>
        <w:tc>
          <w:tcPr>
            <w:tcW w:w="698" w:type="dxa"/>
          </w:tcPr>
          <w:p w:rsidR="00452825" w:rsidRPr="00452825" w:rsidRDefault="00452825" w:rsidP="00B65725">
            <w:pPr>
              <w:rPr>
                <w:rFonts w:ascii="Times New Roman" w:hAnsi="Times New Roman" w:cs="Times New Roman"/>
                <w:sz w:val="24"/>
                <w:szCs w:val="24"/>
              </w:rPr>
            </w:pPr>
          </w:p>
        </w:tc>
        <w:tc>
          <w:tcPr>
            <w:tcW w:w="698"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shd w:val="clear" w:color="auto" w:fill="000000" w:themeFill="text1"/>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r>
      <w:tr w:rsidR="00452825" w:rsidRPr="00452825" w:rsidTr="00CF2AC6">
        <w:trPr>
          <w:trHeight w:val="593"/>
        </w:trPr>
        <w:tc>
          <w:tcPr>
            <w:tcW w:w="512" w:type="dxa"/>
            <w:vAlign w:val="center"/>
          </w:tcPr>
          <w:p w:rsidR="00452825" w:rsidRPr="00452825" w:rsidRDefault="00452825" w:rsidP="00E861FA">
            <w:pPr>
              <w:jc w:val="center"/>
              <w:rPr>
                <w:rFonts w:ascii="Times New Roman" w:hAnsi="Times New Roman" w:cs="Times New Roman"/>
                <w:sz w:val="24"/>
                <w:szCs w:val="24"/>
              </w:rPr>
            </w:pPr>
            <w:r w:rsidRPr="00452825">
              <w:rPr>
                <w:rFonts w:ascii="Times New Roman" w:hAnsi="Times New Roman" w:cs="Times New Roman"/>
                <w:sz w:val="24"/>
                <w:szCs w:val="24"/>
              </w:rPr>
              <w:t>7</w:t>
            </w:r>
          </w:p>
        </w:tc>
        <w:tc>
          <w:tcPr>
            <w:tcW w:w="1536" w:type="dxa"/>
            <w:vAlign w:val="center"/>
          </w:tcPr>
          <w:p w:rsidR="00452825" w:rsidRPr="00452825" w:rsidRDefault="00452825" w:rsidP="00E861FA">
            <w:pPr>
              <w:rPr>
                <w:rFonts w:ascii="Times New Roman" w:hAnsi="Times New Roman" w:cs="Times New Roman"/>
                <w:sz w:val="24"/>
                <w:szCs w:val="24"/>
              </w:rPr>
            </w:pPr>
            <w:r w:rsidRPr="00452825">
              <w:rPr>
                <w:rFonts w:ascii="Times New Roman" w:hAnsi="Times New Roman" w:cs="Times New Roman"/>
                <w:sz w:val="24"/>
                <w:szCs w:val="24"/>
              </w:rPr>
              <w:t>Riset</w:t>
            </w:r>
          </w:p>
        </w:tc>
        <w:tc>
          <w:tcPr>
            <w:tcW w:w="698" w:type="dxa"/>
          </w:tcPr>
          <w:p w:rsidR="00452825" w:rsidRPr="00452825" w:rsidRDefault="00452825" w:rsidP="00B65725">
            <w:pPr>
              <w:rPr>
                <w:rFonts w:ascii="Times New Roman" w:hAnsi="Times New Roman" w:cs="Times New Roman"/>
                <w:sz w:val="24"/>
                <w:szCs w:val="24"/>
              </w:rPr>
            </w:pPr>
          </w:p>
        </w:tc>
        <w:tc>
          <w:tcPr>
            <w:tcW w:w="698"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shd w:val="clear" w:color="auto" w:fill="000000" w:themeFill="text1"/>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r>
      <w:tr w:rsidR="00452825" w:rsidRPr="00452825" w:rsidTr="00CF2AC6">
        <w:trPr>
          <w:trHeight w:val="221"/>
        </w:trPr>
        <w:tc>
          <w:tcPr>
            <w:tcW w:w="512" w:type="dxa"/>
            <w:vAlign w:val="center"/>
          </w:tcPr>
          <w:p w:rsidR="00452825" w:rsidRPr="00452825" w:rsidRDefault="00452825" w:rsidP="00E861FA">
            <w:pPr>
              <w:jc w:val="center"/>
              <w:rPr>
                <w:rFonts w:ascii="Times New Roman" w:hAnsi="Times New Roman" w:cs="Times New Roman"/>
                <w:sz w:val="24"/>
                <w:szCs w:val="24"/>
              </w:rPr>
            </w:pPr>
            <w:r w:rsidRPr="00452825">
              <w:rPr>
                <w:rFonts w:ascii="Times New Roman" w:hAnsi="Times New Roman" w:cs="Times New Roman"/>
                <w:sz w:val="24"/>
                <w:szCs w:val="24"/>
              </w:rPr>
              <w:t>8</w:t>
            </w:r>
          </w:p>
        </w:tc>
        <w:tc>
          <w:tcPr>
            <w:tcW w:w="1536" w:type="dxa"/>
            <w:vAlign w:val="center"/>
          </w:tcPr>
          <w:p w:rsidR="00452825" w:rsidRPr="00452825" w:rsidRDefault="00452825" w:rsidP="00E861FA">
            <w:pPr>
              <w:rPr>
                <w:rFonts w:ascii="Times New Roman" w:hAnsi="Times New Roman" w:cs="Times New Roman"/>
                <w:sz w:val="24"/>
                <w:szCs w:val="24"/>
              </w:rPr>
            </w:pPr>
            <w:r w:rsidRPr="00452825">
              <w:rPr>
                <w:rFonts w:ascii="Times New Roman" w:hAnsi="Times New Roman" w:cs="Times New Roman"/>
                <w:sz w:val="24"/>
                <w:szCs w:val="24"/>
              </w:rPr>
              <w:t>Pengumpulan data</w:t>
            </w:r>
          </w:p>
        </w:tc>
        <w:tc>
          <w:tcPr>
            <w:tcW w:w="698" w:type="dxa"/>
          </w:tcPr>
          <w:p w:rsidR="00452825" w:rsidRPr="00452825" w:rsidRDefault="00452825" w:rsidP="00B65725">
            <w:pPr>
              <w:rPr>
                <w:rFonts w:ascii="Times New Roman" w:hAnsi="Times New Roman" w:cs="Times New Roman"/>
                <w:sz w:val="24"/>
                <w:szCs w:val="24"/>
              </w:rPr>
            </w:pPr>
          </w:p>
        </w:tc>
        <w:tc>
          <w:tcPr>
            <w:tcW w:w="698"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shd w:val="clear" w:color="auto" w:fill="000000" w:themeFill="text1"/>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r>
      <w:tr w:rsidR="00452825" w:rsidRPr="00452825" w:rsidTr="00CF2AC6">
        <w:trPr>
          <w:trHeight w:val="221"/>
        </w:trPr>
        <w:tc>
          <w:tcPr>
            <w:tcW w:w="512" w:type="dxa"/>
            <w:vAlign w:val="center"/>
          </w:tcPr>
          <w:p w:rsidR="00452825" w:rsidRPr="00452825" w:rsidRDefault="00452825" w:rsidP="00E861FA">
            <w:pPr>
              <w:jc w:val="center"/>
              <w:rPr>
                <w:rFonts w:ascii="Times New Roman" w:hAnsi="Times New Roman" w:cs="Times New Roman"/>
                <w:sz w:val="24"/>
                <w:szCs w:val="24"/>
              </w:rPr>
            </w:pPr>
            <w:r w:rsidRPr="00452825">
              <w:rPr>
                <w:rFonts w:ascii="Times New Roman" w:hAnsi="Times New Roman" w:cs="Times New Roman"/>
                <w:sz w:val="24"/>
                <w:szCs w:val="24"/>
              </w:rPr>
              <w:t>9</w:t>
            </w:r>
          </w:p>
        </w:tc>
        <w:tc>
          <w:tcPr>
            <w:tcW w:w="1536" w:type="dxa"/>
            <w:vAlign w:val="center"/>
          </w:tcPr>
          <w:p w:rsidR="00452825" w:rsidRPr="00452825" w:rsidRDefault="00452825" w:rsidP="00E861FA">
            <w:pPr>
              <w:rPr>
                <w:rFonts w:ascii="Times New Roman" w:hAnsi="Times New Roman" w:cs="Times New Roman"/>
                <w:sz w:val="24"/>
                <w:szCs w:val="24"/>
              </w:rPr>
            </w:pPr>
            <w:r w:rsidRPr="00452825">
              <w:rPr>
                <w:rFonts w:ascii="Times New Roman" w:hAnsi="Times New Roman" w:cs="Times New Roman"/>
                <w:sz w:val="24"/>
                <w:szCs w:val="24"/>
              </w:rPr>
              <w:t>Pengolahan data</w:t>
            </w:r>
          </w:p>
        </w:tc>
        <w:tc>
          <w:tcPr>
            <w:tcW w:w="698" w:type="dxa"/>
          </w:tcPr>
          <w:p w:rsidR="00452825" w:rsidRPr="00452825" w:rsidRDefault="00452825" w:rsidP="00B65725">
            <w:pPr>
              <w:rPr>
                <w:rFonts w:ascii="Times New Roman" w:hAnsi="Times New Roman" w:cs="Times New Roman"/>
                <w:sz w:val="24"/>
                <w:szCs w:val="24"/>
              </w:rPr>
            </w:pPr>
          </w:p>
        </w:tc>
        <w:tc>
          <w:tcPr>
            <w:tcW w:w="698"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shd w:val="clear" w:color="auto" w:fill="000000" w:themeFill="text1"/>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r>
      <w:tr w:rsidR="00452825" w:rsidRPr="00452825" w:rsidTr="00CF2AC6">
        <w:trPr>
          <w:trHeight w:val="221"/>
        </w:trPr>
        <w:tc>
          <w:tcPr>
            <w:tcW w:w="512" w:type="dxa"/>
            <w:vAlign w:val="center"/>
          </w:tcPr>
          <w:p w:rsidR="00452825" w:rsidRPr="00452825" w:rsidRDefault="00452825" w:rsidP="00E861FA">
            <w:pPr>
              <w:jc w:val="center"/>
              <w:rPr>
                <w:rFonts w:ascii="Times New Roman" w:hAnsi="Times New Roman" w:cs="Times New Roman"/>
                <w:sz w:val="24"/>
                <w:szCs w:val="24"/>
              </w:rPr>
            </w:pPr>
            <w:r w:rsidRPr="00452825">
              <w:rPr>
                <w:rFonts w:ascii="Times New Roman" w:hAnsi="Times New Roman" w:cs="Times New Roman"/>
                <w:sz w:val="24"/>
                <w:szCs w:val="24"/>
              </w:rPr>
              <w:t>10</w:t>
            </w:r>
          </w:p>
        </w:tc>
        <w:tc>
          <w:tcPr>
            <w:tcW w:w="1536" w:type="dxa"/>
            <w:vAlign w:val="center"/>
          </w:tcPr>
          <w:p w:rsidR="00452825" w:rsidRPr="00452825" w:rsidRDefault="00452825" w:rsidP="00E861FA">
            <w:pPr>
              <w:rPr>
                <w:rFonts w:ascii="Times New Roman" w:hAnsi="Times New Roman" w:cs="Times New Roman"/>
                <w:sz w:val="24"/>
                <w:szCs w:val="24"/>
              </w:rPr>
            </w:pPr>
            <w:r w:rsidRPr="00452825">
              <w:rPr>
                <w:rFonts w:ascii="Times New Roman" w:hAnsi="Times New Roman" w:cs="Times New Roman"/>
                <w:sz w:val="24"/>
                <w:szCs w:val="24"/>
              </w:rPr>
              <w:t>Penyusunan skripsi</w:t>
            </w:r>
          </w:p>
        </w:tc>
        <w:tc>
          <w:tcPr>
            <w:tcW w:w="698" w:type="dxa"/>
          </w:tcPr>
          <w:p w:rsidR="00452825" w:rsidRPr="00452825" w:rsidRDefault="00452825" w:rsidP="00B65725">
            <w:pPr>
              <w:rPr>
                <w:rFonts w:ascii="Times New Roman" w:hAnsi="Times New Roman" w:cs="Times New Roman"/>
                <w:sz w:val="24"/>
                <w:szCs w:val="24"/>
              </w:rPr>
            </w:pPr>
          </w:p>
        </w:tc>
        <w:tc>
          <w:tcPr>
            <w:tcW w:w="698"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shd w:val="clear" w:color="auto" w:fill="000000" w:themeFill="text1"/>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r>
      <w:tr w:rsidR="00452825" w:rsidRPr="00452825" w:rsidTr="00CF2AC6">
        <w:trPr>
          <w:trHeight w:val="221"/>
        </w:trPr>
        <w:tc>
          <w:tcPr>
            <w:tcW w:w="512" w:type="dxa"/>
            <w:vAlign w:val="center"/>
          </w:tcPr>
          <w:p w:rsidR="00452825" w:rsidRPr="00452825" w:rsidRDefault="00452825" w:rsidP="00E861FA">
            <w:pPr>
              <w:jc w:val="center"/>
              <w:rPr>
                <w:rFonts w:ascii="Times New Roman" w:hAnsi="Times New Roman" w:cs="Times New Roman"/>
                <w:sz w:val="24"/>
                <w:szCs w:val="24"/>
              </w:rPr>
            </w:pPr>
            <w:r w:rsidRPr="00452825">
              <w:rPr>
                <w:rFonts w:ascii="Times New Roman" w:hAnsi="Times New Roman" w:cs="Times New Roman"/>
                <w:sz w:val="24"/>
                <w:szCs w:val="24"/>
              </w:rPr>
              <w:t>11</w:t>
            </w:r>
          </w:p>
        </w:tc>
        <w:tc>
          <w:tcPr>
            <w:tcW w:w="1536" w:type="dxa"/>
            <w:vAlign w:val="center"/>
          </w:tcPr>
          <w:p w:rsidR="00452825" w:rsidRPr="00452825" w:rsidRDefault="00452825" w:rsidP="00E861FA">
            <w:pPr>
              <w:rPr>
                <w:rFonts w:ascii="Times New Roman" w:hAnsi="Times New Roman" w:cs="Times New Roman"/>
                <w:sz w:val="24"/>
                <w:szCs w:val="24"/>
              </w:rPr>
            </w:pPr>
            <w:r w:rsidRPr="00452825">
              <w:rPr>
                <w:rFonts w:ascii="Times New Roman" w:hAnsi="Times New Roman" w:cs="Times New Roman"/>
                <w:sz w:val="24"/>
                <w:szCs w:val="24"/>
              </w:rPr>
              <w:t>Bimbingan skripsi</w:t>
            </w:r>
          </w:p>
        </w:tc>
        <w:tc>
          <w:tcPr>
            <w:tcW w:w="698" w:type="dxa"/>
          </w:tcPr>
          <w:p w:rsidR="00452825" w:rsidRPr="00452825" w:rsidRDefault="00452825" w:rsidP="00B65725">
            <w:pPr>
              <w:rPr>
                <w:rFonts w:ascii="Times New Roman" w:hAnsi="Times New Roman" w:cs="Times New Roman"/>
                <w:sz w:val="24"/>
                <w:szCs w:val="24"/>
              </w:rPr>
            </w:pPr>
          </w:p>
        </w:tc>
        <w:tc>
          <w:tcPr>
            <w:tcW w:w="698"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shd w:val="clear" w:color="auto" w:fill="000000" w:themeFill="text1"/>
          </w:tcPr>
          <w:p w:rsidR="00452825" w:rsidRPr="00452825" w:rsidRDefault="00452825" w:rsidP="00B65725">
            <w:pPr>
              <w:rPr>
                <w:rFonts w:ascii="Times New Roman" w:hAnsi="Times New Roman" w:cs="Times New Roman"/>
                <w:sz w:val="24"/>
                <w:szCs w:val="24"/>
              </w:rPr>
            </w:pPr>
          </w:p>
        </w:tc>
        <w:tc>
          <w:tcPr>
            <w:tcW w:w="699" w:type="dxa"/>
            <w:shd w:val="clear" w:color="auto" w:fill="000000" w:themeFill="text1"/>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r>
      <w:tr w:rsidR="00452825" w:rsidRPr="00452825" w:rsidTr="00CF2AC6">
        <w:trPr>
          <w:trHeight w:val="480"/>
        </w:trPr>
        <w:tc>
          <w:tcPr>
            <w:tcW w:w="512" w:type="dxa"/>
            <w:vAlign w:val="center"/>
          </w:tcPr>
          <w:p w:rsidR="00452825" w:rsidRPr="00452825" w:rsidRDefault="00452825" w:rsidP="00E861FA">
            <w:pPr>
              <w:jc w:val="center"/>
              <w:rPr>
                <w:rFonts w:ascii="Times New Roman" w:hAnsi="Times New Roman" w:cs="Times New Roman"/>
                <w:sz w:val="24"/>
                <w:szCs w:val="24"/>
              </w:rPr>
            </w:pPr>
            <w:r w:rsidRPr="00452825">
              <w:rPr>
                <w:rFonts w:ascii="Times New Roman" w:hAnsi="Times New Roman" w:cs="Times New Roman"/>
                <w:sz w:val="24"/>
                <w:szCs w:val="24"/>
              </w:rPr>
              <w:t>12</w:t>
            </w:r>
          </w:p>
        </w:tc>
        <w:tc>
          <w:tcPr>
            <w:tcW w:w="1536" w:type="dxa"/>
            <w:vAlign w:val="center"/>
          </w:tcPr>
          <w:p w:rsidR="00452825" w:rsidRPr="00452825" w:rsidRDefault="00452825" w:rsidP="00E861FA">
            <w:pPr>
              <w:rPr>
                <w:rFonts w:ascii="Times New Roman" w:hAnsi="Times New Roman" w:cs="Times New Roman"/>
                <w:sz w:val="24"/>
                <w:szCs w:val="24"/>
              </w:rPr>
            </w:pPr>
            <w:r w:rsidRPr="00452825">
              <w:rPr>
                <w:rFonts w:ascii="Times New Roman" w:hAnsi="Times New Roman" w:cs="Times New Roman"/>
                <w:sz w:val="24"/>
                <w:szCs w:val="24"/>
              </w:rPr>
              <w:t>Sidang</w:t>
            </w:r>
          </w:p>
        </w:tc>
        <w:tc>
          <w:tcPr>
            <w:tcW w:w="698" w:type="dxa"/>
          </w:tcPr>
          <w:p w:rsidR="00452825" w:rsidRPr="00452825" w:rsidRDefault="00452825" w:rsidP="00B65725">
            <w:pPr>
              <w:rPr>
                <w:rFonts w:ascii="Times New Roman" w:hAnsi="Times New Roman" w:cs="Times New Roman"/>
                <w:sz w:val="24"/>
                <w:szCs w:val="24"/>
              </w:rPr>
            </w:pPr>
          </w:p>
        </w:tc>
        <w:tc>
          <w:tcPr>
            <w:tcW w:w="698"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tcPr>
          <w:p w:rsidR="00452825" w:rsidRPr="00452825" w:rsidRDefault="00452825" w:rsidP="00B65725">
            <w:pPr>
              <w:rPr>
                <w:rFonts w:ascii="Times New Roman" w:hAnsi="Times New Roman" w:cs="Times New Roman"/>
                <w:sz w:val="24"/>
                <w:szCs w:val="24"/>
              </w:rPr>
            </w:pPr>
          </w:p>
        </w:tc>
        <w:tc>
          <w:tcPr>
            <w:tcW w:w="699" w:type="dxa"/>
            <w:shd w:val="clear" w:color="auto" w:fill="000000" w:themeFill="text1"/>
          </w:tcPr>
          <w:p w:rsidR="00452825" w:rsidRPr="00452825" w:rsidRDefault="00452825" w:rsidP="00B65725">
            <w:pPr>
              <w:rPr>
                <w:rFonts w:ascii="Times New Roman" w:hAnsi="Times New Roman" w:cs="Times New Roman"/>
                <w:sz w:val="24"/>
                <w:szCs w:val="24"/>
              </w:rPr>
            </w:pPr>
          </w:p>
        </w:tc>
      </w:tr>
    </w:tbl>
    <w:p w:rsidR="00DB3750" w:rsidRDefault="002D7752" w:rsidP="002D7752">
      <w:pPr>
        <w:pStyle w:val="NoSpacing"/>
        <w:ind w:firstLine="0"/>
        <w:jc w:val="left"/>
      </w:pPr>
      <w:r>
        <w:t>Sumber</w:t>
      </w:r>
      <w:r>
        <w:rPr>
          <w:lang w:val="id-ID"/>
        </w:rPr>
        <w:t>:</w:t>
      </w:r>
      <w:r>
        <w:rPr>
          <w:i/>
        </w:rPr>
        <w:t xml:space="preserve">diolah penulis, </w:t>
      </w:r>
      <w:r w:rsidR="00387C05">
        <w:t>2024-2025</w:t>
      </w:r>
    </w:p>
    <w:p w:rsidR="002D7752" w:rsidRPr="00387068" w:rsidRDefault="002D7752" w:rsidP="00E35802">
      <w:pPr>
        <w:pStyle w:val="Heading2"/>
      </w:pPr>
      <w:bookmarkStart w:id="71" w:name="_Toc209681037"/>
      <w:r w:rsidRPr="00387068">
        <w:t>3.3 Populasi dan Sampel</w:t>
      </w:r>
      <w:bookmarkEnd w:id="71"/>
    </w:p>
    <w:p w:rsidR="002D7752" w:rsidRPr="00387068" w:rsidRDefault="002D7752" w:rsidP="00E35802">
      <w:pPr>
        <w:pStyle w:val="Heading3"/>
      </w:pPr>
      <w:bookmarkStart w:id="72" w:name="_Toc209681038"/>
      <w:r w:rsidRPr="00387068">
        <w:t>3.3.1 Populasi</w:t>
      </w:r>
      <w:bookmarkEnd w:id="72"/>
    </w:p>
    <w:p w:rsidR="002D7752" w:rsidRDefault="002D7752" w:rsidP="002D7752">
      <w:pPr>
        <w:spacing w:after="0" w:line="480" w:lineRule="auto"/>
        <w:ind w:firstLine="720"/>
        <w:jc w:val="both"/>
        <w:rPr>
          <w:rFonts w:ascii="Times New Roman" w:hAnsi="Times New Roman" w:cs="Times New Roman"/>
          <w:sz w:val="24"/>
          <w:szCs w:val="24"/>
        </w:rPr>
      </w:pPr>
      <w:r w:rsidRPr="00467FF7">
        <w:rPr>
          <w:rFonts w:ascii="Times New Roman" w:hAnsi="Times New Roman" w:cs="Times New Roman"/>
          <w:sz w:val="24"/>
          <w:szCs w:val="24"/>
        </w:rPr>
        <w:t xml:space="preserve">Menurut </w:t>
      </w:r>
      <w:r w:rsidR="00BF2017" w:rsidRPr="00467FF7">
        <w:rPr>
          <w:rFonts w:ascii="Times New Roman" w:hAnsi="Times New Roman" w:cs="Times New Roman"/>
          <w:sz w:val="24"/>
          <w:szCs w:val="24"/>
        </w:rPr>
        <w:fldChar w:fldCharType="begin" w:fldLock="1"/>
      </w:r>
      <w:r w:rsidR="00810436">
        <w:rPr>
          <w:rFonts w:ascii="Times New Roman" w:hAnsi="Times New Roman" w:cs="Times New Roman"/>
          <w:sz w:val="24"/>
          <w:szCs w:val="24"/>
        </w:rPr>
        <w:instrText>ADDIN CSL_CITATION {"citationItems":[{"id":"ITEM-1","itemData":{"ISBN":"9786026034618","author":[{"dropping-particle":"","family":"Imam Machali","given":"","non-dropping-particle":"","parse-names":false,"suffix":""}],"edition":"Cetakan 3","editor":[{"dropping-particle":"","family":"Habib","given":"Abdau Qurani","non-dropping-particle":"","parse-names":false,"suffix":""}],"id":"ITEM-1","issued":{"date-parts":[["2021"]]},"number-of-pages":"270","publisher":"Fakultas Ilmu Tarbiyah dan Keguruan Universitas Islam Negeri (UIN) Sunan Kalijaga Yogyakarta","publisher-place":"Yogyakarta","title":"METODE PENELITIAN KUANTITATIF Panduan Praktis Merencanakan, Melaksanakan dan Analisis dalam Penelitian Kuantitatif","type":"book"},"uris":["http://www.mendeley.com/documents/?uuid=6c578b83-8d07-4944-8b27-bf99f92604e8"]}],"mendeley":{"formattedCitation":"(Imam Machali, 2021)","manualFormatting":"Imam Machali (2021)","plainTextFormattedCitation":"(Imam Machali, 2021)","previouslyFormattedCitation":"(Imam Machali, 2021)"},"properties":{"noteIndex":0},"schema":"https://github.com/citation-style-language/schema/raw/master/csl-citation.json"}</w:instrText>
      </w:r>
      <w:r w:rsidR="00BF2017" w:rsidRPr="00467FF7">
        <w:rPr>
          <w:rFonts w:ascii="Times New Roman" w:hAnsi="Times New Roman" w:cs="Times New Roman"/>
          <w:sz w:val="24"/>
          <w:szCs w:val="24"/>
        </w:rPr>
        <w:fldChar w:fldCharType="separate"/>
      </w:r>
      <w:r w:rsidRPr="00467FF7">
        <w:rPr>
          <w:rFonts w:ascii="Times New Roman" w:hAnsi="Times New Roman" w:cs="Times New Roman"/>
          <w:noProof/>
          <w:sz w:val="24"/>
          <w:szCs w:val="24"/>
        </w:rPr>
        <w:t>Imam</w:t>
      </w:r>
      <w:r w:rsidR="00810436">
        <w:rPr>
          <w:rFonts w:ascii="Times New Roman" w:hAnsi="Times New Roman" w:cs="Times New Roman"/>
          <w:noProof/>
          <w:sz w:val="24"/>
          <w:szCs w:val="24"/>
        </w:rPr>
        <w:t xml:space="preserve"> Machali</w:t>
      </w:r>
      <w:r w:rsidRPr="00467FF7">
        <w:rPr>
          <w:rFonts w:ascii="Times New Roman" w:hAnsi="Times New Roman" w:cs="Times New Roman"/>
          <w:noProof/>
          <w:sz w:val="24"/>
          <w:szCs w:val="24"/>
        </w:rPr>
        <w:t xml:space="preserve"> (2021)</w:t>
      </w:r>
      <w:r w:rsidR="00BF2017" w:rsidRPr="00467FF7">
        <w:rPr>
          <w:rFonts w:ascii="Times New Roman" w:hAnsi="Times New Roman" w:cs="Times New Roman"/>
          <w:sz w:val="24"/>
          <w:szCs w:val="24"/>
        </w:rPr>
        <w:fldChar w:fldCharType="end"/>
      </w:r>
      <w:r w:rsidRPr="00467FF7">
        <w:rPr>
          <w:rFonts w:ascii="Times New Roman" w:hAnsi="Times New Roman" w:cs="Times New Roman"/>
          <w:sz w:val="24"/>
          <w:szCs w:val="24"/>
        </w:rPr>
        <w:t xml:space="preserve"> Populasi adalah keseluruhan objek/subjek penelitian yang </w:t>
      </w:r>
      <w:r>
        <w:rPr>
          <w:rFonts w:ascii="Times New Roman" w:hAnsi="Times New Roman" w:cs="Times New Roman"/>
          <w:sz w:val="24"/>
          <w:szCs w:val="24"/>
        </w:rPr>
        <w:t xml:space="preserve">mempunyai kualitas dan karakteristik tertentu yang ditetapkan oleh peneliti untuk diteliti dan kemudian ditarik kesimpulannya. Dalam hal ini objek yang diteliti dalam penelitian ini adalah Konsumen yang pernah berbelanja di Kobapa </w:t>
      </w:r>
      <w:r w:rsidRPr="00672E97">
        <w:rPr>
          <w:rFonts w:ascii="Times New Roman" w:hAnsi="Times New Roman" w:cs="Times New Roman"/>
          <w:i/>
          <w:sz w:val="24"/>
          <w:szCs w:val="24"/>
        </w:rPr>
        <w:t xml:space="preserve">Store </w:t>
      </w:r>
      <w:r w:rsidR="0031700B">
        <w:rPr>
          <w:rFonts w:ascii="Times New Roman" w:hAnsi="Times New Roman" w:cs="Times New Roman"/>
          <w:sz w:val="24"/>
          <w:szCs w:val="24"/>
        </w:rPr>
        <w:t>yang ber</w:t>
      </w:r>
      <w:r>
        <w:rPr>
          <w:rFonts w:ascii="Times New Roman" w:hAnsi="Times New Roman" w:cs="Times New Roman"/>
          <w:sz w:val="24"/>
          <w:szCs w:val="24"/>
        </w:rPr>
        <w:t>alamat</w:t>
      </w:r>
      <w:r w:rsidR="0031700B">
        <w:rPr>
          <w:rFonts w:ascii="Times New Roman" w:hAnsi="Times New Roman" w:cs="Times New Roman"/>
          <w:sz w:val="24"/>
          <w:szCs w:val="24"/>
        </w:rPr>
        <w:t xml:space="preserve"> di</w:t>
      </w:r>
      <w:r>
        <w:rPr>
          <w:rFonts w:ascii="Times New Roman" w:hAnsi="Times New Roman" w:cs="Times New Roman"/>
          <w:sz w:val="24"/>
          <w:szCs w:val="24"/>
        </w:rPr>
        <w:t xml:space="preserve"> Jl. Besar Delitua, Kab</w:t>
      </w:r>
      <w:r w:rsidR="00D14FB7">
        <w:rPr>
          <w:rFonts w:ascii="Times New Roman" w:hAnsi="Times New Roman" w:cs="Times New Roman"/>
          <w:sz w:val="24"/>
          <w:szCs w:val="24"/>
        </w:rPr>
        <w:t>. Deli Serdang, Sumatera Utara. Jumlah a</w:t>
      </w:r>
      <w:r w:rsidR="0031700B">
        <w:rPr>
          <w:rFonts w:ascii="Times New Roman" w:hAnsi="Times New Roman" w:cs="Times New Roman"/>
          <w:sz w:val="24"/>
          <w:szCs w:val="24"/>
        </w:rPr>
        <w:t xml:space="preserve">nggota populasi tidak diketahui dikarenakan </w:t>
      </w:r>
      <w:r w:rsidR="0031700B" w:rsidRPr="0031700B">
        <w:rPr>
          <w:rFonts w:ascii="Times New Roman" w:hAnsi="Times New Roman" w:cs="Times New Roman"/>
          <w:sz w:val="24"/>
          <w:szCs w:val="24"/>
        </w:rPr>
        <w:t xml:space="preserve">Kobapa Store bersifat </w:t>
      </w:r>
      <w:r w:rsidR="0031700B" w:rsidRPr="0031700B">
        <w:rPr>
          <w:rFonts w:ascii="Times New Roman" w:hAnsi="Times New Roman" w:cs="Times New Roman"/>
          <w:sz w:val="24"/>
          <w:szCs w:val="24"/>
        </w:rPr>
        <w:lastRenderedPageBreak/>
        <w:t>terbuka untuk umum, sehingga siapa saja dapat berbelanja tanpa perlu mendaftarkan diri atau meninggalkan informasi pribadi. Selain itu, banyak konsumen yang mungkin hanya datang satu kali tanpa ada riwayat transaksi yang tersimpan</w:t>
      </w:r>
      <w:r w:rsidR="0031700B">
        <w:rPr>
          <w:rFonts w:ascii="Times New Roman" w:hAnsi="Times New Roman" w:cs="Times New Roman"/>
          <w:sz w:val="24"/>
          <w:szCs w:val="24"/>
        </w:rPr>
        <w:t xml:space="preserve">. </w:t>
      </w:r>
      <w:r w:rsidR="0031700B" w:rsidRPr="0031700B">
        <w:rPr>
          <w:rFonts w:ascii="Times New Roman" w:hAnsi="Times New Roman" w:cs="Times New Roman"/>
          <w:sz w:val="24"/>
          <w:szCs w:val="24"/>
        </w:rPr>
        <w:t xml:space="preserve">Oleh karena itu, tidak memungkinkan bagi peneliti untuk mengetahui </w:t>
      </w:r>
      <w:r w:rsidR="001E5687">
        <w:rPr>
          <w:rFonts w:ascii="Times New Roman" w:hAnsi="Times New Roman" w:cs="Times New Roman"/>
          <w:sz w:val="24"/>
          <w:szCs w:val="24"/>
        </w:rPr>
        <w:t xml:space="preserve">secara pasti </w:t>
      </w:r>
      <w:r w:rsidR="0031700B" w:rsidRPr="0031700B">
        <w:rPr>
          <w:rFonts w:ascii="Times New Roman" w:hAnsi="Times New Roman" w:cs="Times New Roman"/>
          <w:sz w:val="24"/>
          <w:szCs w:val="24"/>
        </w:rPr>
        <w:t>jumlah konsumen yang pernah berbelanja.</w:t>
      </w:r>
    </w:p>
    <w:p w:rsidR="002D7752" w:rsidRPr="00387068" w:rsidRDefault="002D7752" w:rsidP="00E35802">
      <w:pPr>
        <w:pStyle w:val="Heading3"/>
      </w:pPr>
      <w:bookmarkStart w:id="73" w:name="_Toc209681039"/>
      <w:r w:rsidRPr="00387068">
        <w:t>3.</w:t>
      </w:r>
      <w:r w:rsidR="00CC624E">
        <w:t>3</w:t>
      </w:r>
      <w:r w:rsidRPr="00387068">
        <w:t>.2 Sampel</w:t>
      </w:r>
      <w:bookmarkEnd w:id="73"/>
    </w:p>
    <w:p w:rsidR="002D7752" w:rsidRPr="00CC624E" w:rsidRDefault="00810436" w:rsidP="002D7752">
      <w:pPr>
        <w:spacing w:after="0" w:line="480" w:lineRule="auto"/>
        <w:jc w:val="both"/>
        <w:rPr>
          <w:rFonts w:ascii="Times New Roman" w:hAnsi="Times New Roman" w:cs="Times New Roman"/>
          <w:sz w:val="24"/>
          <w:szCs w:val="24"/>
          <w:lang w:val="fi-FI"/>
        </w:rPr>
      </w:pPr>
      <w:r>
        <w:rPr>
          <w:rFonts w:ascii="Times New Roman" w:hAnsi="Times New Roman" w:cs="Times New Roman"/>
          <w:sz w:val="24"/>
          <w:szCs w:val="24"/>
        </w:rPr>
        <w:tab/>
        <w:t>Menurut Imam Machali</w:t>
      </w:r>
      <w:r w:rsidR="002D7752">
        <w:rPr>
          <w:rFonts w:ascii="Times New Roman" w:hAnsi="Times New Roman" w:cs="Times New Roman"/>
          <w:sz w:val="24"/>
          <w:szCs w:val="24"/>
        </w:rPr>
        <w:t xml:space="preserve"> (2021) Sampel adalah </w:t>
      </w:r>
      <w:r w:rsidR="002D7752" w:rsidRPr="005C3292">
        <w:rPr>
          <w:rFonts w:ascii="Times New Roman" w:hAnsi="Times New Roman" w:cs="Times New Roman"/>
          <w:sz w:val="24"/>
          <w:szCs w:val="24"/>
        </w:rPr>
        <w:t>sebagian yang diambil dari keseluruhan objek yang diteliti dan dianggap mewakili seluruh populasi</w:t>
      </w:r>
      <w:r w:rsidR="002D7752">
        <w:rPr>
          <w:rFonts w:ascii="Times New Roman" w:hAnsi="Times New Roman" w:cs="Times New Roman"/>
          <w:sz w:val="24"/>
          <w:szCs w:val="24"/>
        </w:rPr>
        <w:t xml:space="preserve">. Pengukuran sampel merupakan suatu langkah untuk menentukan besarnya sampel yang diambil dalam melaksanakan penelitian suatu objek. Jika populasi besar dan peneliti tidak mungkin mempelajari semua pada populasi, misalnya karena keterbatasan dana, tenaga, dan waktu. </w:t>
      </w:r>
      <w:r w:rsidR="002D7752" w:rsidRPr="00CC624E">
        <w:rPr>
          <w:rFonts w:ascii="Times New Roman" w:hAnsi="Times New Roman" w:cs="Times New Roman"/>
          <w:sz w:val="24"/>
          <w:szCs w:val="24"/>
          <w:lang w:val="fi-FI"/>
        </w:rPr>
        <w:t>Maka peneliti dapat menggunakan sampel yang diambil dari populasi tersebut.</w:t>
      </w:r>
    </w:p>
    <w:p w:rsidR="002D7752" w:rsidRPr="00AA04D0" w:rsidRDefault="002D7752" w:rsidP="002D7752">
      <w:pPr>
        <w:spacing w:after="0" w:line="480" w:lineRule="auto"/>
        <w:jc w:val="both"/>
        <w:rPr>
          <w:rFonts w:ascii="Times New Roman" w:hAnsi="Times New Roman" w:cs="Times New Roman"/>
          <w:sz w:val="24"/>
          <w:szCs w:val="24"/>
          <w:lang w:val="fi-FI"/>
        </w:rPr>
      </w:pPr>
      <w:r w:rsidRPr="00CC624E">
        <w:rPr>
          <w:rFonts w:ascii="Times New Roman" w:hAnsi="Times New Roman" w:cs="Times New Roman"/>
          <w:sz w:val="24"/>
          <w:szCs w:val="24"/>
          <w:lang w:val="fi-FI"/>
        </w:rPr>
        <w:tab/>
        <w:t>Dikarenakan populasi dalam penelitian ini tidak diketahui jumlahnya, maka rumus yang dibutuhkan untuk mengetahui jumlah sampel adalah menggunakan rumus Lemeshow</w:t>
      </w:r>
      <w:r w:rsidRPr="00CC624E">
        <w:rPr>
          <w:rFonts w:ascii="Times New Roman" w:hAnsi="Times New Roman" w:cs="Times New Roman"/>
          <w:i/>
          <w:sz w:val="24"/>
          <w:szCs w:val="24"/>
          <w:lang w:val="fi-FI"/>
        </w:rPr>
        <w:t xml:space="preserve">. </w:t>
      </w:r>
      <w:r w:rsidRPr="00CC624E">
        <w:rPr>
          <w:rFonts w:ascii="Times New Roman" w:hAnsi="Times New Roman" w:cs="Times New Roman"/>
          <w:sz w:val="24"/>
          <w:szCs w:val="24"/>
          <w:lang w:val="fi-FI"/>
        </w:rPr>
        <w:t xml:space="preserve">Menurut </w:t>
      </w:r>
      <w:r w:rsidR="00BF2017">
        <w:rPr>
          <w:rFonts w:ascii="Times New Roman" w:hAnsi="Times New Roman" w:cs="Times New Roman"/>
          <w:sz w:val="24"/>
          <w:szCs w:val="24"/>
          <w:lang w:val="fi-FI"/>
        </w:rPr>
        <w:fldChar w:fldCharType="begin" w:fldLock="1"/>
      </w:r>
      <w:r w:rsidR="00D83BA7">
        <w:rPr>
          <w:rFonts w:ascii="Times New Roman" w:hAnsi="Times New Roman" w:cs="Times New Roman"/>
          <w:sz w:val="24"/>
          <w:szCs w:val="24"/>
          <w:lang w:val="fi-FI"/>
        </w:rPr>
        <w:instrText>ADDIN CSL_CITATION {"citationItems":[{"id":"ITEM-1","itemData":{"ISBN":"978-623-7247-51-6","author":[{"dropping-particle":"","family":"Riyanto","given":"Yoyon","non-dropping-particle":"","parse-names":false,"suffix":""},{"dropping-particle":"","family":"Hermawan","given":"","non-dropping-particle":"","parse-names":false,"suffix":""}],"id":"ITEM-1","issued":{"date-parts":[["2020"]]},"publisher":"CV Budi Utama","publisher-place":"Yogyakarta","title":"Metode Penelitian: Panduan Praktis untuk Penelitian Ilmiah","type":"book"},"uris":["http://www.mendeley.com/documents/?uuid=57e7ceed-af2c-4c37-9949-1cb515d6533b"]}],"mendeley":{"formattedCitation":"(Riyanto &amp; Hermawan, 2020)","manualFormatting":"Riyanto dan Hermawan (2020)","plainTextFormattedCitation":"(Riyanto &amp; Hermawan, 2020)","previouslyFormattedCitation":"(Riyanto &amp; Hermawan, 2020)"},"properties":{"noteIndex":0},"schema":"https://github.com/citation-style-language/schema/raw/master/csl-citation.json"}</w:instrText>
      </w:r>
      <w:r w:rsidR="00BF2017">
        <w:rPr>
          <w:rFonts w:ascii="Times New Roman" w:hAnsi="Times New Roman" w:cs="Times New Roman"/>
          <w:sz w:val="24"/>
          <w:szCs w:val="24"/>
          <w:lang w:val="fi-FI"/>
        </w:rPr>
        <w:fldChar w:fldCharType="separate"/>
      </w:r>
      <w:r w:rsidR="000B68BE">
        <w:rPr>
          <w:rFonts w:ascii="Times New Roman" w:hAnsi="Times New Roman" w:cs="Times New Roman"/>
          <w:noProof/>
          <w:sz w:val="24"/>
          <w:szCs w:val="24"/>
          <w:lang w:val="fi-FI"/>
        </w:rPr>
        <w:t>Riyanto dan Hermawan(</w:t>
      </w:r>
      <w:r w:rsidR="000B68BE" w:rsidRPr="000B68BE">
        <w:rPr>
          <w:rFonts w:ascii="Times New Roman" w:hAnsi="Times New Roman" w:cs="Times New Roman"/>
          <w:noProof/>
          <w:sz w:val="24"/>
          <w:szCs w:val="24"/>
          <w:lang w:val="fi-FI"/>
        </w:rPr>
        <w:t>2020)</w:t>
      </w:r>
      <w:r w:rsidR="00BF2017">
        <w:rPr>
          <w:rFonts w:ascii="Times New Roman" w:hAnsi="Times New Roman" w:cs="Times New Roman"/>
          <w:sz w:val="24"/>
          <w:szCs w:val="24"/>
          <w:lang w:val="fi-FI"/>
        </w:rPr>
        <w:fldChar w:fldCharType="end"/>
      </w:r>
      <w:r w:rsidRPr="00CC624E">
        <w:rPr>
          <w:rFonts w:ascii="Times New Roman" w:hAnsi="Times New Roman" w:cs="Times New Roman"/>
          <w:sz w:val="24"/>
          <w:szCs w:val="24"/>
          <w:lang w:val="fi-FI"/>
        </w:rPr>
        <w:t xml:space="preserve">, rumus Lemeshow digunakan untuk menentukan jumlah sampel ketika populasi tidak diketahui atau terbatas. </w:t>
      </w:r>
      <w:r w:rsidRPr="00AA04D0">
        <w:rPr>
          <w:rFonts w:ascii="Times New Roman" w:hAnsi="Times New Roman" w:cs="Times New Roman"/>
          <w:sz w:val="24"/>
          <w:szCs w:val="24"/>
          <w:lang w:val="fi-FI"/>
        </w:rPr>
        <w:t>Berikut rumus Lemeshow:</w:t>
      </w:r>
    </w:p>
    <w:p w:rsidR="002D7752" w:rsidRPr="00AA04D0" w:rsidRDefault="00BF2017" w:rsidP="002D7752">
      <w:pPr>
        <w:spacing w:after="0" w:line="480" w:lineRule="auto"/>
        <w:jc w:val="both"/>
        <w:rPr>
          <w:rFonts w:ascii="Times New Roman" w:eastAsiaTheme="minorEastAsia" w:hAnsi="Times New Roman" w:cs="Times New Roman"/>
          <w:sz w:val="24"/>
          <w:szCs w:val="24"/>
          <w:lang w:val="fi-FI"/>
        </w:rPr>
      </w:pPr>
      <w:r w:rsidRPr="00BF2017">
        <w:rPr>
          <w:rFonts w:ascii="Times New Roman" w:eastAsiaTheme="minorEastAsia" w:hAnsi="Times New Roman" w:cs="Times New Roman"/>
          <w:noProof/>
          <w:sz w:val="24"/>
          <w:szCs w:val="24"/>
        </w:rPr>
        <w:pict>
          <v:roundrect id="Rounded Rectangle 1" o:spid="_x0000_s1026" style="position:absolute;left:0;text-align:left;margin-left:145.75pt;margin-top:13.9pt;width:128.1pt;height:51.9pt;z-index:-25164492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" filled="f" strokecolor="black [3213]" strokeweight="1pt">
            <v:stroke joinstyle="miter"/>
          </v:roundrect>
        </w:pict>
      </w:r>
    </w:p>
    <w:p w:rsidR="002D7752" w:rsidRPr="008E1303" w:rsidRDefault="002D7752" w:rsidP="002D7752">
      <w:pPr>
        <w:spacing w:after="0" w:line="480" w:lineRule="auto"/>
        <w:jc w:val="both"/>
        <w:rPr>
          <w:rFonts w:ascii="Times New Roman" w:hAnsi="Times New Roman" w:cs="Times New Roman"/>
          <w:sz w:val="24"/>
          <w:szCs w:val="24"/>
        </w:rPr>
      </w:pPr>
      <m:oMathPara>
        <m:oMath>
          <m:r>
            <w:rPr>
              <w:rFonts w:ascii="Cambria Math" w:hAnsi="Cambria Math" w:cs="Cambria Math"/>
              <w:sz w:val="24"/>
              <w:szCs w:val="24"/>
            </w:rPr>
            <m:t>n</m:t>
          </m:r>
          <m:r>
            <m:rPr>
              <m:sty m:val="p"/>
            </m:rPr>
            <w:rPr>
              <w:rFonts w:ascii="Cambria Math" w:hAnsi="Cambria Math" w:cs="Cambria Math"/>
              <w:sz w:val="24"/>
              <w:szCs w:val="24"/>
            </w:rPr>
            <m:t>=</m:t>
          </m:r>
          <m:f>
            <m:fPr>
              <m:ctrlPr>
                <w:rPr>
                  <w:rFonts w:ascii="Cambria Math" w:hAnsi="Cambria Math" w:cs="Times New Roman"/>
                  <w:sz w:val="24"/>
                  <w:szCs w:val="24"/>
                </w:rPr>
              </m:ctrlPr>
            </m:fPr>
            <m:num>
              <m:sSup>
                <m:sSupPr>
                  <m:ctrlPr>
                    <w:rPr>
                      <w:rFonts w:ascii="Cambria Math" w:hAnsi="Cambria Math" w:cs="Cambria Math"/>
                      <w:sz w:val="24"/>
                      <w:szCs w:val="24"/>
                    </w:rPr>
                  </m:ctrlPr>
                </m:sSupPr>
                <m:e>
                  <m:r>
                    <w:rPr>
                      <w:rFonts w:ascii="Cambria Math" w:hAnsi="Cambria Math" w:cs="Cambria Math"/>
                      <w:sz w:val="24"/>
                      <w:szCs w:val="24"/>
                    </w:rPr>
                    <m:t>Z</m:t>
                  </m:r>
                </m:e>
                <m:sup>
                  <m:r>
                    <w:rPr>
                      <w:rFonts w:ascii="Cambria Math" w:hAnsi="Cambria Math" w:cs="Cambria Math"/>
                      <w:sz w:val="24"/>
                      <w:szCs w:val="24"/>
                    </w:rPr>
                    <m:t>2</m:t>
                  </m:r>
                </m:sup>
              </m:sSup>
              <m:r>
                <m:rPr>
                  <m:sty m:val="p"/>
                </m:rPr>
                <w:rPr>
                  <w:rFonts w:ascii="Cambria Math" w:hAnsi="Cambria Math" w:cs="Cambria Math"/>
                  <w:sz w:val="24"/>
                  <w:szCs w:val="24"/>
                </w:rPr>
                <m:t>.</m:t>
              </m:r>
              <m:r>
                <m:rPr>
                  <m:sty m:val="p"/>
                </m:rPr>
                <w:rPr>
                  <w:rFonts w:ascii="Cambria Math" w:hAnsi="Cambria Math" w:cs="Times New Roman"/>
                  <w:sz w:val="24"/>
                  <w:szCs w:val="24"/>
                </w:rPr>
                <m:t xml:space="preserve"> p. (1-p)</m:t>
              </m:r>
            </m:num>
            <m:den>
              <m:sSup>
                <m:sSupPr>
                  <m:ctrlPr>
                    <w:rPr>
                      <w:rFonts w:ascii="Cambria Math" w:hAnsi="Cambria Math" w:cs="Cambria Math"/>
                      <w:sz w:val="24"/>
                      <w:szCs w:val="24"/>
                    </w:rPr>
                  </m:ctrlPr>
                </m:sSupPr>
                <m:e>
                  <m:r>
                    <w:rPr>
                      <w:rFonts w:ascii="Cambria Math" w:hAnsi="Cambria Math" w:cs="Cambria Math"/>
                      <w:sz w:val="24"/>
                      <w:szCs w:val="24"/>
                    </w:rPr>
                    <m:t>d</m:t>
                  </m:r>
                </m:e>
                <m:sup>
                  <m:r>
                    <w:rPr>
                      <w:rFonts w:ascii="Cambria Math" w:hAnsi="Cambria Math" w:cs="Cambria Math"/>
                      <w:sz w:val="24"/>
                      <w:szCs w:val="24"/>
                    </w:rPr>
                    <m:t>2</m:t>
                  </m:r>
                </m:sup>
              </m:sSup>
            </m:den>
          </m:f>
        </m:oMath>
      </m:oMathPara>
    </w:p>
    <w:p w:rsidR="002D7752" w:rsidRDefault="002D7752" w:rsidP="002D775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Keterangan:</w:t>
      </w:r>
    </w:p>
    <w:p w:rsidR="002D7752" w:rsidRDefault="002D7752" w:rsidP="002D775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n = Jumlah Sampel</w:t>
      </w:r>
    </w:p>
    <w:p w:rsidR="002D7752" w:rsidRDefault="002D7752" w:rsidP="002D775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z = Skor Z pada kepercayaan 95%= 1,96</w:t>
      </w:r>
    </w:p>
    <w:p w:rsidR="002D7752" w:rsidRPr="00CC624E" w:rsidRDefault="002D7752" w:rsidP="002D7752">
      <w:pPr>
        <w:spacing w:after="0" w:line="480" w:lineRule="auto"/>
        <w:jc w:val="both"/>
        <w:rPr>
          <w:rFonts w:ascii="Times New Roman" w:hAnsi="Times New Roman" w:cs="Times New Roman"/>
          <w:sz w:val="24"/>
          <w:szCs w:val="24"/>
          <w:lang w:val="fi-FI"/>
        </w:rPr>
      </w:pPr>
      <w:r w:rsidRPr="00CC624E">
        <w:rPr>
          <w:rFonts w:ascii="Times New Roman" w:hAnsi="Times New Roman" w:cs="Times New Roman"/>
          <w:sz w:val="24"/>
          <w:szCs w:val="24"/>
          <w:lang w:val="fi-FI"/>
        </w:rPr>
        <w:lastRenderedPageBreak/>
        <w:t>p = Maksimal estimasi</w:t>
      </w:r>
      <w:r w:rsidR="0088660A" w:rsidRPr="00CC624E">
        <w:rPr>
          <w:rFonts w:ascii="Times New Roman" w:hAnsi="Times New Roman" w:cs="Times New Roman"/>
          <w:sz w:val="24"/>
          <w:szCs w:val="24"/>
          <w:lang w:val="fi-FI"/>
        </w:rPr>
        <w:t>(50%)</w:t>
      </w:r>
    </w:p>
    <w:p w:rsidR="002D7752" w:rsidRPr="00CC624E" w:rsidRDefault="002D7752" w:rsidP="002D7752">
      <w:pPr>
        <w:spacing w:after="0" w:line="480" w:lineRule="auto"/>
        <w:jc w:val="both"/>
        <w:rPr>
          <w:rFonts w:ascii="Times New Roman" w:hAnsi="Times New Roman" w:cs="Times New Roman"/>
          <w:sz w:val="24"/>
          <w:szCs w:val="24"/>
          <w:lang w:val="fi-FI"/>
        </w:rPr>
      </w:pPr>
      <w:r w:rsidRPr="00CC624E">
        <w:rPr>
          <w:rFonts w:ascii="Times New Roman" w:hAnsi="Times New Roman" w:cs="Times New Roman"/>
          <w:sz w:val="24"/>
          <w:szCs w:val="24"/>
          <w:lang w:val="fi-FI"/>
        </w:rPr>
        <w:t>d = Tingkat Kesalahan</w:t>
      </w:r>
      <w:r w:rsidR="0088660A" w:rsidRPr="00CC624E">
        <w:rPr>
          <w:rFonts w:ascii="Times New Roman" w:hAnsi="Times New Roman" w:cs="Times New Roman"/>
          <w:sz w:val="24"/>
          <w:szCs w:val="24"/>
          <w:lang w:val="fi-FI"/>
        </w:rPr>
        <w:t xml:space="preserve"> (10%)</w:t>
      </w:r>
    </w:p>
    <w:p w:rsidR="002D7752" w:rsidRPr="00CC624E" w:rsidRDefault="002D7752" w:rsidP="002D7752">
      <w:pPr>
        <w:spacing w:after="0" w:line="480" w:lineRule="auto"/>
        <w:jc w:val="both"/>
        <w:rPr>
          <w:rFonts w:ascii="Times New Roman" w:hAnsi="Times New Roman" w:cs="Times New Roman"/>
          <w:sz w:val="24"/>
          <w:szCs w:val="24"/>
          <w:lang w:val="fi-FI"/>
        </w:rPr>
      </w:pPr>
      <w:r w:rsidRPr="00CC624E">
        <w:rPr>
          <w:rFonts w:ascii="Times New Roman" w:hAnsi="Times New Roman" w:cs="Times New Roman"/>
          <w:sz w:val="24"/>
          <w:szCs w:val="24"/>
          <w:lang w:val="fi-FI"/>
        </w:rPr>
        <w:tab/>
        <w:t xml:space="preserve">Dari rumusan tersebut maka penentuan jumlah sampel dengan menggunakan rumus </w:t>
      </w:r>
      <w:r w:rsidRPr="00CC624E">
        <w:rPr>
          <w:rFonts w:ascii="Times New Roman" w:hAnsi="Times New Roman" w:cs="Times New Roman"/>
          <w:i/>
          <w:sz w:val="24"/>
          <w:szCs w:val="24"/>
          <w:lang w:val="fi-FI"/>
        </w:rPr>
        <w:t xml:space="preserve">Lemeshow </w:t>
      </w:r>
      <w:r w:rsidRPr="00CC624E">
        <w:rPr>
          <w:rFonts w:ascii="Times New Roman" w:hAnsi="Times New Roman" w:cs="Times New Roman"/>
          <w:sz w:val="24"/>
          <w:szCs w:val="24"/>
          <w:lang w:val="fi-FI"/>
        </w:rPr>
        <w:t>dengan maksimal estimasi 50% dan tingkat kesalahan 10%.</w:t>
      </w:r>
    </w:p>
    <w:p w:rsidR="002D7752" w:rsidRPr="002563F3" w:rsidRDefault="002D7752" w:rsidP="002D7752">
      <w:pPr>
        <w:spacing w:after="0" w:line="480" w:lineRule="auto"/>
        <w:jc w:val="both"/>
        <w:rPr>
          <w:rFonts w:ascii="Times New Roman" w:hAnsi="Times New Roman" w:cs="Times New Roman"/>
          <w:sz w:val="24"/>
          <w:szCs w:val="24"/>
        </w:rPr>
      </w:pPr>
      <m:oMathPara>
        <m:oMathParaPr>
          <m:jc m:val="left"/>
        </m:oMathParaPr>
        <m:oMath>
          <m:r>
            <w:rPr>
              <w:rFonts w:ascii="Cambria Math" w:hAnsi="Cambria Math" w:cs="Cambria Math"/>
              <w:sz w:val="24"/>
              <w:szCs w:val="24"/>
            </w:rPr>
            <m:t>n</m:t>
          </m:r>
          <m:r>
            <m:rPr>
              <m:sty m:val="p"/>
            </m:rPr>
            <w:rPr>
              <w:rFonts w:ascii="Cambria Math" w:hAnsi="Cambria Math" w:cs="Cambria Math"/>
              <w:sz w:val="24"/>
              <w:szCs w:val="24"/>
            </w:rPr>
            <m:t>=</m:t>
          </m:r>
          <m:f>
            <m:fPr>
              <m:ctrlPr>
                <w:rPr>
                  <w:rFonts w:ascii="Cambria Math" w:hAnsi="Cambria Math" w:cs="Times New Roman"/>
                  <w:sz w:val="24"/>
                  <w:szCs w:val="24"/>
                </w:rPr>
              </m:ctrlPr>
            </m:fPr>
            <m:num>
              <m:sSup>
                <m:sSupPr>
                  <m:ctrlPr>
                    <w:rPr>
                      <w:rFonts w:ascii="Cambria Math" w:hAnsi="Cambria Math" w:cs="Cambria Math"/>
                      <w:sz w:val="24"/>
                      <w:szCs w:val="24"/>
                    </w:rPr>
                  </m:ctrlPr>
                </m:sSupPr>
                <m:e>
                  <m:r>
                    <w:rPr>
                      <w:rFonts w:ascii="Cambria Math" w:hAnsi="Cambria Math" w:cs="Cambria Math"/>
                      <w:sz w:val="24"/>
                      <w:szCs w:val="24"/>
                    </w:rPr>
                    <m:t>1,96</m:t>
                  </m:r>
                </m:e>
                <m:sup>
                  <m:r>
                    <w:rPr>
                      <w:rFonts w:ascii="Cambria Math" w:hAnsi="Cambria Math" w:cs="Cambria Math"/>
                      <w:sz w:val="24"/>
                      <w:szCs w:val="24"/>
                    </w:rPr>
                    <m:t>2</m:t>
                  </m:r>
                </m:sup>
              </m:sSup>
              <m:r>
                <m:rPr>
                  <m:sty m:val="p"/>
                </m:rPr>
                <w:rPr>
                  <w:rFonts w:ascii="Cambria Math" w:hAnsi="Cambria Math" w:cs="Cambria Math"/>
                  <w:sz w:val="24"/>
                  <w:szCs w:val="24"/>
                </w:rPr>
                <m:t>.</m:t>
              </m:r>
              <m:r>
                <w:rPr>
                  <w:rFonts w:ascii="Cambria Math" w:hAnsi="Cambria Math" w:cs="Cambria Math"/>
                  <w:sz w:val="24"/>
                  <w:szCs w:val="24"/>
                </w:rPr>
                <m:t>0,5 (1-0,5)</m:t>
              </m:r>
            </m:num>
            <m:den>
              <m:sSup>
                <m:sSupPr>
                  <m:ctrlPr>
                    <w:rPr>
                      <w:rFonts w:ascii="Cambria Math" w:hAnsi="Cambria Math" w:cs="Cambria Math"/>
                      <w:i/>
                      <w:sz w:val="24"/>
                      <w:szCs w:val="24"/>
                    </w:rPr>
                  </m:ctrlPr>
                </m:sSupPr>
                <m:e>
                  <m:r>
                    <w:rPr>
                      <w:rFonts w:ascii="Cambria Math" w:hAnsi="Cambria Math" w:cs="Cambria Math"/>
                      <w:sz w:val="24"/>
                      <w:szCs w:val="24"/>
                    </w:rPr>
                    <m:t>0,1</m:t>
                  </m:r>
                </m:e>
                <m:sup>
                  <m:r>
                    <w:rPr>
                      <w:rFonts w:ascii="Cambria Math" w:hAnsi="Cambria Math" w:cs="Cambria Math"/>
                      <w:sz w:val="24"/>
                      <w:szCs w:val="24"/>
                    </w:rPr>
                    <m:t>2</m:t>
                  </m:r>
                </m:sup>
              </m:sSup>
            </m:den>
          </m:f>
        </m:oMath>
      </m:oMathPara>
    </w:p>
    <w:p w:rsidR="002D7752" w:rsidRPr="002563F3" w:rsidRDefault="002D7752" w:rsidP="002D7752">
      <w:pPr>
        <w:spacing w:after="0" w:line="480" w:lineRule="auto"/>
        <w:jc w:val="both"/>
        <w:rPr>
          <w:rFonts w:ascii="Times New Roman" w:hAnsi="Times New Roman" w:cs="Times New Roman"/>
          <w:sz w:val="24"/>
          <w:szCs w:val="24"/>
        </w:rPr>
      </w:pPr>
      <m:oMathPara>
        <m:oMathParaPr>
          <m:jc m:val="left"/>
        </m:oMathParaPr>
        <m:oMath>
          <m:r>
            <w:rPr>
              <w:rFonts w:ascii="Cambria Math" w:hAnsi="Cambria Math" w:cs="Cambria Math"/>
              <w:sz w:val="24"/>
              <w:szCs w:val="24"/>
            </w:rPr>
            <m:t>n</m:t>
          </m:r>
          <m:r>
            <m:rPr>
              <m:sty m:val="p"/>
            </m:rPr>
            <w:rPr>
              <w:rFonts w:ascii="Cambria Math" w:hAnsi="Cambria Math" w:cs="Cambria Math"/>
              <w:sz w:val="24"/>
              <w:szCs w:val="24"/>
            </w:rPr>
            <m:t>=</m:t>
          </m:r>
          <m:f>
            <m:fPr>
              <m:ctrlPr>
                <w:rPr>
                  <w:rFonts w:ascii="Cambria Math" w:hAnsi="Cambria Math" w:cs="Times New Roman"/>
                  <w:sz w:val="24"/>
                  <w:szCs w:val="24"/>
                </w:rPr>
              </m:ctrlPr>
            </m:fPr>
            <m:num>
              <m:r>
                <m:rPr>
                  <m:sty m:val="p"/>
                </m:rPr>
                <w:rPr>
                  <w:rFonts w:ascii="Cambria Math" w:hAnsi="Cambria Math" w:cs="Cambria Math"/>
                  <w:sz w:val="24"/>
                  <w:szCs w:val="24"/>
                </w:rPr>
                <m:t xml:space="preserve">3,8416 . 0,5 . 0,5 </m:t>
              </m:r>
            </m:num>
            <m:den>
              <m:sSup>
                <m:sSupPr>
                  <m:ctrlPr>
                    <w:rPr>
                      <w:rFonts w:ascii="Cambria Math" w:hAnsi="Cambria Math" w:cs="Cambria Math"/>
                      <w:i/>
                      <w:sz w:val="24"/>
                      <w:szCs w:val="24"/>
                    </w:rPr>
                  </m:ctrlPr>
                </m:sSupPr>
                <m:e>
                  <m:r>
                    <w:rPr>
                      <w:rFonts w:ascii="Cambria Math" w:hAnsi="Cambria Math" w:cs="Cambria Math"/>
                      <w:sz w:val="24"/>
                      <w:szCs w:val="24"/>
                    </w:rPr>
                    <m:t>0,1</m:t>
                  </m:r>
                </m:e>
                <m:sup>
                  <m:r>
                    <w:rPr>
                      <w:rFonts w:ascii="Cambria Math" w:hAnsi="Cambria Math" w:cs="Cambria Math"/>
                      <w:sz w:val="24"/>
                      <w:szCs w:val="24"/>
                    </w:rPr>
                    <m:t>2</m:t>
                  </m:r>
                </m:sup>
              </m:sSup>
            </m:den>
          </m:f>
        </m:oMath>
      </m:oMathPara>
    </w:p>
    <w:p w:rsidR="002D7752" w:rsidRPr="00C800F4" w:rsidRDefault="002D7752" w:rsidP="002D7752">
      <w:pPr>
        <w:spacing w:after="0" w:line="480" w:lineRule="auto"/>
        <w:jc w:val="both"/>
        <w:rPr>
          <w:rFonts w:ascii="Times New Roman" w:eastAsiaTheme="minorEastAsia" w:hAnsi="Times New Roman" w:cs="Times New Roman"/>
          <w:sz w:val="24"/>
          <w:szCs w:val="24"/>
        </w:rPr>
      </w:pPr>
      <m:oMathPara>
        <m:oMathParaPr>
          <m:jc m:val="left"/>
        </m:oMathParaPr>
        <m:oMath>
          <m:r>
            <w:rPr>
              <w:rFonts w:ascii="Cambria Math" w:hAnsi="Cambria Math" w:cs="Cambria Math"/>
              <w:sz w:val="24"/>
              <w:szCs w:val="24"/>
            </w:rPr>
            <m:t>n</m:t>
          </m:r>
          <m:r>
            <m:rPr>
              <m:sty m:val="p"/>
            </m:rPr>
            <w:rPr>
              <w:rFonts w:ascii="Cambria Math" w:hAnsi="Cambria Math" w:cs="Cambria Math"/>
              <w:sz w:val="24"/>
              <w:szCs w:val="24"/>
            </w:rPr>
            <m:t>=</m:t>
          </m:r>
          <m:f>
            <m:fPr>
              <m:ctrlPr>
                <w:rPr>
                  <w:rFonts w:ascii="Cambria Math" w:hAnsi="Cambria Math" w:cs="Times New Roman"/>
                  <w:sz w:val="24"/>
                  <w:szCs w:val="24"/>
                </w:rPr>
              </m:ctrlPr>
            </m:fPr>
            <m:num>
              <m:r>
                <w:rPr>
                  <w:rFonts w:ascii="Cambria Math" w:hAnsi="Cambria Math" w:cs="Cambria Math"/>
                  <w:sz w:val="24"/>
                  <w:szCs w:val="24"/>
                </w:rPr>
                <m:t>0,9604</m:t>
              </m:r>
            </m:num>
            <m:den>
              <m:sSup>
                <m:sSupPr>
                  <m:ctrlPr>
                    <w:rPr>
                      <w:rFonts w:ascii="Cambria Math" w:hAnsi="Cambria Math" w:cs="Cambria Math"/>
                      <w:i/>
                      <w:sz w:val="24"/>
                      <w:szCs w:val="24"/>
                    </w:rPr>
                  </m:ctrlPr>
                </m:sSupPr>
                <m:e>
                  <m:r>
                    <w:rPr>
                      <w:rFonts w:ascii="Cambria Math" w:hAnsi="Cambria Math" w:cs="Cambria Math"/>
                      <w:sz w:val="24"/>
                      <w:szCs w:val="24"/>
                    </w:rPr>
                    <m:t>0,1</m:t>
                  </m:r>
                </m:e>
                <m:sup>
                  <m:r>
                    <w:rPr>
                      <w:rFonts w:ascii="Cambria Math" w:hAnsi="Cambria Math" w:cs="Cambria Math"/>
                      <w:sz w:val="24"/>
                      <w:szCs w:val="24"/>
                    </w:rPr>
                    <m:t>2</m:t>
                  </m:r>
                </m:sup>
              </m:sSup>
            </m:den>
          </m:f>
        </m:oMath>
      </m:oMathPara>
    </w:p>
    <w:p w:rsidR="002D7752" w:rsidRPr="002563F3" w:rsidRDefault="002D7752" w:rsidP="002D7752">
      <w:pPr>
        <w:spacing w:after="0" w:line="480" w:lineRule="auto"/>
        <w:jc w:val="both"/>
        <w:rPr>
          <w:rFonts w:ascii="Times New Roman" w:hAnsi="Times New Roman" w:cs="Times New Roman"/>
          <w:sz w:val="24"/>
          <w:szCs w:val="24"/>
        </w:rPr>
      </w:pPr>
      <m:oMath>
        <m:r>
          <w:rPr>
            <w:rFonts w:ascii="Cambria Math" w:hAnsi="Cambria Math" w:cs="Times New Roman"/>
            <w:sz w:val="24"/>
            <w:szCs w:val="24"/>
          </w:rPr>
          <m:t xml:space="preserve">n=96,04= </m:t>
        </m:r>
      </m:oMath>
      <w:r>
        <w:rPr>
          <w:rFonts w:ascii="Times New Roman" w:eastAsiaTheme="minorEastAsia" w:hAnsi="Times New Roman" w:cs="Times New Roman"/>
          <w:sz w:val="24"/>
          <w:szCs w:val="24"/>
        </w:rPr>
        <w:t xml:space="preserve">Dibulatkan menjadi 97 </w:t>
      </w:r>
    </w:p>
    <w:p w:rsidR="00FD6D77" w:rsidRDefault="002D7752" w:rsidP="002D775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Berdasarkan hasil perhitungan diatas, maka sampel yang didapatkan, untuk memudahkan penelitian </w:t>
      </w:r>
      <w:r w:rsidR="001E5687">
        <w:rPr>
          <w:rFonts w:ascii="Times New Roman" w:hAnsi="Times New Roman" w:cs="Times New Roman"/>
          <w:sz w:val="24"/>
          <w:szCs w:val="24"/>
        </w:rPr>
        <w:t xml:space="preserve">ini </w:t>
      </w:r>
      <w:r>
        <w:rPr>
          <w:rFonts w:ascii="Times New Roman" w:hAnsi="Times New Roman" w:cs="Times New Roman"/>
          <w:sz w:val="24"/>
          <w:szCs w:val="24"/>
        </w:rPr>
        <w:t>di</w:t>
      </w:r>
      <w:r w:rsidR="001E5687">
        <w:rPr>
          <w:rFonts w:ascii="Times New Roman" w:hAnsi="Times New Roman" w:cs="Times New Roman"/>
          <w:sz w:val="24"/>
          <w:szCs w:val="24"/>
        </w:rPr>
        <w:t>bulatkan</w:t>
      </w:r>
      <w:r>
        <w:rPr>
          <w:rFonts w:ascii="Times New Roman" w:hAnsi="Times New Roman" w:cs="Times New Roman"/>
          <w:sz w:val="24"/>
          <w:szCs w:val="24"/>
        </w:rPr>
        <w:t xml:space="preserve"> menjadi 97 responden. </w:t>
      </w:r>
    </w:p>
    <w:p w:rsidR="00FD6D77" w:rsidRDefault="00B534B1" w:rsidP="00B534B1">
      <w:pPr>
        <w:pStyle w:val="Heading2"/>
      </w:pPr>
      <w:bookmarkStart w:id="74" w:name="_Toc209681040"/>
      <w:r>
        <w:t xml:space="preserve">3.4 </w:t>
      </w:r>
      <w:r w:rsidR="00FD6D77" w:rsidRPr="00FD6D77">
        <w:t>Teknik Pengambilan Sampel</w:t>
      </w:r>
      <w:bookmarkEnd w:id="74"/>
    </w:p>
    <w:p w:rsidR="00C30CA5" w:rsidRPr="00390B54" w:rsidRDefault="002D7752" w:rsidP="00D15E1B">
      <w:pPr>
        <w:pStyle w:val="ListParagraph"/>
        <w:spacing w:after="0" w:line="480" w:lineRule="auto"/>
        <w:ind w:left="0" w:firstLine="720"/>
        <w:jc w:val="both"/>
        <w:rPr>
          <w:rFonts w:ascii="Times New Roman" w:hAnsi="Times New Roman" w:cs="Times New Roman"/>
          <w:sz w:val="24"/>
          <w:szCs w:val="24"/>
          <w:lang w:val="fi-FI"/>
        </w:rPr>
      </w:pPr>
      <w:r w:rsidRPr="00FD6D77">
        <w:rPr>
          <w:rFonts w:ascii="Times New Roman" w:hAnsi="Times New Roman" w:cs="Times New Roman"/>
          <w:sz w:val="24"/>
          <w:szCs w:val="24"/>
        </w:rPr>
        <w:t>Penentuan sampel dalam pene</w:t>
      </w:r>
      <w:r w:rsidR="00DB3750">
        <w:rPr>
          <w:rFonts w:ascii="Times New Roman" w:hAnsi="Times New Roman" w:cs="Times New Roman"/>
          <w:sz w:val="24"/>
          <w:szCs w:val="24"/>
        </w:rPr>
        <w:t xml:space="preserve">litian ini dilakukan dengan teknik </w:t>
      </w:r>
      <w:r w:rsidR="00DB3750">
        <w:rPr>
          <w:rFonts w:ascii="Times New Roman" w:hAnsi="Times New Roman" w:cs="Times New Roman"/>
          <w:i/>
          <w:sz w:val="24"/>
          <w:szCs w:val="24"/>
        </w:rPr>
        <w:t>Purposive Sampling</w:t>
      </w:r>
      <w:r w:rsidR="001A72FE">
        <w:rPr>
          <w:rFonts w:ascii="Times New Roman" w:hAnsi="Times New Roman" w:cs="Times New Roman"/>
          <w:sz w:val="24"/>
          <w:szCs w:val="24"/>
        </w:rPr>
        <w:t>. Menurut</w:t>
      </w:r>
      <w:r w:rsidR="003F2BBE">
        <w:rPr>
          <w:rFonts w:ascii="Times New Roman" w:hAnsi="Times New Roman" w:cs="Times New Roman"/>
          <w:sz w:val="24"/>
          <w:szCs w:val="24"/>
        </w:rPr>
        <w:t xml:space="preserve"> Imam Machali (2021), </w:t>
      </w:r>
      <w:r w:rsidR="003F2BBE">
        <w:rPr>
          <w:rFonts w:ascii="Times New Roman" w:hAnsi="Times New Roman" w:cs="Times New Roman"/>
          <w:i/>
          <w:sz w:val="24"/>
          <w:szCs w:val="24"/>
        </w:rPr>
        <w:t>Purposive Sampling</w:t>
      </w:r>
      <w:r w:rsidR="003F2BBE">
        <w:rPr>
          <w:rFonts w:ascii="Times New Roman" w:hAnsi="Times New Roman" w:cs="Times New Roman"/>
          <w:sz w:val="24"/>
          <w:szCs w:val="24"/>
        </w:rPr>
        <w:t>adalah</w:t>
      </w:r>
      <w:r w:rsidR="00DB3750">
        <w:rPr>
          <w:rFonts w:ascii="Times New Roman" w:hAnsi="Times New Roman" w:cs="Times New Roman"/>
          <w:sz w:val="24"/>
          <w:szCs w:val="24"/>
        </w:rPr>
        <w:t xml:space="preserve"> pengambilan sampel</w:t>
      </w:r>
      <w:r w:rsidR="003F2BBE">
        <w:rPr>
          <w:rFonts w:ascii="Times New Roman" w:hAnsi="Times New Roman" w:cs="Times New Roman"/>
          <w:sz w:val="24"/>
          <w:szCs w:val="24"/>
        </w:rPr>
        <w:t xml:space="preserve"> yang</w:t>
      </w:r>
      <w:r w:rsidR="00DB3750">
        <w:rPr>
          <w:rFonts w:ascii="Times New Roman" w:hAnsi="Times New Roman" w:cs="Times New Roman"/>
          <w:sz w:val="24"/>
          <w:szCs w:val="24"/>
        </w:rPr>
        <w:t xml:space="preserve"> ditentukan berdasarkan pertimbangan</w:t>
      </w:r>
      <w:r w:rsidR="000A1C1D">
        <w:rPr>
          <w:rFonts w:ascii="Times New Roman" w:hAnsi="Times New Roman" w:cs="Times New Roman"/>
          <w:sz w:val="24"/>
          <w:szCs w:val="24"/>
        </w:rPr>
        <w:t xml:space="preserve">-pertimbangan </w:t>
      </w:r>
      <w:r w:rsidR="00DB3750">
        <w:rPr>
          <w:rFonts w:ascii="Times New Roman" w:hAnsi="Times New Roman" w:cs="Times New Roman"/>
          <w:sz w:val="24"/>
          <w:szCs w:val="24"/>
        </w:rPr>
        <w:t>tertentu</w:t>
      </w:r>
      <w:r w:rsidR="001A72FE">
        <w:rPr>
          <w:rFonts w:ascii="Times New Roman" w:hAnsi="Times New Roman" w:cs="Times New Roman"/>
          <w:sz w:val="24"/>
          <w:szCs w:val="24"/>
        </w:rPr>
        <w:t xml:space="preserve"> misalnya dianggap pihak yang paling memahami mengenai hal-hal yang peneliti inginkan sehingga mempermudah peneliti dalam mengkaji fokus penelitiannya. </w:t>
      </w:r>
      <w:r w:rsidR="00331182">
        <w:rPr>
          <w:rFonts w:ascii="Times New Roman" w:hAnsi="Times New Roman" w:cs="Times New Roman"/>
          <w:sz w:val="24"/>
          <w:szCs w:val="24"/>
        </w:rPr>
        <w:t>Adapun k</w:t>
      </w:r>
      <w:r w:rsidR="00DB3750">
        <w:rPr>
          <w:rFonts w:ascii="Times New Roman" w:hAnsi="Times New Roman" w:cs="Times New Roman"/>
          <w:sz w:val="24"/>
          <w:szCs w:val="24"/>
        </w:rPr>
        <w:t xml:space="preserve">riteria </w:t>
      </w:r>
      <w:r w:rsidR="00331182">
        <w:rPr>
          <w:rFonts w:ascii="Times New Roman" w:hAnsi="Times New Roman" w:cs="Times New Roman"/>
          <w:sz w:val="24"/>
          <w:szCs w:val="24"/>
        </w:rPr>
        <w:t>responden</w:t>
      </w:r>
      <w:r w:rsidR="001A72FE">
        <w:rPr>
          <w:rFonts w:ascii="Times New Roman" w:hAnsi="Times New Roman" w:cs="Times New Roman"/>
          <w:sz w:val="24"/>
          <w:szCs w:val="24"/>
        </w:rPr>
        <w:t xml:space="preserve"> pada penelitian ini yaitu konsumen yang </w:t>
      </w:r>
      <w:r w:rsidR="00D15E1B">
        <w:rPr>
          <w:rFonts w:ascii="Times New Roman" w:hAnsi="Times New Roman" w:cs="Times New Roman"/>
          <w:sz w:val="24"/>
          <w:szCs w:val="24"/>
        </w:rPr>
        <w:t>berusia 17</w:t>
      </w:r>
      <w:r w:rsidR="00CF7951">
        <w:rPr>
          <w:rFonts w:ascii="Times New Roman" w:hAnsi="Times New Roman" w:cs="Times New Roman"/>
          <w:sz w:val="24"/>
          <w:szCs w:val="24"/>
        </w:rPr>
        <w:t xml:space="preserve"> tahun </w:t>
      </w:r>
      <w:r w:rsidR="00D15E1B">
        <w:rPr>
          <w:rFonts w:ascii="Times New Roman" w:hAnsi="Times New Roman" w:cs="Times New Roman"/>
          <w:sz w:val="24"/>
          <w:szCs w:val="24"/>
        </w:rPr>
        <w:t xml:space="preserve">hingga 40 tahun keatas </w:t>
      </w:r>
      <w:r w:rsidR="00CF7951">
        <w:rPr>
          <w:rFonts w:ascii="Times New Roman" w:hAnsi="Times New Roman" w:cs="Times New Roman"/>
          <w:sz w:val="24"/>
          <w:szCs w:val="24"/>
        </w:rPr>
        <w:t xml:space="preserve">dan </w:t>
      </w:r>
      <w:r w:rsidR="001A72FE">
        <w:rPr>
          <w:rFonts w:ascii="Times New Roman" w:hAnsi="Times New Roman" w:cs="Times New Roman"/>
          <w:sz w:val="24"/>
          <w:szCs w:val="24"/>
        </w:rPr>
        <w:t>pernah berbelanja di Kobapa Store</w:t>
      </w:r>
      <w:r w:rsidR="00331182">
        <w:rPr>
          <w:rFonts w:ascii="Times New Roman" w:hAnsi="Times New Roman" w:cs="Times New Roman"/>
          <w:sz w:val="24"/>
          <w:szCs w:val="24"/>
        </w:rPr>
        <w:t xml:space="preserve"> yang berada di</w:t>
      </w:r>
      <w:r w:rsidR="001A72FE">
        <w:rPr>
          <w:rFonts w:ascii="Times New Roman" w:hAnsi="Times New Roman" w:cs="Times New Roman"/>
          <w:sz w:val="24"/>
          <w:szCs w:val="24"/>
        </w:rPr>
        <w:t xml:space="preserve"> Kecamatan Delitua.</w:t>
      </w:r>
      <w:r w:rsidR="00C30CA5" w:rsidRPr="00390B54">
        <w:rPr>
          <w:rFonts w:ascii="Times New Roman" w:hAnsi="Times New Roman" w:cs="Times New Roman"/>
          <w:sz w:val="24"/>
          <w:lang w:val="fi-FI"/>
        </w:rPr>
        <w:t xml:space="preserve">Selain itu, dalam pelaksanaan pengumpulan data di lapangan, peneliti juga menggunakan pendekatan </w:t>
      </w:r>
      <w:r w:rsidR="00C30CA5" w:rsidRPr="00390B54">
        <w:rPr>
          <w:rStyle w:val="Strong"/>
          <w:rFonts w:ascii="Times New Roman" w:hAnsi="Times New Roman" w:cs="Times New Roman"/>
          <w:b w:val="0"/>
          <w:i/>
          <w:sz w:val="24"/>
          <w:lang w:val="fi-FI"/>
        </w:rPr>
        <w:t>accidental sampling</w:t>
      </w:r>
      <w:r w:rsidR="00C30CA5" w:rsidRPr="00390B54">
        <w:rPr>
          <w:rFonts w:ascii="Times New Roman" w:hAnsi="Times New Roman" w:cs="Times New Roman"/>
          <w:sz w:val="24"/>
          <w:lang w:val="fi-FI"/>
        </w:rPr>
        <w:t xml:space="preserve">. </w:t>
      </w:r>
      <w:r w:rsidR="00331182" w:rsidRPr="00390B54">
        <w:rPr>
          <w:rFonts w:ascii="Times New Roman" w:hAnsi="Times New Roman" w:cs="Times New Roman"/>
          <w:sz w:val="24"/>
          <w:szCs w:val="24"/>
          <w:lang w:val="fi-FI"/>
        </w:rPr>
        <w:t xml:space="preserve">Menurut </w:t>
      </w:r>
      <w:r w:rsidR="00BF2017" w:rsidRPr="00FD6D77">
        <w:rPr>
          <w:rFonts w:ascii="Times New Roman" w:hAnsi="Times New Roman" w:cs="Times New Roman"/>
          <w:sz w:val="24"/>
          <w:szCs w:val="24"/>
        </w:rPr>
        <w:fldChar w:fldCharType="begin" w:fldLock="1"/>
      </w:r>
      <w:r w:rsidR="00331182" w:rsidRPr="00390B54">
        <w:rPr>
          <w:rFonts w:ascii="Times New Roman" w:hAnsi="Times New Roman" w:cs="Times New Roman"/>
          <w:sz w:val="24"/>
          <w:szCs w:val="24"/>
          <w:lang w:val="fi-FI"/>
        </w:rPr>
        <w:instrText>ADDIN CSL_CITATION {"citationItems":[{"id":"ITEM-1","itemData":{"ISBN":"9786026034618","author":[{"dropping-particle":"","family":"Imam Machali","given":"","non-dropping-particle":"","parse-names":false,"suffix":""}],"edition":"Cetakan 3","editor":[{"dropping-particle":"","family":"Habib","given":"Abdau Qurani","non-dropping-particle":"","parse-names":false,"suffix":""}],"id":"ITEM-1","issued":{"date-parts":[["2021"]]},"number-of-pages":"270","publisher":"Fakultas Ilmu Tarbiyah dan Keguruan Universitas Islam Negeri (UIN) Sunan Kalijaga Yogyakarta","publisher-place":"Yogyakarta","title":"METODE PENELITIAN KUANTITATIF Panduan Praktis Merencanakan, Melaksanakan dan Analisis dalam Penelitian Kuantitatif","type":"book"},"uris":["http://www.mendeley.com/documents/?uuid=6c578b83-8d07-4944-8b27-bf99f92604e8"]}],"mendeley":{"formattedCitation":"(Imam Machali, 2021)","manualFormatting":"Imam Machali (2021)","plainTextFormattedCitation":"(Imam Machali, 2021)","previouslyFormattedCitation":"(Imam Machali, 2021)"},"properties":{"noteIndex":0},"schema":"https://github.com/citation-style-language/schema/raw/master/csl-citation.json"}</w:instrText>
      </w:r>
      <w:r w:rsidR="00BF2017" w:rsidRPr="00FD6D77">
        <w:rPr>
          <w:rFonts w:ascii="Times New Roman" w:hAnsi="Times New Roman" w:cs="Times New Roman"/>
          <w:sz w:val="24"/>
          <w:szCs w:val="24"/>
        </w:rPr>
        <w:fldChar w:fldCharType="separate"/>
      </w:r>
      <w:r w:rsidR="00331182" w:rsidRPr="00390B54">
        <w:rPr>
          <w:rFonts w:ascii="Times New Roman" w:hAnsi="Times New Roman" w:cs="Times New Roman"/>
          <w:noProof/>
          <w:sz w:val="24"/>
          <w:szCs w:val="24"/>
          <w:lang w:val="fi-FI"/>
        </w:rPr>
        <w:t>Imam Machali (2021)</w:t>
      </w:r>
      <w:r w:rsidR="00BF2017" w:rsidRPr="00FD6D77">
        <w:rPr>
          <w:rFonts w:ascii="Times New Roman" w:hAnsi="Times New Roman" w:cs="Times New Roman"/>
          <w:sz w:val="24"/>
          <w:szCs w:val="24"/>
        </w:rPr>
        <w:fldChar w:fldCharType="end"/>
      </w:r>
      <w:r w:rsidR="00331182" w:rsidRPr="00390B54">
        <w:rPr>
          <w:rFonts w:ascii="Times New Roman" w:hAnsi="Times New Roman" w:cs="Times New Roman"/>
          <w:i/>
          <w:sz w:val="24"/>
          <w:szCs w:val="24"/>
          <w:lang w:val="fi-FI"/>
        </w:rPr>
        <w:t>accindental sampling</w:t>
      </w:r>
      <w:r w:rsidR="00331182" w:rsidRPr="00390B54">
        <w:rPr>
          <w:rFonts w:ascii="Times New Roman" w:hAnsi="Times New Roman" w:cs="Times New Roman"/>
          <w:sz w:val="24"/>
          <w:szCs w:val="24"/>
          <w:lang w:val="fi-FI"/>
        </w:rPr>
        <w:t xml:space="preserve"> adalah teknik penentuan </w:t>
      </w:r>
      <w:r w:rsidR="00331182" w:rsidRPr="00390B54">
        <w:rPr>
          <w:rFonts w:ascii="Times New Roman" w:hAnsi="Times New Roman" w:cs="Times New Roman"/>
          <w:sz w:val="24"/>
          <w:szCs w:val="24"/>
          <w:lang w:val="fi-FI"/>
        </w:rPr>
        <w:lastRenderedPageBreak/>
        <w:t xml:space="preserve">sampel yang dilakukan berdasarkan pertemuan secara kebetulan atau tidak disengaja antara peneliti dan responden. </w:t>
      </w:r>
      <w:r w:rsidR="00C30CA5" w:rsidRPr="00390B54">
        <w:rPr>
          <w:rFonts w:ascii="Times New Roman" w:hAnsi="Times New Roman" w:cs="Times New Roman"/>
          <w:sz w:val="24"/>
          <w:lang w:val="fi-FI"/>
        </w:rPr>
        <w:t>Teknik ini d</w:t>
      </w:r>
      <w:r w:rsidR="00561109" w:rsidRPr="00390B54">
        <w:rPr>
          <w:rFonts w:ascii="Times New Roman" w:hAnsi="Times New Roman" w:cs="Times New Roman"/>
          <w:sz w:val="24"/>
          <w:lang w:val="fi-FI"/>
        </w:rPr>
        <w:t>ilakukan dengan cara menemukan</w:t>
      </w:r>
      <w:r w:rsidR="00C30CA5" w:rsidRPr="00390B54">
        <w:rPr>
          <w:rFonts w:ascii="Times New Roman" w:hAnsi="Times New Roman" w:cs="Times New Roman"/>
          <w:sz w:val="24"/>
          <w:lang w:val="fi-FI"/>
        </w:rPr>
        <w:t xml:space="preserve"> responden secara langsung dan tidak terencana, selama mereka memenuhi kriteria yang telah ditentukan sebelumnya. Dengan kata lain, responden yang ditemui secara kebetulan dapat dijadikan sampel apabila dianggap layak dan sesuai untuk dijadikan sumber data. </w:t>
      </w:r>
    </w:p>
    <w:p w:rsidR="002D7752" w:rsidRPr="00390B54" w:rsidRDefault="00B534B1" w:rsidP="00B534B1">
      <w:pPr>
        <w:pStyle w:val="Heading2"/>
        <w:rPr>
          <w:lang w:val="fi-FI"/>
        </w:rPr>
      </w:pPr>
      <w:bookmarkStart w:id="75" w:name="_Toc209681041"/>
      <w:r w:rsidRPr="00390B54">
        <w:rPr>
          <w:lang w:val="fi-FI"/>
        </w:rPr>
        <w:t xml:space="preserve">3.5 </w:t>
      </w:r>
      <w:r w:rsidR="002D7752" w:rsidRPr="00390B54">
        <w:rPr>
          <w:lang w:val="fi-FI"/>
        </w:rPr>
        <w:t>Operasional Variabel</w:t>
      </w:r>
      <w:bookmarkEnd w:id="75"/>
    </w:p>
    <w:p w:rsidR="00CF3E70" w:rsidRPr="00CC624E" w:rsidRDefault="002D7752" w:rsidP="00CF3E70">
      <w:pPr>
        <w:spacing w:after="0" w:line="480" w:lineRule="auto"/>
        <w:ind w:firstLine="720"/>
        <w:jc w:val="both"/>
        <w:rPr>
          <w:rFonts w:ascii="Times New Roman" w:hAnsi="Times New Roman" w:cs="Times New Roman"/>
          <w:sz w:val="24"/>
          <w:szCs w:val="24"/>
          <w:lang w:val="fi-FI"/>
        </w:rPr>
      </w:pPr>
      <w:r w:rsidRPr="00390B54">
        <w:rPr>
          <w:rFonts w:ascii="Times New Roman" w:hAnsi="Times New Roman" w:cs="Times New Roman"/>
          <w:sz w:val="24"/>
          <w:szCs w:val="24"/>
          <w:lang w:val="fi-FI"/>
        </w:rPr>
        <w:t>Operasional Variabel merupakan objek penelitian yang terfokus dari dalam suatu penelitian yang berbentuk abstrak maupun real yang nilai variabel memiliki variasi yang dapat berubah-ubah. Menurut Imam Machali (2021) Definisi operasional variabel bertujuan untuk menguraikan arti suatu variabel yang diteliti menurut sudut pandang peneliti, berdasarkan pemahaman terhadap berbagai teori yang telah dipelajari sebelumnya.</w:t>
      </w:r>
      <w:r w:rsidRPr="00CC624E">
        <w:rPr>
          <w:rFonts w:ascii="Times New Roman" w:hAnsi="Times New Roman" w:cs="Times New Roman"/>
          <w:sz w:val="24"/>
          <w:szCs w:val="24"/>
          <w:lang w:val="fi-FI"/>
        </w:rPr>
        <w:t xml:space="preserve">Berdasarkan definisi operasional yang telah dikemukakan, maka peneliti merumuskan mekanisme penganalisisan variabel, yang dapat </w:t>
      </w:r>
      <w:r w:rsidR="00DB5525" w:rsidRPr="00CC624E">
        <w:rPr>
          <w:rFonts w:ascii="Times New Roman" w:hAnsi="Times New Roman" w:cs="Times New Roman"/>
          <w:sz w:val="24"/>
          <w:szCs w:val="24"/>
          <w:lang w:val="fi-FI"/>
        </w:rPr>
        <w:t>dilihat pada tabel dibawah ini.</w:t>
      </w:r>
    </w:p>
    <w:p w:rsidR="002D7752" w:rsidRPr="00CB2C4B" w:rsidRDefault="002D7752" w:rsidP="00E35802">
      <w:pPr>
        <w:pStyle w:val="Heading2"/>
        <w:spacing w:line="360" w:lineRule="auto"/>
        <w:jc w:val="center"/>
      </w:pPr>
      <w:bookmarkStart w:id="76" w:name="_Toc202389596"/>
      <w:bookmarkStart w:id="77" w:name="_Toc209681042"/>
      <w:r w:rsidRPr="00CB2C4B">
        <w:t>Tabel 3.2Indikator Penelitian</w:t>
      </w:r>
      <w:bookmarkEnd w:id="76"/>
      <w:bookmarkEnd w:id="77"/>
    </w:p>
    <w:tbl>
      <w:tblPr>
        <w:tblStyle w:val="TableGrid"/>
        <w:tblW w:w="5000" w:type="pct"/>
        <w:tblLook w:val="04A0"/>
      </w:tblPr>
      <w:tblGrid>
        <w:gridCol w:w="2065"/>
        <w:gridCol w:w="2609"/>
        <w:gridCol w:w="2655"/>
        <w:gridCol w:w="825"/>
      </w:tblGrid>
      <w:tr w:rsidR="002D7752" w:rsidRPr="00464CC7" w:rsidTr="00464CC7">
        <w:tc>
          <w:tcPr>
            <w:tcW w:w="1266" w:type="pct"/>
          </w:tcPr>
          <w:p w:rsidR="002D7752" w:rsidRPr="00464CC7" w:rsidRDefault="002D7752" w:rsidP="00464CC7">
            <w:pPr>
              <w:pStyle w:val="ListParagraph"/>
              <w:ind w:left="0"/>
              <w:jc w:val="center"/>
              <w:rPr>
                <w:rFonts w:ascii="Times New Roman" w:hAnsi="Times New Roman"/>
                <w:b/>
              </w:rPr>
            </w:pPr>
            <w:r w:rsidRPr="00464CC7">
              <w:rPr>
                <w:rFonts w:ascii="Times New Roman" w:hAnsi="Times New Roman"/>
                <w:b/>
              </w:rPr>
              <w:t>Variabel</w:t>
            </w:r>
          </w:p>
        </w:tc>
        <w:tc>
          <w:tcPr>
            <w:tcW w:w="1600" w:type="pct"/>
          </w:tcPr>
          <w:p w:rsidR="002D7752" w:rsidRPr="00464CC7" w:rsidRDefault="002D7752" w:rsidP="00464CC7">
            <w:pPr>
              <w:pStyle w:val="ListParagraph"/>
              <w:ind w:left="0"/>
              <w:jc w:val="center"/>
              <w:rPr>
                <w:rFonts w:ascii="Times New Roman" w:hAnsi="Times New Roman"/>
                <w:b/>
              </w:rPr>
            </w:pPr>
            <w:r w:rsidRPr="00464CC7">
              <w:rPr>
                <w:rFonts w:ascii="Times New Roman" w:hAnsi="Times New Roman"/>
                <w:b/>
              </w:rPr>
              <w:t>Definisi Variabel</w:t>
            </w:r>
          </w:p>
        </w:tc>
        <w:tc>
          <w:tcPr>
            <w:tcW w:w="1628" w:type="pct"/>
          </w:tcPr>
          <w:p w:rsidR="002D7752" w:rsidRPr="00464CC7" w:rsidRDefault="002D7752" w:rsidP="00464CC7">
            <w:pPr>
              <w:pStyle w:val="ListParagraph"/>
              <w:ind w:left="0"/>
              <w:jc w:val="center"/>
              <w:rPr>
                <w:rFonts w:ascii="Times New Roman" w:hAnsi="Times New Roman"/>
                <w:b/>
              </w:rPr>
            </w:pPr>
            <w:r w:rsidRPr="00464CC7">
              <w:rPr>
                <w:rFonts w:ascii="Times New Roman" w:hAnsi="Times New Roman"/>
                <w:b/>
              </w:rPr>
              <w:t>Indikator</w:t>
            </w:r>
          </w:p>
        </w:tc>
        <w:tc>
          <w:tcPr>
            <w:tcW w:w="506" w:type="pct"/>
          </w:tcPr>
          <w:p w:rsidR="002D7752" w:rsidRPr="00464CC7" w:rsidRDefault="002D7752" w:rsidP="00464CC7">
            <w:pPr>
              <w:pStyle w:val="ListParagraph"/>
              <w:ind w:left="0"/>
              <w:jc w:val="center"/>
              <w:rPr>
                <w:rFonts w:ascii="Times New Roman" w:hAnsi="Times New Roman"/>
                <w:b/>
              </w:rPr>
            </w:pPr>
            <w:r w:rsidRPr="00464CC7">
              <w:rPr>
                <w:rFonts w:ascii="Times New Roman" w:hAnsi="Times New Roman"/>
                <w:b/>
              </w:rPr>
              <w:t>Skala</w:t>
            </w:r>
          </w:p>
        </w:tc>
      </w:tr>
      <w:tr w:rsidR="002D7752" w:rsidRPr="00464CC7" w:rsidTr="00464CC7">
        <w:trPr>
          <w:trHeight w:val="629"/>
        </w:trPr>
        <w:tc>
          <w:tcPr>
            <w:tcW w:w="1266" w:type="pct"/>
          </w:tcPr>
          <w:p w:rsidR="002D7752" w:rsidRPr="00464CC7" w:rsidRDefault="002D7752" w:rsidP="00464CC7">
            <w:pPr>
              <w:pStyle w:val="ListParagraph"/>
              <w:ind w:left="0"/>
              <w:jc w:val="both"/>
              <w:rPr>
                <w:rFonts w:ascii="Times New Roman" w:hAnsi="Times New Roman"/>
              </w:rPr>
            </w:pPr>
            <w:r w:rsidRPr="00464CC7">
              <w:rPr>
                <w:rFonts w:ascii="Times New Roman" w:hAnsi="Times New Roman"/>
                <w:i/>
              </w:rPr>
              <w:t xml:space="preserve">Store Atmosphere </w:t>
            </w:r>
            <w:r w:rsidRPr="00464CC7">
              <w:rPr>
                <w:rFonts w:ascii="Times New Roman" w:hAnsi="Times New Roman"/>
                <w:color w:val="000000"/>
              </w:rPr>
              <w:t>(X1)</w:t>
            </w:r>
          </w:p>
        </w:tc>
        <w:tc>
          <w:tcPr>
            <w:tcW w:w="1600" w:type="pct"/>
          </w:tcPr>
          <w:p w:rsidR="001E5687" w:rsidRPr="00464CC7" w:rsidRDefault="001E5687" w:rsidP="00464CC7">
            <w:pPr>
              <w:pStyle w:val="NoSpacing"/>
              <w:spacing w:line="240" w:lineRule="auto"/>
              <w:ind w:firstLine="0"/>
              <w:rPr>
                <w:sz w:val="22"/>
                <w:lang w:val="fi-FI"/>
              </w:rPr>
            </w:pPr>
            <w:r w:rsidRPr="00464CC7">
              <w:rPr>
                <w:i/>
                <w:sz w:val="22"/>
                <w:lang w:val="fi-FI"/>
              </w:rPr>
              <w:t>Store Atmosphere</w:t>
            </w:r>
            <w:r w:rsidR="002D7752" w:rsidRPr="00464CC7">
              <w:rPr>
                <w:sz w:val="22"/>
                <w:lang w:val="fi-FI"/>
              </w:rPr>
              <w:t xml:space="preserve">(suasana toko) </w:t>
            </w:r>
            <w:r w:rsidRPr="00464CC7">
              <w:rPr>
                <w:sz w:val="22"/>
                <w:lang w:val="fi-FI"/>
              </w:rPr>
              <w:t xml:space="preserve">merupakan </w:t>
            </w:r>
            <w:r w:rsidR="002D7752" w:rsidRPr="00464CC7">
              <w:rPr>
                <w:sz w:val="22"/>
                <w:lang w:val="fi-FI"/>
              </w:rPr>
              <w:t>tampil</w:t>
            </w:r>
          </w:p>
          <w:p w:rsidR="001E5687" w:rsidRPr="00464CC7" w:rsidRDefault="002D7752" w:rsidP="00464CC7">
            <w:pPr>
              <w:pStyle w:val="NoSpacing"/>
              <w:spacing w:line="240" w:lineRule="auto"/>
              <w:ind w:firstLine="0"/>
              <w:rPr>
                <w:sz w:val="22"/>
              </w:rPr>
            </w:pPr>
            <w:r w:rsidRPr="00464CC7">
              <w:rPr>
                <w:sz w:val="22"/>
              </w:rPr>
              <w:t>a</w:t>
            </w:r>
            <w:r w:rsidR="001E5687" w:rsidRPr="00464CC7">
              <w:rPr>
                <w:sz w:val="22"/>
              </w:rPr>
              <w:t>n baik bagian luar maup</w:t>
            </w:r>
          </w:p>
          <w:p w:rsidR="001E5687" w:rsidRPr="00464CC7" w:rsidRDefault="001E5687" w:rsidP="00464CC7">
            <w:pPr>
              <w:pStyle w:val="NoSpacing"/>
              <w:spacing w:line="240" w:lineRule="auto"/>
              <w:ind w:firstLine="0"/>
              <w:rPr>
                <w:sz w:val="22"/>
              </w:rPr>
            </w:pPr>
            <w:r w:rsidRPr="00464CC7">
              <w:rPr>
                <w:sz w:val="22"/>
              </w:rPr>
              <w:t>u</w:t>
            </w:r>
            <w:r w:rsidR="002D7752" w:rsidRPr="00464CC7">
              <w:rPr>
                <w:sz w:val="22"/>
              </w:rPr>
              <w:t>n bagian dalam suatu usa</w:t>
            </w:r>
          </w:p>
          <w:p w:rsidR="001E5687" w:rsidRPr="00464CC7" w:rsidRDefault="001E5687" w:rsidP="00464CC7">
            <w:pPr>
              <w:pStyle w:val="NoSpacing"/>
              <w:spacing w:line="240" w:lineRule="auto"/>
              <w:ind w:firstLine="0"/>
              <w:rPr>
                <w:sz w:val="22"/>
                <w:lang w:val="fi-FI"/>
              </w:rPr>
            </w:pPr>
            <w:r w:rsidRPr="00464CC7">
              <w:rPr>
                <w:sz w:val="22"/>
                <w:lang w:val="fi-FI"/>
              </w:rPr>
              <w:t xml:space="preserve">ha yang dapat </w:t>
            </w:r>
            <w:r w:rsidR="002D7752" w:rsidRPr="00464CC7">
              <w:rPr>
                <w:sz w:val="22"/>
                <w:lang w:val="fi-FI"/>
              </w:rPr>
              <w:t>member</w:t>
            </w:r>
            <w:r w:rsidRPr="00464CC7">
              <w:rPr>
                <w:sz w:val="22"/>
                <w:lang w:val="fi-FI"/>
              </w:rPr>
              <w:t>i</w:t>
            </w:r>
          </w:p>
          <w:p w:rsidR="001E5687" w:rsidRPr="00464CC7" w:rsidRDefault="001E5687" w:rsidP="00464CC7">
            <w:pPr>
              <w:pStyle w:val="NoSpacing"/>
              <w:spacing w:line="240" w:lineRule="auto"/>
              <w:ind w:firstLine="0"/>
              <w:rPr>
                <w:sz w:val="22"/>
                <w:lang w:val="fi-FI"/>
              </w:rPr>
            </w:pPr>
            <w:r w:rsidRPr="00464CC7">
              <w:rPr>
                <w:sz w:val="22"/>
                <w:lang w:val="fi-FI"/>
              </w:rPr>
              <w:t xml:space="preserve">kan suasana rasa nyaman kepada </w:t>
            </w:r>
            <w:r w:rsidR="002D7752" w:rsidRPr="00464CC7">
              <w:rPr>
                <w:sz w:val="22"/>
                <w:lang w:val="fi-FI"/>
              </w:rPr>
              <w:t>para pengunjung</w:t>
            </w:r>
          </w:p>
          <w:p w:rsidR="002D7752" w:rsidRPr="00464CC7" w:rsidRDefault="002D7752" w:rsidP="00464CC7">
            <w:pPr>
              <w:pStyle w:val="NoSpacing"/>
              <w:spacing w:line="240" w:lineRule="auto"/>
              <w:ind w:firstLine="0"/>
              <w:rPr>
                <w:sz w:val="22"/>
              </w:rPr>
            </w:pPr>
            <w:r w:rsidRPr="00464CC7">
              <w:rPr>
                <w:sz w:val="22"/>
              </w:rPr>
              <w:t>nya.</w:t>
            </w:r>
          </w:p>
          <w:p w:rsidR="002D7752" w:rsidRPr="00464CC7" w:rsidRDefault="002D7752" w:rsidP="00464CC7">
            <w:pPr>
              <w:pStyle w:val="NoSpacing"/>
              <w:spacing w:line="240" w:lineRule="auto"/>
              <w:ind w:firstLine="0"/>
              <w:jc w:val="center"/>
              <w:rPr>
                <w:sz w:val="22"/>
              </w:rPr>
            </w:pPr>
          </w:p>
          <w:p w:rsidR="002D7752" w:rsidRPr="00464CC7" w:rsidRDefault="00BF2017" w:rsidP="00464CC7">
            <w:pPr>
              <w:pStyle w:val="NoSpacing"/>
              <w:spacing w:line="240" w:lineRule="auto"/>
              <w:ind w:firstLine="0"/>
              <w:rPr>
                <w:sz w:val="22"/>
              </w:rPr>
            </w:pPr>
            <w:r w:rsidRPr="00464CC7">
              <w:rPr>
                <w:sz w:val="22"/>
              </w:rPr>
              <w:fldChar w:fldCharType="begin" w:fldLock="1"/>
            </w:r>
            <w:r w:rsidR="002D7752" w:rsidRPr="00464CC7">
              <w:rPr>
                <w:sz w:val="22"/>
              </w:rPr>
              <w:instrText>ADDIN CSL_CITATION {"citationItems":[{"id":"ITEM-1","itemData":{"ISBN":"978-623-408-239-5","author":[{"dropping-particle":"","family":"Arianty","given":"Nel","non-dropping-particle":"","parse-names":false,"suffix":""}],"edition":"Pertama","editor":[{"dropping-particle":"","family":"Muis Fauzi Rambe, S.E.","given":"M.M","non-dropping-particle":"","parse-names":false,"suffix":""}],"id":"ITEM-1","issued":{"date-parts":[["2022"]]},"number-of-pages":"68","publisher":"UMSU PRESS","publisher-place":"Jalan Kapten Muktar Basri No 3 Medan, 20238","title":"MONOGRAF StoreAtmosphere pada Usaha Kuliner untuk Meningkatkan Minat Beli Masyarakat di Kecamatan Percut Sei Tuan Kabupaten Deli Serdang","type":"book"},"uris":["http://www.mendeley.com/documents/?uuid=45f1eb1b-f6d9-4744-9611-a74bab1a454f"]}],"mendeley":{"formattedCitation":"(Arianty, 2022)","manualFormatting":"Arianty (2022)","plainTextFormattedCitation":"(Arianty, 2022)","previouslyFormattedCitation":"(Arianty, 2022)"},"properties":{"noteIndex":0},"schema":"https://github.com/citation-style-language/schema/raw/master/csl-citation.json"}</w:instrText>
            </w:r>
            <w:r w:rsidRPr="00464CC7">
              <w:rPr>
                <w:sz w:val="22"/>
              </w:rPr>
              <w:fldChar w:fldCharType="separate"/>
            </w:r>
            <w:r w:rsidR="002D7752" w:rsidRPr="00464CC7">
              <w:rPr>
                <w:noProof/>
                <w:sz w:val="22"/>
              </w:rPr>
              <w:t>Arianty (2022)</w:t>
            </w:r>
            <w:r w:rsidRPr="00464CC7">
              <w:rPr>
                <w:sz w:val="22"/>
              </w:rPr>
              <w:fldChar w:fldCharType="end"/>
            </w:r>
          </w:p>
        </w:tc>
        <w:tc>
          <w:tcPr>
            <w:tcW w:w="1628" w:type="pct"/>
          </w:tcPr>
          <w:p w:rsidR="002D7752" w:rsidRPr="00464CC7" w:rsidRDefault="002D7752" w:rsidP="00464CC7">
            <w:pPr>
              <w:jc w:val="both"/>
              <w:rPr>
                <w:rFonts w:ascii="Times New Roman" w:hAnsi="Times New Roman"/>
              </w:rPr>
            </w:pPr>
            <w:r w:rsidRPr="00464CC7">
              <w:rPr>
                <w:rFonts w:ascii="Times New Roman" w:hAnsi="Times New Roman"/>
              </w:rPr>
              <w:t>1.</w:t>
            </w:r>
            <w:r w:rsidRPr="00464CC7">
              <w:rPr>
                <w:rFonts w:ascii="Times New Roman" w:hAnsi="Times New Roman"/>
                <w:i/>
              </w:rPr>
              <w:t xml:space="preserve">Store Extrerior </w:t>
            </w:r>
            <w:r w:rsidRPr="00464CC7">
              <w:rPr>
                <w:rFonts w:ascii="Times New Roman" w:hAnsi="Times New Roman"/>
              </w:rPr>
              <w:t>yaitu Bagian luar toko</w:t>
            </w:r>
            <w:r w:rsidRPr="00464CC7">
              <w:rPr>
                <w:rFonts w:ascii="Times New Roman" w:hAnsi="Times New Roman" w:cs="Times New Roman"/>
              </w:rPr>
              <w:t>merupa</w:t>
            </w:r>
          </w:p>
          <w:p w:rsidR="001E5687" w:rsidRPr="00464CC7" w:rsidRDefault="002D7752" w:rsidP="00464CC7">
            <w:pPr>
              <w:jc w:val="both"/>
              <w:rPr>
                <w:rFonts w:ascii="Times New Roman" w:hAnsi="Times New Roman" w:cs="Times New Roman"/>
                <w:lang w:val="fi-FI"/>
              </w:rPr>
            </w:pPr>
            <w:r w:rsidRPr="00464CC7">
              <w:rPr>
                <w:rFonts w:ascii="Times New Roman" w:hAnsi="Times New Roman" w:cs="Times New Roman"/>
                <w:lang w:val="fi-FI"/>
              </w:rPr>
              <w:t>kan kesan pertama yang ditangkap konsumen. Ini mencakup desain fasad, papan nama, jendela etal</w:t>
            </w:r>
          </w:p>
          <w:p w:rsidR="001E5687" w:rsidRPr="00464CC7" w:rsidRDefault="002D7752" w:rsidP="00464CC7">
            <w:pPr>
              <w:jc w:val="both"/>
              <w:rPr>
                <w:rFonts w:ascii="Times New Roman" w:hAnsi="Times New Roman" w:cs="Times New Roman"/>
                <w:lang w:val="fi-FI"/>
              </w:rPr>
            </w:pPr>
            <w:r w:rsidRPr="00464CC7">
              <w:rPr>
                <w:rFonts w:ascii="Times New Roman" w:hAnsi="Times New Roman" w:cs="Times New Roman"/>
                <w:lang w:val="fi-FI"/>
              </w:rPr>
              <w:t>ase, pencahayaan luar, hingga area parkir. Tampi</w:t>
            </w:r>
          </w:p>
          <w:p w:rsidR="001E5687" w:rsidRPr="00464CC7" w:rsidRDefault="002D7752" w:rsidP="00464CC7">
            <w:pPr>
              <w:jc w:val="both"/>
              <w:rPr>
                <w:rFonts w:ascii="Times New Roman" w:hAnsi="Times New Roman" w:cs="Times New Roman"/>
                <w:lang w:val="fi-FI"/>
              </w:rPr>
            </w:pPr>
            <w:r w:rsidRPr="00464CC7">
              <w:rPr>
                <w:rFonts w:ascii="Times New Roman" w:hAnsi="Times New Roman" w:cs="Times New Roman"/>
                <w:lang w:val="fi-FI"/>
              </w:rPr>
              <w:t>lan luar yang menarik dan jelas akan lebih efektif dalam menarik perhatian dan mengundang konsum</w:t>
            </w:r>
          </w:p>
          <w:p w:rsidR="002D7752" w:rsidRPr="00464CC7" w:rsidRDefault="002D7752" w:rsidP="00464CC7">
            <w:pPr>
              <w:jc w:val="both"/>
              <w:rPr>
                <w:rFonts w:ascii="Times New Roman" w:hAnsi="Times New Roman" w:cs="Times New Roman"/>
              </w:rPr>
            </w:pPr>
            <w:r w:rsidRPr="00464CC7">
              <w:rPr>
                <w:rFonts w:ascii="Times New Roman" w:hAnsi="Times New Roman" w:cs="Times New Roman"/>
              </w:rPr>
              <w:t>en untuk masuk.</w:t>
            </w:r>
          </w:p>
          <w:p w:rsidR="002D7752" w:rsidRPr="00464CC7" w:rsidRDefault="002D7752" w:rsidP="00464CC7">
            <w:pPr>
              <w:jc w:val="both"/>
              <w:rPr>
                <w:rFonts w:ascii="Times New Roman" w:hAnsi="Times New Roman"/>
                <w:i/>
              </w:rPr>
            </w:pPr>
            <w:r w:rsidRPr="00464CC7">
              <w:rPr>
                <w:rFonts w:ascii="Times New Roman" w:hAnsi="Times New Roman"/>
                <w:i/>
              </w:rPr>
              <w:t xml:space="preserve">2.General Interior  </w:t>
            </w:r>
            <w:r w:rsidRPr="00464CC7">
              <w:rPr>
                <w:rFonts w:ascii="Times New Roman" w:hAnsi="Times New Roman"/>
              </w:rPr>
              <w:t xml:space="preserve">yaitu </w:t>
            </w:r>
            <w:r w:rsidRPr="00464CC7">
              <w:rPr>
                <w:rFonts w:ascii="Times New Roman" w:hAnsi="Times New Roman" w:cs="Times New Roman"/>
              </w:rPr>
              <w:t xml:space="preserve">Lingkungan dalam toko </w:t>
            </w:r>
            <w:r w:rsidRPr="00464CC7">
              <w:rPr>
                <w:rFonts w:ascii="Times New Roman" w:hAnsi="Times New Roman" w:cs="Times New Roman"/>
              </w:rPr>
              <w:lastRenderedPageBreak/>
              <w:t>seperti pencahay</w:t>
            </w:r>
          </w:p>
          <w:p w:rsidR="002D7752" w:rsidRPr="00464CC7" w:rsidRDefault="002D7752" w:rsidP="00464CC7">
            <w:pPr>
              <w:jc w:val="both"/>
              <w:rPr>
                <w:rFonts w:ascii="Times New Roman" w:hAnsi="Times New Roman" w:cs="Times New Roman"/>
              </w:rPr>
            </w:pPr>
            <w:r w:rsidRPr="00464CC7">
              <w:rPr>
                <w:rFonts w:ascii="Times New Roman" w:hAnsi="Times New Roman" w:cs="Times New Roman"/>
              </w:rPr>
              <w:t>aan, warna dinding, suhu ruangan, wewangian, hingga tingkat kebersihan sangat memengaruhi kenyamanan pengunjung.</w:t>
            </w:r>
          </w:p>
          <w:p w:rsidR="002D7752" w:rsidRPr="00464CC7" w:rsidRDefault="002D7752" w:rsidP="00464CC7">
            <w:pPr>
              <w:jc w:val="both"/>
              <w:rPr>
                <w:rFonts w:ascii="Times New Roman" w:hAnsi="Times New Roman" w:cs="Times New Roman"/>
                <w:lang w:val="fi-FI"/>
              </w:rPr>
            </w:pPr>
            <w:r w:rsidRPr="00464CC7">
              <w:rPr>
                <w:rFonts w:ascii="Times New Roman" w:hAnsi="Times New Roman"/>
                <w:i/>
                <w:lang w:val="fi-FI"/>
              </w:rPr>
              <w:t xml:space="preserve">3.Store Layout </w:t>
            </w:r>
            <w:r w:rsidRPr="00464CC7">
              <w:rPr>
                <w:rFonts w:ascii="Times New Roman" w:hAnsi="Times New Roman"/>
                <w:lang w:val="fi-FI"/>
              </w:rPr>
              <w:t xml:space="preserve">yaitu Tata letak toko </w:t>
            </w:r>
            <w:r w:rsidRPr="00464CC7">
              <w:rPr>
                <w:rFonts w:ascii="Times New Roman" w:hAnsi="Times New Roman" w:cs="Times New Roman"/>
                <w:lang w:val="fi-FI"/>
              </w:rPr>
              <w:t>merupakan bagian penting dalam perencanaan ruang usaha,karena berpenga</w:t>
            </w:r>
          </w:p>
          <w:p w:rsidR="002D7752" w:rsidRPr="00464CC7" w:rsidRDefault="002D7752" w:rsidP="00464CC7">
            <w:pPr>
              <w:jc w:val="both"/>
              <w:rPr>
                <w:rFonts w:ascii="Times New Roman" w:hAnsi="Times New Roman" w:cs="Times New Roman"/>
              </w:rPr>
            </w:pPr>
            <w:r w:rsidRPr="00464CC7">
              <w:rPr>
                <w:rFonts w:ascii="Times New Roman" w:hAnsi="Times New Roman" w:cs="Times New Roman"/>
              </w:rPr>
              <w:t>ruh langsung terhadap kenyamanan dan pergerakan konsum</w:t>
            </w:r>
          </w:p>
          <w:p w:rsidR="002D7752" w:rsidRPr="00464CC7" w:rsidRDefault="002D7752" w:rsidP="00464CC7">
            <w:pPr>
              <w:jc w:val="both"/>
              <w:rPr>
                <w:rFonts w:ascii="Times New Roman" w:hAnsi="Times New Roman" w:cs="Times New Roman"/>
              </w:rPr>
            </w:pPr>
            <w:r w:rsidRPr="00464CC7">
              <w:rPr>
                <w:rFonts w:ascii="Times New Roman" w:hAnsi="Times New Roman" w:cs="Times New Roman"/>
              </w:rPr>
              <w:t>en di dalam toko.</w:t>
            </w:r>
          </w:p>
          <w:p w:rsidR="00CF3E70" w:rsidRPr="00464CC7" w:rsidRDefault="002D7752" w:rsidP="00464CC7">
            <w:pPr>
              <w:jc w:val="both"/>
              <w:rPr>
                <w:rFonts w:ascii="Times New Roman" w:hAnsi="Times New Roman"/>
              </w:rPr>
            </w:pPr>
            <w:r w:rsidRPr="00464CC7">
              <w:rPr>
                <w:rFonts w:ascii="Times New Roman" w:hAnsi="Times New Roman"/>
                <w:i/>
              </w:rPr>
              <w:t xml:space="preserve">4.Display Interior </w:t>
            </w:r>
            <w:r w:rsidRPr="00464CC7">
              <w:rPr>
                <w:rFonts w:ascii="Times New Roman" w:hAnsi="Times New Roman"/>
              </w:rPr>
              <w:t xml:space="preserve"> meru</w:t>
            </w:r>
            <w:r w:rsidR="00CF3E70" w:rsidRPr="00464CC7">
              <w:rPr>
                <w:rFonts w:ascii="Times New Roman" w:hAnsi="Times New Roman"/>
              </w:rPr>
              <w:t>p</w:t>
            </w:r>
            <w:r w:rsidRPr="00390B54">
              <w:rPr>
                <w:rFonts w:ascii="Times New Roman" w:hAnsi="Times New Roman"/>
                <w:lang w:val="en-ID"/>
              </w:rPr>
              <w:t>a</w:t>
            </w:r>
          </w:p>
          <w:p w:rsidR="00CF3E70" w:rsidRPr="00464CC7" w:rsidRDefault="002D7752" w:rsidP="00464CC7">
            <w:pPr>
              <w:jc w:val="both"/>
              <w:rPr>
                <w:rFonts w:ascii="Times New Roman" w:hAnsi="Times New Roman"/>
                <w:lang w:val="fi-FI"/>
              </w:rPr>
            </w:pPr>
            <w:r w:rsidRPr="00464CC7">
              <w:rPr>
                <w:rFonts w:ascii="Times New Roman" w:hAnsi="Times New Roman"/>
                <w:lang w:val="fi-FI"/>
              </w:rPr>
              <w:t xml:space="preserve">kan penataan dan dekorasi produk didalam toko </w:t>
            </w:r>
            <w:r w:rsidRPr="00464CC7">
              <w:rPr>
                <w:rFonts w:ascii="Times New Roman" w:hAnsi="Times New Roman" w:cs="Times New Roman"/>
                <w:lang w:val="fi-FI"/>
              </w:rPr>
              <w:t>seperti rak pajangan, penempatan produk, atau tema musiman, bertujuan menarik perhatian konsu</w:t>
            </w:r>
            <w:r w:rsidR="00CF3E70" w:rsidRPr="00390B54">
              <w:rPr>
                <w:rFonts w:ascii="Times New Roman" w:hAnsi="Times New Roman" w:cs="Times New Roman"/>
                <w:lang w:val="fi-FI"/>
              </w:rPr>
              <w:t>m</w:t>
            </w:r>
          </w:p>
          <w:p w:rsidR="002D7752" w:rsidRPr="00464CC7" w:rsidRDefault="00CF3E70" w:rsidP="00464CC7">
            <w:pPr>
              <w:jc w:val="both"/>
              <w:rPr>
                <w:rFonts w:ascii="Times New Roman" w:hAnsi="Times New Roman" w:cs="Times New Roman"/>
                <w:lang w:val="fi-FI"/>
              </w:rPr>
            </w:pPr>
            <w:r w:rsidRPr="00464CC7">
              <w:rPr>
                <w:rFonts w:ascii="Times New Roman" w:hAnsi="Times New Roman" w:cs="Times New Roman"/>
              </w:rPr>
              <w:t>en.</w:t>
            </w:r>
          </w:p>
          <w:p w:rsidR="002D7752" w:rsidRPr="00464CC7" w:rsidRDefault="002D7752" w:rsidP="00464CC7">
            <w:pPr>
              <w:jc w:val="both"/>
              <w:rPr>
                <w:rFonts w:ascii="Times New Roman" w:hAnsi="Times New Roman"/>
              </w:rPr>
            </w:pPr>
            <w:r w:rsidRPr="00464CC7">
              <w:rPr>
                <w:rFonts w:ascii="Times New Roman" w:hAnsi="Times New Roman"/>
              </w:rPr>
              <w:t>Berman dan Evan (2019)</w:t>
            </w:r>
          </w:p>
        </w:tc>
        <w:tc>
          <w:tcPr>
            <w:tcW w:w="506" w:type="pct"/>
          </w:tcPr>
          <w:p w:rsidR="002D7752" w:rsidRPr="00464CC7" w:rsidRDefault="002D7752" w:rsidP="00464CC7">
            <w:pPr>
              <w:pStyle w:val="ListParagraph"/>
              <w:ind w:left="0"/>
              <w:jc w:val="center"/>
              <w:rPr>
                <w:rFonts w:ascii="Times New Roman" w:hAnsi="Times New Roman"/>
              </w:rPr>
            </w:pPr>
            <w:r w:rsidRPr="00464CC7">
              <w:rPr>
                <w:rFonts w:ascii="Times New Roman" w:hAnsi="Times New Roman"/>
              </w:rPr>
              <w:lastRenderedPageBreak/>
              <w:t>Likert</w:t>
            </w:r>
          </w:p>
        </w:tc>
      </w:tr>
      <w:tr w:rsidR="002D7752" w:rsidRPr="00464CC7" w:rsidTr="00464CC7">
        <w:trPr>
          <w:trHeight w:val="3150"/>
        </w:trPr>
        <w:tc>
          <w:tcPr>
            <w:tcW w:w="1266" w:type="pct"/>
          </w:tcPr>
          <w:p w:rsidR="002D7752" w:rsidRPr="00464CC7" w:rsidRDefault="002D7752" w:rsidP="00464CC7">
            <w:pPr>
              <w:pStyle w:val="ListParagraph"/>
              <w:ind w:left="0"/>
              <w:jc w:val="both"/>
              <w:rPr>
                <w:rFonts w:ascii="Times New Roman" w:hAnsi="Times New Roman"/>
                <w:i/>
              </w:rPr>
            </w:pPr>
            <w:r w:rsidRPr="00464CC7">
              <w:rPr>
                <w:rFonts w:ascii="Times New Roman" w:hAnsi="Times New Roman"/>
                <w:i/>
              </w:rPr>
              <w:lastRenderedPageBreak/>
              <w:t>Brand Awareness</w:t>
            </w:r>
            <w:r w:rsidRPr="00464CC7">
              <w:rPr>
                <w:rFonts w:ascii="Times New Roman" w:hAnsi="Times New Roman"/>
                <w:color w:val="000000"/>
              </w:rPr>
              <w:t>(X2)</w:t>
            </w:r>
          </w:p>
        </w:tc>
        <w:tc>
          <w:tcPr>
            <w:tcW w:w="1600" w:type="pct"/>
          </w:tcPr>
          <w:p w:rsidR="002D7752" w:rsidRPr="00464CC7" w:rsidRDefault="002D7752" w:rsidP="00464CC7">
            <w:pPr>
              <w:pStyle w:val="ListParagraph"/>
              <w:ind w:left="0"/>
              <w:jc w:val="both"/>
              <w:rPr>
                <w:rFonts w:ascii="Times New Roman" w:hAnsi="Times New Roman"/>
              </w:rPr>
            </w:pPr>
            <w:r w:rsidRPr="00464CC7">
              <w:rPr>
                <w:rFonts w:ascii="Times New Roman" w:hAnsi="Times New Roman"/>
                <w:i/>
              </w:rPr>
              <w:t xml:space="preserve">Brand awareness </w:t>
            </w:r>
            <w:r w:rsidRPr="00464CC7">
              <w:rPr>
                <w:rFonts w:ascii="Times New Roman" w:hAnsi="Times New Roman"/>
              </w:rPr>
              <w:t>(Kesadaran merek ) adalah kemampuan konsumen untuk mengenali dan mengingat suatu produk, yang penting dalam mempengaruhi keputusan pembelian karena semakin tinggi tingkat pengenalan terhadap merek, semakin besar peluang merek tersebut dipilih</w:t>
            </w:r>
          </w:p>
          <w:p w:rsidR="002D7752" w:rsidRPr="00464CC7" w:rsidRDefault="002D7752" w:rsidP="00464CC7">
            <w:pPr>
              <w:pStyle w:val="ListParagraph"/>
              <w:ind w:left="0"/>
              <w:jc w:val="both"/>
              <w:rPr>
                <w:rFonts w:ascii="Times New Roman" w:hAnsi="Times New Roman"/>
              </w:rPr>
            </w:pPr>
          </w:p>
          <w:p w:rsidR="002D7752" w:rsidRPr="00464CC7" w:rsidRDefault="00BF2017" w:rsidP="00464CC7">
            <w:pPr>
              <w:pStyle w:val="ListParagraph"/>
              <w:ind w:left="0"/>
              <w:rPr>
                <w:rFonts w:ascii="Times New Roman" w:hAnsi="Times New Roman"/>
              </w:rPr>
            </w:pPr>
            <w:r w:rsidRPr="00464CC7">
              <w:rPr>
                <w:rFonts w:ascii="Times New Roman" w:hAnsi="Times New Roman"/>
              </w:rPr>
              <w:fldChar w:fldCharType="begin" w:fldLock="1"/>
            </w:r>
            <w:r w:rsidR="007F14BD" w:rsidRPr="00464CC7">
              <w:rPr>
                <w:rFonts w:ascii="Times New Roman" w:hAnsi="Times New Roman"/>
              </w:rPr>
              <w:instrText>ADDIN CSL_CITATION {"citationItems":[{"id":"ITEM-1","itemData":{"abstract":"One of the most impactful ways to conceptualise brands is to think of the array of touchpoints, such as logos, packaging, and products, as stimuli for experiences. By considering all brand stimuli as triggers for an experience, it places greater attention on how these interactions might translate into feelings, thoughts, and actions. Such experiences, however, can differ greatly in relation to their level of involvement. Distinguishing between the different types of experiences, specifically in relation to whether the experience is the result of a direct interaction or an indirect interaction, is an essential consideration for brand managers. Indirect brand experience refers to the way in which individuals perceive and interact indirectly with a brand, typically through content not directly controlled by the brand. In this chapter, we discuss the importance of brand experience, and highlight the crucial differences between types of experience, particularly those that we term indirect brand experience. Using material from a case study of Bavarian Motor Works (BMW), we classify the four forms of indirect brand experience. By using real-world examples, we illustrate the importance of distinguishing between types of experience to facilitate a more expansive approach to the management of brand experience.","author":[{"dropping-particle":"","family":"Sorrentino, Shukla","given":"Choudhry","non-dropping-particle":"","parse-names":false,"suffix":""}],"id":"ITEM-1","issued":{"date-parts":[["2024"]]},"number-of-pages":"140","title":"BRAND AWARENESS Recent Advances and Perspectives","type":"book"},"uris":["http://www.mendeley.com/documents/?uuid=4dcb79f0-0ffa-43cf-a342-0516f5fe76c0"]}],"mendeley":{"formattedCitation":"(Sorrentino, Shukla, 2024)","manualFormatting":"Sorrentino et al (2024)","plainTextFormattedCitation":"(Sorrentino, Shukla, 2024)","previouslyFormattedCitation":"(Sorrentino, Shukla, 2024)"},"properties":{"noteIndex":0},"schema":"https://github.com/citation-style-language/schema/raw/master/csl-citation.json"}</w:instrText>
            </w:r>
            <w:r w:rsidRPr="00464CC7">
              <w:rPr>
                <w:rFonts w:ascii="Times New Roman" w:hAnsi="Times New Roman"/>
              </w:rPr>
              <w:fldChar w:fldCharType="separate"/>
            </w:r>
            <w:r w:rsidR="00810436" w:rsidRPr="00464CC7">
              <w:rPr>
                <w:rFonts w:ascii="Times New Roman" w:hAnsi="Times New Roman"/>
                <w:noProof/>
              </w:rPr>
              <w:t>Sorrentino et al</w:t>
            </w:r>
            <w:r w:rsidR="002D7752" w:rsidRPr="00464CC7">
              <w:rPr>
                <w:rFonts w:ascii="Times New Roman" w:hAnsi="Times New Roman"/>
                <w:noProof/>
              </w:rPr>
              <w:t xml:space="preserve"> (2024)</w:t>
            </w:r>
            <w:r w:rsidRPr="00464CC7">
              <w:rPr>
                <w:rFonts w:ascii="Times New Roman" w:hAnsi="Times New Roman"/>
              </w:rPr>
              <w:fldChar w:fldCharType="end"/>
            </w:r>
          </w:p>
        </w:tc>
        <w:tc>
          <w:tcPr>
            <w:tcW w:w="1628" w:type="pct"/>
          </w:tcPr>
          <w:p w:rsidR="001E5687" w:rsidRPr="00464CC7" w:rsidRDefault="002D7752" w:rsidP="00464CC7">
            <w:pPr>
              <w:jc w:val="both"/>
              <w:rPr>
                <w:rFonts w:ascii="Times New Roman" w:hAnsi="Times New Roman"/>
                <w:lang w:val="fi-FI"/>
              </w:rPr>
            </w:pPr>
            <w:r w:rsidRPr="00464CC7">
              <w:rPr>
                <w:rFonts w:ascii="Times New Roman" w:hAnsi="Times New Roman"/>
                <w:i/>
                <w:lang w:val="fi-FI"/>
              </w:rPr>
              <w:t xml:space="preserve">1.Recal </w:t>
            </w:r>
            <w:r w:rsidRPr="00464CC7">
              <w:rPr>
                <w:rFonts w:ascii="Times New Roman" w:hAnsi="Times New Roman"/>
                <w:lang w:val="fi-FI"/>
              </w:rPr>
              <w:t>yaitu seberapa ja</w:t>
            </w:r>
          </w:p>
          <w:p w:rsidR="001E5687" w:rsidRPr="00464CC7" w:rsidRDefault="002D7752" w:rsidP="00464CC7">
            <w:pPr>
              <w:jc w:val="both"/>
              <w:rPr>
                <w:rFonts w:ascii="Times New Roman" w:hAnsi="Times New Roman"/>
                <w:lang w:val="fi-FI"/>
              </w:rPr>
            </w:pPr>
            <w:r w:rsidRPr="00464CC7">
              <w:rPr>
                <w:rFonts w:ascii="Times New Roman" w:hAnsi="Times New Roman"/>
                <w:lang w:val="fi-FI"/>
              </w:rPr>
              <w:t>uh konsumendapat meng</w:t>
            </w:r>
          </w:p>
          <w:p w:rsidR="002D7752" w:rsidRPr="00464CC7" w:rsidRDefault="002D7752" w:rsidP="00464CC7">
            <w:pPr>
              <w:jc w:val="both"/>
              <w:rPr>
                <w:rFonts w:ascii="Times New Roman" w:hAnsi="Times New Roman"/>
                <w:lang w:val="fi-FI"/>
              </w:rPr>
            </w:pPr>
            <w:r w:rsidRPr="00464CC7">
              <w:rPr>
                <w:rFonts w:ascii="Times New Roman" w:hAnsi="Times New Roman"/>
                <w:lang w:val="fi-FI"/>
              </w:rPr>
              <w:t>ingat ketika ditanya merek apa saja yang diingat.</w:t>
            </w:r>
          </w:p>
          <w:p w:rsidR="001E5687" w:rsidRPr="00464CC7" w:rsidRDefault="002D7752" w:rsidP="00464CC7">
            <w:pPr>
              <w:jc w:val="both"/>
              <w:rPr>
                <w:rFonts w:ascii="Times New Roman" w:hAnsi="Times New Roman"/>
                <w:lang w:val="fi-FI"/>
              </w:rPr>
            </w:pPr>
            <w:r w:rsidRPr="00464CC7">
              <w:rPr>
                <w:rFonts w:ascii="Times New Roman" w:hAnsi="Times New Roman"/>
                <w:i/>
                <w:lang w:val="fi-FI"/>
              </w:rPr>
              <w:t xml:space="preserve">2.Recognition </w:t>
            </w:r>
            <w:r w:rsidRPr="00464CC7">
              <w:rPr>
                <w:rFonts w:ascii="Times New Roman" w:hAnsi="Times New Roman"/>
                <w:lang w:val="fi-FI"/>
              </w:rPr>
              <w:t>yaitu sebe</w:t>
            </w:r>
          </w:p>
          <w:p w:rsidR="002D7752" w:rsidRPr="00464CC7" w:rsidRDefault="002D7752" w:rsidP="00464CC7">
            <w:pPr>
              <w:jc w:val="both"/>
              <w:rPr>
                <w:rFonts w:ascii="Times New Roman" w:hAnsi="Times New Roman"/>
                <w:i/>
                <w:lang w:val="fi-FI"/>
              </w:rPr>
            </w:pPr>
            <w:r w:rsidRPr="00464CC7">
              <w:rPr>
                <w:rFonts w:ascii="Times New Roman" w:hAnsi="Times New Roman"/>
                <w:lang w:val="fi-FI"/>
              </w:rPr>
              <w:t>rapa jauh konsumen dapat mengenali merek tersebut termasuk dalam kategori tertentu</w:t>
            </w:r>
          </w:p>
          <w:p w:rsidR="001E5687" w:rsidRPr="00464CC7" w:rsidRDefault="002D7752" w:rsidP="00464CC7">
            <w:pPr>
              <w:jc w:val="both"/>
              <w:rPr>
                <w:rFonts w:ascii="Times New Roman" w:hAnsi="Times New Roman"/>
                <w:lang w:val="fi-FI"/>
              </w:rPr>
            </w:pPr>
            <w:r w:rsidRPr="00464CC7">
              <w:rPr>
                <w:rFonts w:ascii="Times New Roman" w:hAnsi="Times New Roman"/>
                <w:i/>
                <w:lang w:val="fi-FI"/>
              </w:rPr>
              <w:t xml:space="preserve">3.Purchase </w:t>
            </w:r>
            <w:r w:rsidRPr="00464CC7">
              <w:rPr>
                <w:rFonts w:ascii="Times New Roman" w:hAnsi="Times New Roman"/>
                <w:lang w:val="fi-FI"/>
              </w:rPr>
              <w:t>yaitu seberapa jauh konsumen akan me</w:t>
            </w:r>
          </w:p>
          <w:p w:rsidR="001E5687" w:rsidRPr="00464CC7" w:rsidRDefault="002D7752" w:rsidP="00464CC7">
            <w:pPr>
              <w:jc w:val="both"/>
              <w:rPr>
                <w:rFonts w:ascii="Times New Roman" w:hAnsi="Times New Roman"/>
                <w:lang w:val="fi-FI"/>
              </w:rPr>
            </w:pPr>
            <w:r w:rsidRPr="00464CC7">
              <w:rPr>
                <w:rFonts w:ascii="Times New Roman" w:hAnsi="Times New Roman"/>
                <w:lang w:val="fi-FI"/>
              </w:rPr>
              <w:t>masukkan suatu merek ke dalam alternatif pilihan ketika akan membeli prod</w:t>
            </w:r>
          </w:p>
          <w:p w:rsidR="002D7752" w:rsidRPr="00464CC7" w:rsidRDefault="002D7752" w:rsidP="00464CC7">
            <w:pPr>
              <w:jc w:val="both"/>
              <w:rPr>
                <w:rFonts w:ascii="Times New Roman" w:hAnsi="Times New Roman"/>
                <w:lang w:val="fi-FI"/>
              </w:rPr>
            </w:pPr>
            <w:r w:rsidRPr="00464CC7">
              <w:rPr>
                <w:rFonts w:ascii="Times New Roman" w:hAnsi="Times New Roman"/>
                <w:lang w:val="fi-FI"/>
              </w:rPr>
              <w:t>uk/layanan</w:t>
            </w:r>
            <w:r w:rsidRPr="00464CC7">
              <w:rPr>
                <w:rFonts w:ascii="Times New Roman" w:hAnsi="Times New Roman"/>
                <w:i/>
                <w:lang w:val="fi-FI"/>
              </w:rPr>
              <w:t>.</w:t>
            </w:r>
          </w:p>
          <w:p w:rsidR="002D7752" w:rsidRPr="00464CC7" w:rsidRDefault="002D7752" w:rsidP="00464CC7">
            <w:pPr>
              <w:jc w:val="both"/>
              <w:rPr>
                <w:rFonts w:ascii="Times New Roman" w:hAnsi="Times New Roman"/>
                <w:lang w:val="fi-FI"/>
              </w:rPr>
            </w:pPr>
            <w:r w:rsidRPr="00464CC7">
              <w:rPr>
                <w:rFonts w:ascii="Times New Roman" w:hAnsi="Times New Roman"/>
                <w:i/>
                <w:lang w:val="fi-FI"/>
              </w:rPr>
              <w:t xml:space="preserve">4.Comsumption </w:t>
            </w:r>
            <w:r w:rsidRPr="00464CC7">
              <w:rPr>
                <w:rFonts w:ascii="Times New Roman" w:hAnsi="Times New Roman"/>
                <w:lang w:val="fi-FI"/>
              </w:rPr>
              <w:t>yaitu seberapa jauh konsumen masih mengingat suatu merek ketika sedang menggunakan produk/laya</w:t>
            </w:r>
          </w:p>
          <w:p w:rsidR="002D7752" w:rsidRPr="00464CC7" w:rsidRDefault="002D7752" w:rsidP="00464CC7">
            <w:pPr>
              <w:jc w:val="both"/>
              <w:rPr>
                <w:rFonts w:ascii="Times New Roman" w:hAnsi="Times New Roman"/>
              </w:rPr>
            </w:pPr>
            <w:r w:rsidRPr="00464CC7">
              <w:rPr>
                <w:rFonts w:ascii="Times New Roman" w:hAnsi="Times New Roman"/>
              </w:rPr>
              <w:t>nan pesaing</w:t>
            </w:r>
          </w:p>
          <w:p w:rsidR="002D7752" w:rsidRPr="00464CC7" w:rsidRDefault="002D7752" w:rsidP="00464CC7">
            <w:pPr>
              <w:jc w:val="both"/>
              <w:rPr>
                <w:rFonts w:ascii="Times New Roman" w:hAnsi="Times New Roman"/>
              </w:rPr>
            </w:pPr>
          </w:p>
          <w:p w:rsidR="002D7752" w:rsidRPr="00464CC7" w:rsidRDefault="002D7752" w:rsidP="00464CC7">
            <w:pPr>
              <w:jc w:val="both"/>
              <w:rPr>
                <w:rFonts w:ascii="Times New Roman" w:hAnsi="Times New Roman"/>
              </w:rPr>
            </w:pPr>
            <w:r w:rsidRPr="00464CC7">
              <w:rPr>
                <w:rFonts w:ascii="Times New Roman" w:hAnsi="Times New Roman"/>
                <w:iCs/>
                <w:noProof/>
              </w:rPr>
              <w:t>Firmansyah (2019)</w:t>
            </w:r>
          </w:p>
        </w:tc>
        <w:tc>
          <w:tcPr>
            <w:tcW w:w="506" w:type="pct"/>
          </w:tcPr>
          <w:p w:rsidR="002D7752" w:rsidRPr="00464CC7" w:rsidRDefault="002D7752" w:rsidP="00464CC7">
            <w:pPr>
              <w:pStyle w:val="ListParagraph"/>
              <w:ind w:left="0"/>
              <w:jc w:val="both"/>
              <w:rPr>
                <w:rFonts w:ascii="Times New Roman" w:hAnsi="Times New Roman"/>
              </w:rPr>
            </w:pPr>
            <w:r w:rsidRPr="00464CC7">
              <w:rPr>
                <w:rFonts w:ascii="Times New Roman" w:hAnsi="Times New Roman"/>
              </w:rPr>
              <w:t>Likert</w:t>
            </w:r>
          </w:p>
        </w:tc>
      </w:tr>
      <w:tr w:rsidR="002D7752" w:rsidRPr="00464CC7" w:rsidTr="00464CC7">
        <w:trPr>
          <w:trHeight w:val="2030"/>
        </w:trPr>
        <w:tc>
          <w:tcPr>
            <w:tcW w:w="1266" w:type="pct"/>
          </w:tcPr>
          <w:p w:rsidR="002D7752" w:rsidRPr="00464CC7" w:rsidRDefault="002D7752" w:rsidP="00464CC7">
            <w:pPr>
              <w:pStyle w:val="ListParagraph"/>
              <w:ind w:left="0"/>
              <w:jc w:val="both"/>
              <w:rPr>
                <w:rFonts w:ascii="Times New Roman" w:hAnsi="Times New Roman"/>
                <w:i/>
              </w:rPr>
            </w:pPr>
            <w:r w:rsidRPr="00464CC7">
              <w:rPr>
                <w:rFonts w:ascii="Times New Roman" w:hAnsi="Times New Roman"/>
              </w:rPr>
              <w:lastRenderedPageBreak/>
              <w:t>Gaya Hidup</w:t>
            </w:r>
            <w:r w:rsidRPr="00464CC7">
              <w:rPr>
                <w:rFonts w:ascii="Times New Roman" w:hAnsi="Times New Roman"/>
                <w:color w:val="000000"/>
              </w:rPr>
              <w:t>(X3)</w:t>
            </w:r>
          </w:p>
        </w:tc>
        <w:tc>
          <w:tcPr>
            <w:tcW w:w="1600" w:type="pct"/>
          </w:tcPr>
          <w:p w:rsidR="002D7752" w:rsidRPr="00464CC7" w:rsidRDefault="002D7752" w:rsidP="00464CC7">
            <w:pPr>
              <w:pStyle w:val="ListParagraph"/>
              <w:ind w:left="0"/>
              <w:rPr>
                <w:rFonts w:ascii="Times New Roman" w:hAnsi="Times New Roman"/>
              </w:rPr>
            </w:pPr>
            <w:r w:rsidRPr="00464CC7">
              <w:rPr>
                <w:rFonts w:ascii="Times New Roman" w:hAnsi="Times New Roman"/>
              </w:rPr>
              <w:t xml:space="preserve">Gaya hidup merupakan cara individu dalam menghabiskan waktu, tenaga, dan uang untuk hal-hal yang dianggap penting dalam hidupnya     </w:t>
            </w:r>
          </w:p>
          <w:p w:rsidR="002D7752" w:rsidRPr="00464CC7" w:rsidRDefault="002D7752" w:rsidP="00464CC7">
            <w:pPr>
              <w:pStyle w:val="ListParagraph"/>
              <w:ind w:left="0"/>
              <w:rPr>
                <w:rFonts w:ascii="Times New Roman" w:hAnsi="Times New Roman"/>
              </w:rPr>
            </w:pPr>
          </w:p>
          <w:p w:rsidR="002D7752" w:rsidRPr="00464CC7" w:rsidRDefault="00BF2017" w:rsidP="00464CC7">
            <w:pPr>
              <w:pStyle w:val="ListParagraph"/>
              <w:ind w:left="0"/>
              <w:rPr>
                <w:rFonts w:ascii="Times New Roman" w:hAnsi="Times New Roman"/>
              </w:rPr>
            </w:pPr>
            <w:r w:rsidRPr="00464CC7">
              <w:rPr>
                <w:rFonts w:ascii="Times New Roman" w:hAnsi="Times New Roman"/>
              </w:rPr>
              <w:fldChar w:fldCharType="begin" w:fldLock="1"/>
            </w:r>
            <w:r w:rsidR="00DB5525" w:rsidRPr="00464CC7">
              <w:rPr>
                <w:rFonts w:ascii="Times New Roman" w:hAnsi="Times New Roman"/>
              </w:rPr>
              <w:instrText>ADDIN CSL_CITATION {"citationItems":[{"id":"ITEM-1","itemData":{"ISBN":"9786234840032","author":[{"dropping-particle":"","family":"Dr. Ekawati Rahayu Ningsih, SH","given":"MM","non-dropping-particle":"","parse-names":false,"suffix":""}],"edition":"Pertama","id":"ITEM-1","issued":{"date-parts":[["2021"]]},"number-of-pages":"237","publisher":"Penerbit IDEA Press Yogyakarta","title":"PERILAKU KONSUMEN Pengembangan Konsep dan Praktek Dalam Pemasaran","type":"book"},"uris":["http://www.mendeley.com/documents/?uuid=110ed508-c76d-449e-a96d-662cd3d00154"]}],"mendeley":{"formattedCitation":"(Dr. Ekawati Rahayu Ningsih, SH, 2021)","manualFormatting":"Ningsih (2021)","plainTextFormattedCitation":"(Dr. Ekawati Rahayu Ningsih, SH, 2021)","previouslyFormattedCitation":"(Dr. Ekawati Rahayu Ningsih, SH, 2021)"},"properties":{"noteIndex":0},"schema":"https://github.com/citation-style-language/schema/raw/master/csl-citation.json"}</w:instrText>
            </w:r>
            <w:r w:rsidRPr="00464CC7">
              <w:rPr>
                <w:rFonts w:ascii="Times New Roman" w:hAnsi="Times New Roman"/>
              </w:rPr>
              <w:fldChar w:fldCharType="separate"/>
            </w:r>
            <w:r w:rsidR="002D7752" w:rsidRPr="00464CC7">
              <w:rPr>
                <w:rFonts w:ascii="Times New Roman" w:hAnsi="Times New Roman"/>
                <w:noProof/>
              </w:rPr>
              <w:t>Ningsih (2021)</w:t>
            </w:r>
            <w:r w:rsidRPr="00464CC7">
              <w:rPr>
                <w:rFonts w:ascii="Times New Roman" w:hAnsi="Times New Roman"/>
              </w:rPr>
              <w:fldChar w:fldCharType="end"/>
            </w:r>
          </w:p>
        </w:tc>
        <w:tc>
          <w:tcPr>
            <w:tcW w:w="1628" w:type="pct"/>
          </w:tcPr>
          <w:p w:rsidR="002D7752" w:rsidRPr="00464CC7" w:rsidRDefault="002D7752" w:rsidP="00464CC7">
            <w:pPr>
              <w:jc w:val="both"/>
              <w:rPr>
                <w:rFonts w:ascii="Times New Roman" w:hAnsi="Times New Roman" w:cs="Times New Roman"/>
              </w:rPr>
            </w:pPr>
            <w:r w:rsidRPr="00464CC7">
              <w:rPr>
                <w:rFonts w:ascii="Times New Roman" w:hAnsi="Times New Roman"/>
              </w:rPr>
              <w:t xml:space="preserve">1.Aktivitas </w:t>
            </w:r>
            <w:r w:rsidRPr="00464CC7">
              <w:rPr>
                <w:rFonts w:ascii="Times New Roman" w:hAnsi="Times New Roman" w:cs="Times New Roman"/>
              </w:rPr>
              <w:t>Mengggambarkan cara seseorang mengalokasikan waktu dan energi, seperti bekerja, berbelanja, atau bersosia</w:t>
            </w:r>
          </w:p>
          <w:p w:rsidR="002D7752" w:rsidRPr="00464CC7" w:rsidRDefault="002D7752" w:rsidP="00464CC7">
            <w:pPr>
              <w:jc w:val="both"/>
              <w:rPr>
                <w:rFonts w:ascii="Times New Roman" w:hAnsi="Times New Roman" w:cs="Times New Roman"/>
              </w:rPr>
            </w:pPr>
            <w:r w:rsidRPr="00464CC7">
              <w:rPr>
                <w:rFonts w:ascii="Times New Roman" w:hAnsi="Times New Roman" w:cs="Times New Roman"/>
              </w:rPr>
              <w:t>lisasi. Bagi konsumen yang mengikuti tren, aktivitas sering dipengaruhi oleh hal-hal yang sedang populer</w:t>
            </w:r>
          </w:p>
          <w:p w:rsidR="002D7752" w:rsidRPr="00464CC7" w:rsidRDefault="002D7752" w:rsidP="00464CC7">
            <w:pPr>
              <w:jc w:val="both"/>
              <w:rPr>
                <w:rFonts w:ascii="Times New Roman" w:hAnsi="Times New Roman" w:cs="Times New Roman"/>
                <w:lang w:val="fi-FI"/>
              </w:rPr>
            </w:pPr>
            <w:r w:rsidRPr="00464CC7">
              <w:rPr>
                <w:rFonts w:ascii="Times New Roman" w:hAnsi="Times New Roman"/>
                <w:lang w:val="fi-FI"/>
              </w:rPr>
              <w:t xml:space="preserve">2.Ketertarikan </w:t>
            </w:r>
            <w:r w:rsidRPr="00464CC7">
              <w:rPr>
                <w:rFonts w:ascii="Times New Roman" w:hAnsi="Times New Roman" w:cs="Times New Roman"/>
                <w:lang w:val="fi-FI"/>
              </w:rPr>
              <w:t>menunjuk</w:t>
            </w:r>
          </w:p>
          <w:p w:rsidR="002D7752" w:rsidRPr="00464CC7" w:rsidRDefault="002D7752" w:rsidP="00464CC7">
            <w:pPr>
              <w:jc w:val="both"/>
              <w:rPr>
                <w:rFonts w:ascii="Times New Roman" w:hAnsi="Times New Roman" w:cs="Times New Roman"/>
                <w:lang w:val="fi-FI"/>
              </w:rPr>
            </w:pPr>
            <w:r w:rsidRPr="00464CC7">
              <w:rPr>
                <w:rFonts w:ascii="Times New Roman" w:hAnsi="Times New Roman" w:cs="Times New Roman"/>
                <w:lang w:val="fi-FI"/>
              </w:rPr>
              <w:t>kan minat terhadap hal-hal tertentu seperti fashion,  musik, makanan, atau teknologi. Seseorang yang selalu mengikuti tren cenderung cepat tertarik pada produk baru dan fenomna viral, sehingga preferensi konsumsinya berubah mengikuti perkembang</w:t>
            </w:r>
          </w:p>
          <w:p w:rsidR="002D7752" w:rsidRPr="00464CC7" w:rsidRDefault="002D7752" w:rsidP="00464CC7">
            <w:pPr>
              <w:jc w:val="both"/>
              <w:rPr>
                <w:rFonts w:ascii="Times New Roman" w:hAnsi="Times New Roman" w:cs="Times New Roman"/>
                <w:lang w:val="fi-FI"/>
              </w:rPr>
            </w:pPr>
            <w:r w:rsidRPr="00464CC7">
              <w:rPr>
                <w:rFonts w:ascii="Times New Roman" w:hAnsi="Times New Roman" w:cs="Times New Roman"/>
                <w:lang w:val="fi-FI"/>
              </w:rPr>
              <w:t>an tren.</w:t>
            </w:r>
          </w:p>
          <w:p w:rsidR="002D7752" w:rsidRPr="00464CC7" w:rsidRDefault="002D7752" w:rsidP="00464CC7">
            <w:pPr>
              <w:jc w:val="both"/>
              <w:rPr>
                <w:rFonts w:ascii="Times New Roman" w:hAnsi="Times New Roman"/>
                <w:lang w:val="fi-FI"/>
              </w:rPr>
            </w:pPr>
            <w:r w:rsidRPr="00464CC7">
              <w:rPr>
                <w:rFonts w:ascii="Times New Roman" w:hAnsi="Times New Roman"/>
                <w:lang w:val="fi-FI"/>
              </w:rPr>
              <w:t xml:space="preserve">3.Pendapat </w:t>
            </w:r>
            <w:r w:rsidRPr="00464CC7">
              <w:rPr>
                <w:rFonts w:ascii="Times New Roman" w:hAnsi="Times New Roman" w:cs="Times New Roman"/>
                <w:lang w:val="fi-FI"/>
              </w:rPr>
              <w:t>pandangan terhadap diri sendiri, isu sosial,budaya dan ekonomi. Konsumen yang cenderung mengikuti tren umumnya terbuka terhadap inovasi, sensitif terhadap opini publik dan loyal terhadap brand yang dianggap relevan atau sedang kekinian</w:t>
            </w:r>
          </w:p>
          <w:p w:rsidR="002D7752" w:rsidRPr="00464CC7" w:rsidRDefault="002D7752" w:rsidP="00464CC7">
            <w:pPr>
              <w:jc w:val="both"/>
              <w:rPr>
                <w:rFonts w:ascii="Times New Roman" w:hAnsi="Times New Roman"/>
                <w:lang w:val="fi-FI"/>
              </w:rPr>
            </w:pPr>
          </w:p>
          <w:p w:rsidR="004461D4" w:rsidRPr="00464CC7" w:rsidRDefault="000C053F" w:rsidP="00464CC7">
            <w:pPr>
              <w:jc w:val="both"/>
              <w:rPr>
                <w:rFonts w:ascii="Times New Roman" w:hAnsi="Times New Roman"/>
              </w:rPr>
            </w:pPr>
            <w:r w:rsidRPr="00464CC7">
              <w:rPr>
                <w:rFonts w:ascii="Times New Roman" w:hAnsi="Times New Roman"/>
              </w:rPr>
              <w:t>Kotler dan Amstrong (2016</w:t>
            </w:r>
            <w:r w:rsidR="002D7752" w:rsidRPr="00464CC7">
              <w:rPr>
                <w:rFonts w:ascii="Times New Roman" w:hAnsi="Times New Roman"/>
              </w:rPr>
              <w:t>)</w:t>
            </w:r>
          </w:p>
        </w:tc>
        <w:tc>
          <w:tcPr>
            <w:tcW w:w="506" w:type="pct"/>
          </w:tcPr>
          <w:p w:rsidR="002D7752" w:rsidRPr="00464CC7" w:rsidRDefault="002D7752" w:rsidP="00464CC7">
            <w:pPr>
              <w:pStyle w:val="ListParagraph"/>
              <w:ind w:left="0"/>
              <w:jc w:val="both"/>
              <w:rPr>
                <w:rFonts w:ascii="Times New Roman" w:hAnsi="Times New Roman"/>
              </w:rPr>
            </w:pPr>
            <w:r w:rsidRPr="00464CC7">
              <w:rPr>
                <w:rFonts w:ascii="Times New Roman" w:hAnsi="Times New Roman"/>
              </w:rPr>
              <w:t>Likert</w:t>
            </w:r>
          </w:p>
        </w:tc>
      </w:tr>
      <w:tr w:rsidR="002D7752" w:rsidRPr="00464CC7" w:rsidTr="00464CC7">
        <w:trPr>
          <w:trHeight w:val="10079"/>
        </w:trPr>
        <w:tc>
          <w:tcPr>
            <w:tcW w:w="1266" w:type="pct"/>
          </w:tcPr>
          <w:p w:rsidR="002D7752" w:rsidRPr="00464CC7" w:rsidRDefault="002D7752" w:rsidP="00464CC7">
            <w:pPr>
              <w:pStyle w:val="ListParagraph"/>
              <w:ind w:left="0"/>
              <w:jc w:val="both"/>
              <w:rPr>
                <w:rFonts w:ascii="Times New Roman" w:hAnsi="Times New Roman"/>
              </w:rPr>
            </w:pPr>
            <w:r w:rsidRPr="00464CC7">
              <w:rPr>
                <w:rFonts w:ascii="Times New Roman" w:hAnsi="Times New Roman"/>
              </w:rPr>
              <w:lastRenderedPageBreak/>
              <w:t>Keputusan Pembelian</w:t>
            </w:r>
            <w:r w:rsidRPr="00464CC7">
              <w:rPr>
                <w:rFonts w:ascii="Times New Roman" w:hAnsi="Times New Roman"/>
                <w:color w:val="000000"/>
              </w:rPr>
              <w:t>(Y)</w:t>
            </w:r>
          </w:p>
        </w:tc>
        <w:tc>
          <w:tcPr>
            <w:tcW w:w="1600" w:type="pct"/>
          </w:tcPr>
          <w:p w:rsidR="002D7752" w:rsidRPr="00464CC7" w:rsidRDefault="002D7752" w:rsidP="00464CC7">
            <w:pPr>
              <w:pStyle w:val="ListParagraph"/>
              <w:ind w:left="0"/>
              <w:rPr>
                <w:rFonts w:ascii="Times New Roman" w:hAnsi="Times New Roman"/>
                <w:lang w:val="fi-FI"/>
              </w:rPr>
            </w:pPr>
            <w:r w:rsidRPr="00464CC7">
              <w:rPr>
                <w:rFonts w:ascii="Times New Roman" w:hAnsi="Times New Roman"/>
                <w:lang w:val="fi-FI"/>
              </w:rPr>
              <w:t>Keputusan Pembelian merupakan proses di mana individu memilih tindakan tertentu guna memenuhi kebutuhan atau keinginannya..</w:t>
            </w:r>
          </w:p>
          <w:p w:rsidR="002D7752" w:rsidRPr="00464CC7" w:rsidRDefault="002D7752" w:rsidP="00464CC7">
            <w:pPr>
              <w:pStyle w:val="ListParagraph"/>
              <w:ind w:left="0"/>
              <w:rPr>
                <w:rFonts w:ascii="Times New Roman" w:hAnsi="Times New Roman"/>
                <w:lang w:val="fi-FI"/>
              </w:rPr>
            </w:pPr>
          </w:p>
          <w:p w:rsidR="002D7752" w:rsidRPr="00464CC7" w:rsidRDefault="00BF2017" w:rsidP="00464CC7">
            <w:pPr>
              <w:pStyle w:val="ListParagraph"/>
              <w:ind w:left="0"/>
              <w:rPr>
                <w:rFonts w:ascii="Times New Roman" w:hAnsi="Times New Roman"/>
              </w:rPr>
            </w:pPr>
            <w:r w:rsidRPr="00464CC7">
              <w:rPr>
                <w:rFonts w:ascii="Times New Roman" w:hAnsi="Times New Roman"/>
              </w:rPr>
              <w:fldChar w:fldCharType="begin" w:fldLock="1"/>
            </w:r>
            <w:r w:rsidR="000E68B5" w:rsidRPr="00464CC7">
              <w:rPr>
                <w:rFonts w:ascii="Times New Roman" w:hAnsi="Times New Roman"/>
              </w:rPr>
              <w:instrText>ADDIN CSL_CITATION {"citationItems":[{"id":"ITEM-1","itemData":{"author":[{"dropping-particle":"","family":"Firmansyah","given":"Dr. M. Anang","non-dropping-particle":"","parse-names":false,"suffix":""}],"edition":"pertama","id":"ITEM-1","issued":{"date-parts":[["2018"]]},"number-of-pages":"309","publisher":"Grup Penerbitan CV BUDI UTAMA","publisher-place":"Surabaya","title":"Perilaku Konsumen (Sikap dan Pemasaran)","type":"book"},"uris":["http://www.mendeley.com/documents/?uuid=6149893f-9762-4159-b3e8-d817b7ebf415"]}],"mendeley":{"formattedCitation":"(D. M. A. Firmansyah, 2018)","manualFormatting":"Firmansyah (2018)","plainTextFormattedCitation":"(D. M. A. Firmansyah, 2018)","previouslyFormattedCitation":"(D. M. A. Firmansyah, 2018)"},"properties":{"noteIndex":0},"schema":"https://github.com/citation-style-language/schema/raw/master/csl-citation.json"}</w:instrText>
            </w:r>
            <w:r w:rsidRPr="00464CC7">
              <w:rPr>
                <w:rFonts w:ascii="Times New Roman" w:hAnsi="Times New Roman"/>
              </w:rPr>
              <w:fldChar w:fldCharType="separate"/>
            </w:r>
            <w:r w:rsidR="002D7752" w:rsidRPr="00464CC7">
              <w:rPr>
                <w:rFonts w:ascii="Times New Roman" w:hAnsi="Times New Roman"/>
                <w:noProof/>
              </w:rPr>
              <w:t>Firmansyah (2018)</w:t>
            </w:r>
            <w:r w:rsidRPr="00464CC7">
              <w:rPr>
                <w:rFonts w:ascii="Times New Roman" w:hAnsi="Times New Roman"/>
              </w:rPr>
              <w:fldChar w:fldCharType="end"/>
            </w:r>
          </w:p>
        </w:tc>
        <w:tc>
          <w:tcPr>
            <w:tcW w:w="1628" w:type="pct"/>
          </w:tcPr>
          <w:p w:rsidR="002D7752" w:rsidRPr="00464CC7" w:rsidRDefault="002D7752" w:rsidP="00464CC7">
            <w:pPr>
              <w:jc w:val="both"/>
              <w:rPr>
                <w:rFonts w:ascii="Times New Roman" w:hAnsi="Times New Roman"/>
                <w:lang w:val="fi-FI"/>
              </w:rPr>
            </w:pPr>
            <w:r w:rsidRPr="00464CC7">
              <w:rPr>
                <w:rFonts w:ascii="Times New Roman" w:hAnsi="Times New Roman"/>
                <w:lang w:val="fi-FI"/>
              </w:rPr>
              <w:t xml:space="preserve">1.Pengenalan Kebutuhan </w:t>
            </w:r>
            <w:r w:rsidRPr="00464CC7">
              <w:rPr>
                <w:rFonts w:ascii="Times New Roman" w:hAnsi="Times New Roman" w:cs="Times New Roman"/>
                <w:lang w:val="fi-FI"/>
              </w:rPr>
              <w:t>yaitu konsumen menyadari adanya kebutuhan atau masalah yang perlu diatasi. Ini bisa muncul dari kebutuhan rutin atau dari situasi khusus</w:t>
            </w:r>
          </w:p>
          <w:p w:rsidR="002D7752" w:rsidRPr="00464CC7" w:rsidRDefault="002D7752" w:rsidP="00464CC7">
            <w:pPr>
              <w:jc w:val="both"/>
              <w:rPr>
                <w:rFonts w:ascii="Times New Roman" w:hAnsi="Times New Roman"/>
                <w:lang w:val="fi-FI"/>
              </w:rPr>
            </w:pPr>
            <w:r w:rsidRPr="00464CC7">
              <w:rPr>
                <w:rFonts w:ascii="Times New Roman" w:hAnsi="Times New Roman"/>
                <w:lang w:val="fi-FI"/>
              </w:rPr>
              <w:t xml:space="preserve">2.Pencarian Informasi </w:t>
            </w:r>
            <w:r w:rsidRPr="00464CC7">
              <w:rPr>
                <w:rFonts w:ascii="Times New Roman" w:hAnsi="Times New Roman" w:cs="Times New Roman"/>
                <w:lang w:val="fi-FI"/>
              </w:rPr>
              <w:t>yaitu konsumen mencari informasi tentang produk atau  jasa yang dapat memenuhi kebutuhan mereka dapat diperloheh dari sosial media, iklan, keluarga, teman, dan lainnya.</w:t>
            </w:r>
          </w:p>
          <w:p w:rsidR="002D7752" w:rsidRPr="00464CC7" w:rsidRDefault="002D7752" w:rsidP="00464CC7">
            <w:pPr>
              <w:jc w:val="both"/>
              <w:rPr>
                <w:rFonts w:ascii="Times New Roman" w:hAnsi="Times New Roman"/>
                <w:lang w:val="fi-FI"/>
              </w:rPr>
            </w:pPr>
            <w:r w:rsidRPr="00464CC7">
              <w:rPr>
                <w:rFonts w:ascii="Times New Roman" w:hAnsi="Times New Roman"/>
                <w:lang w:val="fi-FI"/>
              </w:rPr>
              <w:t>3.Mengevaluasi Alternatif</w:t>
            </w:r>
          </w:p>
          <w:p w:rsidR="002D7752" w:rsidRPr="00464CC7" w:rsidRDefault="002D7752" w:rsidP="00464CC7">
            <w:pPr>
              <w:jc w:val="both"/>
              <w:rPr>
                <w:rFonts w:ascii="Times New Roman" w:hAnsi="Times New Roman" w:cs="Times New Roman"/>
                <w:lang w:val="fi-FI"/>
              </w:rPr>
            </w:pPr>
            <w:r w:rsidRPr="00464CC7">
              <w:rPr>
                <w:rFonts w:ascii="Times New Roman" w:hAnsi="Times New Roman" w:cs="Times New Roman"/>
                <w:lang w:val="fi-FI"/>
              </w:rPr>
              <w:t>yaitukonsumen menge</w:t>
            </w:r>
          </w:p>
          <w:p w:rsidR="002D7752" w:rsidRPr="00464CC7" w:rsidRDefault="002D7752" w:rsidP="00464CC7">
            <w:pPr>
              <w:jc w:val="both"/>
              <w:rPr>
                <w:rFonts w:ascii="Times New Roman" w:hAnsi="Times New Roman" w:cs="Times New Roman"/>
                <w:lang w:val="fi-FI"/>
              </w:rPr>
            </w:pPr>
            <w:r w:rsidRPr="00464CC7">
              <w:rPr>
                <w:rFonts w:ascii="Times New Roman" w:hAnsi="Times New Roman" w:cs="Times New Roman"/>
                <w:lang w:val="fi-FI"/>
              </w:rPr>
              <w:t>valuasi berbagai pilihan yang tersedia sesuai dengan kebutuhan.</w:t>
            </w:r>
          </w:p>
          <w:p w:rsidR="00C10A05" w:rsidRPr="00464CC7" w:rsidRDefault="00C10A05" w:rsidP="00464CC7">
            <w:pPr>
              <w:jc w:val="both"/>
              <w:rPr>
                <w:rFonts w:ascii="Times New Roman" w:hAnsi="Times New Roman" w:cs="Times New Roman"/>
                <w:lang w:val="fi-FI"/>
              </w:rPr>
            </w:pPr>
            <w:r w:rsidRPr="00464CC7">
              <w:rPr>
                <w:rFonts w:ascii="Times New Roman" w:hAnsi="Times New Roman" w:cs="Times New Roman"/>
                <w:lang w:val="fi-FI"/>
              </w:rPr>
              <w:t>4.Konsumen memutus</w:t>
            </w:r>
          </w:p>
          <w:p w:rsidR="00C10A05" w:rsidRPr="00464CC7" w:rsidRDefault="00C10A05" w:rsidP="00464CC7">
            <w:pPr>
              <w:jc w:val="both"/>
              <w:rPr>
                <w:rFonts w:ascii="Times New Roman" w:hAnsi="Times New Roman" w:cs="Times New Roman"/>
                <w:lang w:val="fi-FI"/>
              </w:rPr>
            </w:pPr>
            <w:r w:rsidRPr="00464CC7">
              <w:rPr>
                <w:rFonts w:ascii="Times New Roman" w:hAnsi="Times New Roman" w:cs="Times New Roman"/>
                <w:lang w:val="fi-FI"/>
              </w:rPr>
              <w:t>kan produk atau merek mana yang akan dibeli. Namun, keputusan akhir masih bisa dipengaruhi oleh faktor situasional, seperti pengalaman di toko, promosi, atau opini orang lain</w:t>
            </w:r>
          </w:p>
          <w:p w:rsidR="002D7752" w:rsidRPr="00464CC7" w:rsidRDefault="00C10A05" w:rsidP="00464CC7">
            <w:pPr>
              <w:jc w:val="both"/>
              <w:rPr>
                <w:rFonts w:ascii="Times New Roman" w:hAnsi="Times New Roman"/>
                <w:lang w:val="fi-FI"/>
              </w:rPr>
            </w:pPr>
            <w:r w:rsidRPr="00464CC7">
              <w:rPr>
                <w:rFonts w:ascii="Times New Roman" w:hAnsi="Times New Roman"/>
                <w:lang w:val="fi-FI"/>
              </w:rPr>
              <w:t>5</w:t>
            </w:r>
            <w:r w:rsidR="002D7752" w:rsidRPr="00464CC7">
              <w:rPr>
                <w:rFonts w:ascii="Times New Roman" w:hAnsi="Times New Roman"/>
                <w:lang w:val="fi-FI"/>
              </w:rPr>
              <w:t>.Perilaku Sesudah Pembe</w:t>
            </w:r>
          </w:p>
          <w:p w:rsidR="002D7752" w:rsidRPr="00464CC7" w:rsidRDefault="002D7752" w:rsidP="00464CC7">
            <w:pPr>
              <w:jc w:val="both"/>
              <w:rPr>
                <w:rFonts w:ascii="Times New Roman" w:hAnsi="Times New Roman"/>
                <w:lang w:val="fi-FI"/>
              </w:rPr>
            </w:pPr>
            <w:r w:rsidRPr="00464CC7">
              <w:rPr>
                <w:rFonts w:ascii="Times New Roman" w:hAnsi="Times New Roman"/>
                <w:lang w:val="fi-FI"/>
              </w:rPr>
              <w:t xml:space="preserve">lian yaitu </w:t>
            </w:r>
            <w:r w:rsidRPr="00464CC7">
              <w:rPr>
                <w:rFonts w:ascii="Times New Roman" w:hAnsi="Times New Roman" w:cs="Times New Roman"/>
                <w:lang w:val="fi-FI"/>
              </w:rPr>
              <w:t>Perilaku Sesudah Pembelian,setelahmembeli produk, konsumen akan mengevaluasi kepuasan merekaterhadap pembelian tersebut</w:t>
            </w:r>
          </w:p>
          <w:p w:rsidR="002D7752" w:rsidRPr="00464CC7" w:rsidRDefault="002D7752" w:rsidP="00464CC7">
            <w:pPr>
              <w:jc w:val="both"/>
              <w:rPr>
                <w:rFonts w:ascii="Times New Roman" w:hAnsi="Times New Roman"/>
                <w:lang w:val="fi-FI"/>
              </w:rPr>
            </w:pPr>
          </w:p>
          <w:p w:rsidR="002D7752" w:rsidRPr="00464CC7" w:rsidRDefault="00F3585C" w:rsidP="00464CC7">
            <w:pPr>
              <w:jc w:val="both"/>
              <w:rPr>
                <w:rFonts w:ascii="Times New Roman" w:hAnsi="Times New Roman"/>
              </w:rPr>
            </w:pPr>
            <w:r w:rsidRPr="00464CC7">
              <w:rPr>
                <w:rFonts w:ascii="Times New Roman" w:hAnsi="Times New Roman"/>
              </w:rPr>
              <w:t>Indrasari</w:t>
            </w:r>
            <w:r w:rsidR="002D7752" w:rsidRPr="00464CC7">
              <w:rPr>
                <w:rFonts w:ascii="Times New Roman" w:hAnsi="Times New Roman"/>
              </w:rPr>
              <w:t xml:space="preserve"> (2019)</w:t>
            </w:r>
          </w:p>
          <w:p w:rsidR="002D7752" w:rsidRPr="00464CC7" w:rsidRDefault="002D7752" w:rsidP="00464CC7">
            <w:pPr>
              <w:jc w:val="both"/>
              <w:rPr>
                <w:rFonts w:ascii="Times New Roman" w:hAnsi="Times New Roman"/>
                <w:color w:val="000000"/>
              </w:rPr>
            </w:pPr>
          </w:p>
        </w:tc>
        <w:tc>
          <w:tcPr>
            <w:tcW w:w="506" w:type="pct"/>
          </w:tcPr>
          <w:p w:rsidR="002D7752" w:rsidRPr="00464CC7" w:rsidRDefault="002D7752" w:rsidP="00464CC7">
            <w:pPr>
              <w:pStyle w:val="ListParagraph"/>
              <w:ind w:left="0"/>
              <w:jc w:val="both"/>
              <w:rPr>
                <w:rFonts w:ascii="Times New Roman" w:hAnsi="Times New Roman"/>
              </w:rPr>
            </w:pPr>
            <w:r w:rsidRPr="00464CC7">
              <w:rPr>
                <w:rFonts w:ascii="Times New Roman" w:hAnsi="Times New Roman"/>
              </w:rPr>
              <w:t>Likert</w:t>
            </w:r>
          </w:p>
        </w:tc>
      </w:tr>
    </w:tbl>
    <w:p w:rsidR="002D7752" w:rsidRPr="005C3292" w:rsidRDefault="002D7752" w:rsidP="002D7752">
      <w:pPr>
        <w:spacing w:after="0" w:line="480" w:lineRule="auto"/>
        <w:jc w:val="both"/>
        <w:rPr>
          <w:rFonts w:ascii="Times New Roman" w:hAnsi="Times New Roman" w:cs="Times New Roman"/>
          <w:sz w:val="24"/>
          <w:szCs w:val="24"/>
        </w:rPr>
      </w:pPr>
    </w:p>
    <w:p w:rsidR="007E2FA0" w:rsidRDefault="00E35802" w:rsidP="007E2FA0">
      <w:pPr>
        <w:pStyle w:val="Heading2"/>
      </w:pPr>
      <w:bookmarkStart w:id="78" w:name="_Toc209681043"/>
      <w:r>
        <w:lastRenderedPageBreak/>
        <w:t xml:space="preserve">3.6 </w:t>
      </w:r>
      <w:r w:rsidR="002D7752" w:rsidRPr="00180EA6">
        <w:t>Instrumen Penelitian</w:t>
      </w:r>
      <w:bookmarkEnd w:id="78"/>
    </w:p>
    <w:p w:rsidR="007E2FA0" w:rsidRPr="007E2FA0" w:rsidRDefault="007E2FA0" w:rsidP="007E2FA0">
      <w:pPr>
        <w:pStyle w:val="Heading2"/>
        <w:ind w:firstLine="720"/>
        <w:rPr>
          <w:b w:val="0"/>
        </w:rPr>
      </w:pPr>
      <w:bookmarkStart w:id="79" w:name="_Toc209681044"/>
      <w:r>
        <w:rPr>
          <w:b w:val="0"/>
        </w:rPr>
        <w:t xml:space="preserve">Menurut </w:t>
      </w:r>
      <w:r w:rsidR="003B2003">
        <w:rPr>
          <w:b w:val="0"/>
        </w:rPr>
        <w:t xml:space="preserve">Situmorang (2019), </w:t>
      </w:r>
      <w:r>
        <w:rPr>
          <w:b w:val="0"/>
        </w:rPr>
        <w:t xml:space="preserve">Instrumen penelitian adalah alat </w:t>
      </w:r>
      <w:r w:rsidRPr="007E2FA0">
        <w:rPr>
          <w:b w:val="0"/>
        </w:rPr>
        <w:t>untuk mengukur ketercapaian variabel agar diperoleh data yang akurat. Data tersebut kemudian diolah menjadi informasi yang bermanfaat untuk menjawab tujuan penelitian dan mendukung pengambilan keputusan.</w:t>
      </w:r>
      <w:r w:rsidR="000674F2">
        <w:rPr>
          <w:b w:val="0"/>
        </w:rPr>
        <w:t xml:space="preserve"> Dalam pengumpulan instrumen penelitian, peneliti melakukan pengumpulan sumber data dalam wujud data primer dan data sekunder</w:t>
      </w:r>
      <w:bookmarkEnd w:id="79"/>
    </w:p>
    <w:p w:rsidR="000674F2" w:rsidRPr="00387C05" w:rsidRDefault="000674F2" w:rsidP="000674F2">
      <w:pPr>
        <w:pStyle w:val="NoSpacing"/>
        <w:ind w:firstLine="0"/>
        <w:rPr>
          <w:b/>
        </w:rPr>
      </w:pPr>
      <w:r w:rsidRPr="00387C05">
        <w:rPr>
          <w:b/>
        </w:rPr>
        <w:t xml:space="preserve">3.6.1 </w:t>
      </w:r>
      <w:r w:rsidR="003727DF" w:rsidRPr="00387C05">
        <w:rPr>
          <w:b/>
        </w:rPr>
        <w:t>Data Primer</w:t>
      </w:r>
    </w:p>
    <w:p w:rsidR="00CF3E70" w:rsidRDefault="003727DF" w:rsidP="00CF3E70">
      <w:pPr>
        <w:pStyle w:val="NoSpacing"/>
        <w:ind w:firstLine="0"/>
      </w:pPr>
      <w:r>
        <w:tab/>
        <w:t>M</w:t>
      </w:r>
      <w:r w:rsidR="003B2003">
        <w:t>enurut Situmorang (2019</w:t>
      </w:r>
      <w:r>
        <w:t xml:space="preserve">), </w:t>
      </w:r>
      <w:r w:rsidR="00CF3E70" w:rsidRPr="00CF3E70">
        <w:rPr>
          <w:rStyle w:val="Strong"/>
          <w:rFonts w:eastAsiaTheme="majorEastAsia"/>
          <w:b w:val="0"/>
        </w:rPr>
        <w:t>data primer merupakan jenis data yang dikumpulkan secara langsung oleh peneliti dari sumber pertama, tanpa melalui pihak ketiga</w:t>
      </w:r>
      <w:r w:rsidR="00CF3E70">
        <w:t>. Data ini dihimpun secara khusus oleh peneliti guna memperoleh jawaban atas pertanyaan-pertanyaan yang diajukan dalam penelitian yang sedang dilakukan.</w:t>
      </w:r>
    </w:p>
    <w:p w:rsidR="002D7752" w:rsidRDefault="002D7752" w:rsidP="00CF3E70">
      <w:pPr>
        <w:pStyle w:val="NoSpacing"/>
      </w:pPr>
      <w:r>
        <w:t>Penelitian ini mengguna</w:t>
      </w:r>
      <w:r w:rsidR="007E2FA0">
        <w:t>kan S</w:t>
      </w:r>
      <w:r>
        <w:t>kala likert</w:t>
      </w:r>
      <w:r w:rsidR="003F2BBE">
        <w:t>, skala l</w:t>
      </w:r>
      <w:r w:rsidR="007E2FA0">
        <w:t>ikert merupakan salah satu metode yang umum digunakan dalam penelitian untuk mengukur sikap, pendapat, serta persepsi individu maupun kelompok terhadap suatu fenomena sosial tertentu</w:t>
      </w:r>
      <w:r w:rsidR="00B50B90">
        <w:t xml:space="preserve"> (</w:t>
      </w:r>
      <w:r w:rsidR="003B2003">
        <w:t>Situmorang 2019</w:t>
      </w:r>
      <w:r w:rsidR="00B50B90">
        <w:t>)</w:t>
      </w:r>
      <w:r w:rsidR="007E2FA0">
        <w:t>. Pernyataan-pernyataan dalam kuesioner diukur berdasarkan skala pengukuran yang dalam penelitian ini adalah skala likert, bobot untuk pengukuran skala likert sebagai berikut:</w:t>
      </w:r>
    </w:p>
    <w:p w:rsidR="007D7D39" w:rsidRDefault="007D7D39" w:rsidP="00CF3E70">
      <w:pPr>
        <w:pStyle w:val="NoSpacing"/>
      </w:pPr>
    </w:p>
    <w:p w:rsidR="007D7D39" w:rsidRDefault="007D7D39" w:rsidP="00CF3E70">
      <w:pPr>
        <w:pStyle w:val="NoSpacing"/>
      </w:pPr>
    </w:p>
    <w:p w:rsidR="007D7D39" w:rsidRDefault="007D7D39" w:rsidP="00CF3E70">
      <w:pPr>
        <w:pStyle w:val="NoSpacing"/>
      </w:pPr>
    </w:p>
    <w:p w:rsidR="007D7D39" w:rsidRDefault="007D7D39" w:rsidP="00CF3E70">
      <w:pPr>
        <w:pStyle w:val="NoSpacing"/>
      </w:pPr>
    </w:p>
    <w:p w:rsidR="001A025F" w:rsidRPr="001A025F" w:rsidRDefault="001A025F" w:rsidP="001A025F">
      <w:pPr>
        <w:spacing w:after="240" w:line="240" w:lineRule="auto"/>
        <w:jc w:val="center"/>
        <w:rPr>
          <w:rFonts w:ascii="Times New Roman" w:eastAsia="Times New Roman" w:hAnsi="Times New Roman" w:cs="Times New Roman"/>
          <w:b/>
          <w:iCs/>
          <w:color w:val="000000"/>
          <w:kern w:val="2"/>
          <w:sz w:val="24"/>
          <w:szCs w:val="24"/>
        </w:rPr>
      </w:pPr>
      <w:r w:rsidRPr="001A025F">
        <w:rPr>
          <w:rFonts w:ascii="Times New Roman" w:eastAsia="Times New Roman" w:hAnsi="Times New Roman" w:cs="Times New Roman"/>
          <w:b/>
          <w:iCs/>
          <w:kern w:val="2"/>
          <w:sz w:val="24"/>
          <w:szCs w:val="18"/>
        </w:rPr>
        <w:lastRenderedPageBreak/>
        <w:t>Tabel 3.3</w:t>
      </w:r>
      <w:r w:rsidRPr="001A025F">
        <w:rPr>
          <w:rFonts w:ascii="Times New Roman" w:eastAsia="Times New Roman" w:hAnsi="Times New Roman" w:cs="Times New Roman"/>
          <w:b/>
          <w:iCs/>
          <w:kern w:val="2"/>
          <w:sz w:val="24"/>
          <w:szCs w:val="18"/>
        </w:rPr>
        <w:br/>
        <w:t>Instrumen Penelitian</w:t>
      </w:r>
    </w:p>
    <w:tbl>
      <w:tblPr>
        <w:tblStyle w:val="TableGrid1"/>
        <w:tblW w:w="0" w:type="auto"/>
        <w:jc w:val="center"/>
        <w:tblLook w:val="04A0"/>
      </w:tblPr>
      <w:tblGrid>
        <w:gridCol w:w="773"/>
        <w:gridCol w:w="4003"/>
        <w:gridCol w:w="3010"/>
      </w:tblGrid>
      <w:tr w:rsidR="001A025F" w:rsidRPr="001A025F" w:rsidTr="00FE20EB">
        <w:trPr>
          <w:trHeight w:val="238"/>
          <w:jc w:val="center"/>
        </w:trPr>
        <w:tc>
          <w:tcPr>
            <w:tcW w:w="773" w:type="dxa"/>
          </w:tcPr>
          <w:p w:rsidR="001A025F" w:rsidRPr="001A025F" w:rsidRDefault="001A025F" w:rsidP="001A025F">
            <w:pPr>
              <w:contextualSpacing/>
              <w:jc w:val="center"/>
              <w:rPr>
                <w:rFonts w:ascii="Times New Roman" w:hAnsi="Times New Roman"/>
                <w:b/>
                <w:color w:val="000000"/>
                <w:sz w:val="24"/>
                <w:szCs w:val="24"/>
              </w:rPr>
            </w:pPr>
            <w:r w:rsidRPr="001A025F">
              <w:rPr>
                <w:rFonts w:ascii="Times New Roman" w:hAnsi="Times New Roman"/>
                <w:b/>
                <w:color w:val="000000"/>
                <w:sz w:val="24"/>
                <w:szCs w:val="24"/>
              </w:rPr>
              <w:t xml:space="preserve">No </w:t>
            </w:r>
          </w:p>
        </w:tc>
        <w:tc>
          <w:tcPr>
            <w:tcW w:w="4003" w:type="dxa"/>
          </w:tcPr>
          <w:p w:rsidR="001A025F" w:rsidRPr="001A025F" w:rsidRDefault="001A025F" w:rsidP="001A025F">
            <w:pPr>
              <w:contextualSpacing/>
              <w:jc w:val="center"/>
              <w:rPr>
                <w:rFonts w:ascii="Times New Roman" w:hAnsi="Times New Roman"/>
                <w:b/>
                <w:color w:val="000000"/>
                <w:sz w:val="24"/>
                <w:szCs w:val="24"/>
              </w:rPr>
            </w:pPr>
            <w:r w:rsidRPr="001A025F">
              <w:rPr>
                <w:rFonts w:ascii="Times New Roman" w:hAnsi="Times New Roman"/>
                <w:b/>
                <w:color w:val="000000"/>
                <w:sz w:val="24"/>
                <w:szCs w:val="24"/>
              </w:rPr>
              <w:t>Kriteria</w:t>
            </w:r>
          </w:p>
        </w:tc>
        <w:tc>
          <w:tcPr>
            <w:tcW w:w="3010" w:type="dxa"/>
          </w:tcPr>
          <w:p w:rsidR="001A025F" w:rsidRPr="001A025F" w:rsidRDefault="001A025F" w:rsidP="001A025F">
            <w:pPr>
              <w:contextualSpacing/>
              <w:jc w:val="center"/>
              <w:rPr>
                <w:rFonts w:ascii="Times New Roman" w:hAnsi="Times New Roman"/>
                <w:b/>
                <w:color w:val="000000"/>
                <w:sz w:val="24"/>
                <w:szCs w:val="24"/>
              </w:rPr>
            </w:pPr>
            <w:r w:rsidRPr="001A025F">
              <w:rPr>
                <w:rFonts w:ascii="Times New Roman" w:hAnsi="Times New Roman"/>
                <w:b/>
                <w:color w:val="000000"/>
                <w:sz w:val="24"/>
                <w:szCs w:val="24"/>
              </w:rPr>
              <w:t>Skor</w:t>
            </w:r>
          </w:p>
        </w:tc>
      </w:tr>
      <w:tr w:rsidR="001A025F" w:rsidRPr="001A025F" w:rsidTr="001A025F">
        <w:trPr>
          <w:trHeight w:val="426"/>
          <w:jc w:val="center"/>
        </w:trPr>
        <w:tc>
          <w:tcPr>
            <w:tcW w:w="773" w:type="dxa"/>
            <w:vAlign w:val="center"/>
          </w:tcPr>
          <w:p w:rsidR="001A025F" w:rsidRPr="001A025F" w:rsidRDefault="001A025F" w:rsidP="001A025F">
            <w:pPr>
              <w:contextualSpacing/>
              <w:jc w:val="center"/>
              <w:rPr>
                <w:rFonts w:ascii="Times New Roman" w:hAnsi="Times New Roman"/>
                <w:color w:val="000000"/>
                <w:sz w:val="24"/>
                <w:szCs w:val="24"/>
              </w:rPr>
            </w:pPr>
            <w:r w:rsidRPr="001A025F">
              <w:rPr>
                <w:rFonts w:ascii="Times New Roman" w:hAnsi="Times New Roman"/>
                <w:color w:val="000000"/>
                <w:sz w:val="24"/>
                <w:szCs w:val="24"/>
              </w:rPr>
              <w:t>1.</w:t>
            </w:r>
          </w:p>
          <w:p w:rsidR="001A025F" w:rsidRPr="001A025F" w:rsidRDefault="001A025F" w:rsidP="001A025F">
            <w:pPr>
              <w:contextualSpacing/>
              <w:jc w:val="center"/>
              <w:rPr>
                <w:rFonts w:ascii="Times New Roman" w:hAnsi="Times New Roman"/>
                <w:color w:val="000000"/>
                <w:sz w:val="24"/>
                <w:szCs w:val="24"/>
              </w:rPr>
            </w:pPr>
            <w:r w:rsidRPr="001A025F">
              <w:rPr>
                <w:rFonts w:ascii="Times New Roman" w:hAnsi="Times New Roman"/>
                <w:color w:val="000000"/>
                <w:sz w:val="24"/>
                <w:szCs w:val="24"/>
              </w:rPr>
              <w:t>2.</w:t>
            </w:r>
          </w:p>
          <w:p w:rsidR="001A025F" w:rsidRPr="001A025F" w:rsidRDefault="001A025F" w:rsidP="001A025F">
            <w:pPr>
              <w:contextualSpacing/>
              <w:jc w:val="center"/>
              <w:rPr>
                <w:rFonts w:ascii="Times New Roman" w:hAnsi="Times New Roman"/>
                <w:color w:val="000000"/>
                <w:sz w:val="24"/>
                <w:szCs w:val="24"/>
              </w:rPr>
            </w:pPr>
            <w:r w:rsidRPr="001A025F">
              <w:rPr>
                <w:rFonts w:ascii="Times New Roman" w:hAnsi="Times New Roman"/>
                <w:color w:val="000000"/>
                <w:sz w:val="24"/>
                <w:szCs w:val="24"/>
              </w:rPr>
              <w:t>3.</w:t>
            </w:r>
          </w:p>
          <w:p w:rsidR="001A025F" w:rsidRPr="001A025F" w:rsidRDefault="001A025F" w:rsidP="001A025F">
            <w:pPr>
              <w:contextualSpacing/>
              <w:jc w:val="center"/>
              <w:rPr>
                <w:rFonts w:ascii="Times New Roman" w:hAnsi="Times New Roman"/>
                <w:color w:val="000000"/>
                <w:sz w:val="24"/>
                <w:szCs w:val="24"/>
              </w:rPr>
            </w:pPr>
            <w:r w:rsidRPr="001A025F">
              <w:rPr>
                <w:rFonts w:ascii="Times New Roman" w:hAnsi="Times New Roman"/>
                <w:color w:val="000000"/>
                <w:sz w:val="24"/>
                <w:szCs w:val="24"/>
              </w:rPr>
              <w:t>4.</w:t>
            </w:r>
          </w:p>
          <w:p w:rsidR="001A025F" w:rsidRPr="001A025F" w:rsidRDefault="001A025F" w:rsidP="001A025F">
            <w:pPr>
              <w:contextualSpacing/>
              <w:jc w:val="center"/>
              <w:rPr>
                <w:rFonts w:ascii="Times New Roman" w:hAnsi="Times New Roman"/>
                <w:color w:val="000000"/>
                <w:sz w:val="24"/>
                <w:szCs w:val="24"/>
              </w:rPr>
            </w:pPr>
            <w:r w:rsidRPr="001A025F">
              <w:rPr>
                <w:rFonts w:ascii="Times New Roman" w:hAnsi="Times New Roman"/>
                <w:color w:val="000000"/>
                <w:sz w:val="24"/>
                <w:szCs w:val="24"/>
              </w:rPr>
              <w:t>5.</w:t>
            </w:r>
          </w:p>
        </w:tc>
        <w:tc>
          <w:tcPr>
            <w:tcW w:w="4003" w:type="dxa"/>
          </w:tcPr>
          <w:p w:rsidR="001A025F" w:rsidRPr="00390B54" w:rsidRDefault="001A025F" w:rsidP="001A025F">
            <w:pPr>
              <w:contextualSpacing/>
              <w:jc w:val="both"/>
              <w:rPr>
                <w:rFonts w:ascii="Times New Roman" w:hAnsi="Times New Roman"/>
                <w:color w:val="000000"/>
                <w:sz w:val="24"/>
                <w:szCs w:val="24"/>
                <w:lang w:val="fi-FI"/>
              </w:rPr>
            </w:pPr>
            <w:r w:rsidRPr="00390B54">
              <w:rPr>
                <w:rFonts w:ascii="Times New Roman" w:hAnsi="Times New Roman"/>
                <w:color w:val="000000"/>
                <w:sz w:val="24"/>
                <w:szCs w:val="24"/>
                <w:lang w:val="fi-FI"/>
              </w:rPr>
              <w:t>Sangat Setuju</w:t>
            </w:r>
          </w:p>
          <w:p w:rsidR="001A025F" w:rsidRPr="00390B54" w:rsidRDefault="001A025F" w:rsidP="001A025F">
            <w:pPr>
              <w:contextualSpacing/>
              <w:jc w:val="both"/>
              <w:rPr>
                <w:rFonts w:ascii="Times New Roman" w:hAnsi="Times New Roman"/>
                <w:color w:val="000000"/>
                <w:sz w:val="24"/>
                <w:szCs w:val="24"/>
                <w:lang w:val="fi-FI"/>
              </w:rPr>
            </w:pPr>
            <w:r w:rsidRPr="00390B54">
              <w:rPr>
                <w:rFonts w:ascii="Times New Roman" w:hAnsi="Times New Roman"/>
                <w:color w:val="000000"/>
                <w:sz w:val="24"/>
                <w:szCs w:val="24"/>
                <w:lang w:val="fi-FI"/>
              </w:rPr>
              <w:t>Setuju</w:t>
            </w:r>
          </w:p>
          <w:p w:rsidR="001A025F" w:rsidRPr="00390B54" w:rsidRDefault="001A025F" w:rsidP="001A025F">
            <w:pPr>
              <w:contextualSpacing/>
              <w:jc w:val="both"/>
              <w:rPr>
                <w:rFonts w:ascii="Times New Roman" w:hAnsi="Times New Roman"/>
                <w:color w:val="000000"/>
                <w:sz w:val="24"/>
                <w:szCs w:val="24"/>
                <w:lang w:val="fi-FI"/>
              </w:rPr>
            </w:pPr>
            <w:r w:rsidRPr="00390B54">
              <w:rPr>
                <w:rFonts w:ascii="Times New Roman" w:hAnsi="Times New Roman"/>
                <w:color w:val="000000"/>
                <w:sz w:val="24"/>
                <w:szCs w:val="24"/>
                <w:lang w:val="fi-FI"/>
              </w:rPr>
              <w:t>Netral</w:t>
            </w:r>
          </w:p>
          <w:p w:rsidR="001A025F" w:rsidRPr="00390B54" w:rsidRDefault="001A025F" w:rsidP="001A025F">
            <w:pPr>
              <w:contextualSpacing/>
              <w:jc w:val="both"/>
              <w:rPr>
                <w:rFonts w:ascii="Times New Roman" w:hAnsi="Times New Roman"/>
                <w:color w:val="000000"/>
                <w:sz w:val="24"/>
                <w:szCs w:val="24"/>
                <w:lang w:val="fi-FI"/>
              </w:rPr>
            </w:pPr>
            <w:r w:rsidRPr="00390B54">
              <w:rPr>
                <w:rFonts w:ascii="Times New Roman" w:hAnsi="Times New Roman"/>
                <w:color w:val="000000"/>
                <w:sz w:val="24"/>
                <w:szCs w:val="24"/>
                <w:lang w:val="fi-FI"/>
              </w:rPr>
              <w:t>Tidak Setuju</w:t>
            </w:r>
          </w:p>
          <w:p w:rsidR="001A025F" w:rsidRPr="00390B54" w:rsidRDefault="001A025F" w:rsidP="001A025F">
            <w:pPr>
              <w:contextualSpacing/>
              <w:rPr>
                <w:rFonts w:ascii="Times New Roman" w:hAnsi="Times New Roman"/>
                <w:color w:val="000000"/>
                <w:sz w:val="24"/>
                <w:szCs w:val="24"/>
                <w:lang w:val="fi-FI"/>
              </w:rPr>
            </w:pPr>
            <w:r w:rsidRPr="00390B54">
              <w:rPr>
                <w:rFonts w:ascii="Times New Roman" w:hAnsi="Times New Roman"/>
                <w:color w:val="000000"/>
                <w:sz w:val="24"/>
                <w:szCs w:val="24"/>
                <w:lang w:val="fi-FI"/>
              </w:rPr>
              <w:t>Sangat Tidak Setuju</w:t>
            </w:r>
          </w:p>
        </w:tc>
        <w:tc>
          <w:tcPr>
            <w:tcW w:w="3010" w:type="dxa"/>
          </w:tcPr>
          <w:p w:rsidR="001A025F" w:rsidRPr="001A025F" w:rsidRDefault="001A025F" w:rsidP="001A025F">
            <w:pPr>
              <w:contextualSpacing/>
              <w:jc w:val="center"/>
              <w:rPr>
                <w:rFonts w:ascii="Times New Roman" w:hAnsi="Times New Roman"/>
                <w:color w:val="000000"/>
                <w:sz w:val="24"/>
                <w:szCs w:val="24"/>
              </w:rPr>
            </w:pPr>
            <w:r w:rsidRPr="001A025F">
              <w:rPr>
                <w:rFonts w:ascii="Times New Roman" w:hAnsi="Times New Roman"/>
                <w:color w:val="000000"/>
                <w:sz w:val="24"/>
                <w:szCs w:val="24"/>
              </w:rPr>
              <w:t>5</w:t>
            </w:r>
          </w:p>
          <w:p w:rsidR="001A025F" w:rsidRPr="001A025F" w:rsidRDefault="001A025F" w:rsidP="001A025F">
            <w:pPr>
              <w:contextualSpacing/>
              <w:jc w:val="center"/>
              <w:rPr>
                <w:rFonts w:ascii="Times New Roman" w:hAnsi="Times New Roman"/>
                <w:color w:val="000000"/>
                <w:sz w:val="24"/>
                <w:szCs w:val="24"/>
              </w:rPr>
            </w:pPr>
            <w:r w:rsidRPr="001A025F">
              <w:rPr>
                <w:rFonts w:ascii="Times New Roman" w:hAnsi="Times New Roman"/>
                <w:color w:val="000000"/>
                <w:sz w:val="24"/>
                <w:szCs w:val="24"/>
              </w:rPr>
              <w:t>4</w:t>
            </w:r>
          </w:p>
          <w:p w:rsidR="001A025F" w:rsidRPr="001A025F" w:rsidRDefault="001A025F" w:rsidP="001A025F">
            <w:pPr>
              <w:contextualSpacing/>
              <w:jc w:val="center"/>
              <w:rPr>
                <w:rFonts w:ascii="Times New Roman" w:hAnsi="Times New Roman"/>
                <w:color w:val="000000"/>
                <w:sz w:val="24"/>
                <w:szCs w:val="24"/>
              </w:rPr>
            </w:pPr>
            <w:r w:rsidRPr="001A025F">
              <w:rPr>
                <w:rFonts w:ascii="Times New Roman" w:hAnsi="Times New Roman"/>
                <w:color w:val="000000"/>
                <w:sz w:val="24"/>
                <w:szCs w:val="24"/>
              </w:rPr>
              <w:t>3</w:t>
            </w:r>
          </w:p>
          <w:p w:rsidR="001A025F" w:rsidRPr="001A025F" w:rsidRDefault="001A025F" w:rsidP="001A025F">
            <w:pPr>
              <w:contextualSpacing/>
              <w:jc w:val="center"/>
              <w:rPr>
                <w:rFonts w:ascii="Times New Roman" w:hAnsi="Times New Roman"/>
                <w:color w:val="000000"/>
                <w:sz w:val="24"/>
                <w:szCs w:val="24"/>
              </w:rPr>
            </w:pPr>
            <w:r w:rsidRPr="001A025F">
              <w:rPr>
                <w:rFonts w:ascii="Times New Roman" w:hAnsi="Times New Roman"/>
                <w:color w:val="000000"/>
                <w:sz w:val="24"/>
                <w:szCs w:val="24"/>
              </w:rPr>
              <w:t>2</w:t>
            </w:r>
          </w:p>
          <w:p w:rsidR="001A025F" w:rsidRPr="001A025F" w:rsidRDefault="001A025F" w:rsidP="001A025F">
            <w:pPr>
              <w:contextualSpacing/>
              <w:jc w:val="center"/>
              <w:rPr>
                <w:rFonts w:ascii="Times New Roman" w:hAnsi="Times New Roman"/>
                <w:color w:val="000000"/>
                <w:sz w:val="24"/>
                <w:szCs w:val="24"/>
              </w:rPr>
            </w:pPr>
            <w:r w:rsidRPr="001A025F">
              <w:rPr>
                <w:rFonts w:ascii="Times New Roman" w:hAnsi="Times New Roman"/>
                <w:color w:val="000000"/>
                <w:sz w:val="24"/>
                <w:szCs w:val="24"/>
              </w:rPr>
              <w:t>1</w:t>
            </w:r>
          </w:p>
        </w:tc>
      </w:tr>
    </w:tbl>
    <w:p w:rsidR="00387C05" w:rsidRPr="00561109" w:rsidRDefault="002D7752" w:rsidP="002D7752">
      <w:pPr>
        <w:spacing w:after="0"/>
        <w:rPr>
          <w:rFonts w:ascii="Times New Roman" w:hAnsi="Times New Roman"/>
          <w:i/>
          <w:color w:val="000000"/>
          <w:sz w:val="24"/>
          <w:szCs w:val="24"/>
        </w:rPr>
      </w:pPr>
      <w:r w:rsidRPr="00561109">
        <w:rPr>
          <w:rFonts w:ascii="Times New Roman" w:hAnsi="Times New Roman"/>
          <w:i/>
          <w:color w:val="000000"/>
          <w:sz w:val="24"/>
          <w:szCs w:val="24"/>
        </w:rPr>
        <w:t>Sumber</w:t>
      </w:r>
      <w:r w:rsidRPr="00561109">
        <w:rPr>
          <w:rFonts w:ascii="Times New Roman" w:hAnsi="Times New Roman"/>
          <w:i/>
          <w:sz w:val="24"/>
          <w:szCs w:val="24"/>
          <w:lang w:val="id-ID"/>
        </w:rPr>
        <w:t>:</w:t>
      </w:r>
      <w:r w:rsidR="003B2003">
        <w:rPr>
          <w:rFonts w:ascii="Times New Roman" w:hAnsi="Times New Roman"/>
          <w:i/>
          <w:color w:val="000000"/>
          <w:sz w:val="24"/>
          <w:szCs w:val="24"/>
        </w:rPr>
        <w:t>Situmorang (2019)</w:t>
      </w:r>
    </w:p>
    <w:p w:rsidR="00387C05" w:rsidRPr="00561109" w:rsidRDefault="00387C05" w:rsidP="002D7752">
      <w:pPr>
        <w:spacing w:after="0"/>
        <w:rPr>
          <w:rFonts w:ascii="Times New Roman" w:hAnsi="Times New Roman"/>
          <w:i/>
          <w:color w:val="000000"/>
          <w:sz w:val="24"/>
          <w:szCs w:val="24"/>
        </w:rPr>
      </w:pPr>
    </w:p>
    <w:p w:rsidR="00387C05" w:rsidRPr="00387C05" w:rsidRDefault="00387C05" w:rsidP="00387C05">
      <w:pPr>
        <w:pStyle w:val="NoSpacing"/>
        <w:ind w:firstLine="0"/>
        <w:rPr>
          <w:b/>
        </w:rPr>
      </w:pPr>
      <w:r w:rsidRPr="00387C05">
        <w:rPr>
          <w:b/>
        </w:rPr>
        <w:t>3.6.2 Data Sekunder</w:t>
      </w:r>
    </w:p>
    <w:p w:rsidR="00387C05" w:rsidRPr="00B50B90" w:rsidRDefault="00387C05" w:rsidP="00387C05">
      <w:pPr>
        <w:pStyle w:val="NoSpacing"/>
        <w:ind w:firstLine="0"/>
        <w:rPr>
          <w:b/>
        </w:rPr>
      </w:pPr>
      <w:r>
        <w:tab/>
        <w:t>M</w:t>
      </w:r>
      <w:r w:rsidR="003B2003">
        <w:t>enurut Situmorang (2019</w:t>
      </w:r>
      <w:r>
        <w:t xml:space="preserve">), </w:t>
      </w:r>
      <w:r w:rsidR="00B50B90" w:rsidRPr="00B50B90">
        <w:rPr>
          <w:rStyle w:val="Strong"/>
          <w:rFonts w:eastAsiaTheme="majorEastAsia"/>
          <w:b w:val="0"/>
        </w:rPr>
        <w:t>data sekunder merujuk pada informasi yang telah dikumpulkan untuk tujuan lain dan bukan secara khusus ditujukan untuk menjawab permasalahan dalam penelitian tertentu</w:t>
      </w:r>
      <w:r w:rsidR="00B50B90" w:rsidRPr="00B50B90">
        <w:t>, sehingga</w:t>
      </w:r>
      <w:r w:rsidR="00B50B90" w:rsidRPr="00B50B90">
        <w:rPr>
          <w:rStyle w:val="Strong"/>
          <w:rFonts w:eastAsiaTheme="majorEastAsia"/>
          <w:b w:val="0"/>
        </w:rPr>
        <w:t>kemungkinan besar tidak seluruh isinya relevan dengan kebutuhan riset yang sedang dilakukan</w:t>
      </w:r>
      <w:r w:rsidR="00B50B90" w:rsidRPr="00B50B90">
        <w:rPr>
          <w:b/>
        </w:rPr>
        <w:t>.</w:t>
      </w:r>
    </w:p>
    <w:p w:rsidR="002D7752" w:rsidRPr="0024016F" w:rsidRDefault="0024016F" w:rsidP="0024016F">
      <w:pPr>
        <w:pStyle w:val="Heading2"/>
      </w:pPr>
      <w:bookmarkStart w:id="80" w:name="_Toc209681045"/>
      <w:r>
        <w:t xml:space="preserve">3.7 </w:t>
      </w:r>
      <w:r w:rsidR="002D7752" w:rsidRPr="0024016F">
        <w:t>Teknik Pengumpulan Data</w:t>
      </w:r>
      <w:bookmarkEnd w:id="80"/>
    </w:p>
    <w:p w:rsidR="002D7752" w:rsidRPr="00CC624E" w:rsidRDefault="003B2003" w:rsidP="00E35802">
      <w:pPr>
        <w:pStyle w:val="NoSpacing"/>
        <w:rPr>
          <w:lang w:val="fi-FI"/>
        </w:rPr>
      </w:pPr>
      <w:r>
        <w:t xml:space="preserve">Menurut Situmorang (2019), </w:t>
      </w:r>
      <w:r w:rsidR="002D7752">
        <w:t xml:space="preserve">Teknik pengumpulan data merupakan cara untuk memperoleh informasi yang dibutuhkan dalam rangka mencapai tujuan dalam penelitian. Teknik pengumpulan data yang digunakan dalam penelitian ini adalah melalui observasi, dokumentasi dan survey melalui kuesioner kepada responden. </w:t>
      </w:r>
      <w:r w:rsidR="002D7752" w:rsidRPr="00CC624E">
        <w:rPr>
          <w:lang w:val="fi-FI"/>
        </w:rPr>
        <w:t>Untuk mengumpulkan data dalam penelitian ini, penelitian menggunakan teknik-teknik sebagai berikut.</w:t>
      </w:r>
    </w:p>
    <w:p w:rsidR="002D7752" w:rsidRPr="00117A90" w:rsidRDefault="002D7752" w:rsidP="00071ACC">
      <w:pPr>
        <w:pStyle w:val="ListParagraph"/>
        <w:numPr>
          <w:ilvl w:val="0"/>
          <w:numId w:val="16"/>
        </w:numPr>
        <w:spacing w:after="0" w:line="360" w:lineRule="auto"/>
        <w:ind w:left="360"/>
        <w:jc w:val="both"/>
        <w:rPr>
          <w:rFonts w:ascii="Times New Roman" w:hAnsi="Times New Roman"/>
          <w:sz w:val="24"/>
          <w:szCs w:val="24"/>
        </w:rPr>
      </w:pPr>
      <w:r w:rsidRPr="00117A90">
        <w:rPr>
          <w:rFonts w:ascii="Times New Roman" w:hAnsi="Times New Roman"/>
          <w:sz w:val="24"/>
          <w:szCs w:val="24"/>
        </w:rPr>
        <w:t xml:space="preserve">Observasi </w:t>
      </w:r>
    </w:p>
    <w:p w:rsidR="002D7752" w:rsidRPr="00523BEF" w:rsidRDefault="002D7752" w:rsidP="00E35802">
      <w:pPr>
        <w:pStyle w:val="NoSpacing"/>
        <w:rPr>
          <w:lang w:val="id-ID"/>
        </w:rPr>
      </w:pPr>
      <w:r w:rsidRPr="00E412B6">
        <w:t>Yaitu pengumpulan data dengan metode observasi adalah metode pengumpulan data dengan melakukan pengamatan terhadap perilaku</w:t>
      </w:r>
      <w:r>
        <w:t xml:space="preserve"> tempat</w:t>
      </w:r>
      <w:r w:rsidRPr="00E412B6">
        <w:t xml:space="preserve"> subjek yang akan diteliti oleh peneliti dilakukan</w:t>
      </w:r>
      <w:r>
        <w:t xml:space="preserve"> pengamatan</w:t>
      </w:r>
      <w:r w:rsidRPr="00E412B6">
        <w:t xml:space="preserve"> pencatatan tentang apa yang sedang terjadi.</w:t>
      </w:r>
    </w:p>
    <w:p w:rsidR="002D7752" w:rsidRPr="00117A90" w:rsidRDefault="002D7752" w:rsidP="00071ACC">
      <w:pPr>
        <w:pStyle w:val="ListParagraph"/>
        <w:numPr>
          <w:ilvl w:val="0"/>
          <w:numId w:val="16"/>
        </w:numPr>
        <w:spacing w:after="0" w:line="360" w:lineRule="auto"/>
        <w:ind w:left="360"/>
        <w:jc w:val="both"/>
        <w:rPr>
          <w:rFonts w:ascii="Times New Roman" w:hAnsi="Times New Roman"/>
          <w:sz w:val="24"/>
          <w:szCs w:val="24"/>
        </w:rPr>
      </w:pPr>
      <w:r w:rsidRPr="00117A90">
        <w:rPr>
          <w:rFonts w:ascii="Times New Roman" w:hAnsi="Times New Roman"/>
          <w:sz w:val="24"/>
          <w:szCs w:val="24"/>
        </w:rPr>
        <w:t xml:space="preserve">Wawancara </w:t>
      </w:r>
      <w:r w:rsidRPr="00117A90">
        <w:rPr>
          <w:rFonts w:ascii="Times New Roman" w:hAnsi="Times New Roman"/>
          <w:color w:val="000000"/>
          <w:sz w:val="24"/>
          <w:szCs w:val="24"/>
        </w:rPr>
        <w:t>(</w:t>
      </w:r>
      <w:r w:rsidRPr="00117A90">
        <w:rPr>
          <w:rFonts w:ascii="Times New Roman" w:hAnsi="Times New Roman"/>
          <w:i/>
          <w:sz w:val="24"/>
          <w:szCs w:val="24"/>
        </w:rPr>
        <w:t>Interview</w:t>
      </w:r>
      <w:r w:rsidRPr="00117A90">
        <w:rPr>
          <w:rFonts w:ascii="Times New Roman" w:hAnsi="Times New Roman"/>
          <w:color w:val="000000"/>
          <w:sz w:val="24"/>
          <w:szCs w:val="24"/>
        </w:rPr>
        <w:t>)</w:t>
      </w:r>
    </w:p>
    <w:p w:rsidR="00CF7951" w:rsidRDefault="002D7752" w:rsidP="00B50B90">
      <w:pPr>
        <w:pStyle w:val="NoSpacing"/>
      </w:pPr>
      <w:r>
        <w:lastRenderedPageBreak/>
        <w:t>Yaitu metode yang dipakai oleh peneliti untuk mengumpulkan informasi mengenai variabel yang diteliti dengan cara tanya jawab secara langsung dengan responden. Dalam wawancara ini peneliti menggunakan teknik wawancara terstruktur sesuai dengan kuesionar yang telah disediakan. Penggunaan teknik dengan pertimbangan agar jawaban yang diberikan oleh responden tidak bias dar</w:t>
      </w:r>
      <w:r w:rsidR="00B50B90">
        <w:t>i yang seharusnya untuk diukur.</w:t>
      </w:r>
    </w:p>
    <w:p w:rsidR="002D7752" w:rsidRPr="00117A90" w:rsidRDefault="002D7752" w:rsidP="00071ACC">
      <w:pPr>
        <w:pStyle w:val="ListParagraph"/>
        <w:numPr>
          <w:ilvl w:val="0"/>
          <w:numId w:val="16"/>
        </w:numPr>
        <w:spacing w:after="0" w:line="360" w:lineRule="auto"/>
        <w:ind w:left="360"/>
        <w:jc w:val="both"/>
        <w:rPr>
          <w:rFonts w:ascii="Times New Roman" w:hAnsi="Times New Roman"/>
          <w:sz w:val="24"/>
          <w:szCs w:val="24"/>
        </w:rPr>
      </w:pPr>
      <w:r w:rsidRPr="00117A90">
        <w:rPr>
          <w:rFonts w:ascii="Times New Roman" w:hAnsi="Times New Roman"/>
          <w:sz w:val="24"/>
          <w:szCs w:val="24"/>
        </w:rPr>
        <w:t xml:space="preserve">Angket </w:t>
      </w:r>
      <w:r w:rsidRPr="00117A90">
        <w:rPr>
          <w:rFonts w:ascii="Times New Roman" w:hAnsi="Times New Roman"/>
          <w:color w:val="000000"/>
          <w:sz w:val="24"/>
          <w:szCs w:val="24"/>
        </w:rPr>
        <w:t>(Kuesioner)</w:t>
      </w:r>
    </w:p>
    <w:p w:rsidR="009641F7" w:rsidRDefault="002D7752" w:rsidP="00E35802">
      <w:pPr>
        <w:pStyle w:val="NoSpacing"/>
      </w:pPr>
      <w:r>
        <w:t>Yaitu metode pengumpulan data dengan cara mengedarkan sejumlah daftar/pertanyaan yang terstruktur kepada responden untuk diisi. Teknik angket atau kuesioner mempunyai kelebihan karena dapat</w:t>
      </w:r>
      <w:r w:rsidR="00A576E1">
        <w:t xml:space="preserve"> diukur tingkat konsistensinya.</w:t>
      </w:r>
    </w:p>
    <w:p w:rsidR="002D7752" w:rsidRDefault="00E35802" w:rsidP="00E35802">
      <w:pPr>
        <w:pStyle w:val="Heading2"/>
      </w:pPr>
      <w:bookmarkStart w:id="81" w:name="_Toc209681046"/>
      <w:r>
        <w:t>3.</w:t>
      </w:r>
      <w:r w:rsidR="0024016F">
        <w:t>8</w:t>
      </w:r>
      <w:r w:rsidR="002D7752" w:rsidRPr="00761AE3">
        <w:t>Teknik Analisi</w:t>
      </w:r>
      <w:r w:rsidR="002D7752">
        <w:t>s</w:t>
      </w:r>
      <w:r w:rsidR="002D7752" w:rsidRPr="00761AE3">
        <w:t xml:space="preserve"> Data</w:t>
      </w:r>
      <w:bookmarkEnd w:id="81"/>
    </w:p>
    <w:p w:rsidR="002D7752" w:rsidRDefault="002D7752" w:rsidP="00E35802">
      <w:pPr>
        <w:pStyle w:val="NoSpacing"/>
        <w:rPr>
          <w:color w:val="000000"/>
        </w:rPr>
      </w:pPr>
      <w:r>
        <w:t>Teknik analisis da</w:t>
      </w:r>
      <w:r w:rsidR="00EE3298">
        <w:t xml:space="preserve">ta adalah cara untuk mengelola </w:t>
      </w:r>
      <w:r>
        <w:t>sebuah data menjadi informasi sehingga karakteristik data tersebut menjadi mudah untuk dipahami dan juga bermanfaat untuk menemukan solusi permasalahan, dalam su</w:t>
      </w:r>
      <w:r w:rsidR="00EE3298">
        <w:t xml:space="preserve">atu penelitian. Menurut Situmorang </w:t>
      </w:r>
      <w:r w:rsidR="00EE3298">
        <w:rPr>
          <w:color w:val="000000"/>
        </w:rPr>
        <w:t xml:space="preserve">(2019), </w:t>
      </w:r>
      <w:r>
        <w:rPr>
          <w:color w:val="000000"/>
        </w:rPr>
        <w:t>teknik ananlisis data merupakan proses meng</w:t>
      </w:r>
      <w:r w:rsidR="00EE3298">
        <w:rPr>
          <w:color w:val="000000"/>
        </w:rPr>
        <w:t xml:space="preserve">umpulkan </w:t>
      </w:r>
      <w:r>
        <w:rPr>
          <w:color w:val="000000"/>
        </w:rPr>
        <w:t xml:space="preserve">dan mengurutkan data ke dalam pola, kategori dan satuan uraian dasar sehingga dapat ditemukan tema dan dirumuskan hipotesis kerja seperti yang disarankan oleh data.   </w:t>
      </w:r>
    </w:p>
    <w:p w:rsidR="00E35802" w:rsidRDefault="00E35802" w:rsidP="00E35802">
      <w:pPr>
        <w:pStyle w:val="NoSpacing"/>
        <w:spacing w:line="240" w:lineRule="auto"/>
        <w:rPr>
          <w:color w:val="000000"/>
        </w:rPr>
      </w:pPr>
    </w:p>
    <w:p w:rsidR="002D7752" w:rsidRPr="00CC624E" w:rsidRDefault="00E35802" w:rsidP="00E35802">
      <w:pPr>
        <w:pStyle w:val="Heading2"/>
        <w:rPr>
          <w:lang w:val="fi-FI"/>
        </w:rPr>
      </w:pPr>
      <w:bookmarkStart w:id="82" w:name="_Toc209681047"/>
      <w:r w:rsidRPr="00CC624E">
        <w:rPr>
          <w:lang w:val="fi-FI"/>
        </w:rPr>
        <w:t>3.</w:t>
      </w:r>
      <w:r w:rsidR="0024016F" w:rsidRPr="00CC624E">
        <w:rPr>
          <w:lang w:val="fi-FI"/>
        </w:rPr>
        <w:t>9</w:t>
      </w:r>
      <w:r w:rsidR="007D7D39">
        <w:rPr>
          <w:lang w:val="fi-FI"/>
        </w:rPr>
        <w:t xml:space="preserve">   Uji Validitas dan Uji Relia</w:t>
      </w:r>
      <w:r w:rsidR="002D7752" w:rsidRPr="00CC624E">
        <w:rPr>
          <w:lang w:val="fi-FI"/>
        </w:rPr>
        <w:t>bilitas</w:t>
      </w:r>
      <w:bookmarkEnd w:id="82"/>
    </w:p>
    <w:p w:rsidR="002D7752" w:rsidRPr="00CC624E" w:rsidRDefault="00E35802" w:rsidP="00E35802">
      <w:pPr>
        <w:pStyle w:val="Heading3"/>
        <w:rPr>
          <w:lang w:val="fi-FI"/>
        </w:rPr>
      </w:pPr>
      <w:bookmarkStart w:id="83" w:name="_Toc209681048"/>
      <w:r w:rsidRPr="00CC624E">
        <w:rPr>
          <w:lang w:val="fi-FI"/>
        </w:rPr>
        <w:t>3.</w:t>
      </w:r>
      <w:r w:rsidR="0024016F" w:rsidRPr="00CC624E">
        <w:rPr>
          <w:lang w:val="fi-FI"/>
        </w:rPr>
        <w:t>9</w:t>
      </w:r>
      <w:r w:rsidRPr="00CC624E">
        <w:rPr>
          <w:lang w:val="fi-FI"/>
        </w:rPr>
        <w:t xml:space="preserve">.1 </w:t>
      </w:r>
      <w:r w:rsidR="002D7752" w:rsidRPr="00CC624E">
        <w:rPr>
          <w:lang w:val="fi-FI"/>
        </w:rPr>
        <w:t>Uji Validitas</w:t>
      </w:r>
      <w:bookmarkEnd w:id="83"/>
    </w:p>
    <w:p w:rsidR="002D7752" w:rsidRPr="00CC624E" w:rsidRDefault="00EE3298" w:rsidP="00E35802">
      <w:pPr>
        <w:pStyle w:val="NoSpacing"/>
        <w:rPr>
          <w:color w:val="000000"/>
          <w:lang w:val="fi-FI"/>
        </w:rPr>
      </w:pPr>
      <w:r>
        <w:rPr>
          <w:lang w:val="fi-FI"/>
        </w:rPr>
        <w:t xml:space="preserve">Menurut Situmorang (2019) </w:t>
      </w:r>
      <w:r w:rsidR="002D7752" w:rsidRPr="00CC624E">
        <w:rPr>
          <w:lang w:val="fi-FI"/>
        </w:rPr>
        <w:t xml:space="preserve">Uji Validitas adalah uji yang digunakan untuk menunjukkan sejauh mana alat ukur yang digunakan alam </w:t>
      </w:r>
      <w:r>
        <w:rPr>
          <w:lang w:val="fi-FI"/>
        </w:rPr>
        <w:t xml:space="preserve">suatu mengukur apa yang diukur. </w:t>
      </w:r>
      <w:r w:rsidR="002D7752" w:rsidRPr="00CC624E">
        <w:rPr>
          <w:color w:val="000000"/>
          <w:lang w:val="fi-FI"/>
        </w:rPr>
        <w:t xml:space="preserve">Uji Validitas digunakan untuk mengukur sah atau valid tidaknya </w:t>
      </w:r>
      <w:r w:rsidR="002D7752" w:rsidRPr="00CC624E">
        <w:rPr>
          <w:color w:val="000000"/>
          <w:lang w:val="fi-FI"/>
        </w:rPr>
        <w:lastRenderedPageBreak/>
        <w:t xml:space="preserve">suatu kuesionar. Sebuah intrumen atau kuesioner dikatakan valid jika pertanyaan pada kuesioner mampu mengungkapkan sesuatu yang dapat </w:t>
      </w:r>
      <w:r w:rsidR="00B50B90">
        <w:rPr>
          <w:color w:val="000000"/>
          <w:lang w:val="fi-FI"/>
        </w:rPr>
        <w:t>diukur oleh kuesioner tersebut</w:t>
      </w:r>
      <w:r w:rsidR="002D7752" w:rsidRPr="00CC624E">
        <w:rPr>
          <w:color w:val="000000"/>
          <w:lang w:val="fi-FI"/>
        </w:rPr>
        <w:t>. Uji validitas dilakukan untuk mengukur apakah data yang telah didapatkan setelah penelitian meruapakan data valid dengan alat ukur yang digunakan dalam meneliti, yaitu kuesioner.</w:t>
      </w:r>
    </w:p>
    <w:p w:rsidR="002D7752" w:rsidRDefault="002D7752" w:rsidP="00E35802">
      <w:pPr>
        <w:pStyle w:val="NoSpacing"/>
      </w:pPr>
      <w:r>
        <w:t>Ketentuan Suatu instrument valid atau sah apabila memiliki koefisien korelasi Pearson Product Moment (rHitung) &gt; rTabel dengan taraf signifikan 5% (</w:t>
      </w:r>
      <w:r>
        <w:rPr>
          <w:i/>
          <w:color w:val="000000"/>
          <w:szCs w:val="24"/>
        </w:rPr>
        <w:t>a</w:t>
      </w:r>
      <w:r>
        <w:softHyphen/>
      </w:r>
      <w:r>
        <w:softHyphen/>
      </w:r>
      <w:r>
        <w:softHyphen/>
      </w:r>
      <w:r>
        <w:softHyphen/>
        <w:t>0,05). Adapun rumus Pearson Perduct Moment, Yaitu.</w:t>
      </w:r>
    </w:p>
    <w:p w:rsidR="002D7752" w:rsidRDefault="002D7752" w:rsidP="00E35802">
      <w:pPr>
        <w:pStyle w:val="ListParagraph"/>
        <w:spacing w:line="360" w:lineRule="auto"/>
        <w:ind w:left="1080"/>
        <w:jc w:val="both"/>
        <w:rPr>
          <w:rFonts w:ascii="Times New Roman" w:hAnsi="Times New Roman"/>
          <w:color w:val="000000"/>
          <w:sz w:val="24"/>
          <w:szCs w:val="24"/>
        </w:rPr>
      </w:pPr>
      <m:oMathPara>
        <m:oMath>
          <m:r>
            <w:rPr>
              <w:rFonts w:ascii="Cambria Math" w:hAnsi="Cambria Math"/>
              <w:color w:val="000000"/>
              <w:sz w:val="24"/>
              <w:szCs w:val="24"/>
            </w:rPr>
            <m:t>rxy</m:t>
          </m:r>
          <m:f>
            <m:fPr>
              <m:ctrlPr>
                <w:rPr>
                  <w:rFonts w:ascii="Cambria Math" w:hAnsi="Cambria Math" w:cs="Times New Roman"/>
                  <w:i/>
                  <w:color w:val="000000"/>
                  <w:kern w:val="2"/>
                </w:rPr>
              </m:ctrlPr>
            </m:fPr>
            <m:num>
              <m:r>
                <w:rPr>
                  <w:rFonts w:ascii="Cambria Math" w:hAnsi="Cambria Math"/>
                  <w:color w:val="000000"/>
                  <w:sz w:val="24"/>
                  <w:szCs w:val="24"/>
                </w:rPr>
                <m:t>n</m:t>
              </m:r>
              <m:r>
                <m:rPr>
                  <m:sty m:val="p"/>
                </m:rPr>
                <w:rPr>
                  <w:rFonts w:ascii="Cambria Math" w:hAnsi="Cambria Math"/>
                  <w:color w:val="000000"/>
                  <w:sz w:val="24"/>
                  <w:szCs w:val="24"/>
                </w:rPr>
                <m:t>∑</m:t>
              </m:r>
              <m:r>
                <w:rPr>
                  <w:rFonts w:ascii="Cambria Math" w:hAnsi="Cambria Math"/>
                  <w:color w:val="000000"/>
                  <w:sz w:val="24"/>
                  <w:szCs w:val="24"/>
                </w:rPr>
                <m:t>xy-</m:t>
              </m:r>
              <m:d>
                <m:dPr>
                  <m:ctrlPr>
                    <w:rPr>
                      <w:rFonts w:ascii="Cambria Math" w:hAnsi="Cambria Math" w:cs="Times New Roman"/>
                      <w:color w:val="000000"/>
                      <w:kern w:val="2"/>
                      <w:sz w:val="24"/>
                      <w:szCs w:val="24"/>
                    </w:rPr>
                  </m:ctrlPr>
                </m:dPr>
                <m:e>
                  <m:r>
                    <m:rPr>
                      <m:sty m:val="p"/>
                    </m:rPr>
                    <w:rPr>
                      <w:rFonts w:ascii="Cambria Math" w:hAnsi="Cambria Math"/>
                      <w:color w:val="000000"/>
                      <w:sz w:val="24"/>
                      <w:szCs w:val="24"/>
                    </w:rPr>
                    <m:t>∑x</m:t>
                  </m:r>
                </m:e>
              </m:d>
              <m:d>
                <m:dPr>
                  <m:ctrlPr>
                    <w:rPr>
                      <w:rFonts w:ascii="Cambria Math" w:hAnsi="Cambria Math" w:cs="Times New Roman"/>
                      <w:color w:val="000000"/>
                      <w:kern w:val="2"/>
                      <w:sz w:val="24"/>
                      <w:szCs w:val="24"/>
                    </w:rPr>
                  </m:ctrlPr>
                </m:dPr>
                <m:e>
                  <m:r>
                    <m:rPr>
                      <m:sty m:val="p"/>
                    </m:rPr>
                    <w:rPr>
                      <w:rFonts w:ascii="Cambria Math" w:hAnsi="Cambria Math"/>
                      <w:color w:val="000000"/>
                      <w:sz w:val="24"/>
                      <w:szCs w:val="24"/>
                    </w:rPr>
                    <m:t>∑y</m:t>
                  </m:r>
                </m:e>
              </m:d>
            </m:num>
            <m:den>
              <m:rad>
                <m:radPr>
                  <m:degHide m:val="on"/>
                  <m:ctrlPr>
                    <w:rPr>
                      <w:rFonts w:ascii="Cambria Math" w:hAnsi="Cambria Math" w:cs="Times New Roman"/>
                      <w:i/>
                      <w:color w:val="000000"/>
                      <w:kern w:val="2"/>
                    </w:rPr>
                  </m:ctrlPr>
                </m:radPr>
                <m:deg/>
                <m:e>
                  <m:d>
                    <m:dPr>
                      <m:begChr m:val="{"/>
                      <m:endChr m:val="}"/>
                      <m:ctrlPr>
                        <w:rPr>
                          <w:rFonts w:ascii="Cambria Math" w:hAnsi="Cambria Math" w:cs="Times New Roman"/>
                          <w:i/>
                          <w:color w:val="000000"/>
                          <w:kern w:val="2"/>
                        </w:rPr>
                      </m:ctrlPr>
                    </m:dPr>
                    <m:e>
                      <m:r>
                        <w:rPr>
                          <w:rFonts w:ascii="Cambria Math" w:hAnsi="Cambria Math"/>
                          <w:color w:val="000000"/>
                          <w:sz w:val="24"/>
                          <w:szCs w:val="24"/>
                        </w:rPr>
                        <m:t>n</m:t>
                      </m:r>
                      <m:r>
                        <m:rPr>
                          <m:sty m:val="p"/>
                        </m:rPr>
                        <w:rPr>
                          <w:rFonts w:ascii="Cambria Math" w:hAnsi="Cambria Math"/>
                          <w:color w:val="000000"/>
                          <w:sz w:val="24"/>
                          <w:szCs w:val="24"/>
                        </w:rPr>
                        <m:t>∑</m:t>
                      </m:r>
                      <m:sSup>
                        <m:sSupPr>
                          <m:ctrlPr>
                            <w:rPr>
                              <w:rFonts w:ascii="Cambria Math" w:hAnsi="Cambria Math" w:cs="Times New Roman"/>
                              <w:color w:val="000000"/>
                              <w:kern w:val="2"/>
                              <w:sz w:val="24"/>
                              <w:szCs w:val="24"/>
                              <w:vertAlign w:val="superscript"/>
                            </w:rPr>
                          </m:ctrlPr>
                        </m:sSupPr>
                        <m:e>
                          <m:r>
                            <m:rPr>
                              <m:sty m:val="p"/>
                            </m:rPr>
                            <w:rPr>
                              <w:rFonts w:ascii="Cambria Math" w:hAnsi="Cambria Math"/>
                              <w:color w:val="000000"/>
                              <w:sz w:val="24"/>
                              <w:szCs w:val="24"/>
                            </w:rPr>
                            <m:t>x</m:t>
                          </m:r>
                          <m:ctrlPr>
                            <w:rPr>
                              <w:rFonts w:ascii="Cambria Math" w:hAnsi="Cambria Math" w:cs="Times New Roman"/>
                              <w:color w:val="000000"/>
                              <w:kern w:val="2"/>
                              <w:sz w:val="24"/>
                              <w:szCs w:val="24"/>
                            </w:rPr>
                          </m:ctrlPr>
                        </m:e>
                        <m:sup>
                          <m:r>
                            <m:rPr>
                              <m:sty m:val="p"/>
                            </m:rPr>
                            <w:rPr>
                              <w:rFonts w:ascii="Cambria Math" w:hAnsi="Cambria Math"/>
                              <w:color w:val="000000"/>
                              <w:sz w:val="24"/>
                              <w:szCs w:val="24"/>
                              <w:vertAlign w:val="superscript"/>
                            </w:rPr>
                            <m:t>2</m:t>
                          </m:r>
                        </m:sup>
                      </m:sSup>
                      <m:r>
                        <m:rPr>
                          <m:sty m:val="p"/>
                        </m:rPr>
                        <w:rPr>
                          <w:rFonts w:ascii="Cambria Math" w:hAnsi="Cambria Math"/>
                          <w:color w:val="000000"/>
                          <w:sz w:val="24"/>
                          <w:szCs w:val="24"/>
                          <w:vertAlign w:val="superscript"/>
                        </w:rPr>
                        <m:t>-</m:t>
                      </m:r>
                      <m:sSup>
                        <m:sSupPr>
                          <m:ctrlPr>
                            <w:rPr>
                              <w:rFonts w:ascii="Cambria Math" w:hAnsi="Cambria Math" w:cs="Times New Roman"/>
                              <w:color w:val="000000"/>
                              <w:kern w:val="2"/>
                              <w:sz w:val="24"/>
                              <w:szCs w:val="24"/>
                              <w:vertAlign w:val="superscript"/>
                            </w:rPr>
                          </m:ctrlPr>
                        </m:sSupPr>
                        <m:e>
                          <m:d>
                            <m:dPr>
                              <m:ctrlPr>
                                <w:rPr>
                                  <w:rFonts w:ascii="Cambria Math" w:hAnsi="Cambria Math" w:cs="Times New Roman"/>
                                  <w:color w:val="000000"/>
                                  <w:kern w:val="2"/>
                                  <w:sz w:val="24"/>
                                  <w:szCs w:val="24"/>
                                </w:rPr>
                              </m:ctrlPr>
                            </m:dPr>
                            <m:e>
                              <m:r>
                                <w:rPr>
                                  <w:rFonts w:ascii="Cambria Math" w:hAnsi="Cambria Math"/>
                                  <w:color w:val="000000"/>
                                  <w:sz w:val="24"/>
                                  <w:szCs w:val="24"/>
                                </w:rPr>
                                <m:t>∑x</m:t>
                              </m:r>
                            </m:e>
                          </m:d>
                        </m:e>
                        <m:sup>
                          <m:r>
                            <m:rPr>
                              <m:sty m:val="p"/>
                            </m:rPr>
                            <w:rPr>
                              <w:rFonts w:ascii="Cambria Math" w:hAnsi="Cambria Math"/>
                              <w:color w:val="000000"/>
                              <w:sz w:val="24"/>
                              <w:szCs w:val="24"/>
                              <w:vertAlign w:val="superscript"/>
                            </w:rPr>
                            <m:t>2</m:t>
                          </m:r>
                        </m:sup>
                      </m:sSup>
                    </m:e>
                  </m:d>
                  <m:d>
                    <m:dPr>
                      <m:begChr m:val="{"/>
                      <m:endChr m:val="}"/>
                      <m:ctrlPr>
                        <w:rPr>
                          <w:rFonts w:ascii="Cambria Math" w:hAnsi="Cambria Math" w:cs="Times New Roman"/>
                          <w:i/>
                          <w:color w:val="000000"/>
                          <w:kern w:val="2"/>
                        </w:rPr>
                      </m:ctrlPr>
                    </m:dPr>
                    <m:e>
                      <m:r>
                        <w:rPr>
                          <w:rFonts w:ascii="Cambria Math" w:hAnsi="Cambria Math"/>
                          <w:color w:val="000000"/>
                          <w:sz w:val="24"/>
                          <w:szCs w:val="24"/>
                        </w:rPr>
                        <m:t>n</m:t>
                      </m:r>
                      <m:r>
                        <m:rPr>
                          <m:sty m:val="p"/>
                        </m:rPr>
                        <w:rPr>
                          <w:rFonts w:ascii="Cambria Math" w:hAnsi="Cambria Math"/>
                          <w:color w:val="000000"/>
                          <w:sz w:val="24"/>
                          <w:szCs w:val="24"/>
                        </w:rPr>
                        <m:t>∑</m:t>
                      </m:r>
                      <m:sSup>
                        <m:sSupPr>
                          <m:ctrlPr>
                            <w:rPr>
                              <w:rFonts w:ascii="Cambria Math" w:hAnsi="Cambria Math" w:cs="Times New Roman"/>
                              <w:color w:val="000000"/>
                              <w:kern w:val="2"/>
                              <w:sz w:val="24"/>
                              <w:szCs w:val="24"/>
                              <w:vertAlign w:val="superscript"/>
                            </w:rPr>
                          </m:ctrlPr>
                        </m:sSupPr>
                        <m:e>
                          <m:r>
                            <m:rPr>
                              <m:sty m:val="p"/>
                            </m:rPr>
                            <w:rPr>
                              <w:rFonts w:ascii="Cambria Math" w:hAnsi="Cambria Math"/>
                              <w:color w:val="000000"/>
                              <w:sz w:val="24"/>
                              <w:szCs w:val="24"/>
                            </w:rPr>
                            <m:t>y</m:t>
                          </m:r>
                          <m:ctrlPr>
                            <w:rPr>
                              <w:rFonts w:ascii="Cambria Math" w:hAnsi="Cambria Math" w:cs="Times New Roman"/>
                              <w:color w:val="000000"/>
                              <w:kern w:val="2"/>
                              <w:sz w:val="24"/>
                              <w:szCs w:val="24"/>
                            </w:rPr>
                          </m:ctrlPr>
                        </m:e>
                        <m:sup>
                          <m:r>
                            <m:rPr>
                              <m:sty m:val="p"/>
                            </m:rPr>
                            <w:rPr>
                              <w:rFonts w:ascii="Cambria Math" w:hAnsi="Cambria Math"/>
                              <w:color w:val="000000"/>
                              <w:sz w:val="24"/>
                              <w:szCs w:val="24"/>
                              <w:vertAlign w:val="superscript"/>
                            </w:rPr>
                            <m:t>2</m:t>
                          </m:r>
                        </m:sup>
                      </m:sSup>
                      <m:r>
                        <m:rPr>
                          <m:sty m:val="p"/>
                        </m:rPr>
                        <w:rPr>
                          <w:rFonts w:ascii="Cambria Math" w:hAnsi="Cambria Math"/>
                          <w:color w:val="000000"/>
                          <w:sz w:val="24"/>
                          <w:szCs w:val="24"/>
                          <w:vertAlign w:val="superscript"/>
                        </w:rPr>
                        <m:t>-</m:t>
                      </m:r>
                      <m:sSup>
                        <m:sSupPr>
                          <m:ctrlPr>
                            <w:rPr>
                              <w:rFonts w:ascii="Cambria Math" w:hAnsi="Cambria Math" w:cs="Times New Roman"/>
                              <w:color w:val="000000"/>
                              <w:kern w:val="2"/>
                              <w:sz w:val="24"/>
                              <w:szCs w:val="24"/>
                            </w:rPr>
                          </m:ctrlPr>
                        </m:sSupPr>
                        <m:e>
                          <m:d>
                            <m:dPr>
                              <m:ctrlPr>
                                <w:rPr>
                                  <w:rFonts w:ascii="Cambria Math" w:hAnsi="Cambria Math" w:cs="Times New Roman"/>
                                  <w:color w:val="000000"/>
                                  <w:kern w:val="2"/>
                                  <w:sz w:val="24"/>
                                  <w:szCs w:val="24"/>
                                </w:rPr>
                              </m:ctrlPr>
                            </m:dPr>
                            <m:e>
                              <m:r>
                                <m:rPr>
                                  <m:sty m:val="p"/>
                                </m:rPr>
                                <w:rPr>
                                  <w:rFonts w:ascii="Cambria Math" w:hAnsi="Cambria Math"/>
                                  <w:color w:val="000000"/>
                                  <w:sz w:val="24"/>
                                  <w:szCs w:val="24"/>
                                </w:rPr>
                                <m:t>∑y</m:t>
                              </m:r>
                            </m:e>
                          </m:d>
                          <m:ctrlPr>
                            <w:rPr>
                              <w:rFonts w:ascii="Cambria Math" w:hAnsi="Cambria Math" w:cs="Times New Roman"/>
                              <w:color w:val="000000"/>
                              <w:kern w:val="2"/>
                              <w:sz w:val="24"/>
                              <w:szCs w:val="24"/>
                              <w:vertAlign w:val="superscript"/>
                            </w:rPr>
                          </m:ctrlPr>
                        </m:e>
                        <m:sup>
                          <m:r>
                            <m:rPr>
                              <m:sty m:val="p"/>
                            </m:rPr>
                            <w:rPr>
                              <w:rFonts w:ascii="Cambria Math" w:hAnsi="Cambria Math"/>
                              <w:color w:val="000000"/>
                              <w:sz w:val="24"/>
                              <w:szCs w:val="24"/>
                            </w:rPr>
                            <m:t>2</m:t>
                          </m:r>
                        </m:sup>
                      </m:sSup>
                    </m:e>
                  </m:d>
                </m:e>
              </m:rad>
            </m:den>
          </m:f>
        </m:oMath>
      </m:oMathPara>
    </w:p>
    <w:p w:rsidR="002D7752" w:rsidRPr="00B648CD" w:rsidRDefault="002D7752" w:rsidP="00E35802">
      <w:pPr>
        <w:spacing w:line="480" w:lineRule="auto"/>
        <w:jc w:val="both"/>
        <w:rPr>
          <w:rFonts w:ascii="Times New Roman" w:hAnsi="Times New Roman"/>
          <w:iCs/>
          <w:color w:val="000000"/>
          <w:sz w:val="24"/>
          <w:szCs w:val="24"/>
        </w:rPr>
      </w:pPr>
      <w:r w:rsidRPr="00B648CD">
        <w:rPr>
          <w:rFonts w:ascii="Times New Roman" w:hAnsi="Times New Roman"/>
          <w:iCs/>
          <w:color w:val="000000"/>
          <w:sz w:val="24"/>
          <w:szCs w:val="24"/>
        </w:rPr>
        <w:t>n</w:t>
      </w:r>
      <w:r w:rsidRPr="00B648CD">
        <w:rPr>
          <w:rFonts w:ascii="Times New Roman" w:hAnsi="Times New Roman"/>
          <w:iCs/>
          <w:color w:val="000000"/>
          <w:sz w:val="24"/>
          <w:szCs w:val="24"/>
        </w:rPr>
        <w:tab/>
        <w:t xml:space="preserve">: Jumlah data observasi </w:t>
      </w:r>
    </w:p>
    <w:p w:rsidR="002D7752" w:rsidRPr="00B648CD" w:rsidRDefault="002D7752" w:rsidP="00E35802">
      <w:pPr>
        <w:spacing w:line="480" w:lineRule="auto"/>
        <w:jc w:val="both"/>
        <w:rPr>
          <w:rFonts w:ascii="Times New Roman" w:hAnsi="Times New Roman"/>
          <w:iCs/>
          <w:color w:val="000000"/>
          <w:sz w:val="24"/>
          <w:szCs w:val="24"/>
        </w:rPr>
      </w:pPr>
      <w:r w:rsidRPr="00B648CD">
        <w:rPr>
          <w:rFonts w:ascii="Times New Roman" w:hAnsi="Times New Roman"/>
          <w:iCs/>
          <w:color w:val="000000"/>
          <w:sz w:val="24"/>
          <w:szCs w:val="24"/>
        </w:rPr>
        <w:t>∑</w:t>
      </w:r>
      <w:r w:rsidRPr="00B648CD">
        <w:rPr>
          <w:rFonts w:ascii="Cambria Math" w:hAnsi="Cambria Math" w:cs="Cambria Math"/>
          <w:iCs/>
          <w:color w:val="000000"/>
          <w:sz w:val="24"/>
          <w:szCs w:val="24"/>
        </w:rPr>
        <w:t>𝑋𝑌</w:t>
      </w:r>
      <w:r w:rsidRPr="00B648CD">
        <w:rPr>
          <w:rFonts w:ascii="Times New Roman" w:hAnsi="Times New Roman"/>
          <w:iCs/>
          <w:color w:val="000000"/>
          <w:sz w:val="24"/>
          <w:szCs w:val="24"/>
        </w:rPr>
        <w:tab/>
        <w:t xml:space="preserve">: Koefisien korelasi </w:t>
      </w:r>
    </w:p>
    <w:p w:rsidR="002D7752" w:rsidRPr="00B648CD" w:rsidRDefault="002D7752" w:rsidP="00E35802">
      <w:pPr>
        <w:spacing w:line="480" w:lineRule="auto"/>
        <w:jc w:val="both"/>
        <w:rPr>
          <w:rFonts w:ascii="Times New Roman" w:hAnsi="Times New Roman"/>
          <w:iCs/>
          <w:color w:val="000000"/>
          <w:sz w:val="24"/>
          <w:szCs w:val="24"/>
        </w:rPr>
      </w:pPr>
      <w:r w:rsidRPr="00B648CD">
        <w:rPr>
          <w:rFonts w:ascii="Times New Roman" w:hAnsi="Times New Roman"/>
          <w:iCs/>
          <w:color w:val="000000"/>
          <w:sz w:val="24"/>
          <w:szCs w:val="24"/>
        </w:rPr>
        <w:t>∑</w:t>
      </w:r>
      <w:r w:rsidRPr="00B648CD">
        <w:rPr>
          <w:rFonts w:ascii="Cambria Math" w:hAnsi="Cambria Math" w:cs="Cambria Math"/>
          <w:iCs/>
          <w:color w:val="000000"/>
          <w:sz w:val="24"/>
          <w:szCs w:val="24"/>
        </w:rPr>
        <w:t>𝑋</w:t>
      </w:r>
      <w:r>
        <w:rPr>
          <w:rFonts w:ascii="Times New Roman" w:hAnsi="Times New Roman"/>
          <w:iCs/>
          <w:color w:val="000000"/>
          <w:sz w:val="24"/>
          <w:szCs w:val="24"/>
        </w:rPr>
        <w:tab/>
        <w:t>: Variabel</w:t>
      </w:r>
      <w:r w:rsidRPr="00B648CD">
        <w:rPr>
          <w:rFonts w:ascii="Times New Roman" w:hAnsi="Times New Roman"/>
          <w:iCs/>
          <w:color w:val="000000"/>
          <w:sz w:val="24"/>
          <w:szCs w:val="24"/>
        </w:rPr>
        <w:t xml:space="preserve"> bebas</w:t>
      </w:r>
    </w:p>
    <w:p w:rsidR="002D7752" w:rsidRPr="00B648CD" w:rsidRDefault="002D7752" w:rsidP="00E35802">
      <w:pPr>
        <w:spacing w:line="480" w:lineRule="auto"/>
        <w:jc w:val="both"/>
        <w:rPr>
          <w:rFonts w:ascii="Times New Roman" w:hAnsi="Times New Roman"/>
          <w:iCs/>
          <w:color w:val="000000"/>
          <w:sz w:val="24"/>
          <w:szCs w:val="24"/>
        </w:rPr>
      </w:pPr>
      <w:r w:rsidRPr="00B648CD">
        <w:rPr>
          <w:rFonts w:ascii="Times New Roman" w:hAnsi="Times New Roman"/>
          <w:iCs/>
          <w:color w:val="000000"/>
          <w:sz w:val="24"/>
          <w:szCs w:val="24"/>
        </w:rPr>
        <w:t>∑</w:t>
      </w:r>
      <w:r w:rsidRPr="00B648CD">
        <w:rPr>
          <w:rFonts w:ascii="Cambria Math" w:hAnsi="Cambria Math" w:cs="Cambria Math"/>
          <w:iCs/>
          <w:color w:val="000000"/>
          <w:sz w:val="24"/>
          <w:szCs w:val="24"/>
        </w:rPr>
        <w:t>𝑌</w:t>
      </w:r>
      <w:r>
        <w:rPr>
          <w:rFonts w:ascii="Times New Roman" w:hAnsi="Times New Roman"/>
          <w:iCs/>
          <w:color w:val="000000"/>
          <w:sz w:val="24"/>
          <w:szCs w:val="24"/>
        </w:rPr>
        <w:tab/>
        <w:t>: Variabel</w:t>
      </w:r>
      <w:r w:rsidRPr="00B648CD">
        <w:rPr>
          <w:rFonts w:ascii="Times New Roman" w:hAnsi="Times New Roman"/>
          <w:iCs/>
          <w:color w:val="000000"/>
          <w:sz w:val="24"/>
          <w:szCs w:val="24"/>
        </w:rPr>
        <w:t xml:space="preserve"> terikat </w:t>
      </w:r>
    </w:p>
    <w:p w:rsidR="002D7752" w:rsidRDefault="002D7752" w:rsidP="00E35802">
      <w:pPr>
        <w:spacing w:line="480" w:lineRule="auto"/>
        <w:ind w:firstLine="720"/>
        <w:jc w:val="both"/>
        <w:rPr>
          <w:rFonts w:ascii="Times New Roman" w:hAnsi="Times New Roman"/>
          <w:iCs/>
          <w:color w:val="000000"/>
          <w:sz w:val="24"/>
          <w:szCs w:val="24"/>
        </w:rPr>
      </w:pPr>
      <w:r w:rsidRPr="00B648CD">
        <w:rPr>
          <w:rFonts w:ascii="Times New Roman" w:hAnsi="Times New Roman"/>
          <w:iCs/>
          <w:color w:val="000000"/>
          <w:sz w:val="24"/>
          <w:szCs w:val="24"/>
        </w:rPr>
        <w:t xml:space="preserve">Untuk uji validitas, korelasi bivariate pearson digunakan untuk mengevaluasi hubungan antara skor masing masing variable dengan total variable. Ada dua syarat untuk uji validitas yaitu: </w:t>
      </w:r>
    </w:p>
    <w:p w:rsidR="003E276D" w:rsidRPr="003E276D" w:rsidRDefault="003E276D" w:rsidP="00071ACC">
      <w:pPr>
        <w:numPr>
          <w:ilvl w:val="2"/>
          <w:numId w:val="22"/>
        </w:numPr>
        <w:spacing w:after="0" w:line="480" w:lineRule="auto"/>
        <w:ind w:left="284" w:hanging="284"/>
        <w:contextualSpacing/>
        <w:jc w:val="both"/>
        <w:rPr>
          <w:rFonts w:ascii="Times New Roman" w:eastAsia="Times New Roman" w:hAnsi="Times New Roman" w:cs="Times New Roman"/>
          <w:color w:val="000000"/>
          <w:kern w:val="2"/>
          <w:sz w:val="24"/>
          <w:szCs w:val="24"/>
        </w:rPr>
      </w:pPr>
      <w:r w:rsidRPr="003E276D">
        <w:rPr>
          <w:rFonts w:ascii="Times New Roman" w:eastAsia="Times New Roman" w:hAnsi="Times New Roman" w:cs="Times New Roman"/>
          <w:color w:val="000000"/>
          <w:kern w:val="2"/>
          <w:sz w:val="24"/>
          <w:szCs w:val="24"/>
        </w:rPr>
        <w:t>Apabila r</w:t>
      </w:r>
      <w:r w:rsidRPr="003E276D">
        <w:rPr>
          <w:rFonts w:ascii="Times New Roman" w:eastAsia="Times New Roman" w:hAnsi="Times New Roman" w:cs="Times New Roman"/>
          <w:color w:val="000000"/>
          <w:kern w:val="2"/>
          <w:sz w:val="24"/>
          <w:szCs w:val="24"/>
          <w:vertAlign w:val="subscript"/>
        </w:rPr>
        <w:t xml:space="preserve"> hitung</w:t>
      </w:r>
      <m:oMath>
        <m:r>
          <w:rPr>
            <w:rFonts w:ascii="Cambria Math" w:eastAsia="Times New Roman" w:hAnsi="Cambria Math" w:cs="Times New Roman"/>
            <w:color w:val="000000"/>
            <w:kern w:val="2"/>
            <w:sz w:val="24"/>
            <w:szCs w:val="24"/>
          </w:rPr>
          <m:t>≥</m:t>
        </m:r>
      </m:oMath>
      <w:r w:rsidRPr="003E276D">
        <w:rPr>
          <w:rFonts w:ascii="Times New Roman" w:eastAsia="Times New Roman" w:hAnsi="Times New Roman" w:cs="Times New Roman"/>
          <w:color w:val="000000"/>
          <w:kern w:val="2"/>
          <w:sz w:val="24"/>
          <w:szCs w:val="24"/>
        </w:rPr>
        <w:t xml:space="preserve"> r </w:t>
      </w:r>
      <w:r w:rsidRPr="003E276D">
        <w:rPr>
          <w:rFonts w:ascii="Times New Roman" w:eastAsia="Times New Roman" w:hAnsi="Times New Roman" w:cs="Times New Roman"/>
          <w:color w:val="000000"/>
          <w:kern w:val="2"/>
          <w:sz w:val="24"/>
          <w:szCs w:val="24"/>
          <w:vertAlign w:val="subscript"/>
        </w:rPr>
        <w:t>tabel</w:t>
      </w:r>
      <w:r w:rsidRPr="003E276D">
        <w:rPr>
          <w:rFonts w:ascii="Times New Roman" w:eastAsia="Times New Roman" w:hAnsi="Times New Roman" w:cs="Times New Roman"/>
          <w:color w:val="000000"/>
          <w:kern w:val="2"/>
          <w:sz w:val="24"/>
          <w:szCs w:val="24"/>
        </w:rPr>
        <w:t xml:space="preserve">, maka pertanyaan dan indikator dikatakan valid </w:t>
      </w:r>
    </w:p>
    <w:p w:rsidR="003E276D" w:rsidRPr="00DA65BF" w:rsidRDefault="003E276D" w:rsidP="00071ACC">
      <w:pPr>
        <w:pStyle w:val="ListParagraph"/>
        <w:numPr>
          <w:ilvl w:val="2"/>
          <w:numId w:val="22"/>
        </w:numPr>
        <w:spacing w:line="480" w:lineRule="auto"/>
        <w:ind w:left="284" w:hanging="284"/>
        <w:jc w:val="both"/>
        <w:rPr>
          <w:rFonts w:ascii="Times New Roman" w:hAnsi="Times New Roman"/>
          <w:iCs/>
          <w:color w:val="000000"/>
          <w:sz w:val="24"/>
          <w:szCs w:val="24"/>
        </w:rPr>
      </w:pPr>
      <w:r w:rsidRPr="00DA65BF">
        <w:rPr>
          <w:rFonts w:ascii="Times New Roman" w:eastAsia="Times New Roman" w:hAnsi="Times New Roman" w:cs="Times New Roman"/>
          <w:color w:val="000000"/>
          <w:kern w:val="2"/>
          <w:sz w:val="24"/>
          <w:szCs w:val="24"/>
        </w:rPr>
        <w:t xml:space="preserve">Jika r </w:t>
      </w:r>
      <w:r w:rsidRPr="00DA65BF">
        <w:rPr>
          <w:rFonts w:ascii="Times New Roman" w:eastAsia="Times New Roman" w:hAnsi="Times New Roman" w:cs="Times New Roman"/>
          <w:color w:val="000000"/>
          <w:kern w:val="2"/>
          <w:sz w:val="24"/>
          <w:szCs w:val="24"/>
          <w:vertAlign w:val="subscript"/>
        </w:rPr>
        <w:t>hitung</w:t>
      </w:r>
      <m:oMath>
        <m:r>
          <w:rPr>
            <w:rFonts w:ascii="Cambria Math" w:eastAsia="Times New Roman" w:hAnsi="Cambria Math" w:cs="Times New Roman"/>
            <w:color w:val="000000"/>
            <w:kern w:val="2"/>
            <w:sz w:val="24"/>
            <w:szCs w:val="24"/>
          </w:rPr>
          <m:t>&lt;</m:t>
        </m:r>
      </m:oMath>
      <w:r w:rsidRPr="00DA65BF">
        <w:rPr>
          <w:rFonts w:ascii="Times New Roman" w:eastAsia="Times New Roman" w:hAnsi="Times New Roman" w:cs="Times New Roman"/>
          <w:color w:val="000000"/>
          <w:kern w:val="2"/>
          <w:sz w:val="24"/>
          <w:szCs w:val="24"/>
        </w:rPr>
        <w:t xml:space="preserve"> r </w:t>
      </w:r>
      <w:r w:rsidRPr="00DA65BF">
        <w:rPr>
          <w:rFonts w:ascii="Times New Roman" w:eastAsia="Times New Roman" w:hAnsi="Times New Roman" w:cs="Times New Roman"/>
          <w:color w:val="000000"/>
          <w:kern w:val="2"/>
          <w:sz w:val="24"/>
          <w:szCs w:val="24"/>
          <w:vertAlign w:val="subscript"/>
        </w:rPr>
        <w:t>tabel</w:t>
      </w:r>
      <w:r w:rsidRPr="00DA65BF">
        <w:rPr>
          <w:rFonts w:ascii="Times New Roman" w:eastAsia="Times New Roman" w:hAnsi="Times New Roman" w:cs="Times New Roman"/>
          <w:color w:val="000000"/>
          <w:kern w:val="2"/>
          <w:sz w:val="24"/>
          <w:szCs w:val="24"/>
        </w:rPr>
        <w:t>, maka pertanyaan dan indikator dikatakan tidak valid. Nilai r tabel untuk df (</w:t>
      </w:r>
      <w:r w:rsidRPr="00DA65BF">
        <w:rPr>
          <w:rFonts w:ascii="Times New Roman" w:eastAsia="Times New Roman" w:hAnsi="Times New Roman" w:cs="Times New Roman"/>
          <w:i/>
          <w:iCs/>
          <w:color w:val="000000"/>
          <w:kern w:val="2"/>
          <w:sz w:val="24"/>
          <w:szCs w:val="24"/>
        </w:rPr>
        <w:t xml:space="preserve">degree of freedom) </w:t>
      </w:r>
      <w:r w:rsidRPr="00DA65BF">
        <w:rPr>
          <w:rFonts w:ascii="Times New Roman" w:eastAsia="Times New Roman" w:hAnsi="Times New Roman" w:cs="Times New Roman"/>
          <w:color w:val="000000"/>
          <w:kern w:val="2"/>
          <w:sz w:val="24"/>
          <w:szCs w:val="24"/>
        </w:rPr>
        <w:t>ialah n-2, maka nilai df penelitian ini adalah df = 30-4 = 26. Dengan nilai signifikansi 0,05 nilai r tabel adalah 0,374</w:t>
      </w:r>
    </w:p>
    <w:p w:rsidR="002D7752" w:rsidRDefault="002D7752" w:rsidP="00B62434">
      <w:pPr>
        <w:spacing w:after="0" w:line="480" w:lineRule="auto"/>
        <w:ind w:firstLine="720"/>
        <w:jc w:val="both"/>
        <w:rPr>
          <w:rFonts w:ascii="Times New Roman" w:hAnsi="Times New Roman"/>
          <w:color w:val="000000"/>
          <w:sz w:val="24"/>
          <w:szCs w:val="24"/>
        </w:rPr>
      </w:pPr>
      <w:r>
        <w:rPr>
          <w:rFonts w:ascii="Times New Roman" w:hAnsi="Times New Roman"/>
          <w:iCs/>
          <w:color w:val="000000"/>
          <w:sz w:val="24"/>
          <w:szCs w:val="24"/>
        </w:rPr>
        <w:lastRenderedPageBreak/>
        <w:t xml:space="preserve">Uji validitas untuk mengukur apakah data yang didapatkan setelah penelitian meruapakan data yang valid dengan alat ukur yang digunakan (Kuesioner). Dalam penelitian ini sampel uji validitas dan realibitas dilakukan pada 30 orang responden di Kobapa Store Kecamatan Delitua. Hasil uji validitas melalui program </w:t>
      </w:r>
      <w:r>
        <w:rPr>
          <w:rFonts w:ascii="Times New Roman" w:hAnsi="Times New Roman"/>
          <w:i/>
          <w:color w:val="000000"/>
          <w:sz w:val="24"/>
          <w:szCs w:val="24"/>
        </w:rPr>
        <w:t>software</w:t>
      </w:r>
      <w:r w:rsidR="00A576E1">
        <w:rPr>
          <w:rFonts w:ascii="Times New Roman" w:hAnsi="Times New Roman"/>
          <w:color w:val="000000"/>
          <w:sz w:val="24"/>
          <w:szCs w:val="24"/>
        </w:rPr>
        <w:t>SPSS Ve</w:t>
      </w:r>
      <w:r w:rsidR="00DF4D29">
        <w:rPr>
          <w:rFonts w:ascii="Times New Roman" w:hAnsi="Times New Roman"/>
          <w:color w:val="000000"/>
          <w:sz w:val="24"/>
          <w:szCs w:val="24"/>
        </w:rPr>
        <w:t>rsi 25</w:t>
      </w:r>
      <w:r w:rsidR="00A576E1">
        <w:rPr>
          <w:rFonts w:ascii="Times New Roman" w:hAnsi="Times New Roman"/>
          <w:color w:val="000000"/>
          <w:sz w:val="24"/>
          <w:szCs w:val="24"/>
        </w:rPr>
        <w:t>.0 dengan menggunakan rumus pearson</w:t>
      </w:r>
      <w:r w:rsidR="00A576E1">
        <w:rPr>
          <w:rFonts w:ascii="Times New Roman" w:hAnsi="Times New Roman"/>
          <w:i/>
          <w:color w:val="000000"/>
          <w:sz w:val="24"/>
          <w:szCs w:val="24"/>
        </w:rPr>
        <w:t xml:space="preserve"> (Correlations Product </w:t>
      </w:r>
      <w:r w:rsidR="002B2723">
        <w:rPr>
          <w:rFonts w:ascii="Times New Roman" w:hAnsi="Times New Roman"/>
          <w:i/>
          <w:color w:val="000000"/>
          <w:sz w:val="24"/>
          <w:szCs w:val="24"/>
        </w:rPr>
        <w:t xml:space="preserve">Moment) </w:t>
      </w:r>
      <w:r w:rsidR="002B2723">
        <w:rPr>
          <w:rFonts w:ascii="Times New Roman" w:hAnsi="Times New Roman"/>
          <w:color w:val="000000"/>
          <w:sz w:val="24"/>
          <w:szCs w:val="24"/>
        </w:rPr>
        <w:t>terhadap instrument penelitian dip</w:t>
      </w:r>
      <w:r w:rsidR="00BD60BD">
        <w:rPr>
          <w:rFonts w:ascii="Times New Roman" w:hAnsi="Times New Roman"/>
          <w:color w:val="000000"/>
          <w:sz w:val="24"/>
          <w:szCs w:val="24"/>
        </w:rPr>
        <w:t>eroleh angka korelasi. Dapat dikatakan bahwa apabila semua pernyataan  terhadap bagian variabel menghasilkan hasil yang valid. Dengan dapat dibuktikan oleh nilai r hitung&gt; r tabel.</w:t>
      </w:r>
    </w:p>
    <w:p w:rsidR="00B62434" w:rsidRPr="00B62434" w:rsidRDefault="00B62434" w:rsidP="00B62434">
      <w:pPr>
        <w:spacing w:after="0" w:line="240" w:lineRule="auto"/>
        <w:contextualSpacing/>
        <w:jc w:val="center"/>
        <w:rPr>
          <w:rFonts w:ascii="Times New Roman" w:eastAsia="Times New Roman" w:hAnsi="Times New Roman" w:cs="Times New Roman"/>
          <w:b/>
          <w:color w:val="000000"/>
          <w:kern w:val="2"/>
          <w:sz w:val="24"/>
          <w:szCs w:val="24"/>
        </w:rPr>
      </w:pPr>
      <w:r w:rsidRPr="00B62434">
        <w:rPr>
          <w:rFonts w:ascii="Times New Roman" w:eastAsia="Times New Roman" w:hAnsi="Times New Roman" w:cs="Times New Roman"/>
          <w:b/>
          <w:color w:val="000000"/>
          <w:kern w:val="2"/>
          <w:sz w:val="24"/>
          <w:szCs w:val="24"/>
        </w:rPr>
        <w:t>Tabel 3.4</w:t>
      </w:r>
    </w:p>
    <w:p w:rsidR="00B62434" w:rsidRPr="00B62434" w:rsidRDefault="00B62434" w:rsidP="009E4552">
      <w:pPr>
        <w:spacing w:after="0" w:line="360" w:lineRule="auto"/>
        <w:contextualSpacing/>
        <w:jc w:val="center"/>
        <w:rPr>
          <w:rFonts w:ascii="Times New Roman" w:eastAsia="Times New Roman" w:hAnsi="Times New Roman" w:cs="Times New Roman"/>
          <w:b/>
          <w:color w:val="000000"/>
          <w:kern w:val="2"/>
          <w:sz w:val="24"/>
          <w:szCs w:val="24"/>
        </w:rPr>
      </w:pPr>
      <w:r w:rsidRPr="00B62434">
        <w:rPr>
          <w:rFonts w:ascii="Times New Roman" w:eastAsia="Times New Roman" w:hAnsi="Times New Roman" w:cs="Times New Roman"/>
          <w:b/>
          <w:color w:val="000000"/>
          <w:kern w:val="2"/>
          <w:sz w:val="24"/>
          <w:szCs w:val="24"/>
        </w:rPr>
        <w:t>Hasil Uji Validitas</w:t>
      </w:r>
    </w:p>
    <w:tbl>
      <w:tblPr>
        <w:tblW w:w="7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18"/>
        <w:gridCol w:w="1638"/>
        <w:gridCol w:w="1638"/>
        <w:gridCol w:w="1638"/>
        <w:gridCol w:w="1638"/>
      </w:tblGrid>
      <w:tr w:rsidR="009E4552" w:rsidRPr="009E4552" w:rsidTr="009E4552">
        <w:trPr>
          <w:cantSplit/>
        </w:trPr>
        <w:tc>
          <w:tcPr>
            <w:tcW w:w="7366" w:type="dxa"/>
            <w:gridSpan w:val="5"/>
            <w:shd w:val="clear" w:color="auto" w:fill="FFFFFF"/>
            <w:vAlign w:val="center"/>
          </w:tcPr>
          <w:p w:rsidR="009E4552" w:rsidRPr="009E4552" w:rsidRDefault="009E4552" w:rsidP="009E4552">
            <w:pPr>
              <w:autoSpaceDE w:val="0"/>
              <w:autoSpaceDN w:val="0"/>
              <w:adjustRightInd w:val="0"/>
              <w:spacing w:after="0" w:line="320" w:lineRule="atLeast"/>
              <w:ind w:left="60" w:right="60"/>
              <w:jc w:val="center"/>
              <w:rPr>
                <w:rFonts w:ascii="Arial" w:eastAsia="Times New Roman" w:hAnsi="Arial" w:cs="Arial"/>
                <w:color w:val="010205"/>
              </w:rPr>
            </w:pPr>
            <w:r w:rsidRPr="009E4552">
              <w:rPr>
                <w:rFonts w:ascii="Arial" w:eastAsia="Times New Roman" w:hAnsi="Arial" w:cs="Arial"/>
                <w:b/>
                <w:bCs/>
                <w:color w:val="010205"/>
              </w:rPr>
              <w:t>Item-Total Statistics</w:t>
            </w:r>
          </w:p>
        </w:tc>
      </w:tr>
      <w:tr w:rsidR="009E4552" w:rsidRPr="009E4552" w:rsidTr="009E4552">
        <w:trPr>
          <w:cantSplit/>
        </w:trPr>
        <w:tc>
          <w:tcPr>
            <w:tcW w:w="818" w:type="dxa"/>
            <w:shd w:val="clear" w:color="auto" w:fill="FFFFFF"/>
            <w:vAlign w:val="bottom"/>
          </w:tcPr>
          <w:p w:rsidR="009E4552" w:rsidRPr="009E4552" w:rsidRDefault="009E4552" w:rsidP="009E4552">
            <w:pPr>
              <w:autoSpaceDE w:val="0"/>
              <w:autoSpaceDN w:val="0"/>
              <w:adjustRightInd w:val="0"/>
              <w:spacing w:after="0" w:line="240" w:lineRule="auto"/>
              <w:rPr>
                <w:rFonts w:ascii="Times New Roman" w:eastAsia="Times New Roman" w:hAnsi="Times New Roman" w:cs="Times New Roman"/>
                <w:sz w:val="24"/>
                <w:szCs w:val="24"/>
              </w:rPr>
            </w:pPr>
          </w:p>
        </w:tc>
        <w:tc>
          <w:tcPr>
            <w:tcW w:w="1637" w:type="dxa"/>
            <w:shd w:val="clear" w:color="auto" w:fill="FFFFFF"/>
            <w:vAlign w:val="bottom"/>
          </w:tcPr>
          <w:p w:rsidR="009E4552" w:rsidRPr="009E4552" w:rsidRDefault="009E4552" w:rsidP="009E4552">
            <w:pPr>
              <w:autoSpaceDE w:val="0"/>
              <w:autoSpaceDN w:val="0"/>
              <w:adjustRightInd w:val="0"/>
              <w:spacing w:after="0" w:line="320" w:lineRule="atLeast"/>
              <w:ind w:left="60" w:right="60"/>
              <w:jc w:val="center"/>
              <w:rPr>
                <w:rFonts w:ascii="Arial" w:eastAsia="Times New Roman" w:hAnsi="Arial" w:cs="Arial"/>
                <w:color w:val="264A60"/>
                <w:sz w:val="18"/>
                <w:szCs w:val="18"/>
              </w:rPr>
            </w:pPr>
            <w:r w:rsidRPr="009E4552">
              <w:rPr>
                <w:rFonts w:ascii="Arial" w:eastAsia="Times New Roman" w:hAnsi="Arial" w:cs="Arial"/>
                <w:color w:val="264A60"/>
                <w:sz w:val="18"/>
                <w:szCs w:val="18"/>
              </w:rPr>
              <w:t>Scale Mean if Item Deleted</w:t>
            </w:r>
          </w:p>
        </w:tc>
        <w:tc>
          <w:tcPr>
            <w:tcW w:w="1637" w:type="dxa"/>
            <w:shd w:val="clear" w:color="auto" w:fill="FFFFFF"/>
            <w:vAlign w:val="bottom"/>
          </w:tcPr>
          <w:p w:rsidR="009E4552" w:rsidRPr="009E4552" w:rsidRDefault="009E4552" w:rsidP="009E4552">
            <w:pPr>
              <w:autoSpaceDE w:val="0"/>
              <w:autoSpaceDN w:val="0"/>
              <w:adjustRightInd w:val="0"/>
              <w:spacing w:after="0" w:line="320" w:lineRule="atLeast"/>
              <w:ind w:left="60" w:right="60"/>
              <w:jc w:val="center"/>
              <w:rPr>
                <w:rFonts w:ascii="Arial" w:eastAsia="Times New Roman" w:hAnsi="Arial" w:cs="Arial"/>
                <w:color w:val="264A60"/>
                <w:sz w:val="18"/>
                <w:szCs w:val="18"/>
              </w:rPr>
            </w:pPr>
            <w:r w:rsidRPr="009E4552">
              <w:rPr>
                <w:rFonts w:ascii="Arial" w:eastAsia="Times New Roman" w:hAnsi="Arial" w:cs="Arial"/>
                <w:color w:val="264A60"/>
                <w:sz w:val="18"/>
                <w:szCs w:val="18"/>
              </w:rPr>
              <w:t>Scale Variance if Item Deleted</w:t>
            </w:r>
          </w:p>
        </w:tc>
        <w:tc>
          <w:tcPr>
            <w:tcW w:w="1637" w:type="dxa"/>
            <w:shd w:val="clear" w:color="auto" w:fill="FFFFFF"/>
            <w:vAlign w:val="bottom"/>
          </w:tcPr>
          <w:p w:rsidR="009E4552" w:rsidRPr="009E4552" w:rsidRDefault="009E4552" w:rsidP="009E4552">
            <w:pPr>
              <w:autoSpaceDE w:val="0"/>
              <w:autoSpaceDN w:val="0"/>
              <w:adjustRightInd w:val="0"/>
              <w:spacing w:after="0" w:line="320" w:lineRule="atLeast"/>
              <w:ind w:left="60" w:right="60"/>
              <w:jc w:val="center"/>
              <w:rPr>
                <w:rFonts w:ascii="Arial" w:eastAsia="Times New Roman" w:hAnsi="Arial" w:cs="Arial"/>
                <w:color w:val="264A60"/>
                <w:sz w:val="18"/>
                <w:szCs w:val="18"/>
              </w:rPr>
            </w:pPr>
            <w:r w:rsidRPr="009E4552">
              <w:rPr>
                <w:rFonts w:ascii="Arial" w:eastAsia="Times New Roman" w:hAnsi="Arial" w:cs="Arial"/>
                <w:color w:val="264A60"/>
                <w:sz w:val="18"/>
                <w:szCs w:val="18"/>
              </w:rPr>
              <w:t>Corrected Item-Total Correlation</w:t>
            </w:r>
          </w:p>
        </w:tc>
        <w:tc>
          <w:tcPr>
            <w:tcW w:w="1637" w:type="dxa"/>
            <w:shd w:val="clear" w:color="auto" w:fill="FFFFFF"/>
            <w:vAlign w:val="bottom"/>
          </w:tcPr>
          <w:p w:rsidR="009E4552" w:rsidRPr="009E4552" w:rsidRDefault="009E4552" w:rsidP="009E4552">
            <w:pPr>
              <w:autoSpaceDE w:val="0"/>
              <w:autoSpaceDN w:val="0"/>
              <w:adjustRightInd w:val="0"/>
              <w:spacing w:after="0" w:line="320" w:lineRule="atLeast"/>
              <w:ind w:left="60" w:right="60"/>
              <w:jc w:val="center"/>
              <w:rPr>
                <w:rFonts w:ascii="Arial" w:eastAsia="Times New Roman" w:hAnsi="Arial" w:cs="Arial"/>
                <w:color w:val="264A60"/>
                <w:sz w:val="18"/>
                <w:szCs w:val="18"/>
              </w:rPr>
            </w:pPr>
            <w:r w:rsidRPr="009E4552">
              <w:rPr>
                <w:rFonts w:ascii="Arial" w:eastAsia="Times New Roman" w:hAnsi="Arial" w:cs="Arial"/>
                <w:color w:val="264A60"/>
                <w:sz w:val="18"/>
                <w:szCs w:val="18"/>
              </w:rPr>
              <w:t>Cronbach's Alpha if Item Deleted</w:t>
            </w:r>
          </w:p>
        </w:tc>
      </w:tr>
      <w:tr w:rsidR="009E4552" w:rsidRPr="009E4552" w:rsidTr="009E4552">
        <w:trPr>
          <w:cantSplit/>
        </w:trPr>
        <w:tc>
          <w:tcPr>
            <w:tcW w:w="818" w:type="dxa"/>
            <w:shd w:val="clear" w:color="auto" w:fill="E0E0E0"/>
          </w:tcPr>
          <w:p w:rsidR="009E4552" w:rsidRPr="009E4552" w:rsidRDefault="009E4552" w:rsidP="009E4552">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X1.1</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56.77</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139.840</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.491</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.870</w:t>
            </w:r>
          </w:p>
        </w:tc>
      </w:tr>
      <w:tr w:rsidR="009E4552" w:rsidRPr="009E4552" w:rsidTr="009E4552">
        <w:trPr>
          <w:cantSplit/>
        </w:trPr>
        <w:tc>
          <w:tcPr>
            <w:tcW w:w="818" w:type="dxa"/>
            <w:shd w:val="clear" w:color="auto" w:fill="E0E0E0"/>
          </w:tcPr>
          <w:p w:rsidR="009E4552" w:rsidRPr="009E4552" w:rsidRDefault="009E4552" w:rsidP="009E4552">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X1.2</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56.77</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139.840</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.491</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.870</w:t>
            </w:r>
          </w:p>
        </w:tc>
      </w:tr>
      <w:tr w:rsidR="009E4552" w:rsidRPr="009E4552" w:rsidTr="009E4552">
        <w:trPr>
          <w:cantSplit/>
        </w:trPr>
        <w:tc>
          <w:tcPr>
            <w:tcW w:w="818" w:type="dxa"/>
            <w:shd w:val="clear" w:color="auto" w:fill="E0E0E0"/>
          </w:tcPr>
          <w:p w:rsidR="009E4552" w:rsidRPr="009E4552" w:rsidRDefault="009E4552" w:rsidP="009E4552">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X1.3</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56.77</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139.840</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.491</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.870</w:t>
            </w:r>
          </w:p>
        </w:tc>
      </w:tr>
      <w:tr w:rsidR="009E4552" w:rsidRPr="009E4552" w:rsidTr="009E4552">
        <w:trPr>
          <w:cantSplit/>
        </w:trPr>
        <w:tc>
          <w:tcPr>
            <w:tcW w:w="818" w:type="dxa"/>
            <w:shd w:val="clear" w:color="auto" w:fill="E0E0E0"/>
          </w:tcPr>
          <w:p w:rsidR="009E4552" w:rsidRPr="009E4552" w:rsidRDefault="009E4552" w:rsidP="009E4552">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X1.4</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56.77</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139.840</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.491</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.870</w:t>
            </w:r>
          </w:p>
        </w:tc>
      </w:tr>
      <w:tr w:rsidR="009E4552" w:rsidRPr="009E4552" w:rsidTr="009E4552">
        <w:trPr>
          <w:cantSplit/>
        </w:trPr>
        <w:tc>
          <w:tcPr>
            <w:tcW w:w="818" w:type="dxa"/>
            <w:shd w:val="clear" w:color="auto" w:fill="E0E0E0"/>
          </w:tcPr>
          <w:p w:rsidR="009E4552" w:rsidRPr="009E4552" w:rsidRDefault="009E4552" w:rsidP="009E4552">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X2.1</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56.73</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139.651</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.490</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.870</w:t>
            </w:r>
          </w:p>
        </w:tc>
      </w:tr>
      <w:tr w:rsidR="009E4552" w:rsidRPr="009E4552" w:rsidTr="009E4552">
        <w:trPr>
          <w:cantSplit/>
        </w:trPr>
        <w:tc>
          <w:tcPr>
            <w:tcW w:w="818" w:type="dxa"/>
            <w:shd w:val="clear" w:color="auto" w:fill="E0E0E0"/>
          </w:tcPr>
          <w:p w:rsidR="009E4552" w:rsidRPr="009E4552" w:rsidRDefault="009E4552" w:rsidP="009E4552">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X2.2</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56.87</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136.809</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.546</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.868</w:t>
            </w:r>
          </w:p>
        </w:tc>
      </w:tr>
      <w:tr w:rsidR="009E4552" w:rsidRPr="009E4552" w:rsidTr="009E4552">
        <w:trPr>
          <w:cantSplit/>
        </w:trPr>
        <w:tc>
          <w:tcPr>
            <w:tcW w:w="818" w:type="dxa"/>
            <w:shd w:val="clear" w:color="auto" w:fill="E0E0E0"/>
          </w:tcPr>
          <w:p w:rsidR="009E4552" w:rsidRPr="009E4552" w:rsidRDefault="009E4552" w:rsidP="009E4552">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X2.3</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56.80</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136.510</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.573</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.866</w:t>
            </w:r>
          </w:p>
        </w:tc>
      </w:tr>
      <w:tr w:rsidR="009E4552" w:rsidRPr="009E4552" w:rsidTr="009E4552">
        <w:trPr>
          <w:cantSplit/>
        </w:trPr>
        <w:tc>
          <w:tcPr>
            <w:tcW w:w="818" w:type="dxa"/>
            <w:shd w:val="clear" w:color="auto" w:fill="E0E0E0"/>
          </w:tcPr>
          <w:p w:rsidR="009E4552" w:rsidRPr="009E4552" w:rsidRDefault="009E4552" w:rsidP="009E4552">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X2.4</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56.80</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136.510</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.573</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.866</w:t>
            </w:r>
          </w:p>
        </w:tc>
      </w:tr>
      <w:tr w:rsidR="009E4552" w:rsidRPr="009E4552" w:rsidTr="009E4552">
        <w:trPr>
          <w:cantSplit/>
        </w:trPr>
        <w:tc>
          <w:tcPr>
            <w:tcW w:w="818" w:type="dxa"/>
            <w:shd w:val="clear" w:color="auto" w:fill="E0E0E0"/>
          </w:tcPr>
          <w:p w:rsidR="009E4552" w:rsidRPr="009E4552" w:rsidRDefault="009E4552" w:rsidP="009E4552">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X3.1</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56.47</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142.464</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.453</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.871</w:t>
            </w:r>
          </w:p>
        </w:tc>
      </w:tr>
      <w:tr w:rsidR="009E4552" w:rsidRPr="009E4552" w:rsidTr="009E4552">
        <w:trPr>
          <w:cantSplit/>
        </w:trPr>
        <w:tc>
          <w:tcPr>
            <w:tcW w:w="818" w:type="dxa"/>
            <w:shd w:val="clear" w:color="auto" w:fill="E0E0E0"/>
          </w:tcPr>
          <w:p w:rsidR="009E4552" w:rsidRPr="009E4552" w:rsidRDefault="009E4552" w:rsidP="009E4552">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X3.2</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56.47</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142.464</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.453</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.871</w:t>
            </w:r>
          </w:p>
        </w:tc>
      </w:tr>
      <w:tr w:rsidR="009E4552" w:rsidRPr="009E4552" w:rsidTr="009E4552">
        <w:trPr>
          <w:cantSplit/>
        </w:trPr>
        <w:tc>
          <w:tcPr>
            <w:tcW w:w="818" w:type="dxa"/>
            <w:shd w:val="clear" w:color="auto" w:fill="E0E0E0"/>
          </w:tcPr>
          <w:p w:rsidR="009E4552" w:rsidRPr="009E4552" w:rsidRDefault="009E4552" w:rsidP="009E4552">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X3.3</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56.47</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142.464</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.453</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.871</w:t>
            </w:r>
          </w:p>
        </w:tc>
      </w:tr>
      <w:tr w:rsidR="009E4552" w:rsidRPr="009E4552" w:rsidTr="009E4552">
        <w:trPr>
          <w:cantSplit/>
        </w:trPr>
        <w:tc>
          <w:tcPr>
            <w:tcW w:w="818" w:type="dxa"/>
            <w:shd w:val="clear" w:color="auto" w:fill="E0E0E0"/>
          </w:tcPr>
          <w:p w:rsidR="009E4552" w:rsidRPr="009E4552" w:rsidRDefault="009E4552" w:rsidP="009E4552">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Y1.1</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57.13</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137.568</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.586</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.866</w:t>
            </w:r>
          </w:p>
        </w:tc>
      </w:tr>
      <w:tr w:rsidR="009E4552" w:rsidRPr="009E4552" w:rsidTr="009E4552">
        <w:trPr>
          <w:cantSplit/>
        </w:trPr>
        <w:tc>
          <w:tcPr>
            <w:tcW w:w="818" w:type="dxa"/>
            <w:shd w:val="clear" w:color="auto" w:fill="E0E0E0"/>
          </w:tcPr>
          <w:p w:rsidR="009E4552" w:rsidRPr="009E4552" w:rsidRDefault="009E4552" w:rsidP="009E4552">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Y1.2</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57.10</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138.231</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.562</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.867</w:t>
            </w:r>
          </w:p>
        </w:tc>
      </w:tr>
      <w:tr w:rsidR="009E4552" w:rsidRPr="009E4552" w:rsidTr="009E4552">
        <w:trPr>
          <w:cantSplit/>
        </w:trPr>
        <w:tc>
          <w:tcPr>
            <w:tcW w:w="818" w:type="dxa"/>
            <w:shd w:val="clear" w:color="auto" w:fill="E0E0E0"/>
          </w:tcPr>
          <w:p w:rsidR="009E4552" w:rsidRPr="009E4552" w:rsidRDefault="009E4552" w:rsidP="009E4552">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Y1.3</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57.13</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137.568</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.586</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.866</w:t>
            </w:r>
          </w:p>
        </w:tc>
      </w:tr>
      <w:tr w:rsidR="009E4552" w:rsidRPr="009E4552" w:rsidTr="009E4552">
        <w:trPr>
          <w:cantSplit/>
        </w:trPr>
        <w:tc>
          <w:tcPr>
            <w:tcW w:w="818" w:type="dxa"/>
            <w:shd w:val="clear" w:color="auto" w:fill="E0E0E0"/>
          </w:tcPr>
          <w:p w:rsidR="009E4552" w:rsidRPr="009E4552" w:rsidRDefault="009E4552" w:rsidP="009E4552">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Y1.4</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57.00</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139.379</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.525</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.869</w:t>
            </w:r>
          </w:p>
        </w:tc>
      </w:tr>
      <w:tr w:rsidR="009E4552" w:rsidRPr="009E4552" w:rsidTr="009E4552">
        <w:trPr>
          <w:cantSplit/>
        </w:trPr>
        <w:tc>
          <w:tcPr>
            <w:tcW w:w="818" w:type="dxa"/>
            <w:shd w:val="clear" w:color="auto" w:fill="E0E0E0"/>
          </w:tcPr>
          <w:p w:rsidR="009E4552" w:rsidRPr="009E4552" w:rsidRDefault="009E4552" w:rsidP="009E4552">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Y1.5</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56.97</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140.102</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.489</w:t>
            </w:r>
          </w:p>
        </w:tc>
        <w:tc>
          <w:tcPr>
            <w:tcW w:w="1637" w:type="dxa"/>
            <w:shd w:val="clear" w:color="auto" w:fill="FFFFFF"/>
          </w:tcPr>
          <w:p w:rsidR="009E4552" w:rsidRPr="009E4552" w:rsidRDefault="009E4552" w:rsidP="009E4552">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.870</w:t>
            </w:r>
          </w:p>
        </w:tc>
      </w:tr>
    </w:tbl>
    <w:p w:rsidR="00DA65BF" w:rsidRPr="00DA65BF" w:rsidRDefault="00DA65BF" w:rsidP="00DA65BF">
      <w:pPr>
        <w:spacing w:before="240" w:after="0" w:line="240" w:lineRule="auto"/>
        <w:contextualSpacing/>
        <w:jc w:val="both"/>
        <w:rPr>
          <w:rFonts w:ascii="Times New Roman" w:eastAsia="Calibri" w:hAnsi="Times New Roman" w:cs="Times New Roman"/>
          <w:color w:val="000000"/>
          <w:kern w:val="2"/>
          <w:sz w:val="24"/>
          <w:szCs w:val="24"/>
        </w:rPr>
      </w:pPr>
      <w:r w:rsidRPr="00DA65BF">
        <w:rPr>
          <w:rFonts w:ascii="Times New Roman" w:eastAsia="Calibri" w:hAnsi="Times New Roman" w:cs="Times New Roman"/>
          <w:b/>
          <w:kern w:val="2"/>
          <w:sz w:val="24"/>
          <w:szCs w:val="24"/>
        </w:rPr>
        <w:t>Sumber :</w:t>
      </w:r>
      <w:r w:rsidRPr="00DA65BF">
        <w:rPr>
          <w:rFonts w:ascii="Times New Roman" w:eastAsia="Calibri" w:hAnsi="Times New Roman" w:cs="Times New Roman"/>
          <w:color w:val="000000"/>
          <w:kern w:val="2"/>
          <w:sz w:val="24"/>
          <w:szCs w:val="24"/>
        </w:rPr>
        <w:t>Hasil Uji SPSS Uji Validitas 25.0, 2025</w:t>
      </w:r>
    </w:p>
    <w:p w:rsidR="00836376" w:rsidRPr="00836376" w:rsidRDefault="00836376" w:rsidP="00836376">
      <w:pPr>
        <w:spacing w:after="200" w:line="480" w:lineRule="auto"/>
        <w:ind w:firstLine="720"/>
        <w:jc w:val="both"/>
        <w:rPr>
          <w:rFonts w:ascii="Times New Roman" w:eastAsia="Calibri" w:hAnsi="Times New Roman" w:cs="Times New Roman"/>
          <w:kern w:val="2"/>
          <w:sz w:val="24"/>
          <w:szCs w:val="24"/>
        </w:rPr>
      </w:pPr>
      <w:r w:rsidRPr="00836376">
        <w:rPr>
          <w:rFonts w:ascii="Times New Roman" w:eastAsia="Calibri" w:hAnsi="Times New Roman" w:cs="Times New Roman"/>
          <w:color w:val="000000"/>
          <w:kern w:val="2"/>
          <w:sz w:val="24"/>
          <w:szCs w:val="24"/>
        </w:rPr>
        <w:lastRenderedPageBreak/>
        <w:t>Setelah dilakukan pengujian oleh SPSS Versi 25</w:t>
      </w:r>
      <w:r>
        <w:rPr>
          <w:rFonts w:ascii="Times New Roman" w:eastAsia="Calibri" w:hAnsi="Times New Roman" w:cs="Times New Roman"/>
          <w:color w:val="000000"/>
          <w:kern w:val="2"/>
          <w:sz w:val="24"/>
          <w:szCs w:val="24"/>
        </w:rPr>
        <w:t>.0</w:t>
      </w:r>
      <w:r w:rsidRPr="00836376">
        <w:rPr>
          <w:rFonts w:ascii="Times New Roman" w:eastAsia="Calibri" w:hAnsi="Times New Roman" w:cs="Times New Roman"/>
          <w:color w:val="000000"/>
          <w:kern w:val="2"/>
          <w:sz w:val="24"/>
          <w:szCs w:val="24"/>
        </w:rPr>
        <w:t xml:space="preserve">, bahwa semua nilai </w:t>
      </w:r>
      <w:r w:rsidRPr="00836376">
        <w:rPr>
          <w:rFonts w:ascii="Times New Roman" w:eastAsia="Calibri" w:hAnsi="Times New Roman" w:cs="Times New Roman"/>
          <w:i/>
          <w:color w:val="000000"/>
          <w:kern w:val="2"/>
          <w:sz w:val="24"/>
          <w:szCs w:val="24"/>
        </w:rPr>
        <w:t>Corrected Item Correlation</w:t>
      </w:r>
      <w:r w:rsidRPr="00836376">
        <w:rPr>
          <w:rFonts w:ascii="Times New Roman" w:eastAsia="Calibri" w:hAnsi="Times New Roman" w:cs="Times New Roman"/>
          <w:color w:val="000000"/>
          <w:kern w:val="2"/>
          <w:sz w:val="24"/>
          <w:szCs w:val="24"/>
        </w:rPr>
        <w:t xml:space="preserve"> diatas sudah mempunya nilai diatas 0,374 sehingga data diatas dapat dilanjutkan untuk pengujian reliabilitas.</w:t>
      </w:r>
    </w:p>
    <w:p w:rsidR="002D7752" w:rsidRDefault="00E35802" w:rsidP="00E35802">
      <w:pPr>
        <w:pStyle w:val="Heading3"/>
      </w:pPr>
      <w:bookmarkStart w:id="84" w:name="_Toc209681049"/>
      <w:r>
        <w:t>3.</w:t>
      </w:r>
      <w:r w:rsidR="0024016F">
        <w:t>9.</w:t>
      </w:r>
      <w:r>
        <w:t xml:space="preserve">2 </w:t>
      </w:r>
      <w:r w:rsidR="002D7752">
        <w:t>Uji Re</w:t>
      </w:r>
      <w:r w:rsidR="000E2C45">
        <w:t>li</w:t>
      </w:r>
      <w:r w:rsidR="002D7752">
        <w:t>abilitas</w:t>
      </w:r>
      <w:bookmarkEnd w:id="84"/>
    </w:p>
    <w:p w:rsidR="002D7752" w:rsidRDefault="002D7752" w:rsidP="00E35802">
      <w:pPr>
        <w:pStyle w:val="NoSpacing"/>
      </w:pPr>
      <w:r>
        <w:t>Uji Reliabilitas adalah uji yang digunakan untuk mengetahui konsistensi alat ukur, apakah alat pengukur yang digunakan dapat diandalkan dan tetap konsisten jika pengukuran t</w:t>
      </w:r>
      <w:r w:rsidR="008356C0">
        <w:t>ersebut diulang. Menurut Situmorang(2019</w:t>
      </w:r>
      <w:r w:rsidR="00B50B90">
        <w:t xml:space="preserve">) </w:t>
      </w:r>
      <w:r>
        <w:t xml:space="preserve">Reliabilitas adalah </w:t>
      </w:r>
      <w:r w:rsidR="008356C0">
        <w:t xml:space="preserve">indeks yang menunjukkan sejauh mana </w:t>
      </w:r>
      <w:r>
        <w:t xml:space="preserve">alat </w:t>
      </w:r>
      <w:r w:rsidR="008356C0">
        <w:t>peng</w:t>
      </w:r>
      <w:r>
        <w:t>ukur untuk men</w:t>
      </w:r>
      <w:r w:rsidR="002B2723">
        <w:t>gukur suatu kuesioner yang meru</w:t>
      </w:r>
      <w:r>
        <w:t>pakan indikator dari variabel atau konstruk. Suatu kuesioner dikatakan reanel atau handal jika jawaban seseorang terhadap pertanyaan adalah konsisten atau stabil dari waktu ke w</w:t>
      </w:r>
      <w:r w:rsidR="00B50B90">
        <w:t>aktu</w:t>
      </w:r>
      <w:r>
        <w:t xml:space="preserve">. Reliabilitas instrument digunakan untuk melihat apakah alat ukur yang digunakan menunjukkan konsistensi dalam mengukur gejala yang sama. Setelah dilakukan uji validitas, maka selanjutnya adalah mengukur realibilitas dari butir pertanyaan-pertanyaan. Untuk menguji keandalan kuesioner yang digunakan maka dilakukan ananlisis reabilitas berdasarkan Koefisien </w:t>
      </w:r>
      <w:r>
        <w:rPr>
          <w:i/>
        </w:rPr>
        <w:t xml:space="preserve">Croambach Alpha. </w:t>
      </w:r>
      <w:r>
        <w:t>Koefisien</w:t>
      </w:r>
      <w:r>
        <w:rPr>
          <w:i/>
        </w:rPr>
        <w:t xml:space="preserve"> Croambach Alpha</w:t>
      </w:r>
      <w:r>
        <w:t xml:space="preserve"> menafsirkan korelasi antara skala yang dibuat dengan semua skala indikator yang ada dengan keyakinan tingkat kendala. Indikator dapat diterima apabila koefisien alpha di atas 0,06</w:t>
      </w:r>
      <w:r w:rsidR="002B2723">
        <w:t xml:space="preserve">. </w:t>
      </w:r>
      <w:r>
        <w:t xml:space="preserve"> Menurut Ghozali (2018), suatu konstruk atau variabel dikatakan </w:t>
      </w:r>
      <w:r>
        <w:rPr>
          <w:i/>
        </w:rPr>
        <w:t xml:space="preserve">reliabel </w:t>
      </w:r>
      <w:r>
        <w:t xml:space="preserve">jika memberikan nilai </w:t>
      </w:r>
      <w:r>
        <w:rPr>
          <w:i/>
        </w:rPr>
        <w:t>Croambach Alpha</w:t>
      </w:r>
      <w:r>
        <w:t xml:space="preserve">&gt;0,06 Adapun rumus </w:t>
      </w:r>
      <w:r>
        <w:rPr>
          <w:i/>
        </w:rPr>
        <w:t>Croambach Alpha</w:t>
      </w:r>
      <w:r>
        <w:t xml:space="preserve">, Yaitu  </w:t>
      </w:r>
    </w:p>
    <w:p w:rsidR="002D7752" w:rsidRDefault="002D7752" w:rsidP="00E35802">
      <w:pPr>
        <w:pStyle w:val="ListParagraph"/>
        <w:spacing w:after="0"/>
        <w:rPr>
          <w:rFonts w:ascii="Times New Roman" w:hAnsi="Times New Roman"/>
          <w:b/>
          <w:color w:val="000000"/>
          <w:sz w:val="24"/>
          <w:szCs w:val="24"/>
        </w:rPr>
      </w:pPr>
    </w:p>
    <w:p w:rsidR="00E35802" w:rsidRPr="00B50B90" w:rsidRDefault="002D7752" w:rsidP="00B50B90">
      <w:pPr>
        <w:pStyle w:val="ListParagraph"/>
        <w:spacing w:line="360" w:lineRule="auto"/>
        <w:ind w:left="0" w:firstLine="851"/>
        <w:rPr>
          <w:rFonts w:ascii="Times New Roman" w:hAnsi="Times New Roman"/>
          <w:color w:val="000000"/>
          <w:sz w:val="28"/>
          <w:szCs w:val="28"/>
        </w:rPr>
      </w:pPr>
      <w:r>
        <w:rPr>
          <w:rFonts w:ascii="Times New Roman" w:hAnsi="Times New Roman"/>
          <w:b/>
          <w:color w:val="000000"/>
          <w:sz w:val="24"/>
          <w:szCs w:val="24"/>
        </w:rPr>
        <w:tab/>
      </w:r>
      <w:r>
        <w:rPr>
          <w:rFonts w:ascii="Times New Roman" w:eastAsiaTheme="minorEastAsia" w:hAnsi="Times New Roman"/>
          <w:color w:val="000000"/>
          <w:sz w:val="28"/>
          <w:szCs w:val="28"/>
        </w:rPr>
        <w:t>r</w:t>
      </w:r>
      <w:r>
        <w:rPr>
          <w:rFonts w:ascii="Times New Roman" w:eastAsiaTheme="minorEastAsia" w:hAnsi="Times New Roman"/>
          <w:color w:val="000000"/>
          <w:sz w:val="28"/>
          <w:szCs w:val="28"/>
          <w:vertAlign w:val="subscript"/>
        </w:rPr>
        <w:t>22</w:t>
      </w:r>
      <m:oMath>
        <m:r>
          <w:rPr>
            <w:rFonts w:ascii="Cambria Math" w:hAnsi="Cambria Math"/>
            <w:color w:val="000000"/>
            <w:sz w:val="28"/>
            <w:szCs w:val="28"/>
          </w:rPr>
          <m:t>=</m:t>
        </m:r>
        <m:d>
          <m:dPr>
            <m:begChr m:val="["/>
            <m:endChr m:val="]"/>
            <m:ctrlPr>
              <w:rPr>
                <w:rFonts w:ascii="Cambria Math" w:hAnsi="Cambria Math" w:cs="Times New Roman"/>
                <w:i/>
                <w:color w:val="000000"/>
                <w:kern w:val="2"/>
                <w:sz w:val="28"/>
                <w:szCs w:val="28"/>
              </w:rPr>
            </m:ctrlPr>
          </m:dPr>
          <m:e>
            <m:f>
              <m:fPr>
                <m:ctrlPr>
                  <w:rPr>
                    <w:rFonts w:ascii="Cambria Math" w:hAnsi="Cambria Math" w:cs="Times New Roman"/>
                    <w:i/>
                    <w:color w:val="000000"/>
                    <w:kern w:val="2"/>
                    <w:sz w:val="28"/>
                    <w:szCs w:val="28"/>
                  </w:rPr>
                </m:ctrlPr>
              </m:fPr>
              <m:num>
                <m:r>
                  <w:rPr>
                    <w:rFonts w:ascii="Cambria Math" w:hAnsi="Cambria Math"/>
                    <w:color w:val="000000"/>
                    <w:sz w:val="28"/>
                    <w:szCs w:val="28"/>
                  </w:rPr>
                  <m:t>k</m:t>
                </m:r>
              </m:num>
              <m:den>
                <m:r>
                  <w:rPr>
                    <w:rFonts w:ascii="Cambria Math" w:hAnsi="Cambria Math"/>
                    <w:color w:val="000000"/>
                    <w:sz w:val="28"/>
                    <w:szCs w:val="28"/>
                  </w:rPr>
                  <m:t>k-1</m:t>
                </m:r>
              </m:den>
            </m:f>
          </m:e>
        </m:d>
        <m:d>
          <m:dPr>
            <m:begChr m:val="["/>
            <m:endChr m:val="]"/>
            <m:ctrlPr>
              <w:rPr>
                <w:rFonts w:ascii="Cambria Math" w:hAnsi="Cambria Math" w:cs="Times New Roman"/>
                <w:i/>
                <w:color w:val="000000"/>
                <w:kern w:val="2"/>
                <w:sz w:val="28"/>
                <w:szCs w:val="28"/>
              </w:rPr>
            </m:ctrlPr>
          </m:dPr>
          <m:e>
            <m:r>
              <w:rPr>
                <w:rFonts w:ascii="Cambria Math" w:hAnsi="Cambria Math"/>
                <w:color w:val="000000"/>
                <w:sz w:val="28"/>
                <w:szCs w:val="28"/>
              </w:rPr>
              <m:t>1-</m:t>
            </m:r>
            <m:f>
              <m:fPr>
                <m:ctrlPr>
                  <w:rPr>
                    <w:rFonts w:ascii="Cambria Math" w:hAnsi="Cambria Math" w:cs="Times New Roman"/>
                    <w:i/>
                    <w:color w:val="000000"/>
                    <w:kern w:val="2"/>
                    <w:sz w:val="28"/>
                    <w:szCs w:val="28"/>
                  </w:rPr>
                </m:ctrlPr>
              </m:fPr>
              <m:num>
                <m:r>
                  <w:rPr>
                    <w:rFonts w:ascii="Cambria Math" w:hAnsi="Cambria Math"/>
                    <w:color w:val="000000"/>
                    <w:sz w:val="28"/>
                    <w:szCs w:val="28"/>
                  </w:rPr>
                  <m:t>∑S</m:t>
                </m:r>
                <m:f>
                  <m:fPr>
                    <m:type m:val="noBar"/>
                    <m:ctrlPr>
                      <w:rPr>
                        <w:rFonts w:ascii="Cambria Math" w:hAnsi="Cambria Math" w:cs="Times New Roman"/>
                        <w:i/>
                        <w:color w:val="000000"/>
                        <w:kern w:val="2"/>
                        <w:sz w:val="28"/>
                        <w:szCs w:val="28"/>
                      </w:rPr>
                    </m:ctrlPr>
                  </m:fPr>
                  <m:num>
                    <m:r>
                      <w:rPr>
                        <w:rFonts w:ascii="Cambria Math" w:hAnsi="Cambria Math"/>
                        <w:color w:val="000000"/>
                        <w:sz w:val="28"/>
                        <w:szCs w:val="28"/>
                      </w:rPr>
                      <m:t>2</m:t>
                    </m:r>
                  </m:num>
                  <m:den>
                    <m:r>
                      <w:rPr>
                        <w:rFonts w:ascii="Cambria Math" w:hAnsi="Cambria Math"/>
                        <w:color w:val="000000"/>
                        <w:sz w:val="28"/>
                        <w:szCs w:val="28"/>
                      </w:rPr>
                      <m:t>i</m:t>
                    </m:r>
                  </m:den>
                </m:f>
              </m:num>
              <m:den>
                <m:sSubSup>
                  <m:sSubSupPr>
                    <m:ctrlPr>
                      <w:rPr>
                        <w:rFonts w:ascii="Cambria Math" w:hAnsi="Cambria Math" w:cs="Times New Roman"/>
                        <w:i/>
                        <w:color w:val="000000"/>
                        <w:kern w:val="2"/>
                        <w:sz w:val="28"/>
                        <w:szCs w:val="28"/>
                      </w:rPr>
                    </m:ctrlPr>
                  </m:sSubSupPr>
                  <m:e>
                    <m:r>
                      <w:rPr>
                        <w:rFonts w:ascii="Cambria Math" w:hAnsi="Cambria Math"/>
                        <w:color w:val="000000"/>
                        <w:sz w:val="28"/>
                        <w:szCs w:val="28"/>
                      </w:rPr>
                      <m:t>∑S</m:t>
                    </m:r>
                  </m:e>
                  <m:sub>
                    <m:r>
                      <w:rPr>
                        <w:rFonts w:ascii="Cambria Math" w:hAnsi="Cambria Math"/>
                        <w:color w:val="000000"/>
                        <w:sz w:val="28"/>
                        <w:szCs w:val="28"/>
                      </w:rPr>
                      <m:t>t</m:t>
                    </m:r>
                  </m:sub>
                  <m:sup>
                    <m:r>
                      <w:rPr>
                        <w:rFonts w:ascii="Cambria Math" w:hAnsi="Cambria Math"/>
                        <w:color w:val="000000"/>
                        <w:sz w:val="28"/>
                        <w:szCs w:val="28"/>
                      </w:rPr>
                      <m:t>2</m:t>
                    </m:r>
                  </m:sup>
                </m:sSubSup>
              </m:den>
            </m:f>
          </m:e>
        </m:d>
      </m:oMath>
    </w:p>
    <w:p w:rsidR="00C30CA5" w:rsidRDefault="00C30CA5" w:rsidP="00E35802">
      <w:pPr>
        <w:pStyle w:val="ListParagraph"/>
        <w:spacing w:line="480" w:lineRule="auto"/>
        <w:ind w:left="0"/>
        <w:jc w:val="both"/>
        <w:rPr>
          <w:rFonts w:ascii="Times New Roman" w:hAnsi="Times New Roman"/>
          <w:color w:val="000000"/>
          <w:sz w:val="24"/>
          <w:szCs w:val="24"/>
        </w:rPr>
      </w:pPr>
      <w:r>
        <w:rPr>
          <w:rFonts w:ascii="Times New Roman" w:hAnsi="Times New Roman"/>
          <w:color w:val="000000"/>
          <w:sz w:val="24"/>
          <w:szCs w:val="24"/>
        </w:rPr>
        <w:lastRenderedPageBreak/>
        <w:t>Keterangan:</w:t>
      </w:r>
    </w:p>
    <w:p w:rsidR="002D7752" w:rsidRDefault="002D7752" w:rsidP="00E35802">
      <w:pPr>
        <w:pStyle w:val="ListParagraph"/>
        <w:spacing w:line="480" w:lineRule="auto"/>
        <w:ind w:left="0"/>
        <w:jc w:val="both"/>
        <w:rPr>
          <w:rFonts w:ascii="Times New Roman" w:hAnsi="Times New Roman"/>
          <w:color w:val="000000"/>
          <w:sz w:val="24"/>
          <w:szCs w:val="24"/>
        </w:rPr>
      </w:pPr>
      <w:r>
        <w:rPr>
          <w:rFonts w:ascii="Times New Roman" w:hAnsi="Times New Roman"/>
          <w:color w:val="000000"/>
          <w:sz w:val="24"/>
          <w:szCs w:val="24"/>
        </w:rPr>
        <w:t>r        : Koefisien rebilitas instrument</w:t>
      </w:r>
    </w:p>
    <w:p w:rsidR="002D7752" w:rsidRDefault="002D7752" w:rsidP="00E35802">
      <w:pPr>
        <w:pStyle w:val="ListParagraph"/>
        <w:spacing w:line="480" w:lineRule="auto"/>
        <w:ind w:left="0"/>
        <w:jc w:val="both"/>
        <w:rPr>
          <w:rFonts w:ascii="Times New Roman" w:hAnsi="Times New Roman"/>
          <w:color w:val="000000"/>
          <w:sz w:val="24"/>
          <w:szCs w:val="24"/>
        </w:rPr>
      </w:pPr>
      <w:r>
        <w:rPr>
          <w:rFonts w:ascii="Times New Roman" w:hAnsi="Times New Roman"/>
          <w:color w:val="000000"/>
          <w:sz w:val="24"/>
          <w:szCs w:val="24"/>
        </w:rPr>
        <w:t>k        : Jumlah butir pertanyaan</w:t>
      </w:r>
    </w:p>
    <w:p w:rsidR="002D7752" w:rsidRDefault="002D7752" w:rsidP="00E35802">
      <w:pPr>
        <w:pStyle w:val="ListParagraph"/>
        <w:spacing w:line="480" w:lineRule="auto"/>
        <w:ind w:left="0"/>
        <w:jc w:val="both"/>
        <w:rPr>
          <w:rFonts w:ascii="Times New Roman" w:hAnsi="Times New Roman"/>
          <w:color w:val="000000"/>
          <w:sz w:val="24"/>
          <w:szCs w:val="24"/>
        </w:rPr>
      </w:pPr>
      <m:oMath>
        <m:r>
          <w:rPr>
            <w:rFonts w:ascii="Cambria Math" w:hAnsi="Cambria Math"/>
            <w:color w:val="000000"/>
            <w:sz w:val="24"/>
            <w:szCs w:val="24"/>
          </w:rPr>
          <m:t>∑S</m:t>
        </m:r>
        <m:f>
          <m:fPr>
            <m:type m:val="noBar"/>
            <m:ctrlPr>
              <w:rPr>
                <w:rFonts w:ascii="Cambria Math" w:hAnsi="Cambria Math" w:cs="Times New Roman"/>
                <w:i/>
                <w:color w:val="000000"/>
                <w:kern w:val="2"/>
              </w:rPr>
            </m:ctrlPr>
          </m:fPr>
          <m:num>
            <m:r>
              <w:rPr>
                <w:rFonts w:ascii="Cambria Math" w:hAnsi="Cambria Math"/>
                <w:color w:val="000000"/>
                <w:sz w:val="24"/>
                <w:szCs w:val="24"/>
              </w:rPr>
              <m:t>2</m:t>
            </m:r>
          </m:num>
          <m:den>
            <m:r>
              <w:rPr>
                <w:rFonts w:ascii="Cambria Math" w:hAnsi="Cambria Math"/>
                <w:color w:val="000000"/>
                <w:sz w:val="24"/>
                <w:szCs w:val="24"/>
              </w:rPr>
              <m:t>i</m:t>
            </m:r>
          </m:den>
        </m:f>
      </m:oMath>
      <w:r>
        <w:rPr>
          <w:rFonts w:ascii="Times New Roman" w:hAnsi="Times New Roman"/>
          <w:color w:val="000000"/>
          <w:sz w:val="24"/>
          <w:szCs w:val="24"/>
        </w:rPr>
        <w:t xml:space="preserve">: Jumlah variabel butir </w:t>
      </w:r>
    </w:p>
    <w:p w:rsidR="002D7752" w:rsidRDefault="00BF2017" w:rsidP="00E35802">
      <w:pPr>
        <w:pStyle w:val="ListParagraph"/>
        <w:spacing w:line="480" w:lineRule="auto"/>
        <w:ind w:left="0"/>
        <w:jc w:val="both"/>
        <w:rPr>
          <w:rFonts w:ascii="Times New Roman" w:hAnsi="Times New Roman"/>
          <w:color w:val="000000"/>
          <w:sz w:val="24"/>
          <w:szCs w:val="24"/>
        </w:rPr>
      </w:pPr>
      <m:oMath>
        <m:sSubSup>
          <m:sSubSupPr>
            <m:ctrlPr>
              <w:rPr>
                <w:rFonts w:ascii="Cambria Math" w:hAnsi="Cambria Math" w:cs="Times New Roman"/>
                <w:i/>
                <w:color w:val="000000"/>
                <w:kern w:val="2"/>
              </w:rPr>
            </m:ctrlPr>
          </m:sSubSupPr>
          <m:e>
            <m:r>
              <w:rPr>
                <w:rFonts w:ascii="Cambria Math" w:hAnsi="Cambria Math"/>
                <w:color w:val="000000"/>
                <w:sz w:val="24"/>
                <w:szCs w:val="24"/>
              </w:rPr>
              <m:t>∑S</m:t>
            </m:r>
          </m:e>
          <m:sub>
            <m:r>
              <w:rPr>
                <w:rFonts w:ascii="Cambria Math" w:hAnsi="Cambria Math"/>
                <w:color w:val="000000"/>
                <w:sz w:val="24"/>
                <w:szCs w:val="24"/>
              </w:rPr>
              <m:t>t</m:t>
            </m:r>
          </m:sub>
          <m:sup>
            <m:r>
              <w:rPr>
                <w:rFonts w:ascii="Cambria Math" w:hAnsi="Cambria Math"/>
                <w:color w:val="000000"/>
                <w:sz w:val="24"/>
                <w:szCs w:val="24"/>
              </w:rPr>
              <m:t>2</m:t>
            </m:r>
          </m:sup>
        </m:sSubSup>
      </m:oMath>
      <w:r w:rsidR="00BD60BD">
        <w:rPr>
          <w:rFonts w:ascii="Times New Roman" w:hAnsi="Times New Roman"/>
          <w:color w:val="000000"/>
          <w:sz w:val="24"/>
          <w:szCs w:val="24"/>
        </w:rPr>
        <w:t>: Jumlah variabel total</w:t>
      </w:r>
    </w:p>
    <w:p w:rsidR="0083294C" w:rsidRPr="0083294C" w:rsidRDefault="0083294C" w:rsidP="0083294C">
      <w:pPr>
        <w:spacing w:line="240" w:lineRule="auto"/>
        <w:contextualSpacing/>
        <w:jc w:val="center"/>
        <w:rPr>
          <w:rFonts w:ascii="Times New Roman" w:eastAsia="Times New Roman" w:hAnsi="Times New Roman" w:cs="Times New Roman"/>
          <w:b/>
          <w:color w:val="000000"/>
          <w:kern w:val="2"/>
          <w:sz w:val="24"/>
          <w:szCs w:val="24"/>
        </w:rPr>
      </w:pPr>
      <w:r w:rsidRPr="0083294C">
        <w:rPr>
          <w:rFonts w:ascii="Times New Roman" w:eastAsia="Times New Roman" w:hAnsi="Times New Roman" w:cs="Times New Roman"/>
          <w:b/>
          <w:color w:val="000000"/>
          <w:kern w:val="2"/>
          <w:sz w:val="24"/>
          <w:szCs w:val="24"/>
        </w:rPr>
        <w:t>Tabel 3.5</w:t>
      </w:r>
    </w:p>
    <w:p w:rsidR="0083294C" w:rsidRPr="0083294C" w:rsidRDefault="0083294C" w:rsidP="00BD5685">
      <w:pPr>
        <w:spacing w:line="360" w:lineRule="auto"/>
        <w:contextualSpacing/>
        <w:jc w:val="center"/>
        <w:rPr>
          <w:rFonts w:ascii="Times New Roman" w:eastAsia="Times New Roman" w:hAnsi="Times New Roman" w:cs="Times New Roman"/>
          <w:b/>
          <w:color w:val="000000"/>
          <w:kern w:val="2"/>
          <w:sz w:val="24"/>
          <w:szCs w:val="24"/>
        </w:rPr>
      </w:pPr>
      <w:r w:rsidRPr="0083294C">
        <w:rPr>
          <w:rFonts w:ascii="Times New Roman" w:eastAsia="Times New Roman" w:hAnsi="Times New Roman" w:cs="Times New Roman"/>
          <w:b/>
          <w:color w:val="000000"/>
          <w:kern w:val="2"/>
          <w:sz w:val="24"/>
          <w:szCs w:val="24"/>
        </w:rPr>
        <w:t>Uji Reliabilitas</w:t>
      </w:r>
    </w:p>
    <w:tbl>
      <w:tblPr>
        <w:tblW w:w="3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761"/>
        <w:gridCol w:w="1375"/>
      </w:tblGrid>
      <w:tr w:rsidR="009E4552" w:rsidRPr="009E4552" w:rsidTr="009E4552">
        <w:trPr>
          <w:cantSplit/>
          <w:trHeight w:val="539"/>
          <w:jc w:val="center"/>
        </w:trPr>
        <w:tc>
          <w:tcPr>
            <w:tcW w:w="3136" w:type="dxa"/>
            <w:gridSpan w:val="2"/>
            <w:shd w:val="clear" w:color="auto" w:fill="FFFFFF"/>
            <w:vAlign w:val="center"/>
          </w:tcPr>
          <w:p w:rsidR="009E4552" w:rsidRPr="009E4552" w:rsidRDefault="009E4552" w:rsidP="009E4552">
            <w:pPr>
              <w:autoSpaceDE w:val="0"/>
              <w:autoSpaceDN w:val="0"/>
              <w:adjustRightInd w:val="0"/>
              <w:spacing w:after="0" w:line="320" w:lineRule="atLeast"/>
              <w:ind w:left="60" w:right="60"/>
              <w:jc w:val="center"/>
              <w:rPr>
                <w:rFonts w:ascii="Times New Roman" w:eastAsia="Times New Roman" w:hAnsi="Times New Roman" w:cs="Times New Roman"/>
                <w:color w:val="010205"/>
                <w:sz w:val="24"/>
                <w:szCs w:val="24"/>
              </w:rPr>
            </w:pPr>
            <w:r w:rsidRPr="009E4552">
              <w:rPr>
                <w:rFonts w:ascii="Times New Roman" w:eastAsia="Times New Roman" w:hAnsi="Times New Roman" w:cs="Times New Roman"/>
                <w:b/>
                <w:bCs/>
                <w:color w:val="010205"/>
                <w:sz w:val="24"/>
                <w:szCs w:val="24"/>
              </w:rPr>
              <w:t>Reliability Statistics</w:t>
            </w:r>
          </w:p>
        </w:tc>
      </w:tr>
      <w:tr w:rsidR="009E4552" w:rsidRPr="009E4552" w:rsidTr="009E4552">
        <w:trPr>
          <w:cantSplit/>
          <w:trHeight w:val="539"/>
          <w:jc w:val="center"/>
        </w:trPr>
        <w:tc>
          <w:tcPr>
            <w:tcW w:w="1761" w:type="dxa"/>
            <w:shd w:val="clear" w:color="auto" w:fill="FFFFFF"/>
            <w:vAlign w:val="bottom"/>
          </w:tcPr>
          <w:p w:rsidR="009E4552" w:rsidRPr="009E4552" w:rsidRDefault="009E4552" w:rsidP="009E4552">
            <w:pPr>
              <w:autoSpaceDE w:val="0"/>
              <w:autoSpaceDN w:val="0"/>
              <w:adjustRightInd w:val="0"/>
              <w:spacing w:after="0" w:line="320" w:lineRule="atLeast"/>
              <w:ind w:left="60" w:right="60"/>
              <w:jc w:val="center"/>
              <w:rPr>
                <w:rFonts w:ascii="Times New Roman" w:eastAsia="Times New Roman" w:hAnsi="Times New Roman" w:cs="Times New Roman"/>
                <w:sz w:val="24"/>
                <w:szCs w:val="24"/>
              </w:rPr>
            </w:pPr>
            <w:r w:rsidRPr="009E4552">
              <w:rPr>
                <w:rFonts w:ascii="Times New Roman" w:eastAsia="Times New Roman" w:hAnsi="Times New Roman" w:cs="Times New Roman"/>
                <w:sz w:val="24"/>
                <w:szCs w:val="24"/>
              </w:rPr>
              <w:t>Cronbach's Alpha</w:t>
            </w:r>
          </w:p>
        </w:tc>
        <w:tc>
          <w:tcPr>
            <w:tcW w:w="1374" w:type="dxa"/>
            <w:shd w:val="clear" w:color="auto" w:fill="FFFFFF"/>
            <w:vAlign w:val="bottom"/>
          </w:tcPr>
          <w:p w:rsidR="009E4552" w:rsidRPr="009E4552" w:rsidRDefault="009E4552" w:rsidP="009E4552">
            <w:pPr>
              <w:autoSpaceDE w:val="0"/>
              <w:autoSpaceDN w:val="0"/>
              <w:adjustRightInd w:val="0"/>
              <w:spacing w:after="0" w:line="320" w:lineRule="atLeast"/>
              <w:ind w:left="60" w:right="60"/>
              <w:jc w:val="center"/>
              <w:rPr>
                <w:rFonts w:ascii="Times New Roman" w:eastAsia="Times New Roman" w:hAnsi="Times New Roman" w:cs="Times New Roman"/>
                <w:sz w:val="24"/>
                <w:szCs w:val="24"/>
              </w:rPr>
            </w:pPr>
            <w:r w:rsidRPr="009E4552">
              <w:rPr>
                <w:rFonts w:ascii="Times New Roman" w:eastAsia="Times New Roman" w:hAnsi="Times New Roman" w:cs="Times New Roman"/>
                <w:sz w:val="24"/>
                <w:szCs w:val="24"/>
              </w:rPr>
              <w:t>N of Items</w:t>
            </w:r>
          </w:p>
        </w:tc>
      </w:tr>
      <w:tr w:rsidR="009E4552" w:rsidRPr="009E4552" w:rsidTr="009E4552">
        <w:trPr>
          <w:cantSplit/>
          <w:trHeight w:val="539"/>
          <w:jc w:val="center"/>
        </w:trPr>
        <w:tc>
          <w:tcPr>
            <w:tcW w:w="1761" w:type="dxa"/>
            <w:shd w:val="clear" w:color="auto" w:fill="FFFFFF"/>
          </w:tcPr>
          <w:p w:rsidR="009E4552" w:rsidRPr="009E4552" w:rsidRDefault="009E4552" w:rsidP="009E4552">
            <w:pPr>
              <w:autoSpaceDE w:val="0"/>
              <w:autoSpaceDN w:val="0"/>
              <w:adjustRightInd w:val="0"/>
              <w:spacing w:after="0" w:line="320" w:lineRule="atLeast"/>
              <w:ind w:left="60" w:right="60"/>
              <w:jc w:val="center"/>
              <w:rPr>
                <w:rFonts w:ascii="Arial" w:eastAsia="Times New Roman" w:hAnsi="Arial" w:cs="Arial"/>
                <w:color w:val="010205"/>
                <w:sz w:val="18"/>
                <w:szCs w:val="18"/>
              </w:rPr>
            </w:pPr>
            <w:r w:rsidRPr="009E4552">
              <w:rPr>
                <w:rFonts w:ascii="Arial" w:eastAsia="Times New Roman" w:hAnsi="Arial" w:cs="Arial"/>
                <w:color w:val="010205"/>
                <w:sz w:val="18"/>
                <w:szCs w:val="18"/>
              </w:rPr>
              <w:t>.876</w:t>
            </w:r>
          </w:p>
        </w:tc>
        <w:tc>
          <w:tcPr>
            <w:tcW w:w="1374" w:type="dxa"/>
            <w:shd w:val="clear" w:color="auto" w:fill="FFFFFF"/>
          </w:tcPr>
          <w:p w:rsidR="009E4552" w:rsidRPr="009E4552" w:rsidRDefault="009E4552" w:rsidP="009E4552">
            <w:pPr>
              <w:autoSpaceDE w:val="0"/>
              <w:autoSpaceDN w:val="0"/>
              <w:adjustRightInd w:val="0"/>
              <w:spacing w:after="0" w:line="320" w:lineRule="atLeast"/>
              <w:ind w:left="60" w:right="60"/>
              <w:jc w:val="center"/>
              <w:rPr>
                <w:rFonts w:ascii="Arial" w:eastAsia="Times New Roman" w:hAnsi="Arial" w:cs="Arial"/>
                <w:color w:val="010205"/>
                <w:sz w:val="18"/>
                <w:szCs w:val="18"/>
              </w:rPr>
            </w:pPr>
            <w:r w:rsidRPr="009E4552">
              <w:rPr>
                <w:rFonts w:ascii="Arial" w:eastAsia="Times New Roman" w:hAnsi="Arial" w:cs="Arial"/>
                <w:color w:val="010205"/>
                <w:sz w:val="18"/>
                <w:szCs w:val="18"/>
              </w:rPr>
              <w:t>16</w:t>
            </w:r>
          </w:p>
        </w:tc>
      </w:tr>
    </w:tbl>
    <w:p w:rsidR="0083294C" w:rsidRDefault="00C3275D" w:rsidP="0083294C">
      <w:pPr>
        <w:spacing w:after="0" w:line="480" w:lineRule="auto"/>
        <w:ind w:left="-142"/>
        <w:contextualSpacing/>
        <w:jc w:val="both"/>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ab/>
      </w:r>
      <w:r>
        <w:rPr>
          <w:rFonts w:ascii="Times New Roman" w:eastAsia="Times New Roman" w:hAnsi="Times New Roman" w:cs="Times New Roman"/>
          <w:color w:val="000000"/>
          <w:kern w:val="2"/>
          <w:sz w:val="24"/>
          <w:szCs w:val="24"/>
        </w:rPr>
        <w:tab/>
      </w:r>
      <w:r>
        <w:rPr>
          <w:rFonts w:ascii="Times New Roman" w:eastAsia="Times New Roman" w:hAnsi="Times New Roman" w:cs="Times New Roman"/>
          <w:color w:val="000000"/>
          <w:kern w:val="2"/>
          <w:sz w:val="24"/>
          <w:szCs w:val="24"/>
        </w:rPr>
        <w:tab/>
      </w:r>
      <w:r w:rsidR="0083294C" w:rsidRPr="0083294C">
        <w:rPr>
          <w:rFonts w:ascii="Times New Roman" w:eastAsia="Times New Roman" w:hAnsi="Times New Roman" w:cs="Times New Roman"/>
          <w:color w:val="000000"/>
          <w:kern w:val="2"/>
          <w:sz w:val="24"/>
          <w:szCs w:val="24"/>
        </w:rPr>
        <w:t>Sumber: Hasil SPSS Uji Realibilitas 25.0, 2025</w:t>
      </w:r>
    </w:p>
    <w:p w:rsidR="00190018" w:rsidRPr="0083294C" w:rsidRDefault="00190018" w:rsidP="00190018">
      <w:pPr>
        <w:spacing w:after="0" w:line="480" w:lineRule="auto"/>
        <w:ind w:left="-142" w:firstLine="862"/>
        <w:contextualSpacing/>
        <w:jc w:val="both"/>
        <w:rPr>
          <w:rFonts w:ascii="Times New Roman" w:eastAsia="Times New Roman" w:hAnsi="Times New Roman" w:cs="Times New Roman"/>
          <w:color w:val="000000"/>
          <w:kern w:val="2"/>
          <w:sz w:val="24"/>
          <w:szCs w:val="24"/>
        </w:rPr>
      </w:pPr>
      <w:r w:rsidRPr="00D45E48">
        <w:rPr>
          <w:rFonts w:ascii="Times New Roman" w:eastAsia="Times New Roman" w:hAnsi="Times New Roman" w:cs="Times New Roman"/>
          <w:color w:val="000000"/>
          <w:sz w:val="24"/>
          <w:szCs w:val="24"/>
        </w:rPr>
        <w:t xml:space="preserve">Dari tabel 3.5 di atas dinyatakan bahwa seluruh pertanyaan pada setiap variabel penelitian menyatakan hasil yang reliabel. Seluruh nilai </w:t>
      </w:r>
      <w:r w:rsidRPr="00D45E48">
        <w:rPr>
          <w:rFonts w:ascii="Times New Roman" w:eastAsia="Times New Roman" w:hAnsi="Times New Roman" w:cs="Times New Roman"/>
          <w:i/>
          <w:sz w:val="24"/>
          <w:szCs w:val="24"/>
        </w:rPr>
        <w:t>Cronbach Alpha</w:t>
      </w:r>
      <w:r w:rsidRPr="00D45E48">
        <w:rPr>
          <w:rFonts w:ascii="Times New Roman" w:eastAsia="Times New Roman" w:hAnsi="Times New Roman" w:cs="Times New Roman"/>
          <w:color w:val="000000"/>
          <w:sz w:val="24"/>
          <w:szCs w:val="24"/>
        </w:rPr>
        <w:t>(</w:t>
      </w:r>
      <w:r w:rsidRPr="00D45E48">
        <w:rPr>
          <w:rFonts w:ascii="Times New Roman" w:eastAsia="Times New Roman" w:hAnsi="Times New Roman" w:cs="Times New Roman"/>
          <w:i/>
          <w:color w:val="000000"/>
          <w:sz w:val="24"/>
          <w:szCs w:val="24"/>
        </w:rPr>
        <w:t>a</w:t>
      </w:r>
      <w:r w:rsidRPr="00D45E48">
        <w:rPr>
          <w:rFonts w:ascii="Times New Roman" w:eastAsia="Times New Roman" w:hAnsi="Times New Roman" w:cs="Times New Roman"/>
          <w:color w:val="000000"/>
          <w:sz w:val="24"/>
          <w:szCs w:val="24"/>
        </w:rPr>
        <w:t>) &gt; 0,06 maka, seluruh item yang digunakan dapat digunakan sebagai instrumen penelitian.</w:t>
      </w:r>
    </w:p>
    <w:p w:rsidR="002D7752" w:rsidRDefault="00E35802" w:rsidP="00E35802">
      <w:pPr>
        <w:pStyle w:val="Heading2"/>
      </w:pPr>
      <w:bookmarkStart w:id="85" w:name="_Toc209681050"/>
      <w:r>
        <w:t>3.</w:t>
      </w:r>
      <w:r w:rsidR="0024016F">
        <w:t>10</w:t>
      </w:r>
      <w:r w:rsidR="002D7752" w:rsidRPr="00D43BCD">
        <w:t>Uji Asumsi Klasik</w:t>
      </w:r>
      <w:bookmarkEnd w:id="85"/>
    </w:p>
    <w:p w:rsidR="002D7752" w:rsidRDefault="00E35802" w:rsidP="00E35802">
      <w:pPr>
        <w:pStyle w:val="Heading3"/>
      </w:pPr>
      <w:bookmarkStart w:id="86" w:name="_Toc209681051"/>
      <w:r>
        <w:t>3.</w:t>
      </w:r>
      <w:r w:rsidR="0024016F">
        <w:t>10</w:t>
      </w:r>
      <w:r>
        <w:t xml:space="preserve">.1 </w:t>
      </w:r>
      <w:r w:rsidR="002D7752">
        <w:t>Uji  Normalitas</w:t>
      </w:r>
      <w:bookmarkEnd w:id="86"/>
    </w:p>
    <w:p w:rsidR="002D7752" w:rsidRDefault="008356C0" w:rsidP="00E35802">
      <w:pPr>
        <w:pStyle w:val="NoSpacing"/>
      </w:pPr>
      <w:r>
        <w:t xml:space="preserve">Menurut Situmorang (2019, </w:t>
      </w:r>
      <w:r w:rsidR="002D7752">
        <w:t xml:space="preserve">Uji normalitas adalah uji yang dilakukan untuk mengecek apakah data penelitian kita berasal uji normalitas bertujuan untuk menguji apakah dalam model persamaan penelitian, variabel terikat dan variabel bebas keduanya mempunyai distribusi normal atau tidak. Uji normalitas dari populasi yang sebenarnya normal. Data dilakukan dengan menggunakan uji </w:t>
      </w:r>
      <w:r w:rsidR="002D7752">
        <w:rPr>
          <w:i/>
        </w:rPr>
        <w:t>Kolmogrov Smirnov</w:t>
      </w:r>
      <w:r w:rsidR="002D7752">
        <w:t xml:space="preserve"> dan </w:t>
      </w:r>
      <w:r w:rsidR="002D7752">
        <w:rPr>
          <w:iCs/>
        </w:rPr>
        <w:t>PP</w:t>
      </w:r>
      <w:r w:rsidR="002D7752">
        <w:rPr>
          <w:i/>
        </w:rPr>
        <w:t xml:space="preserve"> plot standardized residual</w:t>
      </w:r>
      <w:r w:rsidR="002D7752">
        <w:t xml:space="preserve">. Jika nilai </w:t>
      </w:r>
      <w:r w:rsidR="002D7752">
        <w:rPr>
          <w:i/>
        </w:rPr>
        <w:t xml:space="preserve">Kolmogrov </w:t>
      </w:r>
      <w:r w:rsidR="002D7752">
        <w:rPr>
          <w:i/>
        </w:rPr>
        <w:lastRenderedPageBreak/>
        <w:t>Smirnov</w:t>
      </w:r>
      <w:r w:rsidR="002D7752">
        <w:t xml:space="preserve">&gt; 0.05 dan PP </w:t>
      </w:r>
      <w:r w:rsidR="002D7752">
        <w:rPr>
          <w:i/>
        </w:rPr>
        <w:t>plot standardizedresidual</w:t>
      </w:r>
      <w:r w:rsidR="002D7752">
        <w:t xml:space="preserve"> mendekati garis diagonal, maka data terdestribusi normal.</w:t>
      </w:r>
    </w:p>
    <w:p w:rsidR="002D7752" w:rsidRDefault="00E35802" w:rsidP="00E35802">
      <w:pPr>
        <w:pStyle w:val="Heading3"/>
      </w:pPr>
      <w:bookmarkStart w:id="87" w:name="_Toc209681052"/>
      <w:r>
        <w:t>3.</w:t>
      </w:r>
      <w:r w:rsidR="0024016F">
        <w:t>10</w:t>
      </w:r>
      <w:r>
        <w:t xml:space="preserve">.2 </w:t>
      </w:r>
      <w:r w:rsidR="002D7752" w:rsidRPr="00D43BCD">
        <w:t>Uji Heteroskedasitas</w:t>
      </w:r>
      <w:bookmarkEnd w:id="87"/>
    </w:p>
    <w:p w:rsidR="009C13BC" w:rsidRDefault="002D7752" w:rsidP="00E35802">
      <w:pPr>
        <w:pStyle w:val="NoSpacing"/>
        <w:ind w:firstLine="630"/>
        <w:rPr>
          <w:b/>
        </w:rPr>
      </w:pPr>
      <w:r>
        <w:t xml:space="preserve">Menurut </w:t>
      </w:r>
      <w:r w:rsidR="008356C0">
        <w:t xml:space="preserve">Situmorang (2019), </w:t>
      </w:r>
      <w:r w:rsidRPr="00D749E3">
        <w:t>Uji Heteroskedastisitas bertujuan menguji apakah dalam model regresi terjadi ketidaksamaan variance dari residual satu pengamatan ke pengataman yang lain. Jika variance dari residual satu pengamatan ke pengamatan lain tetap, maka disebut Homoskedastısıtas dan jika berbeda disebut Heteroskedastisitas, Model regresi yang baik adalah yang Homoskesdatisitas atau ti</w:t>
      </w:r>
      <w:r w:rsidR="00CC6548">
        <w:t>dak terjadi Heteroskesdatisitas</w:t>
      </w:r>
      <w:r w:rsidRPr="00D749E3">
        <w:t xml:space="preserve">. </w:t>
      </w:r>
      <w:r w:rsidR="009C13BC" w:rsidRPr="009C13BC">
        <w:rPr>
          <w:rStyle w:val="Strong"/>
          <w:b w:val="0"/>
        </w:rPr>
        <w:t>Terdapat beberapa cara yang dapat digunakan untuk mendeteksi ada atau tidaknya gejala heteroskedastisitas.</w:t>
      </w:r>
      <w:r w:rsidR="009C13BC">
        <w:t xml:space="preserve"> Salah satu cara yang umum digunakan adalah dengan </w:t>
      </w:r>
      <w:r w:rsidR="009C13BC" w:rsidRPr="009C13BC">
        <w:rPr>
          <w:rStyle w:val="Strong"/>
          <w:b w:val="0"/>
        </w:rPr>
        <w:t>melihat grafik plot antara nilai prediksi variabel terikat (dependen)</w:t>
      </w:r>
      <w:r w:rsidR="009C13BC" w:rsidRPr="009C13BC">
        <w:rPr>
          <w:b/>
        </w:rPr>
        <w:t xml:space="preserve">, </w:t>
      </w:r>
      <w:r w:rsidR="009C13BC">
        <w:t xml:space="preserve">yaitu </w:t>
      </w:r>
      <w:r w:rsidR="009C13BC" w:rsidRPr="009C13BC">
        <w:rPr>
          <w:rStyle w:val="Strong"/>
          <w:b w:val="0"/>
        </w:rPr>
        <w:t>ZPRED</w:t>
      </w:r>
      <w:r w:rsidR="009C13BC" w:rsidRPr="009C13BC">
        <w:rPr>
          <w:b/>
        </w:rPr>
        <w:t xml:space="preserve">, </w:t>
      </w:r>
      <w:r w:rsidR="009C13BC">
        <w:t xml:space="preserve">dengan residualnya, yaitu </w:t>
      </w:r>
      <w:r w:rsidR="009C13BC" w:rsidRPr="009C13BC">
        <w:rPr>
          <w:rStyle w:val="Strong"/>
          <w:b w:val="0"/>
        </w:rPr>
        <w:t>SRESID</w:t>
      </w:r>
      <w:r w:rsidR="009C13BC">
        <w:t xml:space="preserve">. Deteksi heteroskedastisitas ini dilakukan dengan </w:t>
      </w:r>
      <w:r w:rsidR="009C13BC" w:rsidRPr="009C13BC">
        <w:rPr>
          <w:rStyle w:val="Strong"/>
          <w:b w:val="0"/>
        </w:rPr>
        <w:t>mengamati scatterplot</w:t>
      </w:r>
      <w:r w:rsidR="009C13BC">
        <w:t xml:space="preserve"> antara </w:t>
      </w:r>
      <w:r w:rsidR="009C13BC" w:rsidRPr="009C13BC">
        <w:rPr>
          <w:rStyle w:val="Strong"/>
          <w:b w:val="0"/>
        </w:rPr>
        <w:t>SRESID dan ZPRED</w:t>
      </w:r>
      <w:r w:rsidR="009C13BC">
        <w:rPr>
          <w:b/>
        </w:rPr>
        <w:t xml:space="preserve">, </w:t>
      </w:r>
      <w:r w:rsidR="009C13BC">
        <w:t>di mana sumbu Y menunjukkan nilai Y yang telah diprediksi dan sumbu X menunjukkan residual (selisih antara nilai Y prediksi dan nilai Y sesungguhnya) yang telah di-</w:t>
      </w:r>
      <w:r w:rsidR="009C13BC">
        <w:rPr>
          <w:rStyle w:val="Emphasis"/>
        </w:rPr>
        <w:t>studentized</w:t>
      </w:r>
      <w:r w:rsidR="009C13BC">
        <w:t xml:space="preserve">. </w:t>
      </w:r>
      <w:r w:rsidR="009C13BC" w:rsidRPr="009C13BC">
        <w:rPr>
          <w:rStyle w:val="Strong"/>
          <w:b w:val="0"/>
        </w:rPr>
        <w:t>Dasar analisisnya adalah sebagai berikut</w:t>
      </w:r>
      <w:r w:rsidR="009C13BC" w:rsidRPr="009C13BC">
        <w:rPr>
          <w:b/>
        </w:rPr>
        <w:t>:</w:t>
      </w:r>
    </w:p>
    <w:p w:rsidR="009C13BC" w:rsidRPr="009C13BC" w:rsidRDefault="009C13BC" w:rsidP="00071ACC">
      <w:pPr>
        <w:pStyle w:val="NoSpacing"/>
        <w:numPr>
          <w:ilvl w:val="0"/>
          <w:numId w:val="21"/>
        </w:numPr>
      </w:pPr>
      <w:r>
        <w:t xml:space="preserve">Jika pada scatterplot terlihat </w:t>
      </w:r>
      <w:r w:rsidRPr="009C13BC">
        <w:rPr>
          <w:rStyle w:val="Strong"/>
          <w:b w:val="0"/>
        </w:rPr>
        <w:t>pola tertentu</w:t>
      </w:r>
      <w:r>
        <w:t xml:space="preserve">, misalnya titik-titik membentuk pola yang teratur seperti </w:t>
      </w:r>
      <w:r w:rsidRPr="009C13BC">
        <w:rPr>
          <w:rStyle w:val="Strong"/>
          <w:b w:val="0"/>
        </w:rPr>
        <w:t>bergelombang, melebar kemudian menyempit</w:t>
      </w:r>
      <w:r>
        <w:t xml:space="preserve">, maka hal tersebut </w:t>
      </w:r>
      <w:r w:rsidRPr="009C13BC">
        <w:rPr>
          <w:rStyle w:val="Strong"/>
          <w:b w:val="0"/>
        </w:rPr>
        <w:t>mengindikasikan terjadinya heteroskedastisitas</w:t>
      </w:r>
      <w:r>
        <w:rPr>
          <w:b/>
        </w:rPr>
        <w:t>.</w:t>
      </w:r>
    </w:p>
    <w:p w:rsidR="009C13BC" w:rsidRPr="00836376" w:rsidRDefault="009C13BC" w:rsidP="00071ACC">
      <w:pPr>
        <w:pStyle w:val="NormalWeb"/>
        <w:numPr>
          <w:ilvl w:val="0"/>
          <w:numId w:val="21"/>
        </w:numPr>
        <w:spacing w:after="0" w:afterAutospacing="0" w:line="480" w:lineRule="auto"/>
      </w:pPr>
      <w:r>
        <w:t xml:space="preserve">Sebaliknya, jika </w:t>
      </w:r>
      <w:r w:rsidRPr="009C13BC">
        <w:rPr>
          <w:rStyle w:val="Strong"/>
          <w:b w:val="0"/>
        </w:rPr>
        <w:t>tidak terdapat pola yang jela</w:t>
      </w:r>
      <w:r>
        <w:rPr>
          <w:rStyle w:val="Strong"/>
        </w:rPr>
        <w:t>s</w:t>
      </w:r>
      <w:r>
        <w:t xml:space="preserve"> dan titik-titik </w:t>
      </w:r>
      <w:r w:rsidRPr="009C13BC">
        <w:rPr>
          <w:rStyle w:val="Strong"/>
          <w:b w:val="0"/>
        </w:rPr>
        <w:t>menyebar secaraacak di atas dan di bawah angka 0 pada sumbu Y</w:t>
      </w:r>
      <w:r w:rsidRPr="009C13BC">
        <w:t xml:space="preserve">, maka hal ini </w:t>
      </w:r>
      <w:r w:rsidRPr="009C13BC">
        <w:rPr>
          <w:rStyle w:val="Strong"/>
          <w:b w:val="0"/>
        </w:rPr>
        <w:lastRenderedPageBreak/>
        <w:t>mengindikasikan tidak terjadinya heteroskedastisitas</w:t>
      </w:r>
      <w:r>
        <w:t xml:space="preserve">, atau disebut juga </w:t>
      </w:r>
      <w:r w:rsidRPr="009C13BC">
        <w:rPr>
          <w:rStyle w:val="Strong"/>
          <w:b w:val="0"/>
        </w:rPr>
        <w:t>homoskedastisitas</w:t>
      </w:r>
      <w:r w:rsidRPr="009C13BC">
        <w:rPr>
          <w:b/>
        </w:rPr>
        <w:t>.</w:t>
      </w:r>
    </w:p>
    <w:p w:rsidR="00836376" w:rsidRDefault="00836376" w:rsidP="00836376">
      <w:pPr>
        <w:pStyle w:val="NormalWeb"/>
        <w:spacing w:after="0" w:afterAutospacing="0" w:line="480" w:lineRule="auto"/>
        <w:ind w:left="720"/>
      </w:pPr>
    </w:p>
    <w:p w:rsidR="002D7752" w:rsidRDefault="009C13BC" w:rsidP="0024016F">
      <w:pPr>
        <w:pStyle w:val="Heading3"/>
      </w:pPr>
      <w:bookmarkStart w:id="88" w:name="_Toc209681053"/>
      <w:r>
        <w:t>3.10</w:t>
      </w:r>
      <w:r w:rsidR="002D7752" w:rsidRPr="00D749E3">
        <w:t>.3 Uji Multikolonieritas</w:t>
      </w:r>
      <w:bookmarkEnd w:id="88"/>
    </w:p>
    <w:p w:rsidR="00DF4D29" w:rsidRDefault="008606F1" w:rsidP="008606F1">
      <w:pPr>
        <w:pStyle w:val="NoSpacing"/>
      </w:pPr>
      <w:r>
        <w:t xml:space="preserve">Menurut Situmorang (2019), </w:t>
      </w:r>
      <w:r w:rsidR="002D7752">
        <w:t xml:space="preserve">Uji multikolonieritas bertujuan untuk menguji apakah model regresi ditemukan adanya korelasi antar variabel bebas (independen). Jika variabel independen saling berkorelasi, maka variabel-variabel ini tidak ortogonal. Variabel ortogonal adalah variabel independen yang nilai korelasi antar sesama variabel independen sama dengan nol. </w:t>
      </w:r>
      <w:r w:rsidR="00DF4D29">
        <w:t xml:space="preserve">Multikolonieritas dalam model regresi dapat dideteksi melalui beberapa cara yaitu apabila nilai R² model sangat tinggi namun sebagian besar variabel independen tidak signifikan secara individual, hal ini dapat mengindikasikan adanya multikolonieritas. </w:t>
      </w:r>
      <w:r w:rsidR="00DF4D29" w:rsidRPr="00CC624E">
        <w:rPr>
          <w:lang w:val="fi-FI"/>
        </w:rPr>
        <w:t xml:space="preserve">Melihat analisis matriks korelasi antar variabel independen dapat digunakan, di mana korelasi di atas 0.90 menunjukkan potensi multikolonieritas. </w:t>
      </w:r>
      <w:r w:rsidR="00DF4D29">
        <w:t xml:space="preserve">Terakhir dengan melihat nilai </w:t>
      </w:r>
      <w:r w:rsidR="00DF4D29">
        <w:rPr>
          <w:rStyle w:val="Emphasis"/>
          <w:rFonts w:eastAsiaTheme="majorEastAsia"/>
        </w:rPr>
        <w:t>Variance Inflation Factor</w:t>
      </w:r>
      <w:r w:rsidR="00DF4D29">
        <w:t xml:space="preserve"> (VIF) digunakan untuk mengukur sejauh mana variabel independen dijelaskan oleh variabel lain dalam model. Nilai VIF ≥ 10 umumnya dianggap sebagai indikasi kuat adanya multikolonieritas, meskipun batas toleransi dapat bervariasi. Namun, meskipun VIF efektif mendeteksi tingkat multikolonieritas, ia tidak secara langsung mengidentifikasi pasangan variabel yang saling berkorelasi.</w:t>
      </w:r>
    </w:p>
    <w:p w:rsidR="002D7752" w:rsidRPr="001F7775" w:rsidRDefault="009C13BC" w:rsidP="0024016F">
      <w:pPr>
        <w:pStyle w:val="Heading2"/>
      </w:pPr>
      <w:bookmarkStart w:id="89" w:name="_Toc209681054"/>
      <w:r>
        <w:t>3.11</w:t>
      </w:r>
      <w:r w:rsidR="002D7752">
        <w:t xml:space="preserve"> Analisis Regresi Berganda</w:t>
      </w:r>
      <w:bookmarkEnd w:id="89"/>
    </w:p>
    <w:p w:rsidR="00A32420" w:rsidRPr="000674F2" w:rsidRDefault="002D7752" w:rsidP="00E35802">
      <w:pPr>
        <w:pStyle w:val="NoSpacing"/>
      </w:pPr>
      <w:r>
        <w:t>Regresi berganda adalah teknik analisis statistik untuk mempelajari hubungan antara dua atau lebih variabel independen (x1, x2, x3</w:t>
      </w:r>
      <w:r w:rsidR="00B83C3F">
        <w:t xml:space="preserve">) </w:t>
      </w:r>
      <w:r>
        <w:t xml:space="preserve">terhadap satu </w:t>
      </w:r>
      <w:r>
        <w:lastRenderedPageBreak/>
        <w:t xml:space="preserve">variabel dependen (y). Metode Ordinary Least Squares (OLS) digunakan untuk menemukan garis regresi terbaik yang meminimalkan selisih kuadrat antara prediksi dan observasi.Untuk menguji hipotesis digunakan pengujian statistic Uji Regresi Linear Berganda untuk mengukur </w:t>
      </w:r>
      <w:r w:rsidRPr="00CF6248">
        <w:rPr>
          <w:spacing w:val="-14"/>
          <w:szCs w:val="24"/>
        </w:rPr>
        <w:t xml:space="preserve">Pengaruh </w:t>
      </w:r>
      <w:r w:rsidRPr="00CF6248">
        <w:rPr>
          <w:i/>
          <w:iCs/>
        </w:rPr>
        <w:t xml:space="preserve">Store </w:t>
      </w:r>
      <w:r>
        <w:rPr>
          <w:i/>
          <w:iCs/>
        </w:rPr>
        <w:t xml:space="preserve">Atmosphere, Brand Awareness </w:t>
      </w:r>
      <w:r>
        <w:rPr>
          <w:iCs/>
        </w:rPr>
        <w:t xml:space="preserve">dan Gaya Hidup </w:t>
      </w:r>
      <w:r>
        <w:t xml:space="preserve">Terhadap Keputusan Pembelian </w:t>
      </w:r>
      <w:r>
        <w:rPr>
          <w:i/>
        </w:rPr>
        <w:t>f</w:t>
      </w:r>
      <w:r w:rsidRPr="00BC26A0">
        <w:rPr>
          <w:i/>
        </w:rPr>
        <w:t>ashion</w:t>
      </w:r>
      <w:r>
        <w:t xml:space="preserve"> Pada </w:t>
      </w:r>
      <w:r>
        <w:rPr>
          <w:szCs w:val="24"/>
        </w:rPr>
        <w:t>Kobapa Store Kecamatan Delitua</w:t>
      </w:r>
      <w:r>
        <w:t>. Untuk pengukurannya dengan menggunakan persamaan rumus regresi linear berganda</w:t>
      </w:r>
      <w:r w:rsidRPr="00D83BA7">
        <w:rPr>
          <w:color w:val="FF0000"/>
        </w:rPr>
        <w:t xml:space="preserve">. </w:t>
      </w:r>
      <w:r w:rsidRPr="000674F2">
        <w:t xml:space="preserve">Adapun persamaan tersebut menurut </w:t>
      </w:r>
      <w:r w:rsidR="00BF2017" w:rsidRPr="000674F2">
        <w:fldChar w:fldCharType="begin" w:fldLock="1"/>
      </w:r>
      <w:r w:rsidR="001A72FE">
        <w:instrText>ADDIN CSL_CITATION {"citationItems":[{"id":"ITEM-1","itemData":{"abstract":"Buku ini membahas konsep PLS, teknik analisisnya, dan penerapannya menggunakan perangkat lunak SmartPLS 4.0, yang ditujukan untuk penelitian empiris.","author":[{"dropping-particle":"","family":"Ghozali","given":"H Imam","non-dropping-particle":"","parse-names":false,"suffix":""},{"dropping-particle":"","family":"Kusumadewi","given":"Karlina Aprilia","non-dropping-particle":"","parse-names":false,"suffix":""}],"edition":"Pertama","id":"ITEM-1","issued":{"date-parts":[["2023"]]},"publisher":"Yoga Pratama","publisher-place":"Semarang","title":"Partial Least Squares: Konsep, Teknik dan Aplikasi Menggunakan Program SmartPLS 4.0 Untuk Penelitian Empiris","type":"book"},"uris":["http://www.mendeley.com/documents/?uuid=3d9d8bdc-adb8-4c29-8736-f21c696425f4"]}],"mendeley":{"formattedCitation":"(Ghozali &amp; Kusumadewi, 2023)","manualFormatting":"Situmorang, (2019)","plainTextFormattedCitation":"(Ghozali &amp; Kusumadewi, 2023)","previouslyFormattedCitation":"(Ghozali &amp; Kusumadewi, 2023)"},"properties":{"noteIndex":0},"schema":"https://github.com/citation-style-language/schema/raw/master/csl-citation.json"}</w:instrText>
      </w:r>
      <w:r w:rsidR="00BF2017" w:rsidRPr="000674F2">
        <w:fldChar w:fldCharType="separate"/>
      </w:r>
      <w:r w:rsidR="003C6C80" w:rsidRPr="000674F2">
        <w:rPr>
          <w:noProof/>
        </w:rPr>
        <w:t>Situmorang, (2019</w:t>
      </w:r>
      <w:r w:rsidRPr="000674F2">
        <w:rPr>
          <w:noProof/>
        </w:rPr>
        <w:t>)</w:t>
      </w:r>
      <w:r w:rsidR="00BF2017" w:rsidRPr="000674F2">
        <w:fldChar w:fldCharType="end"/>
      </w:r>
      <w:r w:rsidR="00A32420" w:rsidRPr="000674F2">
        <w:t xml:space="preserve">adalah sebagai berikut. </w:t>
      </w:r>
    </w:p>
    <w:p w:rsidR="00190018" w:rsidRPr="00390B54" w:rsidRDefault="00190018" w:rsidP="00190018">
      <w:pPr>
        <w:spacing w:after="0" w:line="480" w:lineRule="auto"/>
        <w:ind w:firstLine="993"/>
        <w:contextualSpacing/>
        <w:rPr>
          <w:rFonts w:ascii="Times New Roman" w:eastAsia="Yu Mincho" w:hAnsi="Times New Roman" w:cs="Times New Roman"/>
          <w:i/>
          <w:iCs/>
          <w:color w:val="000000"/>
          <w:kern w:val="2"/>
          <w:sz w:val="24"/>
          <w:szCs w:val="24"/>
          <w:vertAlign w:val="subscript"/>
          <w:lang w:val="fi-FI"/>
        </w:rPr>
      </w:pPr>
      <w:r w:rsidRPr="00390B54">
        <w:rPr>
          <w:rFonts w:ascii="Times New Roman" w:eastAsia="Calibri" w:hAnsi="Times New Roman" w:cs="Times New Roman"/>
          <w:color w:val="000000"/>
          <w:kern w:val="2"/>
          <w:sz w:val="24"/>
          <w:szCs w:val="24"/>
          <w:lang w:val="fi-FI"/>
        </w:rPr>
        <w:t>Y</w:t>
      </w:r>
      <w:r w:rsidRPr="00390B54">
        <w:rPr>
          <w:rFonts w:ascii="Times New Roman" w:eastAsia="Calibri" w:hAnsi="Times New Roman" w:cs="Times New Roman"/>
          <w:color w:val="000000"/>
          <w:kern w:val="2"/>
          <w:sz w:val="24"/>
          <w:szCs w:val="24"/>
          <w:vertAlign w:val="superscript"/>
          <w:lang w:val="fi-FI"/>
        </w:rPr>
        <w:softHyphen/>
      </w:r>
      <w:r w:rsidRPr="00390B54">
        <w:rPr>
          <w:rFonts w:ascii="Times New Roman" w:eastAsia="Calibri" w:hAnsi="Times New Roman" w:cs="Times New Roman"/>
          <w:color w:val="000000"/>
          <w:kern w:val="2"/>
          <w:sz w:val="24"/>
          <w:szCs w:val="24"/>
          <w:vertAlign w:val="superscript"/>
          <w:lang w:val="fi-FI"/>
        </w:rPr>
        <w:softHyphen/>
      </w:r>
      <w:r w:rsidRPr="00390B54">
        <w:rPr>
          <w:rFonts w:ascii="Times New Roman" w:eastAsia="Calibri" w:hAnsi="Times New Roman" w:cs="Times New Roman"/>
          <w:color w:val="000000"/>
          <w:kern w:val="2"/>
          <w:sz w:val="24"/>
          <w:szCs w:val="24"/>
          <w:vertAlign w:val="superscript"/>
          <w:lang w:val="fi-FI"/>
        </w:rPr>
        <w:softHyphen/>
      </w:r>
      <w:r w:rsidRPr="00390B54">
        <w:rPr>
          <w:rFonts w:ascii="Times New Roman" w:eastAsia="Calibri" w:hAnsi="Times New Roman" w:cs="Times New Roman"/>
          <w:color w:val="000000"/>
          <w:kern w:val="2"/>
          <w:sz w:val="24"/>
          <w:szCs w:val="24"/>
          <w:vertAlign w:val="superscript"/>
          <w:lang w:val="fi-FI"/>
        </w:rPr>
        <w:softHyphen/>
      </w:r>
      <m:oMath>
        <m:r>
          <w:rPr>
            <w:rFonts w:ascii="Cambria Math" w:eastAsia="Calibri" w:hAnsi="Times New Roman" w:cs="Times New Roman"/>
            <w:color w:val="000000"/>
            <w:kern w:val="2"/>
            <w:sz w:val="24"/>
            <w:szCs w:val="24"/>
            <w:vertAlign w:val="superscript"/>
            <w:lang w:val="fi-FI"/>
          </w:rPr>
          <m:t>=</m:t>
        </m:r>
        <m:r>
          <m:rPr>
            <m:sty m:val="p"/>
          </m:rPr>
          <w:rPr>
            <w:rFonts w:ascii="Cambria Math" w:eastAsia="Calibri" w:hAnsi="Times New Roman" w:cs="Times New Roman"/>
            <w:color w:val="000000"/>
            <w:kern w:val="2"/>
            <w:sz w:val="24"/>
            <w:szCs w:val="24"/>
            <w:vertAlign w:val="superscript"/>
            <w:lang w:val="fi-FI"/>
          </w:rPr>
          <m:t>a+b</m:t>
        </m:r>
      </m:oMath>
      <w:r w:rsidRPr="00390B54">
        <w:rPr>
          <w:rFonts w:ascii="Times New Roman" w:eastAsia="Calibri" w:hAnsi="Times New Roman" w:cs="Times New Roman"/>
          <w:bCs/>
          <w:kern w:val="2"/>
          <w:sz w:val="24"/>
          <w:szCs w:val="24"/>
          <w:vertAlign w:val="subscript"/>
          <w:lang w:val="fi-FI"/>
        </w:rPr>
        <w:t>1</w:t>
      </w:r>
      <w:r w:rsidRPr="00390B54">
        <w:rPr>
          <w:rFonts w:ascii="Times New Roman" w:eastAsia="Calibri" w:hAnsi="Times New Roman" w:cs="Times New Roman"/>
          <w:bCs/>
          <w:kern w:val="2"/>
          <w:sz w:val="24"/>
          <w:szCs w:val="24"/>
          <w:lang w:val="fi-FI"/>
        </w:rPr>
        <w:t>X</w:t>
      </w:r>
      <w:r w:rsidRPr="00390B54">
        <w:rPr>
          <w:rFonts w:ascii="Times New Roman" w:eastAsia="Calibri" w:hAnsi="Times New Roman" w:cs="Times New Roman"/>
          <w:bCs/>
          <w:kern w:val="2"/>
          <w:sz w:val="24"/>
          <w:szCs w:val="24"/>
          <w:vertAlign w:val="subscript"/>
          <w:lang w:val="fi-FI"/>
        </w:rPr>
        <w:t>1</w:t>
      </w:r>
      <m:oMath>
        <m:r>
          <m:rPr>
            <m:sty m:val="p"/>
          </m:rPr>
          <w:rPr>
            <w:rFonts w:ascii="Cambria Math" w:eastAsia="Calibri" w:hAnsi="Times New Roman" w:cs="Times New Roman"/>
            <w:color w:val="000000"/>
            <w:kern w:val="2"/>
            <w:sz w:val="24"/>
            <w:szCs w:val="24"/>
            <w:vertAlign w:val="superscript"/>
            <w:lang w:val="fi-FI"/>
          </w:rPr>
          <m:t>+b</m:t>
        </m:r>
      </m:oMath>
      <w:r w:rsidRPr="00390B54">
        <w:rPr>
          <w:rFonts w:ascii="Times New Roman" w:eastAsia="Yu Mincho" w:hAnsi="Times New Roman" w:cs="Times New Roman"/>
          <w:color w:val="000000"/>
          <w:kern w:val="2"/>
          <w:sz w:val="24"/>
          <w:szCs w:val="24"/>
          <w:vertAlign w:val="subscript"/>
          <w:lang w:val="fi-FI"/>
        </w:rPr>
        <w:t>2</w:t>
      </w:r>
      <w:r w:rsidRPr="00390B54">
        <w:rPr>
          <w:rFonts w:ascii="Times New Roman" w:eastAsia="Yu Mincho" w:hAnsi="Times New Roman" w:cs="Times New Roman"/>
          <w:color w:val="000000"/>
          <w:kern w:val="2"/>
          <w:sz w:val="24"/>
          <w:szCs w:val="24"/>
          <w:lang w:val="fi-FI"/>
        </w:rPr>
        <w:t>X</w:t>
      </w:r>
      <w:r w:rsidRPr="00390B54">
        <w:rPr>
          <w:rFonts w:ascii="Times New Roman" w:eastAsia="Yu Mincho" w:hAnsi="Times New Roman" w:cs="Times New Roman"/>
          <w:color w:val="000000"/>
          <w:kern w:val="2"/>
          <w:sz w:val="24"/>
          <w:szCs w:val="24"/>
          <w:vertAlign w:val="subscript"/>
          <w:lang w:val="fi-FI"/>
        </w:rPr>
        <w:t>2</w:t>
      </w:r>
      <m:oMath>
        <m:r>
          <m:rPr>
            <m:sty m:val="p"/>
          </m:rPr>
          <w:rPr>
            <w:rFonts w:ascii="Cambria Math" w:eastAsia="Calibri" w:hAnsi="Times New Roman" w:cs="Times New Roman"/>
            <w:color w:val="000000"/>
            <w:kern w:val="2"/>
            <w:sz w:val="24"/>
            <w:szCs w:val="24"/>
            <w:vertAlign w:val="superscript"/>
            <w:lang w:val="fi-FI"/>
          </w:rPr>
          <m:t>+</m:t>
        </m:r>
      </m:oMath>
      <w:r w:rsidRPr="00390B54">
        <w:rPr>
          <w:rFonts w:ascii="Times New Roman" w:eastAsia="Yu Mincho" w:hAnsi="Times New Roman" w:cs="Times New Roman"/>
          <w:color w:val="000000"/>
          <w:kern w:val="2"/>
          <w:sz w:val="24"/>
          <w:szCs w:val="24"/>
          <w:lang w:val="fi-FI"/>
        </w:rPr>
        <w:t>b</w:t>
      </w:r>
      <w:r w:rsidRPr="00390B54">
        <w:rPr>
          <w:rFonts w:ascii="Times New Roman" w:eastAsia="Yu Mincho" w:hAnsi="Times New Roman" w:cs="Times New Roman"/>
          <w:color w:val="000000"/>
          <w:kern w:val="2"/>
          <w:sz w:val="24"/>
          <w:szCs w:val="24"/>
          <w:vertAlign w:val="subscript"/>
          <w:lang w:val="fi-FI"/>
        </w:rPr>
        <w:t>3</w:t>
      </w:r>
      <w:r w:rsidRPr="00390B54">
        <w:rPr>
          <w:rFonts w:ascii="Times New Roman" w:eastAsia="Yu Mincho" w:hAnsi="Times New Roman" w:cs="Times New Roman"/>
          <w:color w:val="000000"/>
          <w:kern w:val="2"/>
          <w:sz w:val="24"/>
          <w:szCs w:val="24"/>
          <w:lang w:val="fi-FI"/>
        </w:rPr>
        <w:t>X</w:t>
      </w:r>
      <w:r w:rsidRPr="00390B54">
        <w:rPr>
          <w:rFonts w:ascii="Times New Roman" w:eastAsia="Yu Mincho" w:hAnsi="Times New Roman" w:cs="Times New Roman"/>
          <w:color w:val="000000"/>
          <w:kern w:val="2"/>
          <w:sz w:val="24"/>
          <w:szCs w:val="24"/>
          <w:vertAlign w:val="subscript"/>
          <w:lang w:val="fi-FI"/>
        </w:rPr>
        <w:t xml:space="preserve">3 </w:t>
      </w:r>
      <m:oMath>
        <m:r>
          <m:rPr>
            <m:sty m:val="p"/>
          </m:rPr>
          <w:rPr>
            <w:rFonts w:ascii="Cambria Math" w:eastAsia="Calibri" w:hAnsi="Times New Roman" w:cs="Times New Roman"/>
            <w:color w:val="000000"/>
            <w:kern w:val="2"/>
            <w:sz w:val="24"/>
            <w:szCs w:val="24"/>
            <w:vertAlign w:val="superscript"/>
            <w:lang w:val="fi-FI"/>
          </w:rPr>
          <m:t>+</m:t>
        </m:r>
        <m:r>
          <w:rPr>
            <w:rFonts w:ascii="Cambria Math" w:eastAsia="Calibri" w:hAnsi="Times New Roman" w:cs="Times New Roman"/>
            <w:color w:val="000000"/>
            <w:kern w:val="2"/>
            <w:sz w:val="24"/>
            <w:szCs w:val="24"/>
            <w:vertAlign w:val="superscript"/>
          </w:rPr>
          <m:t>e</m:t>
        </m:r>
      </m:oMath>
    </w:p>
    <w:p w:rsidR="002D7752" w:rsidRPr="00390B54" w:rsidRDefault="002D7752" w:rsidP="00E35802">
      <w:pPr>
        <w:spacing w:before="100" w:beforeAutospacing="1" w:after="100" w:afterAutospacing="1" w:line="240" w:lineRule="auto"/>
        <w:rPr>
          <w:rFonts w:ascii="Times New Roman" w:eastAsia="Times New Roman" w:hAnsi="Times New Roman" w:cs="Times New Roman"/>
          <w:sz w:val="24"/>
          <w:szCs w:val="24"/>
          <w:lang w:val="fi-FI"/>
        </w:rPr>
      </w:pPr>
      <w:r w:rsidRPr="00390B54">
        <w:rPr>
          <w:rFonts w:ascii="Times New Roman" w:eastAsia="Times New Roman" w:hAnsi="Times New Roman" w:cs="Times New Roman"/>
          <w:sz w:val="24"/>
          <w:szCs w:val="24"/>
          <w:lang w:val="fi-FI"/>
        </w:rPr>
        <w:t>Di mana:</w:t>
      </w:r>
    </w:p>
    <w:p w:rsidR="002D7752" w:rsidRPr="000674F2" w:rsidRDefault="003C6C80" w:rsidP="00190018">
      <w:pPr>
        <w:spacing w:before="100" w:beforeAutospacing="1" w:after="100" w:afterAutospacing="1" w:line="240" w:lineRule="auto"/>
        <w:rPr>
          <w:rFonts w:ascii="Times New Roman" w:eastAsia="Times New Roman" w:hAnsi="Times New Roman" w:cs="Times New Roman"/>
          <w:sz w:val="24"/>
          <w:szCs w:val="24"/>
        </w:rPr>
      </w:pPr>
      <w:r w:rsidRPr="000674F2">
        <w:rPr>
          <w:rFonts w:ascii="Times New Roman" w:eastAsia="Times New Roman" w:hAnsi="Times New Roman" w:cs="Times New Roman"/>
          <w:bCs/>
          <w:sz w:val="24"/>
          <w:szCs w:val="24"/>
        </w:rPr>
        <w:t>Y</w:t>
      </w:r>
      <w:r w:rsidR="002D7752" w:rsidRPr="000674F2">
        <w:rPr>
          <w:rFonts w:ascii="Times New Roman" w:eastAsia="Times New Roman" w:hAnsi="Times New Roman" w:cs="Times New Roman"/>
          <w:sz w:val="24"/>
          <w:szCs w:val="24"/>
        </w:rPr>
        <w:t xml:space="preserve">   = Variabel dependen (Keputusan Pembelian</w:t>
      </w:r>
      <w:r w:rsidR="001B57AB" w:rsidRPr="000674F2">
        <w:rPr>
          <w:rFonts w:ascii="Times New Roman" w:eastAsia="Times New Roman" w:hAnsi="Times New Roman" w:cs="Times New Roman"/>
          <w:sz w:val="24"/>
          <w:szCs w:val="24"/>
        </w:rPr>
        <w:t>)</w:t>
      </w:r>
    </w:p>
    <w:p w:rsidR="003C6C80" w:rsidRPr="00390B54" w:rsidRDefault="003C6C80" w:rsidP="00190018">
      <w:pPr>
        <w:spacing w:before="100" w:beforeAutospacing="1" w:after="100" w:afterAutospacing="1" w:line="240" w:lineRule="auto"/>
        <w:rPr>
          <w:rFonts w:ascii="Times New Roman" w:eastAsia="Times New Roman" w:hAnsi="Times New Roman" w:cs="Times New Roman"/>
          <w:sz w:val="24"/>
          <w:szCs w:val="24"/>
          <w:lang w:val="fi-FI"/>
        </w:rPr>
      </w:pPr>
      <w:r w:rsidRPr="00390B54">
        <w:rPr>
          <w:rFonts w:ascii="Times New Roman" w:eastAsia="Times New Roman" w:hAnsi="Times New Roman" w:cs="Times New Roman"/>
          <w:sz w:val="24"/>
          <w:szCs w:val="24"/>
          <w:lang w:val="fi-FI"/>
        </w:rPr>
        <w:t>a</w:t>
      </w:r>
      <w:r w:rsidR="000674F2" w:rsidRPr="00390B54">
        <w:rPr>
          <w:rFonts w:ascii="Times New Roman" w:eastAsia="Times New Roman" w:hAnsi="Times New Roman" w:cs="Times New Roman"/>
          <w:sz w:val="24"/>
          <w:szCs w:val="24"/>
          <w:lang w:val="fi-FI"/>
        </w:rPr>
        <w:t xml:space="preserve">    = nilai konstanta</w:t>
      </w:r>
    </w:p>
    <w:p w:rsidR="00190018" w:rsidRPr="00390B54" w:rsidRDefault="00190018" w:rsidP="00190018">
      <w:pPr>
        <w:tabs>
          <w:tab w:val="left" w:pos="567"/>
        </w:tabs>
        <w:spacing w:after="0" w:line="240" w:lineRule="auto"/>
        <w:contextualSpacing/>
        <w:jc w:val="both"/>
        <w:rPr>
          <w:rFonts w:ascii="Times New Roman" w:eastAsia="Times New Roman" w:hAnsi="Times New Roman" w:cs="Times New Roman"/>
          <w:color w:val="000000"/>
          <w:kern w:val="2"/>
          <w:sz w:val="24"/>
          <w:szCs w:val="24"/>
          <w:lang w:val="fi-FI"/>
        </w:rPr>
      </w:pPr>
      <w:r w:rsidRPr="00390B54">
        <w:rPr>
          <w:rFonts w:ascii="Times New Roman" w:eastAsia="Yu Mincho" w:hAnsi="Times New Roman" w:cs="Times New Roman"/>
          <w:color w:val="000000"/>
          <w:kern w:val="2"/>
          <w:sz w:val="24"/>
          <w:szCs w:val="24"/>
          <w:lang w:val="fi-FI"/>
        </w:rPr>
        <w:t>b</w:t>
      </w:r>
      <w:r w:rsidRPr="00390B54">
        <w:rPr>
          <w:rFonts w:ascii="Times New Roman" w:eastAsia="Yu Mincho" w:hAnsi="Times New Roman" w:cs="Times New Roman"/>
          <w:color w:val="000000"/>
          <w:kern w:val="2"/>
          <w:sz w:val="24"/>
          <w:szCs w:val="24"/>
          <w:vertAlign w:val="subscript"/>
          <w:lang w:val="fi-FI"/>
        </w:rPr>
        <w:t>1</w:t>
      </w:r>
      <w:r w:rsidRPr="00390B54">
        <w:rPr>
          <w:rFonts w:ascii="Times New Roman" w:eastAsia="Yu Mincho" w:hAnsi="Times New Roman" w:cs="Times New Roman"/>
          <w:color w:val="000000"/>
          <w:kern w:val="2"/>
          <w:sz w:val="24"/>
          <w:szCs w:val="24"/>
          <w:lang w:val="fi-FI"/>
        </w:rPr>
        <w:t>,b</w:t>
      </w:r>
      <w:r w:rsidRPr="00390B54">
        <w:rPr>
          <w:rFonts w:ascii="Times New Roman" w:eastAsia="Yu Mincho" w:hAnsi="Times New Roman" w:cs="Times New Roman"/>
          <w:color w:val="000000"/>
          <w:kern w:val="2"/>
          <w:sz w:val="24"/>
          <w:szCs w:val="24"/>
          <w:vertAlign w:val="subscript"/>
          <w:lang w:val="fi-FI"/>
        </w:rPr>
        <w:t>2</w:t>
      </w:r>
      <w:r w:rsidRPr="00390B54">
        <w:rPr>
          <w:rFonts w:ascii="Times New Roman" w:eastAsia="Yu Mincho" w:hAnsi="Times New Roman" w:cs="Times New Roman"/>
          <w:color w:val="000000"/>
          <w:kern w:val="2"/>
          <w:sz w:val="24"/>
          <w:szCs w:val="24"/>
          <w:lang w:val="fi-FI"/>
        </w:rPr>
        <w:t>,b</w:t>
      </w:r>
      <w:r w:rsidRPr="00390B54">
        <w:rPr>
          <w:rFonts w:ascii="Times New Roman" w:eastAsia="Yu Mincho" w:hAnsi="Times New Roman" w:cs="Times New Roman"/>
          <w:color w:val="000000"/>
          <w:kern w:val="2"/>
          <w:sz w:val="24"/>
          <w:szCs w:val="24"/>
          <w:vertAlign w:val="subscript"/>
          <w:lang w:val="fi-FI"/>
        </w:rPr>
        <w:t>3</w:t>
      </w:r>
      <m:oMath>
        <m:r>
          <w:rPr>
            <w:rFonts w:ascii="Cambria Math" w:eastAsia="Times New Roman" w:hAnsi="Times New Roman" w:cs="Times New Roman"/>
            <w:color w:val="000000"/>
            <w:kern w:val="2"/>
            <w:sz w:val="24"/>
            <w:szCs w:val="24"/>
            <w:vertAlign w:val="superscript"/>
            <w:lang w:val="fi-FI"/>
          </w:rPr>
          <m:t>=</m:t>
        </m:r>
      </m:oMath>
      <w:r w:rsidRPr="00390B54">
        <w:rPr>
          <w:rFonts w:ascii="Times New Roman" w:eastAsia="Yu Mincho" w:hAnsi="Times New Roman" w:cs="Times New Roman"/>
          <w:color w:val="000000"/>
          <w:kern w:val="2"/>
          <w:sz w:val="24"/>
          <w:szCs w:val="24"/>
          <w:lang w:val="fi-FI"/>
        </w:rPr>
        <w:t xml:space="preserve">Koefisien Regresi </w:t>
      </w:r>
      <w:r w:rsidRPr="00390B54">
        <w:rPr>
          <w:rFonts w:ascii="Times New Roman" w:eastAsia="Times New Roman" w:hAnsi="Times New Roman" w:cs="Times New Roman"/>
          <w:color w:val="000000"/>
          <w:kern w:val="2"/>
          <w:sz w:val="24"/>
          <w:szCs w:val="24"/>
          <w:lang w:val="fi-FI"/>
        </w:rPr>
        <w:t>(nilai peningkatan ataupun penurunan)</w:t>
      </w:r>
    </w:p>
    <w:p w:rsidR="002D7752" w:rsidRPr="000674F2" w:rsidRDefault="003C6C80" w:rsidP="00190018">
      <w:pPr>
        <w:spacing w:before="100" w:beforeAutospacing="1" w:after="100" w:afterAutospacing="1" w:line="240" w:lineRule="auto"/>
        <w:rPr>
          <w:rFonts w:ascii="Times New Roman" w:eastAsia="Times New Roman" w:hAnsi="Times New Roman" w:cs="Times New Roman"/>
          <w:bCs/>
          <w:i/>
          <w:sz w:val="24"/>
          <w:szCs w:val="24"/>
        </w:rPr>
      </w:pPr>
      <w:r w:rsidRPr="000674F2">
        <w:rPr>
          <w:rFonts w:ascii="Times New Roman" w:eastAsia="Times New Roman" w:hAnsi="Times New Roman" w:cs="Times New Roman"/>
          <w:bCs/>
          <w:sz w:val="24"/>
          <w:szCs w:val="24"/>
        </w:rPr>
        <w:t>X</w:t>
      </w:r>
      <w:r w:rsidR="002D7752" w:rsidRPr="000674F2">
        <w:rPr>
          <w:rFonts w:ascii="Times New Roman" w:eastAsia="Times New Roman" w:hAnsi="Times New Roman" w:cs="Times New Roman"/>
          <w:bCs/>
          <w:sz w:val="24"/>
          <w:szCs w:val="24"/>
        </w:rPr>
        <w:t xml:space="preserve">1 = </w:t>
      </w:r>
      <w:r w:rsidR="000674F2" w:rsidRPr="000674F2">
        <w:rPr>
          <w:rFonts w:ascii="Times New Roman" w:eastAsia="Times New Roman" w:hAnsi="Times New Roman" w:cs="Times New Roman"/>
          <w:bCs/>
          <w:sz w:val="24"/>
          <w:szCs w:val="24"/>
        </w:rPr>
        <w:t xml:space="preserve">nilai koefisien regresi variable </w:t>
      </w:r>
      <w:r w:rsidR="002D7752" w:rsidRPr="000674F2">
        <w:rPr>
          <w:rFonts w:ascii="Times New Roman" w:eastAsia="Times New Roman" w:hAnsi="Times New Roman" w:cs="Times New Roman"/>
          <w:bCs/>
          <w:i/>
          <w:sz w:val="24"/>
          <w:szCs w:val="24"/>
        </w:rPr>
        <w:t>Store Atmosphere</w:t>
      </w:r>
    </w:p>
    <w:p w:rsidR="002D7752" w:rsidRPr="000674F2" w:rsidRDefault="003C6C80" w:rsidP="00190018">
      <w:pPr>
        <w:spacing w:before="100" w:beforeAutospacing="1" w:after="100" w:afterAutospacing="1" w:line="240" w:lineRule="auto"/>
        <w:rPr>
          <w:rFonts w:ascii="Times New Roman" w:eastAsia="Times New Roman" w:hAnsi="Times New Roman" w:cs="Times New Roman"/>
          <w:bCs/>
          <w:i/>
          <w:sz w:val="24"/>
          <w:szCs w:val="24"/>
        </w:rPr>
      </w:pPr>
      <w:r w:rsidRPr="000674F2">
        <w:rPr>
          <w:rFonts w:ascii="Times New Roman" w:eastAsia="Times New Roman" w:hAnsi="Times New Roman" w:cs="Times New Roman"/>
          <w:bCs/>
          <w:sz w:val="24"/>
          <w:szCs w:val="24"/>
        </w:rPr>
        <w:t>X</w:t>
      </w:r>
      <w:r w:rsidR="002D7752" w:rsidRPr="000674F2">
        <w:rPr>
          <w:rFonts w:ascii="Times New Roman" w:eastAsia="Times New Roman" w:hAnsi="Times New Roman" w:cs="Times New Roman"/>
          <w:bCs/>
          <w:sz w:val="24"/>
          <w:szCs w:val="24"/>
        </w:rPr>
        <w:t xml:space="preserve">2 = </w:t>
      </w:r>
      <w:r w:rsidR="000674F2" w:rsidRPr="000674F2">
        <w:rPr>
          <w:rFonts w:ascii="Times New Roman" w:eastAsia="Times New Roman" w:hAnsi="Times New Roman" w:cs="Times New Roman"/>
          <w:bCs/>
          <w:sz w:val="24"/>
          <w:szCs w:val="24"/>
        </w:rPr>
        <w:t xml:space="preserve">nilai koefisien regresi variable </w:t>
      </w:r>
      <w:r w:rsidR="002D7752" w:rsidRPr="000674F2">
        <w:rPr>
          <w:rFonts w:ascii="Times New Roman" w:eastAsia="Times New Roman" w:hAnsi="Times New Roman" w:cs="Times New Roman"/>
          <w:bCs/>
          <w:i/>
          <w:sz w:val="24"/>
          <w:szCs w:val="24"/>
        </w:rPr>
        <w:t>Brand Awareness</w:t>
      </w:r>
    </w:p>
    <w:p w:rsidR="002D7752" w:rsidRPr="00390B54" w:rsidRDefault="003C6C80" w:rsidP="00190018">
      <w:pPr>
        <w:spacing w:before="100" w:beforeAutospacing="1" w:after="100" w:afterAutospacing="1" w:line="240" w:lineRule="auto"/>
        <w:rPr>
          <w:rFonts w:ascii="Times New Roman" w:eastAsia="Times New Roman" w:hAnsi="Times New Roman" w:cs="Times New Roman"/>
          <w:sz w:val="24"/>
          <w:szCs w:val="24"/>
          <w:lang w:val="fi-FI"/>
        </w:rPr>
      </w:pPr>
      <w:r w:rsidRPr="00390B54">
        <w:rPr>
          <w:rFonts w:ascii="Times New Roman" w:eastAsia="Times New Roman" w:hAnsi="Times New Roman" w:cs="Times New Roman"/>
          <w:bCs/>
          <w:sz w:val="24"/>
          <w:szCs w:val="24"/>
          <w:lang w:val="fi-FI"/>
        </w:rPr>
        <w:t>X</w:t>
      </w:r>
      <w:r w:rsidR="002D7752" w:rsidRPr="00390B54">
        <w:rPr>
          <w:rFonts w:ascii="Times New Roman" w:eastAsia="Times New Roman" w:hAnsi="Times New Roman" w:cs="Times New Roman"/>
          <w:bCs/>
          <w:sz w:val="24"/>
          <w:szCs w:val="24"/>
          <w:lang w:val="fi-FI"/>
        </w:rPr>
        <w:t xml:space="preserve">3 = </w:t>
      </w:r>
      <w:r w:rsidR="000674F2" w:rsidRPr="00390B54">
        <w:rPr>
          <w:rFonts w:ascii="Times New Roman" w:eastAsia="Times New Roman" w:hAnsi="Times New Roman" w:cs="Times New Roman"/>
          <w:bCs/>
          <w:sz w:val="24"/>
          <w:szCs w:val="24"/>
          <w:lang w:val="fi-FI"/>
        </w:rPr>
        <w:t xml:space="preserve">nilai koefisien regresi variable </w:t>
      </w:r>
      <w:r w:rsidR="002D7752" w:rsidRPr="00390B54">
        <w:rPr>
          <w:rFonts w:ascii="Times New Roman" w:eastAsia="Times New Roman" w:hAnsi="Times New Roman" w:cs="Times New Roman"/>
          <w:bCs/>
          <w:sz w:val="24"/>
          <w:szCs w:val="24"/>
          <w:lang w:val="fi-FI"/>
        </w:rPr>
        <w:t>Gaya Hidup</w:t>
      </w:r>
    </w:p>
    <w:p w:rsidR="008C67A3" w:rsidRPr="00390B54" w:rsidRDefault="003C6C80" w:rsidP="00190018">
      <w:pPr>
        <w:spacing w:before="100" w:beforeAutospacing="1" w:after="100" w:afterAutospacing="1" w:line="240" w:lineRule="auto"/>
        <w:rPr>
          <w:rFonts w:ascii="Times New Roman" w:eastAsia="Times New Roman" w:hAnsi="Times New Roman" w:cs="Times New Roman"/>
          <w:sz w:val="24"/>
          <w:szCs w:val="24"/>
          <w:lang w:val="fi-FI"/>
        </w:rPr>
      </w:pPr>
      <w:r w:rsidRPr="00390B54">
        <w:rPr>
          <w:rFonts w:ascii="Times New Roman" w:eastAsia="Times New Roman" w:hAnsi="Times New Roman" w:cs="Times New Roman"/>
          <w:bCs/>
          <w:sz w:val="24"/>
          <w:szCs w:val="24"/>
          <w:lang w:val="fi-FI"/>
        </w:rPr>
        <w:t>e</w:t>
      </w:r>
      <w:r w:rsidR="000674F2" w:rsidRPr="00390B54">
        <w:rPr>
          <w:rFonts w:ascii="Times New Roman" w:eastAsia="Times New Roman" w:hAnsi="Times New Roman" w:cs="Times New Roman"/>
          <w:sz w:val="24"/>
          <w:szCs w:val="24"/>
          <w:lang w:val="fi-FI"/>
        </w:rPr>
        <w:t xml:space="preserve">    =</w:t>
      </w:r>
      <w:r w:rsidR="002D7752" w:rsidRPr="00390B54">
        <w:rPr>
          <w:rFonts w:ascii="Times New Roman" w:eastAsia="Times New Roman" w:hAnsi="Times New Roman" w:cs="Times New Roman"/>
          <w:sz w:val="24"/>
          <w:szCs w:val="24"/>
          <w:lang w:val="fi-FI"/>
        </w:rPr>
        <w:t xml:space="preserve"> galat (error) yang menyatakan selisih antara nilai prediksi dan nilai </w:t>
      </w:r>
    </w:p>
    <w:p w:rsidR="002D7752" w:rsidRPr="000674F2" w:rsidRDefault="002D7752" w:rsidP="008C67A3">
      <w:pPr>
        <w:spacing w:after="100" w:afterAutospacing="1" w:line="240" w:lineRule="auto"/>
        <w:rPr>
          <w:rFonts w:ascii="Times New Roman" w:eastAsia="Times New Roman" w:hAnsi="Times New Roman" w:cs="Times New Roman"/>
          <w:sz w:val="24"/>
          <w:szCs w:val="24"/>
        </w:rPr>
      </w:pPr>
      <w:r w:rsidRPr="000674F2">
        <w:rPr>
          <w:rFonts w:ascii="Times New Roman" w:eastAsia="Times New Roman" w:hAnsi="Times New Roman" w:cs="Times New Roman"/>
          <w:sz w:val="24"/>
          <w:szCs w:val="24"/>
        </w:rPr>
        <w:t>observasi dari variabel dependen</w:t>
      </w:r>
    </w:p>
    <w:p w:rsidR="00B45ABB" w:rsidRPr="00390B54" w:rsidRDefault="0024016F" w:rsidP="0024016F">
      <w:pPr>
        <w:pStyle w:val="Heading2"/>
        <w:rPr>
          <w:lang w:val="en-ID"/>
        </w:rPr>
      </w:pPr>
      <w:bookmarkStart w:id="90" w:name="_Toc209681055"/>
      <w:r w:rsidRPr="00390B54">
        <w:rPr>
          <w:lang w:val="en-ID"/>
        </w:rPr>
        <w:t xml:space="preserve">3.12 </w:t>
      </w:r>
      <w:r w:rsidR="002D7752" w:rsidRPr="00390B54">
        <w:rPr>
          <w:lang w:val="en-ID"/>
        </w:rPr>
        <w:t xml:space="preserve">Uji </w:t>
      </w:r>
      <w:r w:rsidR="00CA7D56" w:rsidRPr="00390B54">
        <w:rPr>
          <w:lang w:val="en-ID"/>
        </w:rPr>
        <w:t>Hipotesis</w:t>
      </w:r>
      <w:bookmarkEnd w:id="90"/>
    </w:p>
    <w:p w:rsidR="00B45ABB" w:rsidRPr="00390B54" w:rsidRDefault="00A65EAA" w:rsidP="0024016F">
      <w:pPr>
        <w:pStyle w:val="Heading3"/>
        <w:rPr>
          <w:lang w:val="en-ID"/>
        </w:rPr>
      </w:pPr>
      <w:bookmarkStart w:id="91" w:name="_Toc209681056"/>
      <w:r w:rsidRPr="00390B54">
        <w:rPr>
          <w:lang w:val="en-ID"/>
        </w:rPr>
        <w:t xml:space="preserve">3.12.1 </w:t>
      </w:r>
      <w:r w:rsidR="00B45ABB" w:rsidRPr="00390B54">
        <w:rPr>
          <w:lang w:val="en-ID"/>
        </w:rPr>
        <w:t>Uji Parsial (t)</w:t>
      </w:r>
      <w:bookmarkEnd w:id="91"/>
    </w:p>
    <w:p w:rsidR="00B45ABB" w:rsidRPr="00CC624E" w:rsidRDefault="000C053F" w:rsidP="0024016F">
      <w:pPr>
        <w:pStyle w:val="NoSpacing"/>
        <w:rPr>
          <w:color w:val="000000"/>
          <w:lang w:val="fi-FI"/>
        </w:rPr>
      </w:pPr>
      <w:r w:rsidRPr="00390B54">
        <w:rPr>
          <w:color w:val="000000"/>
          <w:lang w:val="en-ID"/>
        </w:rPr>
        <w:t>Menurut Situmorang (2019</w:t>
      </w:r>
      <w:r w:rsidR="00B50B90" w:rsidRPr="00390B54">
        <w:rPr>
          <w:color w:val="000000"/>
          <w:lang w:val="en-ID"/>
        </w:rPr>
        <w:t xml:space="preserve">), </w:t>
      </w:r>
      <w:r w:rsidR="00B45ABB" w:rsidRPr="00390B54">
        <w:rPr>
          <w:color w:val="000000"/>
          <w:lang w:val="en-ID"/>
        </w:rPr>
        <w:t xml:space="preserve">Uji T parsial merupakan korelasi parsial antara dua variabel adalah suatu korelasi yang menihilkan  akibat dari variabel ketiga atau sejumlah variabel-variabel lain terhadap dua variabel yang sedang </w:t>
      </w:r>
      <w:r w:rsidR="00B45ABB" w:rsidRPr="00390B54">
        <w:rPr>
          <w:color w:val="000000"/>
          <w:lang w:val="en-ID"/>
        </w:rPr>
        <w:lastRenderedPageBreak/>
        <w:t xml:space="preserve">dikorelasikan untuk melakukan perhitungan korelasi persial. </w:t>
      </w:r>
      <w:r w:rsidR="00B45ABB" w:rsidRPr="00CC624E">
        <w:rPr>
          <w:color w:val="000000"/>
          <w:lang w:val="fi-FI"/>
        </w:rPr>
        <w:t>Pengujian hipotesis akan dilakukan menggunakan signifikan sebesar 0,05 (</w:t>
      </w:r>
      <w:r w:rsidR="00B45ABB" w:rsidRPr="00B45ABB">
        <w:rPr>
          <w:color w:val="000000"/>
        </w:rPr>
        <w:t>α</w:t>
      </w:r>
      <w:r w:rsidR="00B45ABB" w:rsidRPr="00CC624E">
        <w:rPr>
          <w:color w:val="000000"/>
          <w:lang w:val="fi-FI"/>
        </w:rPr>
        <w:t xml:space="preserve">=5%)atau tingkat keyakinan sebesar 0,95. Adapun pengambilan keputusan menggunakan spss untuk melakukan uji T Persial. </w:t>
      </w:r>
    </w:p>
    <w:p w:rsidR="00B45ABB" w:rsidRPr="00B45ABB" w:rsidRDefault="00BF2017" w:rsidP="00071ACC">
      <w:pPr>
        <w:pStyle w:val="NoSpacing"/>
        <w:numPr>
          <w:ilvl w:val="1"/>
          <w:numId w:val="13"/>
        </w:numPr>
        <w:ind w:left="426"/>
        <w:rPr>
          <w:color w:val="000000"/>
        </w:rPr>
      </w:pPr>
      <m:oMath>
        <m:sSub>
          <m:sSubPr>
            <m:ctrlPr>
              <w:rPr>
                <w:rFonts w:ascii="Cambria Math" w:hAnsi="Cambria Math"/>
                <w:i/>
                <w:color w:val="000000"/>
              </w:rPr>
            </m:ctrlPr>
          </m:sSubPr>
          <m:e>
            <m:r>
              <w:rPr>
                <w:rFonts w:ascii="Cambria Math" w:hAnsi="Cambria Math"/>
                <w:color w:val="000000"/>
              </w:rPr>
              <m:t>H</m:t>
            </m:r>
          </m:e>
          <m:sub>
            <m:r>
              <w:rPr>
                <w:rFonts w:ascii="Cambria Math" w:hAnsi="Cambria Math"/>
                <w:color w:val="000000"/>
              </w:rPr>
              <m:t>a</m:t>
            </m:r>
          </m:sub>
        </m:sSub>
      </m:oMath>
      <w:r w:rsidR="00B45ABB" w:rsidRPr="00B45ABB">
        <w:rPr>
          <w:color w:val="000000"/>
        </w:rPr>
        <w:t xml:space="preserve">diterima jika t hitung &lt; t tabel. </w:t>
      </w:r>
    </w:p>
    <w:p w:rsidR="00B45ABB" w:rsidRPr="00B45ABB" w:rsidRDefault="00BF2017" w:rsidP="00071ACC">
      <w:pPr>
        <w:pStyle w:val="NoSpacing"/>
        <w:numPr>
          <w:ilvl w:val="1"/>
          <w:numId w:val="13"/>
        </w:numPr>
        <w:ind w:left="426"/>
        <w:rPr>
          <w:color w:val="000000"/>
        </w:rPr>
      </w:pPr>
      <m:oMath>
        <m:sSub>
          <m:sSubPr>
            <m:ctrlPr>
              <w:rPr>
                <w:rFonts w:ascii="Cambria Math" w:hAnsi="Cambria Math"/>
                <w:i/>
                <w:color w:val="000000"/>
              </w:rPr>
            </m:ctrlPr>
          </m:sSubPr>
          <m:e>
            <m:r>
              <w:rPr>
                <w:rFonts w:ascii="Cambria Math" w:hAnsi="Cambria Math"/>
                <w:color w:val="000000"/>
              </w:rPr>
              <m:t>H</m:t>
            </m:r>
          </m:e>
          <m:sub>
            <m:r>
              <w:rPr>
                <w:rFonts w:ascii="Cambria Math" w:hAnsi="Cambria Math"/>
                <w:color w:val="000000"/>
              </w:rPr>
              <m:t>0</m:t>
            </m:r>
          </m:sub>
        </m:sSub>
      </m:oMath>
      <w:r w:rsidR="00B45ABB" w:rsidRPr="00B45ABB">
        <w:rPr>
          <w:color w:val="000000"/>
        </w:rPr>
        <w:t>ditolak jika t hitung &gt; t tabel.</w:t>
      </w:r>
    </w:p>
    <w:p w:rsidR="002D7752" w:rsidRDefault="0024016F" w:rsidP="0024016F">
      <w:pPr>
        <w:pStyle w:val="Heading3"/>
      </w:pPr>
      <w:bookmarkStart w:id="92" w:name="_Toc209681057"/>
      <w:r>
        <w:t xml:space="preserve">3.12.2 </w:t>
      </w:r>
      <w:r w:rsidR="002D7752">
        <w:t>Uji Simultan (F)</w:t>
      </w:r>
      <w:bookmarkEnd w:id="92"/>
    </w:p>
    <w:p w:rsidR="0024016F" w:rsidRPr="00CC624E" w:rsidRDefault="000C053F" w:rsidP="00D83BA7">
      <w:pPr>
        <w:pStyle w:val="NoSpacing"/>
        <w:rPr>
          <w:color w:val="000000"/>
          <w:lang w:val="fi-FI"/>
        </w:rPr>
      </w:pPr>
      <w:r>
        <w:rPr>
          <w:color w:val="000000"/>
        </w:rPr>
        <w:t>Menurut Situmorang (2019</w:t>
      </w:r>
      <w:r w:rsidR="00B50B90">
        <w:rPr>
          <w:color w:val="000000"/>
        </w:rPr>
        <w:t xml:space="preserve">) </w:t>
      </w:r>
      <w:r w:rsidR="002B4F63">
        <w:rPr>
          <w:color w:val="000000"/>
        </w:rPr>
        <w:t xml:space="preserve">Uji F untuk menguji apakah hipotesis yang diajukan diterima atau ditolak digunakan statistik F (uji F). </w:t>
      </w:r>
      <w:r w:rsidR="002B4F63" w:rsidRPr="00CC624E">
        <w:rPr>
          <w:color w:val="000000"/>
          <w:lang w:val="fi-FI"/>
        </w:rPr>
        <w:t xml:space="preserve">Jika </w:t>
      </w:r>
      <m:oMath>
        <m:sSub>
          <m:sSubPr>
            <m:ctrlPr>
              <w:rPr>
                <w:rFonts w:ascii="Cambria Math" w:hAnsi="Cambria Math"/>
                <w:i/>
                <w:color w:val="000000"/>
              </w:rPr>
            </m:ctrlPr>
          </m:sSubPr>
          <m:e>
            <m:r>
              <w:rPr>
                <w:rFonts w:ascii="Cambria Math" w:hAnsi="Cambria Math"/>
                <w:color w:val="000000"/>
              </w:rPr>
              <m:t>f</m:t>
            </m:r>
          </m:e>
          <m:sub>
            <m:r>
              <w:rPr>
                <w:rFonts w:ascii="Cambria Math" w:hAnsi="Cambria Math"/>
                <w:color w:val="000000"/>
                <w:lang w:val="fi-FI"/>
              </w:rPr>
              <m:t>h</m:t>
            </m:r>
            <m:r>
              <w:rPr>
                <w:rFonts w:ascii="Cambria Math" w:hAnsi="Cambria Math"/>
                <w:color w:val="000000"/>
              </w:rPr>
              <m:t>itung</m:t>
            </m:r>
          </m:sub>
        </m:sSub>
      </m:oMath>
      <w:r w:rsidR="00E40560" w:rsidRPr="00CC624E">
        <w:rPr>
          <w:color w:val="000000"/>
          <w:lang w:val="fi-FI"/>
        </w:rPr>
        <w:t>&lt;</w:t>
      </w:r>
      <m:oMath>
        <m:sSub>
          <m:sSubPr>
            <m:ctrlPr>
              <w:rPr>
                <w:rFonts w:ascii="Cambria Math" w:hAnsi="Cambria Math"/>
                <w:i/>
                <w:color w:val="000000"/>
              </w:rPr>
            </m:ctrlPr>
          </m:sSubPr>
          <m:e>
            <m:r>
              <w:rPr>
                <w:rFonts w:ascii="Cambria Math" w:hAnsi="Cambria Math"/>
                <w:color w:val="000000"/>
              </w:rPr>
              <m:t>F</m:t>
            </m:r>
          </m:e>
          <m:sub>
            <m:r>
              <w:rPr>
                <w:rFonts w:ascii="Cambria Math" w:hAnsi="Cambria Math"/>
                <w:color w:val="000000"/>
              </w:rPr>
              <m:t>tabel</m:t>
            </m:r>
          </m:sub>
        </m:sSub>
      </m:oMath>
      <w:r w:rsidR="00E40560" w:rsidRPr="00CC624E">
        <w:rPr>
          <w:color w:val="000000"/>
          <w:lang w:val="fi-FI"/>
        </w:rPr>
        <w:t xml:space="preserve"> maka </w:t>
      </w:r>
      <m:oMath>
        <m:sSub>
          <m:sSubPr>
            <m:ctrlPr>
              <w:rPr>
                <w:rFonts w:ascii="Cambria Math" w:hAnsi="Cambria Math"/>
                <w:i/>
                <w:color w:val="000000"/>
              </w:rPr>
            </m:ctrlPr>
          </m:sSubPr>
          <m:e>
            <m:r>
              <w:rPr>
                <w:rFonts w:ascii="Cambria Math" w:hAnsi="Cambria Math"/>
                <w:color w:val="000000"/>
              </w:rPr>
              <m:t>H</m:t>
            </m:r>
          </m:e>
          <m:sub>
            <m:r>
              <w:rPr>
                <w:rFonts w:ascii="Cambria Math" w:hAnsi="Cambria Math"/>
                <w:color w:val="000000"/>
                <w:lang w:val="fi-FI"/>
              </w:rPr>
              <m:t>0</m:t>
            </m:r>
          </m:sub>
        </m:sSub>
      </m:oMath>
      <w:r w:rsidR="00E40560" w:rsidRPr="00CC624E">
        <w:rPr>
          <w:color w:val="000000"/>
          <w:lang w:val="fi-FI"/>
        </w:rPr>
        <w:t xml:space="preserve"> ditolak dan </w:t>
      </w:r>
      <m:oMath>
        <m:sSub>
          <m:sSubPr>
            <m:ctrlPr>
              <w:rPr>
                <w:rFonts w:ascii="Cambria Math" w:hAnsi="Cambria Math"/>
                <w:i/>
                <w:color w:val="000000"/>
              </w:rPr>
            </m:ctrlPr>
          </m:sSubPr>
          <m:e>
            <m:r>
              <w:rPr>
                <w:rFonts w:ascii="Cambria Math" w:hAnsi="Cambria Math"/>
                <w:color w:val="000000"/>
              </w:rPr>
              <m:t>H</m:t>
            </m:r>
          </m:e>
          <m:sub>
            <m:r>
              <w:rPr>
                <w:rFonts w:ascii="Cambria Math" w:hAnsi="Cambria Math"/>
                <w:color w:val="000000"/>
              </w:rPr>
              <m:t>a</m:t>
            </m:r>
          </m:sub>
        </m:sSub>
      </m:oMath>
      <w:r w:rsidR="00E40560" w:rsidRPr="00CC624E">
        <w:rPr>
          <w:color w:val="000000"/>
          <w:lang w:val="fi-FI"/>
        </w:rPr>
        <w:t xml:space="preserve"> diterima. Jika tingkat signifikan dibawah 0,0</w:t>
      </w:r>
      <w:r w:rsidR="00B45ABB" w:rsidRPr="00CC624E">
        <w:rPr>
          <w:color w:val="000000"/>
          <w:lang w:val="fi-FI"/>
        </w:rPr>
        <w:t xml:space="preserve">5 maka </w:t>
      </w:r>
      <m:oMath>
        <m:sSub>
          <m:sSubPr>
            <m:ctrlPr>
              <w:rPr>
                <w:rFonts w:ascii="Cambria Math" w:hAnsi="Cambria Math"/>
                <w:i/>
                <w:color w:val="000000"/>
              </w:rPr>
            </m:ctrlPr>
          </m:sSubPr>
          <m:e>
            <m:r>
              <w:rPr>
                <w:rFonts w:ascii="Cambria Math" w:hAnsi="Cambria Math"/>
                <w:color w:val="000000"/>
              </w:rPr>
              <m:t>H</m:t>
            </m:r>
          </m:e>
          <m:sub>
            <m:r>
              <w:rPr>
                <w:rFonts w:ascii="Cambria Math" w:hAnsi="Cambria Math"/>
                <w:color w:val="000000"/>
                <w:lang w:val="fi-FI"/>
              </w:rPr>
              <m:t>0</m:t>
            </m:r>
          </m:sub>
        </m:sSub>
      </m:oMath>
      <w:r w:rsidR="00B45ABB" w:rsidRPr="00CC624E">
        <w:rPr>
          <w:color w:val="000000"/>
          <w:lang w:val="fi-FI"/>
        </w:rPr>
        <w:t xml:space="preserve"> ditolak dan </w:t>
      </w:r>
      <m:oMath>
        <m:sSub>
          <m:sSubPr>
            <m:ctrlPr>
              <w:rPr>
                <w:rFonts w:ascii="Cambria Math" w:hAnsi="Cambria Math"/>
                <w:i/>
                <w:color w:val="000000"/>
              </w:rPr>
            </m:ctrlPr>
          </m:sSubPr>
          <m:e>
            <m:r>
              <w:rPr>
                <w:rFonts w:ascii="Cambria Math" w:hAnsi="Cambria Math"/>
                <w:color w:val="000000"/>
              </w:rPr>
              <m:t>H</m:t>
            </m:r>
          </m:e>
          <m:sub>
            <m:r>
              <w:rPr>
                <w:rFonts w:ascii="Cambria Math" w:hAnsi="Cambria Math"/>
                <w:color w:val="000000"/>
              </w:rPr>
              <m:t>a</m:t>
            </m:r>
          </m:sub>
        </m:sSub>
      </m:oMath>
      <w:r w:rsidR="00B45ABB" w:rsidRPr="00CC624E">
        <w:rPr>
          <w:color w:val="000000"/>
          <w:lang w:val="fi-FI"/>
        </w:rPr>
        <w:t xml:space="preserve"> diterima.</w:t>
      </w:r>
    </w:p>
    <w:p w:rsidR="002D7752" w:rsidRPr="00CC624E" w:rsidRDefault="0024016F" w:rsidP="0024016F">
      <w:pPr>
        <w:pStyle w:val="Heading2"/>
        <w:rPr>
          <w:color w:val="000000"/>
          <w:lang w:val="fi-FI"/>
        </w:rPr>
      </w:pPr>
      <w:bookmarkStart w:id="93" w:name="_Toc209681058"/>
      <w:r w:rsidRPr="00CC624E">
        <w:rPr>
          <w:lang w:val="fi-FI"/>
        </w:rPr>
        <w:t xml:space="preserve">3.13 </w:t>
      </w:r>
      <w:r w:rsidR="00B45ABB" w:rsidRPr="00CC624E">
        <w:rPr>
          <w:lang w:val="fi-FI"/>
        </w:rPr>
        <w:t xml:space="preserve">Uji </w:t>
      </w:r>
      <w:r w:rsidR="002D7752" w:rsidRPr="00CC624E">
        <w:rPr>
          <w:lang w:val="fi-FI"/>
        </w:rPr>
        <w:t>Koefisien Determinasi</w:t>
      </w:r>
      <w:r w:rsidR="00B45ABB" w:rsidRPr="00CC624E">
        <w:rPr>
          <w:lang w:val="fi-FI"/>
        </w:rPr>
        <w:t xml:space="preserve"> (R</w:t>
      </w:r>
      <w:r w:rsidR="00B45ABB" w:rsidRPr="00CC624E">
        <w:rPr>
          <w:vertAlign w:val="superscript"/>
          <w:lang w:val="fi-FI"/>
        </w:rPr>
        <w:t>2</w:t>
      </w:r>
      <w:r w:rsidR="00B45ABB" w:rsidRPr="00CC624E">
        <w:rPr>
          <w:lang w:val="fi-FI"/>
        </w:rPr>
        <w:t>)</w:t>
      </w:r>
      <w:bookmarkEnd w:id="93"/>
    </w:p>
    <w:p w:rsidR="00B45ABB" w:rsidRPr="00CC624E" w:rsidRDefault="000C053F" w:rsidP="0024016F">
      <w:pPr>
        <w:pStyle w:val="NoSpacing"/>
        <w:rPr>
          <w:color w:val="000000"/>
          <w:lang w:val="fi-FI"/>
        </w:rPr>
      </w:pPr>
      <w:r>
        <w:rPr>
          <w:lang w:val="fi-FI"/>
        </w:rPr>
        <w:t>Menurut Situmorang (2019</w:t>
      </w:r>
      <w:r w:rsidR="00B50B90">
        <w:rPr>
          <w:lang w:val="fi-FI"/>
        </w:rPr>
        <w:t xml:space="preserve">), </w:t>
      </w:r>
      <w:r w:rsidR="009026CC" w:rsidRPr="00CC624E">
        <w:rPr>
          <w:lang w:val="fi-FI"/>
        </w:rPr>
        <w:t>Uji Koefisien determinan digunakan untuk mengukur seberapa besar kontribusi variabel bebas terhadap variabel terikat. Range nilai R</w:t>
      </w:r>
      <w:r w:rsidR="009026CC" w:rsidRPr="00CC624E">
        <w:rPr>
          <w:vertAlign w:val="superscript"/>
          <w:lang w:val="fi-FI"/>
        </w:rPr>
        <w:t>2</w:t>
      </w:r>
      <w:r w:rsidR="009026CC" w:rsidRPr="00CC624E">
        <w:rPr>
          <w:lang w:val="fi-FI"/>
        </w:rPr>
        <w:t xml:space="preserve"> adalah 0-1.0 ≤ R</w:t>
      </w:r>
      <w:r w:rsidR="009026CC" w:rsidRPr="00CC624E">
        <w:rPr>
          <w:vertAlign w:val="superscript"/>
          <w:lang w:val="fi-FI"/>
        </w:rPr>
        <w:t xml:space="preserve">2 </w:t>
      </w:r>
      <w:r w:rsidR="009026CC" w:rsidRPr="00CC624E">
        <w:rPr>
          <w:lang w:val="fi-FI"/>
        </w:rPr>
        <w:t>&lt; 1. Semakin mendekati nol berarti model tidak baik, sebaiknya semakin mendekati satu model semakin baik.</w:t>
      </w:r>
    </w:p>
    <w:p w:rsidR="00836376" w:rsidRPr="00390B54" w:rsidRDefault="00836376" w:rsidP="008476FE">
      <w:pPr>
        <w:spacing w:after="0" w:line="480" w:lineRule="auto"/>
        <w:jc w:val="center"/>
        <w:rPr>
          <w:rFonts w:ascii="Times New Roman" w:hAnsi="Times New Roman" w:cs="Times New Roman"/>
          <w:b/>
          <w:sz w:val="24"/>
          <w:szCs w:val="24"/>
          <w:lang w:val="fi-FI"/>
        </w:rPr>
      </w:pPr>
    </w:p>
    <w:p w:rsidR="00836376" w:rsidRPr="00390B54" w:rsidRDefault="00836376" w:rsidP="008476FE">
      <w:pPr>
        <w:spacing w:after="0" w:line="480" w:lineRule="auto"/>
        <w:jc w:val="center"/>
        <w:rPr>
          <w:rFonts w:ascii="Times New Roman" w:hAnsi="Times New Roman" w:cs="Times New Roman"/>
          <w:b/>
          <w:sz w:val="24"/>
          <w:szCs w:val="24"/>
          <w:lang w:val="fi-FI"/>
        </w:rPr>
      </w:pPr>
    </w:p>
    <w:p w:rsidR="00836376" w:rsidRPr="00390B54" w:rsidRDefault="00836376" w:rsidP="008476FE">
      <w:pPr>
        <w:spacing w:after="0" w:line="480" w:lineRule="auto"/>
        <w:jc w:val="center"/>
        <w:rPr>
          <w:rFonts w:ascii="Times New Roman" w:hAnsi="Times New Roman" w:cs="Times New Roman"/>
          <w:b/>
          <w:sz w:val="24"/>
          <w:szCs w:val="24"/>
          <w:lang w:val="fi-FI"/>
        </w:rPr>
      </w:pPr>
    </w:p>
    <w:p w:rsidR="00836376" w:rsidRPr="00390B54" w:rsidRDefault="00836376" w:rsidP="008476FE">
      <w:pPr>
        <w:spacing w:after="0" w:line="480" w:lineRule="auto"/>
        <w:jc w:val="center"/>
        <w:rPr>
          <w:rFonts w:ascii="Times New Roman" w:hAnsi="Times New Roman" w:cs="Times New Roman"/>
          <w:b/>
          <w:sz w:val="24"/>
          <w:szCs w:val="24"/>
          <w:lang w:val="fi-FI"/>
        </w:rPr>
      </w:pPr>
    </w:p>
    <w:p w:rsidR="00836376" w:rsidRPr="00390B54" w:rsidRDefault="00836376" w:rsidP="008476FE">
      <w:pPr>
        <w:spacing w:after="0" w:line="480" w:lineRule="auto"/>
        <w:jc w:val="center"/>
        <w:rPr>
          <w:rFonts w:ascii="Times New Roman" w:hAnsi="Times New Roman" w:cs="Times New Roman"/>
          <w:b/>
          <w:sz w:val="24"/>
          <w:szCs w:val="24"/>
          <w:lang w:val="fi-FI"/>
        </w:rPr>
      </w:pPr>
    </w:p>
    <w:p w:rsidR="00836376" w:rsidRPr="00390B54" w:rsidRDefault="00836376" w:rsidP="008476FE">
      <w:pPr>
        <w:spacing w:after="0" w:line="480" w:lineRule="auto"/>
        <w:jc w:val="center"/>
        <w:rPr>
          <w:rFonts w:ascii="Times New Roman" w:hAnsi="Times New Roman" w:cs="Times New Roman"/>
          <w:b/>
          <w:sz w:val="24"/>
          <w:szCs w:val="24"/>
          <w:lang w:val="fi-FI"/>
        </w:rPr>
      </w:pPr>
    </w:p>
    <w:p w:rsidR="00390B54" w:rsidRPr="003F060F" w:rsidRDefault="00390B54" w:rsidP="008476FE">
      <w:pPr>
        <w:spacing w:after="0" w:line="480" w:lineRule="auto"/>
        <w:jc w:val="center"/>
        <w:rPr>
          <w:rFonts w:ascii="Times New Roman" w:hAnsi="Times New Roman" w:cs="Times New Roman"/>
          <w:b/>
          <w:sz w:val="24"/>
          <w:szCs w:val="24"/>
          <w:lang w:val="fi-FI"/>
        </w:rPr>
        <w:sectPr w:rsidR="00390B54" w:rsidRPr="003F060F" w:rsidSect="00F57806">
          <w:pgSz w:w="11907" w:h="16840" w:code="9"/>
          <w:pgMar w:top="2268" w:right="1701" w:bottom="1701" w:left="2268" w:header="720" w:footer="720" w:gutter="0"/>
          <w:cols w:space="720"/>
          <w:docGrid w:linePitch="360"/>
        </w:sectPr>
      </w:pPr>
    </w:p>
    <w:p w:rsidR="008476FE" w:rsidRDefault="008476FE" w:rsidP="008476FE">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BAB IV</w:t>
      </w:r>
    </w:p>
    <w:p w:rsidR="008476FE" w:rsidRDefault="008476FE" w:rsidP="008476FE">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HASIL PENELITIAN DAN PEMBAHASAN</w:t>
      </w:r>
    </w:p>
    <w:p w:rsidR="008476FE" w:rsidRDefault="008476FE" w:rsidP="00402D3A">
      <w:pPr>
        <w:pStyle w:val="ListParagraph"/>
        <w:numPr>
          <w:ilvl w:val="1"/>
          <w:numId w:val="12"/>
        </w:numPr>
        <w:spacing w:after="0" w:line="480" w:lineRule="auto"/>
        <w:ind w:left="567"/>
        <w:rPr>
          <w:rFonts w:ascii="Times New Roman" w:hAnsi="Times New Roman" w:cs="Times New Roman"/>
          <w:b/>
          <w:sz w:val="24"/>
          <w:szCs w:val="24"/>
        </w:rPr>
      </w:pPr>
      <w:r w:rsidRPr="00402D3A">
        <w:rPr>
          <w:rFonts w:ascii="Times New Roman" w:hAnsi="Times New Roman" w:cs="Times New Roman"/>
          <w:b/>
          <w:sz w:val="24"/>
          <w:szCs w:val="24"/>
        </w:rPr>
        <w:t>Profil Singkat Kobapa Store</w:t>
      </w:r>
    </w:p>
    <w:tbl>
      <w:tblPr>
        <w:tblStyle w:val="TableGrid"/>
        <w:tblW w:w="7303" w:type="dxa"/>
        <w:tblInd w:w="1317" w:type="dxa"/>
        <w:tblLook w:val="04A0"/>
      </w:tblPr>
      <w:tblGrid>
        <w:gridCol w:w="7303"/>
      </w:tblGrid>
      <w:tr w:rsidR="003B2003" w:rsidTr="00BD6A67">
        <w:trPr>
          <w:trHeight w:val="2636"/>
        </w:trPr>
        <w:tc>
          <w:tcPr>
            <w:tcW w:w="7303" w:type="dxa"/>
            <w:tcBorders>
              <w:top w:val="nil"/>
              <w:left w:val="nil"/>
              <w:bottom w:val="nil"/>
              <w:right w:val="nil"/>
            </w:tcBorders>
          </w:tcPr>
          <w:p w:rsidR="003B2003" w:rsidRDefault="003B2003" w:rsidP="00BD6A67">
            <w:pPr>
              <w:pStyle w:val="ListParagraph"/>
              <w:ind w:left="0"/>
              <w:rPr>
                <w:rFonts w:ascii="Times New Roman" w:hAnsi="Times New Roman" w:cs="Times New Roman"/>
                <w:b/>
                <w:sz w:val="24"/>
                <w:szCs w:val="24"/>
              </w:rPr>
            </w:pPr>
            <w:r>
              <w:rPr>
                <w:rFonts w:ascii="Times New Roman" w:hAnsi="Times New Roman" w:cs="Times New Roman"/>
                <w:b/>
                <w:noProof/>
                <w:sz w:val="24"/>
                <w:szCs w:val="24"/>
                <w:lang w:val="id-ID" w:eastAsia="id-ID"/>
              </w:rPr>
              <w:drawing>
                <wp:inline distT="0" distB="0" distL="0" distR="0">
                  <wp:extent cx="3457575" cy="212407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WhatsApp Image 2025-08-16 at 10.40.29.jpeg"/>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57575" cy="2124075"/>
                          </a:xfrm>
                          <a:prstGeom prst="rect">
                            <a:avLst/>
                          </a:prstGeom>
                        </pic:spPr>
                      </pic:pic>
                    </a:graphicData>
                  </a:graphic>
                </wp:inline>
              </w:drawing>
            </w:r>
          </w:p>
          <w:p w:rsidR="00BD6A67" w:rsidRPr="00BD6A67" w:rsidRDefault="00BD6A67" w:rsidP="00BD6A67">
            <w:pPr>
              <w:pStyle w:val="ListParagraph"/>
              <w:ind w:left="0"/>
              <w:rPr>
                <w:rFonts w:ascii="Times New Roman" w:hAnsi="Times New Roman" w:cs="Times New Roman"/>
                <w:sz w:val="24"/>
                <w:szCs w:val="24"/>
              </w:rPr>
            </w:pPr>
            <w:r>
              <w:rPr>
                <w:rFonts w:ascii="Times New Roman" w:hAnsi="Times New Roman" w:cs="Times New Roman"/>
                <w:sz w:val="24"/>
                <w:szCs w:val="24"/>
              </w:rPr>
              <w:t>Sumber: Dokumentasi Oleh Peneliti (2025)</w:t>
            </w:r>
          </w:p>
        </w:tc>
      </w:tr>
    </w:tbl>
    <w:p w:rsidR="003B2003" w:rsidRDefault="00BD6A67" w:rsidP="00BD6A67">
      <w:pPr>
        <w:spacing w:after="0" w:line="276"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BD6A67" w:rsidRDefault="00BD6A67" w:rsidP="00BD6A67">
      <w:pPr>
        <w:spacing w:after="0" w:line="276"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Gambar 4.1 Kobapa Store</w:t>
      </w:r>
    </w:p>
    <w:p w:rsidR="00BD6A67" w:rsidRPr="00BD6A67" w:rsidRDefault="00BD6A67" w:rsidP="00BD6A67">
      <w:pPr>
        <w:spacing w:after="0" w:line="276" w:lineRule="auto"/>
        <w:rPr>
          <w:rFonts w:ascii="Times New Roman" w:hAnsi="Times New Roman" w:cs="Times New Roman"/>
          <w:b/>
          <w:sz w:val="24"/>
          <w:szCs w:val="24"/>
        </w:rPr>
      </w:pPr>
    </w:p>
    <w:p w:rsidR="008476FE" w:rsidRPr="00EA02A5" w:rsidRDefault="008476FE" w:rsidP="008476FE">
      <w:pPr>
        <w:spacing w:after="0" w:line="480" w:lineRule="auto"/>
        <w:ind w:firstLine="720"/>
        <w:jc w:val="both"/>
        <w:rPr>
          <w:rFonts w:ascii="Times New Roman" w:hAnsi="Times New Roman" w:cs="Times New Roman"/>
          <w:sz w:val="24"/>
        </w:rPr>
      </w:pPr>
      <w:r w:rsidRPr="007427CF">
        <w:rPr>
          <w:rFonts w:ascii="Times New Roman" w:hAnsi="Times New Roman" w:cs="Times New Roman"/>
          <w:sz w:val="24"/>
        </w:rPr>
        <w:t>Kobapa Store merupakan sebuah usaha ritel yang bergerak di bidang fashion dan berlokasi di Jalan Besar Deli Tua</w:t>
      </w:r>
      <w:r>
        <w:rPr>
          <w:rFonts w:ascii="Times New Roman" w:hAnsi="Times New Roman" w:cs="Times New Roman"/>
          <w:sz w:val="24"/>
        </w:rPr>
        <w:t xml:space="preserve"> timur</w:t>
      </w:r>
      <w:r w:rsidRPr="007427CF">
        <w:rPr>
          <w:rFonts w:ascii="Times New Roman" w:hAnsi="Times New Roman" w:cs="Times New Roman"/>
          <w:sz w:val="24"/>
        </w:rPr>
        <w:t xml:space="preserve">, Kecamatan Deli Tua, Kabupaten Deli Serdang, Sumatera Utara. </w:t>
      </w:r>
      <w:r w:rsidRPr="00390B54">
        <w:rPr>
          <w:rFonts w:ascii="Times New Roman" w:hAnsi="Times New Roman" w:cs="Times New Roman"/>
          <w:sz w:val="24"/>
          <w:lang w:val="fi-FI"/>
        </w:rPr>
        <w:t xml:space="preserve">Toko ini didirikan pada tahun 2011 oleh pemiliknya yang bernama Icha Susanti. </w:t>
      </w:r>
      <w:r w:rsidRPr="007427CF">
        <w:rPr>
          <w:rFonts w:ascii="Times New Roman" w:hAnsi="Times New Roman" w:cs="Times New Roman"/>
          <w:sz w:val="24"/>
        </w:rPr>
        <w:t xml:space="preserve">Pada awal </w:t>
      </w:r>
      <w:r>
        <w:rPr>
          <w:rFonts w:ascii="Times New Roman" w:hAnsi="Times New Roman" w:cs="Times New Roman"/>
          <w:sz w:val="24"/>
        </w:rPr>
        <w:t>berdirinya</w:t>
      </w:r>
      <w:r w:rsidRPr="007427CF">
        <w:rPr>
          <w:rFonts w:ascii="Times New Roman" w:hAnsi="Times New Roman" w:cs="Times New Roman"/>
          <w:sz w:val="24"/>
        </w:rPr>
        <w:t>, Kobapa Store hanya menjual</w:t>
      </w:r>
      <w:r>
        <w:rPr>
          <w:rFonts w:ascii="Times New Roman" w:hAnsi="Times New Roman" w:cs="Times New Roman"/>
          <w:sz w:val="24"/>
        </w:rPr>
        <w:t xml:space="preserve"> produk</w:t>
      </w:r>
      <w:r w:rsidRPr="007427CF">
        <w:rPr>
          <w:rFonts w:ascii="Times New Roman" w:hAnsi="Times New Roman" w:cs="Times New Roman"/>
          <w:sz w:val="24"/>
        </w:rPr>
        <w:t xml:space="preserve"> sepatu</w:t>
      </w:r>
      <w:r>
        <w:rPr>
          <w:rFonts w:ascii="Times New Roman" w:hAnsi="Times New Roman" w:cs="Times New Roman"/>
          <w:sz w:val="24"/>
        </w:rPr>
        <w:t xml:space="preserve"> dan sandal.</w:t>
      </w:r>
      <w:r w:rsidRPr="007427CF">
        <w:rPr>
          <w:rFonts w:ascii="Times New Roman" w:hAnsi="Times New Roman" w:cs="Times New Roman"/>
          <w:sz w:val="24"/>
        </w:rPr>
        <w:t xml:space="preserve"> Seiring berjalannya waktu dan melihat kebutuhan pasar, Kobapa Store mulai mengembangkan produknya menjadi lebih variatif, seperti pakaian</w:t>
      </w:r>
      <w:r>
        <w:rPr>
          <w:rFonts w:ascii="Times New Roman" w:hAnsi="Times New Roman" w:cs="Times New Roman"/>
          <w:sz w:val="24"/>
        </w:rPr>
        <w:t>, tas</w:t>
      </w:r>
      <w:r w:rsidRPr="007427CF">
        <w:rPr>
          <w:rFonts w:ascii="Times New Roman" w:hAnsi="Times New Roman" w:cs="Times New Roman"/>
          <w:sz w:val="24"/>
        </w:rPr>
        <w:t xml:space="preserve"> dan aksesori</w:t>
      </w:r>
      <w:r>
        <w:rPr>
          <w:rFonts w:ascii="Times New Roman" w:hAnsi="Times New Roman" w:cs="Times New Roman"/>
          <w:sz w:val="24"/>
        </w:rPr>
        <w:t>s</w:t>
      </w:r>
      <w:r w:rsidRPr="007427CF">
        <w:rPr>
          <w:rFonts w:ascii="Times New Roman" w:hAnsi="Times New Roman" w:cs="Times New Roman"/>
          <w:sz w:val="24"/>
        </w:rPr>
        <w:t xml:space="preserve"> fashion lainnya. </w:t>
      </w:r>
      <w:r>
        <w:rPr>
          <w:rFonts w:ascii="Times New Roman" w:hAnsi="Times New Roman" w:cs="Times New Roman"/>
          <w:sz w:val="24"/>
        </w:rPr>
        <w:t xml:space="preserve">Kobapa store tidak hanya menjual produk dengan brand nya sendiri, toko ini juga menjual produk brand lokal lain dan beberapa brand import. </w:t>
      </w:r>
      <w:r>
        <w:rPr>
          <w:rFonts w:ascii="Times New Roman" w:hAnsi="Times New Roman" w:cs="Times New Roman"/>
          <w:sz w:val="24"/>
          <w:szCs w:val="24"/>
        </w:rPr>
        <w:t xml:space="preserve">Toko ini mulai aktif mempromosikan produknya di sosial media seperti instagram, shopee, dan tiktok. Toko ini juga sempat memanfaatkan fitur live streaming di shopee dan tiktok. Namun, interaksi yang didapatkan tidak sebanyak saat melakukan live di instagram. </w:t>
      </w:r>
    </w:p>
    <w:p w:rsidR="008476FE" w:rsidRPr="00390B54" w:rsidRDefault="008476FE" w:rsidP="008476FE">
      <w:pPr>
        <w:spacing w:after="0" w:line="480" w:lineRule="auto"/>
        <w:ind w:firstLine="720"/>
        <w:jc w:val="both"/>
        <w:rPr>
          <w:rFonts w:ascii="Times New Roman" w:hAnsi="Times New Roman" w:cs="Times New Roman"/>
          <w:sz w:val="24"/>
          <w:lang w:val="fi-FI"/>
        </w:rPr>
      </w:pPr>
      <w:r>
        <w:rPr>
          <w:rFonts w:ascii="Times New Roman" w:hAnsi="Times New Roman" w:cs="Times New Roman"/>
          <w:sz w:val="24"/>
        </w:rPr>
        <w:lastRenderedPageBreak/>
        <w:t>Upaya dalam m</w:t>
      </w:r>
      <w:r w:rsidRPr="005D079A">
        <w:rPr>
          <w:rFonts w:ascii="Times New Roman" w:hAnsi="Times New Roman" w:cs="Times New Roman"/>
          <w:sz w:val="24"/>
        </w:rPr>
        <w:t xml:space="preserve">eningkatkan daya tarik konsumen, Kobapa Store juga rutin mengadakan promosi di musim tertentu seperti diskon potongan harga dan program beli satu gratis satu dengan memberikan gratisan produk </w:t>
      </w:r>
      <w:r w:rsidR="008606F1">
        <w:rPr>
          <w:rFonts w:ascii="Times New Roman" w:hAnsi="Times New Roman" w:cs="Times New Roman"/>
          <w:sz w:val="24"/>
        </w:rPr>
        <w:t xml:space="preserve">stok </w:t>
      </w:r>
      <w:r w:rsidRPr="005D079A">
        <w:rPr>
          <w:rFonts w:ascii="Times New Roman" w:hAnsi="Times New Roman" w:cs="Times New Roman"/>
          <w:sz w:val="24"/>
        </w:rPr>
        <w:t>lama yang sudah tidak terjual. Selain itu, toko ini memberikan jaminan pelayanan berupa penukaran produk apabila terjadi kerusakan secara wajar dalam waktu tiga hari setelah pembelian.</w:t>
      </w:r>
      <w:r w:rsidRPr="00390B54">
        <w:rPr>
          <w:rFonts w:ascii="Times New Roman" w:hAnsi="Times New Roman" w:cs="Times New Roman"/>
          <w:sz w:val="24"/>
          <w:lang w:val="fi-FI"/>
        </w:rPr>
        <w:t xml:space="preserve">Target pasar Kobapa Store meliputi mahasiswa, pelajar, dan masyarakat umum di sekitarnya.    </w:t>
      </w:r>
    </w:p>
    <w:p w:rsidR="008476FE" w:rsidRPr="00390B54" w:rsidRDefault="008476FE" w:rsidP="008476FE">
      <w:pPr>
        <w:spacing w:after="0" w:line="480" w:lineRule="auto"/>
        <w:ind w:firstLine="720"/>
        <w:jc w:val="both"/>
        <w:rPr>
          <w:rFonts w:ascii="Times New Roman" w:hAnsi="Times New Roman" w:cs="Times New Roman"/>
          <w:sz w:val="24"/>
          <w:lang w:val="fi-FI"/>
        </w:rPr>
      </w:pPr>
      <w:r w:rsidRPr="00390B54">
        <w:rPr>
          <w:rFonts w:ascii="Times New Roman" w:hAnsi="Times New Roman" w:cs="Times New Roman"/>
          <w:sz w:val="24"/>
          <w:lang w:val="fi-FI"/>
        </w:rPr>
        <w:t xml:space="preserve">Pemilik toko mendirikan usaha ini dengan tujuan untuk memudahkan masyarakat dalam mendapatkan kebutuhan fashion yang berkualitas dan terjangkau. Adapun visi usaha ini adalah menjadi toko fashion pilihan masyarakat dengan jumlah pelanggan yang terus meningkat. Untuk mewujudkan visi tersebut, misi Kobapa Store adalah menyediakan produk fashion yang berkualitas dengan harga yang terjangkau bagi seluruh lapisan masyarakat. </w:t>
      </w:r>
    </w:p>
    <w:p w:rsidR="008476FE" w:rsidRPr="00402D3A" w:rsidRDefault="008476FE" w:rsidP="00402D3A">
      <w:pPr>
        <w:pStyle w:val="ListParagraph"/>
        <w:numPr>
          <w:ilvl w:val="2"/>
          <w:numId w:val="11"/>
        </w:numPr>
        <w:spacing w:after="0" w:line="480" w:lineRule="auto"/>
        <w:ind w:left="709"/>
        <w:jc w:val="both"/>
        <w:rPr>
          <w:rFonts w:ascii="Times New Roman" w:hAnsi="Times New Roman" w:cs="Times New Roman"/>
          <w:b/>
          <w:sz w:val="24"/>
        </w:rPr>
      </w:pPr>
      <w:r w:rsidRPr="00402D3A">
        <w:rPr>
          <w:rFonts w:ascii="Times New Roman" w:hAnsi="Times New Roman" w:cs="Times New Roman"/>
          <w:b/>
          <w:sz w:val="24"/>
        </w:rPr>
        <w:t>Produk Kobapa Store</w:t>
      </w:r>
    </w:p>
    <w:p w:rsidR="008476FE" w:rsidRPr="00AF29FF" w:rsidRDefault="008476FE" w:rsidP="008476FE">
      <w:pPr>
        <w:spacing w:after="0" w:line="480" w:lineRule="auto"/>
        <w:ind w:firstLine="720"/>
        <w:jc w:val="both"/>
        <w:rPr>
          <w:rFonts w:ascii="Times New Roman" w:hAnsi="Times New Roman" w:cs="Times New Roman"/>
          <w:sz w:val="24"/>
        </w:rPr>
      </w:pPr>
      <w:r>
        <w:rPr>
          <w:rFonts w:ascii="Times New Roman" w:hAnsi="Times New Roman" w:cs="Times New Roman"/>
          <w:sz w:val="24"/>
        </w:rPr>
        <w:t xml:space="preserve">Beberapa contoh produk Kobapa </w:t>
      </w:r>
      <w:r w:rsidRPr="00AF29FF">
        <w:rPr>
          <w:rFonts w:ascii="Times New Roman" w:hAnsi="Times New Roman" w:cs="Times New Roman"/>
          <w:sz w:val="24"/>
        </w:rPr>
        <w:t>da</w:t>
      </w:r>
      <w:r>
        <w:rPr>
          <w:rFonts w:ascii="Times New Roman" w:hAnsi="Times New Roman" w:cs="Times New Roman"/>
          <w:sz w:val="24"/>
        </w:rPr>
        <w:t>pat dil</w:t>
      </w:r>
      <w:r w:rsidRPr="00AF29FF">
        <w:rPr>
          <w:rFonts w:ascii="Times New Roman" w:hAnsi="Times New Roman" w:cs="Times New Roman"/>
          <w:sz w:val="24"/>
        </w:rPr>
        <w:t xml:space="preserve">ihat pada </w:t>
      </w:r>
      <w:r>
        <w:rPr>
          <w:rFonts w:ascii="Times New Roman" w:hAnsi="Times New Roman" w:cs="Times New Roman"/>
          <w:sz w:val="24"/>
        </w:rPr>
        <w:t>G</w:t>
      </w:r>
      <w:r w:rsidRPr="00AF29FF">
        <w:rPr>
          <w:rFonts w:ascii="Times New Roman" w:hAnsi="Times New Roman" w:cs="Times New Roman"/>
          <w:sz w:val="24"/>
        </w:rPr>
        <w:t>ambar 4.1 berikut ini:</w:t>
      </w:r>
    </w:p>
    <w:tbl>
      <w:tblPr>
        <w:tblStyle w:val="TableGrid"/>
        <w:tblW w:w="0" w:type="auto"/>
        <w:tblInd w:w="7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98"/>
        <w:gridCol w:w="2277"/>
        <w:gridCol w:w="2364"/>
      </w:tblGrid>
      <w:tr w:rsidR="008476FE" w:rsidTr="002A4D38">
        <w:trPr>
          <w:trHeight w:val="2090"/>
        </w:trPr>
        <w:tc>
          <w:tcPr>
            <w:tcW w:w="2272" w:type="dxa"/>
          </w:tcPr>
          <w:p w:rsidR="008476FE" w:rsidRDefault="008476FE" w:rsidP="008476FE">
            <w:pPr>
              <w:spacing w:line="480" w:lineRule="auto"/>
              <w:jc w:val="both"/>
              <w:rPr>
                <w:rFonts w:ascii="Times New Roman" w:hAnsi="Times New Roman" w:cs="Times New Roman"/>
              </w:rPr>
            </w:pPr>
            <w:r>
              <w:rPr>
                <w:rFonts w:ascii="Times New Roman" w:hAnsi="Times New Roman" w:cs="Times New Roman"/>
                <w:noProof/>
                <w:lang w:val="id-ID" w:eastAsia="id-ID"/>
              </w:rPr>
              <w:drawing>
                <wp:inline distT="0" distB="0" distL="0" distR="0">
                  <wp:extent cx="1322024" cy="1354455"/>
                  <wp:effectExtent l="0" t="0" r="0" b="0"/>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5-08-01 at 09.13.18.jpeg"/>
                          <pic:cNvPicPr/>
                        </pic:nvPicPr>
                        <pic:blipFill rotWithShape="1">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499" r="10454"/>
                          <a:stretch/>
                        </pic:blipFill>
                        <pic:spPr bwMode="auto">
                          <a:xfrm>
                            <a:off x="0" y="0"/>
                            <a:ext cx="1383334" cy="141726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277" w:type="dxa"/>
          </w:tcPr>
          <w:p w:rsidR="008476FE" w:rsidRDefault="008476FE" w:rsidP="008476FE">
            <w:pPr>
              <w:spacing w:line="480" w:lineRule="auto"/>
              <w:jc w:val="both"/>
              <w:rPr>
                <w:rFonts w:ascii="Times New Roman" w:hAnsi="Times New Roman" w:cs="Times New Roman"/>
              </w:rPr>
            </w:pPr>
            <w:r>
              <w:rPr>
                <w:rFonts w:ascii="Times New Roman" w:hAnsi="Times New Roman" w:cs="Times New Roman"/>
                <w:noProof/>
                <w:lang w:val="id-ID" w:eastAsia="id-ID"/>
              </w:rPr>
              <w:drawing>
                <wp:inline distT="0" distB="0" distL="0" distR="0">
                  <wp:extent cx="1241425" cy="1320727"/>
                  <wp:effectExtent l="0" t="0" r="0" b="0"/>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5-08-01 at 09.13.19.jpeg"/>
                          <pic:cNvPicPr/>
                        </pic:nvPicPr>
                        <pic:blipFill rotWithShape="1">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5901"/>
                          <a:stretch/>
                        </pic:blipFill>
                        <pic:spPr bwMode="auto">
                          <a:xfrm>
                            <a:off x="0" y="0"/>
                            <a:ext cx="1263850" cy="134458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364" w:type="dxa"/>
          </w:tcPr>
          <w:p w:rsidR="008476FE" w:rsidRDefault="008476FE" w:rsidP="008476FE">
            <w:pPr>
              <w:spacing w:line="480" w:lineRule="auto"/>
              <w:jc w:val="both"/>
              <w:rPr>
                <w:rFonts w:ascii="Times New Roman" w:hAnsi="Times New Roman" w:cs="Times New Roman"/>
              </w:rPr>
            </w:pPr>
            <w:r>
              <w:rPr>
                <w:rFonts w:ascii="Times New Roman" w:hAnsi="Times New Roman" w:cs="Times New Roman"/>
                <w:noProof/>
                <w:lang w:val="id-ID" w:eastAsia="id-ID"/>
              </w:rPr>
              <w:drawing>
                <wp:inline distT="0" distB="0" distL="0" distR="0">
                  <wp:extent cx="1189990" cy="1298896"/>
                  <wp:effectExtent l="0" t="0" r="0" b="0"/>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25-08-01 at 09.13.20 (3).jpeg"/>
                          <pic:cNvPicPr/>
                        </pic:nvPicPr>
                        <pic:blipFill rotWithShape="1">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7042" r="7404" b="10650"/>
                          <a:stretch/>
                        </pic:blipFill>
                        <pic:spPr bwMode="auto">
                          <a:xfrm>
                            <a:off x="0" y="0"/>
                            <a:ext cx="1218555" cy="133007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r w:rsidR="008476FE" w:rsidTr="002A4D38">
        <w:trPr>
          <w:trHeight w:val="2120"/>
        </w:trPr>
        <w:tc>
          <w:tcPr>
            <w:tcW w:w="2272" w:type="dxa"/>
          </w:tcPr>
          <w:p w:rsidR="008476FE" w:rsidRDefault="008476FE" w:rsidP="008476FE">
            <w:pPr>
              <w:spacing w:line="480" w:lineRule="auto"/>
              <w:jc w:val="both"/>
              <w:rPr>
                <w:rFonts w:ascii="Times New Roman" w:hAnsi="Times New Roman" w:cs="Times New Roman"/>
              </w:rPr>
            </w:pPr>
            <w:r>
              <w:rPr>
                <w:rFonts w:ascii="Times New Roman" w:hAnsi="Times New Roman" w:cs="Times New Roman"/>
                <w:noProof/>
                <w:lang w:val="id-ID" w:eastAsia="id-ID"/>
              </w:rPr>
              <w:lastRenderedPageBreak/>
              <w:drawing>
                <wp:inline distT="0" distB="0" distL="0" distR="0">
                  <wp:extent cx="1294765" cy="1456055"/>
                  <wp:effectExtent l="0" t="0" r="635" b="0"/>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5-08-01 at 09.13.21.jpeg"/>
                          <pic:cNvPicPr/>
                        </pic:nvPicPr>
                        <pic:blipFill rotWithShape="1">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9538" b="15419"/>
                          <a:stretch/>
                        </pic:blipFill>
                        <pic:spPr bwMode="auto">
                          <a:xfrm>
                            <a:off x="0" y="0"/>
                            <a:ext cx="1310413" cy="147365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277" w:type="dxa"/>
          </w:tcPr>
          <w:p w:rsidR="008476FE" w:rsidRDefault="008476FE" w:rsidP="008476FE">
            <w:pPr>
              <w:spacing w:line="480" w:lineRule="auto"/>
              <w:jc w:val="both"/>
              <w:rPr>
                <w:rFonts w:ascii="Times New Roman" w:hAnsi="Times New Roman" w:cs="Times New Roman"/>
              </w:rPr>
            </w:pPr>
            <w:r>
              <w:rPr>
                <w:rFonts w:ascii="Times New Roman" w:hAnsi="Times New Roman" w:cs="Times New Roman"/>
                <w:noProof/>
                <w:lang w:val="id-ID" w:eastAsia="id-ID"/>
              </w:rPr>
              <w:drawing>
                <wp:inline distT="0" distB="0" distL="0" distR="0">
                  <wp:extent cx="1254125" cy="1456055"/>
                  <wp:effectExtent l="0" t="0" r="3175" b="0"/>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5-08-01 at 09.13.19 (2).jpeg"/>
                          <pic:cNvPicPr/>
                        </pic:nvPicPr>
                        <pic:blipFill rotWithShape="1">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4934"/>
                          <a:stretch/>
                        </pic:blipFill>
                        <pic:spPr bwMode="auto">
                          <a:xfrm>
                            <a:off x="0" y="0"/>
                            <a:ext cx="1288344" cy="149578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364" w:type="dxa"/>
          </w:tcPr>
          <w:p w:rsidR="008476FE" w:rsidRDefault="008476FE" w:rsidP="008476FE">
            <w:pPr>
              <w:spacing w:line="480" w:lineRule="auto"/>
              <w:jc w:val="both"/>
              <w:rPr>
                <w:rFonts w:ascii="Times New Roman" w:hAnsi="Times New Roman" w:cs="Times New Roman"/>
              </w:rPr>
            </w:pPr>
            <w:r>
              <w:rPr>
                <w:rFonts w:ascii="Times New Roman" w:hAnsi="Times New Roman" w:cs="Times New Roman"/>
                <w:noProof/>
                <w:lang w:val="id-ID" w:eastAsia="id-ID"/>
              </w:rPr>
              <w:drawing>
                <wp:inline distT="0" distB="0" distL="0" distR="0">
                  <wp:extent cx="1189990" cy="1455477"/>
                  <wp:effectExtent l="0" t="0" r="0" b="0"/>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5-08-01 at 09.13.20 (1).jpeg"/>
                          <pic:cNvPicPr/>
                        </pic:nvPicPr>
                        <pic:blipFill rotWithShape="1">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7365" b="9827"/>
                          <a:stretch/>
                        </pic:blipFill>
                        <pic:spPr bwMode="auto">
                          <a:xfrm>
                            <a:off x="0" y="0"/>
                            <a:ext cx="1209550" cy="147940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r w:rsidR="008476FE" w:rsidTr="002A4D38">
        <w:trPr>
          <w:trHeight w:val="2272"/>
        </w:trPr>
        <w:tc>
          <w:tcPr>
            <w:tcW w:w="2272" w:type="dxa"/>
          </w:tcPr>
          <w:p w:rsidR="008476FE" w:rsidRDefault="008476FE" w:rsidP="008476FE">
            <w:pPr>
              <w:spacing w:line="480" w:lineRule="auto"/>
              <w:jc w:val="both"/>
              <w:rPr>
                <w:rFonts w:ascii="Times New Roman" w:hAnsi="Times New Roman" w:cs="Times New Roman"/>
              </w:rPr>
            </w:pPr>
            <w:r>
              <w:rPr>
                <w:rFonts w:ascii="Times New Roman" w:hAnsi="Times New Roman" w:cs="Times New Roman"/>
                <w:noProof/>
                <w:lang w:val="id-ID" w:eastAsia="id-ID"/>
              </w:rPr>
              <w:drawing>
                <wp:inline distT="0" distB="0" distL="0" distR="0">
                  <wp:extent cx="1294765" cy="1555750"/>
                  <wp:effectExtent l="0" t="0" r="635" b="6350"/>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5-08-01 at 09.13.20.jpeg"/>
                          <pic:cNvPicPr/>
                        </pic:nvPicPr>
                        <pic:blipFill rotWithShape="1">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7976" r="6932" b="9328"/>
                          <a:stretch/>
                        </pic:blipFill>
                        <pic:spPr bwMode="auto">
                          <a:xfrm>
                            <a:off x="0" y="0"/>
                            <a:ext cx="1311614" cy="157599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277" w:type="dxa"/>
          </w:tcPr>
          <w:p w:rsidR="008476FE" w:rsidRDefault="008476FE" w:rsidP="008476FE">
            <w:pPr>
              <w:spacing w:line="480" w:lineRule="auto"/>
              <w:jc w:val="both"/>
              <w:rPr>
                <w:rFonts w:ascii="Times New Roman" w:hAnsi="Times New Roman" w:cs="Times New Roman"/>
              </w:rPr>
            </w:pPr>
            <w:r>
              <w:rPr>
                <w:rFonts w:ascii="Times New Roman" w:hAnsi="Times New Roman" w:cs="Times New Roman"/>
                <w:noProof/>
                <w:lang w:val="id-ID" w:eastAsia="id-ID"/>
              </w:rPr>
              <w:drawing>
                <wp:inline distT="0" distB="0" distL="0" distR="0">
                  <wp:extent cx="1241425" cy="1555750"/>
                  <wp:effectExtent l="0" t="0" r="0" b="6350"/>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5-08-01 at 09.13.20 (2).jpeg"/>
                          <pic:cNvPicPr/>
                        </pic:nvPicPr>
                        <pic:blipFill rotWithShape="1">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8333"/>
                          <a:stretch/>
                        </pic:blipFill>
                        <pic:spPr bwMode="auto">
                          <a:xfrm>
                            <a:off x="0" y="0"/>
                            <a:ext cx="1266394" cy="158704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364" w:type="dxa"/>
          </w:tcPr>
          <w:p w:rsidR="008476FE" w:rsidRDefault="008476FE" w:rsidP="008476FE">
            <w:pPr>
              <w:spacing w:line="480" w:lineRule="auto"/>
              <w:jc w:val="both"/>
              <w:rPr>
                <w:rFonts w:ascii="Times New Roman" w:hAnsi="Times New Roman" w:cs="Times New Roman"/>
              </w:rPr>
            </w:pPr>
            <w:r>
              <w:rPr>
                <w:rFonts w:ascii="Times New Roman" w:hAnsi="Times New Roman" w:cs="Times New Roman"/>
                <w:noProof/>
                <w:lang w:val="id-ID" w:eastAsia="id-ID"/>
              </w:rPr>
              <w:drawing>
                <wp:inline distT="0" distB="0" distL="0" distR="0">
                  <wp:extent cx="1190458" cy="1555750"/>
                  <wp:effectExtent l="0" t="0" r="0" b="6350"/>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25-08-01 at 09.13.19 (1).jpeg"/>
                          <pic:cNvPicPr/>
                        </pic:nvPicPr>
                        <pic:blipFill rotWithShape="1">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803"/>
                          <a:stretch/>
                        </pic:blipFill>
                        <pic:spPr bwMode="auto">
                          <a:xfrm>
                            <a:off x="0" y="0"/>
                            <a:ext cx="1228371" cy="160529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bl>
    <w:p w:rsidR="008476FE" w:rsidRPr="00CC0029" w:rsidRDefault="008476FE" w:rsidP="008476FE">
      <w:pPr>
        <w:spacing w:after="0" w:line="480" w:lineRule="auto"/>
        <w:jc w:val="center"/>
        <w:rPr>
          <w:rFonts w:ascii="Times New Roman" w:hAnsi="Times New Roman" w:cs="Times New Roman"/>
          <w:b/>
        </w:rPr>
      </w:pPr>
      <w:r>
        <w:rPr>
          <w:rFonts w:ascii="Times New Roman" w:hAnsi="Times New Roman" w:cs="Times New Roman"/>
          <w:b/>
        </w:rPr>
        <w:t>Gambar 4.</w:t>
      </w:r>
      <w:r w:rsidR="009339B8">
        <w:rPr>
          <w:rFonts w:ascii="Times New Roman" w:hAnsi="Times New Roman" w:cs="Times New Roman"/>
          <w:b/>
        </w:rPr>
        <w:t>2</w:t>
      </w:r>
      <w:r>
        <w:rPr>
          <w:rFonts w:ascii="Times New Roman" w:hAnsi="Times New Roman" w:cs="Times New Roman"/>
          <w:b/>
        </w:rPr>
        <w:t xml:space="preserve"> Produk Kobapa </w:t>
      </w:r>
      <w:r w:rsidRPr="00CC0029">
        <w:rPr>
          <w:rFonts w:ascii="Times New Roman" w:hAnsi="Times New Roman" w:cs="Times New Roman"/>
          <w:b/>
          <w:i/>
        </w:rPr>
        <w:t>Store</w:t>
      </w:r>
    </w:p>
    <w:p w:rsidR="008476FE" w:rsidRPr="00561109" w:rsidRDefault="008476FE" w:rsidP="008476FE">
      <w:pPr>
        <w:spacing w:after="0" w:line="480" w:lineRule="auto"/>
        <w:ind w:firstLine="720"/>
        <w:jc w:val="both"/>
        <w:rPr>
          <w:rFonts w:ascii="Times New Roman" w:hAnsi="Times New Roman" w:cs="Times New Roman"/>
          <w:i/>
          <w:sz w:val="24"/>
        </w:rPr>
      </w:pPr>
      <w:r w:rsidRPr="00561109">
        <w:rPr>
          <w:rFonts w:ascii="Times New Roman" w:hAnsi="Times New Roman" w:cs="Times New Roman"/>
          <w:i/>
          <w:sz w:val="24"/>
        </w:rPr>
        <w:t xml:space="preserve">Sumber: Dokumentasi peneliti, </w:t>
      </w:r>
      <w:r w:rsidR="00561109" w:rsidRPr="00561109">
        <w:rPr>
          <w:rFonts w:ascii="Times New Roman" w:hAnsi="Times New Roman" w:cs="Times New Roman"/>
          <w:i/>
          <w:sz w:val="24"/>
        </w:rPr>
        <w:t xml:space="preserve">diolah </w:t>
      </w:r>
      <w:r w:rsidR="00561109">
        <w:rPr>
          <w:rFonts w:ascii="Times New Roman" w:hAnsi="Times New Roman" w:cs="Times New Roman"/>
          <w:i/>
          <w:sz w:val="24"/>
        </w:rPr>
        <w:t>(</w:t>
      </w:r>
      <w:r w:rsidRPr="00561109">
        <w:rPr>
          <w:rFonts w:ascii="Times New Roman" w:hAnsi="Times New Roman" w:cs="Times New Roman"/>
          <w:i/>
          <w:sz w:val="24"/>
        </w:rPr>
        <w:t>2025</w:t>
      </w:r>
      <w:r w:rsidR="00561109">
        <w:rPr>
          <w:rFonts w:ascii="Times New Roman" w:hAnsi="Times New Roman" w:cs="Times New Roman"/>
          <w:i/>
          <w:sz w:val="24"/>
        </w:rPr>
        <w:t>)</w:t>
      </w:r>
    </w:p>
    <w:p w:rsidR="008476FE" w:rsidRDefault="008476FE" w:rsidP="008476FE">
      <w:pPr>
        <w:spacing w:after="0" w:line="480" w:lineRule="auto"/>
        <w:jc w:val="both"/>
        <w:rPr>
          <w:rFonts w:ascii="Times New Roman" w:hAnsi="Times New Roman" w:cs="Times New Roman"/>
          <w:sz w:val="24"/>
        </w:rPr>
      </w:pPr>
      <w:r>
        <w:rPr>
          <w:rFonts w:ascii="Times New Roman" w:hAnsi="Times New Roman" w:cs="Times New Roman"/>
          <w:sz w:val="24"/>
          <w:szCs w:val="24"/>
        </w:rPr>
        <w:tab/>
      </w:r>
      <w:r>
        <w:rPr>
          <w:rFonts w:ascii="Times New Roman" w:hAnsi="Times New Roman" w:cs="Times New Roman"/>
          <w:sz w:val="24"/>
        </w:rPr>
        <w:t>B</w:t>
      </w:r>
      <w:r w:rsidRPr="00AF29FF">
        <w:rPr>
          <w:rFonts w:ascii="Times New Roman" w:hAnsi="Times New Roman" w:cs="Times New Roman"/>
          <w:sz w:val="24"/>
        </w:rPr>
        <w:t>eberapa jenis</w:t>
      </w:r>
      <w:r>
        <w:rPr>
          <w:rFonts w:ascii="Times New Roman" w:hAnsi="Times New Roman" w:cs="Times New Roman"/>
          <w:sz w:val="24"/>
        </w:rPr>
        <w:t xml:space="preserve"> produk yang tersedia di K</w:t>
      </w:r>
      <w:r w:rsidRPr="00AF29FF">
        <w:rPr>
          <w:rFonts w:ascii="Times New Roman" w:hAnsi="Times New Roman" w:cs="Times New Roman"/>
          <w:sz w:val="24"/>
        </w:rPr>
        <w:t>obapa store</w:t>
      </w:r>
      <w:r>
        <w:rPr>
          <w:rFonts w:ascii="Times New Roman" w:hAnsi="Times New Roman" w:cs="Times New Roman"/>
          <w:sz w:val="24"/>
        </w:rPr>
        <w:t xml:space="preserve"> antara lain, </w:t>
      </w:r>
      <w:r w:rsidRPr="00AF29FF">
        <w:rPr>
          <w:rFonts w:ascii="Times New Roman" w:hAnsi="Times New Roman" w:cs="Times New Roman"/>
          <w:sz w:val="24"/>
        </w:rPr>
        <w:t xml:space="preserve">sandal santai flatshoes, </w:t>
      </w:r>
      <w:r>
        <w:rPr>
          <w:rFonts w:ascii="Times New Roman" w:hAnsi="Times New Roman" w:cs="Times New Roman"/>
          <w:sz w:val="24"/>
        </w:rPr>
        <w:t xml:space="preserve">sandal jelly, </w:t>
      </w:r>
      <w:r w:rsidRPr="00AF29FF">
        <w:rPr>
          <w:rFonts w:ascii="Times New Roman" w:hAnsi="Times New Roman" w:cs="Times New Roman"/>
          <w:sz w:val="24"/>
        </w:rPr>
        <w:t xml:space="preserve">sepatu kantor pria </w:t>
      </w:r>
      <w:r>
        <w:rPr>
          <w:rFonts w:ascii="Times New Roman" w:hAnsi="Times New Roman" w:cs="Times New Roman"/>
          <w:sz w:val="24"/>
        </w:rPr>
        <w:t>(</w:t>
      </w:r>
      <w:r w:rsidRPr="00AF29FF">
        <w:rPr>
          <w:rFonts w:ascii="Times New Roman" w:hAnsi="Times New Roman" w:cs="Times New Roman"/>
          <w:sz w:val="24"/>
        </w:rPr>
        <w:t>pantofel</w:t>
      </w:r>
      <w:r>
        <w:rPr>
          <w:rFonts w:ascii="Times New Roman" w:hAnsi="Times New Roman" w:cs="Times New Roman"/>
          <w:sz w:val="24"/>
        </w:rPr>
        <w:t>)</w:t>
      </w:r>
      <w:r w:rsidRPr="00AF29FF">
        <w:rPr>
          <w:rFonts w:ascii="Times New Roman" w:hAnsi="Times New Roman" w:cs="Times New Roman"/>
          <w:sz w:val="24"/>
        </w:rPr>
        <w:t xml:space="preserve">, sepatu heels </w:t>
      </w:r>
      <w:r>
        <w:rPr>
          <w:rFonts w:ascii="Times New Roman" w:hAnsi="Times New Roman" w:cs="Times New Roman"/>
          <w:sz w:val="24"/>
        </w:rPr>
        <w:t>casual</w:t>
      </w:r>
      <w:r w:rsidRPr="00AF29FF">
        <w:rPr>
          <w:rFonts w:ascii="Times New Roman" w:hAnsi="Times New Roman" w:cs="Times New Roman"/>
          <w:sz w:val="24"/>
        </w:rPr>
        <w:t xml:space="preserve"> wanita,</w:t>
      </w:r>
      <w:r>
        <w:rPr>
          <w:rFonts w:ascii="Times New Roman" w:hAnsi="Times New Roman" w:cs="Times New Roman"/>
          <w:sz w:val="24"/>
        </w:rPr>
        <w:t xml:space="preserve"> sepatu snea</w:t>
      </w:r>
      <w:r w:rsidRPr="00AF29FF">
        <w:rPr>
          <w:rFonts w:ascii="Times New Roman" w:hAnsi="Times New Roman" w:cs="Times New Roman"/>
          <w:sz w:val="24"/>
        </w:rPr>
        <w:t xml:space="preserve">ker, baju atasan </w:t>
      </w:r>
      <w:r w:rsidR="00220F59">
        <w:rPr>
          <w:rFonts w:ascii="Times New Roman" w:hAnsi="Times New Roman" w:cs="Times New Roman"/>
          <w:sz w:val="24"/>
        </w:rPr>
        <w:t xml:space="preserve">cardigan knit, panshoes brokat, </w:t>
      </w:r>
      <w:r>
        <w:rPr>
          <w:rFonts w:ascii="Times New Roman" w:hAnsi="Times New Roman" w:cs="Times New Roman"/>
          <w:sz w:val="24"/>
        </w:rPr>
        <w:t xml:space="preserve">serta tas selempang </w:t>
      </w:r>
      <w:r w:rsidRPr="00594761">
        <w:rPr>
          <w:rFonts w:ascii="Times New Roman" w:hAnsi="Times New Roman" w:cs="Times New Roman"/>
          <w:sz w:val="24"/>
          <w:szCs w:val="24"/>
        </w:rPr>
        <w:t>dan</w:t>
      </w:r>
      <w:r w:rsidRPr="00054605">
        <w:rPr>
          <w:rFonts w:ascii="Times New Roman" w:hAnsi="Times New Roman" w:cs="Times New Roman"/>
          <w:sz w:val="24"/>
        </w:rPr>
        <w:t xml:space="preserve">produk fashion lainnya. </w:t>
      </w:r>
      <w:r>
        <w:rPr>
          <w:rFonts w:ascii="Times New Roman" w:hAnsi="Times New Roman" w:cs="Times New Roman"/>
          <w:sz w:val="24"/>
        </w:rPr>
        <w:t xml:space="preserve">Setiap produk </w:t>
      </w:r>
      <w:r w:rsidRPr="00340602">
        <w:rPr>
          <w:rFonts w:ascii="Times New Roman" w:hAnsi="Times New Roman" w:cs="Times New Roman"/>
          <w:sz w:val="24"/>
        </w:rPr>
        <w:t>cocok digunakan untuk berbagai aktivitas, baik santai maupun formal</w:t>
      </w:r>
      <w:r>
        <w:t xml:space="preserve">. </w:t>
      </w:r>
      <w:r w:rsidRPr="00054605">
        <w:rPr>
          <w:rFonts w:ascii="Times New Roman" w:hAnsi="Times New Roman" w:cs="Times New Roman"/>
          <w:sz w:val="24"/>
        </w:rPr>
        <w:t>Ragam produk ini ditujukan untuk memenuhi kebutuhan fashion konsumen dari berbagai kalangan, khususnya pelajar, mahasiswa, dan masyarakat umum di sekitar Kecamatan Deli Tua.</w:t>
      </w:r>
    </w:p>
    <w:p w:rsidR="00904E2E" w:rsidRDefault="00904E2E" w:rsidP="008476FE">
      <w:pPr>
        <w:spacing w:after="0" w:line="480" w:lineRule="auto"/>
        <w:jc w:val="both"/>
        <w:rPr>
          <w:rFonts w:ascii="Times New Roman" w:hAnsi="Times New Roman" w:cs="Times New Roman"/>
          <w:sz w:val="24"/>
        </w:rPr>
      </w:pPr>
    </w:p>
    <w:p w:rsidR="00904E2E" w:rsidRDefault="00904E2E" w:rsidP="008476FE">
      <w:pPr>
        <w:spacing w:after="0" w:line="480" w:lineRule="auto"/>
        <w:jc w:val="both"/>
        <w:rPr>
          <w:rFonts w:ascii="Times New Roman" w:hAnsi="Times New Roman" w:cs="Times New Roman"/>
          <w:sz w:val="24"/>
        </w:rPr>
      </w:pPr>
    </w:p>
    <w:p w:rsidR="00904E2E" w:rsidRDefault="00904E2E" w:rsidP="008476FE">
      <w:pPr>
        <w:spacing w:after="0" w:line="480" w:lineRule="auto"/>
        <w:jc w:val="both"/>
        <w:rPr>
          <w:rFonts w:ascii="Times New Roman" w:hAnsi="Times New Roman" w:cs="Times New Roman"/>
          <w:sz w:val="24"/>
        </w:rPr>
      </w:pPr>
    </w:p>
    <w:p w:rsidR="00904E2E" w:rsidRDefault="00904E2E" w:rsidP="008476FE">
      <w:pPr>
        <w:spacing w:after="0" w:line="480" w:lineRule="auto"/>
        <w:jc w:val="both"/>
        <w:rPr>
          <w:rFonts w:ascii="Times New Roman" w:hAnsi="Times New Roman" w:cs="Times New Roman"/>
          <w:sz w:val="24"/>
        </w:rPr>
      </w:pPr>
    </w:p>
    <w:p w:rsidR="00904E2E" w:rsidRPr="00054605" w:rsidRDefault="00904E2E" w:rsidP="008476FE">
      <w:pPr>
        <w:spacing w:after="0" w:line="480" w:lineRule="auto"/>
        <w:jc w:val="both"/>
        <w:rPr>
          <w:rFonts w:ascii="Times New Roman" w:hAnsi="Times New Roman" w:cs="Times New Roman"/>
          <w:b/>
          <w:sz w:val="28"/>
          <w:szCs w:val="24"/>
        </w:rPr>
      </w:pPr>
    </w:p>
    <w:p w:rsidR="008476FE" w:rsidRDefault="0088031D" w:rsidP="006255A9">
      <w:pPr>
        <w:pStyle w:val="NoSpacing"/>
        <w:numPr>
          <w:ilvl w:val="2"/>
          <w:numId w:val="11"/>
        </w:numPr>
        <w:ind w:left="709"/>
        <w:rPr>
          <w:b/>
          <w:lang w:val="fi-FI"/>
        </w:rPr>
      </w:pPr>
      <w:r>
        <w:rPr>
          <w:b/>
          <w:lang w:val="fi-FI"/>
        </w:rPr>
        <w:lastRenderedPageBreak/>
        <w:t xml:space="preserve">Logo Kobapa Store  </w:t>
      </w:r>
    </w:p>
    <w:p w:rsidR="0088031D" w:rsidRDefault="0088031D" w:rsidP="0088031D">
      <w:pPr>
        <w:pStyle w:val="NoSpacing"/>
        <w:ind w:left="1080" w:hanging="990"/>
        <w:rPr>
          <w:b/>
          <w:lang w:val="fi-FI"/>
        </w:rPr>
      </w:pPr>
    </w:p>
    <w:p w:rsidR="0088031D" w:rsidRDefault="0088031D" w:rsidP="00594761">
      <w:pPr>
        <w:pStyle w:val="NoSpacing"/>
        <w:ind w:firstLine="0"/>
        <w:jc w:val="center"/>
        <w:rPr>
          <w:b/>
          <w:lang w:val="fi-FI"/>
        </w:rPr>
      </w:pPr>
      <w:r>
        <w:rPr>
          <w:b/>
          <w:noProof/>
          <w:lang w:val="id-ID" w:eastAsia="id-ID"/>
        </w:rPr>
        <w:drawing>
          <wp:inline distT="0" distB="0" distL="0" distR="0">
            <wp:extent cx="1839433" cy="1839433"/>
            <wp:effectExtent l="0" t="0" r="8890" b="8890"/>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WhatsApp Image 2025-08-01 at 21.13.52 (1).jpeg"/>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57417" cy="1857417"/>
                    </a:xfrm>
                    <a:prstGeom prst="rect">
                      <a:avLst/>
                    </a:prstGeom>
                  </pic:spPr>
                </pic:pic>
              </a:graphicData>
            </a:graphic>
          </wp:inline>
        </w:drawing>
      </w:r>
    </w:p>
    <w:p w:rsidR="0088031D" w:rsidRPr="0088031D" w:rsidRDefault="0088031D" w:rsidP="0088031D">
      <w:pPr>
        <w:tabs>
          <w:tab w:val="left" w:pos="2060"/>
        </w:tabs>
        <w:rPr>
          <w:rFonts w:ascii="Times New Roman" w:hAnsi="Times New Roman" w:cs="Times New Roman"/>
          <w:b/>
          <w:lang w:val="fi-FI"/>
        </w:rPr>
      </w:pPr>
      <w:r>
        <w:rPr>
          <w:lang w:val="fi-FI"/>
        </w:rPr>
        <w:tab/>
      </w:r>
      <w:r>
        <w:rPr>
          <w:lang w:val="fi-FI"/>
        </w:rPr>
        <w:tab/>
      </w:r>
      <w:r w:rsidRPr="0088031D">
        <w:rPr>
          <w:rFonts w:ascii="Times New Roman" w:hAnsi="Times New Roman" w:cs="Times New Roman"/>
          <w:b/>
          <w:lang w:val="fi-FI"/>
        </w:rPr>
        <w:t>Gambar 4.</w:t>
      </w:r>
      <w:r w:rsidR="009339B8">
        <w:rPr>
          <w:rFonts w:ascii="Times New Roman" w:hAnsi="Times New Roman" w:cs="Times New Roman"/>
          <w:b/>
          <w:lang w:val="fi-FI"/>
        </w:rPr>
        <w:t>3</w:t>
      </w:r>
      <w:r w:rsidRPr="0088031D">
        <w:rPr>
          <w:rFonts w:ascii="Times New Roman" w:hAnsi="Times New Roman" w:cs="Times New Roman"/>
          <w:b/>
          <w:lang w:val="fi-FI"/>
        </w:rPr>
        <w:t xml:space="preserve"> Logo Kobapa Store</w:t>
      </w:r>
    </w:p>
    <w:p w:rsidR="00A5058B" w:rsidRPr="00390B54" w:rsidRDefault="00A5058B" w:rsidP="004015B4">
      <w:pPr>
        <w:spacing w:after="0" w:line="480" w:lineRule="auto"/>
        <w:ind w:firstLine="720"/>
        <w:jc w:val="both"/>
        <w:rPr>
          <w:rFonts w:ascii="Times New Roman" w:eastAsia="Times New Roman" w:hAnsi="Times New Roman" w:cs="Times New Roman"/>
          <w:sz w:val="24"/>
          <w:szCs w:val="24"/>
          <w:lang w:val="fi-FI"/>
        </w:rPr>
      </w:pPr>
      <w:r w:rsidRPr="00390B54">
        <w:rPr>
          <w:rFonts w:ascii="Times New Roman" w:eastAsia="Times New Roman" w:hAnsi="Times New Roman" w:cs="Times New Roman"/>
          <w:sz w:val="24"/>
          <w:szCs w:val="24"/>
          <w:lang w:val="fi-FI"/>
        </w:rPr>
        <w:t xml:space="preserve">Logo KOBAPA dirancang untuk mencerminkan identitas toko fashion yang menjual berbagai jenis produk seperti </w:t>
      </w:r>
      <w:r w:rsidRPr="00390B54">
        <w:rPr>
          <w:rFonts w:ascii="Times New Roman" w:eastAsia="Times New Roman" w:hAnsi="Times New Roman" w:cs="Times New Roman"/>
          <w:bCs/>
          <w:sz w:val="24"/>
          <w:szCs w:val="24"/>
          <w:lang w:val="fi-FI"/>
        </w:rPr>
        <w:t>baju, sandal, sepatu, dan aksesoris lainnya</w:t>
      </w:r>
      <w:r w:rsidRPr="00390B54">
        <w:rPr>
          <w:rFonts w:ascii="Times New Roman" w:eastAsia="Times New Roman" w:hAnsi="Times New Roman" w:cs="Times New Roman"/>
          <w:sz w:val="24"/>
          <w:szCs w:val="24"/>
          <w:lang w:val="fi-FI"/>
        </w:rPr>
        <w:t xml:space="preserve">. Huruf </w:t>
      </w:r>
      <w:r w:rsidRPr="00390B54">
        <w:rPr>
          <w:rFonts w:ascii="Times New Roman" w:eastAsia="Times New Roman" w:hAnsi="Times New Roman" w:cs="Times New Roman"/>
          <w:bCs/>
          <w:sz w:val="24"/>
          <w:szCs w:val="24"/>
          <w:lang w:val="fi-FI"/>
        </w:rPr>
        <w:t>“K” besar yang dihiasi ornamen emas</w:t>
      </w:r>
      <w:r w:rsidRPr="00390B54">
        <w:rPr>
          <w:rFonts w:ascii="Times New Roman" w:eastAsia="Times New Roman" w:hAnsi="Times New Roman" w:cs="Times New Roman"/>
          <w:sz w:val="24"/>
          <w:szCs w:val="24"/>
          <w:lang w:val="fi-FI"/>
        </w:rPr>
        <w:t xml:space="preserve"> menjadi simbol utama. Ornamen tersebut menggambarkan nilai keindahan, keunikan, dan perhatian terhadap detail dan karakteristik yang juga tercermin dalam setiap produk yang ditawarkan KOBAPA. Warna emas sendiri melambangkan </w:t>
      </w:r>
      <w:r w:rsidRPr="00390B54">
        <w:rPr>
          <w:rFonts w:ascii="Times New Roman" w:eastAsia="Times New Roman" w:hAnsi="Times New Roman" w:cs="Times New Roman"/>
          <w:bCs/>
          <w:sz w:val="24"/>
          <w:szCs w:val="24"/>
          <w:lang w:val="fi-FI"/>
        </w:rPr>
        <w:t>kualitas, kemewahan, dan nilai yang tinggi</w:t>
      </w:r>
      <w:r w:rsidRPr="00390B54">
        <w:rPr>
          <w:rFonts w:ascii="Times New Roman" w:eastAsia="Times New Roman" w:hAnsi="Times New Roman" w:cs="Times New Roman"/>
          <w:sz w:val="24"/>
          <w:szCs w:val="24"/>
          <w:lang w:val="fi-FI"/>
        </w:rPr>
        <w:t>, walaupun produk yang dijual tetap terjangkau.</w:t>
      </w:r>
    </w:p>
    <w:p w:rsidR="00904E2E" w:rsidRPr="00390B54" w:rsidRDefault="00A5058B" w:rsidP="004015B4">
      <w:pPr>
        <w:spacing w:after="0" w:line="480" w:lineRule="auto"/>
        <w:ind w:firstLine="720"/>
        <w:jc w:val="both"/>
        <w:rPr>
          <w:rFonts w:ascii="Times New Roman" w:eastAsia="Times New Roman" w:hAnsi="Times New Roman" w:cs="Times New Roman"/>
          <w:sz w:val="24"/>
          <w:szCs w:val="24"/>
          <w:lang w:val="fi-FI"/>
        </w:rPr>
      </w:pPr>
      <w:r w:rsidRPr="00390B54">
        <w:rPr>
          <w:rFonts w:ascii="Times New Roman" w:eastAsia="Times New Roman" w:hAnsi="Times New Roman" w:cs="Times New Roman"/>
          <w:sz w:val="24"/>
          <w:szCs w:val="24"/>
          <w:lang w:val="fi-FI"/>
        </w:rPr>
        <w:t xml:space="preserve">Tagline </w:t>
      </w:r>
      <w:r w:rsidRPr="00390B54">
        <w:rPr>
          <w:rFonts w:ascii="Times New Roman" w:eastAsia="Times New Roman" w:hAnsi="Times New Roman" w:cs="Times New Roman"/>
          <w:bCs/>
          <w:sz w:val="24"/>
          <w:szCs w:val="24"/>
          <w:lang w:val="fi-FI"/>
        </w:rPr>
        <w:t>“Belanja hemat, Harga pas”</w:t>
      </w:r>
      <w:r w:rsidRPr="00390B54">
        <w:rPr>
          <w:rFonts w:ascii="Times New Roman" w:eastAsia="Times New Roman" w:hAnsi="Times New Roman" w:cs="Times New Roman"/>
          <w:sz w:val="24"/>
          <w:szCs w:val="24"/>
          <w:lang w:val="fi-FI"/>
        </w:rPr>
        <w:t xml:space="preserve"> menunjukkan bahwa KOBAPA menawarkan produk fashion yang keren tapi tetap terjangkau. Tagline ini juga menegaskan bahwa KOBAPA selalu berusaha memberi kualitas terbaik dengan harga yang sesuai. Secara keseluruhan, logo ini menggambarkan bahwa KOBAPA adalah merek yang bisa dipercaya, dan cocok untuk semua orang yang ingin tampil gaya tanpa harus boros.</w:t>
      </w:r>
    </w:p>
    <w:p w:rsidR="004015B4" w:rsidRPr="00390B54" w:rsidRDefault="004015B4" w:rsidP="004015B4">
      <w:pPr>
        <w:spacing w:after="0" w:line="480" w:lineRule="auto"/>
        <w:ind w:firstLine="720"/>
        <w:jc w:val="both"/>
        <w:rPr>
          <w:rFonts w:ascii="Times New Roman" w:eastAsia="Times New Roman" w:hAnsi="Times New Roman" w:cs="Times New Roman"/>
          <w:sz w:val="24"/>
          <w:szCs w:val="24"/>
          <w:lang w:val="fi-FI"/>
        </w:rPr>
      </w:pPr>
    </w:p>
    <w:p w:rsidR="004015B4" w:rsidRPr="00390B54" w:rsidRDefault="004015B4" w:rsidP="004015B4">
      <w:pPr>
        <w:spacing w:after="0" w:line="480" w:lineRule="auto"/>
        <w:ind w:firstLine="720"/>
        <w:jc w:val="both"/>
        <w:rPr>
          <w:rFonts w:ascii="Times New Roman" w:eastAsia="Times New Roman" w:hAnsi="Times New Roman" w:cs="Times New Roman"/>
          <w:sz w:val="24"/>
          <w:szCs w:val="24"/>
          <w:lang w:val="fi-FI"/>
        </w:rPr>
      </w:pPr>
    </w:p>
    <w:p w:rsidR="00402D3A" w:rsidRPr="006255A9" w:rsidRDefault="00402D3A" w:rsidP="006255A9">
      <w:pPr>
        <w:pStyle w:val="ListParagraph"/>
        <w:numPr>
          <w:ilvl w:val="1"/>
          <w:numId w:val="23"/>
        </w:numPr>
        <w:spacing w:after="0" w:line="480" w:lineRule="auto"/>
        <w:jc w:val="both"/>
        <w:rPr>
          <w:rFonts w:ascii="Times New Roman" w:eastAsia="Times New Roman" w:hAnsi="Times New Roman" w:cs="Times New Roman"/>
          <w:kern w:val="2"/>
          <w:sz w:val="24"/>
          <w:szCs w:val="24"/>
        </w:rPr>
      </w:pPr>
      <w:r w:rsidRPr="006255A9">
        <w:rPr>
          <w:rFonts w:ascii="Times New Roman" w:eastAsia="Times New Roman" w:hAnsi="Times New Roman" w:cs="Times New Roman"/>
          <w:b/>
          <w:kern w:val="2"/>
          <w:sz w:val="24"/>
          <w:szCs w:val="24"/>
        </w:rPr>
        <w:lastRenderedPageBreak/>
        <w:t>Hasil Penelitian.</w:t>
      </w:r>
    </w:p>
    <w:p w:rsidR="00402D3A" w:rsidRPr="00402D3A" w:rsidRDefault="00402D3A" w:rsidP="00402D3A">
      <w:pPr>
        <w:numPr>
          <w:ilvl w:val="2"/>
          <w:numId w:val="23"/>
        </w:numPr>
        <w:spacing w:after="0" w:line="480" w:lineRule="auto"/>
        <w:contextualSpacing/>
        <w:jc w:val="both"/>
        <w:rPr>
          <w:rFonts w:ascii="Times New Roman" w:eastAsia="Times New Roman" w:hAnsi="Times New Roman" w:cs="Times New Roman"/>
          <w:b/>
          <w:kern w:val="2"/>
          <w:sz w:val="24"/>
          <w:szCs w:val="24"/>
        </w:rPr>
      </w:pPr>
      <w:r w:rsidRPr="00402D3A">
        <w:rPr>
          <w:rFonts w:ascii="Times New Roman" w:eastAsia="Times New Roman" w:hAnsi="Times New Roman" w:cs="Times New Roman"/>
          <w:b/>
          <w:kern w:val="2"/>
          <w:sz w:val="24"/>
          <w:szCs w:val="24"/>
        </w:rPr>
        <w:t>Deskripsi karakteristik responden.</w:t>
      </w:r>
    </w:p>
    <w:p w:rsidR="00402D3A" w:rsidRPr="00390B54" w:rsidRDefault="00402D3A" w:rsidP="00402D3A">
      <w:pPr>
        <w:spacing w:after="0" w:line="480" w:lineRule="auto"/>
        <w:ind w:firstLine="720"/>
        <w:jc w:val="both"/>
        <w:rPr>
          <w:rFonts w:ascii="Times New Roman" w:eastAsia="Times New Roman" w:hAnsi="Times New Roman" w:cs="Times New Roman"/>
          <w:kern w:val="2"/>
          <w:sz w:val="24"/>
          <w:szCs w:val="24"/>
          <w:lang w:val="fi-FI"/>
        </w:rPr>
      </w:pPr>
      <w:r w:rsidRPr="00402D3A">
        <w:rPr>
          <w:rFonts w:ascii="Times New Roman" w:eastAsia="Times New Roman" w:hAnsi="Times New Roman" w:cs="Times New Roman"/>
          <w:kern w:val="2"/>
          <w:sz w:val="24"/>
          <w:szCs w:val="24"/>
        </w:rPr>
        <w:t xml:space="preserve">Deskripsi karakteristik responden menguraikan identitas responden yang menjadi sampel dalam penelitian ini, dimana penelitian ini membahas mengenai: </w:t>
      </w:r>
      <w:r w:rsidR="001B505B">
        <w:rPr>
          <w:rFonts w:ascii="Times New Roman" w:hAnsi="Times New Roman" w:cs="Times New Roman"/>
          <w:sz w:val="24"/>
          <w:szCs w:val="24"/>
        </w:rPr>
        <w:t xml:space="preserve">Pengaruh </w:t>
      </w:r>
      <w:r w:rsidR="001B505B" w:rsidRPr="00C67D2B">
        <w:rPr>
          <w:rFonts w:ascii="Times New Roman" w:hAnsi="Times New Roman" w:cs="Times New Roman"/>
          <w:i/>
          <w:sz w:val="24"/>
          <w:szCs w:val="24"/>
        </w:rPr>
        <w:t>Store Atmosphere, Brand Awareness</w:t>
      </w:r>
      <w:r w:rsidR="001B505B">
        <w:rPr>
          <w:rFonts w:ascii="Times New Roman" w:hAnsi="Times New Roman" w:cs="Times New Roman"/>
          <w:sz w:val="24"/>
          <w:szCs w:val="24"/>
        </w:rPr>
        <w:t xml:space="preserve"> Dan Gaya Hidup Terhadap Keputusan Pembelian </w:t>
      </w:r>
      <w:r w:rsidR="001B505B" w:rsidRPr="00C67D2B">
        <w:rPr>
          <w:rFonts w:ascii="Times New Roman" w:hAnsi="Times New Roman" w:cs="Times New Roman"/>
          <w:i/>
          <w:sz w:val="24"/>
          <w:szCs w:val="24"/>
        </w:rPr>
        <w:t>Fashion</w:t>
      </w:r>
      <w:r w:rsidR="001B505B">
        <w:rPr>
          <w:rFonts w:ascii="Times New Roman" w:hAnsi="Times New Roman" w:cs="Times New Roman"/>
          <w:sz w:val="24"/>
          <w:szCs w:val="24"/>
        </w:rPr>
        <w:t xml:space="preserve"> Pada Kobapa </w:t>
      </w:r>
      <w:r w:rsidR="001B505B" w:rsidRPr="005C22A6">
        <w:rPr>
          <w:rFonts w:ascii="Times New Roman" w:hAnsi="Times New Roman" w:cs="Times New Roman"/>
          <w:i/>
          <w:sz w:val="24"/>
          <w:szCs w:val="24"/>
        </w:rPr>
        <w:t>Store</w:t>
      </w:r>
      <w:r w:rsidR="001B505B">
        <w:rPr>
          <w:rFonts w:ascii="Times New Roman" w:hAnsi="Times New Roman" w:cs="Times New Roman"/>
          <w:sz w:val="24"/>
          <w:szCs w:val="24"/>
        </w:rPr>
        <w:t xml:space="preserve"> di Kecamatan Delitua</w:t>
      </w:r>
      <w:r w:rsidRPr="00402D3A">
        <w:rPr>
          <w:rFonts w:ascii="Times New Roman" w:eastAsia="Times New Roman" w:hAnsi="Times New Roman" w:cs="Times New Roman"/>
          <w:kern w:val="2"/>
          <w:sz w:val="24"/>
          <w:szCs w:val="24"/>
        </w:rPr>
        <w:t xml:space="preserve">. Responden dalam penelitian ini adalah </w:t>
      </w:r>
      <w:r w:rsidRPr="00402D3A">
        <w:rPr>
          <w:rFonts w:ascii="Times New Roman" w:eastAsia="Calibri" w:hAnsi="Times New Roman" w:cs="Times New Roman"/>
          <w:kern w:val="2"/>
          <w:sz w:val="24"/>
          <w:szCs w:val="24"/>
          <w:lang w:val="en-ID"/>
        </w:rPr>
        <w:t xml:space="preserve">Masyarakat </w:t>
      </w:r>
      <w:r w:rsidR="005C22A6">
        <w:rPr>
          <w:rFonts w:ascii="Times New Roman" w:hAnsi="Times New Roman" w:cs="Times New Roman"/>
          <w:sz w:val="24"/>
          <w:szCs w:val="24"/>
        </w:rPr>
        <w:t>di Kecamatan Delitua</w:t>
      </w:r>
      <w:r w:rsidRPr="00402D3A">
        <w:rPr>
          <w:rFonts w:ascii="Times New Roman" w:eastAsia="Times New Roman" w:hAnsi="Times New Roman" w:cs="Times New Roman"/>
          <w:kern w:val="2"/>
          <w:sz w:val="24"/>
          <w:szCs w:val="24"/>
        </w:rPr>
        <w:t xml:space="preserve"> yang membeli produk </w:t>
      </w:r>
      <w:r w:rsidR="005C22A6">
        <w:rPr>
          <w:rFonts w:ascii="Times New Roman" w:hAnsi="Times New Roman" w:cs="Times New Roman"/>
          <w:sz w:val="24"/>
          <w:szCs w:val="24"/>
        </w:rPr>
        <w:t xml:space="preserve">Kobapa </w:t>
      </w:r>
      <w:r w:rsidR="005C22A6" w:rsidRPr="005C22A6">
        <w:rPr>
          <w:rFonts w:ascii="Times New Roman" w:hAnsi="Times New Roman" w:cs="Times New Roman"/>
          <w:i/>
          <w:sz w:val="24"/>
          <w:szCs w:val="24"/>
        </w:rPr>
        <w:t>Store</w:t>
      </w:r>
      <w:r w:rsidRPr="00402D3A">
        <w:rPr>
          <w:rFonts w:ascii="Times New Roman" w:eastAsia="Times New Roman" w:hAnsi="Times New Roman" w:cs="Times New Roman"/>
          <w:kern w:val="2"/>
          <w:sz w:val="24"/>
          <w:szCs w:val="24"/>
        </w:rPr>
        <w:t xml:space="preserve">. </w:t>
      </w:r>
      <w:r w:rsidRPr="00390B54">
        <w:rPr>
          <w:rFonts w:ascii="Times New Roman" w:eastAsia="Times New Roman" w:hAnsi="Times New Roman" w:cs="Times New Roman"/>
          <w:kern w:val="2"/>
          <w:sz w:val="24"/>
          <w:szCs w:val="24"/>
          <w:lang w:val="fi-FI"/>
        </w:rPr>
        <w:t>Berikut ini adalah deskripsi karakteristik responden berda</w:t>
      </w:r>
      <w:r w:rsidR="008606F1" w:rsidRPr="00390B54">
        <w:rPr>
          <w:rFonts w:ascii="Times New Roman" w:eastAsia="Times New Roman" w:hAnsi="Times New Roman" w:cs="Times New Roman"/>
          <w:kern w:val="2"/>
          <w:sz w:val="24"/>
          <w:szCs w:val="24"/>
          <w:lang w:val="fi-FI"/>
        </w:rPr>
        <w:t>sarkan jenis kelamin, usia, pekerjaan, dan total berbelanja</w:t>
      </w:r>
      <w:r w:rsidRPr="00390B54">
        <w:rPr>
          <w:rFonts w:ascii="Times New Roman" w:eastAsia="Times New Roman" w:hAnsi="Times New Roman" w:cs="Times New Roman"/>
          <w:kern w:val="2"/>
          <w:sz w:val="24"/>
          <w:szCs w:val="24"/>
          <w:lang w:val="fi-FI"/>
        </w:rPr>
        <w:t>.</w:t>
      </w:r>
    </w:p>
    <w:p w:rsidR="00904E2E" w:rsidRPr="003F060F" w:rsidRDefault="00904E2E" w:rsidP="003F060F">
      <w:pPr>
        <w:pStyle w:val="ListParagraph"/>
        <w:numPr>
          <w:ilvl w:val="2"/>
          <w:numId w:val="23"/>
        </w:numPr>
        <w:spacing w:after="0" w:line="480" w:lineRule="auto"/>
        <w:jc w:val="both"/>
        <w:rPr>
          <w:rFonts w:ascii="Times New Roman" w:eastAsia="Calibri" w:hAnsi="Times New Roman" w:cs="Times New Roman"/>
          <w:b/>
          <w:kern w:val="2"/>
          <w:sz w:val="24"/>
          <w:szCs w:val="24"/>
          <w:lang w:val="fi-FI"/>
        </w:rPr>
      </w:pPr>
      <w:r w:rsidRPr="003F060F">
        <w:rPr>
          <w:rFonts w:ascii="Times New Roman" w:hAnsi="Times New Roman" w:cs="Times New Roman"/>
          <w:b/>
          <w:sz w:val="24"/>
          <w:szCs w:val="24"/>
          <w:lang w:val="fi-FI"/>
        </w:rPr>
        <w:t>Karakteristik Berdasarkan</w:t>
      </w:r>
      <w:r w:rsidRPr="003F060F">
        <w:rPr>
          <w:rFonts w:ascii="Times New Roman" w:eastAsia="Calibri" w:hAnsi="Times New Roman" w:cs="Times New Roman"/>
          <w:b/>
          <w:kern w:val="2"/>
          <w:sz w:val="24"/>
          <w:szCs w:val="24"/>
          <w:lang w:val="fi-FI"/>
        </w:rPr>
        <w:t xml:space="preserve"> Jenis Kelamin Responden.</w:t>
      </w:r>
    </w:p>
    <w:p w:rsidR="00904E2E" w:rsidRDefault="00904E2E" w:rsidP="00904E2E">
      <w:pPr>
        <w:spacing w:after="0" w:line="480" w:lineRule="auto"/>
        <w:ind w:left="-76" w:firstLine="796"/>
        <w:jc w:val="both"/>
        <w:rPr>
          <w:rFonts w:ascii="Times New Roman" w:eastAsia="Calibri" w:hAnsi="Times New Roman" w:cs="Times New Roman"/>
          <w:kern w:val="2"/>
          <w:sz w:val="24"/>
          <w:szCs w:val="24"/>
          <w:lang w:val="fi-FI"/>
        </w:rPr>
      </w:pPr>
      <w:r w:rsidRPr="00390B54">
        <w:rPr>
          <w:rFonts w:ascii="Times New Roman" w:eastAsia="Calibri" w:hAnsi="Times New Roman" w:cs="Times New Roman"/>
          <w:kern w:val="2"/>
          <w:sz w:val="24"/>
          <w:szCs w:val="24"/>
          <w:lang w:val="fi-FI"/>
        </w:rPr>
        <w:t>Karakteristik responden menurut Jenis Kelamin digambarkan pada tabel 4.1 dan diagram pada gambar 4.3 berikut.</w:t>
      </w:r>
    </w:p>
    <w:p w:rsidR="00904E2E" w:rsidRPr="00390B54" w:rsidRDefault="00904E2E" w:rsidP="00904E2E">
      <w:pPr>
        <w:spacing w:after="0" w:line="240" w:lineRule="auto"/>
        <w:jc w:val="center"/>
        <w:rPr>
          <w:rFonts w:ascii="Times New Roman" w:eastAsia="Times New Roman" w:hAnsi="Times New Roman" w:cs="Times New Roman"/>
          <w:b/>
          <w:kern w:val="2"/>
          <w:sz w:val="24"/>
          <w:szCs w:val="24"/>
          <w:lang w:val="fi-FI"/>
        </w:rPr>
      </w:pPr>
      <w:r w:rsidRPr="00390B54">
        <w:rPr>
          <w:rFonts w:ascii="Times New Roman" w:eastAsia="Times New Roman" w:hAnsi="Times New Roman" w:cs="Times New Roman"/>
          <w:b/>
          <w:kern w:val="2"/>
          <w:sz w:val="24"/>
          <w:szCs w:val="24"/>
          <w:lang w:val="fi-FI"/>
        </w:rPr>
        <w:t>Tabel 4.1</w:t>
      </w:r>
    </w:p>
    <w:p w:rsidR="00904E2E" w:rsidRPr="00390B54" w:rsidRDefault="00904E2E" w:rsidP="00904E2E">
      <w:pPr>
        <w:spacing w:line="240" w:lineRule="auto"/>
        <w:jc w:val="center"/>
        <w:rPr>
          <w:rFonts w:ascii="Times New Roman" w:eastAsia="Times New Roman" w:hAnsi="Times New Roman" w:cs="Times New Roman"/>
          <w:b/>
          <w:kern w:val="2"/>
          <w:sz w:val="24"/>
          <w:szCs w:val="24"/>
          <w:lang w:val="fi-FI"/>
        </w:rPr>
      </w:pPr>
      <w:r w:rsidRPr="00390B54">
        <w:rPr>
          <w:rFonts w:ascii="Times New Roman" w:eastAsia="Times New Roman" w:hAnsi="Times New Roman" w:cs="Times New Roman"/>
          <w:b/>
          <w:kern w:val="2"/>
          <w:sz w:val="24"/>
          <w:szCs w:val="24"/>
          <w:lang w:val="fi-FI"/>
        </w:rPr>
        <w:t>Karakteristik Responden Berdasarkan Jenis Kelamin</w:t>
      </w:r>
    </w:p>
    <w:tbl>
      <w:tblPr>
        <w:tblW w:w="7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18"/>
        <w:gridCol w:w="1434"/>
        <w:gridCol w:w="1296"/>
        <w:gridCol w:w="1143"/>
        <w:gridCol w:w="1553"/>
        <w:gridCol w:w="1638"/>
      </w:tblGrid>
      <w:tr w:rsidR="00904E2E" w:rsidRPr="009E3D5E" w:rsidTr="00904E2E">
        <w:trPr>
          <w:cantSplit/>
        </w:trPr>
        <w:tc>
          <w:tcPr>
            <w:tcW w:w="7879" w:type="dxa"/>
            <w:gridSpan w:val="6"/>
            <w:shd w:val="clear" w:color="auto" w:fill="FFFFFF"/>
            <w:vAlign w:val="center"/>
          </w:tcPr>
          <w:p w:rsidR="00904E2E" w:rsidRPr="009E3D5E" w:rsidRDefault="00904E2E" w:rsidP="00904E2E">
            <w:pPr>
              <w:autoSpaceDE w:val="0"/>
              <w:autoSpaceDN w:val="0"/>
              <w:adjustRightInd w:val="0"/>
              <w:spacing w:after="0" w:line="276" w:lineRule="auto"/>
              <w:ind w:left="60" w:right="60"/>
              <w:jc w:val="center"/>
              <w:rPr>
                <w:rFonts w:ascii="Arial" w:hAnsi="Arial" w:cs="Arial"/>
                <w:color w:val="010205"/>
              </w:rPr>
            </w:pPr>
            <w:r w:rsidRPr="009E3D5E">
              <w:rPr>
                <w:rFonts w:ascii="Arial" w:hAnsi="Arial" w:cs="Arial"/>
                <w:b/>
                <w:bCs/>
                <w:color w:val="010205"/>
              </w:rPr>
              <w:t>JENIS KELAMIN</w:t>
            </w:r>
          </w:p>
        </w:tc>
      </w:tr>
      <w:tr w:rsidR="00904E2E" w:rsidRPr="009E3D5E" w:rsidTr="00904E2E">
        <w:trPr>
          <w:cantSplit/>
        </w:trPr>
        <w:tc>
          <w:tcPr>
            <w:tcW w:w="2251" w:type="dxa"/>
            <w:gridSpan w:val="2"/>
            <w:shd w:val="clear" w:color="auto" w:fill="FFFFFF"/>
            <w:vAlign w:val="bottom"/>
          </w:tcPr>
          <w:p w:rsidR="00904E2E" w:rsidRPr="009E3D5E" w:rsidRDefault="00904E2E" w:rsidP="00904E2E">
            <w:pPr>
              <w:autoSpaceDE w:val="0"/>
              <w:autoSpaceDN w:val="0"/>
              <w:adjustRightInd w:val="0"/>
              <w:spacing w:after="0" w:line="276" w:lineRule="auto"/>
              <w:rPr>
                <w:rFonts w:ascii="Times New Roman" w:hAnsi="Times New Roman" w:cs="Times New Roman"/>
                <w:sz w:val="24"/>
                <w:szCs w:val="24"/>
              </w:rPr>
            </w:pPr>
          </w:p>
        </w:tc>
        <w:tc>
          <w:tcPr>
            <w:tcW w:w="1296" w:type="dxa"/>
            <w:shd w:val="clear" w:color="auto" w:fill="FFFFFF"/>
            <w:vAlign w:val="bottom"/>
          </w:tcPr>
          <w:p w:rsidR="00904E2E" w:rsidRPr="009E3D5E"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9E3D5E">
              <w:rPr>
                <w:rFonts w:ascii="Arial" w:hAnsi="Arial" w:cs="Arial"/>
                <w:color w:val="264A60"/>
                <w:sz w:val="18"/>
                <w:szCs w:val="18"/>
              </w:rPr>
              <w:t>Frequency</w:t>
            </w:r>
          </w:p>
        </w:tc>
        <w:tc>
          <w:tcPr>
            <w:tcW w:w="1143" w:type="dxa"/>
            <w:shd w:val="clear" w:color="auto" w:fill="FFFFFF"/>
            <w:vAlign w:val="bottom"/>
          </w:tcPr>
          <w:p w:rsidR="00904E2E" w:rsidRPr="009E3D5E"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9E3D5E">
              <w:rPr>
                <w:rFonts w:ascii="Arial" w:hAnsi="Arial" w:cs="Arial"/>
                <w:color w:val="264A60"/>
                <w:sz w:val="18"/>
                <w:szCs w:val="18"/>
              </w:rPr>
              <w:t>Percent</w:t>
            </w:r>
          </w:p>
        </w:tc>
        <w:tc>
          <w:tcPr>
            <w:tcW w:w="1552" w:type="dxa"/>
            <w:shd w:val="clear" w:color="auto" w:fill="FFFFFF"/>
            <w:vAlign w:val="bottom"/>
          </w:tcPr>
          <w:p w:rsidR="00904E2E" w:rsidRPr="009E3D5E"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9E3D5E">
              <w:rPr>
                <w:rFonts w:ascii="Arial" w:hAnsi="Arial" w:cs="Arial"/>
                <w:color w:val="264A60"/>
                <w:sz w:val="18"/>
                <w:szCs w:val="18"/>
              </w:rPr>
              <w:t>Valid Percent</w:t>
            </w:r>
          </w:p>
        </w:tc>
        <w:tc>
          <w:tcPr>
            <w:tcW w:w="1637" w:type="dxa"/>
            <w:shd w:val="clear" w:color="auto" w:fill="FFFFFF"/>
            <w:vAlign w:val="bottom"/>
          </w:tcPr>
          <w:p w:rsidR="00904E2E" w:rsidRPr="009E3D5E"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9E3D5E">
              <w:rPr>
                <w:rFonts w:ascii="Arial" w:hAnsi="Arial" w:cs="Arial"/>
                <w:color w:val="264A60"/>
                <w:sz w:val="18"/>
                <w:szCs w:val="18"/>
              </w:rPr>
              <w:t>Cumulative Percent</w:t>
            </w:r>
          </w:p>
        </w:tc>
      </w:tr>
      <w:tr w:rsidR="00904E2E" w:rsidRPr="009E3D5E" w:rsidTr="00904E2E">
        <w:trPr>
          <w:cantSplit/>
        </w:trPr>
        <w:tc>
          <w:tcPr>
            <w:tcW w:w="818" w:type="dxa"/>
            <w:vMerge w:val="restart"/>
            <w:shd w:val="clear" w:color="auto" w:fill="E0E0E0"/>
          </w:tcPr>
          <w:p w:rsidR="00904E2E" w:rsidRPr="009E3D5E" w:rsidRDefault="00904E2E" w:rsidP="00904E2E">
            <w:pPr>
              <w:autoSpaceDE w:val="0"/>
              <w:autoSpaceDN w:val="0"/>
              <w:adjustRightInd w:val="0"/>
              <w:spacing w:after="0" w:line="276" w:lineRule="auto"/>
              <w:ind w:left="60" w:right="60"/>
              <w:rPr>
                <w:rFonts w:ascii="Arial" w:hAnsi="Arial" w:cs="Arial"/>
                <w:color w:val="264A60"/>
                <w:sz w:val="18"/>
                <w:szCs w:val="18"/>
              </w:rPr>
            </w:pPr>
            <w:r w:rsidRPr="009E3D5E">
              <w:rPr>
                <w:rFonts w:ascii="Arial" w:hAnsi="Arial" w:cs="Arial"/>
                <w:color w:val="264A60"/>
                <w:sz w:val="18"/>
                <w:szCs w:val="18"/>
              </w:rPr>
              <w:t>Valid</w:t>
            </w:r>
          </w:p>
        </w:tc>
        <w:tc>
          <w:tcPr>
            <w:tcW w:w="1433" w:type="dxa"/>
            <w:shd w:val="clear" w:color="auto" w:fill="E0E0E0"/>
          </w:tcPr>
          <w:p w:rsidR="00904E2E" w:rsidRPr="009E3D5E" w:rsidRDefault="00904E2E" w:rsidP="00904E2E">
            <w:pPr>
              <w:autoSpaceDE w:val="0"/>
              <w:autoSpaceDN w:val="0"/>
              <w:adjustRightInd w:val="0"/>
              <w:spacing w:after="0" w:line="276" w:lineRule="auto"/>
              <w:ind w:left="60" w:right="60"/>
              <w:rPr>
                <w:rFonts w:ascii="Arial" w:hAnsi="Arial" w:cs="Arial"/>
                <w:color w:val="264A60"/>
                <w:sz w:val="18"/>
                <w:szCs w:val="18"/>
              </w:rPr>
            </w:pPr>
            <w:r w:rsidRPr="009E3D5E">
              <w:rPr>
                <w:rFonts w:ascii="Arial" w:hAnsi="Arial" w:cs="Arial"/>
                <w:color w:val="264A60"/>
                <w:sz w:val="18"/>
                <w:szCs w:val="18"/>
              </w:rPr>
              <w:t>Laki Laki</w:t>
            </w:r>
          </w:p>
        </w:tc>
        <w:tc>
          <w:tcPr>
            <w:tcW w:w="1296" w:type="dxa"/>
            <w:shd w:val="clear" w:color="auto" w:fill="FFFFFF"/>
          </w:tcPr>
          <w:p w:rsidR="00904E2E" w:rsidRPr="009E3D5E"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9E3D5E">
              <w:rPr>
                <w:rFonts w:ascii="Arial" w:hAnsi="Arial" w:cs="Arial"/>
                <w:color w:val="010205"/>
                <w:sz w:val="18"/>
                <w:szCs w:val="18"/>
              </w:rPr>
              <w:t>26</w:t>
            </w:r>
          </w:p>
        </w:tc>
        <w:tc>
          <w:tcPr>
            <w:tcW w:w="1143" w:type="dxa"/>
            <w:shd w:val="clear" w:color="auto" w:fill="FFFFFF"/>
          </w:tcPr>
          <w:p w:rsidR="00904E2E" w:rsidRPr="009E3D5E"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9E3D5E">
              <w:rPr>
                <w:rFonts w:ascii="Arial" w:hAnsi="Arial" w:cs="Arial"/>
                <w:color w:val="010205"/>
                <w:sz w:val="18"/>
                <w:szCs w:val="18"/>
              </w:rPr>
              <w:t>26.8</w:t>
            </w:r>
          </w:p>
        </w:tc>
        <w:tc>
          <w:tcPr>
            <w:tcW w:w="1552" w:type="dxa"/>
            <w:shd w:val="clear" w:color="auto" w:fill="FFFFFF"/>
          </w:tcPr>
          <w:p w:rsidR="00904E2E" w:rsidRPr="009E3D5E"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9E3D5E">
              <w:rPr>
                <w:rFonts w:ascii="Arial" w:hAnsi="Arial" w:cs="Arial"/>
                <w:color w:val="010205"/>
                <w:sz w:val="18"/>
                <w:szCs w:val="18"/>
              </w:rPr>
              <w:t>26.8</w:t>
            </w:r>
          </w:p>
        </w:tc>
        <w:tc>
          <w:tcPr>
            <w:tcW w:w="1637" w:type="dxa"/>
            <w:shd w:val="clear" w:color="auto" w:fill="FFFFFF"/>
          </w:tcPr>
          <w:p w:rsidR="00904E2E" w:rsidRPr="009E3D5E"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9E3D5E">
              <w:rPr>
                <w:rFonts w:ascii="Arial" w:hAnsi="Arial" w:cs="Arial"/>
                <w:color w:val="010205"/>
                <w:sz w:val="18"/>
                <w:szCs w:val="18"/>
              </w:rPr>
              <w:t>26.8</w:t>
            </w:r>
          </w:p>
        </w:tc>
      </w:tr>
      <w:tr w:rsidR="00904E2E" w:rsidRPr="009E3D5E" w:rsidTr="00904E2E">
        <w:trPr>
          <w:cantSplit/>
        </w:trPr>
        <w:tc>
          <w:tcPr>
            <w:tcW w:w="818" w:type="dxa"/>
            <w:vMerge/>
            <w:shd w:val="clear" w:color="auto" w:fill="E0E0E0"/>
          </w:tcPr>
          <w:p w:rsidR="00904E2E" w:rsidRPr="009E3D5E" w:rsidRDefault="00904E2E" w:rsidP="00904E2E">
            <w:pPr>
              <w:autoSpaceDE w:val="0"/>
              <w:autoSpaceDN w:val="0"/>
              <w:adjustRightInd w:val="0"/>
              <w:spacing w:after="0" w:line="276" w:lineRule="auto"/>
              <w:rPr>
                <w:rFonts w:ascii="Arial" w:hAnsi="Arial" w:cs="Arial"/>
                <w:color w:val="010205"/>
                <w:sz w:val="18"/>
                <w:szCs w:val="18"/>
              </w:rPr>
            </w:pPr>
          </w:p>
        </w:tc>
        <w:tc>
          <w:tcPr>
            <w:tcW w:w="1433" w:type="dxa"/>
            <w:shd w:val="clear" w:color="auto" w:fill="E0E0E0"/>
          </w:tcPr>
          <w:p w:rsidR="00904E2E" w:rsidRPr="009E3D5E" w:rsidRDefault="00904E2E" w:rsidP="00904E2E">
            <w:pPr>
              <w:autoSpaceDE w:val="0"/>
              <w:autoSpaceDN w:val="0"/>
              <w:adjustRightInd w:val="0"/>
              <w:spacing w:after="0" w:line="276" w:lineRule="auto"/>
              <w:ind w:left="60" w:right="60"/>
              <w:rPr>
                <w:rFonts w:ascii="Arial" w:hAnsi="Arial" w:cs="Arial"/>
                <w:color w:val="264A60"/>
                <w:sz w:val="18"/>
                <w:szCs w:val="18"/>
              </w:rPr>
            </w:pPr>
            <w:r w:rsidRPr="009E3D5E">
              <w:rPr>
                <w:rFonts w:ascii="Arial" w:hAnsi="Arial" w:cs="Arial"/>
                <w:color w:val="264A60"/>
                <w:sz w:val="18"/>
                <w:szCs w:val="18"/>
              </w:rPr>
              <w:t>Perempuan</w:t>
            </w:r>
          </w:p>
        </w:tc>
        <w:tc>
          <w:tcPr>
            <w:tcW w:w="1296" w:type="dxa"/>
            <w:shd w:val="clear" w:color="auto" w:fill="FFFFFF"/>
          </w:tcPr>
          <w:p w:rsidR="00904E2E" w:rsidRPr="009E3D5E"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9E3D5E">
              <w:rPr>
                <w:rFonts w:ascii="Arial" w:hAnsi="Arial" w:cs="Arial"/>
                <w:color w:val="010205"/>
                <w:sz w:val="18"/>
                <w:szCs w:val="18"/>
              </w:rPr>
              <w:t>71</w:t>
            </w:r>
          </w:p>
        </w:tc>
        <w:tc>
          <w:tcPr>
            <w:tcW w:w="1143" w:type="dxa"/>
            <w:shd w:val="clear" w:color="auto" w:fill="FFFFFF"/>
          </w:tcPr>
          <w:p w:rsidR="00904E2E" w:rsidRPr="009E3D5E"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9E3D5E">
              <w:rPr>
                <w:rFonts w:ascii="Arial" w:hAnsi="Arial" w:cs="Arial"/>
                <w:color w:val="010205"/>
                <w:sz w:val="18"/>
                <w:szCs w:val="18"/>
              </w:rPr>
              <w:t>73.2</w:t>
            </w:r>
          </w:p>
        </w:tc>
        <w:tc>
          <w:tcPr>
            <w:tcW w:w="1552" w:type="dxa"/>
            <w:shd w:val="clear" w:color="auto" w:fill="FFFFFF"/>
          </w:tcPr>
          <w:p w:rsidR="00904E2E" w:rsidRPr="009E3D5E"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9E3D5E">
              <w:rPr>
                <w:rFonts w:ascii="Arial" w:hAnsi="Arial" w:cs="Arial"/>
                <w:color w:val="010205"/>
                <w:sz w:val="18"/>
                <w:szCs w:val="18"/>
              </w:rPr>
              <w:t>73.2</w:t>
            </w:r>
          </w:p>
        </w:tc>
        <w:tc>
          <w:tcPr>
            <w:tcW w:w="1637" w:type="dxa"/>
            <w:shd w:val="clear" w:color="auto" w:fill="FFFFFF"/>
          </w:tcPr>
          <w:p w:rsidR="00904E2E" w:rsidRPr="009E3D5E"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9E3D5E">
              <w:rPr>
                <w:rFonts w:ascii="Arial" w:hAnsi="Arial" w:cs="Arial"/>
                <w:color w:val="010205"/>
                <w:sz w:val="18"/>
                <w:szCs w:val="18"/>
              </w:rPr>
              <w:t>100.0</w:t>
            </w:r>
          </w:p>
        </w:tc>
      </w:tr>
      <w:tr w:rsidR="00904E2E" w:rsidRPr="009E3D5E" w:rsidTr="00904E2E">
        <w:trPr>
          <w:cantSplit/>
        </w:trPr>
        <w:tc>
          <w:tcPr>
            <w:tcW w:w="818" w:type="dxa"/>
            <w:vMerge/>
            <w:shd w:val="clear" w:color="auto" w:fill="E0E0E0"/>
          </w:tcPr>
          <w:p w:rsidR="00904E2E" w:rsidRPr="009E3D5E" w:rsidRDefault="00904E2E" w:rsidP="00904E2E">
            <w:pPr>
              <w:autoSpaceDE w:val="0"/>
              <w:autoSpaceDN w:val="0"/>
              <w:adjustRightInd w:val="0"/>
              <w:spacing w:after="0" w:line="276" w:lineRule="auto"/>
              <w:rPr>
                <w:rFonts w:ascii="Arial" w:hAnsi="Arial" w:cs="Arial"/>
                <w:color w:val="010205"/>
                <w:sz w:val="18"/>
                <w:szCs w:val="18"/>
              </w:rPr>
            </w:pPr>
          </w:p>
        </w:tc>
        <w:tc>
          <w:tcPr>
            <w:tcW w:w="1433" w:type="dxa"/>
            <w:shd w:val="clear" w:color="auto" w:fill="E0E0E0"/>
          </w:tcPr>
          <w:p w:rsidR="00904E2E" w:rsidRPr="009E3D5E" w:rsidRDefault="00904E2E" w:rsidP="00904E2E">
            <w:pPr>
              <w:autoSpaceDE w:val="0"/>
              <w:autoSpaceDN w:val="0"/>
              <w:adjustRightInd w:val="0"/>
              <w:spacing w:after="0" w:line="276" w:lineRule="auto"/>
              <w:ind w:left="60" w:right="60"/>
              <w:rPr>
                <w:rFonts w:ascii="Arial" w:hAnsi="Arial" w:cs="Arial"/>
                <w:color w:val="264A60"/>
                <w:sz w:val="18"/>
                <w:szCs w:val="18"/>
              </w:rPr>
            </w:pPr>
            <w:r w:rsidRPr="009E3D5E">
              <w:rPr>
                <w:rFonts w:ascii="Arial" w:hAnsi="Arial" w:cs="Arial"/>
                <w:color w:val="264A60"/>
                <w:sz w:val="18"/>
                <w:szCs w:val="18"/>
              </w:rPr>
              <w:t>Total</w:t>
            </w:r>
          </w:p>
        </w:tc>
        <w:tc>
          <w:tcPr>
            <w:tcW w:w="1296" w:type="dxa"/>
            <w:shd w:val="clear" w:color="auto" w:fill="FFFFFF"/>
          </w:tcPr>
          <w:p w:rsidR="00904E2E" w:rsidRPr="009E3D5E"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9E3D5E">
              <w:rPr>
                <w:rFonts w:ascii="Arial" w:hAnsi="Arial" w:cs="Arial"/>
                <w:color w:val="010205"/>
                <w:sz w:val="18"/>
                <w:szCs w:val="18"/>
              </w:rPr>
              <w:t>97</w:t>
            </w:r>
          </w:p>
        </w:tc>
        <w:tc>
          <w:tcPr>
            <w:tcW w:w="1143" w:type="dxa"/>
            <w:shd w:val="clear" w:color="auto" w:fill="FFFFFF"/>
          </w:tcPr>
          <w:p w:rsidR="00904E2E" w:rsidRPr="009E3D5E"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9E3D5E">
              <w:rPr>
                <w:rFonts w:ascii="Arial" w:hAnsi="Arial" w:cs="Arial"/>
                <w:color w:val="010205"/>
                <w:sz w:val="18"/>
                <w:szCs w:val="18"/>
              </w:rPr>
              <w:t>100.0</w:t>
            </w:r>
          </w:p>
        </w:tc>
        <w:tc>
          <w:tcPr>
            <w:tcW w:w="1552" w:type="dxa"/>
            <w:shd w:val="clear" w:color="auto" w:fill="FFFFFF"/>
          </w:tcPr>
          <w:p w:rsidR="00904E2E" w:rsidRPr="009E3D5E"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9E3D5E">
              <w:rPr>
                <w:rFonts w:ascii="Arial" w:hAnsi="Arial" w:cs="Arial"/>
                <w:color w:val="010205"/>
                <w:sz w:val="18"/>
                <w:szCs w:val="18"/>
              </w:rPr>
              <w:t>100.0</w:t>
            </w:r>
          </w:p>
        </w:tc>
        <w:tc>
          <w:tcPr>
            <w:tcW w:w="1637" w:type="dxa"/>
            <w:shd w:val="clear" w:color="auto" w:fill="FFFFFF"/>
            <w:vAlign w:val="center"/>
          </w:tcPr>
          <w:p w:rsidR="00904E2E" w:rsidRPr="009E3D5E" w:rsidRDefault="00904E2E" w:rsidP="00904E2E">
            <w:pPr>
              <w:autoSpaceDE w:val="0"/>
              <w:autoSpaceDN w:val="0"/>
              <w:adjustRightInd w:val="0"/>
              <w:spacing w:after="0" w:line="276" w:lineRule="auto"/>
              <w:rPr>
                <w:rFonts w:ascii="Times New Roman" w:hAnsi="Times New Roman" w:cs="Times New Roman"/>
                <w:sz w:val="24"/>
                <w:szCs w:val="24"/>
              </w:rPr>
            </w:pPr>
          </w:p>
        </w:tc>
      </w:tr>
    </w:tbl>
    <w:p w:rsidR="00904E2E" w:rsidRPr="00402D3A" w:rsidRDefault="00904E2E" w:rsidP="00904E2E">
      <w:pPr>
        <w:tabs>
          <w:tab w:val="left" w:pos="965"/>
        </w:tabs>
        <w:spacing w:after="0" w:line="480" w:lineRule="auto"/>
        <w:jc w:val="both"/>
        <w:rPr>
          <w:rFonts w:ascii="Times New Roman" w:eastAsia="Times New Roman" w:hAnsi="Times New Roman" w:cs="Times New Roman"/>
          <w:color w:val="000000"/>
          <w:kern w:val="2"/>
          <w:sz w:val="24"/>
          <w:szCs w:val="24"/>
        </w:rPr>
      </w:pPr>
      <w:r w:rsidRPr="00402D3A">
        <w:rPr>
          <w:rFonts w:ascii="Times New Roman" w:eastAsia="Times New Roman" w:hAnsi="Times New Roman" w:cs="Times New Roman"/>
          <w:color w:val="000000"/>
          <w:kern w:val="2"/>
          <w:sz w:val="24"/>
          <w:szCs w:val="24"/>
        </w:rPr>
        <w:t xml:space="preserve">Sumber: </w:t>
      </w:r>
      <w:r w:rsidRPr="00402D3A">
        <w:rPr>
          <w:rFonts w:ascii="Times New Roman" w:eastAsia="Times New Roman" w:hAnsi="Times New Roman" w:cs="Times New Roman"/>
          <w:i/>
          <w:color w:val="000000"/>
          <w:kern w:val="2"/>
          <w:sz w:val="24"/>
          <w:szCs w:val="24"/>
        </w:rPr>
        <w:t>Data Diolah Peneliti</w:t>
      </w:r>
      <w:r w:rsidRPr="00402D3A">
        <w:rPr>
          <w:rFonts w:ascii="Times New Roman" w:eastAsia="Times New Roman" w:hAnsi="Times New Roman" w:cs="Times New Roman"/>
          <w:color w:val="000000"/>
          <w:kern w:val="2"/>
          <w:sz w:val="24"/>
          <w:szCs w:val="24"/>
        </w:rPr>
        <w:t>, 2025</w:t>
      </w:r>
    </w:p>
    <w:p w:rsidR="00904E2E" w:rsidRPr="00402D3A" w:rsidRDefault="00904E2E" w:rsidP="00904E2E">
      <w:pPr>
        <w:tabs>
          <w:tab w:val="left" w:pos="965"/>
        </w:tabs>
        <w:spacing w:after="0" w:line="240" w:lineRule="auto"/>
        <w:rPr>
          <w:rFonts w:ascii="Times New Roman" w:eastAsia="Times New Roman" w:hAnsi="Times New Roman" w:cs="Times New Roman"/>
          <w:color w:val="000000"/>
          <w:kern w:val="2"/>
          <w:sz w:val="24"/>
          <w:szCs w:val="24"/>
        </w:rPr>
      </w:pPr>
      <w:r w:rsidRPr="00402D3A">
        <w:rPr>
          <w:rFonts w:ascii="Times New Roman" w:eastAsia="Calibri" w:hAnsi="Times New Roman" w:cs="Times New Roman"/>
          <w:noProof/>
          <w:kern w:val="2"/>
          <w:sz w:val="24"/>
          <w:szCs w:val="24"/>
          <w:lang w:val="id-ID" w:eastAsia="id-ID"/>
        </w:rPr>
        <w:drawing>
          <wp:inline distT="0" distB="0" distL="0" distR="0">
            <wp:extent cx="4895850" cy="1381125"/>
            <wp:effectExtent l="0" t="0" r="0" b="9525"/>
            <wp:docPr id="1042" name="Chart 10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904E2E" w:rsidRPr="00402D3A" w:rsidRDefault="00904E2E" w:rsidP="00904E2E">
      <w:pPr>
        <w:tabs>
          <w:tab w:val="left" w:pos="965"/>
        </w:tabs>
        <w:spacing w:after="0" w:line="240" w:lineRule="auto"/>
        <w:jc w:val="both"/>
        <w:rPr>
          <w:rFonts w:ascii="Times New Roman" w:eastAsia="Times New Roman" w:hAnsi="Times New Roman" w:cs="Times New Roman"/>
          <w:color w:val="000000"/>
          <w:kern w:val="2"/>
          <w:sz w:val="24"/>
          <w:szCs w:val="24"/>
        </w:rPr>
      </w:pPr>
      <w:r w:rsidRPr="00402D3A">
        <w:rPr>
          <w:rFonts w:ascii="Times New Roman" w:eastAsia="Times New Roman" w:hAnsi="Times New Roman" w:cs="Times New Roman"/>
          <w:color w:val="000000"/>
          <w:kern w:val="2"/>
          <w:sz w:val="24"/>
          <w:szCs w:val="24"/>
        </w:rPr>
        <w:t xml:space="preserve">Sumber: </w:t>
      </w:r>
      <w:r w:rsidRPr="00402D3A">
        <w:rPr>
          <w:rFonts w:ascii="Times New Roman" w:eastAsia="Times New Roman" w:hAnsi="Times New Roman" w:cs="Times New Roman"/>
          <w:i/>
          <w:color w:val="000000"/>
          <w:kern w:val="2"/>
          <w:sz w:val="24"/>
          <w:szCs w:val="24"/>
        </w:rPr>
        <w:t>Data Diolah Peneliti</w:t>
      </w:r>
      <w:r w:rsidRPr="00402D3A">
        <w:rPr>
          <w:rFonts w:ascii="Times New Roman" w:eastAsia="Times New Roman" w:hAnsi="Times New Roman" w:cs="Times New Roman"/>
          <w:color w:val="000000"/>
          <w:kern w:val="2"/>
          <w:sz w:val="24"/>
          <w:szCs w:val="24"/>
        </w:rPr>
        <w:t>, 2025</w:t>
      </w:r>
    </w:p>
    <w:p w:rsidR="00904E2E" w:rsidRPr="00402D3A" w:rsidRDefault="00904E2E" w:rsidP="00904E2E">
      <w:pPr>
        <w:tabs>
          <w:tab w:val="left" w:pos="965"/>
        </w:tabs>
        <w:spacing w:after="0" w:line="240" w:lineRule="auto"/>
        <w:jc w:val="both"/>
        <w:rPr>
          <w:rFonts w:ascii="Times New Roman" w:eastAsia="Times New Roman" w:hAnsi="Times New Roman" w:cs="Times New Roman"/>
          <w:color w:val="000000"/>
          <w:kern w:val="2"/>
          <w:sz w:val="24"/>
          <w:szCs w:val="24"/>
        </w:rPr>
      </w:pPr>
    </w:p>
    <w:p w:rsidR="00904E2E" w:rsidRPr="00402D3A" w:rsidRDefault="00904E2E" w:rsidP="00904E2E">
      <w:pPr>
        <w:tabs>
          <w:tab w:val="left" w:pos="965"/>
        </w:tabs>
        <w:spacing w:after="0" w:line="240" w:lineRule="auto"/>
        <w:jc w:val="center"/>
        <w:rPr>
          <w:rFonts w:ascii="Times New Roman" w:eastAsia="Times New Roman" w:hAnsi="Times New Roman" w:cs="Times New Roman"/>
          <w:b/>
          <w:color w:val="000000"/>
          <w:kern w:val="2"/>
          <w:sz w:val="24"/>
          <w:szCs w:val="24"/>
        </w:rPr>
      </w:pPr>
      <w:r w:rsidRPr="00402D3A">
        <w:rPr>
          <w:rFonts w:ascii="Times New Roman" w:eastAsia="Times New Roman" w:hAnsi="Times New Roman" w:cs="Times New Roman"/>
          <w:b/>
          <w:color w:val="000000"/>
          <w:kern w:val="2"/>
          <w:sz w:val="24"/>
          <w:szCs w:val="24"/>
        </w:rPr>
        <w:t>Gambar 4.</w:t>
      </w:r>
      <w:r w:rsidR="009339B8">
        <w:rPr>
          <w:rFonts w:ascii="Times New Roman" w:eastAsia="Times New Roman" w:hAnsi="Times New Roman" w:cs="Times New Roman"/>
          <w:b/>
          <w:color w:val="000000"/>
          <w:kern w:val="2"/>
          <w:sz w:val="24"/>
          <w:szCs w:val="24"/>
        </w:rPr>
        <w:t>4</w:t>
      </w:r>
      <w:r w:rsidRPr="00402D3A">
        <w:rPr>
          <w:rFonts w:ascii="Times New Roman" w:eastAsia="Times New Roman" w:hAnsi="Times New Roman" w:cs="Times New Roman"/>
          <w:b/>
          <w:color w:val="000000"/>
          <w:kern w:val="2"/>
          <w:sz w:val="24"/>
          <w:szCs w:val="24"/>
        </w:rPr>
        <w:t xml:space="preserve"> Jenis Kelamin Responden</w:t>
      </w:r>
    </w:p>
    <w:p w:rsidR="00904E2E" w:rsidRDefault="00904E2E" w:rsidP="00904E2E">
      <w:pPr>
        <w:spacing w:before="240" w:after="0" w:line="480" w:lineRule="auto"/>
        <w:ind w:firstLine="709"/>
        <w:jc w:val="both"/>
        <w:rPr>
          <w:rFonts w:ascii="Times New Roman" w:eastAsia="Times New Roman" w:hAnsi="Times New Roman" w:cs="Times New Roman"/>
          <w:kern w:val="2"/>
          <w:sz w:val="24"/>
          <w:szCs w:val="24"/>
        </w:rPr>
      </w:pPr>
      <w:r w:rsidRPr="00402D3A">
        <w:rPr>
          <w:rFonts w:ascii="Times New Roman" w:eastAsia="Times New Roman" w:hAnsi="Times New Roman" w:cs="Times New Roman"/>
          <w:kern w:val="2"/>
          <w:sz w:val="24"/>
          <w:szCs w:val="24"/>
        </w:rPr>
        <w:lastRenderedPageBreak/>
        <w:t>Berdasarkan Tabel 4.1 menunjukkan bahwa responden penelitian ini berjumlah 97 responden dengan ketentuan berjenis kela</w:t>
      </w:r>
      <w:r>
        <w:rPr>
          <w:rFonts w:ascii="Times New Roman" w:eastAsia="Times New Roman" w:hAnsi="Times New Roman" w:cs="Times New Roman"/>
          <w:kern w:val="2"/>
          <w:sz w:val="24"/>
          <w:szCs w:val="24"/>
        </w:rPr>
        <w:t>min laki-laki adalah berjumlah 26</w:t>
      </w:r>
      <w:r w:rsidRPr="00402D3A">
        <w:rPr>
          <w:rFonts w:ascii="Times New Roman" w:eastAsia="Times New Roman" w:hAnsi="Times New Roman" w:cs="Times New Roman"/>
          <w:kern w:val="2"/>
          <w:sz w:val="24"/>
          <w:szCs w:val="24"/>
        </w:rPr>
        <w:t xml:space="preserve"> orang</w:t>
      </w:r>
      <w:r>
        <w:rPr>
          <w:rFonts w:ascii="Times New Roman" w:eastAsia="Times New Roman" w:hAnsi="Times New Roman" w:cs="Times New Roman"/>
          <w:kern w:val="2"/>
          <w:sz w:val="24"/>
          <w:szCs w:val="24"/>
        </w:rPr>
        <w:t xml:space="preserve"> (26,8</w:t>
      </w:r>
      <w:r w:rsidRPr="00402D3A">
        <w:rPr>
          <w:rFonts w:ascii="Times New Roman" w:eastAsia="Times New Roman" w:hAnsi="Times New Roman" w:cs="Times New Roman"/>
          <w:kern w:val="2"/>
          <w:sz w:val="24"/>
          <w:szCs w:val="24"/>
        </w:rPr>
        <w:t>%) dan responden yang berjeni</w:t>
      </w:r>
      <w:r>
        <w:rPr>
          <w:rFonts w:ascii="Times New Roman" w:eastAsia="Times New Roman" w:hAnsi="Times New Roman" w:cs="Times New Roman"/>
          <w:kern w:val="2"/>
          <w:sz w:val="24"/>
          <w:szCs w:val="24"/>
        </w:rPr>
        <w:t>s kelamin Perempuan berjumlah 71</w:t>
      </w:r>
      <w:r w:rsidRPr="00402D3A">
        <w:rPr>
          <w:rFonts w:ascii="Times New Roman" w:eastAsia="Times New Roman" w:hAnsi="Times New Roman" w:cs="Times New Roman"/>
          <w:kern w:val="2"/>
          <w:sz w:val="24"/>
          <w:szCs w:val="24"/>
        </w:rPr>
        <w:t xml:space="preserve"> orang (</w:t>
      </w:r>
      <w:r>
        <w:rPr>
          <w:rFonts w:ascii="Times New Roman" w:eastAsia="Times New Roman" w:hAnsi="Times New Roman" w:cs="Times New Roman"/>
          <w:kern w:val="2"/>
          <w:sz w:val="24"/>
          <w:szCs w:val="24"/>
        </w:rPr>
        <w:t>73,2</w:t>
      </w:r>
      <w:r w:rsidRPr="00402D3A">
        <w:rPr>
          <w:rFonts w:ascii="Times New Roman" w:eastAsia="Times New Roman" w:hAnsi="Times New Roman" w:cs="Times New Roman"/>
          <w:kern w:val="2"/>
          <w:sz w:val="24"/>
          <w:szCs w:val="24"/>
        </w:rPr>
        <w:t xml:space="preserve">%). Pada penelitian ini jumlah responden dengan jenis kelamin perempuan lebih dominan membeli </w:t>
      </w:r>
      <w:r>
        <w:rPr>
          <w:rFonts w:ascii="Times New Roman" w:eastAsia="Times New Roman" w:hAnsi="Times New Roman" w:cs="Times New Roman"/>
          <w:kern w:val="2"/>
          <w:sz w:val="24"/>
          <w:szCs w:val="24"/>
        </w:rPr>
        <w:t xml:space="preserve">produk-produk di Kobapa </w:t>
      </w:r>
      <w:r w:rsidRPr="00FE1AFE">
        <w:rPr>
          <w:rFonts w:ascii="Times New Roman" w:eastAsia="Times New Roman" w:hAnsi="Times New Roman" w:cs="Times New Roman"/>
          <w:i/>
          <w:kern w:val="2"/>
          <w:sz w:val="24"/>
          <w:szCs w:val="24"/>
        </w:rPr>
        <w:t xml:space="preserve">Store </w:t>
      </w:r>
      <w:r w:rsidRPr="00FE1AFE">
        <w:rPr>
          <w:rFonts w:ascii="Times New Roman" w:eastAsia="Times New Roman" w:hAnsi="Times New Roman" w:cs="Times New Roman"/>
          <w:kern w:val="2"/>
          <w:sz w:val="24"/>
          <w:szCs w:val="24"/>
        </w:rPr>
        <w:t>di Kecamatan Delitua</w:t>
      </w:r>
      <w:r w:rsidRPr="00402D3A">
        <w:rPr>
          <w:rFonts w:ascii="Times New Roman" w:eastAsia="Times New Roman" w:hAnsi="Times New Roman" w:cs="Times New Roman"/>
          <w:kern w:val="2"/>
          <w:sz w:val="24"/>
          <w:szCs w:val="24"/>
        </w:rPr>
        <w:t>.</w:t>
      </w:r>
    </w:p>
    <w:p w:rsidR="00904E2E" w:rsidRPr="003F060F" w:rsidRDefault="00904E2E" w:rsidP="003F060F">
      <w:pPr>
        <w:pStyle w:val="ListParagraph"/>
        <w:numPr>
          <w:ilvl w:val="2"/>
          <w:numId w:val="23"/>
        </w:numPr>
        <w:spacing w:after="0" w:line="480" w:lineRule="auto"/>
        <w:jc w:val="both"/>
        <w:rPr>
          <w:rFonts w:ascii="Times New Roman" w:hAnsi="Times New Roman" w:cs="Times New Roman"/>
          <w:b/>
          <w:sz w:val="24"/>
          <w:szCs w:val="24"/>
          <w:lang w:val="en-ID"/>
        </w:rPr>
      </w:pPr>
      <w:r w:rsidRPr="003F060F">
        <w:rPr>
          <w:rFonts w:ascii="Times New Roman" w:hAnsi="Times New Roman" w:cs="Times New Roman"/>
          <w:b/>
          <w:sz w:val="24"/>
          <w:szCs w:val="24"/>
          <w:lang w:val="en-ID"/>
        </w:rPr>
        <w:t>Karakteristik Berdasarkan Usia Responden.</w:t>
      </w:r>
    </w:p>
    <w:p w:rsidR="00904E2E" w:rsidRDefault="00904E2E" w:rsidP="00904E2E">
      <w:pPr>
        <w:spacing w:after="0" w:line="480" w:lineRule="auto"/>
        <w:ind w:left="-76" w:firstLine="796"/>
        <w:jc w:val="both"/>
        <w:rPr>
          <w:rFonts w:ascii="Times New Roman" w:hAnsi="Times New Roman" w:cs="Times New Roman"/>
          <w:sz w:val="24"/>
          <w:szCs w:val="24"/>
          <w:lang w:val="en-ID"/>
        </w:rPr>
      </w:pPr>
      <w:r w:rsidRPr="00AC24D3">
        <w:rPr>
          <w:rFonts w:ascii="Times New Roman" w:hAnsi="Times New Roman" w:cs="Times New Roman"/>
          <w:sz w:val="24"/>
          <w:szCs w:val="24"/>
          <w:lang w:val="en-ID"/>
        </w:rPr>
        <w:t xml:space="preserve">Karakteristik responden menurut </w:t>
      </w:r>
      <w:r>
        <w:rPr>
          <w:rFonts w:ascii="Times New Roman" w:hAnsi="Times New Roman" w:cs="Times New Roman"/>
          <w:sz w:val="24"/>
          <w:szCs w:val="24"/>
          <w:lang w:val="en-ID"/>
        </w:rPr>
        <w:t>Usia responden digambarkan pada tab</w:t>
      </w:r>
      <w:r w:rsidRPr="00AC24D3">
        <w:rPr>
          <w:rFonts w:ascii="Times New Roman" w:hAnsi="Times New Roman" w:cs="Times New Roman"/>
          <w:sz w:val="24"/>
          <w:szCs w:val="24"/>
          <w:lang w:val="en-ID"/>
        </w:rPr>
        <w:t>e</w:t>
      </w:r>
      <w:r>
        <w:rPr>
          <w:rFonts w:ascii="Times New Roman" w:hAnsi="Times New Roman" w:cs="Times New Roman"/>
          <w:sz w:val="24"/>
          <w:szCs w:val="24"/>
          <w:lang w:val="en-ID"/>
        </w:rPr>
        <w:t>l 4.2</w:t>
      </w:r>
      <w:r w:rsidRPr="00AC24D3">
        <w:rPr>
          <w:rFonts w:ascii="Times New Roman" w:hAnsi="Times New Roman" w:cs="Times New Roman"/>
          <w:sz w:val="24"/>
          <w:szCs w:val="24"/>
          <w:lang w:val="en-ID"/>
        </w:rPr>
        <w:t xml:space="preserve"> dan diagram pada</w:t>
      </w:r>
      <w:r>
        <w:rPr>
          <w:rFonts w:ascii="Times New Roman" w:hAnsi="Times New Roman" w:cs="Times New Roman"/>
          <w:sz w:val="24"/>
          <w:szCs w:val="24"/>
          <w:lang w:val="en-ID"/>
        </w:rPr>
        <w:t xml:space="preserve"> gambar 4.4 berikut</w:t>
      </w:r>
    </w:p>
    <w:p w:rsidR="00390B54" w:rsidRPr="00597069" w:rsidRDefault="00390B54" w:rsidP="00904E2E">
      <w:pPr>
        <w:spacing w:after="0" w:line="480" w:lineRule="auto"/>
        <w:ind w:left="-76" w:firstLine="796"/>
        <w:jc w:val="both"/>
        <w:rPr>
          <w:rFonts w:ascii="Times New Roman" w:hAnsi="Times New Roman" w:cs="Times New Roman"/>
          <w:b/>
          <w:sz w:val="24"/>
          <w:szCs w:val="24"/>
          <w:lang w:val="en-ID"/>
        </w:rPr>
      </w:pPr>
    </w:p>
    <w:p w:rsidR="00904E2E" w:rsidRPr="00402D3A" w:rsidRDefault="00904E2E" w:rsidP="00904E2E">
      <w:pPr>
        <w:spacing w:after="0" w:line="240" w:lineRule="auto"/>
        <w:jc w:val="center"/>
        <w:rPr>
          <w:rFonts w:ascii="Times New Roman" w:eastAsia="Times New Roman" w:hAnsi="Times New Roman" w:cs="Times New Roman"/>
          <w:b/>
          <w:kern w:val="2"/>
          <w:sz w:val="24"/>
          <w:szCs w:val="24"/>
        </w:rPr>
      </w:pPr>
      <w:r w:rsidRPr="00402D3A">
        <w:rPr>
          <w:rFonts w:ascii="Times New Roman" w:eastAsia="Times New Roman" w:hAnsi="Times New Roman" w:cs="Times New Roman"/>
          <w:b/>
          <w:kern w:val="2"/>
          <w:sz w:val="24"/>
          <w:szCs w:val="24"/>
        </w:rPr>
        <w:t>Tabel 4.2</w:t>
      </w:r>
    </w:p>
    <w:p w:rsidR="00904E2E" w:rsidRPr="00402D3A" w:rsidRDefault="00904E2E" w:rsidP="00904E2E">
      <w:pPr>
        <w:spacing w:line="240" w:lineRule="auto"/>
        <w:jc w:val="center"/>
        <w:rPr>
          <w:rFonts w:ascii="Times New Roman" w:eastAsia="Times New Roman" w:hAnsi="Times New Roman" w:cs="Times New Roman"/>
          <w:b/>
          <w:kern w:val="2"/>
          <w:sz w:val="24"/>
          <w:szCs w:val="24"/>
        </w:rPr>
      </w:pPr>
      <w:r w:rsidRPr="00402D3A">
        <w:rPr>
          <w:rFonts w:ascii="Times New Roman" w:eastAsia="Times New Roman" w:hAnsi="Times New Roman" w:cs="Times New Roman"/>
          <w:b/>
          <w:kern w:val="2"/>
          <w:sz w:val="24"/>
          <w:szCs w:val="24"/>
        </w:rPr>
        <w:t>Karakteristik Responden Berdasarkan Usia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817"/>
        <w:gridCol w:w="1501"/>
        <w:gridCol w:w="1297"/>
        <w:gridCol w:w="1143"/>
        <w:gridCol w:w="1553"/>
        <w:gridCol w:w="1637"/>
      </w:tblGrid>
      <w:tr w:rsidR="00904E2E" w:rsidRPr="00571F00" w:rsidTr="00904E2E">
        <w:trPr>
          <w:cantSplit/>
        </w:trPr>
        <w:tc>
          <w:tcPr>
            <w:tcW w:w="5000" w:type="pct"/>
            <w:gridSpan w:val="6"/>
            <w:shd w:val="clear" w:color="auto" w:fill="FFFFFF"/>
            <w:vAlign w:val="center"/>
          </w:tcPr>
          <w:p w:rsidR="00904E2E" w:rsidRPr="00571F00" w:rsidRDefault="00904E2E" w:rsidP="00904E2E">
            <w:pPr>
              <w:autoSpaceDE w:val="0"/>
              <w:autoSpaceDN w:val="0"/>
              <w:adjustRightInd w:val="0"/>
              <w:spacing w:after="0" w:line="276" w:lineRule="auto"/>
              <w:ind w:left="60" w:right="60"/>
              <w:jc w:val="center"/>
              <w:rPr>
                <w:rFonts w:ascii="Arial" w:hAnsi="Arial" w:cs="Arial"/>
                <w:color w:val="010205"/>
              </w:rPr>
            </w:pPr>
            <w:r w:rsidRPr="00571F00">
              <w:rPr>
                <w:rFonts w:ascii="Arial" w:hAnsi="Arial" w:cs="Arial"/>
                <w:b/>
                <w:bCs/>
                <w:color w:val="010205"/>
              </w:rPr>
              <w:t>USIA</w:t>
            </w:r>
          </w:p>
        </w:tc>
      </w:tr>
      <w:tr w:rsidR="00904E2E" w:rsidRPr="00571F00" w:rsidTr="00904E2E">
        <w:trPr>
          <w:cantSplit/>
        </w:trPr>
        <w:tc>
          <w:tcPr>
            <w:tcW w:w="1458" w:type="pct"/>
            <w:gridSpan w:val="2"/>
            <w:shd w:val="clear" w:color="auto" w:fill="FFFFFF"/>
            <w:vAlign w:val="bottom"/>
          </w:tcPr>
          <w:p w:rsidR="00904E2E" w:rsidRPr="00571F00" w:rsidRDefault="00904E2E" w:rsidP="00904E2E">
            <w:pPr>
              <w:autoSpaceDE w:val="0"/>
              <w:autoSpaceDN w:val="0"/>
              <w:adjustRightInd w:val="0"/>
              <w:spacing w:after="0" w:line="276" w:lineRule="auto"/>
              <w:rPr>
                <w:rFonts w:ascii="Times New Roman" w:hAnsi="Times New Roman" w:cs="Times New Roman"/>
                <w:sz w:val="24"/>
                <w:szCs w:val="24"/>
              </w:rPr>
            </w:pPr>
          </w:p>
        </w:tc>
        <w:tc>
          <w:tcPr>
            <w:tcW w:w="816" w:type="pct"/>
            <w:shd w:val="clear" w:color="auto" w:fill="FFFFFF"/>
            <w:vAlign w:val="bottom"/>
          </w:tcPr>
          <w:p w:rsidR="00904E2E" w:rsidRPr="00571F00"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571F00">
              <w:rPr>
                <w:rFonts w:ascii="Arial" w:hAnsi="Arial" w:cs="Arial"/>
                <w:color w:val="264A60"/>
                <w:sz w:val="18"/>
                <w:szCs w:val="18"/>
              </w:rPr>
              <w:t>Frequency</w:t>
            </w:r>
          </w:p>
        </w:tc>
        <w:tc>
          <w:tcPr>
            <w:tcW w:w="719" w:type="pct"/>
            <w:shd w:val="clear" w:color="auto" w:fill="FFFFFF"/>
            <w:vAlign w:val="bottom"/>
          </w:tcPr>
          <w:p w:rsidR="00904E2E" w:rsidRPr="00571F00"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571F00">
              <w:rPr>
                <w:rFonts w:ascii="Arial" w:hAnsi="Arial" w:cs="Arial"/>
                <w:color w:val="264A60"/>
                <w:sz w:val="18"/>
                <w:szCs w:val="18"/>
              </w:rPr>
              <w:t>Percent</w:t>
            </w:r>
          </w:p>
        </w:tc>
        <w:tc>
          <w:tcPr>
            <w:tcW w:w="977" w:type="pct"/>
            <w:shd w:val="clear" w:color="auto" w:fill="FFFFFF"/>
            <w:vAlign w:val="bottom"/>
          </w:tcPr>
          <w:p w:rsidR="00904E2E" w:rsidRPr="00571F00"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571F00">
              <w:rPr>
                <w:rFonts w:ascii="Arial" w:hAnsi="Arial" w:cs="Arial"/>
                <w:color w:val="264A60"/>
                <w:sz w:val="18"/>
                <w:szCs w:val="18"/>
              </w:rPr>
              <w:t>Valid Percent</w:t>
            </w:r>
          </w:p>
        </w:tc>
        <w:tc>
          <w:tcPr>
            <w:tcW w:w="1030" w:type="pct"/>
            <w:shd w:val="clear" w:color="auto" w:fill="FFFFFF"/>
            <w:vAlign w:val="bottom"/>
          </w:tcPr>
          <w:p w:rsidR="00904E2E" w:rsidRPr="00571F00"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571F00">
              <w:rPr>
                <w:rFonts w:ascii="Arial" w:hAnsi="Arial" w:cs="Arial"/>
                <w:color w:val="264A60"/>
                <w:sz w:val="18"/>
                <w:szCs w:val="18"/>
              </w:rPr>
              <w:t>Cumulative Percent</w:t>
            </w:r>
          </w:p>
        </w:tc>
      </w:tr>
      <w:tr w:rsidR="00904E2E" w:rsidRPr="00571F00" w:rsidTr="00904E2E">
        <w:trPr>
          <w:cantSplit/>
        </w:trPr>
        <w:tc>
          <w:tcPr>
            <w:tcW w:w="514" w:type="pct"/>
            <w:vMerge w:val="restart"/>
            <w:shd w:val="clear" w:color="auto" w:fill="E0E0E0"/>
          </w:tcPr>
          <w:p w:rsidR="00904E2E" w:rsidRPr="00571F00" w:rsidRDefault="00904E2E" w:rsidP="00904E2E">
            <w:pPr>
              <w:autoSpaceDE w:val="0"/>
              <w:autoSpaceDN w:val="0"/>
              <w:adjustRightInd w:val="0"/>
              <w:spacing w:after="0" w:line="276" w:lineRule="auto"/>
              <w:ind w:left="60" w:right="60"/>
              <w:rPr>
                <w:rFonts w:ascii="Arial" w:hAnsi="Arial" w:cs="Arial"/>
                <w:color w:val="264A60"/>
                <w:sz w:val="18"/>
                <w:szCs w:val="18"/>
              </w:rPr>
            </w:pPr>
            <w:r w:rsidRPr="00571F00">
              <w:rPr>
                <w:rFonts w:ascii="Arial" w:hAnsi="Arial" w:cs="Arial"/>
                <w:color w:val="264A60"/>
                <w:sz w:val="18"/>
                <w:szCs w:val="18"/>
              </w:rPr>
              <w:t>Valid</w:t>
            </w:r>
          </w:p>
        </w:tc>
        <w:tc>
          <w:tcPr>
            <w:tcW w:w="944" w:type="pct"/>
            <w:shd w:val="clear" w:color="auto" w:fill="E0E0E0"/>
          </w:tcPr>
          <w:p w:rsidR="00904E2E" w:rsidRPr="00571F00" w:rsidRDefault="00904E2E" w:rsidP="00904E2E">
            <w:pPr>
              <w:autoSpaceDE w:val="0"/>
              <w:autoSpaceDN w:val="0"/>
              <w:adjustRightInd w:val="0"/>
              <w:spacing w:after="0" w:line="276" w:lineRule="auto"/>
              <w:ind w:left="60" w:right="60"/>
              <w:rPr>
                <w:rFonts w:ascii="Arial" w:hAnsi="Arial" w:cs="Arial"/>
                <w:color w:val="264A60"/>
                <w:sz w:val="18"/>
                <w:szCs w:val="18"/>
              </w:rPr>
            </w:pPr>
            <w:r w:rsidRPr="00571F00">
              <w:rPr>
                <w:rFonts w:ascii="Arial" w:hAnsi="Arial" w:cs="Arial"/>
                <w:color w:val="264A60"/>
                <w:sz w:val="18"/>
                <w:szCs w:val="18"/>
              </w:rPr>
              <w:t>17- 24 tahun</w:t>
            </w:r>
          </w:p>
        </w:tc>
        <w:tc>
          <w:tcPr>
            <w:tcW w:w="816" w:type="pct"/>
            <w:shd w:val="clear" w:color="auto" w:fill="FFFFFF"/>
          </w:tcPr>
          <w:p w:rsidR="00904E2E" w:rsidRPr="00571F00"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44</w:t>
            </w:r>
          </w:p>
        </w:tc>
        <w:tc>
          <w:tcPr>
            <w:tcW w:w="719" w:type="pct"/>
            <w:shd w:val="clear" w:color="auto" w:fill="FFFFFF"/>
          </w:tcPr>
          <w:p w:rsidR="00904E2E" w:rsidRPr="00571F00"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45.4</w:t>
            </w:r>
          </w:p>
        </w:tc>
        <w:tc>
          <w:tcPr>
            <w:tcW w:w="977" w:type="pct"/>
            <w:shd w:val="clear" w:color="auto" w:fill="FFFFFF"/>
          </w:tcPr>
          <w:p w:rsidR="00904E2E" w:rsidRPr="00571F00"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45.4</w:t>
            </w:r>
          </w:p>
        </w:tc>
        <w:tc>
          <w:tcPr>
            <w:tcW w:w="1030" w:type="pct"/>
            <w:shd w:val="clear" w:color="auto" w:fill="FFFFFF"/>
          </w:tcPr>
          <w:p w:rsidR="00904E2E" w:rsidRPr="00571F00"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45.4</w:t>
            </w:r>
          </w:p>
        </w:tc>
      </w:tr>
      <w:tr w:rsidR="00904E2E" w:rsidRPr="00571F00" w:rsidTr="00904E2E">
        <w:trPr>
          <w:cantSplit/>
        </w:trPr>
        <w:tc>
          <w:tcPr>
            <w:tcW w:w="514" w:type="pct"/>
            <w:vMerge/>
            <w:shd w:val="clear" w:color="auto" w:fill="E0E0E0"/>
          </w:tcPr>
          <w:p w:rsidR="00904E2E" w:rsidRPr="00571F00" w:rsidRDefault="00904E2E" w:rsidP="00904E2E">
            <w:pPr>
              <w:autoSpaceDE w:val="0"/>
              <w:autoSpaceDN w:val="0"/>
              <w:adjustRightInd w:val="0"/>
              <w:spacing w:after="0" w:line="276" w:lineRule="auto"/>
              <w:rPr>
                <w:rFonts w:ascii="Arial" w:hAnsi="Arial" w:cs="Arial"/>
                <w:color w:val="010205"/>
                <w:sz w:val="18"/>
                <w:szCs w:val="18"/>
              </w:rPr>
            </w:pPr>
          </w:p>
        </w:tc>
        <w:tc>
          <w:tcPr>
            <w:tcW w:w="944" w:type="pct"/>
            <w:shd w:val="clear" w:color="auto" w:fill="E0E0E0"/>
          </w:tcPr>
          <w:p w:rsidR="00904E2E" w:rsidRPr="00571F00" w:rsidRDefault="00904E2E" w:rsidP="00904E2E">
            <w:pPr>
              <w:autoSpaceDE w:val="0"/>
              <w:autoSpaceDN w:val="0"/>
              <w:adjustRightInd w:val="0"/>
              <w:spacing w:after="0" w:line="276" w:lineRule="auto"/>
              <w:ind w:left="60" w:right="60"/>
              <w:rPr>
                <w:rFonts w:ascii="Arial" w:hAnsi="Arial" w:cs="Arial"/>
                <w:color w:val="264A60"/>
                <w:sz w:val="18"/>
                <w:szCs w:val="18"/>
              </w:rPr>
            </w:pPr>
            <w:r w:rsidRPr="00571F00">
              <w:rPr>
                <w:rFonts w:ascii="Arial" w:hAnsi="Arial" w:cs="Arial"/>
                <w:color w:val="264A60"/>
                <w:sz w:val="18"/>
                <w:szCs w:val="18"/>
              </w:rPr>
              <w:t>25- 32 tahun</w:t>
            </w:r>
          </w:p>
        </w:tc>
        <w:tc>
          <w:tcPr>
            <w:tcW w:w="816" w:type="pct"/>
            <w:shd w:val="clear" w:color="auto" w:fill="FFFFFF"/>
          </w:tcPr>
          <w:p w:rsidR="00904E2E" w:rsidRPr="00571F00"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30</w:t>
            </w:r>
          </w:p>
        </w:tc>
        <w:tc>
          <w:tcPr>
            <w:tcW w:w="719" w:type="pct"/>
            <w:shd w:val="clear" w:color="auto" w:fill="FFFFFF"/>
          </w:tcPr>
          <w:p w:rsidR="00904E2E" w:rsidRPr="00571F00"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30.9</w:t>
            </w:r>
          </w:p>
        </w:tc>
        <w:tc>
          <w:tcPr>
            <w:tcW w:w="977" w:type="pct"/>
            <w:shd w:val="clear" w:color="auto" w:fill="FFFFFF"/>
          </w:tcPr>
          <w:p w:rsidR="00904E2E" w:rsidRPr="00571F00"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30.9</w:t>
            </w:r>
          </w:p>
        </w:tc>
        <w:tc>
          <w:tcPr>
            <w:tcW w:w="1030" w:type="pct"/>
            <w:shd w:val="clear" w:color="auto" w:fill="FFFFFF"/>
          </w:tcPr>
          <w:p w:rsidR="00904E2E" w:rsidRPr="00571F00"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76.3</w:t>
            </w:r>
          </w:p>
        </w:tc>
      </w:tr>
      <w:tr w:rsidR="00904E2E" w:rsidRPr="00571F00" w:rsidTr="00904E2E">
        <w:trPr>
          <w:cantSplit/>
        </w:trPr>
        <w:tc>
          <w:tcPr>
            <w:tcW w:w="514" w:type="pct"/>
            <w:vMerge/>
            <w:shd w:val="clear" w:color="auto" w:fill="E0E0E0"/>
          </w:tcPr>
          <w:p w:rsidR="00904E2E" w:rsidRPr="00571F00" w:rsidRDefault="00904E2E" w:rsidP="00904E2E">
            <w:pPr>
              <w:autoSpaceDE w:val="0"/>
              <w:autoSpaceDN w:val="0"/>
              <w:adjustRightInd w:val="0"/>
              <w:spacing w:after="0" w:line="276" w:lineRule="auto"/>
              <w:rPr>
                <w:rFonts w:ascii="Arial" w:hAnsi="Arial" w:cs="Arial"/>
                <w:color w:val="010205"/>
                <w:sz w:val="18"/>
                <w:szCs w:val="18"/>
              </w:rPr>
            </w:pPr>
          </w:p>
        </w:tc>
        <w:tc>
          <w:tcPr>
            <w:tcW w:w="944" w:type="pct"/>
            <w:shd w:val="clear" w:color="auto" w:fill="E0E0E0"/>
          </w:tcPr>
          <w:p w:rsidR="00904E2E" w:rsidRPr="00571F00" w:rsidRDefault="00904E2E" w:rsidP="00904E2E">
            <w:pPr>
              <w:autoSpaceDE w:val="0"/>
              <w:autoSpaceDN w:val="0"/>
              <w:adjustRightInd w:val="0"/>
              <w:spacing w:after="0" w:line="276" w:lineRule="auto"/>
              <w:ind w:left="60" w:right="60"/>
              <w:rPr>
                <w:rFonts w:ascii="Arial" w:hAnsi="Arial" w:cs="Arial"/>
                <w:color w:val="264A60"/>
                <w:sz w:val="18"/>
                <w:szCs w:val="18"/>
              </w:rPr>
            </w:pPr>
            <w:r w:rsidRPr="00571F00">
              <w:rPr>
                <w:rFonts w:ascii="Arial" w:hAnsi="Arial" w:cs="Arial"/>
                <w:color w:val="264A60"/>
                <w:sz w:val="18"/>
                <w:szCs w:val="18"/>
              </w:rPr>
              <w:t>33- 40 tahun</w:t>
            </w:r>
          </w:p>
        </w:tc>
        <w:tc>
          <w:tcPr>
            <w:tcW w:w="816" w:type="pct"/>
            <w:shd w:val="clear" w:color="auto" w:fill="FFFFFF"/>
          </w:tcPr>
          <w:p w:rsidR="00904E2E" w:rsidRPr="00571F00"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14</w:t>
            </w:r>
          </w:p>
        </w:tc>
        <w:tc>
          <w:tcPr>
            <w:tcW w:w="719" w:type="pct"/>
            <w:shd w:val="clear" w:color="auto" w:fill="FFFFFF"/>
          </w:tcPr>
          <w:p w:rsidR="00904E2E" w:rsidRPr="00571F00"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14.4</w:t>
            </w:r>
          </w:p>
        </w:tc>
        <w:tc>
          <w:tcPr>
            <w:tcW w:w="977" w:type="pct"/>
            <w:shd w:val="clear" w:color="auto" w:fill="FFFFFF"/>
          </w:tcPr>
          <w:p w:rsidR="00904E2E" w:rsidRPr="00571F00"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14.4</w:t>
            </w:r>
          </w:p>
        </w:tc>
        <w:tc>
          <w:tcPr>
            <w:tcW w:w="1030" w:type="pct"/>
            <w:shd w:val="clear" w:color="auto" w:fill="FFFFFF"/>
          </w:tcPr>
          <w:p w:rsidR="00904E2E" w:rsidRPr="00571F00"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90.7</w:t>
            </w:r>
          </w:p>
        </w:tc>
      </w:tr>
      <w:tr w:rsidR="00904E2E" w:rsidRPr="00571F00" w:rsidTr="00904E2E">
        <w:trPr>
          <w:cantSplit/>
        </w:trPr>
        <w:tc>
          <w:tcPr>
            <w:tcW w:w="514" w:type="pct"/>
            <w:vMerge/>
            <w:shd w:val="clear" w:color="auto" w:fill="E0E0E0"/>
          </w:tcPr>
          <w:p w:rsidR="00904E2E" w:rsidRPr="00571F00" w:rsidRDefault="00904E2E" w:rsidP="00904E2E">
            <w:pPr>
              <w:autoSpaceDE w:val="0"/>
              <w:autoSpaceDN w:val="0"/>
              <w:adjustRightInd w:val="0"/>
              <w:spacing w:after="0" w:line="276" w:lineRule="auto"/>
              <w:rPr>
                <w:rFonts w:ascii="Arial" w:hAnsi="Arial" w:cs="Arial"/>
                <w:color w:val="010205"/>
                <w:sz w:val="18"/>
                <w:szCs w:val="18"/>
              </w:rPr>
            </w:pPr>
          </w:p>
        </w:tc>
        <w:tc>
          <w:tcPr>
            <w:tcW w:w="944" w:type="pct"/>
            <w:shd w:val="clear" w:color="auto" w:fill="E0E0E0"/>
          </w:tcPr>
          <w:p w:rsidR="00904E2E" w:rsidRPr="00571F00" w:rsidRDefault="00904E2E" w:rsidP="00904E2E">
            <w:pPr>
              <w:autoSpaceDE w:val="0"/>
              <w:autoSpaceDN w:val="0"/>
              <w:adjustRightInd w:val="0"/>
              <w:spacing w:after="0" w:line="276" w:lineRule="auto"/>
              <w:ind w:left="60" w:right="60"/>
              <w:rPr>
                <w:rFonts w:ascii="Arial" w:hAnsi="Arial" w:cs="Arial"/>
                <w:color w:val="264A60"/>
                <w:sz w:val="18"/>
                <w:szCs w:val="18"/>
              </w:rPr>
            </w:pPr>
            <w:r w:rsidRPr="00571F00">
              <w:rPr>
                <w:rFonts w:ascii="Arial" w:hAnsi="Arial" w:cs="Arial"/>
                <w:color w:val="264A60"/>
                <w:sz w:val="18"/>
                <w:szCs w:val="18"/>
              </w:rPr>
              <w:t>&gt;40 tahun</w:t>
            </w:r>
          </w:p>
        </w:tc>
        <w:tc>
          <w:tcPr>
            <w:tcW w:w="816" w:type="pct"/>
            <w:shd w:val="clear" w:color="auto" w:fill="FFFFFF"/>
          </w:tcPr>
          <w:p w:rsidR="00904E2E" w:rsidRPr="00571F00"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9</w:t>
            </w:r>
          </w:p>
        </w:tc>
        <w:tc>
          <w:tcPr>
            <w:tcW w:w="719" w:type="pct"/>
            <w:shd w:val="clear" w:color="auto" w:fill="FFFFFF"/>
          </w:tcPr>
          <w:p w:rsidR="00904E2E" w:rsidRPr="00571F00"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9.3</w:t>
            </w:r>
          </w:p>
        </w:tc>
        <w:tc>
          <w:tcPr>
            <w:tcW w:w="977" w:type="pct"/>
            <w:shd w:val="clear" w:color="auto" w:fill="FFFFFF"/>
          </w:tcPr>
          <w:p w:rsidR="00904E2E" w:rsidRPr="00571F00"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9.3</w:t>
            </w:r>
          </w:p>
        </w:tc>
        <w:tc>
          <w:tcPr>
            <w:tcW w:w="1030" w:type="pct"/>
            <w:shd w:val="clear" w:color="auto" w:fill="FFFFFF"/>
          </w:tcPr>
          <w:p w:rsidR="00904E2E" w:rsidRPr="00571F00"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100.0</w:t>
            </w:r>
          </w:p>
        </w:tc>
      </w:tr>
      <w:tr w:rsidR="00904E2E" w:rsidRPr="00571F00" w:rsidTr="00904E2E">
        <w:trPr>
          <w:cantSplit/>
        </w:trPr>
        <w:tc>
          <w:tcPr>
            <w:tcW w:w="514" w:type="pct"/>
            <w:vMerge/>
            <w:shd w:val="clear" w:color="auto" w:fill="E0E0E0"/>
          </w:tcPr>
          <w:p w:rsidR="00904E2E" w:rsidRPr="00571F00" w:rsidRDefault="00904E2E" w:rsidP="00904E2E">
            <w:pPr>
              <w:autoSpaceDE w:val="0"/>
              <w:autoSpaceDN w:val="0"/>
              <w:adjustRightInd w:val="0"/>
              <w:spacing w:after="0" w:line="276" w:lineRule="auto"/>
              <w:rPr>
                <w:rFonts w:ascii="Arial" w:hAnsi="Arial" w:cs="Arial"/>
                <w:color w:val="010205"/>
                <w:sz w:val="18"/>
                <w:szCs w:val="18"/>
              </w:rPr>
            </w:pPr>
          </w:p>
        </w:tc>
        <w:tc>
          <w:tcPr>
            <w:tcW w:w="944" w:type="pct"/>
            <w:shd w:val="clear" w:color="auto" w:fill="E0E0E0"/>
          </w:tcPr>
          <w:p w:rsidR="00904E2E" w:rsidRPr="00571F00" w:rsidRDefault="00904E2E" w:rsidP="00904E2E">
            <w:pPr>
              <w:autoSpaceDE w:val="0"/>
              <w:autoSpaceDN w:val="0"/>
              <w:adjustRightInd w:val="0"/>
              <w:spacing w:after="0" w:line="276" w:lineRule="auto"/>
              <w:ind w:left="60" w:right="60"/>
              <w:rPr>
                <w:rFonts w:ascii="Arial" w:hAnsi="Arial" w:cs="Arial"/>
                <w:color w:val="264A60"/>
                <w:sz w:val="18"/>
                <w:szCs w:val="18"/>
              </w:rPr>
            </w:pPr>
            <w:r w:rsidRPr="00571F00">
              <w:rPr>
                <w:rFonts w:ascii="Arial" w:hAnsi="Arial" w:cs="Arial"/>
                <w:color w:val="264A60"/>
                <w:sz w:val="18"/>
                <w:szCs w:val="18"/>
              </w:rPr>
              <w:t>Total</w:t>
            </w:r>
          </w:p>
        </w:tc>
        <w:tc>
          <w:tcPr>
            <w:tcW w:w="816" w:type="pct"/>
            <w:shd w:val="clear" w:color="auto" w:fill="FFFFFF"/>
          </w:tcPr>
          <w:p w:rsidR="00904E2E" w:rsidRPr="00571F00"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97</w:t>
            </w:r>
          </w:p>
        </w:tc>
        <w:tc>
          <w:tcPr>
            <w:tcW w:w="719" w:type="pct"/>
            <w:shd w:val="clear" w:color="auto" w:fill="FFFFFF"/>
          </w:tcPr>
          <w:p w:rsidR="00904E2E" w:rsidRPr="00571F00"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100.0</w:t>
            </w:r>
          </w:p>
        </w:tc>
        <w:tc>
          <w:tcPr>
            <w:tcW w:w="977" w:type="pct"/>
            <w:shd w:val="clear" w:color="auto" w:fill="FFFFFF"/>
          </w:tcPr>
          <w:p w:rsidR="00904E2E" w:rsidRPr="00571F00"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100.0</w:t>
            </w:r>
          </w:p>
        </w:tc>
        <w:tc>
          <w:tcPr>
            <w:tcW w:w="1030" w:type="pct"/>
            <w:shd w:val="clear" w:color="auto" w:fill="FFFFFF"/>
            <w:vAlign w:val="center"/>
          </w:tcPr>
          <w:p w:rsidR="00904E2E" w:rsidRPr="00571F00" w:rsidRDefault="00904E2E" w:rsidP="00904E2E">
            <w:pPr>
              <w:autoSpaceDE w:val="0"/>
              <w:autoSpaceDN w:val="0"/>
              <w:adjustRightInd w:val="0"/>
              <w:spacing w:after="0" w:line="276" w:lineRule="auto"/>
              <w:rPr>
                <w:rFonts w:ascii="Times New Roman" w:hAnsi="Times New Roman" w:cs="Times New Roman"/>
                <w:sz w:val="24"/>
                <w:szCs w:val="24"/>
              </w:rPr>
            </w:pPr>
          </w:p>
        </w:tc>
      </w:tr>
    </w:tbl>
    <w:p w:rsidR="00904E2E" w:rsidRPr="00402D3A" w:rsidRDefault="00904E2E" w:rsidP="00904E2E">
      <w:pPr>
        <w:tabs>
          <w:tab w:val="left" w:pos="965"/>
        </w:tabs>
        <w:spacing w:after="0" w:line="480" w:lineRule="auto"/>
        <w:jc w:val="both"/>
        <w:rPr>
          <w:rFonts w:ascii="Times New Roman" w:eastAsia="Times New Roman" w:hAnsi="Times New Roman" w:cs="Times New Roman"/>
          <w:color w:val="000000"/>
          <w:kern w:val="2"/>
          <w:sz w:val="24"/>
          <w:szCs w:val="24"/>
        </w:rPr>
      </w:pPr>
      <w:r w:rsidRPr="00402D3A">
        <w:rPr>
          <w:rFonts w:ascii="Times New Roman" w:eastAsia="Times New Roman" w:hAnsi="Times New Roman" w:cs="Times New Roman"/>
          <w:color w:val="000000"/>
          <w:kern w:val="2"/>
          <w:sz w:val="24"/>
          <w:szCs w:val="24"/>
        </w:rPr>
        <w:t xml:space="preserve">Sumber: </w:t>
      </w:r>
      <w:r w:rsidRPr="00402D3A">
        <w:rPr>
          <w:rFonts w:ascii="Times New Roman" w:eastAsia="Times New Roman" w:hAnsi="Times New Roman" w:cs="Times New Roman"/>
          <w:i/>
          <w:color w:val="000000"/>
          <w:kern w:val="2"/>
          <w:sz w:val="24"/>
          <w:szCs w:val="24"/>
        </w:rPr>
        <w:t>Data Diolah Peneliti</w:t>
      </w:r>
      <w:r w:rsidRPr="00402D3A">
        <w:rPr>
          <w:rFonts w:ascii="Times New Roman" w:eastAsia="Times New Roman" w:hAnsi="Times New Roman" w:cs="Times New Roman"/>
          <w:color w:val="000000"/>
          <w:kern w:val="2"/>
          <w:sz w:val="24"/>
          <w:szCs w:val="24"/>
        </w:rPr>
        <w:t>, 2025</w:t>
      </w:r>
    </w:p>
    <w:p w:rsidR="00904E2E" w:rsidRPr="00402D3A" w:rsidRDefault="00904E2E" w:rsidP="00904E2E">
      <w:pPr>
        <w:tabs>
          <w:tab w:val="left" w:pos="965"/>
        </w:tabs>
        <w:spacing w:after="0" w:line="480" w:lineRule="auto"/>
        <w:jc w:val="both"/>
        <w:rPr>
          <w:rFonts w:ascii="Times New Roman" w:eastAsia="Times New Roman" w:hAnsi="Times New Roman" w:cs="Times New Roman"/>
          <w:kern w:val="2"/>
          <w:sz w:val="24"/>
          <w:szCs w:val="24"/>
        </w:rPr>
      </w:pPr>
      <w:r w:rsidRPr="00402D3A">
        <w:rPr>
          <w:rFonts w:ascii="Times New Roman" w:eastAsia="Times New Roman" w:hAnsi="Times New Roman" w:cs="Times New Roman"/>
          <w:noProof/>
          <w:kern w:val="2"/>
          <w:sz w:val="24"/>
          <w:szCs w:val="24"/>
          <w:lang w:val="id-ID" w:eastAsia="id-ID"/>
        </w:rPr>
        <w:drawing>
          <wp:inline distT="0" distB="0" distL="0" distR="0">
            <wp:extent cx="5038725" cy="1924050"/>
            <wp:effectExtent l="0" t="0" r="9525" b="0"/>
            <wp:docPr id="1044" name="Chart 104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904E2E" w:rsidRPr="00402D3A" w:rsidRDefault="00904E2E" w:rsidP="00904E2E">
      <w:pPr>
        <w:tabs>
          <w:tab w:val="left" w:pos="965"/>
        </w:tabs>
        <w:spacing w:after="0" w:line="240" w:lineRule="auto"/>
        <w:jc w:val="center"/>
        <w:rPr>
          <w:rFonts w:ascii="Times New Roman" w:eastAsia="Times New Roman" w:hAnsi="Times New Roman" w:cs="Times New Roman"/>
          <w:b/>
          <w:color w:val="000000"/>
          <w:kern w:val="2"/>
          <w:sz w:val="24"/>
          <w:szCs w:val="24"/>
        </w:rPr>
      </w:pPr>
      <w:r>
        <w:rPr>
          <w:rFonts w:ascii="Times New Roman" w:eastAsia="Times New Roman" w:hAnsi="Times New Roman" w:cs="Times New Roman"/>
          <w:b/>
          <w:color w:val="000000"/>
          <w:kern w:val="2"/>
          <w:sz w:val="24"/>
          <w:szCs w:val="24"/>
        </w:rPr>
        <w:t>Gambar 4.</w:t>
      </w:r>
      <w:r w:rsidR="009339B8">
        <w:rPr>
          <w:rFonts w:ascii="Times New Roman" w:eastAsia="Times New Roman" w:hAnsi="Times New Roman" w:cs="Times New Roman"/>
          <w:b/>
          <w:color w:val="000000"/>
          <w:kern w:val="2"/>
          <w:sz w:val="24"/>
          <w:szCs w:val="24"/>
        </w:rPr>
        <w:t>5</w:t>
      </w:r>
      <w:r w:rsidRPr="00402D3A">
        <w:rPr>
          <w:rFonts w:ascii="Times New Roman" w:eastAsia="Times New Roman" w:hAnsi="Times New Roman" w:cs="Times New Roman"/>
          <w:b/>
          <w:color w:val="000000"/>
          <w:kern w:val="2"/>
          <w:sz w:val="24"/>
          <w:szCs w:val="24"/>
        </w:rPr>
        <w:t>Usia Responden</w:t>
      </w:r>
    </w:p>
    <w:p w:rsidR="00904E2E" w:rsidRDefault="00904E2E" w:rsidP="00904E2E">
      <w:pPr>
        <w:spacing w:before="240" w:after="0" w:line="48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lastRenderedPageBreak/>
        <w:t>Berdasarkan tabel 4.5</w:t>
      </w:r>
      <w:r w:rsidRPr="00402D3A">
        <w:rPr>
          <w:rFonts w:ascii="Times New Roman" w:eastAsia="Times New Roman" w:hAnsi="Times New Roman" w:cs="Times New Roman"/>
          <w:kern w:val="2"/>
          <w:sz w:val="24"/>
          <w:szCs w:val="24"/>
        </w:rPr>
        <w:t xml:space="preserve"> tersebut, menunjukkan bahwa responden penelitian ini berjumlah 97 responden dengan ketentuan responden yang berusia 17-24 tahun berjurmlah </w:t>
      </w:r>
      <w:r>
        <w:rPr>
          <w:rFonts w:ascii="Times New Roman" w:eastAsia="Times New Roman" w:hAnsi="Times New Roman" w:cs="Times New Roman"/>
          <w:kern w:val="2"/>
          <w:sz w:val="24"/>
          <w:szCs w:val="24"/>
        </w:rPr>
        <w:t>44 orang (45,4</w:t>
      </w:r>
      <w:r w:rsidRPr="00402D3A">
        <w:rPr>
          <w:rFonts w:ascii="Times New Roman" w:eastAsia="Times New Roman" w:hAnsi="Times New Roman" w:cs="Times New Roman"/>
          <w:kern w:val="2"/>
          <w:sz w:val="24"/>
          <w:szCs w:val="24"/>
        </w:rPr>
        <w:t>%</w:t>
      </w:r>
      <w:r>
        <w:rPr>
          <w:rFonts w:ascii="Times New Roman" w:eastAsia="Times New Roman" w:hAnsi="Times New Roman" w:cs="Times New Roman"/>
          <w:kern w:val="2"/>
          <w:sz w:val="24"/>
          <w:szCs w:val="24"/>
        </w:rPr>
        <w:t>), usia 25-32 tahun berjumlah 30</w:t>
      </w:r>
      <w:r w:rsidRPr="00402D3A">
        <w:rPr>
          <w:rFonts w:ascii="Times New Roman" w:eastAsia="Times New Roman" w:hAnsi="Times New Roman" w:cs="Times New Roman"/>
          <w:kern w:val="2"/>
          <w:sz w:val="24"/>
          <w:szCs w:val="24"/>
        </w:rPr>
        <w:t xml:space="preserve"> orang (3</w:t>
      </w:r>
      <w:r>
        <w:rPr>
          <w:rFonts w:ascii="Times New Roman" w:eastAsia="Times New Roman" w:hAnsi="Times New Roman" w:cs="Times New Roman"/>
          <w:kern w:val="2"/>
          <w:sz w:val="24"/>
          <w:szCs w:val="24"/>
        </w:rPr>
        <w:t>0,9</w:t>
      </w:r>
      <w:r w:rsidRPr="00402D3A">
        <w:rPr>
          <w:rFonts w:ascii="Times New Roman" w:eastAsia="Times New Roman" w:hAnsi="Times New Roman" w:cs="Times New Roman"/>
          <w:kern w:val="2"/>
          <w:sz w:val="24"/>
          <w:szCs w:val="24"/>
        </w:rPr>
        <w:t>%</w:t>
      </w:r>
      <w:r>
        <w:rPr>
          <w:rFonts w:ascii="Times New Roman" w:eastAsia="Times New Roman" w:hAnsi="Times New Roman" w:cs="Times New Roman"/>
          <w:kern w:val="2"/>
          <w:sz w:val="24"/>
          <w:szCs w:val="24"/>
        </w:rPr>
        <w:t>), usia 33-40 tahun berjumlah 14 orang (14</w:t>
      </w:r>
      <w:r w:rsidRPr="00402D3A">
        <w:rPr>
          <w:rFonts w:ascii="Times New Roman" w:eastAsia="Times New Roman" w:hAnsi="Times New Roman" w:cs="Times New Roman"/>
          <w:kern w:val="2"/>
          <w:sz w:val="24"/>
          <w:szCs w:val="24"/>
        </w:rPr>
        <w:t xml:space="preserve">,4%) dan usia lebih dari 40 Tahun berjumlah 9 orang (9,3%). Pada penelitian ini jumlah responden dengan </w:t>
      </w:r>
      <w:r>
        <w:rPr>
          <w:rFonts w:ascii="Times New Roman" w:eastAsia="Times New Roman" w:hAnsi="Times New Roman" w:cs="Times New Roman"/>
          <w:kern w:val="2"/>
          <w:sz w:val="24"/>
          <w:szCs w:val="24"/>
        </w:rPr>
        <w:t xml:space="preserve">usia </w:t>
      </w:r>
      <w:r w:rsidRPr="00402D3A">
        <w:rPr>
          <w:rFonts w:ascii="Times New Roman" w:eastAsia="Times New Roman" w:hAnsi="Times New Roman" w:cs="Times New Roman"/>
          <w:kern w:val="2"/>
          <w:sz w:val="24"/>
          <w:szCs w:val="24"/>
        </w:rPr>
        <w:t xml:space="preserve">17-24 tahun berjurmlah </w:t>
      </w:r>
      <w:r>
        <w:rPr>
          <w:rFonts w:ascii="Times New Roman" w:eastAsia="Times New Roman" w:hAnsi="Times New Roman" w:cs="Times New Roman"/>
          <w:kern w:val="2"/>
          <w:sz w:val="24"/>
          <w:szCs w:val="24"/>
        </w:rPr>
        <w:t>44 orang (45,4</w:t>
      </w:r>
      <w:r w:rsidRPr="00402D3A">
        <w:rPr>
          <w:rFonts w:ascii="Times New Roman" w:eastAsia="Times New Roman" w:hAnsi="Times New Roman" w:cs="Times New Roman"/>
          <w:kern w:val="2"/>
          <w:sz w:val="24"/>
          <w:szCs w:val="24"/>
        </w:rPr>
        <w:t>%</w:t>
      </w:r>
      <w:r>
        <w:rPr>
          <w:rFonts w:ascii="Times New Roman" w:eastAsia="Times New Roman" w:hAnsi="Times New Roman" w:cs="Times New Roman"/>
          <w:kern w:val="2"/>
          <w:sz w:val="24"/>
          <w:szCs w:val="24"/>
        </w:rPr>
        <w:t>)</w:t>
      </w:r>
      <w:r w:rsidRPr="00402D3A">
        <w:rPr>
          <w:rFonts w:ascii="Times New Roman" w:eastAsia="Times New Roman" w:hAnsi="Times New Roman" w:cs="Times New Roman"/>
          <w:kern w:val="2"/>
          <w:sz w:val="24"/>
          <w:szCs w:val="24"/>
        </w:rPr>
        <w:t xml:space="preserve"> lebih dominan membeli </w:t>
      </w:r>
      <w:r>
        <w:rPr>
          <w:rFonts w:ascii="Times New Roman" w:eastAsia="Times New Roman" w:hAnsi="Times New Roman" w:cs="Times New Roman"/>
          <w:kern w:val="2"/>
          <w:sz w:val="24"/>
          <w:szCs w:val="24"/>
        </w:rPr>
        <w:t xml:space="preserve">produk-produk di Kobapa </w:t>
      </w:r>
      <w:r w:rsidRPr="00FE1AFE">
        <w:rPr>
          <w:rFonts w:ascii="Times New Roman" w:eastAsia="Times New Roman" w:hAnsi="Times New Roman" w:cs="Times New Roman"/>
          <w:i/>
          <w:kern w:val="2"/>
          <w:sz w:val="24"/>
          <w:szCs w:val="24"/>
        </w:rPr>
        <w:t xml:space="preserve">Store </w:t>
      </w:r>
      <w:r w:rsidRPr="00FE1AFE">
        <w:rPr>
          <w:rFonts w:ascii="Times New Roman" w:eastAsia="Times New Roman" w:hAnsi="Times New Roman" w:cs="Times New Roman"/>
          <w:kern w:val="2"/>
          <w:sz w:val="24"/>
          <w:szCs w:val="24"/>
        </w:rPr>
        <w:t>di Kecamatan Delitua</w:t>
      </w:r>
      <w:r w:rsidRPr="00402D3A">
        <w:rPr>
          <w:rFonts w:ascii="Times New Roman" w:eastAsia="Times New Roman" w:hAnsi="Times New Roman" w:cs="Times New Roman"/>
          <w:kern w:val="2"/>
          <w:sz w:val="24"/>
          <w:szCs w:val="24"/>
        </w:rPr>
        <w:t>.</w:t>
      </w:r>
    </w:p>
    <w:p w:rsidR="00904E2E" w:rsidRPr="003F060F" w:rsidRDefault="00904E2E" w:rsidP="003F060F">
      <w:pPr>
        <w:pStyle w:val="ListParagraph"/>
        <w:numPr>
          <w:ilvl w:val="2"/>
          <w:numId w:val="23"/>
        </w:numPr>
        <w:spacing w:after="0" w:line="480" w:lineRule="auto"/>
        <w:jc w:val="both"/>
        <w:rPr>
          <w:rFonts w:ascii="Times New Roman" w:hAnsi="Times New Roman" w:cs="Times New Roman"/>
          <w:b/>
          <w:sz w:val="24"/>
          <w:szCs w:val="24"/>
          <w:lang w:val="en-ID"/>
        </w:rPr>
      </w:pPr>
      <w:r w:rsidRPr="003F060F">
        <w:rPr>
          <w:rFonts w:ascii="Times New Roman" w:hAnsi="Times New Roman" w:cs="Times New Roman"/>
          <w:b/>
          <w:sz w:val="24"/>
          <w:szCs w:val="24"/>
          <w:lang w:val="en-ID"/>
        </w:rPr>
        <w:t>Karakteristik Berdasarkan Pekerjaan Responden.</w:t>
      </w:r>
    </w:p>
    <w:p w:rsidR="00904E2E" w:rsidRPr="00E128CD" w:rsidRDefault="00904E2E" w:rsidP="00904E2E">
      <w:pPr>
        <w:spacing w:after="0" w:line="480" w:lineRule="auto"/>
        <w:ind w:firstLine="720"/>
        <w:jc w:val="both"/>
        <w:rPr>
          <w:rFonts w:ascii="Times New Roman" w:hAnsi="Times New Roman" w:cs="Times New Roman"/>
          <w:b/>
          <w:sz w:val="24"/>
          <w:szCs w:val="24"/>
          <w:lang w:val="en-ID"/>
        </w:rPr>
      </w:pPr>
      <w:r w:rsidRPr="00800902">
        <w:rPr>
          <w:rFonts w:ascii="Times New Roman" w:hAnsi="Times New Roman" w:cs="Times New Roman"/>
          <w:sz w:val="24"/>
          <w:szCs w:val="24"/>
          <w:lang w:val="en-ID"/>
        </w:rPr>
        <w:t xml:space="preserve">Karakteristik responden menurut </w:t>
      </w:r>
      <w:r>
        <w:rPr>
          <w:rFonts w:ascii="Times New Roman" w:hAnsi="Times New Roman" w:cs="Times New Roman"/>
          <w:sz w:val="24"/>
          <w:szCs w:val="24"/>
          <w:lang w:val="en-ID"/>
        </w:rPr>
        <w:t>pekerjaan</w:t>
      </w:r>
      <w:r w:rsidRPr="00800902">
        <w:rPr>
          <w:rFonts w:ascii="Times New Roman" w:hAnsi="Times New Roman" w:cs="Times New Roman"/>
          <w:sz w:val="24"/>
          <w:szCs w:val="24"/>
          <w:lang w:val="en-ID"/>
        </w:rPr>
        <w:t xml:space="preserve"> responden digambarkan pada tabe</w:t>
      </w:r>
      <w:r>
        <w:rPr>
          <w:rFonts w:ascii="Times New Roman" w:hAnsi="Times New Roman" w:cs="Times New Roman"/>
          <w:sz w:val="24"/>
          <w:szCs w:val="24"/>
          <w:lang w:val="en-ID"/>
        </w:rPr>
        <w:t>l 4.3</w:t>
      </w:r>
      <w:r w:rsidRPr="00800902">
        <w:rPr>
          <w:rFonts w:ascii="Times New Roman" w:hAnsi="Times New Roman" w:cs="Times New Roman"/>
          <w:sz w:val="24"/>
          <w:szCs w:val="24"/>
          <w:lang w:val="en-ID"/>
        </w:rPr>
        <w:t xml:space="preserve"> dan diagram pada</w:t>
      </w:r>
      <w:r>
        <w:rPr>
          <w:rFonts w:ascii="Times New Roman" w:hAnsi="Times New Roman" w:cs="Times New Roman"/>
          <w:sz w:val="24"/>
          <w:szCs w:val="24"/>
          <w:lang w:val="en-ID"/>
        </w:rPr>
        <w:t xml:space="preserve"> gambar 4.5</w:t>
      </w:r>
      <w:r w:rsidRPr="00800902">
        <w:rPr>
          <w:rFonts w:ascii="Times New Roman" w:hAnsi="Times New Roman" w:cs="Times New Roman"/>
          <w:sz w:val="24"/>
          <w:szCs w:val="24"/>
          <w:lang w:val="en-ID"/>
        </w:rPr>
        <w:t xml:space="preserve"> berikut</w:t>
      </w:r>
      <w:r>
        <w:rPr>
          <w:rFonts w:ascii="Times New Roman" w:hAnsi="Times New Roman" w:cs="Times New Roman"/>
          <w:sz w:val="24"/>
          <w:szCs w:val="24"/>
          <w:lang w:val="en-ID"/>
        </w:rPr>
        <w:t>.</w:t>
      </w:r>
    </w:p>
    <w:p w:rsidR="00904E2E" w:rsidRPr="00800902" w:rsidRDefault="00904E2E" w:rsidP="00904E2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4.3</w:t>
      </w:r>
    </w:p>
    <w:p w:rsidR="00904E2E" w:rsidRPr="00800902" w:rsidRDefault="00904E2E" w:rsidP="00904E2E">
      <w:pPr>
        <w:spacing w:line="240" w:lineRule="auto"/>
        <w:jc w:val="center"/>
        <w:rPr>
          <w:rFonts w:ascii="Times New Roman" w:eastAsia="Times New Roman" w:hAnsi="Times New Roman" w:cs="Times New Roman"/>
          <w:b/>
          <w:sz w:val="24"/>
          <w:szCs w:val="24"/>
        </w:rPr>
      </w:pPr>
      <w:r w:rsidRPr="00800902">
        <w:rPr>
          <w:rFonts w:ascii="Times New Roman" w:eastAsia="Times New Roman" w:hAnsi="Times New Roman" w:cs="Times New Roman"/>
          <w:b/>
          <w:sz w:val="24"/>
          <w:szCs w:val="24"/>
        </w:rPr>
        <w:t>Karakteristik Responden Berdasarkan Pe</w:t>
      </w:r>
      <w:r>
        <w:rPr>
          <w:rFonts w:ascii="Times New Roman" w:eastAsia="Times New Roman" w:hAnsi="Times New Roman" w:cs="Times New Roman"/>
          <w:b/>
          <w:sz w:val="24"/>
          <w:szCs w:val="24"/>
        </w:rPr>
        <w:t>kerjaan Responden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6"/>
        <w:gridCol w:w="1976"/>
        <w:gridCol w:w="1202"/>
        <w:gridCol w:w="1059"/>
        <w:gridCol w:w="1439"/>
        <w:gridCol w:w="1516"/>
      </w:tblGrid>
      <w:tr w:rsidR="00904E2E" w:rsidRPr="00FF3B49" w:rsidTr="00904E2E">
        <w:trPr>
          <w:cantSplit/>
        </w:trPr>
        <w:tc>
          <w:tcPr>
            <w:tcW w:w="5000" w:type="pct"/>
            <w:gridSpan w:val="6"/>
            <w:shd w:val="clear" w:color="auto" w:fill="FFFFFF"/>
            <w:vAlign w:val="center"/>
          </w:tcPr>
          <w:p w:rsidR="00904E2E" w:rsidRPr="00FF3B49" w:rsidRDefault="00904E2E" w:rsidP="00904E2E">
            <w:pPr>
              <w:autoSpaceDE w:val="0"/>
              <w:autoSpaceDN w:val="0"/>
              <w:adjustRightInd w:val="0"/>
              <w:spacing w:after="0" w:line="240" w:lineRule="auto"/>
              <w:ind w:left="60" w:right="60"/>
              <w:jc w:val="center"/>
              <w:rPr>
                <w:rFonts w:ascii="Arial" w:hAnsi="Arial" w:cs="Arial"/>
                <w:color w:val="010205"/>
              </w:rPr>
            </w:pPr>
            <w:r w:rsidRPr="00FF3B49">
              <w:rPr>
                <w:rFonts w:ascii="Arial" w:hAnsi="Arial" w:cs="Arial"/>
                <w:b/>
                <w:bCs/>
                <w:color w:val="010205"/>
              </w:rPr>
              <w:t>Pekerjaan Responden</w:t>
            </w:r>
          </w:p>
        </w:tc>
      </w:tr>
      <w:tr w:rsidR="00904E2E" w:rsidRPr="00FF3B49" w:rsidTr="00904E2E">
        <w:trPr>
          <w:cantSplit/>
        </w:trPr>
        <w:tc>
          <w:tcPr>
            <w:tcW w:w="1719" w:type="pct"/>
            <w:gridSpan w:val="2"/>
            <w:shd w:val="clear" w:color="auto" w:fill="FFFFFF"/>
            <w:vAlign w:val="bottom"/>
          </w:tcPr>
          <w:p w:rsidR="00904E2E" w:rsidRPr="00FF3B49" w:rsidRDefault="00904E2E" w:rsidP="00904E2E">
            <w:pPr>
              <w:autoSpaceDE w:val="0"/>
              <w:autoSpaceDN w:val="0"/>
              <w:adjustRightInd w:val="0"/>
              <w:spacing w:after="0" w:line="240" w:lineRule="auto"/>
              <w:rPr>
                <w:rFonts w:ascii="Times New Roman" w:hAnsi="Times New Roman" w:cs="Times New Roman"/>
                <w:sz w:val="24"/>
                <w:szCs w:val="24"/>
              </w:rPr>
            </w:pPr>
          </w:p>
        </w:tc>
        <w:tc>
          <w:tcPr>
            <w:tcW w:w="756" w:type="pct"/>
            <w:shd w:val="clear" w:color="auto" w:fill="FFFFFF"/>
            <w:vAlign w:val="bottom"/>
          </w:tcPr>
          <w:p w:rsidR="00904E2E" w:rsidRPr="00FF3B49"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FF3B49">
              <w:rPr>
                <w:rFonts w:ascii="Arial" w:hAnsi="Arial" w:cs="Arial"/>
                <w:color w:val="264A60"/>
                <w:sz w:val="18"/>
                <w:szCs w:val="18"/>
              </w:rPr>
              <w:t>Frequency</w:t>
            </w:r>
          </w:p>
        </w:tc>
        <w:tc>
          <w:tcPr>
            <w:tcW w:w="666" w:type="pct"/>
            <w:shd w:val="clear" w:color="auto" w:fill="FFFFFF"/>
            <w:vAlign w:val="bottom"/>
          </w:tcPr>
          <w:p w:rsidR="00904E2E" w:rsidRPr="00FF3B49"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FF3B49">
              <w:rPr>
                <w:rFonts w:ascii="Arial" w:hAnsi="Arial" w:cs="Arial"/>
                <w:color w:val="264A60"/>
                <w:sz w:val="18"/>
                <w:szCs w:val="18"/>
              </w:rPr>
              <w:t>Percent</w:t>
            </w:r>
          </w:p>
        </w:tc>
        <w:tc>
          <w:tcPr>
            <w:tcW w:w="905" w:type="pct"/>
            <w:shd w:val="clear" w:color="auto" w:fill="FFFFFF"/>
            <w:vAlign w:val="bottom"/>
          </w:tcPr>
          <w:p w:rsidR="00904E2E" w:rsidRPr="00FF3B49"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FF3B49">
              <w:rPr>
                <w:rFonts w:ascii="Arial" w:hAnsi="Arial" w:cs="Arial"/>
                <w:color w:val="264A60"/>
                <w:sz w:val="18"/>
                <w:szCs w:val="18"/>
              </w:rPr>
              <w:t>Valid Percent</w:t>
            </w:r>
          </w:p>
        </w:tc>
        <w:tc>
          <w:tcPr>
            <w:tcW w:w="954" w:type="pct"/>
            <w:shd w:val="clear" w:color="auto" w:fill="FFFFFF"/>
            <w:vAlign w:val="bottom"/>
          </w:tcPr>
          <w:p w:rsidR="00904E2E" w:rsidRPr="00FF3B49"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FF3B49">
              <w:rPr>
                <w:rFonts w:ascii="Arial" w:hAnsi="Arial" w:cs="Arial"/>
                <w:color w:val="264A60"/>
                <w:sz w:val="18"/>
                <w:szCs w:val="18"/>
              </w:rPr>
              <w:t>Cumulative Percent</w:t>
            </w:r>
          </w:p>
        </w:tc>
      </w:tr>
      <w:tr w:rsidR="00904E2E" w:rsidRPr="00FF3B49" w:rsidTr="00904E2E">
        <w:trPr>
          <w:cantSplit/>
        </w:trPr>
        <w:tc>
          <w:tcPr>
            <w:tcW w:w="476" w:type="pct"/>
            <w:vMerge w:val="restart"/>
            <w:shd w:val="clear" w:color="auto" w:fill="E0E0E0"/>
          </w:tcPr>
          <w:p w:rsidR="00904E2E" w:rsidRPr="00FF3B49" w:rsidRDefault="00904E2E" w:rsidP="00904E2E">
            <w:pPr>
              <w:autoSpaceDE w:val="0"/>
              <w:autoSpaceDN w:val="0"/>
              <w:adjustRightInd w:val="0"/>
              <w:spacing w:after="0" w:line="240" w:lineRule="auto"/>
              <w:ind w:left="60" w:right="60"/>
              <w:rPr>
                <w:rFonts w:ascii="Arial" w:hAnsi="Arial" w:cs="Arial"/>
                <w:color w:val="264A60"/>
                <w:sz w:val="18"/>
                <w:szCs w:val="18"/>
              </w:rPr>
            </w:pPr>
            <w:r w:rsidRPr="00FF3B49">
              <w:rPr>
                <w:rFonts w:ascii="Arial" w:hAnsi="Arial" w:cs="Arial"/>
                <w:color w:val="264A60"/>
                <w:sz w:val="18"/>
                <w:szCs w:val="18"/>
              </w:rPr>
              <w:t>Valid</w:t>
            </w:r>
          </w:p>
        </w:tc>
        <w:tc>
          <w:tcPr>
            <w:tcW w:w="1243" w:type="pct"/>
            <w:shd w:val="clear" w:color="auto" w:fill="E0E0E0"/>
          </w:tcPr>
          <w:p w:rsidR="00904E2E" w:rsidRPr="00FF3B49" w:rsidRDefault="00904E2E" w:rsidP="00904E2E">
            <w:pPr>
              <w:autoSpaceDE w:val="0"/>
              <w:autoSpaceDN w:val="0"/>
              <w:adjustRightInd w:val="0"/>
              <w:spacing w:after="0" w:line="240" w:lineRule="auto"/>
              <w:ind w:left="60" w:right="60"/>
              <w:rPr>
                <w:rFonts w:ascii="Arial" w:hAnsi="Arial" w:cs="Arial"/>
                <w:color w:val="264A60"/>
                <w:sz w:val="18"/>
                <w:szCs w:val="18"/>
              </w:rPr>
            </w:pPr>
            <w:r w:rsidRPr="00FF3B49">
              <w:rPr>
                <w:rFonts w:ascii="Arial" w:hAnsi="Arial" w:cs="Arial"/>
                <w:color w:val="264A60"/>
                <w:sz w:val="18"/>
                <w:szCs w:val="18"/>
              </w:rPr>
              <w:t>Pelajar</w:t>
            </w:r>
          </w:p>
        </w:tc>
        <w:tc>
          <w:tcPr>
            <w:tcW w:w="756" w:type="pct"/>
            <w:shd w:val="clear" w:color="auto" w:fill="FFFFFF"/>
          </w:tcPr>
          <w:p w:rsidR="00904E2E" w:rsidRPr="00FF3B4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20</w:t>
            </w:r>
          </w:p>
        </w:tc>
        <w:tc>
          <w:tcPr>
            <w:tcW w:w="666" w:type="pct"/>
            <w:shd w:val="clear" w:color="auto" w:fill="FFFFFF"/>
          </w:tcPr>
          <w:p w:rsidR="00904E2E" w:rsidRPr="00FF3B4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20.6</w:t>
            </w:r>
          </w:p>
        </w:tc>
        <w:tc>
          <w:tcPr>
            <w:tcW w:w="905" w:type="pct"/>
            <w:shd w:val="clear" w:color="auto" w:fill="FFFFFF"/>
          </w:tcPr>
          <w:p w:rsidR="00904E2E" w:rsidRPr="00FF3B4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20.6</w:t>
            </w:r>
          </w:p>
        </w:tc>
        <w:tc>
          <w:tcPr>
            <w:tcW w:w="954" w:type="pct"/>
            <w:shd w:val="clear" w:color="auto" w:fill="FFFFFF"/>
          </w:tcPr>
          <w:p w:rsidR="00904E2E" w:rsidRPr="00FF3B4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20.6</w:t>
            </w:r>
          </w:p>
        </w:tc>
      </w:tr>
      <w:tr w:rsidR="00904E2E" w:rsidRPr="00FF3B49" w:rsidTr="00904E2E">
        <w:trPr>
          <w:cantSplit/>
        </w:trPr>
        <w:tc>
          <w:tcPr>
            <w:tcW w:w="476" w:type="pct"/>
            <w:vMerge/>
            <w:shd w:val="clear" w:color="auto" w:fill="E0E0E0"/>
          </w:tcPr>
          <w:p w:rsidR="00904E2E" w:rsidRPr="00FF3B49" w:rsidRDefault="00904E2E" w:rsidP="00904E2E">
            <w:pPr>
              <w:autoSpaceDE w:val="0"/>
              <w:autoSpaceDN w:val="0"/>
              <w:adjustRightInd w:val="0"/>
              <w:spacing w:after="0" w:line="240" w:lineRule="auto"/>
              <w:rPr>
                <w:rFonts w:ascii="Arial" w:hAnsi="Arial" w:cs="Arial"/>
                <w:color w:val="010205"/>
                <w:sz w:val="18"/>
                <w:szCs w:val="18"/>
              </w:rPr>
            </w:pPr>
          </w:p>
        </w:tc>
        <w:tc>
          <w:tcPr>
            <w:tcW w:w="1243" w:type="pct"/>
            <w:shd w:val="clear" w:color="auto" w:fill="E0E0E0"/>
          </w:tcPr>
          <w:p w:rsidR="00904E2E" w:rsidRPr="00FF3B49" w:rsidRDefault="00904E2E" w:rsidP="00904E2E">
            <w:pPr>
              <w:autoSpaceDE w:val="0"/>
              <w:autoSpaceDN w:val="0"/>
              <w:adjustRightInd w:val="0"/>
              <w:spacing w:after="0" w:line="240" w:lineRule="auto"/>
              <w:ind w:left="60" w:right="60"/>
              <w:rPr>
                <w:rFonts w:ascii="Arial" w:hAnsi="Arial" w:cs="Arial"/>
                <w:color w:val="264A60"/>
                <w:sz w:val="18"/>
                <w:szCs w:val="18"/>
              </w:rPr>
            </w:pPr>
            <w:r w:rsidRPr="00FF3B49">
              <w:rPr>
                <w:rFonts w:ascii="Arial" w:hAnsi="Arial" w:cs="Arial"/>
                <w:color w:val="264A60"/>
                <w:sz w:val="18"/>
                <w:szCs w:val="18"/>
              </w:rPr>
              <w:t>Mahasiswa</w:t>
            </w:r>
          </w:p>
        </w:tc>
        <w:tc>
          <w:tcPr>
            <w:tcW w:w="756" w:type="pct"/>
            <w:shd w:val="clear" w:color="auto" w:fill="FFFFFF"/>
          </w:tcPr>
          <w:p w:rsidR="00904E2E" w:rsidRPr="00FF3B4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41</w:t>
            </w:r>
          </w:p>
        </w:tc>
        <w:tc>
          <w:tcPr>
            <w:tcW w:w="666" w:type="pct"/>
            <w:shd w:val="clear" w:color="auto" w:fill="FFFFFF"/>
          </w:tcPr>
          <w:p w:rsidR="00904E2E" w:rsidRPr="00FF3B4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42.3</w:t>
            </w:r>
          </w:p>
        </w:tc>
        <w:tc>
          <w:tcPr>
            <w:tcW w:w="905" w:type="pct"/>
            <w:shd w:val="clear" w:color="auto" w:fill="FFFFFF"/>
          </w:tcPr>
          <w:p w:rsidR="00904E2E" w:rsidRPr="00FF3B4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42.3</w:t>
            </w:r>
          </w:p>
        </w:tc>
        <w:tc>
          <w:tcPr>
            <w:tcW w:w="954" w:type="pct"/>
            <w:shd w:val="clear" w:color="auto" w:fill="FFFFFF"/>
          </w:tcPr>
          <w:p w:rsidR="00904E2E" w:rsidRPr="00FF3B4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62.9</w:t>
            </w:r>
          </w:p>
        </w:tc>
      </w:tr>
      <w:tr w:rsidR="00904E2E" w:rsidRPr="00FF3B49" w:rsidTr="00904E2E">
        <w:trPr>
          <w:cantSplit/>
        </w:trPr>
        <w:tc>
          <w:tcPr>
            <w:tcW w:w="476" w:type="pct"/>
            <w:vMerge/>
            <w:shd w:val="clear" w:color="auto" w:fill="E0E0E0"/>
          </w:tcPr>
          <w:p w:rsidR="00904E2E" w:rsidRPr="00FF3B49" w:rsidRDefault="00904E2E" w:rsidP="00904E2E">
            <w:pPr>
              <w:autoSpaceDE w:val="0"/>
              <w:autoSpaceDN w:val="0"/>
              <w:adjustRightInd w:val="0"/>
              <w:spacing w:after="0" w:line="240" w:lineRule="auto"/>
              <w:rPr>
                <w:rFonts w:ascii="Arial" w:hAnsi="Arial" w:cs="Arial"/>
                <w:color w:val="010205"/>
                <w:sz w:val="18"/>
                <w:szCs w:val="18"/>
              </w:rPr>
            </w:pPr>
          </w:p>
        </w:tc>
        <w:tc>
          <w:tcPr>
            <w:tcW w:w="1243" w:type="pct"/>
            <w:shd w:val="clear" w:color="auto" w:fill="E0E0E0"/>
          </w:tcPr>
          <w:p w:rsidR="00904E2E" w:rsidRPr="00FF3B49" w:rsidRDefault="00904E2E" w:rsidP="00904E2E">
            <w:pPr>
              <w:autoSpaceDE w:val="0"/>
              <w:autoSpaceDN w:val="0"/>
              <w:adjustRightInd w:val="0"/>
              <w:spacing w:after="0" w:line="240" w:lineRule="auto"/>
              <w:ind w:left="60" w:right="60"/>
              <w:rPr>
                <w:rFonts w:ascii="Arial" w:hAnsi="Arial" w:cs="Arial"/>
                <w:color w:val="264A60"/>
                <w:sz w:val="18"/>
                <w:szCs w:val="18"/>
              </w:rPr>
            </w:pPr>
            <w:r w:rsidRPr="00FF3B49">
              <w:rPr>
                <w:rFonts w:ascii="Arial" w:hAnsi="Arial" w:cs="Arial"/>
                <w:color w:val="264A60"/>
                <w:sz w:val="18"/>
                <w:szCs w:val="18"/>
              </w:rPr>
              <w:t>Pegawai Swasta</w:t>
            </w:r>
          </w:p>
        </w:tc>
        <w:tc>
          <w:tcPr>
            <w:tcW w:w="756" w:type="pct"/>
            <w:shd w:val="clear" w:color="auto" w:fill="FFFFFF"/>
          </w:tcPr>
          <w:p w:rsidR="00904E2E" w:rsidRPr="00FF3B4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13</w:t>
            </w:r>
          </w:p>
        </w:tc>
        <w:tc>
          <w:tcPr>
            <w:tcW w:w="666" w:type="pct"/>
            <w:shd w:val="clear" w:color="auto" w:fill="FFFFFF"/>
          </w:tcPr>
          <w:p w:rsidR="00904E2E" w:rsidRPr="00FF3B4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13.4</w:t>
            </w:r>
          </w:p>
        </w:tc>
        <w:tc>
          <w:tcPr>
            <w:tcW w:w="905" w:type="pct"/>
            <w:shd w:val="clear" w:color="auto" w:fill="FFFFFF"/>
          </w:tcPr>
          <w:p w:rsidR="00904E2E" w:rsidRPr="00FF3B4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13.4</w:t>
            </w:r>
          </w:p>
        </w:tc>
        <w:tc>
          <w:tcPr>
            <w:tcW w:w="954" w:type="pct"/>
            <w:shd w:val="clear" w:color="auto" w:fill="FFFFFF"/>
          </w:tcPr>
          <w:p w:rsidR="00904E2E" w:rsidRPr="00FF3B4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76.3</w:t>
            </w:r>
          </w:p>
        </w:tc>
      </w:tr>
      <w:tr w:rsidR="00904E2E" w:rsidRPr="00FF3B49" w:rsidTr="00904E2E">
        <w:trPr>
          <w:cantSplit/>
        </w:trPr>
        <w:tc>
          <w:tcPr>
            <w:tcW w:w="476" w:type="pct"/>
            <w:vMerge/>
            <w:shd w:val="clear" w:color="auto" w:fill="E0E0E0"/>
          </w:tcPr>
          <w:p w:rsidR="00904E2E" w:rsidRPr="00FF3B49" w:rsidRDefault="00904E2E" w:rsidP="00904E2E">
            <w:pPr>
              <w:autoSpaceDE w:val="0"/>
              <w:autoSpaceDN w:val="0"/>
              <w:adjustRightInd w:val="0"/>
              <w:spacing w:after="0" w:line="240" w:lineRule="auto"/>
              <w:rPr>
                <w:rFonts w:ascii="Arial" w:hAnsi="Arial" w:cs="Arial"/>
                <w:color w:val="010205"/>
                <w:sz w:val="18"/>
                <w:szCs w:val="18"/>
              </w:rPr>
            </w:pPr>
          </w:p>
        </w:tc>
        <w:tc>
          <w:tcPr>
            <w:tcW w:w="1243" w:type="pct"/>
            <w:shd w:val="clear" w:color="auto" w:fill="E0E0E0"/>
          </w:tcPr>
          <w:p w:rsidR="00904E2E" w:rsidRPr="00FF3B49" w:rsidRDefault="00904E2E" w:rsidP="00904E2E">
            <w:pPr>
              <w:autoSpaceDE w:val="0"/>
              <w:autoSpaceDN w:val="0"/>
              <w:adjustRightInd w:val="0"/>
              <w:spacing w:after="0" w:line="240" w:lineRule="auto"/>
              <w:ind w:left="60" w:right="60"/>
              <w:rPr>
                <w:rFonts w:ascii="Arial" w:hAnsi="Arial" w:cs="Arial"/>
                <w:color w:val="264A60"/>
                <w:sz w:val="18"/>
                <w:szCs w:val="18"/>
              </w:rPr>
            </w:pPr>
            <w:r w:rsidRPr="00FF3B49">
              <w:rPr>
                <w:rFonts w:ascii="Arial" w:hAnsi="Arial" w:cs="Arial"/>
                <w:color w:val="264A60"/>
                <w:sz w:val="18"/>
                <w:szCs w:val="18"/>
              </w:rPr>
              <w:t>PNS</w:t>
            </w:r>
          </w:p>
        </w:tc>
        <w:tc>
          <w:tcPr>
            <w:tcW w:w="756" w:type="pct"/>
            <w:shd w:val="clear" w:color="auto" w:fill="FFFFFF"/>
          </w:tcPr>
          <w:p w:rsidR="00904E2E" w:rsidRPr="00FF3B4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11</w:t>
            </w:r>
          </w:p>
        </w:tc>
        <w:tc>
          <w:tcPr>
            <w:tcW w:w="666" w:type="pct"/>
            <w:shd w:val="clear" w:color="auto" w:fill="FFFFFF"/>
          </w:tcPr>
          <w:p w:rsidR="00904E2E" w:rsidRPr="00FF3B4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11.3</w:t>
            </w:r>
          </w:p>
        </w:tc>
        <w:tc>
          <w:tcPr>
            <w:tcW w:w="905" w:type="pct"/>
            <w:shd w:val="clear" w:color="auto" w:fill="FFFFFF"/>
          </w:tcPr>
          <w:p w:rsidR="00904E2E" w:rsidRPr="00FF3B4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11.3</w:t>
            </w:r>
          </w:p>
        </w:tc>
        <w:tc>
          <w:tcPr>
            <w:tcW w:w="954" w:type="pct"/>
            <w:shd w:val="clear" w:color="auto" w:fill="FFFFFF"/>
          </w:tcPr>
          <w:p w:rsidR="00904E2E" w:rsidRPr="00FF3B4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87.6</w:t>
            </w:r>
          </w:p>
        </w:tc>
      </w:tr>
      <w:tr w:rsidR="00904E2E" w:rsidRPr="00FF3B49" w:rsidTr="00904E2E">
        <w:trPr>
          <w:cantSplit/>
        </w:trPr>
        <w:tc>
          <w:tcPr>
            <w:tcW w:w="476" w:type="pct"/>
            <w:vMerge/>
            <w:shd w:val="clear" w:color="auto" w:fill="E0E0E0"/>
          </w:tcPr>
          <w:p w:rsidR="00904E2E" w:rsidRPr="00FF3B49" w:rsidRDefault="00904E2E" w:rsidP="00904E2E">
            <w:pPr>
              <w:autoSpaceDE w:val="0"/>
              <w:autoSpaceDN w:val="0"/>
              <w:adjustRightInd w:val="0"/>
              <w:spacing w:after="0" w:line="240" w:lineRule="auto"/>
              <w:rPr>
                <w:rFonts w:ascii="Arial" w:hAnsi="Arial" w:cs="Arial"/>
                <w:color w:val="010205"/>
                <w:sz w:val="18"/>
                <w:szCs w:val="18"/>
              </w:rPr>
            </w:pPr>
          </w:p>
        </w:tc>
        <w:tc>
          <w:tcPr>
            <w:tcW w:w="1243" w:type="pct"/>
            <w:shd w:val="clear" w:color="auto" w:fill="E0E0E0"/>
          </w:tcPr>
          <w:p w:rsidR="00904E2E" w:rsidRPr="00FF3B49" w:rsidRDefault="00904E2E" w:rsidP="00904E2E">
            <w:pPr>
              <w:autoSpaceDE w:val="0"/>
              <w:autoSpaceDN w:val="0"/>
              <w:adjustRightInd w:val="0"/>
              <w:spacing w:after="0" w:line="240" w:lineRule="auto"/>
              <w:ind w:left="60" w:right="60"/>
              <w:rPr>
                <w:rFonts w:ascii="Arial" w:hAnsi="Arial" w:cs="Arial"/>
                <w:color w:val="264A60"/>
                <w:sz w:val="18"/>
                <w:szCs w:val="18"/>
              </w:rPr>
            </w:pPr>
            <w:r w:rsidRPr="00FF3B49">
              <w:rPr>
                <w:rFonts w:ascii="Arial" w:hAnsi="Arial" w:cs="Arial"/>
                <w:color w:val="264A60"/>
                <w:sz w:val="18"/>
                <w:szCs w:val="18"/>
              </w:rPr>
              <w:t>Ibu Rumah Tangga</w:t>
            </w:r>
          </w:p>
        </w:tc>
        <w:tc>
          <w:tcPr>
            <w:tcW w:w="756" w:type="pct"/>
            <w:shd w:val="clear" w:color="auto" w:fill="FFFFFF"/>
          </w:tcPr>
          <w:p w:rsidR="00904E2E" w:rsidRPr="00FF3B4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12</w:t>
            </w:r>
          </w:p>
        </w:tc>
        <w:tc>
          <w:tcPr>
            <w:tcW w:w="666" w:type="pct"/>
            <w:shd w:val="clear" w:color="auto" w:fill="FFFFFF"/>
          </w:tcPr>
          <w:p w:rsidR="00904E2E" w:rsidRPr="00FF3B4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12.4</w:t>
            </w:r>
          </w:p>
        </w:tc>
        <w:tc>
          <w:tcPr>
            <w:tcW w:w="905" w:type="pct"/>
            <w:shd w:val="clear" w:color="auto" w:fill="FFFFFF"/>
          </w:tcPr>
          <w:p w:rsidR="00904E2E" w:rsidRPr="00FF3B4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12.4</w:t>
            </w:r>
          </w:p>
        </w:tc>
        <w:tc>
          <w:tcPr>
            <w:tcW w:w="954" w:type="pct"/>
            <w:shd w:val="clear" w:color="auto" w:fill="FFFFFF"/>
          </w:tcPr>
          <w:p w:rsidR="00904E2E" w:rsidRPr="00FF3B4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100.0</w:t>
            </w:r>
          </w:p>
        </w:tc>
      </w:tr>
      <w:tr w:rsidR="00904E2E" w:rsidRPr="00FF3B49" w:rsidTr="00904E2E">
        <w:trPr>
          <w:cantSplit/>
        </w:trPr>
        <w:tc>
          <w:tcPr>
            <w:tcW w:w="476" w:type="pct"/>
            <w:vMerge/>
            <w:shd w:val="clear" w:color="auto" w:fill="E0E0E0"/>
          </w:tcPr>
          <w:p w:rsidR="00904E2E" w:rsidRPr="00FF3B49" w:rsidRDefault="00904E2E" w:rsidP="00904E2E">
            <w:pPr>
              <w:autoSpaceDE w:val="0"/>
              <w:autoSpaceDN w:val="0"/>
              <w:adjustRightInd w:val="0"/>
              <w:spacing w:after="0" w:line="240" w:lineRule="auto"/>
              <w:rPr>
                <w:rFonts w:ascii="Arial" w:hAnsi="Arial" w:cs="Arial"/>
                <w:color w:val="010205"/>
                <w:sz w:val="18"/>
                <w:szCs w:val="18"/>
              </w:rPr>
            </w:pPr>
          </w:p>
        </w:tc>
        <w:tc>
          <w:tcPr>
            <w:tcW w:w="1243" w:type="pct"/>
            <w:shd w:val="clear" w:color="auto" w:fill="E0E0E0"/>
          </w:tcPr>
          <w:p w:rsidR="00904E2E" w:rsidRPr="00FF3B49" w:rsidRDefault="00904E2E" w:rsidP="00904E2E">
            <w:pPr>
              <w:autoSpaceDE w:val="0"/>
              <w:autoSpaceDN w:val="0"/>
              <w:adjustRightInd w:val="0"/>
              <w:spacing w:after="0" w:line="240" w:lineRule="auto"/>
              <w:ind w:left="60" w:right="60"/>
              <w:rPr>
                <w:rFonts w:ascii="Arial" w:hAnsi="Arial" w:cs="Arial"/>
                <w:color w:val="264A60"/>
                <w:sz w:val="18"/>
                <w:szCs w:val="18"/>
              </w:rPr>
            </w:pPr>
            <w:r w:rsidRPr="00FF3B49">
              <w:rPr>
                <w:rFonts w:ascii="Arial" w:hAnsi="Arial" w:cs="Arial"/>
                <w:color w:val="264A60"/>
                <w:sz w:val="18"/>
                <w:szCs w:val="18"/>
              </w:rPr>
              <w:t>Total</w:t>
            </w:r>
          </w:p>
        </w:tc>
        <w:tc>
          <w:tcPr>
            <w:tcW w:w="756" w:type="pct"/>
            <w:shd w:val="clear" w:color="auto" w:fill="FFFFFF"/>
          </w:tcPr>
          <w:p w:rsidR="00904E2E" w:rsidRPr="00FF3B4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97</w:t>
            </w:r>
          </w:p>
        </w:tc>
        <w:tc>
          <w:tcPr>
            <w:tcW w:w="666" w:type="pct"/>
            <w:shd w:val="clear" w:color="auto" w:fill="FFFFFF"/>
          </w:tcPr>
          <w:p w:rsidR="00904E2E" w:rsidRPr="00FF3B4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100.0</w:t>
            </w:r>
          </w:p>
        </w:tc>
        <w:tc>
          <w:tcPr>
            <w:tcW w:w="905" w:type="pct"/>
            <w:shd w:val="clear" w:color="auto" w:fill="FFFFFF"/>
          </w:tcPr>
          <w:p w:rsidR="00904E2E" w:rsidRPr="00FF3B4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100.0</w:t>
            </w:r>
          </w:p>
        </w:tc>
        <w:tc>
          <w:tcPr>
            <w:tcW w:w="954" w:type="pct"/>
            <w:shd w:val="clear" w:color="auto" w:fill="FFFFFF"/>
            <w:vAlign w:val="center"/>
          </w:tcPr>
          <w:p w:rsidR="00904E2E" w:rsidRPr="00FF3B49" w:rsidRDefault="00904E2E" w:rsidP="00904E2E">
            <w:pPr>
              <w:autoSpaceDE w:val="0"/>
              <w:autoSpaceDN w:val="0"/>
              <w:adjustRightInd w:val="0"/>
              <w:spacing w:after="0" w:line="240" w:lineRule="auto"/>
              <w:rPr>
                <w:rFonts w:ascii="Times New Roman" w:hAnsi="Times New Roman" w:cs="Times New Roman"/>
                <w:sz w:val="24"/>
                <w:szCs w:val="24"/>
              </w:rPr>
            </w:pPr>
          </w:p>
        </w:tc>
      </w:tr>
    </w:tbl>
    <w:p w:rsidR="00904E2E" w:rsidRPr="00800902" w:rsidRDefault="00904E2E" w:rsidP="00904E2E">
      <w:pPr>
        <w:tabs>
          <w:tab w:val="left" w:pos="965"/>
        </w:tabs>
        <w:spacing w:after="0" w:line="480" w:lineRule="auto"/>
        <w:jc w:val="both"/>
        <w:rPr>
          <w:rFonts w:ascii="Times New Roman" w:eastAsia="Times New Roman" w:hAnsi="Times New Roman" w:cs="Times New Roman"/>
          <w:color w:val="000000"/>
          <w:sz w:val="24"/>
          <w:szCs w:val="24"/>
        </w:rPr>
      </w:pPr>
      <w:r w:rsidRPr="00800902">
        <w:rPr>
          <w:rFonts w:ascii="Times New Roman" w:eastAsia="Times New Roman" w:hAnsi="Times New Roman" w:cs="Times New Roman"/>
          <w:color w:val="000000"/>
          <w:sz w:val="24"/>
          <w:szCs w:val="24"/>
        </w:rPr>
        <w:t xml:space="preserve">Sumber: </w:t>
      </w:r>
      <w:r w:rsidRPr="00800902">
        <w:rPr>
          <w:rFonts w:ascii="Times New Roman" w:eastAsia="Times New Roman" w:hAnsi="Times New Roman" w:cs="Times New Roman"/>
          <w:i/>
          <w:color w:val="000000"/>
          <w:sz w:val="24"/>
          <w:szCs w:val="24"/>
        </w:rPr>
        <w:t>Data Diolah Peneliti</w:t>
      </w:r>
      <w:r w:rsidRPr="00800902">
        <w:rPr>
          <w:rFonts w:ascii="Times New Roman" w:eastAsia="Times New Roman" w:hAnsi="Times New Roman" w:cs="Times New Roman"/>
          <w:color w:val="000000"/>
          <w:sz w:val="24"/>
          <w:szCs w:val="24"/>
        </w:rPr>
        <w:t>, 2025</w:t>
      </w:r>
    </w:p>
    <w:p w:rsidR="00904E2E" w:rsidRPr="00402D3A" w:rsidRDefault="00904E2E" w:rsidP="00904E2E">
      <w:pPr>
        <w:spacing w:after="0" w:line="480" w:lineRule="auto"/>
        <w:jc w:val="both"/>
        <w:rPr>
          <w:rFonts w:ascii="Times New Roman" w:eastAsia="Times New Roman" w:hAnsi="Times New Roman" w:cs="Times New Roman"/>
          <w:kern w:val="2"/>
          <w:sz w:val="24"/>
          <w:szCs w:val="24"/>
        </w:rPr>
      </w:pPr>
      <w:r>
        <w:rPr>
          <w:rFonts w:ascii="Times New Roman" w:eastAsia="Times New Roman" w:hAnsi="Times New Roman" w:cs="Times New Roman"/>
          <w:noProof/>
          <w:sz w:val="24"/>
          <w:szCs w:val="24"/>
          <w:lang w:val="id-ID" w:eastAsia="id-ID"/>
        </w:rPr>
        <w:drawing>
          <wp:inline distT="0" distB="0" distL="0" distR="0">
            <wp:extent cx="4981575" cy="1743075"/>
            <wp:effectExtent l="0" t="0" r="9525" b="9525"/>
            <wp:docPr id="1038" name="Chart 10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904E2E" w:rsidRDefault="00904E2E" w:rsidP="00904E2E">
      <w:pPr>
        <w:tabs>
          <w:tab w:val="left" w:pos="965"/>
        </w:tabs>
        <w:spacing w:after="0" w:line="480" w:lineRule="auto"/>
        <w:ind w:left="1080"/>
        <w:contextualSpacing/>
        <w:rPr>
          <w:rFonts w:ascii="Times New Roman" w:eastAsia="Times New Roman" w:hAnsi="Times New Roman" w:cs="Times New Roman"/>
          <w:b/>
          <w:color w:val="000000"/>
          <w:kern w:val="2"/>
          <w:sz w:val="24"/>
          <w:szCs w:val="24"/>
        </w:rPr>
      </w:pPr>
      <w:r w:rsidRPr="00B22564">
        <w:rPr>
          <w:rFonts w:ascii="Times New Roman" w:eastAsia="Times New Roman" w:hAnsi="Times New Roman" w:cs="Times New Roman"/>
          <w:b/>
          <w:color w:val="000000"/>
          <w:kern w:val="2"/>
          <w:sz w:val="24"/>
          <w:szCs w:val="24"/>
        </w:rPr>
        <w:t>Gambar 4.</w:t>
      </w:r>
      <w:r w:rsidR="009339B8">
        <w:rPr>
          <w:rFonts w:ascii="Times New Roman" w:eastAsia="Times New Roman" w:hAnsi="Times New Roman" w:cs="Times New Roman"/>
          <w:b/>
          <w:color w:val="000000"/>
          <w:kern w:val="2"/>
          <w:sz w:val="24"/>
          <w:szCs w:val="24"/>
        </w:rPr>
        <w:t>6</w:t>
      </w:r>
      <w:r w:rsidRPr="00B22564">
        <w:rPr>
          <w:rFonts w:ascii="Times New Roman" w:eastAsia="Times New Roman" w:hAnsi="Times New Roman" w:cs="Times New Roman"/>
          <w:b/>
          <w:color w:val="000000"/>
          <w:kern w:val="2"/>
          <w:sz w:val="24"/>
          <w:szCs w:val="24"/>
        </w:rPr>
        <w:t xml:space="preserve"> Pekerjaan Responden</w:t>
      </w:r>
    </w:p>
    <w:p w:rsidR="00904E2E" w:rsidRPr="00800902" w:rsidRDefault="00904E2E" w:rsidP="00904E2E">
      <w:pPr>
        <w:spacing w:after="0" w:line="480" w:lineRule="auto"/>
        <w:ind w:firstLine="720"/>
        <w:jc w:val="both"/>
        <w:rPr>
          <w:rFonts w:ascii="Times New Roman" w:hAnsi="Times New Roman" w:cs="Times New Roman"/>
          <w:b/>
          <w:sz w:val="24"/>
          <w:szCs w:val="24"/>
          <w:lang w:val="en-ID"/>
        </w:rPr>
      </w:pPr>
      <w:r>
        <w:rPr>
          <w:rFonts w:ascii="Times New Roman" w:eastAsia="Times New Roman" w:hAnsi="Times New Roman" w:cs="Times New Roman"/>
          <w:sz w:val="24"/>
          <w:szCs w:val="24"/>
        </w:rPr>
        <w:lastRenderedPageBreak/>
        <w:t>Berdasarkan tabel 4.3</w:t>
      </w:r>
      <w:r w:rsidRPr="00800902">
        <w:rPr>
          <w:rFonts w:ascii="Times New Roman" w:eastAsia="Times New Roman" w:hAnsi="Times New Roman" w:cs="Times New Roman"/>
          <w:sz w:val="24"/>
          <w:szCs w:val="24"/>
        </w:rPr>
        <w:t xml:space="preserve"> menunjukkan bahwa responden penelitian ini berjumlah 97 responden dengan ketentuan, </w:t>
      </w:r>
      <w:r>
        <w:rPr>
          <w:rFonts w:ascii="Times New Roman" w:eastAsia="Times New Roman" w:hAnsi="Times New Roman" w:cs="Times New Roman"/>
          <w:sz w:val="24"/>
          <w:szCs w:val="24"/>
        </w:rPr>
        <w:t xml:space="preserve">responden yang memiliki pekerjaan sebagaipelajar </w:t>
      </w:r>
      <w:r w:rsidRPr="00800902">
        <w:rPr>
          <w:rFonts w:ascii="Times New Roman" w:eastAsia="Times New Roman" w:hAnsi="Times New Roman" w:cs="Times New Roman"/>
          <w:sz w:val="24"/>
          <w:szCs w:val="24"/>
        </w:rPr>
        <w:t xml:space="preserve">berjumlah </w:t>
      </w:r>
      <w:r>
        <w:rPr>
          <w:rFonts w:ascii="Times New Roman" w:eastAsia="Times New Roman" w:hAnsi="Times New Roman" w:cs="Times New Roman"/>
          <w:sz w:val="24"/>
          <w:szCs w:val="24"/>
        </w:rPr>
        <w:t>20</w:t>
      </w:r>
      <w:r w:rsidRPr="00800902">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 xml:space="preserve">20,6%), mahasiswa </w:t>
      </w:r>
      <w:r w:rsidRPr="00800902">
        <w:rPr>
          <w:rFonts w:ascii="Times New Roman" w:eastAsia="Times New Roman" w:hAnsi="Times New Roman" w:cs="Times New Roman"/>
          <w:sz w:val="24"/>
          <w:szCs w:val="24"/>
        </w:rPr>
        <w:t xml:space="preserve">berjumlah </w:t>
      </w:r>
      <w:r>
        <w:rPr>
          <w:rFonts w:ascii="Times New Roman" w:eastAsia="Times New Roman" w:hAnsi="Times New Roman" w:cs="Times New Roman"/>
          <w:sz w:val="24"/>
          <w:szCs w:val="24"/>
        </w:rPr>
        <w:t xml:space="preserve">41 </w:t>
      </w:r>
      <w:r w:rsidRPr="00800902">
        <w:rPr>
          <w:rFonts w:ascii="Times New Roman" w:eastAsia="Times New Roman" w:hAnsi="Times New Roman" w:cs="Times New Roman"/>
          <w:sz w:val="24"/>
          <w:szCs w:val="24"/>
        </w:rPr>
        <w:t>orang (</w:t>
      </w:r>
      <w:r>
        <w:rPr>
          <w:rFonts w:ascii="Times New Roman" w:eastAsia="Times New Roman" w:hAnsi="Times New Roman" w:cs="Times New Roman"/>
          <w:sz w:val="24"/>
          <w:szCs w:val="24"/>
        </w:rPr>
        <w:t>42,3</w:t>
      </w:r>
      <w:r w:rsidRPr="0080090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sebagai Pegawai Swasta </w:t>
      </w:r>
      <w:r w:rsidRPr="00800902">
        <w:rPr>
          <w:rFonts w:ascii="Times New Roman" w:eastAsia="Times New Roman" w:hAnsi="Times New Roman" w:cs="Times New Roman"/>
          <w:sz w:val="24"/>
          <w:szCs w:val="24"/>
        </w:rPr>
        <w:t xml:space="preserve">berjumlah </w:t>
      </w:r>
      <w:r>
        <w:rPr>
          <w:rFonts w:ascii="Times New Roman" w:eastAsia="Times New Roman" w:hAnsi="Times New Roman" w:cs="Times New Roman"/>
          <w:sz w:val="24"/>
          <w:szCs w:val="24"/>
        </w:rPr>
        <w:t>13</w:t>
      </w:r>
      <w:r w:rsidRPr="00800902">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13,4</w:t>
      </w:r>
      <w:r w:rsidRPr="00800902">
        <w:rPr>
          <w:rFonts w:ascii="Times New Roman" w:eastAsia="Times New Roman" w:hAnsi="Times New Roman" w:cs="Times New Roman"/>
          <w:sz w:val="24"/>
          <w:szCs w:val="24"/>
        </w:rPr>
        <w:t>%)</w:t>
      </w:r>
      <w:r>
        <w:rPr>
          <w:rFonts w:ascii="Times New Roman" w:eastAsia="Times New Roman" w:hAnsi="Times New Roman" w:cs="Times New Roman"/>
          <w:sz w:val="24"/>
          <w:szCs w:val="24"/>
        </w:rPr>
        <w:t>, sebagai PNS berjumlah 11</w:t>
      </w:r>
      <w:r w:rsidRPr="00800902">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11,3</w:t>
      </w:r>
      <w:r w:rsidRPr="0080090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sebagai Ibu Rumah Tangga </w:t>
      </w:r>
      <w:r w:rsidRPr="00800902">
        <w:rPr>
          <w:rFonts w:ascii="Times New Roman" w:eastAsia="Times New Roman" w:hAnsi="Times New Roman" w:cs="Times New Roman"/>
          <w:sz w:val="24"/>
          <w:szCs w:val="24"/>
        </w:rPr>
        <w:t xml:space="preserve">berjumlah </w:t>
      </w:r>
      <w:r>
        <w:rPr>
          <w:rFonts w:ascii="Times New Roman" w:eastAsia="Times New Roman" w:hAnsi="Times New Roman" w:cs="Times New Roman"/>
          <w:sz w:val="24"/>
          <w:szCs w:val="24"/>
        </w:rPr>
        <w:t>12</w:t>
      </w:r>
      <w:r w:rsidRPr="00800902">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12,4</w:t>
      </w:r>
      <w:r w:rsidRPr="00800902">
        <w:rPr>
          <w:rFonts w:ascii="Times New Roman" w:eastAsia="Times New Roman" w:hAnsi="Times New Roman" w:cs="Times New Roman"/>
          <w:sz w:val="24"/>
          <w:szCs w:val="24"/>
        </w:rPr>
        <w:t xml:space="preserve">%). Pada penelitian ini jumlah responden dengan </w:t>
      </w:r>
      <w:r>
        <w:rPr>
          <w:rFonts w:ascii="Times New Roman" w:eastAsia="Times New Roman" w:hAnsi="Times New Roman" w:cs="Times New Roman"/>
          <w:sz w:val="24"/>
          <w:szCs w:val="24"/>
        </w:rPr>
        <w:t xml:space="preserve">pekerjaan sebagai 41 </w:t>
      </w:r>
      <w:r w:rsidRPr="00800902">
        <w:rPr>
          <w:rFonts w:ascii="Times New Roman" w:eastAsia="Times New Roman" w:hAnsi="Times New Roman" w:cs="Times New Roman"/>
          <w:sz w:val="24"/>
          <w:szCs w:val="24"/>
        </w:rPr>
        <w:t>orang (</w:t>
      </w:r>
      <w:r>
        <w:rPr>
          <w:rFonts w:ascii="Times New Roman" w:eastAsia="Times New Roman" w:hAnsi="Times New Roman" w:cs="Times New Roman"/>
          <w:sz w:val="24"/>
          <w:szCs w:val="24"/>
        </w:rPr>
        <w:t>42,3</w:t>
      </w:r>
      <w:r w:rsidRPr="00800902">
        <w:rPr>
          <w:rFonts w:ascii="Times New Roman" w:eastAsia="Times New Roman" w:hAnsi="Times New Roman" w:cs="Times New Roman"/>
          <w:sz w:val="24"/>
          <w:szCs w:val="24"/>
        </w:rPr>
        <w:t>%)</w:t>
      </w:r>
      <w:r w:rsidRPr="00402D3A">
        <w:rPr>
          <w:rFonts w:ascii="Times New Roman" w:eastAsia="Times New Roman" w:hAnsi="Times New Roman" w:cs="Times New Roman"/>
          <w:kern w:val="2"/>
          <w:sz w:val="24"/>
          <w:szCs w:val="24"/>
        </w:rPr>
        <w:t xml:space="preserve">lebih dominan membeli </w:t>
      </w:r>
      <w:r>
        <w:rPr>
          <w:rFonts w:ascii="Times New Roman" w:eastAsia="Times New Roman" w:hAnsi="Times New Roman" w:cs="Times New Roman"/>
          <w:kern w:val="2"/>
          <w:sz w:val="24"/>
          <w:szCs w:val="24"/>
        </w:rPr>
        <w:t xml:space="preserve">produk-produk di Kobapa </w:t>
      </w:r>
      <w:r w:rsidRPr="00FE1AFE">
        <w:rPr>
          <w:rFonts w:ascii="Times New Roman" w:eastAsia="Times New Roman" w:hAnsi="Times New Roman" w:cs="Times New Roman"/>
          <w:i/>
          <w:kern w:val="2"/>
          <w:sz w:val="24"/>
          <w:szCs w:val="24"/>
        </w:rPr>
        <w:t xml:space="preserve">Store </w:t>
      </w:r>
      <w:r w:rsidRPr="00FE1AFE">
        <w:rPr>
          <w:rFonts w:ascii="Times New Roman" w:eastAsia="Times New Roman" w:hAnsi="Times New Roman" w:cs="Times New Roman"/>
          <w:kern w:val="2"/>
          <w:sz w:val="24"/>
          <w:szCs w:val="24"/>
        </w:rPr>
        <w:t>di Kecamatan Delitua</w:t>
      </w:r>
      <w:r>
        <w:rPr>
          <w:rFonts w:ascii="Times New Roman" w:hAnsi="Times New Roman" w:cs="Times New Roman"/>
          <w:sz w:val="24"/>
          <w:szCs w:val="24"/>
        </w:rPr>
        <w:t>.</w:t>
      </w:r>
    </w:p>
    <w:p w:rsidR="00904E2E" w:rsidRPr="003F060F" w:rsidRDefault="00904E2E" w:rsidP="003F060F">
      <w:pPr>
        <w:pStyle w:val="ListParagraph"/>
        <w:numPr>
          <w:ilvl w:val="2"/>
          <w:numId w:val="23"/>
        </w:numPr>
        <w:spacing w:after="0" w:line="480" w:lineRule="auto"/>
        <w:jc w:val="both"/>
        <w:rPr>
          <w:rFonts w:ascii="Times New Roman" w:hAnsi="Times New Roman" w:cs="Times New Roman"/>
          <w:b/>
          <w:sz w:val="24"/>
          <w:szCs w:val="24"/>
          <w:lang w:val="en-ID"/>
        </w:rPr>
      </w:pPr>
      <w:r w:rsidRPr="003F060F">
        <w:rPr>
          <w:rFonts w:ascii="Times New Roman" w:hAnsi="Times New Roman" w:cs="Times New Roman"/>
          <w:b/>
          <w:sz w:val="24"/>
          <w:szCs w:val="24"/>
          <w:lang w:val="en-ID"/>
        </w:rPr>
        <w:t>Karakteristik Berdasarkan Total Berbelanja Responden</w:t>
      </w:r>
    </w:p>
    <w:p w:rsidR="00904E2E" w:rsidRPr="00800902" w:rsidRDefault="00904E2E" w:rsidP="00904E2E">
      <w:pPr>
        <w:spacing w:after="0" w:line="480" w:lineRule="auto"/>
        <w:ind w:left="-76" w:firstLine="796"/>
        <w:jc w:val="both"/>
        <w:rPr>
          <w:rFonts w:ascii="Times New Roman" w:hAnsi="Times New Roman" w:cs="Times New Roman"/>
          <w:b/>
          <w:sz w:val="24"/>
          <w:szCs w:val="24"/>
          <w:lang w:val="en-ID"/>
        </w:rPr>
      </w:pPr>
      <w:r w:rsidRPr="00800902">
        <w:rPr>
          <w:rFonts w:ascii="Times New Roman" w:hAnsi="Times New Roman" w:cs="Times New Roman"/>
          <w:sz w:val="24"/>
          <w:szCs w:val="24"/>
          <w:lang w:val="en-ID"/>
        </w:rPr>
        <w:t xml:space="preserve">Karakteristik responden menurut </w:t>
      </w:r>
      <w:r>
        <w:rPr>
          <w:rFonts w:ascii="Times New Roman" w:hAnsi="Times New Roman" w:cs="Times New Roman"/>
          <w:sz w:val="24"/>
          <w:szCs w:val="24"/>
          <w:lang w:val="en-ID"/>
        </w:rPr>
        <w:t>pekerjaan</w:t>
      </w:r>
      <w:r w:rsidRPr="00800902">
        <w:rPr>
          <w:rFonts w:ascii="Times New Roman" w:hAnsi="Times New Roman" w:cs="Times New Roman"/>
          <w:sz w:val="24"/>
          <w:szCs w:val="24"/>
          <w:lang w:val="en-ID"/>
        </w:rPr>
        <w:t xml:space="preserve"> responden digambarkan pada tabe</w:t>
      </w:r>
      <w:r>
        <w:rPr>
          <w:rFonts w:ascii="Times New Roman" w:hAnsi="Times New Roman" w:cs="Times New Roman"/>
          <w:sz w:val="24"/>
          <w:szCs w:val="24"/>
          <w:lang w:val="en-ID"/>
        </w:rPr>
        <w:t>l 4.4</w:t>
      </w:r>
      <w:r w:rsidRPr="00800902">
        <w:rPr>
          <w:rFonts w:ascii="Times New Roman" w:hAnsi="Times New Roman" w:cs="Times New Roman"/>
          <w:sz w:val="24"/>
          <w:szCs w:val="24"/>
          <w:lang w:val="en-ID"/>
        </w:rPr>
        <w:t xml:space="preserve"> dan diagram pada</w:t>
      </w:r>
      <w:r>
        <w:rPr>
          <w:rFonts w:ascii="Times New Roman" w:hAnsi="Times New Roman" w:cs="Times New Roman"/>
          <w:sz w:val="24"/>
          <w:szCs w:val="24"/>
          <w:lang w:val="en-ID"/>
        </w:rPr>
        <w:t xml:space="preserve"> gambar 4.6</w:t>
      </w:r>
      <w:r w:rsidRPr="00800902">
        <w:rPr>
          <w:rFonts w:ascii="Times New Roman" w:hAnsi="Times New Roman" w:cs="Times New Roman"/>
          <w:sz w:val="24"/>
          <w:szCs w:val="24"/>
          <w:lang w:val="en-ID"/>
        </w:rPr>
        <w:t xml:space="preserve"> berikut</w:t>
      </w:r>
      <w:r>
        <w:rPr>
          <w:rFonts w:ascii="Times New Roman" w:hAnsi="Times New Roman" w:cs="Times New Roman"/>
          <w:sz w:val="24"/>
          <w:szCs w:val="24"/>
          <w:lang w:val="en-ID"/>
        </w:rPr>
        <w:t>.</w:t>
      </w:r>
    </w:p>
    <w:p w:rsidR="00904E2E" w:rsidRPr="00A82003" w:rsidRDefault="00904E2E" w:rsidP="00904E2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4.4</w:t>
      </w:r>
    </w:p>
    <w:p w:rsidR="00904E2E" w:rsidRPr="00A82003" w:rsidRDefault="00904E2E" w:rsidP="00904E2E">
      <w:pPr>
        <w:spacing w:line="240" w:lineRule="auto"/>
        <w:jc w:val="center"/>
        <w:rPr>
          <w:rFonts w:ascii="Times New Roman" w:eastAsia="Times New Roman" w:hAnsi="Times New Roman" w:cs="Times New Roman"/>
          <w:b/>
          <w:sz w:val="24"/>
          <w:szCs w:val="24"/>
        </w:rPr>
      </w:pPr>
      <w:r w:rsidRPr="00A82003">
        <w:rPr>
          <w:rFonts w:ascii="Times New Roman" w:eastAsia="Times New Roman" w:hAnsi="Times New Roman" w:cs="Times New Roman"/>
          <w:b/>
          <w:sz w:val="24"/>
          <w:szCs w:val="24"/>
        </w:rPr>
        <w:t xml:space="preserve">Karakteristik Responden Berdasarkan </w:t>
      </w:r>
      <w:r>
        <w:rPr>
          <w:rFonts w:ascii="Times New Roman" w:hAnsi="Times New Roman" w:cs="Times New Roman"/>
          <w:b/>
          <w:sz w:val="24"/>
          <w:szCs w:val="24"/>
          <w:lang w:val="en-ID"/>
        </w:rPr>
        <w:t>Total Berbelanja Responden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872"/>
        <w:gridCol w:w="1073"/>
        <w:gridCol w:w="1383"/>
        <w:gridCol w:w="1219"/>
        <w:gridCol w:w="1656"/>
        <w:gridCol w:w="1745"/>
      </w:tblGrid>
      <w:tr w:rsidR="00904E2E" w:rsidRPr="00FF3B49" w:rsidTr="00904E2E">
        <w:trPr>
          <w:cantSplit/>
        </w:trPr>
        <w:tc>
          <w:tcPr>
            <w:tcW w:w="5000" w:type="pct"/>
            <w:gridSpan w:val="6"/>
            <w:shd w:val="clear" w:color="auto" w:fill="FFFFFF"/>
            <w:vAlign w:val="center"/>
          </w:tcPr>
          <w:p w:rsidR="00904E2E" w:rsidRPr="00FF3B49" w:rsidRDefault="00904E2E" w:rsidP="00904E2E">
            <w:pPr>
              <w:autoSpaceDE w:val="0"/>
              <w:autoSpaceDN w:val="0"/>
              <w:adjustRightInd w:val="0"/>
              <w:spacing w:after="0" w:line="320" w:lineRule="atLeast"/>
              <w:ind w:left="60" w:right="60"/>
              <w:jc w:val="center"/>
              <w:rPr>
                <w:rFonts w:ascii="Arial" w:hAnsi="Arial" w:cs="Arial"/>
                <w:color w:val="010205"/>
              </w:rPr>
            </w:pPr>
            <w:r w:rsidRPr="00FF3B49">
              <w:rPr>
                <w:rFonts w:ascii="Arial" w:hAnsi="Arial" w:cs="Arial"/>
                <w:b/>
                <w:bCs/>
                <w:color w:val="010205"/>
              </w:rPr>
              <w:t>Total Berbelanja Responden</w:t>
            </w:r>
          </w:p>
        </w:tc>
      </w:tr>
      <w:tr w:rsidR="00904E2E" w:rsidRPr="00FF3B49" w:rsidTr="00904E2E">
        <w:trPr>
          <w:cantSplit/>
        </w:trPr>
        <w:tc>
          <w:tcPr>
            <w:tcW w:w="1223" w:type="pct"/>
            <w:gridSpan w:val="2"/>
            <w:shd w:val="clear" w:color="auto" w:fill="FFFFFF"/>
            <w:vAlign w:val="bottom"/>
          </w:tcPr>
          <w:p w:rsidR="00904E2E" w:rsidRPr="00FF3B49" w:rsidRDefault="00904E2E" w:rsidP="00904E2E">
            <w:pPr>
              <w:autoSpaceDE w:val="0"/>
              <w:autoSpaceDN w:val="0"/>
              <w:adjustRightInd w:val="0"/>
              <w:spacing w:after="0" w:line="240" w:lineRule="auto"/>
              <w:rPr>
                <w:rFonts w:ascii="Times New Roman" w:hAnsi="Times New Roman" w:cs="Times New Roman"/>
                <w:sz w:val="24"/>
                <w:szCs w:val="24"/>
              </w:rPr>
            </w:pPr>
          </w:p>
        </w:tc>
        <w:tc>
          <w:tcPr>
            <w:tcW w:w="870" w:type="pct"/>
            <w:shd w:val="clear" w:color="auto" w:fill="FFFFFF"/>
            <w:vAlign w:val="bottom"/>
          </w:tcPr>
          <w:p w:rsidR="00904E2E" w:rsidRPr="00FF3B49" w:rsidRDefault="00904E2E" w:rsidP="00904E2E">
            <w:pPr>
              <w:autoSpaceDE w:val="0"/>
              <w:autoSpaceDN w:val="0"/>
              <w:adjustRightInd w:val="0"/>
              <w:spacing w:after="0" w:line="320" w:lineRule="atLeast"/>
              <w:ind w:left="60" w:right="60"/>
              <w:jc w:val="center"/>
              <w:rPr>
                <w:rFonts w:ascii="Arial" w:hAnsi="Arial" w:cs="Arial"/>
                <w:color w:val="264A60"/>
                <w:sz w:val="18"/>
                <w:szCs w:val="18"/>
              </w:rPr>
            </w:pPr>
            <w:r w:rsidRPr="00FF3B49">
              <w:rPr>
                <w:rFonts w:ascii="Arial" w:hAnsi="Arial" w:cs="Arial"/>
                <w:color w:val="264A60"/>
                <w:sz w:val="18"/>
                <w:szCs w:val="18"/>
              </w:rPr>
              <w:t>Frequency</w:t>
            </w:r>
          </w:p>
        </w:tc>
        <w:tc>
          <w:tcPr>
            <w:tcW w:w="767" w:type="pct"/>
            <w:shd w:val="clear" w:color="auto" w:fill="FFFFFF"/>
            <w:vAlign w:val="bottom"/>
          </w:tcPr>
          <w:p w:rsidR="00904E2E" w:rsidRPr="00FF3B49" w:rsidRDefault="00904E2E" w:rsidP="00904E2E">
            <w:pPr>
              <w:autoSpaceDE w:val="0"/>
              <w:autoSpaceDN w:val="0"/>
              <w:adjustRightInd w:val="0"/>
              <w:spacing w:after="0" w:line="320" w:lineRule="atLeast"/>
              <w:ind w:left="60" w:right="60"/>
              <w:jc w:val="center"/>
              <w:rPr>
                <w:rFonts w:ascii="Arial" w:hAnsi="Arial" w:cs="Arial"/>
                <w:color w:val="264A60"/>
                <w:sz w:val="18"/>
                <w:szCs w:val="18"/>
              </w:rPr>
            </w:pPr>
            <w:r w:rsidRPr="00FF3B49">
              <w:rPr>
                <w:rFonts w:ascii="Arial" w:hAnsi="Arial" w:cs="Arial"/>
                <w:color w:val="264A60"/>
                <w:sz w:val="18"/>
                <w:szCs w:val="18"/>
              </w:rPr>
              <w:t>Percent</w:t>
            </w:r>
          </w:p>
        </w:tc>
        <w:tc>
          <w:tcPr>
            <w:tcW w:w="1042" w:type="pct"/>
            <w:shd w:val="clear" w:color="auto" w:fill="FFFFFF"/>
            <w:vAlign w:val="bottom"/>
          </w:tcPr>
          <w:p w:rsidR="00904E2E" w:rsidRPr="00FF3B49" w:rsidRDefault="00904E2E" w:rsidP="00904E2E">
            <w:pPr>
              <w:autoSpaceDE w:val="0"/>
              <w:autoSpaceDN w:val="0"/>
              <w:adjustRightInd w:val="0"/>
              <w:spacing w:after="0" w:line="320" w:lineRule="atLeast"/>
              <w:ind w:left="60" w:right="60"/>
              <w:jc w:val="center"/>
              <w:rPr>
                <w:rFonts w:ascii="Arial" w:hAnsi="Arial" w:cs="Arial"/>
                <w:color w:val="264A60"/>
                <w:sz w:val="18"/>
                <w:szCs w:val="18"/>
              </w:rPr>
            </w:pPr>
            <w:r w:rsidRPr="00FF3B49">
              <w:rPr>
                <w:rFonts w:ascii="Arial" w:hAnsi="Arial" w:cs="Arial"/>
                <w:color w:val="264A60"/>
                <w:sz w:val="18"/>
                <w:szCs w:val="18"/>
              </w:rPr>
              <w:t>Valid Percent</w:t>
            </w:r>
          </w:p>
        </w:tc>
        <w:tc>
          <w:tcPr>
            <w:tcW w:w="1099" w:type="pct"/>
            <w:shd w:val="clear" w:color="auto" w:fill="FFFFFF"/>
            <w:vAlign w:val="bottom"/>
          </w:tcPr>
          <w:p w:rsidR="00904E2E" w:rsidRPr="00FF3B49" w:rsidRDefault="00904E2E" w:rsidP="00904E2E">
            <w:pPr>
              <w:autoSpaceDE w:val="0"/>
              <w:autoSpaceDN w:val="0"/>
              <w:adjustRightInd w:val="0"/>
              <w:spacing w:after="0" w:line="320" w:lineRule="atLeast"/>
              <w:ind w:left="60" w:right="60"/>
              <w:jc w:val="center"/>
              <w:rPr>
                <w:rFonts w:ascii="Arial" w:hAnsi="Arial" w:cs="Arial"/>
                <w:color w:val="264A60"/>
                <w:sz w:val="18"/>
                <w:szCs w:val="18"/>
              </w:rPr>
            </w:pPr>
            <w:r w:rsidRPr="00FF3B49">
              <w:rPr>
                <w:rFonts w:ascii="Arial" w:hAnsi="Arial" w:cs="Arial"/>
                <w:color w:val="264A60"/>
                <w:sz w:val="18"/>
                <w:szCs w:val="18"/>
              </w:rPr>
              <w:t>Cumulative Percent</w:t>
            </w:r>
          </w:p>
        </w:tc>
      </w:tr>
      <w:tr w:rsidR="00904E2E" w:rsidRPr="00FF3B49" w:rsidTr="00904E2E">
        <w:trPr>
          <w:cantSplit/>
        </w:trPr>
        <w:tc>
          <w:tcPr>
            <w:tcW w:w="548" w:type="pct"/>
            <w:vMerge w:val="restart"/>
            <w:shd w:val="clear" w:color="auto" w:fill="E0E0E0"/>
          </w:tcPr>
          <w:p w:rsidR="00904E2E" w:rsidRPr="00FF3B49" w:rsidRDefault="00904E2E" w:rsidP="00904E2E">
            <w:pPr>
              <w:autoSpaceDE w:val="0"/>
              <w:autoSpaceDN w:val="0"/>
              <w:adjustRightInd w:val="0"/>
              <w:spacing w:after="0" w:line="320" w:lineRule="atLeast"/>
              <w:ind w:left="60" w:right="60"/>
              <w:rPr>
                <w:rFonts w:ascii="Arial" w:hAnsi="Arial" w:cs="Arial"/>
                <w:color w:val="264A60"/>
                <w:sz w:val="18"/>
                <w:szCs w:val="18"/>
              </w:rPr>
            </w:pPr>
            <w:r w:rsidRPr="00FF3B49">
              <w:rPr>
                <w:rFonts w:ascii="Arial" w:hAnsi="Arial" w:cs="Arial"/>
                <w:color w:val="264A60"/>
                <w:sz w:val="18"/>
                <w:szCs w:val="18"/>
              </w:rPr>
              <w:t>Valid</w:t>
            </w:r>
          </w:p>
        </w:tc>
        <w:tc>
          <w:tcPr>
            <w:tcW w:w="675" w:type="pct"/>
            <w:shd w:val="clear" w:color="auto" w:fill="E0E0E0"/>
          </w:tcPr>
          <w:p w:rsidR="00904E2E" w:rsidRPr="00FF3B49" w:rsidRDefault="00904E2E" w:rsidP="00904E2E">
            <w:pPr>
              <w:autoSpaceDE w:val="0"/>
              <w:autoSpaceDN w:val="0"/>
              <w:adjustRightInd w:val="0"/>
              <w:spacing w:after="0" w:line="320" w:lineRule="atLeast"/>
              <w:ind w:left="60" w:right="60"/>
              <w:rPr>
                <w:rFonts w:ascii="Arial" w:hAnsi="Arial" w:cs="Arial"/>
                <w:color w:val="264A60"/>
                <w:sz w:val="18"/>
                <w:szCs w:val="18"/>
              </w:rPr>
            </w:pPr>
            <w:r w:rsidRPr="00FF3B49">
              <w:rPr>
                <w:rFonts w:ascii="Arial" w:hAnsi="Arial" w:cs="Arial"/>
                <w:color w:val="264A60"/>
                <w:sz w:val="18"/>
                <w:szCs w:val="18"/>
              </w:rPr>
              <w:t>1-3 kali</w:t>
            </w:r>
          </w:p>
        </w:tc>
        <w:tc>
          <w:tcPr>
            <w:tcW w:w="870" w:type="pct"/>
            <w:shd w:val="clear" w:color="auto" w:fill="FFFFFF"/>
          </w:tcPr>
          <w:p w:rsidR="00904E2E" w:rsidRPr="00FF3B49" w:rsidRDefault="00904E2E" w:rsidP="00904E2E">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24</w:t>
            </w:r>
          </w:p>
        </w:tc>
        <w:tc>
          <w:tcPr>
            <w:tcW w:w="767" w:type="pct"/>
            <w:shd w:val="clear" w:color="auto" w:fill="FFFFFF"/>
          </w:tcPr>
          <w:p w:rsidR="00904E2E" w:rsidRPr="00FF3B49" w:rsidRDefault="00904E2E" w:rsidP="00904E2E">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24.7</w:t>
            </w:r>
          </w:p>
        </w:tc>
        <w:tc>
          <w:tcPr>
            <w:tcW w:w="1042" w:type="pct"/>
            <w:shd w:val="clear" w:color="auto" w:fill="FFFFFF"/>
          </w:tcPr>
          <w:p w:rsidR="00904E2E" w:rsidRPr="00FF3B49" w:rsidRDefault="00904E2E" w:rsidP="00904E2E">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24.7</w:t>
            </w:r>
          </w:p>
        </w:tc>
        <w:tc>
          <w:tcPr>
            <w:tcW w:w="1099" w:type="pct"/>
            <w:shd w:val="clear" w:color="auto" w:fill="FFFFFF"/>
          </w:tcPr>
          <w:p w:rsidR="00904E2E" w:rsidRPr="00FF3B49" w:rsidRDefault="00904E2E" w:rsidP="00904E2E">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24.7</w:t>
            </w:r>
          </w:p>
        </w:tc>
      </w:tr>
      <w:tr w:rsidR="00904E2E" w:rsidRPr="00FF3B49" w:rsidTr="00904E2E">
        <w:trPr>
          <w:cantSplit/>
        </w:trPr>
        <w:tc>
          <w:tcPr>
            <w:tcW w:w="548" w:type="pct"/>
            <w:vMerge/>
            <w:shd w:val="clear" w:color="auto" w:fill="E0E0E0"/>
          </w:tcPr>
          <w:p w:rsidR="00904E2E" w:rsidRPr="00FF3B49" w:rsidRDefault="00904E2E" w:rsidP="00904E2E">
            <w:pPr>
              <w:autoSpaceDE w:val="0"/>
              <w:autoSpaceDN w:val="0"/>
              <w:adjustRightInd w:val="0"/>
              <w:spacing w:after="0" w:line="240" w:lineRule="auto"/>
              <w:rPr>
                <w:rFonts w:ascii="Arial" w:hAnsi="Arial" w:cs="Arial"/>
                <w:color w:val="010205"/>
                <w:sz w:val="18"/>
                <w:szCs w:val="18"/>
              </w:rPr>
            </w:pPr>
          </w:p>
        </w:tc>
        <w:tc>
          <w:tcPr>
            <w:tcW w:w="675" w:type="pct"/>
            <w:shd w:val="clear" w:color="auto" w:fill="E0E0E0"/>
          </w:tcPr>
          <w:p w:rsidR="00904E2E" w:rsidRPr="00FF3B49" w:rsidRDefault="00904E2E" w:rsidP="00904E2E">
            <w:pPr>
              <w:autoSpaceDE w:val="0"/>
              <w:autoSpaceDN w:val="0"/>
              <w:adjustRightInd w:val="0"/>
              <w:spacing w:after="0" w:line="320" w:lineRule="atLeast"/>
              <w:ind w:left="60" w:right="60"/>
              <w:rPr>
                <w:rFonts w:ascii="Arial" w:hAnsi="Arial" w:cs="Arial"/>
                <w:color w:val="264A60"/>
                <w:sz w:val="18"/>
                <w:szCs w:val="18"/>
              </w:rPr>
            </w:pPr>
            <w:r w:rsidRPr="00FF3B49">
              <w:rPr>
                <w:rFonts w:ascii="Arial" w:hAnsi="Arial" w:cs="Arial"/>
                <w:color w:val="264A60"/>
                <w:sz w:val="18"/>
                <w:szCs w:val="18"/>
              </w:rPr>
              <w:t>4-6 kali</w:t>
            </w:r>
          </w:p>
        </w:tc>
        <w:tc>
          <w:tcPr>
            <w:tcW w:w="870" w:type="pct"/>
            <w:shd w:val="clear" w:color="auto" w:fill="FFFFFF"/>
          </w:tcPr>
          <w:p w:rsidR="00904E2E" w:rsidRPr="00FF3B49" w:rsidRDefault="00904E2E" w:rsidP="00904E2E">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28</w:t>
            </w:r>
          </w:p>
        </w:tc>
        <w:tc>
          <w:tcPr>
            <w:tcW w:w="767" w:type="pct"/>
            <w:shd w:val="clear" w:color="auto" w:fill="FFFFFF"/>
          </w:tcPr>
          <w:p w:rsidR="00904E2E" w:rsidRPr="00FF3B49" w:rsidRDefault="00904E2E" w:rsidP="00904E2E">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28.9</w:t>
            </w:r>
          </w:p>
        </w:tc>
        <w:tc>
          <w:tcPr>
            <w:tcW w:w="1042" w:type="pct"/>
            <w:shd w:val="clear" w:color="auto" w:fill="FFFFFF"/>
          </w:tcPr>
          <w:p w:rsidR="00904E2E" w:rsidRPr="00FF3B49" w:rsidRDefault="00904E2E" w:rsidP="00904E2E">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28.9</w:t>
            </w:r>
          </w:p>
        </w:tc>
        <w:tc>
          <w:tcPr>
            <w:tcW w:w="1099" w:type="pct"/>
            <w:shd w:val="clear" w:color="auto" w:fill="FFFFFF"/>
          </w:tcPr>
          <w:p w:rsidR="00904E2E" w:rsidRPr="00FF3B49" w:rsidRDefault="00904E2E" w:rsidP="00904E2E">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53.6</w:t>
            </w:r>
          </w:p>
        </w:tc>
      </w:tr>
      <w:tr w:rsidR="00904E2E" w:rsidRPr="00FF3B49" w:rsidTr="00904E2E">
        <w:trPr>
          <w:cantSplit/>
        </w:trPr>
        <w:tc>
          <w:tcPr>
            <w:tcW w:w="548" w:type="pct"/>
            <w:vMerge/>
            <w:shd w:val="clear" w:color="auto" w:fill="E0E0E0"/>
          </w:tcPr>
          <w:p w:rsidR="00904E2E" w:rsidRPr="00FF3B49" w:rsidRDefault="00904E2E" w:rsidP="00904E2E">
            <w:pPr>
              <w:autoSpaceDE w:val="0"/>
              <w:autoSpaceDN w:val="0"/>
              <w:adjustRightInd w:val="0"/>
              <w:spacing w:after="0" w:line="240" w:lineRule="auto"/>
              <w:rPr>
                <w:rFonts w:ascii="Arial" w:hAnsi="Arial" w:cs="Arial"/>
                <w:color w:val="010205"/>
                <w:sz w:val="18"/>
                <w:szCs w:val="18"/>
              </w:rPr>
            </w:pPr>
          </w:p>
        </w:tc>
        <w:tc>
          <w:tcPr>
            <w:tcW w:w="675" w:type="pct"/>
            <w:shd w:val="clear" w:color="auto" w:fill="E0E0E0"/>
          </w:tcPr>
          <w:p w:rsidR="00904E2E" w:rsidRPr="00FF3B49" w:rsidRDefault="00904E2E" w:rsidP="00904E2E">
            <w:pPr>
              <w:autoSpaceDE w:val="0"/>
              <w:autoSpaceDN w:val="0"/>
              <w:adjustRightInd w:val="0"/>
              <w:spacing w:after="0" w:line="320" w:lineRule="atLeast"/>
              <w:ind w:left="60" w:right="60"/>
              <w:rPr>
                <w:rFonts w:ascii="Arial" w:hAnsi="Arial" w:cs="Arial"/>
                <w:color w:val="264A60"/>
                <w:sz w:val="18"/>
                <w:szCs w:val="18"/>
              </w:rPr>
            </w:pPr>
            <w:r w:rsidRPr="00FF3B49">
              <w:rPr>
                <w:rFonts w:ascii="Arial" w:hAnsi="Arial" w:cs="Arial"/>
                <w:color w:val="264A60"/>
                <w:sz w:val="18"/>
                <w:szCs w:val="18"/>
              </w:rPr>
              <w:t>&gt;7 kali</w:t>
            </w:r>
          </w:p>
        </w:tc>
        <w:tc>
          <w:tcPr>
            <w:tcW w:w="870" w:type="pct"/>
            <w:shd w:val="clear" w:color="auto" w:fill="FFFFFF"/>
          </w:tcPr>
          <w:p w:rsidR="00904E2E" w:rsidRPr="00FF3B49" w:rsidRDefault="00904E2E" w:rsidP="00904E2E">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45</w:t>
            </w:r>
          </w:p>
        </w:tc>
        <w:tc>
          <w:tcPr>
            <w:tcW w:w="767" w:type="pct"/>
            <w:shd w:val="clear" w:color="auto" w:fill="FFFFFF"/>
          </w:tcPr>
          <w:p w:rsidR="00904E2E" w:rsidRPr="00FF3B49" w:rsidRDefault="00904E2E" w:rsidP="00904E2E">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46.4</w:t>
            </w:r>
          </w:p>
        </w:tc>
        <w:tc>
          <w:tcPr>
            <w:tcW w:w="1042" w:type="pct"/>
            <w:shd w:val="clear" w:color="auto" w:fill="FFFFFF"/>
          </w:tcPr>
          <w:p w:rsidR="00904E2E" w:rsidRPr="00FF3B49" w:rsidRDefault="00904E2E" w:rsidP="00904E2E">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46.4</w:t>
            </w:r>
          </w:p>
        </w:tc>
        <w:tc>
          <w:tcPr>
            <w:tcW w:w="1099" w:type="pct"/>
            <w:shd w:val="clear" w:color="auto" w:fill="FFFFFF"/>
          </w:tcPr>
          <w:p w:rsidR="00904E2E" w:rsidRPr="00FF3B49" w:rsidRDefault="00904E2E" w:rsidP="00904E2E">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100.0</w:t>
            </w:r>
          </w:p>
        </w:tc>
      </w:tr>
      <w:tr w:rsidR="00904E2E" w:rsidRPr="00FF3B49" w:rsidTr="00904E2E">
        <w:trPr>
          <w:cantSplit/>
        </w:trPr>
        <w:tc>
          <w:tcPr>
            <w:tcW w:w="548" w:type="pct"/>
            <w:vMerge/>
            <w:shd w:val="clear" w:color="auto" w:fill="E0E0E0"/>
          </w:tcPr>
          <w:p w:rsidR="00904E2E" w:rsidRPr="00FF3B49" w:rsidRDefault="00904E2E" w:rsidP="00904E2E">
            <w:pPr>
              <w:autoSpaceDE w:val="0"/>
              <w:autoSpaceDN w:val="0"/>
              <w:adjustRightInd w:val="0"/>
              <w:spacing w:after="0" w:line="240" w:lineRule="auto"/>
              <w:rPr>
                <w:rFonts w:ascii="Arial" w:hAnsi="Arial" w:cs="Arial"/>
                <w:color w:val="010205"/>
                <w:sz w:val="18"/>
                <w:szCs w:val="18"/>
              </w:rPr>
            </w:pPr>
          </w:p>
        </w:tc>
        <w:tc>
          <w:tcPr>
            <w:tcW w:w="675" w:type="pct"/>
            <w:shd w:val="clear" w:color="auto" w:fill="E0E0E0"/>
          </w:tcPr>
          <w:p w:rsidR="00904E2E" w:rsidRPr="00FF3B49" w:rsidRDefault="00904E2E" w:rsidP="00904E2E">
            <w:pPr>
              <w:autoSpaceDE w:val="0"/>
              <w:autoSpaceDN w:val="0"/>
              <w:adjustRightInd w:val="0"/>
              <w:spacing w:after="0" w:line="320" w:lineRule="atLeast"/>
              <w:ind w:left="60" w:right="60"/>
              <w:rPr>
                <w:rFonts w:ascii="Arial" w:hAnsi="Arial" w:cs="Arial"/>
                <w:color w:val="264A60"/>
                <w:sz w:val="18"/>
                <w:szCs w:val="18"/>
              </w:rPr>
            </w:pPr>
            <w:r w:rsidRPr="00FF3B49">
              <w:rPr>
                <w:rFonts w:ascii="Arial" w:hAnsi="Arial" w:cs="Arial"/>
                <w:color w:val="264A60"/>
                <w:sz w:val="18"/>
                <w:szCs w:val="18"/>
              </w:rPr>
              <w:t>Total</w:t>
            </w:r>
          </w:p>
        </w:tc>
        <w:tc>
          <w:tcPr>
            <w:tcW w:w="870" w:type="pct"/>
            <w:shd w:val="clear" w:color="auto" w:fill="FFFFFF"/>
          </w:tcPr>
          <w:p w:rsidR="00904E2E" w:rsidRPr="00FF3B49" w:rsidRDefault="00904E2E" w:rsidP="00904E2E">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97</w:t>
            </w:r>
          </w:p>
        </w:tc>
        <w:tc>
          <w:tcPr>
            <w:tcW w:w="767" w:type="pct"/>
            <w:shd w:val="clear" w:color="auto" w:fill="FFFFFF"/>
          </w:tcPr>
          <w:p w:rsidR="00904E2E" w:rsidRPr="00FF3B49" w:rsidRDefault="00904E2E" w:rsidP="00904E2E">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100.0</w:t>
            </w:r>
          </w:p>
        </w:tc>
        <w:tc>
          <w:tcPr>
            <w:tcW w:w="1042" w:type="pct"/>
            <w:shd w:val="clear" w:color="auto" w:fill="FFFFFF"/>
          </w:tcPr>
          <w:p w:rsidR="00904E2E" w:rsidRPr="00FF3B49" w:rsidRDefault="00904E2E" w:rsidP="00904E2E">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100.0</w:t>
            </w:r>
          </w:p>
        </w:tc>
        <w:tc>
          <w:tcPr>
            <w:tcW w:w="1099" w:type="pct"/>
            <w:shd w:val="clear" w:color="auto" w:fill="FFFFFF"/>
            <w:vAlign w:val="center"/>
          </w:tcPr>
          <w:p w:rsidR="00904E2E" w:rsidRPr="00FF3B49" w:rsidRDefault="00904E2E" w:rsidP="00904E2E">
            <w:pPr>
              <w:autoSpaceDE w:val="0"/>
              <w:autoSpaceDN w:val="0"/>
              <w:adjustRightInd w:val="0"/>
              <w:spacing w:after="0" w:line="240" w:lineRule="auto"/>
              <w:rPr>
                <w:rFonts w:ascii="Times New Roman" w:hAnsi="Times New Roman" w:cs="Times New Roman"/>
                <w:sz w:val="24"/>
                <w:szCs w:val="24"/>
              </w:rPr>
            </w:pPr>
          </w:p>
        </w:tc>
      </w:tr>
    </w:tbl>
    <w:p w:rsidR="00904E2E" w:rsidRDefault="00904E2E" w:rsidP="00904E2E">
      <w:pPr>
        <w:tabs>
          <w:tab w:val="left" w:pos="965"/>
        </w:tabs>
        <w:spacing w:after="0" w:line="480" w:lineRule="auto"/>
        <w:jc w:val="both"/>
        <w:rPr>
          <w:rFonts w:ascii="Times New Roman" w:eastAsia="Times New Roman" w:hAnsi="Times New Roman" w:cs="Times New Roman"/>
          <w:color w:val="000000"/>
          <w:sz w:val="24"/>
          <w:szCs w:val="24"/>
        </w:rPr>
      </w:pPr>
      <w:r w:rsidRPr="00A82003">
        <w:rPr>
          <w:rFonts w:ascii="Times New Roman" w:eastAsia="Times New Roman" w:hAnsi="Times New Roman" w:cs="Times New Roman"/>
          <w:color w:val="000000"/>
          <w:sz w:val="24"/>
          <w:szCs w:val="24"/>
        </w:rPr>
        <w:t xml:space="preserve">Sumber: </w:t>
      </w:r>
      <w:r w:rsidRPr="00A82003">
        <w:rPr>
          <w:rFonts w:ascii="Times New Roman" w:eastAsia="Times New Roman" w:hAnsi="Times New Roman" w:cs="Times New Roman"/>
          <w:i/>
          <w:color w:val="000000"/>
          <w:sz w:val="24"/>
          <w:szCs w:val="24"/>
        </w:rPr>
        <w:t>Data Diolah Peneliti</w:t>
      </w:r>
      <w:r w:rsidRPr="00A82003">
        <w:rPr>
          <w:rFonts w:ascii="Times New Roman" w:eastAsia="Times New Roman" w:hAnsi="Times New Roman" w:cs="Times New Roman"/>
          <w:color w:val="000000"/>
          <w:sz w:val="24"/>
          <w:szCs w:val="24"/>
        </w:rPr>
        <w:t>, 2025</w:t>
      </w:r>
    </w:p>
    <w:p w:rsidR="00904E2E" w:rsidRDefault="00904E2E" w:rsidP="00904E2E">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inline distT="0" distB="0" distL="0" distR="0">
            <wp:extent cx="5029200" cy="1219200"/>
            <wp:effectExtent l="0" t="0" r="0" b="0"/>
            <wp:docPr id="1039" name="Chart 10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904E2E" w:rsidRPr="00382F5D" w:rsidRDefault="00904E2E" w:rsidP="00904E2E">
      <w:pPr>
        <w:tabs>
          <w:tab w:val="left" w:pos="965"/>
        </w:tabs>
        <w:spacing w:after="0" w:line="480" w:lineRule="auto"/>
        <w:jc w:val="center"/>
        <w:rPr>
          <w:rFonts w:ascii="Times New Roman" w:eastAsia="Times New Roman" w:hAnsi="Times New Roman" w:cs="Times New Roman"/>
          <w:b/>
          <w:color w:val="000000"/>
          <w:kern w:val="2"/>
          <w:sz w:val="24"/>
          <w:szCs w:val="24"/>
        </w:rPr>
      </w:pPr>
      <w:r w:rsidRPr="00382F5D">
        <w:rPr>
          <w:rFonts w:ascii="Times New Roman" w:eastAsia="Times New Roman" w:hAnsi="Times New Roman" w:cs="Times New Roman"/>
          <w:b/>
          <w:color w:val="000000"/>
          <w:kern w:val="2"/>
          <w:sz w:val="24"/>
          <w:szCs w:val="24"/>
        </w:rPr>
        <w:t>Gambar 4.</w:t>
      </w:r>
      <w:r w:rsidR="009339B8">
        <w:rPr>
          <w:rFonts w:ascii="Times New Roman" w:eastAsia="Times New Roman" w:hAnsi="Times New Roman" w:cs="Times New Roman"/>
          <w:b/>
          <w:color w:val="000000"/>
          <w:kern w:val="2"/>
          <w:sz w:val="24"/>
          <w:szCs w:val="24"/>
        </w:rPr>
        <w:t>7</w:t>
      </w:r>
      <w:r>
        <w:rPr>
          <w:rFonts w:ascii="Times New Roman" w:eastAsia="Times New Roman" w:hAnsi="Times New Roman" w:cs="Times New Roman"/>
          <w:b/>
          <w:color w:val="000000"/>
          <w:kern w:val="2"/>
          <w:sz w:val="24"/>
          <w:szCs w:val="24"/>
        </w:rPr>
        <w:t>Total Berbelanja</w:t>
      </w:r>
      <w:r w:rsidRPr="00382F5D">
        <w:rPr>
          <w:rFonts w:ascii="Times New Roman" w:eastAsia="Times New Roman" w:hAnsi="Times New Roman" w:cs="Times New Roman"/>
          <w:b/>
          <w:color w:val="000000"/>
          <w:kern w:val="2"/>
          <w:sz w:val="24"/>
          <w:szCs w:val="24"/>
        </w:rPr>
        <w:t xml:space="preserve"> Responden</w:t>
      </w:r>
    </w:p>
    <w:p w:rsidR="00904E2E" w:rsidRPr="004C21FF" w:rsidRDefault="00904E2E" w:rsidP="00904E2E">
      <w:pPr>
        <w:spacing w:after="0" w:line="480" w:lineRule="auto"/>
        <w:ind w:firstLine="720"/>
        <w:jc w:val="both"/>
        <w:rPr>
          <w:rFonts w:ascii="Times New Roman" w:hAnsi="Times New Roman" w:cs="Times New Roman"/>
          <w:b/>
          <w:color w:val="000000" w:themeColor="text1"/>
          <w:sz w:val="24"/>
          <w:szCs w:val="24"/>
          <w:lang w:val="en-ID"/>
        </w:rPr>
      </w:pPr>
      <w:r w:rsidRPr="004C21FF">
        <w:rPr>
          <w:rFonts w:ascii="Times New Roman" w:eastAsia="Times New Roman" w:hAnsi="Times New Roman" w:cs="Times New Roman"/>
          <w:color w:val="000000" w:themeColor="text1"/>
          <w:kern w:val="2"/>
          <w:sz w:val="24"/>
          <w:szCs w:val="24"/>
        </w:rPr>
        <w:lastRenderedPageBreak/>
        <w:t xml:space="preserve">Berdasarkan tabel 4.4 menunjukkan bahwa responden penelitian ini berjumlah 97 responden dengan ketentuan berdasarkan seberapa total berbelanja produk responden, dengan total 1-3 kali berbelanja berjumlah 24 orang (24,7%), total 4-6 kali berbelanja berjumlah 28 orang (28,9%) dan total &gt;7 kali berbelanja berjumlah 45 orang (46,4%). Pada penelitian ini jumlah responden total &gt;7 kali berbelanja berjumlah 45 orang (46,4%) lebih dominan membeli produk-produk di Kobapa </w:t>
      </w:r>
      <w:r w:rsidRPr="004C21FF">
        <w:rPr>
          <w:rFonts w:ascii="Times New Roman" w:eastAsia="Times New Roman" w:hAnsi="Times New Roman" w:cs="Times New Roman"/>
          <w:i/>
          <w:color w:val="000000" w:themeColor="text1"/>
          <w:kern w:val="2"/>
          <w:sz w:val="24"/>
          <w:szCs w:val="24"/>
        </w:rPr>
        <w:t xml:space="preserve">Store </w:t>
      </w:r>
      <w:r w:rsidRPr="004C21FF">
        <w:rPr>
          <w:rFonts w:ascii="Times New Roman" w:eastAsia="Times New Roman" w:hAnsi="Times New Roman" w:cs="Times New Roman"/>
          <w:color w:val="000000" w:themeColor="text1"/>
          <w:kern w:val="2"/>
          <w:sz w:val="24"/>
          <w:szCs w:val="24"/>
        </w:rPr>
        <w:t>di Kecamatan Delitua</w:t>
      </w:r>
      <w:r w:rsidRPr="004C21FF">
        <w:rPr>
          <w:rFonts w:ascii="Times New Roman" w:hAnsi="Times New Roman" w:cs="Times New Roman"/>
          <w:color w:val="000000" w:themeColor="text1"/>
          <w:sz w:val="24"/>
          <w:szCs w:val="24"/>
        </w:rPr>
        <w:t>.</w:t>
      </w:r>
    </w:p>
    <w:p w:rsidR="00904E2E" w:rsidRPr="004C21FF" w:rsidRDefault="00904E2E" w:rsidP="00904E2E">
      <w:pPr>
        <w:numPr>
          <w:ilvl w:val="1"/>
          <w:numId w:val="23"/>
        </w:numPr>
        <w:spacing w:after="0" w:line="480" w:lineRule="auto"/>
        <w:ind w:left="567" w:hanging="567"/>
        <w:contextualSpacing/>
        <w:jc w:val="both"/>
        <w:rPr>
          <w:rFonts w:ascii="Times New Roman" w:eastAsia="Times New Roman" w:hAnsi="Times New Roman" w:cs="Times New Roman"/>
          <w:b/>
          <w:color w:val="000000" w:themeColor="text1"/>
          <w:kern w:val="2"/>
          <w:sz w:val="24"/>
          <w:szCs w:val="24"/>
        </w:rPr>
      </w:pPr>
      <w:r w:rsidRPr="004C21FF">
        <w:rPr>
          <w:rFonts w:ascii="Times New Roman" w:eastAsia="Times New Roman" w:hAnsi="Times New Roman" w:cs="Times New Roman"/>
          <w:b/>
          <w:color w:val="000000" w:themeColor="text1"/>
          <w:kern w:val="2"/>
          <w:sz w:val="24"/>
          <w:szCs w:val="24"/>
        </w:rPr>
        <w:t>Statistik Deskriptif Jawaban Responden Penelitian.</w:t>
      </w:r>
    </w:p>
    <w:p w:rsidR="00904E2E" w:rsidRPr="004C21FF" w:rsidRDefault="00904E2E" w:rsidP="003F060F">
      <w:pPr>
        <w:pStyle w:val="ListParagraph"/>
        <w:numPr>
          <w:ilvl w:val="2"/>
          <w:numId w:val="23"/>
        </w:numPr>
        <w:spacing w:after="0" w:line="480" w:lineRule="auto"/>
        <w:jc w:val="both"/>
        <w:rPr>
          <w:rFonts w:ascii="Times New Roman" w:eastAsia="Times New Roman" w:hAnsi="Times New Roman" w:cs="Times New Roman"/>
          <w:b/>
          <w:color w:val="000000" w:themeColor="text1"/>
          <w:kern w:val="2"/>
          <w:sz w:val="24"/>
          <w:szCs w:val="24"/>
        </w:rPr>
      </w:pPr>
      <w:r w:rsidRPr="004C21FF">
        <w:rPr>
          <w:rFonts w:ascii="Times New Roman" w:eastAsia="Times New Roman" w:hAnsi="Times New Roman" w:cs="Times New Roman"/>
          <w:b/>
          <w:color w:val="000000" w:themeColor="text1"/>
          <w:kern w:val="2"/>
          <w:sz w:val="24"/>
          <w:szCs w:val="24"/>
        </w:rPr>
        <w:t xml:space="preserve">Statistik Deskriptif Variabel </w:t>
      </w:r>
      <w:r w:rsidRPr="004C21FF">
        <w:rPr>
          <w:rFonts w:ascii="Times New Roman" w:eastAsia="Calibri" w:hAnsi="Times New Roman" w:cs="Times New Roman"/>
          <w:b/>
          <w:i/>
          <w:color w:val="000000" w:themeColor="text1"/>
          <w:kern w:val="2"/>
          <w:sz w:val="24"/>
          <w:szCs w:val="24"/>
        </w:rPr>
        <w:t xml:space="preserve">Store Atmosphere </w:t>
      </w:r>
      <w:r w:rsidRPr="004C21FF">
        <w:rPr>
          <w:rFonts w:ascii="Times New Roman" w:eastAsia="Times New Roman" w:hAnsi="Times New Roman" w:cs="Times New Roman"/>
          <w:b/>
          <w:color w:val="000000" w:themeColor="text1"/>
          <w:kern w:val="2"/>
          <w:sz w:val="24"/>
          <w:szCs w:val="24"/>
        </w:rPr>
        <w:t>(X1).</w:t>
      </w:r>
    </w:p>
    <w:p w:rsidR="00904E2E" w:rsidRDefault="00904E2E" w:rsidP="00904E2E">
      <w:pPr>
        <w:spacing w:after="0" w:line="480" w:lineRule="auto"/>
        <w:ind w:firstLine="567"/>
        <w:contextualSpacing/>
        <w:jc w:val="both"/>
        <w:rPr>
          <w:rFonts w:ascii="Times New Roman" w:eastAsia="Times New Roman" w:hAnsi="Times New Roman" w:cs="Times New Roman"/>
          <w:kern w:val="2"/>
          <w:sz w:val="24"/>
          <w:szCs w:val="24"/>
        </w:rPr>
      </w:pPr>
      <w:r w:rsidRPr="00382F5D">
        <w:rPr>
          <w:rFonts w:ascii="Times New Roman" w:eastAsia="Times New Roman" w:hAnsi="Times New Roman" w:cs="Times New Roman"/>
          <w:kern w:val="2"/>
          <w:sz w:val="24"/>
          <w:szCs w:val="24"/>
        </w:rPr>
        <w:t xml:space="preserve">Berdasarkan hasil yang diperoleh atas tanggapan responden terhadap variabel </w:t>
      </w:r>
      <w:r w:rsidRPr="0069371B">
        <w:rPr>
          <w:rFonts w:ascii="Times New Roman" w:eastAsia="Times New Roman" w:hAnsi="Times New Roman" w:cs="Times New Roman"/>
          <w:i/>
          <w:kern w:val="2"/>
          <w:sz w:val="24"/>
          <w:szCs w:val="24"/>
        </w:rPr>
        <w:t xml:space="preserve">Store Atmosphere </w:t>
      </w:r>
      <w:r w:rsidRPr="00382F5D">
        <w:rPr>
          <w:rFonts w:ascii="Times New Roman" w:eastAsia="Times New Roman" w:hAnsi="Times New Roman" w:cs="Times New Roman"/>
          <w:kern w:val="2"/>
          <w:sz w:val="24"/>
          <w:szCs w:val="24"/>
        </w:rPr>
        <w:t>sebagaimana table berikut:</w:t>
      </w:r>
    </w:p>
    <w:p w:rsidR="00D35364" w:rsidRDefault="00633E60" w:rsidP="0039285C">
      <w:pPr>
        <w:spacing w:after="0" w:line="276" w:lineRule="auto"/>
        <w:ind w:firstLine="567"/>
        <w:contextualSpacing/>
        <w:jc w:val="center"/>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Tabel 4.5</w:t>
      </w:r>
    </w:p>
    <w:p w:rsidR="00633E60" w:rsidRPr="00633E60" w:rsidRDefault="00633E60" w:rsidP="0039285C">
      <w:pPr>
        <w:spacing w:after="0" w:line="276" w:lineRule="auto"/>
        <w:ind w:firstLine="567"/>
        <w:contextualSpacing/>
        <w:jc w:val="both"/>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Deskripsi Jawaban Responden terhadap Variabel Store Atmosphere</w:t>
      </w:r>
    </w:p>
    <w:tbl>
      <w:tblPr>
        <w:tblStyle w:val="TableGrid"/>
        <w:tblW w:w="0" w:type="auto"/>
        <w:tblLook w:val="04A0"/>
      </w:tblPr>
      <w:tblGrid>
        <w:gridCol w:w="535"/>
        <w:gridCol w:w="2216"/>
        <w:gridCol w:w="750"/>
        <w:gridCol w:w="744"/>
        <w:gridCol w:w="742"/>
        <w:gridCol w:w="742"/>
        <w:gridCol w:w="743"/>
        <w:gridCol w:w="841"/>
        <w:gridCol w:w="841"/>
      </w:tblGrid>
      <w:tr w:rsidR="00B65725" w:rsidRPr="003753C4" w:rsidTr="00B65725">
        <w:tc>
          <w:tcPr>
            <w:tcW w:w="535"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 xml:space="preserve">No </w:t>
            </w:r>
          </w:p>
        </w:tc>
        <w:tc>
          <w:tcPr>
            <w:tcW w:w="2250"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 xml:space="preserve">Pertanyaan </w:t>
            </w:r>
          </w:p>
        </w:tc>
        <w:tc>
          <w:tcPr>
            <w:tcW w:w="756"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STS</w:t>
            </w:r>
          </w:p>
        </w:tc>
        <w:tc>
          <w:tcPr>
            <w:tcW w:w="756"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TS</w:t>
            </w:r>
          </w:p>
        </w:tc>
        <w:tc>
          <w:tcPr>
            <w:tcW w:w="756"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N</w:t>
            </w:r>
          </w:p>
        </w:tc>
        <w:tc>
          <w:tcPr>
            <w:tcW w:w="756"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S</w:t>
            </w:r>
          </w:p>
        </w:tc>
        <w:tc>
          <w:tcPr>
            <w:tcW w:w="756"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SS</w:t>
            </w:r>
          </w:p>
        </w:tc>
        <w:tc>
          <w:tcPr>
            <w:tcW w:w="845"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Skor</w:t>
            </w:r>
          </w:p>
        </w:tc>
        <w:tc>
          <w:tcPr>
            <w:tcW w:w="846"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Rata-rata</w:t>
            </w:r>
          </w:p>
        </w:tc>
      </w:tr>
      <w:tr w:rsidR="00B65725" w:rsidRPr="003753C4" w:rsidTr="00B65725">
        <w:tc>
          <w:tcPr>
            <w:tcW w:w="535"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1</w:t>
            </w:r>
          </w:p>
        </w:tc>
        <w:tc>
          <w:tcPr>
            <w:tcW w:w="2250"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lang w:val="fi-FI"/>
              </w:rPr>
              <w:t>Tampilan luar kobapa store menarik perhatian saya dan membuat saya ingin masuk kedalam.</w:t>
            </w:r>
          </w:p>
        </w:tc>
        <w:tc>
          <w:tcPr>
            <w:tcW w:w="756"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9</w:t>
            </w:r>
          </w:p>
        </w:tc>
        <w:tc>
          <w:tcPr>
            <w:tcW w:w="756"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8</w:t>
            </w:r>
          </w:p>
        </w:tc>
        <w:tc>
          <w:tcPr>
            <w:tcW w:w="756"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18</w:t>
            </w:r>
          </w:p>
        </w:tc>
        <w:tc>
          <w:tcPr>
            <w:tcW w:w="756"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27</w:t>
            </w:r>
          </w:p>
        </w:tc>
        <w:tc>
          <w:tcPr>
            <w:tcW w:w="756"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35</w:t>
            </w:r>
          </w:p>
        </w:tc>
        <w:tc>
          <w:tcPr>
            <w:tcW w:w="845"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362</w:t>
            </w:r>
          </w:p>
        </w:tc>
        <w:tc>
          <w:tcPr>
            <w:tcW w:w="846"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3.73</w:t>
            </w:r>
          </w:p>
        </w:tc>
      </w:tr>
      <w:tr w:rsidR="00B65725" w:rsidRPr="003753C4" w:rsidTr="00B65725">
        <w:tc>
          <w:tcPr>
            <w:tcW w:w="535"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2</w:t>
            </w:r>
          </w:p>
        </w:tc>
        <w:tc>
          <w:tcPr>
            <w:tcW w:w="2250" w:type="dxa"/>
          </w:tcPr>
          <w:p w:rsidR="00B65725" w:rsidRPr="003753C4" w:rsidRDefault="00B65725" w:rsidP="00B65725">
            <w:pPr>
              <w:jc w:val="both"/>
              <w:rPr>
                <w:rFonts w:ascii="Times New Roman" w:hAnsi="Times New Roman" w:cs="Times New Roman"/>
                <w:sz w:val="24"/>
                <w:szCs w:val="24"/>
                <w:lang w:val="fi-FI"/>
              </w:rPr>
            </w:pPr>
            <w:r w:rsidRPr="003753C4">
              <w:rPr>
                <w:rFonts w:ascii="Times New Roman" w:hAnsi="Times New Roman" w:cs="Times New Roman"/>
                <w:sz w:val="24"/>
                <w:szCs w:val="24"/>
              </w:rPr>
              <w:t>Suasana didalam kobapa store seperti pencahayaan, suhu, dan kebersihan toko membuat saya nyaman untuk berbelanja.</w:t>
            </w:r>
          </w:p>
        </w:tc>
        <w:tc>
          <w:tcPr>
            <w:tcW w:w="756"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0</w:t>
            </w:r>
          </w:p>
        </w:tc>
        <w:tc>
          <w:tcPr>
            <w:tcW w:w="756"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4</w:t>
            </w:r>
          </w:p>
        </w:tc>
        <w:tc>
          <w:tcPr>
            <w:tcW w:w="756"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18</w:t>
            </w:r>
          </w:p>
        </w:tc>
        <w:tc>
          <w:tcPr>
            <w:tcW w:w="756"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28</w:t>
            </w:r>
          </w:p>
        </w:tc>
        <w:tc>
          <w:tcPr>
            <w:tcW w:w="756"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47</w:t>
            </w:r>
          </w:p>
        </w:tc>
        <w:tc>
          <w:tcPr>
            <w:tcW w:w="845"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409</w:t>
            </w:r>
          </w:p>
        </w:tc>
        <w:tc>
          <w:tcPr>
            <w:tcW w:w="846"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4.21</w:t>
            </w:r>
          </w:p>
        </w:tc>
      </w:tr>
      <w:tr w:rsidR="00B65725" w:rsidRPr="003753C4" w:rsidTr="00B65725">
        <w:tc>
          <w:tcPr>
            <w:tcW w:w="535"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3</w:t>
            </w:r>
          </w:p>
        </w:tc>
        <w:tc>
          <w:tcPr>
            <w:tcW w:w="2250"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Tata letak di kobapa store memudahkan saya untuk menemukan produk yang saya cari.</w:t>
            </w:r>
          </w:p>
        </w:tc>
        <w:tc>
          <w:tcPr>
            <w:tcW w:w="756"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1</w:t>
            </w:r>
          </w:p>
        </w:tc>
        <w:tc>
          <w:tcPr>
            <w:tcW w:w="756"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3</w:t>
            </w:r>
          </w:p>
        </w:tc>
        <w:tc>
          <w:tcPr>
            <w:tcW w:w="756"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13</w:t>
            </w:r>
          </w:p>
        </w:tc>
        <w:tc>
          <w:tcPr>
            <w:tcW w:w="756"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29</w:t>
            </w:r>
          </w:p>
        </w:tc>
        <w:tc>
          <w:tcPr>
            <w:tcW w:w="756"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51</w:t>
            </w:r>
          </w:p>
        </w:tc>
        <w:tc>
          <w:tcPr>
            <w:tcW w:w="845"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417</w:t>
            </w:r>
          </w:p>
        </w:tc>
        <w:tc>
          <w:tcPr>
            <w:tcW w:w="846"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4.29</w:t>
            </w:r>
          </w:p>
        </w:tc>
      </w:tr>
      <w:tr w:rsidR="00B65725" w:rsidRPr="003753C4" w:rsidTr="00B65725">
        <w:tc>
          <w:tcPr>
            <w:tcW w:w="535"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4</w:t>
            </w:r>
          </w:p>
        </w:tc>
        <w:tc>
          <w:tcPr>
            <w:tcW w:w="2250"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 xml:space="preserve">Produk yang ditampilkan </w:t>
            </w:r>
            <w:r w:rsidRPr="003753C4">
              <w:rPr>
                <w:rFonts w:ascii="Times New Roman" w:hAnsi="Times New Roman" w:cs="Times New Roman"/>
                <w:sz w:val="24"/>
                <w:szCs w:val="24"/>
              </w:rPr>
              <w:lastRenderedPageBreak/>
              <w:t>dirak/etalase memudahkan saya untuk melihat dan memilih variasi produk.</w:t>
            </w:r>
          </w:p>
        </w:tc>
        <w:tc>
          <w:tcPr>
            <w:tcW w:w="756"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lastRenderedPageBreak/>
              <w:t>4</w:t>
            </w:r>
          </w:p>
        </w:tc>
        <w:tc>
          <w:tcPr>
            <w:tcW w:w="756"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0</w:t>
            </w:r>
          </w:p>
        </w:tc>
        <w:tc>
          <w:tcPr>
            <w:tcW w:w="756"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14</w:t>
            </w:r>
          </w:p>
        </w:tc>
        <w:tc>
          <w:tcPr>
            <w:tcW w:w="756"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25</w:t>
            </w:r>
          </w:p>
        </w:tc>
        <w:tc>
          <w:tcPr>
            <w:tcW w:w="756"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54</w:t>
            </w:r>
          </w:p>
        </w:tc>
        <w:tc>
          <w:tcPr>
            <w:tcW w:w="845"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456</w:t>
            </w:r>
          </w:p>
        </w:tc>
        <w:tc>
          <w:tcPr>
            <w:tcW w:w="846"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4.70</w:t>
            </w:r>
          </w:p>
        </w:tc>
      </w:tr>
      <w:tr w:rsidR="00B65725" w:rsidRPr="003753C4" w:rsidTr="00B65725">
        <w:tc>
          <w:tcPr>
            <w:tcW w:w="6565" w:type="dxa"/>
            <w:gridSpan w:val="7"/>
          </w:tcPr>
          <w:p w:rsidR="00B65725" w:rsidRPr="003753C4" w:rsidRDefault="00B65725" w:rsidP="00B65725">
            <w:pPr>
              <w:jc w:val="right"/>
              <w:rPr>
                <w:rFonts w:ascii="Times New Roman" w:hAnsi="Times New Roman" w:cs="Times New Roman"/>
                <w:sz w:val="24"/>
                <w:szCs w:val="24"/>
              </w:rPr>
            </w:pPr>
            <w:r w:rsidRPr="003753C4">
              <w:rPr>
                <w:rFonts w:ascii="Times New Roman" w:hAnsi="Times New Roman" w:cs="Times New Roman"/>
                <w:sz w:val="24"/>
                <w:szCs w:val="24"/>
              </w:rPr>
              <w:lastRenderedPageBreak/>
              <w:t>Total skor</w:t>
            </w:r>
          </w:p>
        </w:tc>
        <w:tc>
          <w:tcPr>
            <w:tcW w:w="845"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1.644</w:t>
            </w:r>
          </w:p>
        </w:tc>
        <w:tc>
          <w:tcPr>
            <w:tcW w:w="846" w:type="dxa"/>
          </w:tcPr>
          <w:p w:rsidR="00B65725" w:rsidRPr="003753C4" w:rsidRDefault="00B65725" w:rsidP="00B65725">
            <w:pPr>
              <w:jc w:val="both"/>
              <w:rPr>
                <w:rFonts w:ascii="Times New Roman" w:hAnsi="Times New Roman" w:cs="Times New Roman"/>
                <w:sz w:val="24"/>
                <w:szCs w:val="24"/>
              </w:rPr>
            </w:pPr>
            <w:r w:rsidRPr="003753C4">
              <w:rPr>
                <w:rFonts w:ascii="Times New Roman" w:hAnsi="Times New Roman" w:cs="Times New Roman"/>
                <w:sz w:val="24"/>
                <w:szCs w:val="24"/>
              </w:rPr>
              <w:t>4.22</w:t>
            </w:r>
          </w:p>
        </w:tc>
      </w:tr>
    </w:tbl>
    <w:p w:rsidR="00633E60" w:rsidRDefault="00633E60" w:rsidP="00B65725">
      <w:pPr>
        <w:jc w:val="both"/>
        <w:rPr>
          <w:rFonts w:ascii="Times New Roman" w:hAnsi="Times New Roman" w:cs="Times New Roman"/>
          <w:sz w:val="24"/>
          <w:szCs w:val="24"/>
        </w:rPr>
      </w:pPr>
      <w:r>
        <w:rPr>
          <w:rFonts w:ascii="Times New Roman" w:hAnsi="Times New Roman" w:cs="Times New Roman"/>
          <w:sz w:val="24"/>
          <w:szCs w:val="24"/>
        </w:rPr>
        <w:t>Sumber :</w:t>
      </w:r>
      <w:r w:rsidRPr="00633E60">
        <w:rPr>
          <w:rFonts w:ascii="Times New Roman" w:hAnsi="Times New Roman" w:cs="Times New Roman"/>
          <w:i/>
          <w:sz w:val="24"/>
          <w:szCs w:val="24"/>
        </w:rPr>
        <w:t>Data diolah peneliti</w:t>
      </w:r>
      <w:r>
        <w:rPr>
          <w:rFonts w:ascii="Times New Roman" w:hAnsi="Times New Roman" w:cs="Times New Roman"/>
          <w:sz w:val="24"/>
          <w:szCs w:val="24"/>
        </w:rPr>
        <w:t>,2025</w:t>
      </w:r>
    </w:p>
    <w:p w:rsidR="00B65725" w:rsidRPr="003753C4" w:rsidRDefault="00633E60" w:rsidP="0039285C">
      <w:pPr>
        <w:spacing w:line="480" w:lineRule="auto"/>
        <w:jc w:val="both"/>
        <w:rPr>
          <w:rFonts w:ascii="Times New Roman" w:hAnsi="Times New Roman" w:cs="Times New Roman"/>
          <w:sz w:val="24"/>
          <w:szCs w:val="24"/>
        </w:rPr>
      </w:pPr>
      <w:r>
        <w:rPr>
          <w:rFonts w:ascii="Times New Roman" w:hAnsi="Times New Roman" w:cs="Times New Roman"/>
          <w:sz w:val="24"/>
          <w:szCs w:val="24"/>
        </w:rPr>
        <w:tab/>
        <w:t>Berdasarkan tabel 4.5</w:t>
      </w:r>
      <w:r w:rsidR="00B65725" w:rsidRPr="003753C4">
        <w:rPr>
          <w:rFonts w:ascii="Times New Roman" w:hAnsi="Times New Roman" w:cs="Times New Roman"/>
          <w:sz w:val="24"/>
          <w:szCs w:val="24"/>
        </w:rPr>
        <w:t xml:space="preserve"> rata-</w:t>
      </w:r>
      <w:r w:rsidR="0061504F">
        <w:rPr>
          <w:rFonts w:ascii="Times New Roman" w:hAnsi="Times New Roman" w:cs="Times New Roman"/>
          <w:sz w:val="24"/>
          <w:szCs w:val="24"/>
        </w:rPr>
        <w:t>rata skor untuk variabel Store A</w:t>
      </w:r>
      <w:r w:rsidR="00B65725" w:rsidRPr="003753C4">
        <w:rPr>
          <w:rFonts w:ascii="Times New Roman" w:hAnsi="Times New Roman" w:cs="Times New Roman"/>
          <w:sz w:val="24"/>
          <w:szCs w:val="24"/>
        </w:rPr>
        <w:t>tmosphere adalah  4.22, yang berada pada kategori baik. Pernyataan dengan skor tertinggi adalah “Produk yang ditampilkan dirak/etalase memudahkan saya untuk melihat dan memilih variasi produk.” dengan rata-rata nilai 4.70, sedangkan yang terendah adalah “</w:t>
      </w:r>
      <w:r w:rsidR="00B65725" w:rsidRPr="003753C4">
        <w:rPr>
          <w:rFonts w:ascii="Times New Roman" w:hAnsi="Times New Roman" w:cs="Times New Roman"/>
          <w:sz w:val="24"/>
          <w:szCs w:val="24"/>
          <w:lang w:val="fi-FI"/>
        </w:rPr>
        <w:t>Tampilan luar kobapa store menarik perhatian saya dan membuat saya ingin masuk kedalam.” dengan rata-rata nilai 3.73</w:t>
      </w:r>
      <w:r w:rsidR="0061504F">
        <w:rPr>
          <w:rFonts w:ascii="Times New Roman" w:hAnsi="Times New Roman" w:cs="Times New Roman"/>
          <w:sz w:val="24"/>
          <w:szCs w:val="24"/>
          <w:lang w:val="fi-FI"/>
        </w:rPr>
        <w:t>.</w:t>
      </w:r>
    </w:p>
    <w:p w:rsidR="00904E2E" w:rsidRPr="00390B54" w:rsidRDefault="00904E2E" w:rsidP="00904E2E">
      <w:pPr>
        <w:numPr>
          <w:ilvl w:val="0"/>
          <w:numId w:val="27"/>
        </w:numPr>
        <w:spacing w:after="0" w:line="480" w:lineRule="auto"/>
        <w:ind w:left="567"/>
        <w:contextualSpacing/>
        <w:jc w:val="both"/>
        <w:rPr>
          <w:rFonts w:ascii="Times New Roman" w:eastAsia="Times New Roman" w:hAnsi="Times New Roman" w:cs="Times New Roman"/>
          <w:kern w:val="2"/>
          <w:sz w:val="24"/>
          <w:szCs w:val="24"/>
          <w:lang w:val="fi-FI"/>
        </w:rPr>
      </w:pPr>
      <w:r w:rsidRPr="00390B54">
        <w:rPr>
          <w:rFonts w:ascii="Times New Roman" w:hAnsi="Times New Roman" w:cs="Times New Roman"/>
          <w:bCs/>
          <w:color w:val="010205"/>
          <w:sz w:val="24"/>
          <w:szCs w:val="24"/>
          <w:lang w:val="fi-FI"/>
        </w:rPr>
        <w:t>Tampilan luar kobapa store menarik perhatian saya dan membuat saya ingin masuk kedalam</w:t>
      </w:r>
      <w:r w:rsidRPr="00390B54">
        <w:rPr>
          <w:rFonts w:ascii="Times New Roman" w:eastAsia="Times New Roman" w:hAnsi="Times New Roman" w:cs="Times New Roman"/>
          <w:bCs/>
          <w:color w:val="010205"/>
          <w:sz w:val="24"/>
          <w:szCs w:val="24"/>
          <w:lang w:val="fi-FI"/>
        </w:rPr>
        <w:t>.</w:t>
      </w:r>
    </w:p>
    <w:p w:rsidR="00904E2E" w:rsidRDefault="00904E2E" w:rsidP="00904E2E">
      <w:pPr>
        <w:spacing w:after="0" w:line="240" w:lineRule="auto"/>
        <w:contextualSpacing/>
        <w:jc w:val="center"/>
        <w:rPr>
          <w:rFonts w:ascii="Times New Roman" w:eastAsia="Times New Roman" w:hAnsi="Times New Roman" w:cs="Times New Roman"/>
          <w:b/>
          <w:kern w:val="2"/>
          <w:sz w:val="24"/>
          <w:szCs w:val="24"/>
        </w:rPr>
      </w:pPr>
      <w:r w:rsidRPr="003241DD">
        <w:rPr>
          <w:rFonts w:ascii="Times New Roman" w:hAnsi="Times New Roman" w:cs="Times New Roman"/>
          <w:b/>
          <w:bCs/>
          <w:color w:val="010205"/>
          <w:sz w:val="24"/>
          <w:szCs w:val="24"/>
        </w:rPr>
        <w:t>Tabel 4</w:t>
      </w:r>
      <w:r w:rsidR="00D35364">
        <w:rPr>
          <w:rFonts w:ascii="Times New Roman" w:eastAsia="Times New Roman" w:hAnsi="Times New Roman" w:cs="Times New Roman"/>
          <w:b/>
          <w:kern w:val="2"/>
          <w:sz w:val="24"/>
          <w:szCs w:val="24"/>
        </w:rPr>
        <w:t>.6</w:t>
      </w:r>
    </w:p>
    <w:p w:rsidR="00904E2E" w:rsidRPr="003241DD" w:rsidRDefault="00904E2E" w:rsidP="00904E2E">
      <w:pPr>
        <w:spacing w:after="0" w:line="240" w:lineRule="auto"/>
        <w:contextualSpacing/>
        <w:jc w:val="center"/>
        <w:rPr>
          <w:rFonts w:ascii="Times New Roman" w:eastAsia="Times New Roman" w:hAnsi="Times New Roman" w:cs="Times New Roman"/>
          <w:b/>
          <w:kern w:val="2"/>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904E2E" w:rsidRPr="003F060F" w:rsidTr="00904E2E">
        <w:trPr>
          <w:cantSplit/>
        </w:trPr>
        <w:tc>
          <w:tcPr>
            <w:tcW w:w="5000" w:type="pct"/>
            <w:gridSpan w:val="6"/>
            <w:shd w:val="clear" w:color="auto" w:fill="FFFFFF"/>
            <w:vAlign w:val="center"/>
          </w:tcPr>
          <w:p w:rsidR="00904E2E" w:rsidRPr="00390B54" w:rsidRDefault="00904E2E" w:rsidP="00904E2E">
            <w:pPr>
              <w:autoSpaceDE w:val="0"/>
              <w:autoSpaceDN w:val="0"/>
              <w:adjustRightInd w:val="0"/>
              <w:spacing w:after="0" w:line="240" w:lineRule="auto"/>
              <w:ind w:left="60" w:right="60"/>
              <w:jc w:val="center"/>
              <w:rPr>
                <w:rFonts w:ascii="Arial" w:hAnsi="Arial" w:cs="Arial"/>
                <w:color w:val="010205"/>
                <w:lang w:val="fi-FI"/>
              </w:rPr>
            </w:pPr>
            <w:r w:rsidRPr="00390B54">
              <w:rPr>
                <w:rFonts w:ascii="Arial" w:hAnsi="Arial" w:cs="Arial"/>
                <w:b/>
                <w:bCs/>
                <w:color w:val="010205"/>
                <w:lang w:val="fi-FI"/>
              </w:rPr>
              <w:t>Tampilan luar kobapa store menarik perhatian saya dan membuat saya ingin masuk kedalam.</w:t>
            </w:r>
          </w:p>
        </w:tc>
      </w:tr>
      <w:tr w:rsidR="00904E2E" w:rsidRPr="00BD6ACC" w:rsidTr="00904E2E">
        <w:trPr>
          <w:cantSplit/>
        </w:trPr>
        <w:tc>
          <w:tcPr>
            <w:tcW w:w="1745" w:type="pct"/>
            <w:gridSpan w:val="2"/>
            <w:shd w:val="clear" w:color="auto" w:fill="FFFFFF"/>
            <w:vAlign w:val="bottom"/>
          </w:tcPr>
          <w:p w:rsidR="00904E2E" w:rsidRPr="00390B54" w:rsidRDefault="00904E2E" w:rsidP="00904E2E">
            <w:pPr>
              <w:autoSpaceDE w:val="0"/>
              <w:autoSpaceDN w:val="0"/>
              <w:adjustRightInd w:val="0"/>
              <w:spacing w:after="0" w:line="240" w:lineRule="auto"/>
              <w:rPr>
                <w:rFonts w:ascii="Times New Roman" w:hAnsi="Times New Roman" w:cs="Times New Roman"/>
                <w:sz w:val="24"/>
                <w:szCs w:val="24"/>
                <w:lang w:val="fi-FI"/>
              </w:rPr>
            </w:pPr>
          </w:p>
        </w:tc>
        <w:tc>
          <w:tcPr>
            <w:tcW w:w="749" w:type="pct"/>
            <w:shd w:val="clear" w:color="auto" w:fill="FFFFFF"/>
            <w:vAlign w:val="bottom"/>
          </w:tcPr>
          <w:p w:rsidR="00904E2E" w:rsidRPr="00BD6ACC"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Frequency</w:t>
            </w:r>
          </w:p>
        </w:tc>
        <w:tc>
          <w:tcPr>
            <w:tcW w:w="660" w:type="pct"/>
            <w:shd w:val="clear" w:color="auto" w:fill="FFFFFF"/>
            <w:vAlign w:val="bottom"/>
          </w:tcPr>
          <w:p w:rsidR="00904E2E" w:rsidRPr="00BD6ACC"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Percent</w:t>
            </w:r>
          </w:p>
        </w:tc>
        <w:tc>
          <w:tcPr>
            <w:tcW w:w="898" w:type="pct"/>
            <w:shd w:val="clear" w:color="auto" w:fill="FFFFFF"/>
            <w:vAlign w:val="bottom"/>
          </w:tcPr>
          <w:p w:rsidR="00904E2E" w:rsidRPr="00BD6ACC"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Valid Percent</w:t>
            </w:r>
          </w:p>
        </w:tc>
        <w:tc>
          <w:tcPr>
            <w:tcW w:w="947" w:type="pct"/>
            <w:shd w:val="clear" w:color="auto" w:fill="FFFFFF"/>
            <w:vAlign w:val="bottom"/>
          </w:tcPr>
          <w:p w:rsidR="00904E2E" w:rsidRPr="00BD6ACC"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Cumulative Percent</w:t>
            </w:r>
          </w:p>
        </w:tc>
      </w:tr>
      <w:tr w:rsidR="00904E2E" w:rsidRPr="00BD6ACC" w:rsidTr="00904E2E">
        <w:trPr>
          <w:cantSplit/>
        </w:trPr>
        <w:tc>
          <w:tcPr>
            <w:tcW w:w="473" w:type="pct"/>
            <w:vMerge w:val="restart"/>
            <w:shd w:val="clear" w:color="auto" w:fill="E0E0E0"/>
          </w:tcPr>
          <w:p w:rsidR="00904E2E" w:rsidRPr="00BD6ACC" w:rsidRDefault="00904E2E" w:rsidP="00904E2E">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Valid</w:t>
            </w:r>
          </w:p>
        </w:tc>
        <w:tc>
          <w:tcPr>
            <w:tcW w:w="1272" w:type="pct"/>
            <w:shd w:val="clear" w:color="auto" w:fill="E0E0E0"/>
          </w:tcPr>
          <w:p w:rsidR="00904E2E" w:rsidRPr="00BD6ACC" w:rsidRDefault="00904E2E" w:rsidP="00904E2E">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Sangat Tidak Setuju</w:t>
            </w:r>
          </w:p>
        </w:tc>
        <w:tc>
          <w:tcPr>
            <w:tcW w:w="749"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9</w:t>
            </w:r>
          </w:p>
        </w:tc>
        <w:tc>
          <w:tcPr>
            <w:tcW w:w="660"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9.3</w:t>
            </w:r>
          </w:p>
        </w:tc>
        <w:tc>
          <w:tcPr>
            <w:tcW w:w="898"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9.3</w:t>
            </w:r>
          </w:p>
        </w:tc>
        <w:tc>
          <w:tcPr>
            <w:tcW w:w="947"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9.3</w:t>
            </w:r>
          </w:p>
        </w:tc>
      </w:tr>
      <w:tr w:rsidR="00904E2E" w:rsidRPr="00BD6ACC" w:rsidTr="00904E2E">
        <w:trPr>
          <w:cantSplit/>
        </w:trPr>
        <w:tc>
          <w:tcPr>
            <w:tcW w:w="473" w:type="pct"/>
            <w:vMerge/>
            <w:shd w:val="clear" w:color="auto" w:fill="E0E0E0"/>
          </w:tcPr>
          <w:p w:rsidR="00904E2E" w:rsidRPr="00BD6ACC" w:rsidRDefault="00904E2E" w:rsidP="00904E2E">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904E2E" w:rsidRPr="00BD6ACC" w:rsidRDefault="00904E2E" w:rsidP="00904E2E">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Tidak Setuju</w:t>
            </w:r>
          </w:p>
        </w:tc>
        <w:tc>
          <w:tcPr>
            <w:tcW w:w="749"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8</w:t>
            </w:r>
          </w:p>
        </w:tc>
        <w:tc>
          <w:tcPr>
            <w:tcW w:w="660"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8.2</w:t>
            </w:r>
          </w:p>
        </w:tc>
        <w:tc>
          <w:tcPr>
            <w:tcW w:w="898"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8.2</w:t>
            </w:r>
          </w:p>
        </w:tc>
        <w:tc>
          <w:tcPr>
            <w:tcW w:w="947"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17.5</w:t>
            </w:r>
          </w:p>
        </w:tc>
      </w:tr>
      <w:tr w:rsidR="00904E2E" w:rsidRPr="00BD6ACC" w:rsidTr="00904E2E">
        <w:trPr>
          <w:cantSplit/>
        </w:trPr>
        <w:tc>
          <w:tcPr>
            <w:tcW w:w="473" w:type="pct"/>
            <w:vMerge/>
            <w:shd w:val="clear" w:color="auto" w:fill="E0E0E0"/>
          </w:tcPr>
          <w:p w:rsidR="00904E2E" w:rsidRPr="00BD6ACC" w:rsidRDefault="00904E2E" w:rsidP="00904E2E">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904E2E" w:rsidRPr="00BD6ACC" w:rsidRDefault="00904E2E" w:rsidP="00904E2E">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Netral</w:t>
            </w:r>
          </w:p>
        </w:tc>
        <w:tc>
          <w:tcPr>
            <w:tcW w:w="749"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18</w:t>
            </w:r>
          </w:p>
        </w:tc>
        <w:tc>
          <w:tcPr>
            <w:tcW w:w="660"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18.6</w:t>
            </w:r>
          </w:p>
        </w:tc>
        <w:tc>
          <w:tcPr>
            <w:tcW w:w="898"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18.6</w:t>
            </w:r>
          </w:p>
        </w:tc>
        <w:tc>
          <w:tcPr>
            <w:tcW w:w="947"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36.1</w:t>
            </w:r>
          </w:p>
        </w:tc>
      </w:tr>
      <w:tr w:rsidR="00904E2E" w:rsidRPr="00BD6ACC" w:rsidTr="00904E2E">
        <w:trPr>
          <w:cantSplit/>
        </w:trPr>
        <w:tc>
          <w:tcPr>
            <w:tcW w:w="473" w:type="pct"/>
            <w:vMerge/>
            <w:shd w:val="clear" w:color="auto" w:fill="E0E0E0"/>
          </w:tcPr>
          <w:p w:rsidR="00904E2E" w:rsidRPr="00BD6ACC" w:rsidRDefault="00904E2E" w:rsidP="00904E2E">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904E2E" w:rsidRPr="00BD6ACC" w:rsidRDefault="00904E2E" w:rsidP="00904E2E">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Setuju</w:t>
            </w:r>
          </w:p>
        </w:tc>
        <w:tc>
          <w:tcPr>
            <w:tcW w:w="749"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27</w:t>
            </w:r>
          </w:p>
        </w:tc>
        <w:tc>
          <w:tcPr>
            <w:tcW w:w="660"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27.8</w:t>
            </w:r>
          </w:p>
        </w:tc>
        <w:tc>
          <w:tcPr>
            <w:tcW w:w="898"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27.8</w:t>
            </w:r>
          </w:p>
        </w:tc>
        <w:tc>
          <w:tcPr>
            <w:tcW w:w="947"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63.9</w:t>
            </w:r>
          </w:p>
        </w:tc>
      </w:tr>
      <w:tr w:rsidR="00904E2E" w:rsidRPr="00BD6ACC" w:rsidTr="00904E2E">
        <w:trPr>
          <w:cantSplit/>
        </w:trPr>
        <w:tc>
          <w:tcPr>
            <w:tcW w:w="473" w:type="pct"/>
            <w:vMerge/>
            <w:shd w:val="clear" w:color="auto" w:fill="E0E0E0"/>
          </w:tcPr>
          <w:p w:rsidR="00904E2E" w:rsidRPr="00BD6ACC" w:rsidRDefault="00904E2E" w:rsidP="00904E2E">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904E2E" w:rsidRPr="00BD6ACC" w:rsidRDefault="00904E2E" w:rsidP="00904E2E">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Sangat Setuju</w:t>
            </w:r>
          </w:p>
        </w:tc>
        <w:tc>
          <w:tcPr>
            <w:tcW w:w="749"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35</w:t>
            </w:r>
          </w:p>
        </w:tc>
        <w:tc>
          <w:tcPr>
            <w:tcW w:w="660"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36.1</w:t>
            </w:r>
          </w:p>
        </w:tc>
        <w:tc>
          <w:tcPr>
            <w:tcW w:w="898"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36.1</w:t>
            </w:r>
          </w:p>
        </w:tc>
        <w:tc>
          <w:tcPr>
            <w:tcW w:w="947"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r>
      <w:tr w:rsidR="00904E2E" w:rsidRPr="00BD6ACC" w:rsidTr="00904E2E">
        <w:trPr>
          <w:cantSplit/>
        </w:trPr>
        <w:tc>
          <w:tcPr>
            <w:tcW w:w="473" w:type="pct"/>
            <w:vMerge/>
            <w:shd w:val="clear" w:color="auto" w:fill="E0E0E0"/>
          </w:tcPr>
          <w:p w:rsidR="00904E2E" w:rsidRPr="00BD6ACC" w:rsidRDefault="00904E2E" w:rsidP="00904E2E">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904E2E" w:rsidRPr="00BD6ACC" w:rsidRDefault="00904E2E" w:rsidP="00904E2E">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Total</w:t>
            </w:r>
          </w:p>
        </w:tc>
        <w:tc>
          <w:tcPr>
            <w:tcW w:w="749"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97</w:t>
            </w:r>
          </w:p>
        </w:tc>
        <w:tc>
          <w:tcPr>
            <w:tcW w:w="660"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898"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947" w:type="pct"/>
            <w:shd w:val="clear" w:color="auto" w:fill="FFFFFF"/>
            <w:vAlign w:val="center"/>
          </w:tcPr>
          <w:p w:rsidR="00904E2E" w:rsidRPr="00BD6ACC" w:rsidRDefault="00904E2E" w:rsidP="00904E2E">
            <w:pPr>
              <w:autoSpaceDE w:val="0"/>
              <w:autoSpaceDN w:val="0"/>
              <w:adjustRightInd w:val="0"/>
              <w:spacing w:after="0" w:line="240" w:lineRule="auto"/>
              <w:rPr>
                <w:rFonts w:ascii="Times New Roman" w:hAnsi="Times New Roman" w:cs="Times New Roman"/>
                <w:sz w:val="24"/>
                <w:szCs w:val="24"/>
              </w:rPr>
            </w:pPr>
          </w:p>
        </w:tc>
      </w:tr>
    </w:tbl>
    <w:p w:rsidR="00333816" w:rsidRDefault="00333816" w:rsidP="00904E2E">
      <w:pPr>
        <w:spacing w:after="0" w:line="480" w:lineRule="auto"/>
        <w:contextualSpacing/>
        <w:jc w:val="both"/>
        <w:rPr>
          <w:rFonts w:ascii="Times New Roman" w:eastAsia="Times New Roman" w:hAnsi="Times New Roman" w:cs="Times New Roman"/>
          <w:kern w:val="2"/>
          <w:sz w:val="24"/>
          <w:szCs w:val="24"/>
        </w:rPr>
      </w:pPr>
    </w:p>
    <w:p w:rsidR="00904E2E" w:rsidRPr="00382F5D" w:rsidRDefault="00904E2E" w:rsidP="00904E2E">
      <w:pPr>
        <w:spacing w:after="0" w:line="480" w:lineRule="auto"/>
        <w:contextualSpacing/>
        <w:jc w:val="both"/>
        <w:rPr>
          <w:rFonts w:ascii="Times New Roman" w:eastAsia="Times New Roman" w:hAnsi="Times New Roman" w:cs="Times New Roman"/>
          <w:kern w:val="2"/>
          <w:sz w:val="24"/>
          <w:szCs w:val="24"/>
        </w:rPr>
      </w:pPr>
      <w:r>
        <w:rPr>
          <w:rFonts w:ascii="Times New Roman" w:eastAsia="Times New Roman" w:hAnsi="Times New Roman" w:cs="Times New Roman"/>
          <w:noProof/>
          <w:sz w:val="24"/>
          <w:szCs w:val="24"/>
          <w:lang w:val="id-ID" w:eastAsia="id-ID"/>
        </w:rPr>
        <w:lastRenderedPageBreak/>
        <w:drawing>
          <wp:inline distT="0" distB="0" distL="0" distR="0">
            <wp:extent cx="5040630" cy="2072370"/>
            <wp:effectExtent l="0" t="0" r="7620" b="4445"/>
            <wp:docPr id="1040" name="Chart 10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904E2E" w:rsidRPr="0069371B" w:rsidRDefault="00904E2E" w:rsidP="00904E2E">
      <w:pPr>
        <w:spacing w:after="0" w:line="480" w:lineRule="auto"/>
        <w:jc w:val="center"/>
        <w:rPr>
          <w:rFonts w:ascii="Times New Roman" w:eastAsia="Times New Roman" w:hAnsi="Times New Roman" w:cs="Times New Roman"/>
          <w:b/>
          <w:kern w:val="2"/>
          <w:sz w:val="24"/>
          <w:szCs w:val="24"/>
        </w:rPr>
      </w:pPr>
      <w:r w:rsidRPr="0069371B">
        <w:rPr>
          <w:rFonts w:ascii="Times New Roman" w:eastAsia="Times New Roman" w:hAnsi="Times New Roman" w:cs="Times New Roman"/>
          <w:b/>
          <w:color w:val="000000"/>
          <w:kern w:val="2"/>
          <w:sz w:val="24"/>
          <w:szCs w:val="24"/>
        </w:rPr>
        <w:t xml:space="preserve">Gambar 4.7 </w:t>
      </w:r>
      <w:r w:rsidRPr="0069371B">
        <w:rPr>
          <w:rFonts w:ascii="Times New Roman" w:eastAsia="Times New Roman" w:hAnsi="Times New Roman" w:cs="Times New Roman"/>
          <w:b/>
          <w:kern w:val="2"/>
          <w:sz w:val="24"/>
          <w:szCs w:val="24"/>
        </w:rPr>
        <w:t xml:space="preserve">Statistik Deskriptif Variabel </w:t>
      </w:r>
      <w:r w:rsidRPr="0069371B">
        <w:rPr>
          <w:rFonts w:ascii="Times New Roman" w:eastAsia="Calibri" w:hAnsi="Times New Roman" w:cs="Times New Roman"/>
          <w:b/>
          <w:i/>
          <w:kern w:val="2"/>
          <w:sz w:val="24"/>
          <w:szCs w:val="24"/>
        </w:rPr>
        <w:t xml:space="preserve">Store Atmosphere </w:t>
      </w:r>
      <w:r w:rsidRPr="0069371B">
        <w:rPr>
          <w:rFonts w:ascii="Times New Roman" w:eastAsia="Times New Roman" w:hAnsi="Times New Roman" w:cs="Times New Roman"/>
          <w:b/>
          <w:kern w:val="2"/>
          <w:sz w:val="24"/>
          <w:szCs w:val="24"/>
        </w:rPr>
        <w:t>(X1).</w:t>
      </w:r>
    </w:p>
    <w:p w:rsidR="00904E2E" w:rsidRDefault="00904E2E" w:rsidP="00904E2E">
      <w:pPr>
        <w:spacing w:after="0" w:line="480" w:lineRule="auto"/>
        <w:ind w:firstLine="720"/>
        <w:jc w:val="both"/>
        <w:rPr>
          <w:rFonts w:ascii="Times New Roman" w:eastAsia="Times New Roman" w:hAnsi="Times New Roman" w:cs="Times New Roman"/>
          <w:sz w:val="24"/>
          <w:szCs w:val="24"/>
        </w:rPr>
      </w:pPr>
      <w:r w:rsidRPr="0069371B">
        <w:rPr>
          <w:rFonts w:ascii="Times New Roman" w:eastAsia="Times New Roman" w:hAnsi="Times New Roman" w:cs="Times New Roman"/>
          <w:sz w:val="24"/>
          <w:szCs w:val="24"/>
        </w:rPr>
        <w:t>Berdasa</w:t>
      </w:r>
      <w:r w:rsidR="00D35364">
        <w:rPr>
          <w:rFonts w:ascii="Times New Roman" w:eastAsia="Times New Roman" w:hAnsi="Times New Roman" w:cs="Times New Roman"/>
          <w:sz w:val="24"/>
          <w:szCs w:val="24"/>
        </w:rPr>
        <w:t>rkan pada tabel 4.6</w:t>
      </w:r>
      <w:r w:rsidRPr="0069371B">
        <w:rPr>
          <w:rFonts w:ascii="Times New Roman" w:eastAsia="Times New Roman" w:hAnsi="Times New Roman" w:cs="Times New Roman"/>
          <w:sz w:val="24"/>
          <w:szCs w:val="24"/>
        </w:rPr>
        <w:t xml:space="preserve"> bahwa dari pertanyaan “</w:t>
      </w:r>
      <w:r w:rsidRPr="003241DD">
        <w:rPr>
          <w:rFonts w:ascii="Times New Roman" w:hAnsi="Times New Roman" w:cs="Times New Roman"/>
          <w:bCs/>
          <w:color w:val="010205"/>
          <w:sz w:val="24"/>
          <w:szCs w:val="24"/>
        </w:rPr>
        <w:t>Tampilan luar kobapa store menarik perhatian saya dan membuat saya ingin masuk kedalam</w:t>
      </w:r>
      <w:r w:rsidRPr="0069371B">
        <w:rPr>
          <w:rFonts w:ascii="Times New Roman" w:eastAsia="Times New Roman" w:hAnsi="Times New Roman" w:cs="Times New Roman"/>
          <w:bCs/>
          <w:color w:val="010205"/>
          <w:sz w:val="24"/>
          <w:szCs w:val="24"/>
        </w:rPr>
        <w:t>”,</w:t>
      </w:r>
      <w:r w:rsidRPr="0069371B">
        <w:rPr>
          <w:rFonts w:ascii="Times New Roman" w:eastAsia="Times New Roman" w:hAnsi="Times New Roman" w:cs="Times New Roman"/>
          <w:sz w:val="24"/>
          <w:szCs w:val="24"/>
        </w:rPr>
        <w:t xml:space="preserve"> menunjukkan </w:t>
      </w:r>
      <w:r>
        <w:rPr>
          <w:rFonts w:ascii="Times New Roman" w:eastAsia="Times New Roman" w:hAnsi="Times New Roman" w:cs="Times New Roman"/>
          <w:sz w:val="24"/>
          <w:szCs w:val="24"/>
        </w:rPr>
        <w:t>bahwa yang sangat tidak setuju 9</w:t>
      </w:r>
      <w:r w:rsidRPr="0069371B">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9,3%), tidak Setuju 8</w:t>
      </w:r>
      <w:r w:rsidRPr="0069371B">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8,2</w:t>
      </w:r>
      <w:r w:rsidRPr="0069371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netral 18</w:t>
      </w:r>
      <w:r w:rsidRPr="0069371B">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18,6%), setuju 27</w:t>
      </w:r>
      <w:r w:rsidRPr="0069371B">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27,8%), dan sangat setuju 35 orang (36</w:t>
      </w:r>
      <w:r w:rsidRPr="0069371B">
        <w:rPr>
          <w:rFonts w:ascii="Times New Roman" w:eastAsia="Times New Roman" w:hAnsi="Times New Roman" w:cs="Times New Roman"/>
          <w:sz w:val="24"/>
          <w:szCs w:val="24"/>
        </w:rPr>
        <w:t xml:space="preserve">,1%). Dapat disimpulkan yang paling banyak adalah </w:t>
      </w:r>
      <w:r>
        <w:rPr>
          <w:rFonts w:ascii="Times New Roman" w:eastAsia="Times New Roman" w:hAnsi="Times New Roman" w:cs="Times New Roman"/>
          <w:sz w:val="24"/>
          <w:szCs w:val="24"/>
        </w:rPr>
        <w:t xml:space="preserve">sangat </w:t>
      </w:r>
      <w:r w:rsidRPr="0069371B">
        <w:rPr>
          <w:rFonts w:ascii="Times New Roman" w:eastAsia="Times New Roman" w:hAnsi="Times New Roman" w:cs="Times New Roman"/>
          <w:sz w:val="24"/>
          <w:szCs w:val="24"/>
        </w:rPr>
        <w:t>setuju</w:t>
      </w:r>
      <w:r>
        <w:rPr>
          <w:rFonts w:ascii="Times New Roman" w:eastAsia="Times New Roman" w:hAnsi="Times New Roman" w:cs="Times New Roman"/>
          <w:sz w:val="24"/>
          <w:szCs w:val="24"/>
        </w:rPr>
        <w:t>.</w:t>
      </w:r>
    </w:p>
    <w:p w:rsidR="00904E2E" w:rsidRPr="00390B54" w:rsidRDefault="00904E2E" w:rsidP="00904E2E">
      <w:pPr>
        <w:pStyle w:val="ListParagraph"/>
        <w:widowControl w:val="0"/>
        <w:numPr>
          <w:ilvl w:val="0"/>
          <w:numId w:val="27"/>
        </w:numPr>
        <w:autoSpaceDE w:val="0"/>
        <w:autoSpaceDN w:val="0"/>
        <w:adjustRightInd w:val="0"/>
        <w:spacing w:after="0" w:line="480" w:lineRule="auto"/>
        <w:jc w:val="both"/>
        <w:rPr>
          <w:rFonts w:ascii="Times New Roman" w:eastAsia="Times New Roman" w:hAnsi="Times New Roman" w:cs="Times New Roman"/>
          <w:sz w:val="24"/>
          <w:szCs w:val="24"/>
        </w:rPr>
      </w:pPr>
      <w:r w:rsidRPr="0069371B">
        <w:rPr>
          <w:rFonts w:ascii="Times New Roman" w:hAnsi="Times New Roman" w:cs="Times New Roman"/>
          <w:bCs/>
          <w:color w:val="010205"/>
          <w:sz w:val="24"/>
          <w:szCs w:val="24"/>
        </w:rPr>
        <w:t>Suasana didalam kobapa store seperti pencahayaan, suhu, dan kebersihan toko membuat saya nyaman untuk berbelanja</w:t>
      </w:r>
      <w:r>
        <w:rPr>
          <w:rFonts w:ascii="Times New Roman" w:hAnsi="Times New Roman" w:cs="Times New Roman"/>
          <w:bCs/>
          <w:color w:val="010205"/>
          <w:sz w:val="24"/>
          <w:szCs w:val="24"/>
        </w:rPr>
        <w:t>.</w:t>
      </w:r>
    </w:p>
    <w:p w:rsidR="00904E2E" w:rsidRDefault="00D35364" w:rsidP="00904E2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4.7</w:t>
      </w:r>
    </w:p>
    <w:p w:rsidR="00904E2E" w:rsidRDefault="00904E2E" w:rsidP="00904E2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806"/>
        <w:gridCol w:w="1610"/>
        <w:gridCol w:w="1275"/>
        <w:gridCol w:w="1122"/>
        <w:gridCol w:w="1526"/>
        <w:gridCol w:w="1609"/>
      </w:tblGrid>
      <w:tr w:rsidR="00904E2E" w:rsidRPr="00BD6ACC" w:rsidTr="00904E2E">
        <w:trPr>
          <w:cantSplit/>
        </w:trPr>
        <w:tc>
          <w:tcPr>
            <w:tcW w:w="5000" w:type="pct"/>
            <w:gridSpan w:val="6"/>
            <w:shd w:val="clear" w:color="auto" w:fill="FFFFFF"/>
            <w:vAlign w:val="center"/>
          </w:tcPr>
          <w:p w:rsidR="00904E2E" w:rsidRPr="00BD6ACC" w:rsidRDefault="00904E2E" w:rsidP="00904E2E">
            <w:pPr>
              <w:autoSpaceDE w:val="0"/>
              <w:autoSpaceDN w:val="0"/>
              <w:adjustRightInd w:val="0"/>
              <w:spacing w:after="0" w:line="276" w:lineRule="auto"/>
              <w:ind w:left="60" w:right="60"/>
              <w:jc w:val="center"/>
              <w:rPr>
                <w:rFonts w:ascii="Arial" w:hAnsi="Arial" w:cs="Arial"/>
                <w:color w:val="010205"/>
              </w:rPr>
            </w:pPr>
            <w:r w:rsidRPr="00BD6ACC">
              <w:rPr>
                <w:rFonts w:ascii="Arial" w:hAnsi="Arial" w:cs="Arial"/>
                <w:b/>
                <w:bCs/>
                <w:color w:val="010205"/>
              </w:rPr>
              <w:t>Suasana didalam kobapa store seperti pencahayaan, suhu, dan kebersihan toko membuat saya nyaman untuk berbelanja.</w:t>
            </w:r>
          </w:p>
        </w:tc>
      </w:tr>
      <w:tr w:rsidR="00904E2E" w:rsidRPr="00BD6ACC" w:rsidTr="00904E2E">
        <w:trPr>
          <w:cantSplit/>
        </w:trPr>
        <w:tc>
          <w:tcPr>
            <w:tcW w:w="1520" w:type="pct"/>
            <w:gridSpan w:val="2"/>
            <w:shd w:val="clear" w:color="auto" w:fill="FFFFFF"/>
            <w:vAlign w:val="bottom"/>
          </w:tcPr>
          <w:p w:rsidR="00904E2E" w:rsidRPr="00BD6ACC" w:rsidRDefault="00904E2E" w:rsidP="00904E2E">
            <w:pPr>
              <w:autoSpaceDE w:val="0"/>
              <w:autoSpaceDN w:val="0"/>
              <w:adjustRightInd w:val="0"/>
              <w:spacing w:after="0" w:line="276" w:lineRule="auto"/>
              <w:rPr>
                <w:rFonts w:ascii="Times New Roman" w:hAnsi="Times New Roman" w:cs="Times New Roman"/>
                <w:sz w:val="24"/>
                <w:szCs w:val="24"/>
              </w:rPr>
            </w:pPr>
          </w:p>
        </w:tc>
        <w:tc>
          <w:tcPr>
            <w:tcW w:w="802" w:type="pct"/>
            <w:shd w:val="clear" w:color="auto" w:fill="FFFFFF"/>
            <w:vAlign w:val="bottom"/>
          </w:tcPr>
          <w:p w:rsidR="00904E2E" w:rsidRPr="00BD6ACC"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Frequency</w:t>
            </w:r>
          </w:p>
        </w:tc>
        <w:tc>
          <w:tcPr>
            <w:tcW w:w="706" w:type="pct"/>
            <w:shd w:val="clear" w:color="auto" w:fill="FFFFFF"/>
            <w:vAlign w:val="bottom"/>
          </w:tcPr>
          <w:p w:rsidR="00904E2E" w:rsidRPr="00BD6ACC"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Percent</w:t>
            </w:r>
          </w:p>
        </w:tc>
        <w:tc>
          <w:tcPr>
            <w:tcW w:w="960" w:type="pct"/>
            <w:shd w:val="clear" w:color="auto" w:fill="FFFFFF"/>
            <w:vAlign w:val="bottom"/>
          </w:tcPr>
          <w:p w:rsidR="00904E2E" w:rsidRPr="00BD6ACC"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Valid Percent</w:t>
            </w:r>
          </w:p>
        </w:tc>
        <w:tc>
          <w:tcPr>
            <w:tcW w:w="1012" w:type="pct"/>
            <w:shd w:val="clear" w:color="auto" w:fill="FFFFFF"/>
            <w:vAlign w:val="bottom"/>
          </w:tcPr>
          <w:p w:rsidR="00904E2E" w:rsidRPr="00BD6ACC"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Cumulative Percent</w:t>
            </w:r>
          </w:p>
        </w:tc>
      </w:tr>
      <w:tr w:rsidR="00904E2E" w:rsidRPr="00BD6ACC" w:rsidTr="00904E2E">
        <w:trPr>
          <w:cantSplit/>
        </w:trPr>
        <w:tc>
          <w:tcPr>
            <w:tcW w:w="507" w:type="pct"/>
            <w:vMerge w:val="restart"/>
            <w:shd w:val="clear" w:color="auto" w:fill="E0E0E0"/>
          </w:tcPr>
          <w:p w:rsidR="00904E2E" w:rsidRPr="00BD6ACC" w:rsidRDefault="00904E2E" w:rsidP="00904E2E">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Valid</w:t>
            </w:r>
          </w:p>
        </w:tc>
        <w:tc>
          <w:tcPr>
            <w:tcW w:w="1013" w:type="pct"/>
            <w:shd w:val="clear" w:color="auto" w:fill="E0E0E0"/>
          </w:tcPr>
          <w:p w:rsidR="00904E2E" w:rsidRPr="00BD6ACC" w:rsidRDefault="00904E2E" w:rsidP="00904E2E">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Tidak Setuju</w:t>
            </w:r>
          </w:p>
        </w:tc>
        <w:tc>
          <w:tcPr>
            <w:tcW w:w="802"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w:t>
            </w:r>
          </w:p>
        </w:tc>
        <w:tc>
          <w:tcPr>
            <w:tcW w:w="706"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4.1</w:t>
            </w:r>
          </w:p>
        </w:tc>
        <w:tc>
          <w:tcPr>
            <w:tcW w:w="960"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4.1</w:t>
            </w:r>
          </w:p>
        </w:tc>
        <w:tc>
          <w:tcPr>
            <w:tcW w:w="1012"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4.1</w:t>
            </w:r>
          </w:p>
        </w:tc>
      </w:tr>
      <w:tr w:rsidR="00904E2E" w:rsidRPr="00BD6ACC" w:rsidTr="00904E2E">
        <w:trPr>
          <w:cantSplit/>
        </w:trPr>
        <w:tc>
          <w:tcPr>
            <w:tcW w:w="507" w:type="pct"/>
            <w:vMerge/>
            <w:shd w:val="clear" w:color="auto" w:fill="E0E0E0"/>
          </w:tcPr>
          <w:p w:rsidR="00904E2E" w:rsidRPr="00BD6ACC" w:rsidRDefault="00904E2E" w:rsidP="00904E2E">
            <w:pPr>
              <w:autoSpaceDE w:val="0"/>
              <w:autoSpaceDN w:val="0"/>
              <w:adjustRightInd w:val="0"/>
              <w:spacing w:after="0" w:line="276" w:lineRule="auto"/>
              <w:rPr>
                <w:rFonts w:ascii="Arial" w:hAnsi="Arial" w:cs="Arial"/>
                <w:color w:val="010205"/>
                <w:sz w:val="18"/>
                <w:szCs w:val="18"/>
              </w:rPr>
            </w:pPr>
          </w:p>
        </w:tc>
        <w:tc>
          <w:tcPr>
            <w:tcW w:w="1013" w:type="pct"/>
            <w:shd w:val="clear" w:color="auto" w:fill="E0E0E0"/>
          </w:tcPr>
          <w:p w:rsidR="00904E2E" w:rsidRPr="00BD6ACC" w:rsidRDefault="00904E2E" w:rsidP="00904E2E">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Netral</w:t>
            </w:r>
          </w:p>
        </w:tc>
        <w:tc>
          <w:tcPr>
            <w:tcW w:w="802"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18</w:t>
            </w:r>
          </w:p>
        </w:tc>
        <w:tc>
          <w:tcPr>
            <w:tcW w:w="706"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18.6</w:t>
            </w:r>
          </w:p>
        </w:tc>
        <w:tc>
          <w:tcPr>
            <w:tcW w:w="960"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18.6</w:t>
            </w:r>
          </w:p>
        </w:tc>
        <w:tc>
          <w:tcPr>
            <w:tcW w:w="1012"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22.7</w:t>
            </w:r>
          </w:p>
        </w:tc>
      </w:tr>
      <w:tr w:rsidR="00904E2E" w:rsidRPr="00BD6ACC" w:rsidTr="00904E2E">
        <w:trPr>
          <w:cantSplit/>
        </w:trPr>
        <w:tc>
          <w:tcPr>
            <w:tcW w:w="507" w:type="pct"/>
            <w:vMerge/>
            <w:shd w:val="clear" w:color="auto" w:fill="E0E0E0"/>
          </w:tcPr>
          <w:p w:rsidR="00904E2E" w:rsidRPr="00BD6ACC" w:rsidRDefault="00904E2E" w:rsidP="00904E2E">
            <w:pPr>
              <w:autoSpaceDE w:val="0"/>
              <w:autoSpaceDN w:val="0"/>
              <w:adjustRightInd w:val="0"/>
              <w:spacing w:after="0" w:line="276" w:lineRule="auto"/>
              <w:rPr>
                <w:rFonts w:ascii="Arial" w:hAnsi="Arial" w:cs="Arial"/>
                <w:color w:val="010205"/>
                <w:sz w:val="18"/>
                <w:szCs w:val="18"/>
              </w:rPr>
            </w:pPr>
          </w:p>
        </w:tc>
        <w:tc>
          <w:tcPr>
            <w:tcW w:w="1013" w:type="pct"/>
            <w:shd w:val="clear" w:color="auto" w:fill="E0E0E0"/>
          </w:tcPr>
          <w:p w:rsidR="00904E2E" w:rsidRPr="00BD6ACC" w:rsidRDefault="00904E2E" w:rsidP="00904E2E">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Setuju</w:t>
            </w:r>
          </w:p>
        </w:tc>
        <w:tc>
          <w:tcPr>
            <w:tcW w:w="802"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28</w:t>
            </w:r>
          </w:p>
        </w:tc>
        <w:tc>
          <w:tcPr>
            <w:tcW w:w="706"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28.9</w:t>
            </w:r>
          </w:p>
        </w:tc>
        <w:tc>
          <w:tcPr>
            <w:tcW w:w="960"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28.9</w:t>
            </w:r>
          </w:p>
        </w:tc>
        <w:tc>
          <w:tcPr>
            <w:tcW w:w="1012"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51.5</w:t>
            </w:r>
          </w:p>
        </w:tc>
      </w:tr>
      <w:tr w:rsidR="00904E2E" w:rsidRPr="00BD6ACC" w:rsidTr="00904E2E">
        <w:trPr>
          <w:cantSplit/>
        </w:trPr>
        <w:tc>
          <w:tcPr>
            <w:tcW w:w="507" w:type="pct"/>
            <w:vMerge/>
            <w:shd w:val="clear" w:color="auto" w:fill="E0E0E0"/>
          </w:tcPr>
          <w:p w:rsidR="00904E2E" w:rsidRPr="00BD6ACC" w:rsidRDefault="00904E2E" w:rsidP="00904E2E">
            <w:pPr>
              <w:autoSpaceDE w:val="0"/>
              <w:autoSpaceDN w:val="0"/>
              <w:adjustRightInd w:val="0"/>
              <w:spacing w:after="0" w:line="276" w:lineRule="auto"/>
              <w:rPr>
                <w:rFonts w:ascii="Arial" w:hAnsi="Arial" w:cs="Arial"/>
                <w:color w:val="010205"/>
                <w:sz w:val="18"/>
                <w:szCs w:val="18"/>
              </w:rPr>
            </w:pPr>
          </w:p>
        </w:tc>
        <w:tc>
          <w:tcPr>
            <w:tcW w:w="1013" w:type="pct"/>
            <w:shd w:val="clear" w:color="auto" w:fill="E0E0E0"/>
          </w:tcPr>
          <w:p w:rsidR="00904E2E" w:rsidRPr="00BD6ACC" w:rsidRDefault="00904E2E" w:rsidP="00904E2E">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Sangat Setuju</w:t>
            </w:r>
          </w:p>
        </w:tc>
        <w:tc>
          <w:tcPr>
            <w:tcW w:w="802"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47</w:t>
            </w:r>
          </w:p>
        </w:tc>
        <w:tc>
          <w:tcPr>
            <w:tcW w:w="706"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48.5</w:t>
            </w:r>
          </w:p>
        </w:tc>
        <w:tc>
          <w:tcPr>
            <w:tcW w:w="960"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48.5</w:t>
            </w:r>
          </w:p>
        </w:tc>
        <w:tc>
          <w:tcPr>
            <w:tcW w:w="1012"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r>
      <w:tr w:rsidR="00904E2E" w:rsidRPr="00BD6ACC" w:rsidTr="00904E2E">
        <w:trPr>
          <w:cantSplit/>
        </w:trPr>
        <w:tc>
          <w:tcPr>
            <w:tcW w:w="507" w:type="pct"/>
            <w:vMerge/>
            <w:shd w:val="clear" w:color="auto" w:fill="E0E0E0"/>
          </w:tcPr>
          <w:p w:rsidR="00904E2E" w:rsidRPr="00BD6ACC" w:rsidRDefault="00904E2E" w:rsidP="00904E2E">
            <w:pPr>
              <w:autoSpaceDE w:val="0"/>
              <w:autoSpaceDN w:val="0"/>
              <w:adjustRightInd w:val="0"/>
              <w:spacing w:after="0" w:line="276" w:lineRule="auto"/>
              <w:rPr>
                <w:rFonts w:ascii="Arial" w:hAnsi="Arial" w:cs="Arial"/>
                <w:color w:val="010205"/>
                <w:sz w:val="18"/>
                <w:szCs w:val="18"/>
              </w:rPr>
            </w:pPr>
          </w:p>
        </w:tc>
        <w:tc>
          <w:tcPr>
            <w:tcW w:w="1013" w:type="pct"/>
            <w:shd w:val="clear" w:color="auto" w:fill="E0E0E0"/>
          </w:tcPr>
          <w:p w:rsidR="00904E2E" w:rsidRPr="00BD6ACC" w:rsidRDefault="00904E2E" w:rsidP="00904E2E">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Total</w:t>
            </w:r>
          </w:p>
        </w:tc>
        <w:tc>
          <w:tcPr>
            <w:tcW w:w="802"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97</w:t>
            </w:r>
          </w:p>
        </w:tc>
        <w:tc>
          <w:tcPr>
            <w:tcW w:w="706"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960"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1012" w:type="pct"/>
            <w:shd w:val="clear" w:color="auto" w:fill="FFFFFF"/>
            <w:vAlign w:val="center"/>
          </w:tcPr>
          <w:p w:rsidR="00904E2E" w:rsidRPr="00BD6ACC" w:rsidRDefault="00904E2E" w:rsidP="00904E2E">
            <w:pPr>
              <w:autoSpaceDE w:val="0"/>
              <w:autoSpaceDN w:val="0"/>
              <w:adjustRightInd w:val="0"/>
              <w:spacing w:after="0" w:line="276" w:lineRule="auto"/>
              <w:rPr>
                <w:rFonts w:ascii="Times New Roman" w:hAnsi="Times New Roman" w:cs="Times New Roman"/>
                <w:sz w:val="24"/>
                <w:szCs w:val="24"/>
              </w:rPr>
            </w:pPr>
          </w:p>
        </w:tc>
      </w:tr>
    </w:tbl>
    <w:p w:rsidR="00904E2E" w:rsidRDefault="00904E2E" w:rsidP="00904E2E">
      <w:pPr>
        <w:spacing w:after="0" w:line="480" w:lineRule="auto"/>
        <w:ind w:firstLine="720"/>
        <w:jc w:val="both"/>
        <w:rPr>
          <w:rFonts w:ascii="Times New Roman" w:eastAsia="Times New Roman" w:hAnsi="Times New Roman" w:cs="Times New Roman"/>
          <w:sz w:val="24"/>
          <w:szCs w:val="24"/>
        </w:rPr>
      </w:pPr>
    </w:p>
    <w:p w:rsidR="00904E2E" w:rsidRDefault="00904E2E" w:rsidP="00904E2E">
      <w:pPr>
        <w:spacing w:after="0" w:line="480" w:lineRule="auto"/>
        <w:ind w:firstLine="720"/>
        <w:jc w:val="both"/>
        <w:rPr>
          <w:rFonts w:ascii="Times New Roman" w:eastAsia="Times New Roman" w:hAnsi="Times New Roman" w:cs="Times New Roman"/>
          <w:sz w:val="24"/>
          <w:szCs w:val="24"/>
        </w:rPr>
      </w:pPr>
    </w:p>
    <w:p w:rsidR="00904E2E" w:rsidRDefault="00904E2E" w:rsidP="00904E2E">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lastRenderedPageBreak/>
        <w:drawing>
          <wp:inline distT="0" distB="0" distL="0" distR="0">
            <wp:extent cx="5000625" cy="2124075"/>
            <wp:effectExtent l="0" t="0" r="9525" b="9525"/>
            <wp:docPr id="1047" name="Chart 10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904E2E" w:rsidRPr="00C94942" w:rsidRDefault="00904E2E" w:rsidP="00904E2E">
      <w:pPr>
        <w:spacing w:after="0" w:line="480" w:lineRule="auto"/>
        <w:jc w:val="center"/>
        <w:rPr>
          <w:rFonts w:ascii="Times New Roman" w:eastAsia="Times New Roman" w:hAnsi="Times New Roman" w:cs="Times New Roman"/>
          <w:b/>
          <w:sz w:val="24"/>
          <w:szCs w:val="24"/>
        </w:rPr>
      </w:pPr>
      <w:r w:rsidRPr="00C94942">
        <w:rPr>
          <w:rFonts w:ascii="Times New Roman" w:eastAsia="Times New Roman" w:hAnsi="Times New Roman" w:cs="Times New Roman"/>
          <w:b/>
          <w:color w:val="000000"/>
          <w:sz w:val="24"/>
          <w:szCs w:val="24"/>
        </w:rPr>
        <w:t xml:space="preserve">Gambar </w:t>
      </w:r>
      <w:r>
        <w:rPr>
          <w:rFonts w:ascii="Times New Roman" w:eastAsia="Times New Roman" w:hAnsi="Times New Roman" w:cs="Times New Roman"/>
          <w:b/>
          <w:color w:val="000000"/>
          <w:sz w:val="24"/>
          <w:szCs w:val="24"/>
        </w:rPr>
        <w:t>4.8</w:t>
      </w:r>
      <w:r w:rsidRPr="00C94942">
        <w:rPr>
          <w:rFonts w:ascii="Times New Roman" w:eastAsia="Times New Roman" w:hAnsi="Times New Roman" w:cs="Times New Roman"/>
          <w:b/>
          <w:sz w:val="24"/>
          <w:szCs w:val="24"/>
        </w:rPr>
        <w:t xml:space="preserve">Statistik Deskriptif Variabel </w:t>
      </w:r>
      <w:r w:rsidRPr="0069371B">
        <w:rPr>
          <w:rFonts w:ascii="Times New Roman" w:eastAsia="Calibri" w:hAnsi="Times New Roman" w:cs="Times New Roman"/>
          <w:b/>
          <w:i/>
          <w:kern w:val="2"/>
          <w:sz w:val="24"/>
          <w:szCs w:val="24"/>
        </w:rPr>
        <w:t xml:space="preserve">Store Atmosphere </w:t>
      </w:r>
      <w:r w:rsidRPr="00C94942">
        <w:rPr>
          <w:rFonts w:ascii="Times New Roman" w:eastAsia="Times New Roman" w:hAnsi="Times New Roman" w:cs="Times New Roman"/>
          <w:b/>
          <w:sz w:val="24"/>
          <w:szCs w:val="24"/>
        </w:rPr>
        <w:t>(X1).</w:t>
      </w:r>
    </w:p>
    <w:p w:rsidR="00904E2E" w:rsidRDefault="00D35364" w:rsidP="00904E2E">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4.7</w:t>
      </w:r>
      <w:r w:rsidR="00904E2E" w:rsidRPr="00701A05">
        <w:rPr>
          <w:rFonts w:ascii="Times New Roman" w:eastAsia="Times New Roman" w:hAnsi="Times New Roman" w:cs="Times New Roman"/>
          <w:sz w:val="24"/>
          <w:szCs w:val="24"/>
        </w:rPr>
        <w:t xml:space="preserve"> bahwa dari pertanyaan “</w:t>
      </w:r>
      <w:r w:rsidR="00904E2E" w:rsidRPr="0069371B">
        <w:rPr>
          <w:rFonts w:ascii="Times New Roman" w:hAnsi="Times New Roman" w:cs="Times New Roman"/>
          <w:bCs/>
          <w:color w:val="010205"/>
          <w:sz w:val="24"/>
          <w:szCs w:val="24"/>
        </w:rPr>
        <w:t>Suasana didalam kobapa store seperti pencahayaan, suhu, dan kebersihan toko membuat saya nyaman untuk berbelanja</w:t>
      </w:r>
      <w:r w:rsidR="00904E2E">
        <w:rPr>
          <w:rFonts w:ascii="Times New Roman" w:eastAsia="Times New Roman" w:hAnsi="Times New Roman" w:cs="Times New Roman"/>
          <w:bCs/>
          <w:color w:val="010205"/>
          <w:sz w:val="24"/>
          <w:szCs w:val="24"/>
        </w:rPr>
        <w:t>”,</w:t>
      </w:r>
      <w:r w:rsidR="00904E2E" w:rsidRPr="00391DBC">
        <w:rPr>
          <w:rFonts w:ascii="Times New Roman" w:eastAsia="Times New Roman" w:hAnsi="Times New Roman" w:cs="Times New Roman"/>
          <w:sz w:val="24"/>
          <w:szCs w:val="24"/>
        </w:rPr>
        <w:t xml:space="preserve"> menunjukkan bahwa yang </w:t>
      </w:r>
      <w:r w:rsidR="00904E2E">
        <w:rPr>
          <w:rFonts w:ascii="Times New Roman" w:eastAsia="Times New Roman" w:hAnsi="Times New Roman" w:cs="Times New Roman"/>
          <w:sz w:val="24"/>
          <w:szCs w:val="24"/>
        </w:rPr>
        <w:t xml:space="preserve">tidak setuju </w:t>
      </w:r>
      <w:r w:rsidR="00904E2E" w:rsidRPr="0069371B">
        <w:rPr>
          <w:rFonts w:ascii="Times New Roman" w:eastAsia="Times New Roman" w:hAnsi="Times New Roman" w:cs="Times New Roman"/>
          <w:sz w:val="24"/>
          <w:szCs w:val="24"/>
        </w:rPr>
        <w:t>4 orang (4,1%)</w:t>
      </w:r>
      <w:r w:rsidR="00904E2E">
        <w:rPr>
          <w:rFonts w:ascii="Times New Roman" w:eastAsia="Times New Roman" w:hAnsi="Times New Roman" w:cs="Times New Roman"/>
          <w:sz w:val="24"/>
          <w:szCs w:val="24"/>
        </w:rPr>
        <w:t>, netral 18</w:t>
      </w:r>
      <w:r w:rsidR="00904E2E" w:rsidRPr="0069371B">
        <w:rPr>
          <w:rFonts w:ascii="Times New Roman" w:eastAsia="Times New Roman" w:hAnsi="Times New Roman" w:cs="Times New Roman"/>
          <w:sz w:val="24"/>
          <w:szCs w:val="24"/>
        </w:rPr>
        <w:t xml:space="preserve"> orang (</w:t>
      </w:r>
      <w:r w:rsidR="00904E2E">
        <w:rPr>
          <w:rFonts w:ascii="Times New Roman" w:eastAsia="Times New Roman" w:hAnsi="Times New Roman" w:cs="Times New Roman"/>
          <w:sz w:val="24"/>
          <w:szCs w:val="24"/>
        </w:rPr>
        <w:t>18,6%), setuju 28 orang (28,9%), dan sangat setuju 47 orang (48,5</w:t>
      </w:r>
      <w:r w:rsidR="00904E2E" w:rsidRPr="0069371B">
        <w:rPr>
          <w:rFonts w:ascii="Times New Roman" w:eastAsia="Times New Roman" w:hAnsi="Times New Roman" w:cs="Times New Roman"/>
          <w:sz w:val="24"/>
          <w:szCs w:val="24"/>
        </w:rPr>
        <w:t xml:space="preserve">%). Dapat disimpulkan yang paling banyak adalah </w:t>
      </w:r>
      <w:r w:rsidR="00904E2E">
        <w:rPr>
          <w:rFonts w:ascii="Times New Roman" w:eastAsia="Times New Roman" w:hAnsi="Times New Roman" w:cs="Times New Roman"/>
          <w:sz w:val="24"/>
          <w:szCs w:val="24"/>
        </w:rPr>
        <w:t xml:space="preserve">sangat </w:t>
      </w:r>
      <w:r w:rsidR="00904E2E" w:rsidRPr="0069371B">
        <w:rPr>
          <w:rFonts w:ascii="Times New Roman" w:eastAsia="Times New Roman" w:hAnsi="Times New Roman" w:cs="Times New Roman"/>
          <w:sz w:val="24"/>
          <w:szCs w:val="24"/>
        </w:rPr>
        <w:t>setuju</w:t>
      </w:r>
      <w:r w:rsidR="00904E2E">
        <w:rPr>
          <w:rFonts w:ascii="Times New Roman" w:eastAsia="Times New Roman" w:hAnsi="Times New Roman" w:cs="Times New Roman"/>
          <w:sz w:val="24"/>
          <w:szCs w:val="24"/>
        </w:rPr>
        <w:t>.</w:t>
      </w:r>
    </w:p>
    <w:p w:rsidR="00904E2E" w:rsidRPr="00390B54" w:rsidRDefault="00904E2E" w:rsidP="00904E2E">
      <w:pPr>
        <w:pStyle w:val="ListParagraph"/>
        <w:widowControl w:val="0"/>
        <w:numPr>
          <w:ilvl w:val="0"/>
          <w:numId w:val="27"/>
        </w:numPr>
        <w:autoSpaceDE w:val="0"/>
        <w:autoSpaceDN w:val="0"/>
        <w:adjustRightInd w:val="0"/>
        <w:spacing w:after="0" w:line="480" w:lineRule="auto"/>
        <w:rPr>
          <w:rFonts w:ascii="Times New Roman" w:eastAsia="Times New Roman" w:hAnsi="Times New Roman" w:cs="Times New Roman"/>
          <w:sz w:val="24"/>
          <w:szCs w:val="24"/>
        </w:rPr>
      </w:pPr>
      <w:r w:rsidRPr="0069371B">
        <w:rPr>
          <w:rFonts w:ascii="Times New Roman" w:hAnsi="Times New Roman" w:cs="Times New Roman"/>
          <w:bCs/>
          <w:color w:val="010205"/>
          <w:sz w:val="24"/>
          <w:szCs w:val="24"/>
        </w:rPr>
        <w:t>Tata letak di kobapa store memudahkan saya untuk menemukan produk yang saya cari</w:t>
      </w:r>
      <w:r>
        <w:rPr>
          <w:rFonts w:ascii="Times New Roman" w:hAnsi="Times New Roman" w:cs="Times New Roman"/>
          <w:bCs/>
          <w:color w:val="010205"/>
          <w:sz w:val="24"/>
          <w:szCs w:val="24"/>
        </w:rPr>
        <w:t>.</w:t>
      </w:r>
    </w:p>
    <w:p w:rsidR="00904E2E" w:rsidRDefault="00D35364" w:rsidP="00904E2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4.8</w:t>
      </w:r>
    </w:p>
    <w:p w:rsidR="00904E2E" w:rsidRDefault="00904E2E" w:rsidP="00904E2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904E2E" w:rsidRPr="00BD6ACC" w:rsidTr="00904E2E">
        <w:trPr>
          <w:cantSplit/>
        </w:trPr>
        <w:tc>
          <w:tcPr>
            <w:tcW w:w="5000" w:type="pct"/>
            <w:gridSpan w:val="6"/>
            <w:shd w:val="clear" w:color="auto" w:fill="FFFFFF"/>
            <w:vAlign w:val="center"/>
          </w:tcPr>
          <w:p w:rsidR="00904E2E" w:rsidRPr="00BD6ACC" w:rsidRDefault="00904E2E" w:rsidP="00904E2E">
            <w:pPr>
              <w:autoSpaceDE w:val="0"/>
              <w:autoSpaceDN w:val="0"/>
              <w:adjustRightInd w:val="0"/>
              <w:spacing w:after="0" w:line="240" w:lineRule="auto"/>
              <w:ind w:left="60" w:right="60"/>
              <w:jc w:val="center"/>
              <w:rPr>
                <w:rFonts w:ascii="Arial" w:hAnsi="Arial" w:cs="Arial"/>
                <w:color w:val="010205"/>
              </w:rPr>
            </w:pPr>
            <w:r w:rsidRPr="00BD6ACC">
              <w:rPr>
                <w:rFonts w:ascii="Arial" w:hAnsi="Arial" w:cs="Arial"/>
                <w:b/>
                <w:bCs/>
                <w:color w:val="010205"/>
              </w:rPr>
              <w:t>Tata letak di kobapa store memudahkan saya untuk menemukan produk yang saya cari.</w:t>
            </w:r>
          </w:p>
        </w:tc>
      </w:tr>
      <w:tr w:rsidR="00904E2E" w:rsidRPr="00BD6ACC" w:rsidTr="00904E2E">
        <w:trPr>
          <w:cantSplit/>
        </w:trPr>
        <w:tc>
          <w:tcPr>
            <w:tcW w:w="1745" w:type="pct"/>
            <w:gridSpan w:val="2"/>
            <w:shd w:val="clear" w:color="auto" w:fill="FFFFFF"/>
            <w:vAlign w:val="bottom"/>
          </w:tcPr>
          <w:p w:rsidR="00904E2E" w:rsidRPr="00BD6ACC" w:rsidRDefault="00904E2E" w:rsidP="00904E2E">
            <w:pPr>
              <w:autoSpaceDE w:val="0"/>
              <w:autoSpaceDN w:val="0"/>
              <w:adjustRightInd w:val="0"/>
              <w:spacing w:after="0" w:line="240" w:lineRule="auto"/>
              <w:rPr>
                <w:rFonts w:ascii="Times New Roman" w:hAnsi="Times New Roman" w:cs="Times New Roman"/>
                <w:sz w:val="24"/>
                <w:szCs w:val="24"/>
              </w:rPr>
            </w:pPr>
          </w:p>
        </w:tc>
        <w:tc>
          <w:tcPr>
            <w:tcW w:w="749" w:type="pct"/>
            <w:shd w:val="clear" w:color="auto" w:fill="FFFFFF"/>
            <w:vAlign w:val="bottom"/>
          </w:tcPr>
          <w:p w:rsidR="00904E2E" w:rsidRPr="00BD6ACC"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Frequency</w:t>
            </w:r>
          </w:p>
        </w:tc>
        <w:tc>
          <w:tcPr>
            <w:tcW w:w="660" w:type="pct"/>
            <w:shd w:val="clear" w:color="auto" w:fill="FFFFFF"/>
            <w:vAlign w:val="bottom"/>
          </w:tcPr>
          <w:p w:rsidR="00904E2E" w:rsidRPr="00BD6ACC"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Percent</w:t>
            </w:r>
          </w:p>
        </w:tc>
        <w:tc>
          <w:tcPr>
            <w:tcW w:w="898" w:type="pct"/>
            <w:shd w:val="clear" w:color="auto" w:fill="FFFFFF"/>
            <w:vAlign w:val="bottom"/>
          </w:tcPr>
          <w:p w:rsidR="00904E2E" w:rsidRPr="00BD6ACC"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Valid Percent</w:t>
            </w:r>
          </w:p>
        </w:tc>
        <w:tc>
          <w:tcPr>
            <w:tcW w:w="947" w:type="pct"/>
            <w:shd w:val="clear" w:color="auto" w:fill="FFFFFF"/>
            <w:vAlign w:val="bottom"/>
          </w:tcPr>
          <w:p w:rsidR="00904E2E" w:rsidRPr="00BD6ACC"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Cumulative Percent</w:t>
            </w:r>
          </w:p>
        </w:tc>
      </w:tr>
      <w:tr w:rsidR="00904E2E" w:rsidRPr="00BD6ACC" w:rsidTr="00904E2E">
        <w:trPr>
          <w:cantSplit/>
        </w:trPr>
        <w:tc>
          <w:tcPr>
            <w:tcW w:w="473" w:type="pct"/>
            <w:vMerge w:val="restart"/>
            <w:shd w:val="clear" w:color="auto" w:fill="E0E0E0"/>
          </w:tcPr>
          <w:p w:rsidR="00904E2E" w:rsidRPr="00BD6ACC" w:rsidRDefault="00904E2E" w:rsidP="00904E2E">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Valid</w:t>
            </w:r>
          </w:p>
        </w:tc>
        <w:tc>
          <w:tcPr>
            <w:tcW w:w="1272" w:type="pct"/>
            <w:shd w:val="clear" w:color="auto" w:fill="E0E0E0"/>
          </w:tcPr>
          <w:p w:rsidR="00904E2E" w:rsidRPr="00BD6ACC" w:rsidRDefault="00904E2E" w:rsidP="00904E2E">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Sangat Tidak Setuju</w:t>
            </w:r>
          </w:p>
        </w:tc>
        <w:tc>
          <w:tcPr>
            <w:tcW w:w="749"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w:t>
            </w:r>
          </w:p>
        </w:tc>
        <w:tc>
          <w:tcPr>
            <w:tcW w:w="660"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w:t>
            </w:r>
          </w:p>
        </w:tc>
        <w:tc>
          <w:tcPr>
            <w:tcW w:w="898"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w:t>
            </w:r>
          </w:p>
        </w:tc>
        <w:tc>
          <w:tcPr>
            <w:tcW w:w="947"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w:t>
            </w:r>
          </w:p>
        </w:tc>
      </w:tr>
      <w:tr w:rsidR="00904E2E" w:rsidRPr="00BD6ACC" w:rsidTr="00904E2E">
        <w:trPr>
          <w:cantSplit/>
        </w:trPr>
        <w:tc>
          <w:tcPr>
            <w:tcW w:w="473" w:type="pct"/>
            <w:vMerge/>
            <w:shd w:val="clear" w:color="auto" w:fill="E0E0E0"/>
          </w:tcPr>
          <w:p w:rsidR="00904E2E" w:rsidRPr="00BD6ACC" w:rsidRDefault="00904E2E" w:rsidP="00904E2E">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904E2E" w:rsidRPr="00BD6ACC" w:rsidRDefault="00904E2E" w:rsidP="00904E2E">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Tidak Setuju</w:t>
            </w:r>
          </w:p>
        </w:tc>
        <w:tc>
          <w:tcPr>
            <w:tcW w:w="749"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3</w:t>
            </w:r>
          </w:p>
        </w:tc>
        <w:tc>
          <w:tcPr>
            <w:tcW w:w="660"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3.1</w:t>
            </w:r>
          </w:p>
        </w:tc>
        <w:tc>
          <w:tcPr>
            <w:tcW w:w="898"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3.1</w:t>
            </w:r>
          </w:p>
        </w:tc>
        <w:tc>
          <w:tcPr>
            <w:tcW w:w="947"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4.1</w:t>
            </w:r>
          </w:p>
        </w:tc>
      </w:tr>
      <w:tr w:rsidR="00904E2E" w:rsidRPr="00BD6ACC" w:rsidTr="00904E2E">
        <w:trPr>
          <w:cantSplit/>
        </w:trPr>
        <w:tc>
          <w:tcPr>
            <w:tcW w:w="473" w:type="pct"/>
            <w:vMerge/>
            <w:shd w:val="clear" w:color="auto" w:fill="E0E0E0"/>
          </w:tcPr>
          <w:p w:rsidR="00904E2E" w:rsidRPr="00BD6ACC" w:rsidRDefault="00904E2E" w:rsidP="00904E2E">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904E2E" w:rsidRPr="00BD6ACC" w:rsidRDefault="00904E2E" w:rsidP="00904E2E">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Netral</w:t>
            </w:r>
          </w:p>
        </w:tc>
        <w:tc>
          <w:tcPr>
            <w:tcW w:w="749"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13</w:t>
            </w:r>
          </w:p>
        </w:tc>
        <w:tc>
          <w:tcPr>
            <w:tcW w:w="660"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13.4</w:t>
            </w:r>
          </w:p>
        </w:tc>
        <w:tc>
          <w:tcPr>
            <w:tcW w:w="898"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13.4</w:t>
            </w:r>
          </w:p>
        </w:tc>
        <w:tc>
          <w:tcPr>
            <w:tcW w:w="947"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17.5</w:t>
            </w:r>
          </w:p>
        </w:tc>
      </w:tr>
      <w:tr w:rsidR="00904E2E" w:rsidRPr="00BD6ACC" w:rsidTr="00904E2E">
        <w:trPr>
          <w:cantSplit/>
        </w:trPr>
        <w:tc>
          <w:tcPr>
            <w:tcW w:w="473" w:type="pct"/>
            <w:vMerge/>
            <w:shd w:val="clear" w:color="auto" w:fill="E0E0E0"/>
          </w:tcPr>
          <w:p w:rsidR="00904E2E" w:rsidRPr="00BD6ACC" w:rsidRDefault="00904E2E" w:rsidP="00904E2E">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904E2E" w:rsidRPr="00BD6ACC" w:rsidRDefault="00904E2E" w:rsidP="00904E2E">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Setuju</w:t>
            </w:r>
          </w:p>
        </w:tc>
        <w:tc>
          <w:tcPr>
            <w:tcW w:w="749"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29</w:t>
            </w:r>
          </w:p>
        </w:tc>
        <w:tc>
          <w:tcPr>
            <w:tcW w:w="660"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29.9</w:t>
            </w:r>
          </w:p>
        </w:tc>
        <w:tc>
          <w:tcPr>
            <w:tcW w:w="898"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29.9</w:t>
            </w:r>
          </w:p>
        </w:tc>
        <w:tc>
          <w:tcPr>
            <w:tcW w:w="947"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47.4</w:t>
            </w:r>
          </w:p>
        </w:tc>
      </w:tr>
      <w:tr w:rsidR="00904E2E" w:rsidRPr="00BD6ACC" w:rsidTr="00904E2E">
        <w:trPr>
          <w:cantSplit/>
        </w:trPr>
        <w:tc>
          <w:tcPr>
            <w:tcW w:w="473" w:type="pct"/>
            <w:vMerge/>
            <w:shd w:val="clear" w:color="auto" w:fill="E0E0E0"/>
          </w:tcPr>
          <w:p w:rsidR="00904E2E" w:rsidRPr="00BD6ACC" w:rsidRDefault="00904E2E" w:rsidP="00904E2E">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904E2E" w:rsidRPr="00BD6ACC" w:rsidRDefault="00904E2E" w:rsidP="00904E2E">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Sangat Setuju</w:t>
            </w:r>
          </w:p>
        </w:tc>
        <w:tc>
          <w:tcPr>
            <w:tcW w:w="749"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51</w:t>
            </w:r>
          </w:p>
        </w:tc>
        <w:tc>
          <w:tcPr>
            <w:tcW w:w="660"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52.6</w:t>
            </w:r>
          </w:p>
        </w:tc>
        <w:tc>
          <w:tcPr>
            <w:tcW w:w="898"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52.6</w:t>
            </w:r>
          </w:p>
        </w:tc>
        <w:tc>
          <w:tcPr>
            <w:tcW w:w="947"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r>
      <w:tr w:rsidR="00904E2E" w:rsidRPr="00BD6ACC" w:rsidTr="00904E2E">
        <w:trPr>
          <w:cantSplit/>
        </w:trPr>
        <w:tc>
          <w:tcPr>
            <w:tcW w:w="473" w:type="pct"/>
            <w:vMerge/>
            <w:shd w:val="clear" w:color="auto" w:fill="E0E0E0"/>
          </w:tcPr>
          <w:p w:rsidR="00904E2E" w:rsidRPr="00BD6ACC" w:rsidRDefault="00904E2E" w:rsidP="00904E2E">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904E2E" w:rsidRPr="00BD6ACC" w:rsidRDefault="00904E2E" w:rsidP="00904E2E">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Total</w:t>
            </w:r>
          </w:p>
        </w:tc>
        <w:tc>
          <w:tcPr>
            <w:tcW w:w="749"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97</w:t>
            </w:r>
          </w:p>
        </w:tc>
        <w:tc>
          <w:tcPr>
            <w:tcW w:w="660"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898"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947" w:type="pct"/>
            <w:shd w:val="clear" w:color="auto" w:fill="FFFFFF"/>
            <w:vAlign w:val="center"/>
          </w:tcPr>
          <w:p w:rsidR="00904E2E" w:rsidRPr="00BD6ACC" w:rsidRDefault="00904E2E" w:rsidP="00904E2E">
            <w:pPr>
              <w:autoSpaceDE w:val="0"/>
              <w:autoSpaceDN w:val="0"/>
              <w:adjustRightInd w:val="0"/>
              <w:spacing w:after="0" w:line="240" w:lineRule="auto"/>
              <w:rPr>
                <w:rFonts w:ascii="Times New Roman" w:hAnsi="Times New Roman" w:cs="Times New Roman"/>
                <w:sz w:val="24"/>
                <w:szCs w:val="24"/>
              </w:rPr>
            </w:pPr>
          </w:p>
        </w:tc>
      </w:tr>
    </w:tbl>
    <w:p w:rsidR="00904E2E" w:rsidRDefault="00904E2E" w:rsidP="00904E2E">
      <w:pPr>
        <w:spacing w:after="0" w:line="480" w:lineRule="auto"/>
        <w:ind w:firstLine="720"/>
        <w:jc w:val="both"/>
        <w:rPr>
          <w:rFonts w:ascii="Times New Roman" w:eastAsia="Times New Roman" w:hAnsi="Times New Roman" w:cs="Times New Roman"/>
          <w:sz w:val="24"/>
          <w:szCs w:val="24"/>
        </w:rPr>
      </w:pPr>
    </w:p>
    <w:p w:rsidR="00904E2E" w:rsidRDefault="00904E2E" w:rsidP="00904E2E">
      <w:pPr>
        <w:spacing w:after="0" w:line="480" w:lineRule="auto"/>
        <w:ind w:firstLine="720"/>
        <w:jc w:val="both"/>
        <w:rPr>
          <w:rFonts w:ascii="Times New Roman" w:eastAsia="Times New Roman" w:hAnsi="Times New Roman" w:cs="Times New Roman"/>
          <w:sz w:val="24"/>
          <w:szCs w:val="24"/>
        </w:rPr>
      </w:pPr>
    </w:p>
    <w:p w:rsidR="00904E2E" w:rsidRDefault="00904E2E" w:rsidP="00904E2E">
      <w:pPr>
        <w:spacing w:after="0" w:line="480" w:lineRule="auto"/>
        <w:ind w:firstLine="720"/>
        <w:jc w:val="both"/>
        <w:rPr>
          <w:rFonts w:ascii="Times New Roman" w:eastAsia="Times New Roman" w:hAnsi="Times New Roman" w:cs="Times New Roman"/>
          <w:sz w:val="24"/>
          <w:szCs w:val="24"/>
        </w:rPr>
      </w:pPr>
    </w:p>
    <w:p w:rsidR="00904E2E" w:rsidRDefault="00904E2E" w:rsidP="00904E2E">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lastRenderedPageBreak/>
        <w:drawing>
          <wp:inline distT="0" distB="0" distL="0" distR="0">
            <wp:extent cx="5040630" cy="2072005"/>
            <wp:effectExtent l="0" t="0" r="7620" b="4445"/>
            <wp:docPr id="1045" name="Chart 1045"/>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904E2E" w:rsidRPr="00C94942" w:rsidRDefault="00904E2E" w:rsidP="00904E2E">
      <w:pPr>
        <w:spacing w:after="0" w:line="480" w:lineRule="auto"/>
        <w:jc w:val="center"/>
        <w:rPr>
          <w:rFonts w:ascii="Times New Roman" w:eastAsia="Times New Roman" w:hAnsi="Times New Roman" w:cs="Times New Roman"/>
          <w:b/>
          <w:sz w:val="24"/>
          <w:szCs w:val="24"/>
        </w:rPr>
      </w:pPr>
      <w:r w:rsidRPr="00C94942">
        <w:rPr>
          <w:rFonts w:ascii="Times New Roman" w:eastAsia="Times New Roman" w:hAnsi="Times New Roman" w:cs="Times New Roman"/>
          <w:b/>
          <w:color w:val="000000"/>
          <w:sz w:val="24"/>
          <w:szCs w:val="24"/>
        </w:rPr>
        <w:t xml:space="preserve">Gambar </w:t>
      </w:r>
      <w:r>
        <w:rPr>
          <w:rFonts w:ascii="Times New Roman" w:eastAsia="Times New Roman" w:hAnsi="Times New Roman" w:cs="Times New Roman"/>
          <w:b/>
          <w:color w:val="000000"/>
          <w:sz w:val="24"/>
          <w:szCs w:val="24"/>
        </w:rPr>
        <w:t>4.</w:t>
      </w:r>
      <w:r w:rsidR="005F36CF">
        <w:rPr>
          <w:rFonts w:ascii="Times New Roman" w:eastAsia="Times New Roman" w:hAnsi="Times New Roman" w:cs="Times New Roman"/>
          <w:b/>
          <w:color w:val="000000"/>
          <w:sz w:val="24"/>
          <w:szCs w:val="24"/>
        </w:rPr>
        <w:t>9</w:t>
      </w:r>
      <w:r w:rsidRPr="00C94942">
        <w:rPr>
          <w:rFonts w:ascii="Times New Roman" w:eastAsia="Times New Roman" w:hAnsi="Times New Roman" w:cs="Times New Roman"/>
          <w:b/>
          <w:sz w:val="24"/>
          <w:szCs w:val="24"/>
        </w:rPr>
        <w:t xml:space="preserve">Statistik Deskriptif Variabel </w:t>
      </w:r>
      <w:r w:rsidRPr="0069371B">
        <w:rPr>
          <w:rFonts w:ascii="Times New Roman" w:eastAsia="Calibri" w:hAnsi="Times New Roman" w:cs="Times New Roman"/>
          <w:b/>
          <w:i/>
          <w:kern w:val="2"/>
          <w:sz w:val="24"/>
          <w:szCs w:val="24"/>
        </w:rPr>
        <w:t xml:space="preserve">Store Atmosphere </w:t>
      </w:r>
      <w:r w:rsidRPr="00C94942">
        <w:rPr>
          <w:rFonts w:ascii="Times New Roman" w:eastAsia="Times New Roman" w:hAnsi="Times New Roman" w:cs="Times New Roman"/>
          <w:b/>
          <w:sz w:val="24"/>
          <w:szCs w:val="24"/>
        </w:rPr>
        <w:t>(X1).</w:t>
      </w:r>
    </w:p>
    <w:p w:rsidR="00904E2E" w:rsidRDefault="00D35364" w:rsidP="00904E2E">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4.8</w:t>
      </w:r>
      <w:r w:rsidR="00904E2E" w:rsidRPr="00391DBC">
        <w:rPr>
          <w:rFonts w:ascii="Times New Roman" w:eastAsia="Times New Roman" w:hAnsi="Times New Roman" w:cs="Times New Roman"/>
          <w:sz w:val="24"/>
          <w:szCs w:val="24"/>
        </w:rPr>
        <w:t xml:space="preserve"> bahwa dari pertanyaan </w:t>
      </w:r>
      <w:r w:rsidR="00904E2E">
        <w:rPr>
          <w:rFonts w:ascii="Times New Roman" w:eastAsia="Times New Roman" w:hAnsi="Times New Roman" w:cs="Times New Roman"/>
          <w:sz w:val="24"/>
          <w:szCs w:val="24"/>
        </w:rPr>
        <w:t>“</w:t>
      </w:r>
      <w:r w:rsidR="00904E2E" w:rsidRPr="0069371B">
        <w:rPr>
          <w:rFonts w:ascii="Times New Roman" w:hAnsi="Times New Roman" w:cs="Times New Roman"/>
          <w:bCs/>
          <w:color w:val="010205"/>
          <w:sz w:val="24"/>
          <w:szCs w:val="24"/>
        </w:rPr>
        <w:t>Tata letak di kobapa store memudahkan saya untuk menemukan produk yang saya cari</w:t>
      </w:r>
      <w:r w:rsidR="00904E2E">
        <w:rPr>
          <w:rFonts w:ascii="Times New Roman" w:eastAsia="Times New Roman" w:hAnsi="Times New Roman" w:cs="Times New Roman"/>
          <w:bCs/>
          <w:color w:val="010205"/>
          <w:sz w:val="24"/>
          <w:szCs w:val="24"/>
        </w:rPr>
        <w:t>”,</w:t>
      </w:r>
      <w:r w:rsidR="00904E2E" w:rsidRPr="00391DBC">
        <w:rPr>
          <w:rFonts w:ascii="Times New Roman" w:eastAsia="Times New Roman" w:hAnsi="Times New Roman" w:cs="Times New Roman"/>
          <w:sz w:val="24"/>
          <w:szCs w:val="24"/>
        </w:rPr>
        <w:t xml:space="preserve"> menunjukkan bahwa yang </w:t>
      </w:r>
      <w:r w:rsidR="00904E2E">
        <w:rPr>
          <w:rFonts w:ascii="Times New Roman" w:eastAsia="Times New Roman" w:hAnsi="Times New Roman" w:cs="Times New Roman"/>
          <w:sz w:val="24"/>
          <w:szCs w:val="24"/>
        </w:rPr>
        <w:t>sangat tidak s</w:t>
      </w:r>
      <w:r w:rsidR="00904E2E" w:rsidRPr="00391DBC">
        <w:rPr>
          <w:rFonts w:ascii="Times New Roman" w:eastAsia="Times New Roman" w:hAnsi="Times New Roman" w:cs="Times New Roman"/>
          <w:sz w:val="24"/>
          <w:szCs w:val="24"/>
        </w:rPr>
        <w:t xml:space="preserve">etuju </w:t>
      </w:r>
      <w:r w:rsidR="00904E2E">
        <w:rPr>
          <w:rFonts w:ascii="Times New Roman" w:eastAsia="Times New Roman" w:hAnsi="Times New Roman" w:cs="Times New Roman"/>
          <w:sz w:val="24"/>
          <w:szCs w:val="24"/>
        </w:rPr>
        <w:t>1 orang (1</w:t>
      </w:r>
      <w:r w:rsidR="00904E2E" w:rsidRPr="00391DBC">
        <w:rPr>
          <w:rFonts w:ascii="Times New Roman" w:eastAsia="Times New Roman" w:hAnsi="Times New Roman" w:cs="Times New Roman"/>
          <w:sz w:val="24"/>
          <w:szCs w:val="24"/>
        </w:rPr>
        <w:t xml:space="preserve">%), </w:t>
      </w:r>
      <w:r w:rsidR="00904E2E">
        <w:rPr>
          <w:rFonts w:ascii="Times New Roman" w:eastAsia="Times New Roman" w:hAnsi="Times New Roman" w:cs="Times New Roman"/>
          <w:sz w:val="24"/>
          <w:szCs w:val="24"/>
        </w:rPr>
        <w:t>tidak s</w:t>
      </w:r>
      <w:r w:rsidR="00904E2E" w:rsidRPr="00391DBC">
        <w:rPr>
          <w:rFonts w:ascii="Times New Roman" w:eastAsia="Times New Roman" w:hAnsi="Times New Roman" w:cs="Times New Roman"/>
          <w:sz w:val="24"/>
          <w:szCs w:val="24"/>
        </w:rPr>
        <w:t xml:space="preserve">etuju </w:t>
      </w:r>
      <w:r w:rsidR="00904E2E">
        <w:rPr>
          <w:rFonts w:ascii="Times New Roman" w:eastAsia="Times New Roman" w:hAnsi="Times New Roman" w:cs="Times New Roman"/>
          <w:sz w:val="24"/>
          <w:szCs w:val="24"/>
        </w:rPr>
        <w:t>3 orang (3,1</w:t>
      </w:r>
      <w:r w:rsidR="00904E2E" w:rsidRPr="00391DBC">
        <w:rPr>
          <w:rFonts w:ascii="Times New Roman" w:eastAsia="Times New Roman" w:hAnsi="Times New Roman" w:cs="Times New Roman"/>
          <w:sz w:val="24"/>
          <w:szCs w:val="24"/>
        </w:rPr>
        <w:t>%)</w:t>
      </w:r>
      <w:r w:rsidR="00904E2E">
        <w:rPr>
          <w:rFonts w:ascii="Times New Roman" w:eastAsia="Times New Roman" w:hAnsi="Times New Roman" w:cs="Times New Roman"/>
          <w:sz w:val="24"/>
          <w:szCs w:val="24"/>
        </w:rPr>
        <w:t>, netral 13 orang (13,4%), setuju 29 orang (29,9%), dan Sangat Setuju 51 orang (52,6</w:t>
      </w:r>
      <w:r w:rsidR="00904E2E" w:rsidRPr="00391DBC">
        <w:rPr>
          <w:rFonts w:ascii="Times New Roman" w:eastAsia="Times New Roman" w:hAnsi="Times New Roman" w:cs="Times New Roman"/>
          <w:sz w:val="24"/>
          <w:szCs w:val="24"/>
        </w:rPr>
        <w:t xml:space="preserve">%). Dapat disimpulkan yang paling banyak adalah </w:t>
      </w:r>
      <w:r w:rsidR="00904E2E">
        <w:rPr>
          <w:rFonts w:ascii="Times New Roman" w:eastAsia="Times New Roman" w:hAnsi="Times New Roman" w:cs="Times New Roman"/>
          <w:sz w:val="24"/>
          <w:szCs w:val="24"/>
        </w:rPr>
        <w:t xml:space="preserve">sangat </w:t>
      </w:r>
      <w:r w:rsidR="00904E2E" w:rsidRPr="00391DBC">
        <w:rPr>
          <w:rFonts w:ascii="Times New Roman" w:eastAsia="Times New Roman" w:hAnsi="Times New Roman" w:cs="Times New Roman"/>
          <w:sz w:val="24"/>
          <w:szCs w:val="24"/>
        </w:rPr>
        <w:t>setuju</w:t>
      </w:r>
      <w:r w:rsidR="00904E2E">
        <w:rPr>
          <w:rFonts w:ascii="Times New Roman" w:eastAsia="Times New Roman" w:hAnsi="Times New Roman" w:cs="Times New Roman"/>
          <w:sz w:val="24"/>
          <w:szCs w:val="24"/>
        </w:rPr>
        <w:t>.</w:t>
      </w:r>
    </w:p>
    <w:p w:rsidR="00904E2E" w:rsidRPr="00390B54" w:rsidRDefault="00904E2E" w:rsidP="00904E2E">
      <w:pPr>
        <w:pStyle w:val="ListParagraph"/>
        <w:widowControl w:val="0"/>
        <w:numPr>
          <w:ilvl w:val="0"/>
          <w:numId w:val="27"/>
        </w:numPr>
        <w:autoSpaceDE w:val="0"/>
        <w:autoSpaceDN w:val="0"/>
        <w:adjustRightInd w:val="0"/>
        <w:spacing w:after="0" w:line="480" w:lineRule="auto"/>
        <w:ind w:left="709"/>
        <w:jc w:val="both"/>
        <w:rPr>
          <w:rFonts w:ascii="Times New Roman" w:eastAsia="Times New Roman" w:hAnsi="Times New Roman" w:cs="Times New Roman"/>
          <w:sz w:val="24"/>
          <w:szCs w:val="24"/>
        </w:rPr>
      </w:pPr>
      <w:r w:rsidRPr="0069371B">
        <w:rPr>
          <w:rFonts w:ascii="Times New Roman" w:hAnsi="Times New Roman" w:cs="Times New Roman"/>
          <w:bCs/>
          <w:color w:val="010205"/>
          <w:sz w:val="24"/>
          <w:szCs w:val="24"/>
        </w:rPr>
        <w:t>Produk yang ditampilkan dirak/etalase memudahkan saya untuk melihat dan memilih variasi produk</w:t>
      </w:r>
      <w:r>
        <w:rPr>
          <w:rFonts w:ascii="Times New Roman" w:hAnsi="Times New Roman" w:cs="Times New Roman"/>
          <w:bCs/>
          <w:color w:val="010205"/>
          <w:sz w:val="24"/>
          <w:szCs w:val="24"/>
        </w:rPr>
        <w:t>.</w:t>
      </w:r>
    </w:p>
    <w:p w:rsidR="00904E2E" w:rsidRPr="004F1FFC" w:rsidRDefault="00D35364" w:rsidP="00904E2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4.9</w:t>
      </w:r>
    </w:p>
    <w:p w:rsidR="00904E2E" w:rsidRPr="00BD2DAD" w:rsidRDefault="00904E2E" w:rsidP="00904E2E">
      <w:pPr>
        <w:widowControl w:val="0"/>
        <w:autoSpaceDE w:val="0"/>
        <w:autoSpaceDN w:val="0"/>
        <w:adjustRightInd w:val="0"/>
        <w:spacing w:after="0" w:line="240" w:lineRule="auto"/>
        <w:rPr>
          <w:rFonts w:ascii="Times New Roman" w:eastAsia="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904E2E" w:rsidRPr="00EA091D" w:rsidTr="00904E2E">
        <w:trPr>
          <w:cantSplit/>
        </w:trPr>
        <w:tc>
          <w:tcPr>
            <w:tcW w:w="5000" w:type="pct"/>
            <w:gridSpan w:val="6"/>
            <w:shd w:val="clear" w:color="auto" w:fill="FFFFFF"/>
            <w:vAlign w:val="center"/>
          </w:tcPr>
          <w:p w:rsidR="00904E2E" w:rsidRPr="00EA091D" w:rsidRDefault="00904E2E" w:rsidP="00904E2E">
            <w:pPr>
              <w:autoSpaceDE w:val="0"/>
              <w:autoSpaceDN w:val="0"/>
              <w:adjustRightInd w:val="0"/>
              <w:spacing w:after="0" w:line="240" w:lineRule="auto"/>
              <w:ind w:left="60" w:right="60"/>
              <w:jc w:val="center"/>
              <w:rPr>
                <w:rFonts w:ascii="Arial" w:hAnsi="Arial" w:cs="Arial"/>
                <w:color w:val="010205"/>
              </w:rPr>
            </w:pPr>
            <w:r w:rsidRPr="00EA091D">
              <w:rPr>
                <w:rFonts w:ascii="Arial" w:hAnsi="Arial" w:cs="Arial"/>
                <w:b/>
                <w:bCs/>
                <w:color w:val="010205"/>
              </w:rPr>
              <w:t>Produk yang ditampilkan dirak/etalase memudahkan saya untuk melihat dan memilih variasi produk.</w:t>
            </w:r>
          </w:p>
        </w:tc>
      </w:tr>
      <w:tr w:rsidR="00904E2E" w:rsidRPr="00EA091D" w:rsidTr="00904E2E">
        <w:trPr>
          <w:cantSplit/>
        </w:trPr>
        <w:tc>
          <w:tcPr>
            <w:tcW w:w="1745" w:type="pct"/>
            <w:gridSpan w:val="2"/>
            <w:shd w:val="clear" w:color="auto" w:fill="FFFFFF"/>
            <w:vAlign w:val="bottom"/>
          </w:tcPr>
          <w:p w:rsidR="00904E2E" w:rsidRPr="00EA091D" w:rsidRDefault="00904E2E" w:rsidP="00904E2E">
            <w:pPr>
              <w:autoSpaceDE w:val="0"/>
              <w:autoSpaceDN w:val="0"/>
              <w:adjustRightInd w:val="0"/>
              <w:spacing w:after="0" w:line="240" w:lineRule="auto"/>
              <w:rPr>
                <w:rFonts w:ascii="Times New Roman" w:hAnsi="Times New Roman" w:cs="Times New Roman"/>
                <w:sz w:val="24"/>
                <w:szCs w:val="24"/>
              </w:rPr>
            </w:pPr>
          </w:p>
        </w:tc>
        <w:tc>
          <w:tcPr>
            <w:tcW w:w="749" w:type="pct"/>
            <w:shd w:val="clear" w:color="auto" w:fill="FFFFFF"/>
            <w:vAlign w:val="bottom"/>
          </w:tcPr>
          <w:p w:rsidR="00904E2E" w:rsidRPr="00EA091D"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EA091D">
              <w:rPr>
                <w:rFonts w:ascii="Arial" w:hAnsi="Arial" w:cs="Arial"/>
                <w:color w:val="264A60"/>
                <w:sz w:val="18"/>
                <w:szCs w:val="18"/>
              </w:rPr>
              <w:t>Frequency</w:t>
            </w:r>
          </w:p>
        </w:tc>
        <w:tc>
          <w:tcPr>
            <w:tcW w:w="660" w:type="pct"/>
            <w:shd w:val="clear" w:color="auto" w:fill="FFFFFF"/>
            <w:vAlign w:val="bottom"/>
          </w:tcPr>
          <w:p w:rsidR="00904E2E" w:rsidRPr="00EA091D"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EA091D">
              <w:rPr>
                <w:rFonts w:ascii="Arial" w:hAnsi="Arial" w:cs="Arial"/>
                <w:color w:val="264A60"/>
                <w:sz w:val="18"/>
                <w:szCs w:val="18"/>
              </w:rPr>
              <w:t>Percent</w:t>
            </w:r>
          </w:p>
        </w:tc>
        <w:tc>
          <w:tcPr>
            <w:tcW w:w="898" w:type="pct"/>
            <w:shd w:val="clear" w:color="auto" w:fill="FFFFFF"/>
            <w:vAlign w:val="bottom"/>
          </w:tcPr>
          <w:p w:rsidR="00904E2E" w:rsidRPr="00EA091D"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EA091D">
              <w:rPr>
                <w:rFonts w:ascii="Arial" w:hAnsi="Arial" w:cs="Arial"/>
                <w:color w:val="264A60"/>
                <w:sz w:val="18"/>
                <w:szCs w:val="18"/>
              </w:rPr>
              <w:t>Valid Percent</w:t>
            </w:r>
          </w:p>
        </w:tc>
        <w:tc>
          <w:tcPr>
            <w:tcW w:w="947" w:type="pct"/>
            <w:shd w:val="clear" w:color="auto" w:fill="FFFFFF"/>
            <w:vAlign w:val="bottom"/>
          </w:tcPr>
          <w:p w:rsidR="00904E2E" w:rsidRPr="00EA091D"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EA091D">
              <w:rPr>
                <w:rFonts w:ascii="Arial" w:hAnsi="Arial" w:cs="Arial"/>
                <w:color w:val="264A60"/>
                <w:sz w:val="18"/>
                <w:szCs w:val="18"/>
              </w:rPr>
              <w:t>Cumulative Percent</w:t>
            </w:r>
          </w:p>
        </w:tc>
      </w:tr>
      <w:tr w:rsidR="00904E2E" w:rsidRPr="00EA091D" w:rsidTr="00904E2E">
        <w:trPr>
          <w:cantSplit/>
        </w:trPr>
        <w:tc>
          <w:tcPr>
            <w:tcW w:w="473" w:type="pct"/>
            <w:vMerge w:val="restart"/>
            <w:shd w:val="clear" w:color="auto" w:fill="E0E0E0"/>
          </w:tcPr>
          <w:p w:rsidR="00904E2E" w:rsidRPr="00EA091D" w:rsidRDefault="00904E2E" w:rsidP="00904E2E">
            <w:pPr>
              <w:autoSpaceDE w:val="0"/>
              <w:autoSpaceDN w:val="0"/>
              <w:adjustRightInd w:val="0"/>
              <w:spacing w:after="0" w:line="240" w:lineRule="auto"/>
              <w:ind w:left="60" w:right="60"/>
              <w:rPr>
                <w:rFonts w:ascii="Arial" w:hAnsi="Arial" w:cs="Arial"/>
                <w:color w:val="264A60"/>
                <w:sz w:val="18"/>
                <w:szCs w:val="18"/>
              </w:rPr>
            </w:pPr>
            <w:r w:rsidRPr="00EA091D">
              <w:rPr>
                <w:rFonts w:ascii="Arial" w:hAnsi="Arial" w:cs="Arial"/>
                <w:color w:val="264A60"/>
                <w:sz w:val="18"/>
                <w:szCs w:val="18"/>
              </w:rPr>
              <w:t>Valid</w:t>
            </w:r>
          </w:p>
        </w:tc>
        <w:tc>
          <w:tcPr>
            <w:tcW w:w="1272" w:type="pct"/>
            <w:shd w:val="clear" w:color="auto" w:fill="E0E0E0"/>
          </w:tcPr>
          <w:p w:rsidR="00904E2E" w:rsidRPr="00EA091D" w:rsidRDefault="00904E2E" w:rsidP="00904E2E">
            <w:pPr>
              <w:autoSpaceDE w:val="0"/>
              <w:autoSpaceDN w:val="0"/>
              <w:adjustRightInd w:val="0"/>
              <w:spacing w:after="0" w:line="240" w:lineRule="auto"/>
              <w:ind w:left="60" w:right="60"/>
              <w:rPr>
                <w:rFonts w:ascii="Arial" w:hAnsi="Arial" w:cs="Arial"/>
                <w:color w:val="264A60"/>
                <w:sz w:val="18"/>
                <w:szCs w:val="18"/>
              </w:rPr>
            </w:pPr>
            <w:r w:rsidRPr="00EA091D">
              <w:rPr>
                <w:rFonts w:ascii="Arial" w:hAnsi="Arial" w:cs="Arial"/>
                <w:color w:val="264A60"/>
                <w:sz w:val="18"/>
                <w:szCs w:val="18"/>
              </w:rPr>
              <w:t>Sangat Tidak Setuju</w:t>
            </w:r>
          </w:p>
        </w:tc>
        <w:tc>
          <w:tcPr>
            <w:tcW w:w="749" w:type="pct"/>
            <w:shd w:val="clear" w:color="auto" w:fill="FFFFFF"/>
          </w:tcPr>
          <w:p w:rsidR="00904E2E" w:rsidRPr="00EA091D"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4</w:t>
            </w:r>
          </w:p>
        </w:tc>
        <w:tc>
          <w:tcPr>
            <w:tcW w:w="660" w:type="pct"/>
            <w:shd w:val="clear" w:color="auto" w:fill="FFFFFF"/>
          </w:tcPr>
          <w:p w:rsidR="00904E2E" w:rsidRPr="00EA091D"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4.1</w:t>
            </w:r>
          </w:p>
        </w:tc>
        <w:tc>
          <w:tcPr>
            <w:tcW w:w="898" w:type="pct"/>
            <w:shd w:val="clear" w:color="auto" w:fill="FFFFFF"/>
          </w:tcPr>
          <w:p w:rsidR="00904E2E" w:rsidRPr="00EA091D"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4.1</w:t>
            </w:r>
          </w:p>
        </w:tc>
        <w:tc>
          <w:tcPr>
            <w:tcW w:w="947" w:type="pct"/>
            <w:shd w:val="clear" w:color="auto" w:fill="FFFFFF"/>
          </w:tcPr>
          <w:p w:rsidR="00904E2E" w:rsidRPr="00EA091D"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4.1</w:t>
            </w:r>
          </w:p>
        </w:tc>
      </w:tr>
      <w:tr w:rsidR="00904E2E" w:rsidRPr="00EA091D" w:rsidTr="00904E2E">
        <w:trPr>
          <w:cantSplit/>
        </w:trPr>
        <w:tc>
          <w:tcPr>
            <w:tcW w:w="473" w:type="pct"/>
            <w:vMerge/>
            <w:shd w:val="clear" w:color="auto" w:fill="E0E0E0"/>
          </w:tcPr>
          <w:p w:rsidR="00904E2E" w:rsidRPr="00EA091D" w:rsidRDefault="00904E2E" w:rsidP="00904E2E">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904E2E" w:rsidRPr="00EA091D" w:rsidRDefault="00904E2E" w:rsidP="00904E2E">
            <w:pPr>
              <w:autoSpaceDE w:val="0"/>
              <w:autoSpaceDN w:val="0"/>
              <w:adjustRightInd w:val="0"/>
              <w:spacing w:after="0" w:line="240" w:lineRule="auto"/>
              <w:ind w:left="60" w:right="60"/>
              <w:rPr>
                <w:rFonts w:ascii="Arial" w:hAnsi="Arial" w:cs="Arial"/>
                <w:color w:val="264A60"/>
                <w:sz w:val="18"/>
                <w:szCs w:val="18"/>
              </w:rPr>
            </w:pPr>
            <w:r w:rsidRPr="00EA091D">
              <w:rPr>
                <w:rFonts w:ascii="Arial" w:hAnsi="Arial" w:cs="Arial"/>
                <w:color w:val="264A60"/>
                <w:sz w:val="18"/>
                <w:szCs w:val="18"/>
              </w:rPr>
              <w:t>Netral</w:t>
            </w:r>
          </w:p>
        </w:tc>
        <w:tc>
          <w:tcPr>
            <w:tcW w:w="749" w:type="pct"/>
            <w:shd w:val="clear" w:color="auto" w:fill="FFFFFF"/>
          </w:tcPr>
          <w:p w:rsidR="00904E2E" w:rsidRPr="00EA091D"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14</w:t>
            </w:r>
          </w:p>
        </w:tc>
        <w:tc>
          <w:tcPr>
            <w:tcW w:w="660" w:type="pct"/>
            <w:shd w:val="clear" w:color="auto" w:fill="FFFFFF"/>
          </w:tcPr>
          <w:p w:rsidR="00904E2E" w:rsidRPr="00EA091D"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14.4</w:t>
            </w:r>
          </w:p>
        </w:tc>
        <w:tc>
          <w:tcPr>
            <w:tcW w:w="898" w:type="pct"/>
            <w:shd w:val="clear" w:color="auto" w:fill="FFFFFF"/>
          </w:tcPr>
          <w:p w:rsidR="00904E2E" w:rsidRPr="00EA091D"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14.4</w:t>
            </w:r>
          </w:p>
        </w:tc>
        <w:tc>
          <w:tcPr>
            <w:tcW w:w="947" w:type="pct"/>
            <w:shd w:val="clear" w:color="auto" w:fill="FFFFFF"/>
          </w:tcPr>
          <w:p w:rsidR="00904E2E" w:rsidRPr="00EA091D"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18.6</w:t>
            </w:r>
          </w:p>
        </w:tc>
      </w:tr>
      <w:tr w:rsidR="00904E2E" w:rsidRPr="00EA091D" w:rsidTr="00904E2E">
        <w:trPr>
          <w:cantSplit/>
        </w:trPr>
        <w:tc>
          <w:tcPr>
            <w:tcW w:w="473" w:type="pct"/>
            <w:vMerge/>
            <w:shd w:val="clear" w:color="auto" w:fill="E0E0E0"/>
          </w:tcPr>
          <w:p w:rsidR="00904E2E" w:rsidRPr="00EA091D" w:rsidRDefault="00904E2E" w:rsidP="00904E2E">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904E2E" w:rsidRPr="00EA091D" w:rsidRDefault="00904E2E" w:rsidP="00904E2E">
            <w:pPr>
              <w:autoSpaceDE w:val="0"/>
              <w:autoSpaceDN w:val="0"/>
              <w:adjustRightInd w:val="0"/>
              <w:spacing w:after="0" w:line="240" w:lineRule="auto"/>
              <w:ind w:left="60" w:right="60"/>
              <w:rPr>
                <w:rFonts w:ascii="Arial" w:hAnsi="Arial" w:cs="Arial"/>
                <w:color w:val="264A60"/>
                <w:sz w:val="18"/>
                <w:szCs w:val="18"/>
              </w:rPr>
            </w:pPr>
            <w:r w:rsidRPr="00EA091D">
              <w:rPr>
                <w:rFonts w:ascii="Arial" w:hAnsi="Arial" w:cs="Arial"/>
                <w:color w:val="264A60"/>
                <w:sz w:val="18"/>
                <w:szCs w:val="18"/>
              </w:rPr>
              <w:t>Setuju</w:t>
            </w:r>
          </w:p>
        </w:tc>
        <w:tc>
          <w:tcPr>
            <w:tcW w:w="749" w:type="pct"/>
            <w:shd w:val="clear" w:color="auto" w:fill="FFFFFF"/>
          </w:tcPr>
          <w:p w:rsidR="00904E2E" w:rsidRPr="00EA091D"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25</w:t>
            </w:r>
          </w:p>
        </w:tc>
        <w:tc>
          <w:tcPr>
            <w:tcW w:w="660" w:type="pct"/>
            <w:shd w:val="clear" w:color="auto" w:fill="FFFFFF"/>
          </w:tcPr>
          <w:p w:rsidR="00904E2E" w:rsidRPr="00EA091D"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25.8</w:t>
            </w:r>
          </w:p>
        </w:tc>
        <w:tc>
          <w:tcPr>
            <w:tcW w:w="898" w:type="pct"/>
            <w:shd w:val="clear" w:color="auto" w:fill="FFFFFF"/>
          </w:tcPr>
          <w:p w:rsidR="00904E2E" w:rsidRPr="00EA091D"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25.8</w:t>
            </w:r>
          </w:p>
        </w:tc>
        <w:tc>
          <w:tcPr>
            <w:tcW w:w="947" w:type="pct"/>
            <w:shd w:val="clear" w:color="auto" w:fill="FFFFFF"/>
          </w:tcPr>
          <w:p w:rsidR="00904E2E" w:rsidRPr="00EA091D"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44.3</w:t>
            </w:r>
          </w:p>
        </w:tc>
      </w:tr>
      <w:tr w:rsidR="00904E2E" w:rsidRPr="00EA091D" w:rsidTr="00904E2E">
        <w:trPr>
          <w:cantSplit/>
        </w:trPr>
        <w:tc>
          <w:tcPr>
            <w:tcW w:w="473" w:type="pct"/>
            <w:vMerge/>
            <w:shd w:val="clear" w:color="auto" w:fill="E0E0E0"/>
          </w:tcPr>
          <w:p w:rsidR="00904E2E" w:rsidRPr="00EA091D" w:rsidRDefault="00904E2E" w:rsidP="00904E2E">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904E2E" w:rsidRPr="00EA091D" w:rsidRDefault="00904E2E" w:rsidP="00904E2E">
            <w:pPr>
              <w:autoSpaceDE w:val="0"/>
              <w:autoSpaceDN w:val="0"/>
              <w:adjustRightInd w:val="0"/>
              <w:spacing w:after="0" w:line="240" w:lineRule="auto"/>
              <w:ind w:left="60" w:right="60"/>
              <w:rPr>
                <w:rFonts w:ascii="Arial" w:hAnsi="Arial" w:cs="Arial"/>
                <w:color w:val="264A60"/>
                <w:sz w:val="18"/>
                <w:szCs w:val="18"/>
              </w:rPr>
            </w:pPr>
            <w:r w:rsidRPr="00EA091D">
              <w:rPr>
                <w:rFonts w:ascii="Arial" w:hAnsi="Arial" w:cs="Arial"/>
                <w:color w:val="264A60"/>
                <w:sz w:val="18"/>
                <w:szCs w:val="18"/>
              </w:rPr>
              <w:t>Sangat Setuju</w:t>
            </w:r>
          </w:p>
        </w:tc>
        <w:tc>
          <w:tcPr>
            <w:tcW w:w="749" w:type="pct"/>
            <w:shd w:val="clear" w:color="auto" w:fill="FFFFFF"/>
          </w:tcPr>
          <w:p w:rsidR="00904E2E" w:rsidRPr="00EA091D"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54</w:t>
            </w:r>
          </w:p>
        </w:tc>
        <w:tc>
          <w:tcPr>
            <w:tcW w:w="660" w:type="pct"/>
            <w:shd w:val="clear" w:color="auto" w:fill="FFFFFF"/>
          </w:tcPr>
          <w:p w:rsidR="00904E2E" w:rsidRPr="00EA091D"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55.7</w:t>
            </w:r>
          </w:p>
        </w:tc>
        <w:tc>
          <w:tcPr>
            <w:tcW w:w="898" w:type="pct"/>
            <w:shd w:val="clear" w:color="auto" w:fill="FFFFFF"/>
          </w:tcPr>
          <w:p w:rsidR="00904E2E" w:rsidRPr="00EA091D"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55.7</w:t>
            </w:r>
          </w:p>
        </w:tc>
        <w:tc>
          <w:tcPr>
            <w:tcW w:w="947" w:type="pct"/>
            <w:shd w:val="clear" w:color="auto" w:fill="FFFFFF"/>
          </w:tcPr>
          <w:p w:rsidR="00904E2E" w:rsidRPr="00EA091D"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100.0</w:t>
            </w:r>
          </w:p>
        </w:tc>
      </w:tr>
      <w:tr w:rsidR="00904E2E" w:rsidRPr="00EA091D" w:rsidTr="00904E2E">
        <w:trPr>
          <w:cantSplit/>
        </w:trPr>
        <w:tc>
          <w:tcPr>
            <w:tcW w:w="473" w:type="pct"/>
            <w:vMerge/>
            <w:shd w:val="clear" w:color="auto" w:fill="E0E0E0"/>
          </w:tcPr>
          <w:p w:rsidR="00904E2E" w:rsidRPr="00EA091D" w:rsidRDefault="00904E2E" w:rsidP="00904E2E">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904E2E" w:rsidRPr="00EA091D" w:rsidRDefault="00904E2E" w:rsidP="00904E2E">
            <w:pPr>
              <w:autoSpaceDE w:val="0"/>
              <w:autoSpaceDN w:val="0"/>
              <w:adjustRightInd w:val="0"/>
              <w:spacing w:after="0" w:line="240" w:lineRule="auto"/>
              <w:ind w:left="60" w:right="60"/>
              <w:rPr>
                <w:rFonts w:ascii="Arial" w:hAnsi="Arial" w:cs="Arial"/>
                <w:color w:val="264A60"/>
                <w:sz w:val="18"/>
                <w:szCs w:val="18"/>
              </w:rPr>
            </w:pPr>
            <w:r w:rsidRPr="00EA091D">
              <w:rPr>
                <w:rFonts w:ascii="Arial" w:hAnsi="Arial" w:cs="Arial"/>
                <w:color w:val="264A60"/>
                <w:sz w:val="18"/>
                <w:szCs w:val="18"/>
              </w:rPr>
              <w:t>Total</w:t>
            </w:r>
          </w:p>
        </w:tc>
        <w:tc>
          <w:tcPr>
            <w:tcW w:w="749" w:type="pct"/>
            <w:shd w:val="clear" w:color="auto" w:fill="FFFFFF"/>
          </w:tcPr>
          <w:p w:rsidR="00904E2E" w:rsidRPr="00EA091D"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97</w:t>
            </w:r>
          </w:p>
        </w:tc>
        <w:tc>
          <w:tcPr>
            <w:tcW w:w="660" w:type="pct"/>
            <w:shd w:val="clear" w:color="auto" w:fill="FFFFFF"/>
          </w:tcPr>
          <w:p w:rsidR="00904E2E" w:rsidRPr="00EA091D"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100.0</w:t>
            </w:r>
          </w:p>
        </w:tc>
        <w:tc>
          <w:tcPr>
            <w:tcW w:w="898" w:type="pct"/>
            <w:shd w:val="clear" w:color="auto" w:fill="FFFFFF"/>
          </w:tcPr>
          <w:p w:rsidR="00904E2E" w:rsidRPr="00EA091D"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100.0</w:t>
            </w:r>
          </w:p>
        </w:tc>
        <w:tc>
          <w:tcPr>
            <w:tcW w:w="947" w:type="pct"/>
            <w:shd w:val="clear" w:color="auto" w:fill="FFFFFF"/>
            <w:vAlign w:val="center"/>
          </w:tcPr>
          <w:p w:rsidR="00904E2E" w:rsidRPr="00EA091D" w:rsidRDefault="00904E2E" w:rsidP="00904E2E">
            <w:pPr>
              <w:autoSpaceDE w:val="0"/>
              <w:autoSpaceDN w:val="0"/>
              <w:adjustRightInd w:val="0"/>
              <w:spacing w:after="0" w:line="240" w:lineRule="auto"/>
              <w:rPr>
                <w:rFonts w:ascii="Times New Roman" w:hAnsi="Times New Roman" w:cs="Times New Roman"/>
                <w:sz w:val="24"/>
                <w:szCs w:val="24"/>
              </w:rPr>
            </w:pPr>
          </w:p>
        </w:tc>
      </w:tr>
    </w:tbl>
    <w:p w:rsidR="00904E2E" w:rsidRDefault="00904E2E" w:rsidP="00904E2E">
      <w:pPr>
        <w:spacing w:after="0" w:line="480" w:lineRule="auto"/>
        <w:jc w:val="both"/>
        <w:rPr>
          <w:rFonts w:ascii="Times New Roman" w:eastAsia="Times New Roman" w:hAnsi="Times New Roman" w:cs="Times New Roman"/>
          <w:sz w:val="24"/>
          <w:szCs w:val="24"/>
        </w:rPr>
      </w:pPr>
    </w:p>
    <w:p w:rsidR="00904E2E" w:rsidRDefault="00904E2E" w:rsidP="00904E2E">
      <w:pPr>
        <w:spacing w:after="0" w:line="480" w:lineRule="auto"/>
        <w:ind w:firstLine="720"/>
        <w:jc w:val="both"/>
        <w:rPr>
          <w:rFonts w:ascii="Times New Roman" w:eastAsia="Times New Roman" w:hAnsi="Times New Roman" w:cs="Times New Roman"/>
          <w:sz w:val="24"/>
          <w:szCs w:val="24"/>
        </w:rPr>
      </w:pPr>
    </w:p>
    <w:p w:rsidR="00904E2E" w:rsidRDefault="00904E2E" w:rsidP="00904E2E">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lastRenderedPageBreak/>
        <w:drawing>
          <wp:inline distT="0" distB="0" distL="0" distR="0">
            <wp:extent cx="5040630" cy="2072005"/>
            <wp:effectExtent l="0" t="0" r="7620" b="4445"/>
            <wp:docPr id="1046" name="Chart 104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904E2E" w:rsidRPr="0069371B" w:rsidRDefault="00904E2E" w:rsidP="00904E2E">
      <w:pPr>
        <w:spacing w:after="0" w:line="480" w:lineRule="auto"/>
        <w:jc w:val="center"/>
        <w:rPr>
          <w:rFonts w:ascii="Times New Roman" w:eastAsia="Times New Roman" w:hAnsi="Times New Roman" w:cs="Times New Roman"/>
          <w:b/>
          <w:kern w:val="2"/>
          <w:sz w:val="24"/>
          <w:szCs w:val="24"/>
        </w:rPr>
      </w:pPr>
      <w:r w:rsidRPr="0069371B">
        <w:rPr>
          <w:rFonts w:ascii="Times New Roman" w:eastAsia="Times New Roman" w:hAnsi="Times New Roman" w:cs="Times New Roman"/>
          <w:b/>
          <w:color w:val="000000"/>
          <w:kern w:val="2"/>
          <w:sz w:val="24"/>
          <w:szCs w:val="24"/>
        </w:rPr>
        <w:t>Gambar 4.</w:t>
      </w:r>
      <w:r w:rsidR="005F36CF">
        <w:rPr>
          <w:rFonts w:ascii="Times New Roman" w:eastAsia="Times New Roman" w:hAnsi="Times New Roman" w:cs="Times New Roman"/>
          <w:b/>
          <w:color w:val="000000"/>
          <w:kern w:val="2"/>
          <w:sz w:val="24"/>
          <w:szCs w:val="24"/>
        </w:rPr>
        <w:t>10</w:t>
      </w:r>
      <w:r w:rsidRPr="0069371B">
        <w:rPr>
          <w:rFonts w:ascii="Times New Roman" w:eastAsia="Times New Roman" w:hAnsi="Times New Roman" w:cs="Times New Roman"/>
          <w:b/>
          <w:kern w:val="2"/>
          <w:sz w:val="24"/>
          <w:szCs w:val="24"/>
        </w:rPr>
        <w:t xml:space="preserve">Statistik Deskriptif Variabel </w:t>
      </w:r>
      <w:r w:rsidRPr="0069371B">
        <w:rPr>
          <w:rFonts w:ascii="Times New Roman" w:eastAsia="Calibri" w:hAnsi="Times New Roman" w:cs="Times New Roman"/>
          <w:b/>
          <w:i/>
          <w:kern w:val="2"/>
          <w:sz w:val="24"/>
          <w:szCs w:val="24"/>
        </w:rPr>
        <w:t xml:space="preserve">Store Atmosphere </w:t>
      </w:r>
      <w:r w:rsidRPr="0069371B">
        <w:rPr>
          <w:rFonts w:ascii="Times New Roman" w:eastAsia="Times New Roman" w:hAnsi="Times New Roman" w:cs="Times New Roman"/>
          <w:b/>
          <w:kern w:val="2"/>
          <w:sz w:val="24"/>
          <w:szCs w:val="24"/>
        </w:rPr>
        <w:t>(X1).</w:t>
      </w:r>
    </w:p>
    <w:p w:rsidR="00904E2E" w:rsidRPr="0069371B" w:rsidRDefault="00D35364" w:rsidP="00904E2E">
      <w:pPr>
        <w:widowControl w:val="0"/>
        <w:autoSpaceDE w:val="0"/>
        <w:autoSpaceDN w:val="0"/>
        <w:adjustRightInd w:val="0"/>
        <w:spacing w:after="0" w:line="48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4.9</w:t>
      </w:r>
      <w:r w:rsidR="00904E2E" w:rsidRPr="0069371B">
        <w:rPr>
          <w:rFonts w:ascii="Times New Roman" w:eastAsia="Times New Roman" w:hAnsi="Times New Roman" w:cs="Times New Roman"/>
          <w:sz w:val="24"/>
          <w:szCs w:val="24"/>
        </w:rPr>
        <w:t xml:space="preserve"> bahwa dari pertanyaan “</w:t>
      </w:r>
      <w:r w:rsidR="00904E2E" w:rsidRPr="0069371B">
        <w:rPr>
          <w:rFonts w:ascii="Times New Roman" w:hAnsi="Times New Roman" w:cs="Times New Roman"/>
          <w:bCs/>
          <w:color w:val="010205"/>
          <w:sz w:val="24"/>
          <w:szCs w:val="24"/>
        </w:rPr>
        <w:t>Produk yang ditampilkan dirak/etalase memudahkan saya untuk melihat dan memilih variasi produk</w:t>
      </w:r>
      <w:r w:rsidR="00904E2E" w:rsidRPr="0069371B">
        <w:rPr>
          <w:rFonts w:ascii="Times New Roman" w:eastAsia="Times New Roman" w:hAnsi="Times New Roman" w:cs="Times New Roman"/>
          <w:bCs/>
          <w:color w:val="010205"/>
          <w:sz w:val="24"/>
          <w:szCs w:val="24"/>
        </w:rPr>
        <w:t>”,</w:t>
      </w:r>
      <w:r w:rsidR="00904E2E" w:rsidRPr="0069371B">
        <w:rPr>
          <w:rFonts w:ascii="Times New Roman" w:eastAsia="Times New Roman" w:hAnsi="Times New Roman" w:cs="Times New Roman"/>
          <w:sz w:val="24"/>
          <w:szCs w:val="24"/>
        </w:rPr>
        <w:t xml:space="preserve"> menunjukkan bahwa yang </w:t>
      </w:r>
      <w:r w:rsidR="00904E2E">
        <w:rPr>
          <w:rFonts w:ascii="Times New Roman" w:eastAsia="Times New Roman" w:hAnsi="Times New Roman" w:cs="Times New Roman"/>
          <w:sz w:val="24"/>
          <w:szCs w:val="24"/>
        </w:rPr>
        <w:t>sangat tidak s</w:t>
      </w:r>
      <w:r w:rsidR="00904E2E" w:rsidRPr="00391DBC">
        <w:rPr>
          <w:rFonts w:ascii="Times New Roman" w:eastAsia="Times New Roman" w:hAnsi="Times New Roman" w:cs="Times New Roman"/>
          <w:sz w:val="24"/>
          <w:szCs w:val="24"/>
        </w:rPr>
        <w:t xml:space="preserve">etuju </w:t>
      </w:r>
      <w:r w:rsidR="00904E2E">
        <w:rPr>
          <w:rFonts w:ascii="Times New Roman" w:eastAsia="Times New Roman" w:hAnsi="Times New Roman" w:cs="Times New Roman"/>
          <w:sz w:val="24"/>
          <w:szCs w:val="24"/>
        </w:rPr>
        <w:t>4 orang (12,4</w:t>
      </w:r>
      <w:r w:rsidR="00904E2E" w:rsidRPr="00391DBC">
        <w:rPr>
          <w:rFonts w:ascii="Times New Roman" w:eastAsia="Times New Roman" w:hAnsi="Times New Roman" w:cs="Times New Roman"/>
          <w:sz w:val="24"/>
          <w:szCs w:val="24"/>
        </w:rPr>
        <w:t xml:space="preserve">%), </w:t>
      </w:r>
      <w:r w:rsidR="00904E2E">
        <w:rPr>
          <w:rFonts w:ascii="Times New Roman" w:eastAsia="Times New Roman" w:hAnsi="Times New Roman" w:cs="Times New Roman"/>
          <w:sz w:val="24"/>
          <w:szCs w:val="24"/>
        </w:rPr>
        <w:t>netral 14 orang (14,4%), setuju 25 orang (25,8%), dan sangat setuju 54 orang (55,7</w:t>
      </w:r>
      <w:r w:rsidR="00904E2E" w:rsidRPr="00391DBC">
        <w:rPr>
          <w:rFonts w:ascii="Times New Roman" w:eastAsia="Times New Roman" w:hAnsi="Times New Roman" w:cs="Times New Roman"/>
          <w:sz w:val="24"/>
          <w:szCs w:val="24"/>
        </w:rPr>
        <w:t>%)</w:t>
      </w:r>
      <w:r w:rsidR="00904E2E" w:rsidRPr="0069371B">
        <w:rPr>
          <w:rFonts w:ascii="Times New Roman" w:eastAsia="Times New Roman" w:hAnsi="Times New Roman" w:cs="Times New Roman"/>
          <w:sz w:val="24"/>
          <w:szCs w:val="24"/>
        </w:rPr>
        <w:t>. Dapat disimpulkan yang paling banyak adalah sangat setuju.</w:t>
      </w:r>
    </w:p>
    <w:p w:rsidR="00904E2E" w:rsidRPr="003F060F" w:rsidRDefault="00904E2E" w:rsidP="003F060F">
      <w:pPr>
        <w:pStyle w:val="ListParagraph"/>
        <w:numPr>
          <w:ilvl w:val="2"/>
          <w:numId w:val="23"/>
        </w:numPr>
        <w:spacing w:after="0" w:line="480" w:lineRule="auto"/>
        <w:jc w:val="both"/>
        <w:rPr>
          <w:rFonts w:ascii="Times New Roman" w:eastAsia="Times New Roman" w:hAnsi="Times New Roman" w:cs="Times New Roman"/>
          <w:b/>
          <w:kern w:val="2"/>
          <w:sz w:val="24"/>
          <w:szCs w:val="24"/>
        </w:rPr>
      </w:pPr>
      <w:r w:rsidRPr="003F060F">
        <w:rPr>
          <w:rFonts w:ascii="Times New Roman" w:eastAsia="Times New Roman" w:hAnsi="Times New Roman" w:cs="Times New Roman"/>
          <w:b/>
          <w:kern w:val="2"/>
          <w:sz w:val="24"/>
          <w:szCs w:val="24"/>
        </w:rPr>
        <w:t xml:space="preserve">Statistik Deskriptif Variabel </w:t>
      </w:r>
      <w:r w:rsidRPr="003F060F">
        <w:rPr>
          <w:rFonts w:ascii="Times New Roman" w:eastAsia="Calibri" w:hAnsi="Times New Roman" w:cs="Times New Roman"/>
          <w:b/>
          <w:i/>
          <w:kern w:val="2"/>
          <w:sz w:val="24"/>
          <w:szCs w:val="24"/>
        </w:rPr>
        <w:t xml:space="preserve">Brand Awareness </w:t>
      </w:r>
      <w:r w:rsidRPr="003F060F">
        <w:rPr>
          <w:rFonts w:ascii="Times New Roman" w:eastAsia="Times New Roman" w:hAnsi="Times New Roman" w:cs="Times New Roman"/>
          <w:b/>
          <w:kern w:val="2"/>
          <w:sz w:val="24"/>
          <w:szCs w:val="24"/>
        </w:rPr>
        <w:t>(X2).</w:t>
      </w:r>
    </w:p>
    <w:p w:rsidR="00904E2E" w:rsidRDefault="00904E2E" w:rsidP="00904E2E">
      <w:pPr>
        <w:spacing w:after="0" w:line="480" w:lineRule="auto"/>
        <w:ind w:firstLine="567"/>
        <w:contextualSpacing/>
        <w:jc w:val="both"/>
        <w:rPr>
          <w:rFonts w:ascii="Times New Roman" w:eastAsia="Times New Roman" w:hAnsi="Times New Roman" w:cs="Times New Roman"/>
          <w:kern w:val="2"/>
          <w:sz w:val="24"/>
          <w:szCs w:val="24"/>
        </w:rPr>
      </w:pPr>
      <w:r w:rsidRPr="0069371B">
        <w:rPr>
          <w:rFonts w:ascii="Times New Roman" w:eastAsia="Times New Roman" w:hAnsi="Times New Roman" w:cs="Times New Roman"/>
          <w:kern w:val="2"/>
          <w:sz w:val="24"/>
          <w:szCs w:val="24"/>
        </w:rPr>
        <w:t xml:space="preserve">Berdasarkan hasil yang diperoleh atas tanggapan responden terhadap variabel </w:t>
      </w:r>
      <w:r w:rsidRPr="00347C31">
        <w:rPr>
          <w:rFonts w:ascii="Times New Roman" w:eastAsia="Calibri" w:hAnsi="Times New Roman" w:cs="Times New Roman"/>
          <w:i/>
          <w:kern w:val="2"/>
          <w:sz w:val="24"/>
          <w:szCs w:val="24"/>
        </w:rPr>
        <w:t>Brand Awareness</w:t>
      </w:r>
      <w:r w:rsidRPr="0069371B">
        <w:rPr>
          <w:rFonts w:ascii="Times New Roman" w:eastAsia="Times New Roman" w:hAnsi="Times New Roman" w:cs="Times New Roman"/>
          <w:kern w:val="2"/>
          <w:sz w:val="24"/>
          <w:szCs w:val="24"/>
        </w:rPr>
        <w:t>sebagaimana table berikut:</w:t>
      </w:r>
    </w:p>
    <w:p w:rsidR="00D35364" w:rsidRPr="00D35364" w:rsidRDefault="00342DA8" w:rsidP="0039285C">
      <w:pPr>
        <w:spacing w:after="0" w:line="276" w:lineRule="auto"/>
        <w:ind w:firstLine="567"/>
        <w:contextualSpacing/>
        <w:jc w:val="center"/>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Tab</w:t>
      </w:r>
      <w:r w:rsidR="00D35364" w:rsidRPr="00D35364">
        <w:rPr>
          <w:rFonts w:ascii="Times New Roman" w:eastAsia="Times New Roman" w:hAnsi="Times New Roman" w:cs="Times New Roman"/>
          <w:b/>
          <w:kern w:val="2"/>
          <w:sz w:val="24"/>
          <w:szCs w:val="24"/>
        </w:rPr>
        <w:t>e</w:t>
      </w:r>
      <w:r>
        <w:rPr>
          <w:rFonts w:ascii="Times New Roman" w:eastAsia="Times New Roman" w:hAnsi="Times New Roman" w:cs="Times New Roman"/>
          <w:b/>
          <w:kern w:val="2"/>
          <w:sz w:val="24"/>
          <w:szCs w:val="24"/>
        </w:rPr>
        <w:t>l</w:t>
      </w:r>
      <w:r w:rsidR="00D35364" w:rsidRPr="00D35364">
        <w:rPr>
          <w:rFonts w:ascii="Times New Roman" w:eastAsia="Times New Roman" w:hAnsi="Times New Roman" w:cs="Times New Roman"/>
          <w:b/>
          <w:kern w:val="2"/>
          <w:sz w:val="24"/>
          <w:szCs w:val="24"/>
        </w:rPr>
        <w:t xml:space="preserve"> 4.10</w:t>
      </w:r>
    </w:p>
    <w:p w:rsidR="00D35364" w:rsidRDefault="00D35364" w:rsidP="0039285C">
      <w:pPr>
        <w:spacing w:after="0" w:line="276" w:lineRule="auto"/>
        <w:ind w:firstLine="567"/>
        <w:contextualSpacing/>
        <w:jc w:val="both"/>
        <w:rPr>
          <w:rFonts w:ascii="Times New Roman" w:eastAsia="Times New Roman" w:hAnsi="Times New Roman" w:cs="Times New Roman"/>
          <w:kern w:val="2"/>
          <w:sz w:val="24"/>
          <w:szCs w:val="24"/>
        </w:rPr>
      </w:pPr>
      <w:r>
        <w:rPr>
          <w:rFonts w:ascii="Times New Roman" w:eastAsia="Times New Roman" w:hAnsi="Times New Roman" w:cs="Times New Roman"/>
          <w:b/>
          <w:kern w:val="2"/>
          <w:sz w:val="24"/>
          <w:szCs w:val="24"/>
        </w:rPr>
        <w:t>Deskripsi Jawaban Responden terhadap Variabel Brand Awareness</w:t>
      </w:r>
    </w:p>
    <w:tbl>
      <w:tblPr>
        <w:tblStyle w:val="TableGrid"/>
        <w:tblW w:w="0" w:type="auto"/>
        <w:tblLook w:val="04A0"/>
      </w:tblPr>
      <w:tblGrid>
        <w:gridCol w:w="534"/>
        <w:gridCol w:w="2245"/>
        <w:gridCol w:w="748"/>
        <w:gridCol w:w="739"/>
        <w:gridCol w:w="736"/>
        <w:gridCol w:w="736"/>
        <w:gridCol w:w="738"/>
        <w:gridCol w:w="839"/>
        <w:gridCol w:w="839"/>
      </w:tblGrid>
      <w:tr w:rsidR="00D35364" w:rsidRPr="003753C4" w:rsidTr="009C7ACC">
        <w:tc>
          <w:tcPr>
            <w:tcW w:w="535"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 xml:space="preserve">No </w:t>
            </w:r>
          </w:p>
        </w:tc>
        <w:tc>
          <w:tcPr>
            <w:tcW w:w="2250"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Pertanyaan</w:t>
            </w:r>
          </w:p>
        </w:tc>
        <w:tc>
          <w:tcPr>
            <w:tcW w:w="756"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STS</w:t>
            </w:r>
          </w:p>
        </w:tc>
        <w:tc>
          <w:tcPr>
            <w:tcW w:w="756"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TS</w:t>
            </w:r>
          </w:p>
        </w:tc>
        <w:tc>
          <w:tcPr>
            <w:tcW w:w="756"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N</w:t>
            </w:r>
          </w:p>
        </w:tc>
        <w:tc>
          <w:tcPr>
            <w:tcW w:w="756"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S</w:t>
            </w:r>
          </w:p>
        </w:tc>
        <w:tc>
          <w:tcPr>
            <w:tcW w:w="756"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SS</w:t>
            </w:r>
          </w:p>
        </w:tc>
        <w:tc>
          <w:tcPr>
            <w:tcW w:w="845"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Skor</w:t>
            </w:r>
          </w:p>
        </w:tc>
        <w:tc>
          <w:tcPr>
            <w:tcW w:w="846"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Rata-rata</w:t>
            </w:r>
          </w:p>
        </w:tc>
      </w:tr>
      <w:tr w:rsidR="00D35364" w:rsidRPr="003753C4" w:rsidTr="009C7ACC">
        <w:tc>
          <w:tcPr>
            <w:tcW w:w="535"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1</w:t>
            </w:r>
          </w:p>
        </w:tc>
        <w:tc>
          <w:tcPr>
            <w:tcW w:w="2250"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Ketika saya ditanya tentang produk lokal, merek dari Kobapa Store langsung terlintas di pikiran saya.</w:t>
            </w:r>
          </w:p>
        </w:tc>
        <w:tc>
          <w:tcPr>
            <w:tcW w:w="756"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4</w:t>
            </w:r>
          </w:p>
        </w:tc>
        <w:tc>
          <w:tcPr>
            <w:tcW w:w="756"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2</w:t>
            </w:r>
          </w:p>
        </w:tc>
        <w:tc>
          <w:tcPr>
            <w:tcW w:w="756"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12</w:t>
            </w:r>
          </w:p>
        </w:tc>
        <w:tc>
          <w:tcPr>
            <w:tcW w:w="756"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33</w:t>
            </w:r>
          </w:p>
        </w:tc>
        <w:tc>
          <w:tcPr>
            <w:tcW w:w="756"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46</w:t>
            </w:r>
          </w:p>
        </w:tc>
        <w:tc>
          <w:tcPr>
            <w:tcW w:w="845"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406</w:t>
            </w:r>
          </w:p>
        </w:tc>
        <w:tc>
          <w:tcPr>
            <w:tcW w:w="846"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4.18</w:t>
            </w:r>
          </w:p>
        </w:tc>
      </w:tr>
      <w:tr w:rsidR="00D35364" w:rsidRPr="003753C4" w:rsidTr="009C7ACC">
        <w:tc>
          <w:tcPr>
            <w:tcW w:w="535"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2</w:t>
            </w:r>
          </w:p>
        </w:tc>
        <w:tc>
          <w:tcPr>
            <w:tcW w:w="2250"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 xml:space="preserve">Saya dapat membedakan produk Kobapa </w:t>
            </w:r>
            <w:r w:rsidRPr="003753C4">
              <w:rPr>
                <w:rFonts w:ascii="Times New Roman" w:hAnsi="Times New Roman" w:cs="Times New Roman"/>
                <w:i/>
                <w:sz w:val="24"/>
                <w:szCs w:val="24"/>
              </w:rPr>
              <w:t xml:space="preserve">Store </w:t>
            </w:r>
            <w:r w:rsidRPr="003753C4">
              <w:rPr>
                <w:rFonts w:ascii="Times New Roman" w:hAnsi="Times New Roman" w:cs="Times New Roman"/>
                <w:sz w:val="24"/>
                <w:szCs w:val="24"/>
              </w:rPr>
              <w:t xml:space="preserve">dari produk lainnya hanya dengan </w:t>
            </w:r>
            <w:r w:rsidRPr="003753C4">
              <w:rPr>
                <w:rFonts w:ascii="Times New Roman" w:hAnsi="Times New Roman" w:cs="Times New Roman"/>
                <w:sz w:val="24"/>
                <w:szCs w:val="24"/>
              </w:rPr>
              <w:lastRenderedPageBreak/>
              <w:t>melihat tampilannya.</w:t>
            </w:r>
          </w:p>
        </w:tc>
        <w:tc>
          <w:tcPr>
            <w:tcW w:w="756"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lastRenderedPageBreak/>
              <w:t>10</w:t>
            </w:r>
          </w:p>
        </w:tc>
        <w:tc>
          <w:tcPr>
            <w:tcW w:w="756"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6</w:t>
            </w:r>
          </w:p>
        </w:tc>
        <w:tc>
          <w:tcPr>
            <w:tcW w:w="756"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9</w:t>
            </w:r>
          </w:p>
        </w:tc>
        <w:tc>
          <w:tcPr>
            <w:tcW w:w="756"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32</w:t>
            </w:r>
          </w:p>
        </w:tc>
        <w:tc>
          <w:tcPr>
            <w:tcW w:w="756"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40</w:t>
            </w:r>
          </w:p>
        </w:tc>
        <w:tc>
          <w:tcPr>
            <w:tcW w:w="845"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377</w:t>
            </w:r>
          </w:p>
        </w:tc>
        <w:tc>
          <w:tcPr>
            <w:tcW w:w="846"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3.88</w:t>
            </w:r>
          </w:p>
        </w:tc>
      </w:tr>
      <w:tr w:rsidR="00D35364" w:rsidRPr="003753C4" w:rsidTr="009C7ACC">
        <w:tc>
          <w:tcPr>
            <w:tcW w:w="535"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lastRenderedPageBreak/>
              <w:t>3</w:t>
            </w:r>
          </w:p>
        </w:tc>
        <w:tc>
          <w:tcPr>
            <w:tcW w:w="2250"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Saya mempertimbangkan produk dari kobapa store setelah membandingkannya degan produk lokal lainnya.</w:t>
            </w:r>
          </w:p>
        </w:tc>
        <w:tc>
          <w:tcPr>
            <w:tcW w:w="756"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4</w:t>
            </w:r>
          </w:p>
        </w:tc>
        <w:tc>
          <w:tcPr>
            <w:tcW w:w="756"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2</w:t>
            </w:r>
          </w:p>
        </w:tc>
        <w:tc>
          <w:tcPr>
            <w:tcW w:w="756"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13</w:t>
            </w:r>
          </w:p>
        </w:tc>
        <w:tc>
          <w:tcPr>
            <w:tcW w:w="756"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35</w:t>
            </w:r>
          </w:p>
        </w:tc>
        <w:tc>
          <w:tcPr>
            <w:tcW w:w="756"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43</w:t>
            </w:r>
          </w:p>
        </w:tc>
        <w:tc>
          <w:tcPr>
            <w:tcW w:w="845"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402</w:t>
            </w:r>
          </w:p>
        </w:tc>
        <w:tc>
          <w:tcPr>
            <w:tcW w:w="846"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4.14</w:t>
            </w:r>
          </w:p>
        </w:tc>
      </w:tr>
      <w:tr w:rsidR="00D35364" w:rsidRPr="003753C4" w:rsidTr="009C7ACC">
        <w:tc>
          <w:tcPr>
            <w:tcW w:w="535"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4</w:t>
            </w:r>
          </w:p>
        </w:tc>
        <w:tc>
          <w:tcPr>
            <w:tcW w:w="2250"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Saat menggunakan produk lokal dari tempat lain, saya sering membandingkannya dengan produk dari Kobapa Store .</w:t>
            </w:r>
          </w:p>
        </w:tc>
        <w:tc>
          <w:tcPr>
            <w:tcW w:w="756"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4</w:t>
            </w:r>
          </w:p>
        </w:tc>
        <w:tc>
          <w:tcPr>
            <w:tcW w:w="756"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2</w:t>
            </w:r>
          </w:p>
        </w:tc>
        <w:tc>
          <w:tcPr>
            <w:tcW w:w="756"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14</w:t>
            </w:r>
          </w:p>
        </w:tc>
        <w:tc>
          <w:tcPr>
            <w:tcW w:w="756"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33</w:t>
            </w:r>
          </w:p>
        </w:tc>
        <w:tc>
          <w:tcPr>
            <w:tcW w:w="756"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44</w:t>
            </w:r>
          </w:p>
        </w:tc>
        <w:tc>
          <w:tcPr>
            <w:tcW w:w="845"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402</w:t>
            </w:r>
          </w:p>
        </w:tc>
        <w:tc>
          <w:tcPr>
            <w:tcW w:w="846"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4.14</w:t>
            </w:r>
          </w:p>
        </w:tc>
      </w:tr>
      <w:tr w:rsidR="00D35364" w:rsidRPr="003753C4" w:rsidTr="009C7ACC">
        <w:tc>
          <w:tcPr>
            <w:tcW w:w="6565" w:type="dxa"/>
            <w:gridSpan w:val="7"/>
          </w:tcPr>
          <w:p w:rsidR="00D35364" w:rsidRPr="003753C4" w:rsidRDefault="00D35364" w:rsidP="009C7ACC">
            <w:pPr>
              <w:jc w:val="right"/>
              <w:rPr>
                <w:rFonts w:ascii="Times New Roman" w:hAnsi="Times New Roman" w:cs="Times New Roman"/>
                <w:sz w:val="24"/>
                <w:szCs w:val="24"/>
              </w:rPr>
            </w:pPr>
            <w:r w:rsidRPr="003753C4">
              <w:rPr>
                <w:rFonts w:ascii="Times New Roman" w:hAnsi="Times New Roman" w:cs="Times New Roman"/>
                <w:sz w:val="24"/>
                <w:szCs w:val="24"/>
              </w:rPr>
              <w:t>Total skor</w:t>
            </w:r>
          </w:p>
        </w:tc>
        <w:tc>
          <w:tcPr>
            <w:tcW w:w="845"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1.587</w:t>
            </w:r>
          </w:p>
        </w:tc>
        <w:tc>
          <w:tcPr>
            <w:tcW w:w="846" w:type="dxa"/>
          </w:tcPr>
          <w:p w:rsidR="00D35364" w:rsidRPr="003753C4" w:rsidRDefault="00D35364" w:rsidP="009C7ACC">
            <w:pPr>
              <w:jc w:val="both"/>
              <w:rPr>
                <w:rFonts w:ascii="Times New Roman" w:hAnsi="Times New Roman" w:cs="Times New Roman"/>
                <w:sz w:val="24"/>
                <w:szCs w:val="24"/>
              </w:rPr>
            </w:pPr>
            <w:r w:rsidRPr="003753C4">
              <w:rPr>
                <w:rFonts w:ascii="Times New Roman" w:hAnsi="Times New Roman" w:cs="Times New Roman"/>
                <w:sz w:val="24"/>
                <w:szCs w:val="24"/>
              </w:rPr>
              <w:t>4.08</w:t>
            </w:r>
          </w:p>
        </w:tc>
      </w:tr>
    </w:tbl>
    <w:p w:rsidR="0061504F" w:rsidRPr="0061504F" w:rsidRDefault="0061504F" w:rsidP="00D35364">
      <w:pPr>
        <w:jc w:val="both"/>
        <w:rPr>
          <w:rFonts w:ascii="Times New Roman" w:hAnsi="Times New Roman" w:cs="Times New Roman"/>
          <w:i/>
          <w:sz w:val="24"/>
          <w:szCs w:val="24"/>
        </w:rPr>
      </w:pPr>
      <w:r>
        <w:rPr>
          <w:rFonts w:ascii="Times New Roman" w:hAnsi="Times New Roman" w:cs="Times New Roman"/>
          <w:sz w:val="24"/>
          <w:szCs w:val="24"/>
        </w:rPr>
        <w:t>Sumber</w:t>
      </w:r>
      <w:r w:rsidR="005D0BF4">
        <w:rPr>
          <w:rFonts w:ascii="Times New Roman" w:hAnsi="Times New Roman" w:cs="Times New Roman"/>
          <w:i/>
          <w:sz w:val="24"/>
          <w:szCs w:val="24"/>
        </w:rPr>
        <w:t>: data diolah peneliti, 2025</w:t>
      </w:r>
    </w:p>
    <w:p w:rsidR="00D35364" w:rsidRPr="003753C4" w:rsidRDefault="00D35364" w:rsidP="0039285C">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tabel 4.10 </w:t>
      </w:r>
      <w:r w:rsidRPr="003753C4">
        <w:rPr>
          <w:rFonts w:ascii="Times New Roman" w:hAnsi="Times New Roman" w:cs="Times New Roman"/>
          <w:sz w:val="24"/>
          <w:szCs w:val="24"/>
        </w:rPr>
        <w:t xml:space="preserve">rata-rata skor untuk variabel Brand Awareness adalah  4.08, yang berada pada kategori baik. Pernyataan dengan skor tertinggi adalah “Ketika saya ditanya tentang produk lokal, merek dari Kobapa Store langsung terlintas di pikiran saya.” dengan rata-rata nilai 4.18, sedangkan yang terendah adalah “Saya dapat membedakan produk Kobapa </w:t>
      </w:r>
      <w:r w:rsidRPr="003753C4">
        <w:rPr>
          <w:rFonts w:ascii="Times New Roman" w:hAnsi="Times New Roman" w:cs="Times New Roman"/>
          <w:i/>
          <w:sz w:val="24"/>
          <w:szCs w:val="24"/>
        </w:rPr>
        <w:t xml:space="preserve">Store </w:t>
      </w:r>
      <w:r w:rsidRPr="003753C4">
        <w:rPr>
          <w:rFonts w:ascii="Times New Roman" w:hAnsi="Times New Roman" w:cs="Times New Roman"/>
          <w:sz w:val="24"/>
          <w:szCs w:val="24"/>
        </w:rPr>
        <w:t>dari produk lainnya hanya dengan melihat tampilannya.</w:t>
      </w:r>
      <w:r w:rsidRPr="003753C4">
        <w:rPr>
          <w:rFonts w:ascii="Times New Roman" w:hAnsi="Times New Roman" w:cs="Times New Roman"/>
          <w:sz w:val="24"/>
          <w:szCs w:val="24"/>
          <w:lang w:val="fi-FI"/>
        </w:rPr>
        <w:t>” dengan rata-rata nilai 3.88</w:t>
      </w:r>
      <w:r w:rsidR="0061504F">
        <w:rPr>
          <w:rFonts w:ascii="Times New Roman" w:hAnsi="Times New Roman" w:cs="Times New Roman"/>
          <w:sz w:val="24"/>
          <w:szCs w:val="24"/>
          <w:lang w:val="fi-FI"/>
        </w:rPr>
        <w:t>.</w:t>
      </w:r>
    </w:p>
    <w:p w:rsidR="00904E2E" w:rsidRPr="0069371B" w:rsidRDefault="00904E2E" w:rsidP="00904E2E">
      <w:pPr>
        <w:numPr>
          <w:ilvl w:val="0"/>
          <w:numId w:val="28"/>
        </w:numPr>
        <w:spacing w:after="0" w:line="480" w:lineRule="auto"/>
        <w:ind w:left="567"/>
        <w:contextualSpacing/>
        <w:jc w:val="both"/>
        <w:rPr>
          <w:rFonts w:ascii="Times New Roman" w:eastAsia="Times New Roman" w:hAnsi="Times New Roman" w:cs="Times New Roman"/>
          <w:kern w:val="2"/>
          <w:sz w:val="24"/>
          <w:szCs w:val="24"/>
        </w:rPr>
      </w:pPr>
      <w:r w:rsidRPr="00347C31">
        <w:rPr>
          <w:rFonts w:ascii="Times New Roman" w:hAnsi="Times New Roman" w:cs="Times New Roman"/>
          <w:bCs/>
          <w:color w:val="010205"/>
          <w:sz w:val="24"/>
          <w:szCs w:val="24"/>
        </w:rPr>
        <w:t>Ketika saya ditanya tentang produk lokal, merek dari Kobapa Store langsung terlintas di pikiran saya</w:t>
      </w:r>
      <w:r>
        <w:rPr>
          <w:rFonts w:ascii="Times New Roman" w:hAnsi="Times New Roman" w:cs="Times New Roman"/>
          <w:bCs/>
          <w:color w:val="010205"/>
          <w:sz w:val="24"/>
          <w:szCs w:val="24"/>
        </w:rPr>
        <w:t>.</w:t>
      </w:r>
    </w:p>
    <w:p w:rsidR="00904E2E" w:rsidRDefault="00D35364" w:rsidP="00904E2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4.11</w:t>
      </w:r>
    </w:p>
    <w:p w:rsidR="00904E2E" w:rsidRPr="0069371B" w:rsidRDefault="00904E2E" w:rsidP="00904E2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904E2E" w:rsidRPr="00BD6ACC" w:rsidTr="00904E2E">
        <w:trPr>
          <w:cantSplit/>
        </w:trPr>
        <w:tc>
          <w:tcPr>
            <w:tcW w:w="5000" w:type="pct"/>
            <w:gridSpan w:val="6"/>
            <w:shd w:val="clear" w:color="auto" w:fill="FFFFFF"/>
            <w:vAlign w:val="center"/>
          </w:tcPr>
          <w:p w:rsidR="00904E2E" w:rsidRPr="00BD6ACC" w:rsidRDefault="00904E2E" w:rsidP="00904E2E">
            <w:pPr>
              <w:autoSpaceDE w:val="0"/>
              <w:autoSpaceDN w:val="0"/>
              <w:adjustRightInd w:val="0"/>
              <w:spacing w:after="0" w:line="240" w:lineRule="auto"/>
              <w:ind w:left="60" w:right="60"/>
              <w:jc w:val="center"/>
              <w:rPr>
                <w:rFonts w:ascii="Arial" w:hAnsi="Arial" w:cs="Arial"/>
                <w:color w:val="010205"/>
              </w:rPr>
            </w:pPr>
            <w:r w:rsidRPr="00BD6ACC">
              <w:rPr>
                <w:rFonts w:ascii="Arial" w:hAnsi="Arial" w:cs="Arial"/>
                <w:b/>
                <w:bCs/>
                <w:color w:val="010205"/>
              </w:rPr>
              <w:t>Ketika saya ditanya tentang produk lokal, merek dari Kobapa Store langsung terlintas di pikiran saya.</w:t>
            </w:r>
          </w:p>
        </w:tc>
      </w:tr>
      <w:tr w:rsidR="00904E2E" w:rsidRPr="00BD6ACC" w:rsidTr="00904E2E">
        <w:trPr>
          <w:cantSplit/>
        </w:trPr>
        <w:tc>
          <w:tcPr>
            <w:tcW w:w="1745" w:type="pct"/>
            <w:gridSpan w:val="2"/>
            <w:shd w:val="clear" w:color="auto" w:fill="FFFFFF"/>
            <w:vAlign w:val="bottom"/>
          </w:tcPr>
          <w:p w:rsidR="00904E2E" w:rsidRPr="00BD6ACC" w:rsidRDefault="00904E2E" w:rsidP="00904E2E">
            <w:pPr>
              <w:autoSpaceDE w:val="0"/>
              <w:autoSpaceDN w:val="0"/>
              <w:adjustRightInd w:val="0"/>
              <w:spacing w:after="0" w:line="240" w:lineRule="auto"/>
              <w:rPr>
                <w:rFonts w:ascii="Times New Roman" w:hAnsi="Times New Roman" w:cs="Times New Roman"/>
                <w:sz w:val="24"/>
                <w:szCs w:val="24"/>
              </w:rPr>
            </w:pPr>
          </w:p>
        </w:tc>
        <w:tc>
          <w:tcPr>
            <w:tcW w:w="749" w:type="pct"/>
            <w:shd w:val="clear" w:color="auto" w:fill="FFFFFF"/>
            <w:vAlign w:val="bottom"/>
          </w:tcPr>
          <w:p w:rsidR="00904E2E" w:rsidRPr="00BD6ACC"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Frequency</w:t>
            </w:r>
          </w:p>
        </w:tc>
        <w:tc>
          <w:tcPr>
            <w:tcW w:w="660" w:type="pct"/>
            <w:shd w:val="clear" w:color="auto" w:fill="FFFFFF"/>
            <w:vAlign w:val="bottom"/>
          </w:tcPr>
          <w:p w:rsidR="00904E2E" w:rsidRPr="00BD6ACC"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Percent</w:t>
            </w:r>
          </w:p>
        </w:tc>
        <w:tc>
          <w:tcPr>
            <w:tcW w:w="898" w:type="pct"/>
            <w:shd w:val="clear" w:color="auto" w:fill="FFFFFF"/>
            <w:vAlign w:val="bottom"/>
          </w:tcPr>
          <w:p w:rsidR="00904E2E" w:rsidRPr="00BD6ACC"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Valid Percent</w:t>
            </w:r>
          </w:p>
        </w:tc>
        <w:tc>
          <w:tcPr>
            <w:tcW w:w="947" w:type="pct"/>
            <w:shd w:val="clear" w:color="auto" w:fill="FFFFFF"/>
            <w:vAlign w:val="bottom"/>
          </w:tcPr>
          <w:p w:rsidR="00904E2E" w:rsidRPr="00BD6ACC"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Cumulative Percent</w:t>
            </w:r>
          </w:p>
        </w:tc>
      </w:tr>
      <w:tr w:rsidR="00904E2E" w:rsidRPr="00BD6ACC" w:rsidTr="00904E2E">
        <w:trPr>
          <w:cantSplit/>
        </w:trPr>
        <w:tc>
          <w:tcPr>
            <w:tcW w:w="473" w:type="pct"/>
            <w:vMerge w:val="restart"/>
            <w:shd w:val="clear" w:color="auto" w:fill="E0E0E0"/>
          </w:tcPr>
          <w:p w:rsidR="00904E2E" w:rsidRPr="00BD6ACC" w:rsidRDefault="00904E2E" w:rsidP="00904E2E">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Valid</w:t>
            </w:r>
          </w:p>
        </w:tc>
        <w:tc>
          <w:tcPr>
            <w:tcW w:w="1272" w:type="pct"/>
            <w:shd w:val="clear" w:color="auto" w:fill="E0E0E0"/>
          </w:tcPr>
          <w:p w:rsidR="00904E2E" w:rsidRPr="00BD6ACC" w:rsidRDefault="00904E2E" w:rsidP="00904E2E">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Sangat Tidak Setuju</w:t>
            </w:r>
          </w:p>
        </w:tc>
        <w:tc>
          <w:tcPr>
            <w:tcW w:w="749"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4</w:t>
            </w:r>
          </w:p>
        </w:tc>
        <w:tc>
          <w:tcPr>
            <w:tcW w:w="660"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4.1</w:t>
            </w:r>
          </w:p>
        </w:tc>
        <w:tc>
          <w:tcPr>
            <w:tcW w:w="898"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4.1</w:t>
            </w:r>
          </w:p>
        </w:tc>
        <w:tc>
          <w:tcPr>
            <w:tcW w:w="947"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4.1</w:t>
            </w:r>
          </w:p>
        </w:tc>
      </w:tr>
      <w:tr w:rsidR="00904E2E" w:rsidRPr="00BD6ACC" w:rsidTr="00904E2E">
        <w:trPr>
          <w:cantSplit/>
        </w:trPr>
        <w:tc>
          <w:tcPr>
            <w:tcW w:w="473" w:type="pct"/>
            <w:vMerge/>
            <w:shd w:val="clear" w:color="auto" w:fill="E0E0E0"/>
          </w:tcPr>
          <w:p w:rsidR="00904E2E" w:rsidRPr="00BD6ACC" w:rsidRDefault="00904E2E" w:rsidP="00904E2E">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904E2E" w:rsidRPr="00BD6ACC" w:rsidRDefault="00904E2E" w:rsidP="00904E2E">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Tidak Setuju</w:t>
            </w:r>
          </w:p>
        </w:tc>
        <w:tc>
          <w:tcPr>
            <w:tcW w:w="749"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2</w:t>
            </w:r>
          </w:p>
        </w:tc>
        <w:tc>
          <w:tcPr>
            <w:tcW w:w="660"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2.1</w:t>
            </w:r>
          </w:p>
        </w:tc>
        <w:tc>
          <w:tcPr>
            <w:tcW w:w="898"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2.1</w:t>
            </w:r>
          </w:p>
        </w:tc>
        <w:tc>
          <w:tcPr>
            <w:tcW w:w="947"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6.2</w:t>
            </w:r>
          </w:p>
        </w:tc>
      </w:tr>
      <w:tr w:rsidR="00904E2E" w:rsidRPr="00BD6ACC" w:rsidTr="00904E2E">
        <w:trPr>
          <w:cantSplit/>
        </w:trPr>
        <w:tc>
          <w:tcPr>
            <w:tcW w:w="473" w:type="pct"/>
            <w:vMerge/>
            <w:shd w:val="clear" w:color="auto" w:fill="E0E0E0"/>
          </w:tcPr>
          <w:p w:rsidR="00904E2E" w:rsidRPr="00BD6ACC" w:rsidRDefault="00904E2E" w:rsidP="00904E2E">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904E2E" w:rsidRPr="00BD6ACC" w:rsidRDefault="00904E2E" w:rsidP="00904E2E">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Netral</w:t>
            </w:r>
          </w:p>
        </w:tc>
        <w:tc>
          <w:tcPr>
            <w:tcW w:w="749"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12</w:t>
            </w:r>
          </w:p>
        </w:tc>
        <w:tc>
          <w:tcPr>
            <w:tcW w:w="660"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12.4</w:t>
            </w:r>
          </w:p>
        </w:tc>
        <w:tc>
          <w:tcPr>
            <w:tcW w:w="898"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12.4</w:t>
            </w:r>
          </w:p>
        </w:tc>
        <w:tc>
          <w:tcPr>
            <w:tcW w:w="947"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18.6</w:t>
            </w:r>
          </w:p>
        </w:tc>
      </w:tr>
      <w:tr w:rsidR="00904E2E" w:rsidRPr="00BD6ACC" w:rsidTr="00904E2E">
        <w:trPr>
          <w:cantSplit/>
        </w:trPr>
        <w:tc>
          <w:tcPr>
            <w:tcW w:w="473" w:type="pct"/>
            <w:vMerge/>
            <w:shd w:val="clear" w:color="auto" w:fill="E0E0E0"/>
          </w:tcPr>
          <w:p w:rsidR="00904E2E" w:rsidRPr="00BD6ACC" w:rsidRDefault="00904E2E" w:rsidP="00904E2E">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904E2E" w:rsidRPr="00BD6ACC" w:rsidRDefault="00904E2E" w:rsidP="00904E2E">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Setuju</w:t>
            </w:r>
          </w:p>
        </w:tc>
        <w:tc>
          <w:tcPr>
            <w:tcW w:w="749"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33</w:t>
            </w:r>
          </w:p>
        </w:tc>
        <w:tc>
          <w:tcPr>
            <w:tcW w:w="660"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34.0</w:t>
            </w:r>
          </w:p>
        </w:tc>
        <w:tc>
          <w:tcPr>
            <w:tcW w:w="898"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34.0</w:t>
            </w:r>
          </w:p>
        </w:tc>
        <w:tc>
          <w:tcPr>
            <w:tcW w:w="947"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52.6</w:t>
            </w:r>
          </w:p>
        </w:tc>
      </w:tr>
      <w:tr w:rsidR="00904E2E" w:rsidRPr="00BD6ACC" w:rsidTr="00904E2E">
        <w:trPr>
          <w:cantSplit/>
        </w:trPr>
        <w:tc>
          <w:tcPr>
            <w:tcW w:w="473" w:type="pct"/>
            <w:vMerge/>
            <w:shd w:val="clear" w:color="auto" w:fill="E0E0E0"/>
          </w:tcPr>
          <w:p w:rsidR="00904E2E" w:rsidRPr="00BD6ACC" w:rsidRDefault="00904E2E" w:rsidP="00904E2E">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904E2E" w:rsidRPr="00BD6ACC" w:rsidRDefault="00904E2E" w:rsidP="00904E2E">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Sangat Setuju</w:t>
            </w:r>
          </w:p>
        </w:tc>
        <w:tc>
          <w:tcPr>
            <w:tcW w:w="749"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46</w:t>
            </w:r>
          </w:p>
        </w:tc>
        <w:tc>
          <w:tcPr>
            <w:tcW w:w="660"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47.4</w:t>
            </w:r>
          </w:p>
        </w:tc>
        <w:tc>
          <w:tcPr>
            <w:tcW w:w="898"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47.4</w:t>
            </w:r>
          </w:p>
        </w:tc>
        <w:tc>
          <w:tcPr>
            <w:tcW w:w="947"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r>
      <w:tr w:rsidR="00904E2E" w:rsidRPr="00BD6ACC" w:rsidTr="00904E2E">
        <w:trPr>
          <w:cantSplit/>
        </w:trPr>
        <w:tc>
          <w:tcPr>
            <w:tcW w:w="473" w:type="pct"/>
            <w:vMerge/>
            <w:shd w:val="clear" w:color="auto" w:fill="E0E0E0"/>
          </w:tcPr>
          <w:p w:rsidR="00904E2E" w:rsidRPr="00BD6ACC" w:rsidRDefault="00904E2E" w:rsidP="00904E2E">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904E2E" w:rsidRPr="00BD6ACC" w:rsidRDefault="00904E2E" w:rsidP="00904E2E">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Total</w:t>
            </w:r>
          </w:p>
        </w:tc>
        <w:tc>
          <w:tcPr>
            <w:tcW w:w="749"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97</w:t>
            </w:r>
          </w:p>
        </w:tc>
        <w:tc>
          <w:tcPr>
            <w:tcW w:w="660"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898"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947" w:type="pct"/>
            <w:shd w:val="clear" w:color="auto" w:fill="FFFFFF"/>
            <w:vAlign w:val="center"/>
          </w:tcPr>
          <w:p w:rsidR="00904E2E" w:rsidRPr="00BD6ACC" w:rsidRDefault="00904E2E" w:rsidP="00904E2E">
            <w:pPr>
              <w:autoSpaceDE w:val="0"/>
              <w:autoSpaceDN w:val="0"/>
              <w:adjustRightInd w:val="0"/>
              <w:spacing w:after="0" w:line="240" w:lineRule="auto"/>
              <w:rPr>
                <w:rFonts w:ascii="Times New Roman" w:hAnsi="Times New Roman" w:cs="Times New Roman"/>
                <w:sz w:val="24"/>
                <w:szCs w:val="24"/>
              </w:rPr>
            </w:pPr>
          </w:p>
        </w:tc>
      </w:tr>
    </w:tbl>
    <w:p w:rsidR="00904E2E" w:rsidRDefault="00904E2E" w:rsidP="00904E2E">
      <w:pPr>
        <w:spacing w:after="0" w:line="480" w:lineRule="auto"/>
        <w:jc w:val="both"/>
        <w:rPr>
          <w:rFonts w:ascii="Times New Roman" w:eastAsia="Times New Roman" w:hAnsi="Times New Roman" w:cs="Times New Roman"/>
          <w:sz w:val="24"/>
          <w:szCs w:val="24"/>
        </w:rPr>
      </w:pPr>
    </w:p>
    <w:p w:rsidR="00904E2E" w:rsidRDefault="00904E2E" w:rsidP="00904E2E">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sz w:val="24"/>
          <w:szCs w:val="24"/>
          <w:lang w:val="id-ID" w:eastAsia="id-ID"/>
        </w:rPr>
        <w:lastRenderedPageBreak/>
        <w:drawing>
          <wp:inline distT="0" distB="0" distL="0" distR="0">
            <wp:extent cx="5040630" cy="2072005"/>
            <wp:effectExtent l="0" t="0" r="7620" b="4445"/>
            <wp:docPr id="1048" name="Chart 10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904E2E" w:rsidRPr="00C94942" w:rsidRDefault="00904E2E" w:rsidP="00904E2E">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Gambar 4.</w:t>
      </w:r>
      <w:r w:rsidR="005F36CF">
        <w:rPr>
          <w:rFonts w:ascii="Times New Roman" w:eastAsia="Times New Roman" w:hAnsi="Times New Roman" w:cs="Times New Roman"/>
          <w:b/>
          <w:color w:val="000000"/>
          <w:sz w:val="24"/>
          <w:szCs w:val="24"/>
        </w:rPr>
        <w:t>11</w:t>
      </w:r>
      <w:r w:rsidRPr="00C94942">
        <w:rPr>
          <w:rFonts w:ascii="Times New Roman" w:eastAsia="Times New Roman" w:hAnsi="Times New Roman" w:cs="Times New Roman"/>
          <w:b/>
          <w:sz w:val="24"/>
          <w:szCs w:val="24"/>
        </w:rPr>
        <w:t xml:space="preserve">Statistik Deskriptif Variabel </w:t>
      </w:r>
      <w:r w:rsidRPr="00347C31">
        <w:rPr>
          <w:rFonts w:ascii="Times New Roman" w:eastAsia="Calibri" w:hAnsi="Times New Roman" w:cs="Times New Roman"/>
          <w:b/>
          <w:i/>
          <w:kern w:val="2"/>
          <w:sz w:val="24"/>
          <w:szCs w:val="24"/>
        </w:rPr>
        <w:t xml:space="preserve">Brand Awareness </w:t>
      </w:r>
      <w:r w:rsidRPr="00C94942">
        <w:rPr>
          <w:rFonts w:ascii="Times New Roman" w:eastAsia="Times New Roman" w:hAnsi="Times New Roman" w:cs="Times New Roman"/>
          <w:b/>
          <w:sz w:val="24"/>
          <w:szCs w:val="24"/>
        </w:rPr>
        <w:t>(X</w:t>
      </w:r>
      <w:r>
        <w:rPr>
          <w:rFonts w:ascii="Times New Roman" w:eastAsia="Times New Roman" w:hAnsi="Times New Roman" w:cs="Times New Roman"/>
          <w:b/>
          <w:sz w:val="24"/>
          <w:szCs w:val="24"/>
        </w:rPr>
        <w:t>2</w:t>
      </w:r>
      <w:r w:rsidRPr="00C94942">
        <w:rPr>
          <w:rFonts w:ascii="Times New Roman" w:eastAsia="Times New Roman" w:hAnsi="Times New Roman" w:cs="Times New Roman"/>
          <w:b/>
          <w:sz w:val="24"/>
          <w:szCs w:val="24"/>
        </w:rPr>
        <w:t>).</w:t>
      </w:r>
    </w:p>
    <w:p w:rsidR="00904E2E" w:rsidRDefault="00D35364" w:rsidP="00904E2E">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4.11</w:t>
      </w:r>
      <w:r w:rsidR="00904E2E" w:rsidRPr="00391DBC">
        <w:rPr>
          <w:rFonts w:ascii="Times New Roman" w:eastAsia="Times New Roman" w:hAnsi="Times New Roman" w:cs="Times New Roman"/>
          <w:sz w:val="24"/>
          <w:szCs w:val="24"/>
        </w:rPr>
        <w:t xml:space="preserve"> bahwa dari pertanyaan </w:t>
      </w:r>
      <w:r w:rsidR="00904E2E">
        <w:rPr>
          <w:rFonts w:ascii="Times New Roman" w:eastAsia="Times New Roman" w:hAnsi="Times New Roman" w:cs="Times New Roman"/>
          <w:sz w:val="24"/>
          <w:szCs w:val="24"/>
        </w:rPr>
        <w:t>“</w:t>
      </w:r>
      <w:r w:rsidR="00904E2E" w:rsidRPr="00347C31">
        <w:rPr>
          <w:rFonts w:ascii="Times New Roman" w:hAnsi="Times New Roman" w:cs="Times New Roman"/>
          <w:bCs/>
          <w:color w:val="010205"/>
          <w:sz w:val="24"/>
          <w:szCs w:val="24"/>
        </w:rPr>
        <w:t xml:space="preserve">Ketika saya ditanya tentang produk lokal, merek dari Kobapa </w:t>
      </w:r>
      <w:r w:rsidR="00904E2E" w:rsidRPr="00A04CAE">
        <w:rPr>
          <w:rFonts w:ascii="Times New Roman" w:hAnsi="Times New Roman" w:cs="Times New Roman"/>
          <w:bCs/>
          <w:i/>
          <w:color w:val="010205"/>
          <w:sz w:val="24"/>
          <w:szCs w:val="24"/>
        </w:rPr>
        <w:t>Store</w:t>
      </w:r>
      <w:r w:rsidR="00904E2E" w:rsidRPr="00347C31">
        <w:rPr>
          <w:rFonts w:ascii="Times New Roman" w:hAnsi="Times New Roman" w:cs="Times New Roman"/>
          <w:bCs/>
          <w:color w:val="010205"/>
          <w:sz w:val="24"/>
          <w:szCs w:val="24"/>
        </w:rPr>
        <w:t xml:space="preserve"> langsung terlintas di pikiran saya</w:t>
      </w:r>
      <w:r w:rsidR="00904E2E">
        <w:rPr>
          <w:rFonts w:ascii="Times New Roman" w:eastAsia="Times New Roman" w:hAnsi="Times New Roman" w:cs="Times New Roman"/>
          <w:bCs/>
          <w:color w:val="010205"/>
          <w:sz w:val="24"/>
          <w:szCs w:val="24"/>
        </w:rPr>
        <w:t>”,</w:t>
      </w:r>
      <w:r w:rsidR="00904E2E" w:rsidRPr="00391DBC">
        <w:rPr>
          <w:rFonts w:ascii="Times New Roman" w:eastAsia="Times New Roman" w:hAnsi="Times New Roman" w:cs="Times New Roman"/>
          <w:sz w:val="24"/>
          <w:szCs w:val="24"/>
        </w:rPr>
        <w:t xml:space="preserve"> menunjukkan bahwa yang </w:t>
      </w:r>
      <w:r w:rsidR="00904E2E">
        <w:rPr>
          <w:rFonts w:ascii="Times New Roman" w:eastAsia="Times New Roman" w:hAnsi="Times New Roman" w:cs="Times New Roman"/>
          <w:sz w:val="24"/>
          <w:szCs w:val="24"/>
        </w:rPr>
        <w:t>sangat tidak s</w:t>
      </w:r>
      <w:r w:rsidR="00904E2E" w:rsidRPr="00391DBC">
        <w:rPr>
          <w:rFonts w:ascii="Times New Roman" w:eastAsia="Times New Roman" w:hAnsi="Times New Roman" w:cs="Times New Roman"/>
          <w:sz w:val="24"/>
          <w:szCs w:val="24"/>
        </w:rPr>
        <w:t xml:space="preserve">etuju </w:t>
      </w:r>
      <w:r w:rsidR="00904E2E">
        <w:rPr>
          <w:rFonts w:ascii="Times New Roman" w:eastAsia="Times New Roman" w:hAnsi="Times New Roman" w:cs="Times New Roman"/>
          <w:sz w:val="24"/>
          <w:szCs w:val="24"/>
        </w:rPr>
        <w:t>4orang (4,1</w:t>
      </w:r>
      <w:r w:rsidR="00904E2E" w:rsidRPr="00391DBC">
        <w:rPr>
          <w:rFonts w:ascii="Times New Roman" w:eastAsia="Times New Roman" w:hAnsi="Times New Roman" w:cs="Times New Roman"/>
          <w:sz w:val="24"/>
          <w:szCs w:val="24"/>
        </w:rPr>
        <w:t xml:space="preserve">%), </w:t>
      </w:r>
      <w:r w:rsidR="00904E2E">
        <w:rPr>
          <w:rFonts w:ascii="Times New Roman" w:eastAsia="Times New Roman" w:hAnsi="Times New Roman" w:cs="Times New Roman"/>
          <w:sz w:val="24"/>
          <w:szCs w:val="24"/>
        </w:rPr>
        <w:t>tidak s</w:t>
      </w:r>
      <w:r w:rsidR="00904E2E" w:rsidRPr="00391DBC">
        <w:rPr>
          <w:rFonts w:ascii="Times New Roman" w:eastAsia="Times New Roman" w:hAnsi="Times New Roman" w:cs="Times New Roman"/>
          <w:sz w:val="24"/>
          <w:szCs w:val="24"/>
        </w:rPr>
        <w:t>etuju</w:t>
      </w:r>
      <w:r w:rsidR="00904E2E">
        <w:rPr>
          <w:rFonts w:ascii="Times New Roman" w:eastAsia="Times New Roman" w:hAnsi="Times New Roman" w:cs="Times New Roman"/>
          <w:sz w:val="24"/>
          <w:szCs w:val="24"/>
        </w:rPr>
        <w:t xml:space="preserve"> 2 orang (2,1</w:t>
      </w:r>
      <w:r w:rsidR="00904E2E" w:rsidRPr="00391DBC">
        <w:rPr>
          <w:rFonts w:ascii="Times New Roman" w:eastAsia="Times New Roman" w:hAnsi="Times New Roman" w:cs="Times New Roman"/>
          <w:sz w:val="24"/>
          <w:szCs w:val="24"/>
        </w:rPr>
        <w:t>%)</w:t>
      </w:r>
      <w:r w:rsidR="00904E2E">
        <w:rPr>
          <w:rFonts w:ascii="Times New Roman" w:eastAsia="Times New Roman" w:hAnsi="Times New Roman" w:cs="Times New Roman"/>
          <w:sz w:val="24"/>
          <w:szCs w:val="24"/>
        </w:rPr>
        <w:t>, netral 12 orang (12,4%), setuju 33 orang (34%), dan sangat setuju 46 orang (47,4</w:t>
      </w:r>
      <w:r w:rsidR="00904E2E" w:rsidRPr="00391DBC">
        <w:rPr>
          <w:rFonts w:ascii="Times New Roman" w:eastAsia="Times New Roman" w:hAnsi="Times New Roman" w:cs="Times New Roman"/>
          <w:sz w:val="24"/>
          <w:szCs w:val="24"/>
        </w:rPr>
        <w:t xml:space="preserve">%). Dapat disimpulkan yang paling banyak adalah </w:t>
      </w:r>
      <w:r w:rsidR="00904E2E">
        <w:rPr>
          <w:rFonts w:ascii="Times New Roman" w:eastAsia="Times New Roman" w:hAnsi="Times New Roman" w:cs="Times New Roman"/>
          <w:sz w:val="24"/>
          <w:szCs w:val="24"/>
        </w:rPr>
        <w:t xml:space="preserve">sangat </w:t>
      </w:r>
      <w:r w:rsidR="00904E2E" w:rsidRPr="00391DBC">
        <w:rPr>
          <w:rFonts w:ascii="Times New Roman" w:eastAsia="Times New Roman" w:hAnsi="Times New Roman" w:cs="Times New Roman"/>
          <w:sz w:val="24"/>
          <w:szCs w:val="24"/>
        </w:rPr>
        <w:t>setuju</w:t>
      </w:r>
      <w:r w:rsidR="00904E2E">
        <w:rPr>
          <w:rFonts w:ascii="Times New Roman" w:eastAsia="Times New Roman" w:hAnsi="Times New Roman" w:cs="Times New Roman"/>
          <w:sz w:val="24"/>
          <w:szCs w:val="24"/>
        </w:rPr>
        <w:t>.</w:t>
      </w:r>
    </w:p>
    <w:p w:rsidR="00904E2E" w:rsidRPr="00390B54" w:rsidRDefault="00904E2E" w:rsidP="00904E2E">
      <w:pPr>
        <w:pStyle w:val="ListParagraph"/>
        <w:widowControl w:val="0"/>
        <w:numPr>
          <w:ilvl w:val="0"/>
          <w:numId w:val="28"/>
        </w:numPr>
        <w:autoSpaceDE w:val="0"/>
        <w:autoSpaceDN w:val="0"/>
        <w:adjustRightInd w:val="0"/>
        <w:spacing w:after="0" w:line="480" w:lineRule="auto"/>
        <w:ind w:left="709"/>
        <w:jc w:val="both"/>
        <w:rPr>
          <w:rFonts w:ascii="Times New Roman" w:eastAsia="Times New Roman" w:hAnsi="Times New Roman" w:cs="Times New Roman"/>
          <w:sz w:val="24"/>
          <w:szCs w:val="24"/>
        </w:rPr>
      </w:pPr>
      <w:r w:rsidRPr="008E0D3C">
        <w:rPr>
          <w:rFonts w:ascii="Times New Roman" w:hAnsi="Times New Roman" w:cs="Times New Roman"/>
          <w:bCs/>
          <w:color w:val="010205"/>
          <w:sz w:val="24"/>
          <w:szCs w:val="24"/>
        </w:rPr>
        <w:t>Saya dapat membedakan produk Kobapa Store dari produk lainnya hanya dengan melihat tampilannya</w:t>
      </w:r>
      <w:r>
        <w:rPr>
          <w:rFonts w:ascii="Times New Roman" w:hAnsi="Times New Roman" w:cs="Times New Roman"/>
          <w:bCs/>
          <w:color w:val="010205"/>
          <w:sz w:val="24"/>
          <w:szCs w:val="24"/>
        </w:rPr>
        <w:t>.</w:t>
      </w:r>
    </w:p>
    <w:p w:rsidR="00904E2E" w:rsidRDefault="00D35364" w:rsidP="00904E2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4.12</w:t>
      </w:r>
    </w:p>
    <w:p w:rsidR="00904E2E" w:rsidRPr="00347C31" w:rsidRDefault="00904E2E" w:rsidP="00904E2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904E2E" w:rsidRPr="00BD6ACC" w:rsidTr="00904E2E">
        <w:trPr>
          <w:cantSplit/>
        </w:trPr>
        <w:tc>
          <w:tcPr>
            <w:tcW w:w="5000" w:type="pct"/>
            <w:gridSpan w:val="6"/>
            <w:shd w:val="clear" w:color="auto" w:fill="FFFFFF"/>
            <w:vAlign w:val="center"/>
          </w:tcPr>
          <w:p w:rsidR="00904E2E" w:rsidRPr="00BD6ACC" w:rsidRDefault="00904E2E" w:rsidP="00904E2E">
            <w:pPr>
              <w:autoSpaceDE w:val="0"/>
              <w:autoSpaceDN w:val="0"/>
              <w:adjustRightInd w:val="0"/>
              <w:spacing w:after="0" w:line="240" w:lineRule="auto"/>
              <w:ind w:left="60" w:right="60"/>
              <w:jc w:val="center"/>
              <w:rPr>
                <w:rFonts w:ascii="Arial" w:hAnsi="Arial" w:cs="Arial"/>
                <w:color w:val="010205"/>
              </w:rPr>
            </w:pPr>
            <w:r w:rsidRPr="00BD6ACC">
              <w:rPr>
                <w:rFonts w:ascii="Arial" w:hAnsi="Arial" w:cs="Arial"/>
                <w:b/>
                <w:bCs/>
                <w:color w:val="010205"/>
              </w:rPr>
              <w:t>Saya dapat membedakan produk Kobapa Store dari produk lainnya hanya dengan melihat tampilannya.</w:t>
            </w:r>
          </w:p>
        </w:tc>
      </w:tr>
      <w:tr w:rsidR="00904E2E" w:rsidRPr="00BD6ACC" w:rsidTr="00904E2E">
        <w:trPr>
          <w:cantSplit/>
        </w:trPr>
        <w:tc>
          <w:tcPr>
            <w:tcW w:w="1745" w:type="pct"/>
            <w:gridSpan w:val="2"/>
            <w:shd w:val="clear" w:color="auto" w:fill="FFFFFF"/>
            <w:vAlign w:val="bottom"/>
          </w:tcPr>
          <w:p w:rsidR="00904E2E" w:rsidRPr="00BD6ACC" w:rsidRDefault="00904E2E" w:rsidP="00904E2E">
            <w:pPr>
              <w:autoSpaceDE w:val="0"/>
              <w:autoSpaceDN w:val="0"/>
              <w:adjustRightInd w:val="0"/>
              <w:spacing w:after="0" w:line="240" w:lineRule="auto"/>
              <w:rPr>
                <w:rFonts w:ascii="Times New Roman" w:hAnsi="Times New Roman" w:cs="Times New Roman"/>
                <w:sz w:val="24"/>
                <w:szCs w:val="24"/>
              </w:rPr>
            </w:pPr>
          </w:p>
        </w:tc>
        <w:tc>
          <w:tcPr>
            <w:tcW w:w="749" w:type="pct"/>
            <w:shd w:val="clear" w:color="auto" w:fill="FFFFFF"/>
            <w:vAlign w:val="bottom"/>
          </w:tcPr>
          <w:p w:rsidR="00904E2E" w:rsidRPr="00BD6ACC"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Frequency</w:t>
            </w:r>
          </w:p>
        </w:tc>
        <w:tc>
          <w:tcPr>
            <w:tcW w:w="660" w:type="pct"/>
            <w:shd w:val="clear" w:color="auto" w:fill="FFFFFF"/>
            <w:vAlign w:val="bottom"/>
          </w:tcPr>
          <w:p w:rsidR="00904E2E" w:rsidRPr="00BD6ACC"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Percent</w:t>
            </w:r>
          </w:p>
        </w:tc>
        <w:tc>
          <w:tcPr>
            <w:tcW w:w="898" w:type="pct"/>
            <w:shd w:val="clear" w:color="auto" w:fill="FFFFFF"/>
            <w:vAlign w:val="bottom"/>
          </w:tcPr>
          <w:p w:rsidR="00904E2E" w:rsidRPr="00BD6ACC"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Valid Percent</w:t>
            </w:r>
          </w:p>
        </w:tc>
        <w:tc>
          <w:tcPr>
            <w:tcW w:w="947" w:type="pct"/>
            <w:shd w:val="clear" w:color="auto" w:fill="FFFFFF"/>
            <w:vAlign w:val="bottom"/>
          </w:tcPr>
          <w:p w:rsidR="00904E2E" w:rsidRPr="00BD6ACC"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Cumulative Percent</w:t>
            </w:r>
          </w:p>
        </w:tc>
      </w:tr>
      <w:tr w:rsidR="00904E2E" w:rsidRPr="00BD6ACC" w:rsidTr="00904E2E">
        <w:trPr>
          <w:cantSplit/>
        </w:trPr>
        <w:tc>
          <w:tcPr>
            <w:tcW w:w="473" w:type="pct"/>
            <w:vMerge w:val="restart"/>
            <w:shd w:val="clear" w:color="auto" w:fill="E0E0E0"/>
          </w:tcPr>
          <w:p w:rsidR="00904E2E" w:rsidRPr="00BD6ACC" w:rsidRDefault="00904E2E" w:rsidP="00904E2E">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Valid</w:t>
            </w:r>
          </w:p>
        </w:tc>
        <w:tc>
          <w:tcPr>
            <w:tcW w:w="1272" w:type="pct"/>
            <w:shd w:val="clear" w:color="auto" w:fill="E0E0E0"/>
          </w:tcPr>
          <w:p w:rsidR="00904E2E" w:rsidRPr="00BD6ACC" w:rsidRDefault="00904E2E" w:rsidP="00904E2E">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Sangat Tidak Setuju</w:t>
            </w:r>
          </w:p>
        </w:tc>
        <w:tc>
          <w:tcPr>
            <w:tcW w:w="749"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w:t>
            </w:r>
          </w:p>
        </w:tc>
        <w:tc>
          <w:tcPr>
            <w:tcW w:w="660"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10.3</w:t>
            </w:r>
          </w:p>
        </w:tc>
        <w:tc>
          <w:tcPr>
            <w:tcW w:w="898"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10.3</w:t>
            </w:r>
          </w:p>
        </w:tc>
        <w:tc>
          <w:tcPr>
            <w:tcW w:w="947"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10.3</w:t>
            </w:r>
          </w:p>
        </w:tc>
      </w:tr>
      <w:tr w:rsidR="00904E2E" w:rsidRPr="00BD6ACC" w:rsidTr="00904E2E">
        <w:trPr>
          <w:cantSplit/>
        </w:trPr>
        <w:tc>
          <w:tcPr>
            <w:tcW w:w="473" w:type="pct"/>
            <w:vMerge/>
            <w:shd w:val="clear" w:color="auto" w:fill="E0E0E0"/>
          </w:tcPr>
          <w:p w:rsidR="00904E2E" w:rsidRPr="00BD6ACC" w:rsidRDefault="00904E2E" w:rsidP="00904E2E">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904E2E" w:rsidRPr="00BD6ACC" w:rsidRDefault="00904E2E" w:rsidP="00904E2E">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Tidak Setuju</w:t>
            </w:r>
          </w:p>
        </w:tc>
        <w:tc>
          <w:tcPr>
            <w:tcW w:w="749"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6</w:t>
            </w:r>
          </w:p>
        </w:tc>
        <w:tc>
          <w:tcPr>
            <w:tcW w:w="660"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6.2</w:t>
            </w:r>
          </w:p>
        </w:tc>
        <w:tc>
          <w:tcPr>
            <w:tcW w:w="898"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6.2</w:t>
            </w:r>
          </w:p>
        </w:tc>
        <w:tc>
          <w:tcPr>
            <w:tcW w:w="947"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16.5</w:t>
            </w:r>
          </w:p>
        </w:tc>
      </w:tr>
      <w:tr w:rsidR="00904E2E" w:rsidRPr="00BD6ACC" w:rsidTr="00904E2E">
        <w:trPr>
          <w:cantSplit/>
        </w:trPr>
        <w:tc>
          <w:tcPr>
            <w:tcW w:w="473" w:type="pct"/>
            <w:vMerge/>
            <w:shd w:val="clear" w:color="auto" w:fill="E0E0E0"/>
          </w:tcPr>
          <w:p w:rsidR="00904E2E" w:rsidRPr="00BD6ACC" w:rsidRDefault="00904E2E" w:rsidP="00904E2E">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904E2E" w:rsidRPr="00BD6ACC" w:rsidRDefault="00904E2E" w:rsidP="00904E2E">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Netral</w:t>
            </w:r>
          </w:p>
        </w:tc>
        <w:tc>
          <w:tcPr>
            <w:tcW w:w="749"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9</w:t>
            </w:r>
          </w:p>
        </w:tc>
        <w:tc>
          <w:tcPr>
            <w:tcW w:w="660"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9.3</w:t>
            </w:r>
          </w:p>
        </w:tc>
        <w:tc>
          <w:tcPr>
            <w:tcW w:w="898"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9.3</w:t>
            </w:r>
          </w:p>
        </w:tc>
        <w:tc>
          <w:tcPr>
            <w:tcW w:w="947"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25.8</w:t>
            </w:r>
          </w:p>
        </w:tc>
      </w:tr>
      <w:tr w:rsidR="00904E2E" w:rsidRPr="00BD6ACC" w:rsidTr="00904E2E">
        <w:trPr>
          <w:cantSplit/>
        </w:trPr>
        <w:tc>
          <w:tcPr>
            <w:tcW w:w="473" w:type="pct"/>
            <w:vMerge/>
            <w:shd w:val="clear" w:color="auto" w:fill="E0E0E0"/>
          </w:tcPr>
          <w:p w:rsidR="00904E2E" w:rsidRPr="00BD6ACC" w:rsidRDefault="00904E2E" w:rsidP="00904E2E">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904E2E" w:rsidRPr="00BD6ACC" w:rsidRDefault="00904E2E" w:rsidP="00904E2E">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Setuju</w:t>
            </w:r>
          </w:p>
        </w:tc>
        <w:tc>
          <w:tcPr>
            <w:tcW w:w="749"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32</w:t>
            </w:r>
          </w:p>
        </w:tc>
        <w:tc>
          <w:tcPr>
            <w:tcW w:w="660"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33.0</w:t>
            </w:r>
          </w:p>
        </w:tc>
        <w:tc>
          <w:tcPr>
            <w:tcW w:w="898"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33.0</w:t>
            </w:r>
          </w:p>
        </w:tc>
        <w:tc>
          <w:tcPr>
            <w:tcW w:w="947"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58.8</w:t>
            </w:r>
          </w:p>
        </w:tc>
      </w:tr>
      <w:tr w:rsidR="00904E2E" w:rsidRPr="00BD6ACC" w:rsidTr="00904E2E">
        <w:trPr>
          <w:cantSplit/>
        </w:trPr>
        <w:tc>
          <w:tcPr>
            <w:tcW w:w="473" w:type="pct"/>
            <w:vMerge/>
            <w:shd w:val="clear" w:color="auto" w:fill="E0E0E0"/>
          </w:tcPr>
          <w:p w:rsidR="00904E2E" w:rsidRPr="00BD6ACC" w:rsidRDefault="00904E2E" w:rsidP="00904E2E">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904E2E" w:rsidRPr="00BD6ACC" w:rsidRDefault="00904E2E" w:rsidP="00904E2E">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Sangat Setuju</w:t>
            </w:r>
          </w:p>
        </w:tc>
        <w:tc>
          <w:tcPr>
            <w:tcW w:w="749"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40</w:t>
            </w:r>
          </w:p>
        </w:tc>
        <w:tc>
          <w:tcPr>
            <w:tcW w:w="660"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41.2</w:t>
            </w:r>
          </w:p>
        </w:tc>
        <w:tc>
          <w:tcPr>
            <w:tcW w:w="898"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41.2</w:t>
            </w:r>
          </w:p>
        </w:tc>
        <w:tc>
          <w:tcPr>
            <w:tcW w:w="947"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r>
      <w:tr w:rsidR="00904E2E" w:rsidRPr="00BD6ACC" w:rsidTr="00904E2E">
        <w:trPr>
          <w:cantSplit/>
        </w:trPr>
        <w:tc>
          <w:tcPr>
            <w:tcW w:w="473" w:type="pct"/>
            <w:vMerge/>
            <w:shd w:val="clear" w:color="auto" w:fill="E0E0E0"/>
          </w:tcPr>
          <w:p w:rsidR="00904E2E" w:rsidRPr="00BD6ACC" w:rsidRDefault="00904E2E" w:rsidP="00904E2E">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904E2E" w:rsidRPr="00BD6ACC" w:rsidRDefault="00904E2E" w:rsidP="00904E2E">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Total</w:t>
            </w:r>
          </w:p>
        </w:tc>
        <w:tc>
          <w:tcPr>
            <w:tcW w:w="749"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97</w:t>
            </w:r>
          </w:p>
        </w:tc>
        <w:tc>
          <w:tcPr>
            <w:tcW w:w="660"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898" w:type="pct"/>
            <w:shd w:val="clear" w:color="auto" w:fill="FFFFFF"/>
          </w:tcPr>
          <w:p w:rsidR="00904E2E" w:rsidRPr="00BD6ACC"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947" w:type="pct"/>
            <w:shd w:val="clear" w:color="auto" w:fill="FFFFFF"/>
            <w:vAlign w:val="center"/>
          </w:tcPr>
          <w:p w:rsidR="00904E2E" w:rsidRPr="00BD6ACC" w:rsidRDefault="00904E2E" w:rsidP="00904E2E">
            <w:pPr>
              <w:autoSpaceDE w:val="0"/>
              <w:autoSpaceDN w:val="0"/>
              <w:adjustRightInd w:val="0"/>
              <w:spacing w:after="0" w:line="240" w:lineRule="auto"/>
              <w:rPr>
                <w:rFonts w:ascii="Times New Roman" w:hAnsi="Times New Roman" w:cs="Times New Roman"/>
                <w:sz w:val="24"/>
                <w:szCs w:val="24"/>
              </w:rPr>
            </w:pPr>
          </w:p>
        </w:tc>
      </w:tr>
    </w:tbl>
    <w:p w:rsidR="00904E2E" w:rsidRDefault="00904E2E" w:rsidP="00904E2E">
      <w:pPr>
        <w:autoSpaceDE w:val="0"/>
        <w:autoSpaceDN w:val="0"/>
        <w:adjustRightInd w:val="0"/>
        <w:spacing w:after="0" w:line="400" w:lineRule="atLeast"/>
        <w:rPr>
          <w:rFonts w:ascii="Times New Roman" w:hAnsi="Times New Roman" w:cs="Times New Roman"/>
          <w:sz w:val="24"/>
          <w:szCs w:val="24"/>
        </w:rPr>
      </w:pPr>
      <w:r>
        <w:rPr>
          <w:rFonts w:ascii="Times New Roman" w:eastAsia="Times New Roman" w:hAnsi="Times New Roman" w:cs="Times New Roman"/>
          <w:noProof/>
          <w:sz w:val="24"/>
          <w:szCs w:val="24"/>
          <w:lang w:val="id-ID" w:eastAsia="id-ID"/>
        </w:rPr>
        <w:lastRenderedPageBreak/>
        <w:drawing>
          <wp:inline distT="0" distB="0" distL="0" distR="0">
            <wp:extent cx="5040630" cy="2072005"/>
            <wp:effectExtent l="0" t="0" r="7620" b="4445"/>
            <wp:docPr id="1049" name="Chart 1049"/>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904E2E" w:rsidRPr="00C94942" w:rsidRDefault="00904E2E" w:rsidP="00904E2E">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Gambar 4.</w:t>
      </w:r>
      <w:r w:rsidR="005F36CF">
        <w:rPr>
          <w:rFonts w:ascii="Times New Roman" w:eastAsia="Times New Roman" w:hAnsi="Times New Roman" w:cs="Times New Roman"/>
          <w:b/>
          <w:color w:val="000000"/>
          <w:sz w:val="24"/>
          <w:szCs w:val="24"/>
        </w:rPr>
        <w:t>12</w:t>
      </w:r>
      <w:r w:rsidRPr="00C94942">
        <w:rPr>
          <w:rFonts w:ascii="Times New Roman" w:eastAsia="Times New Roman" w:hAnsi="Times New Roman" w:cs="Times New Roman"/>
          <w:b/>
          <w:sz w:val="24"/>
          <w:szCs w:val="24"/>
        </w:rPr>
        <w:t xml:space="preserve">Statistik Deskriptif Variabel </w:t>
      </w:r>
      <w:r w:rsidRPr="00347C31">
        <w:rPr>
          <w:rFonts w:ascii="Times New Roman" w:eastAsia="Calibri" w:hAnsi="Times New Roman" w:cs="Times New Roman"/>
          <w:b/>
          <w:i/>
          <w:kern w:val="2"/>
          <w:sz w:val="24"/>
          <w:szCs w:val="24"/>
        </w:rPr>
        <w:t xml:space="preserve">Brand Awareness </w:t>
      </w:r>
      <w:r w:rsidRPr="00C94942">
        <w:rPr>
          <w:rFonts w:ascii="Times New Roman" w:eastAsia="Times New Roman" w:hAnsi="Times New Roman" w:cs="Times New Roman"/>
          <w:b/>
          <w:sz w:val="24"/>
          <w:szCs w:val="24"/>
        </w:rPr>
        <w:t>(X</w:t>
      </w:r>
      <w:r>
        <w:rPr>
          <w:rFonts w:ascii="Times New Roman" w:eastAsia="Times New Roman" w:hAnsi="Times New Roman" w:cs="Times New Roman"/>
          <w:b/>
          <w:sz w:val="24"/>
          <w:szCs w:val="24"/>
        </w:rPr>
        <w:t>2)</w:t>
      </w:r>
      <w:r w:rsidRPr="00C94942">
        <w:rPr>
          <w:rFonts w:ascii="Times New Roman" w:eastAsia="Times New Roman" w:hAnsi="Times New Roman" w:cs="Times New Roman"/>
          <w:b/>
          <w:sz w:val="24"/>
          <w:szCs w:val="24"/>
        </w:rPr>
        <w:t>.</w:t>
      </w:r>
    </w:p>
    <w:p w:rsidR="00904E2E" w:rsidRDefault="00D35364" w:rsidP="00904E2E">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4.12</w:t>
      </w:r>
      <w:r w:rsidR="00904E2E" w:rsidRPr="00391DBC">
        <w:rPr>
          <w:rFonts w:ascii="Times New Roman" w:eastAsia="Times New Roman" w:hAnsi="Times New Roman" w:cs="Times New Roman"/>
          <w:sz w:val="24"/>
          <w:szCs w:val="24"/>
        </w:rPr>
        <w:t xml:space="preserve"> bahwa dari pertanyaan </w:t>
      </w:r>
      <w:r w:rsidR="00904E2E">
        <w:rPr>
          <w:rFonts w:ascii="Times New Roman" w:eastAsia="Times New Roman" w:hAnsi="Times New Roman" w:cs="Times New Roman"/>
          <w:sz w:val="24"/>
          <w:szCs w:val="24"/>
        </w:rPr>
        <w:t>“</w:t>
      </w:r>
      <w:r w:rsidR="00904E2E" w:rsidRPr="008E0D3C">
        <w:rPr>
          <w:rFonts w:ascii="Times New Roman" w:hAnsi="Times New Roman" w:cs="Times New Roman"/>
          <w:bCs/>
          <w:color w:val="010205"/>
          <w:sz w:val="24"/>
          <w:szCs w:val="24"/>
        </w:rPr>
        <w:t>Saya dapat membedakan produk Kobapa Store dari produk lainnya hanya dengan melihat tampilannya</w:t>
      </w:r>
      <w:r w:rsidR="00904E2E">
        <w:rPr>
          <w:rFonts w:ascii="Times New Roman" w:eastAsia="Times New Roman" w:hAnsi="Times New Roman" w:cs="Times New Roman"/>
          <w:bCs/>
          <w:color w:val="010205"/>
          <w:sz w:val="24"/>
          <w:szCs w:val="24"/>
        </w:rPr>
        <w:t>”,</w:t>
      </w:r>
      <w:r w:rsidR="00904E2E" w:rsidRPr="00391DBC">
        <w:rPr>
          <w:rFonts w:ascii="Times New Roman" w:eastAsia="Times New Roman" w:hAnsi="Times New Roman" w:cs="Times New Roman"/>
          <w:sz w:val="24"/>
          <w:szCs w:val="24"/>
        </w:rPr>
        <w:t xml:space="preserve"> menunjukkan bahwa yang </w:t>
      </w:r>
      <w:r w:rsidR="00904E2E">
        <w:rPr>
          <w:rFonts w:ascii="Times New Roman" w:eastAsia="Times New Roman" w:hAnsi="Times New Roman" w:cs="Times New Roman"/>
          <w:sz w:val="24"/>
          <w:szCs w:val="24"/>
        </w:rPr>
        <w:t>sangat tidak s</w:t>
      </w:r>
      <w:r w:rsidR="00904E2E" w:rsidRPr="00391DBC">
        <w:rPr>
          <w:rFonts w:ascii="Times New Roman" w:eastAsia="Times New Roman" w:hAnsi="Times New Roman" w:cs="Times New Roman"/>
          <w:sz w:val="24"/>
          <w:szCs w:val="24"/>
        </w:rPr>
        <w:t xml:space="preserve">etuju </w:t>
      </w:r>
      <w:r w:rsidR="00904E2E">
        <w:rPr>
          <w:rFonts w:ascii="Times New Roman" w:eastAsia="Times New Roman" w:hAnsi="Times New Roman" w:cs="Times New Roman"/>
          <w:sz w:val="24"/>
          <w:szCs w:val="24"/>
        </w:rPr>
        <w:t>10 orang (10,3</w:t>
      </w:r>
      <w:r w:rsidR="00904E2E" w:rsidRPr="00391DBC">
        <w:rPr>
          <w:rFonts w:ascii="Times New Roman" w:eastAsia="Times New Roman" w:hAnsi="Times New Roman" w:cs="Times New Roman"/>
          <w:sz w:val="24"/>
          <w:szCs w:val="24"/>
        </w:rPr>
        <w:t>%)</w:t>
      </w:r>
      <w:r w:rsidR="00904E2E">
        <w:rPr>
          <w:rFonts w:ascii="Times New Roman" w:eastAsia="Times New Roman" w:hAnsi="Times New Roman" w:cs="Times New Roman"/>
          <w:sz w:val="24"/>
          <w:szCs w:val="24"/>
        </w:rPr>
        <w:t>, tidak s</w:t>
      </w:r>
      <w:r w:rsidR="00904E2E" w:rsidRPr="00391DBC">
        <w:rPr>
          <w:rFonts w:ascii="Times New Roman" w:eastAsia="Times New Roman" w:hAnsi="Times New Roman" w:cs="Times New Roman"/>
          <w:sz w:val="24"/>
          <w:szCs w:val="24"/>
        </w:rPr>
        <w:t>etuju</w:t>
      </w:r>
      <w:r w:rsidR="00904E2E">
        <w:rPr>
          <w:rFonts w:ascii="Times New Roman" w:eastAsia="Times New Roman" w:hAnsi="Times New Roman" w:cs="Times New Roman"/>
          <w:sz w:val="24"/>
          <w:szCs w:val="24"/>
        </w:rPr>
        <w:t xml:space="preserve"> 6 orang (6,2%), netral 9 orang (9,3%), setuju 32 orang (33%), dan sangat setuju 40 orang (41,2</w:t>
      </w:r>
      <w:r w:rsidR="00904E2E" w:rsidRPr="00391DBC">
        <w:rPr>
          <w:rFonts w:ascii="Times New Roman" w:eastAsia="Times New Roman" w:hAnsi="Times New Roman" w:cs="Times New Roman"/>
          <w:sz w:val="24"/>
          <w:szCs w:val="24"/>
        </w:rPr>
        <w:t xml:space="preserve">%). Dapat disimpulkan yang paling banyak adalah </w:t>
      </w:r>
      <w:r w:rsidR="00904E2E">
        <w:rPr>
          <w:rFonts w:ascii="Times New Roman" w:eastAsia="Times New Roman" w:hAnsi="Times New Roman" w:cs="Times New Roman"/>
          <w:sz w:val="24"/>
          <w:szCs w:val="24"/>
        </w:rPr>
        <w:t xml:space="preserve">sangat </w:t>
      </w:r>
      <w:r w:rsidR="00904E2E" w:rsidRPr="00391DBC">
        <w:rPr>
          <w:rFonts w:ascii="Times New Roman" w:eastAsia="Times New Roman" w:hAnsi="Times New Roman" w:cs="Times New Roman"/>
          <w:sz w:val="24"/>
          <w:szCs w:val="24"/>
        </w:rPr>
        <w:t>setuju</w:t>
      </w:r>
      <w:r w:rsidR="00904E2E">
        <w:rPr>
          <w:rFonts w:ascii="Times New Roman" w:eastAsia="Times New Roman" w:hAnsi="Times New Roman" w:cs="Times New Roman"/>
          <w:sz w:val="24"/>
          <w:szCs w:val="24"/>
        </w:rPr>
        <w:t>.</w:t>
      </w:r>
    </w:p>
    <w:p w:rsidR="00904E2E" w:rsidRPr="00390B54" w:rsidRDefault="00904E2E" w:rsidP="00904E2E">
      <w:pPr>
        <w:pStyle w:val="ListParagraph"/>
        <w:widowControl w:val="0"/>
        <w:numPr>
          <w:ilvl w:val="0"/>
          <w:numId w:val="28"/>
        </w:numPr>
        <w:autoSpaceDE w:val="0"/>
        <w:autoSpaceDN w:val="0"/>
        <w:adjustRightInd w:val="0"/>
        <w:spacing w:after="0" w:line="480" w:lineRule="auto"/>
        <w:ind w:left="709"/>
        <w:jc w:val="both"/>
        <w:rPr>
          <w:rFonts w:ascii="Times New Roman" w:eastAsia="Times New Roman" w:hAnsi="Times New Roman" w:cs="Times New Roman"/>
          <w:sz w:val="24"/>
          <w:szCs w:val="24"/>
        </w:rPr>
      </w:pPr>
      <w:r w:rsidRPr="008E0D3C">
        <w:rPr>
          <w:rFonts w:ascii="Times New Roman" w:hAnsi="Times New Roman" w:cs="Times New Roman"/>
          <w:bCs/>
          <w:color w:val="010205"/>
          <w:sz w:val="24"/>
          <w:szCs w:val="24"/>
        </w:rPr>
        <w:t>Saya mempertimbangkan p</w:t>
      </w:r>
      <w:r>
        <w:rPr>
          <w:rFonts w:ascii="Times New Roman" w:hAnsi="Times New Roman" w:cs="Times New Roman"/>
          <w:bCs/>
          <w:color w:val="010205"/>
          <w:sz w:val="24"/>
          <w:szCs w:val="24"/>
        </w:rPr>
        <w:t xml:space="preserve">roduk dari kobapa store setelah </w:t>
      </w:r>
      <w:r w:rsidRPr="008E0D3C">
        <w:rPr>
          <w:rFonts w:ascii="Times New Roman" w:hAnsi="Times New Roman" w:cs="Times New Roman"/>
          <w:bCs/>
          <w:color w:val="010205"/>
          <w:sz w:val="24"/>
          <w:szCs w:val="24"/>
        </w:rPr>
        <w:t>membandingkannya degan produk lokal lainnya</w:t>
      </w:r>
      <w:r>
        <w:rPr>
          <w:rFonts w:ascii="Times New Roman" w:hAnsi="Times New Roman" w:cs="Times New Roman"/>
          <w:bCs/>
          <w:color w:val="010205"/>
          <w:sz w:val="24"/>
          <w:szCs w:val="24"/>
        </w:rPr>
        <w:t>.</w:t>
      </w:r>
    </w:p>
    <w:p w:rsidR="00904E2E" w:rsidRDefault="00D35364" w:rsidP="00904E2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4.13</w:t>
      </w:r>
    </w:p>
    <w:p w:rsidR="00904E2E" w:rsidRPr="008E0D3C" w:rsidRDefault="00904E2E" w:rsidP="00904E2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904E2E" w:rsidRPr="00BD6ACC" w:rsidTr="00904E2E">
        <w:trPr>
          <w:cantSplit/>
        </w:trPr>
        <w:tc>
          <w:tcPr>
            <w:tcW w:w="5000" w:type="pct"/>
            <w:gridSpan w:val="6"/>
            <w:shd w:val="clear" w:color="auto" w:fill="FFFFFF"/>
            <w:vAlign w:val="center"/>
          </w:tcPr>
          <w:p w:rsidR="00904E2E" w:rsidRPr="00BD6ACC" w:rsidRDefault="00904E2E" w:rsidP="00904E2E">
            <w:pPr>
              <w:autoSpaceDE w:val="0"/>
              <w:autoSpaceDN w:val="0"/>
              <w:adjustRightInd w:val="0"/>
              <w:spacing w:after="0" w:line="276" w:lineRule="auto"/>
              <w:ind w:left="60" w:right="60"/>
              <w:jc w:val="center"/>
              <w:rPr>
                <w:rFonts w:ascii="Arial" w:hAnsi="Arial" w:cs="Arial"/>
                <w:color w:val="010205"/>
              </w:rPr>
            </w:pPr>
            <w:r w:rsidRPr="00BD6ACC">
              <w:rPr>
                <w:rFonts w:ascii="Arial" w:hAnsi="Arial" w:cs="Arial"/>
                <w:b/>
                <w:bCs/>
                <w:color w:val="010205"/>
              </w:rPr>
              <w:t>Saya mempertimbangkan produk dari kobapa store setelah membandingkannya degan produk lokal lainnya.</w:t>
            </w:r>
          </w:p>
        </w:tc>
      </w:tr>
      <w:tr w:rsidR="00904E2E" w:rsidRPr="00BD6ACC" w:rsidTr="00904E2E">
        <w:trPr>
          <w:cantSplit/>
        </w:trPr>
        <w:tc>
          <w:tcPr>
            <w:tcW w:w="1745" w:type="pct"/>
            <w:gridSpan w:val="2"/>
            <w:shd w:val="clear" w:color="auto" w:fill="FFFFFF"/>
            <w:vAlign w:val="bottom"/>
          </w:tcPr>
          <w:p w:rsidR="00904E2E" w:rsidRPr="00BD6ACC" w:rsidRDefault="00904E2E" w:rsidP="00904E2E">
            <w:pPr>
              <w:autoSpaceDE w:val="0"/>
              <w:autoSpaceDN w:val="0"/>
              <w:adjustRightInd w:val="0"/>
              <w:spacing w:after="0" w:line="276" w:lineRule="auto"/>
              <w:rPr>
                <w:rFonts w:ascii="Times New Roman" w:hAnsi="Times New Roman" w:cs="Times New Roman"/>
                <w:sz w:val="24"/>
                <w:szCs w:val="24"/>
              </w:rPr>
            </w:pPr>
          </w:p>
        </w:tc>
        <w:tc>
          <w:tcPr>
            <w:tcW w:w="749" w:type="pct"/>
            <w:shd w:val="clear" w:color="auto" w:fill="FFFFFF"/>
            <w:vAlign w:val="bottom"/>
          </w:tcPr>
          <w:p w:rsidR="00904E2E" w:rsidRPr="00BD6ACC"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Frequency</w:t>
            </w:r>
          </w:p>
        </w:tc>
        <w:tc>
          <w:tcPr>
            <w:tcW w:w="660" w:type="pct"/>
            <w:shd w:val="clear" w:color="auto" w:fill="FFFFFF"/>
            <w:vAlign w:val="bottom"/>
          </w:tcPr>
          <w:p w:rsidR="00904E2E" w:rsidRPr="00BD6ACC"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Percent</w:t>
            </w:r>
          </w:p>
        </w:tc>
        <w:tc>
          <w:tcPr>
            <w:tcW w:w="898" w:type="pct"/>
            <w:shd w:val="clear" w:color="auto" w:fill="FFFFFF"/>
            <w:vAlign w:val="bottom"/>
          </w:tcPr>
          <w:p w:rsidR="00904E2E" w:rsidRPr="00BD6ACC"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Valid Percent</w:t>
            </w:r>
          </w:p>
        </w:tc>
        <w:tc>
          <w:tcPr>
            <w:tcW w:w="947" w:type="pct"/>
            <w:shd w:val="clear" w:color="auto" w:fill="FFFFFF"/>
            <w:vAlign w:val="bottom"/>
          </w:tcPr>
          <w:p w:rsidR="00904E2E" w:rsidRPr="00BD6ACC"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Cumulative Percent</w:t>
            </w:r>
          </w:p>
        </w:tc>
      </w:tr>
      <w:tr w:rsidR="00904E2E" w:rsidRPr="00BD6ACC" w:rsidTr="00904E2E">
        <w:trPr>
          <w:cantSplit/>
        </w:trPr>
        <w:tc>
          <w:tcPr>
            <w:tcW w:w="473" w:type="pct"/>
            <w:vMerge w:val="restart"/>
            <w:shd w:val="clear" w:color="auto" w:fill="E0E0E0"/>
          </w:tcPr>
          <w:p w:rsidR="00904E2E" w:rsidRPr="00BD6ACC" w:rsidRDefault="00904E2E" w:rsidP="00904E2E">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Valid</w:t>
            </w:r>
          </w:p>
        </w:tc>
        <w:tc>
          <w:tcPr>
            <w:tcW w:w="1272" w:type="pct"/>
            <w:shd w:val="clear" w:color="auto" w:fill="E0E0E0"/>
          </w:tcPr>
          <w:p w:rsidR="00904E2E" w:rsidRPr="00BD6ACC" w:rsidRDefault="00904E2E" w:rsidP="00904E2E">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Sangat Tidak Setuju</w:t>
            </w:r>
          </w:p>
        </w:tc>
        <w:tc>
          <w:tcPr>
            <w:tcW w:w="749"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w:t>
            </w:r>
          </w:p>
        </w:tc>
        <w:tc>
          <w:tcPr>
            <w:tcW w:w="660"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4.1</w:t>
            </w:r>
          </w:p>
        </w:tc>
        <w:tc>
          <w:tcPr>
            <w:tcW w:w="898"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4.1</w:t>
            </w:r>
          </w:p>
        </w:tc>
        <w:tc>
          <w:tcPr>
            <w:tcW w:w="947"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4.1</w:t>
            </w:r>
          </w:p>
        </w:tc>
      </w:tr>
      <w:tr w:rsidR="00904E2E" w:rsidRPr="00BD6ACC" w:rsidTr="00904E2E">
        <w:trPr>
          <w:cantSplit/>
        </w:trPr>
        <w:tc>
          <w:tcPr>
            <w:tcW w:w="473" w:type="pct"/>
            <w:vMerge/>
            <w:shd w:val="clear" w:color="auto" w:fill="E0E0E0"/>
          </w:tcPr>
          <w:p w:rsidR="00904E2E" w:rsidRPr="00BD6ACC" w:rsidRDefault="00904E2E" w:rsidP="00904E2E">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904E2E" w:rsidRPr="00BD6ACC" w:rsidRDefault="00904E2E" w:rsidP="00904E2E">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Tidak Setuju</w:t>
            </w:r>
          </w:p>
        </w:tc>
        <w:tc>
          <w:tcPr>
            <w:tcW w:w="749"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w:t>
            </w:r>
          </w:p>
        </w:tc>
        <w:tc>
          <w:tcPr>
            <w:tcW w:w="660"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2.1</w:t>
            </w:r>
          </w:p>
        </w:tc>
        <w:tc>
          <w:tcPr>
            <w:tcW w:w="898"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2.1</w:t>
            </w:r>
          </w:p>
        </w:tc>
        <w:tc>
          <w:tcPr>
            <w:tcW w:w="947"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6.2</w:t>
            </w:r>
          </w:p>
        </w:tc>
      </w:tr>
      <w:tr w:rsidR="00904E2E" w:rsidRPr="00BD6ACC" w:rsidTr="00904E2E">
        <w:trPr>
          <w:cantSplit/>
        </w:trPr>
        <w:tc>
          <w:tcPr>
            <w:tcW w:w="473" w:type="pct"/>
            <w:vMerge/>
            <w:shd w:val="clear" w:color="auto" w:fill="E0E0E0"/>
          </w:tcPr>
          <w:p w:rsidR="00904E2E" w:rsidRPr="00BD6ACC" w:rsidRDefault="00904E2E" w:rsidP="00904E2E">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904E2E" w:rsidRPr="00BD6ACC" w:rsidRDefault="00904E2E" w:rsidP="00904E2E">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Netral</w:t>
            </w:r>
          </w:p>
        </w:tc>
        <w:tc>
          <w:tcPr>
            <w:tcW w:w="749"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13</w:t>
            </w:r>
          </w:p>
        </w:tc>
        <w:tc>
          <w:tcPr>
            <w:tcW w:w="660"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13.4</w:t>
            </w:r>
          </w:p>
        </w:tc>
        <w:tc>
          <w:tcPr>
            <w:tcW w:w="898"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13.4</w:t>
            </w:r>
          </w:p>
        </w:tc>
        <w:tc>
          <w:tcPr>
            <w:tcW w:w="947"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19.6</w:t>
            </w:r>
          </w:p>
        </w:tc>
      </w:tr>
      <w:tr w:rsidR="00904E2E" w:rsidRPr="00BD6ACC" w:rsidTr="00904E2E">
        <w:trPr>
          <w:cantSplit/>
        </w:trPr>
        <w:tc>
          <w:tcPr>
            <w:tcW w:w="473" w:type="pct"/>
            <w:vMerge/>
            <w:shd w:val="clear" w:color="auto" w:fill="E0E0E0"/>
          </w:tcPr>
          <w:p w:rsidR="00904E2E" w:rsidRPr="00BD6ACC" w:rsidRDefault="00904E2E" w:rsidP="00904E2E">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904E2E" w:rsidRPr="00BD6ACC" w:rsidRDefault="00904E2E" w:rsidP="00904E2E">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Setuju</w:t>
            </w:r>
          </w:p>
        </w:tc>
        <w:tc>
          <w:tcPr>
            <w:tcW w:w="749"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35</w:t>
            </w:r>
          </w:p>
        </w:tc>
        <w:tc>
          <w:tcPr>
            <w:tcW w:w="660"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36.1</w:t>
            </w:r>
          </w:p>
        </w:tc>
        <w:tc>
          <w:tcPr>
            <w:tcW w:w="898"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36.1</w:t>
            </w:r>
          </w:p>
        </w:tc>
        <w:tc>
          <w:tcPr>
            <w:tcW w:w="947"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55.7</w:t>
            </w:r>
          </w:p>
        </w:tc>
      </w:tr>
      <w:tr w:rsidR="00904E2E" w:rsidRPr="00BD6ACC" w:rsidTr="00904E2E">
        <w:trPr>
          <w:cantSplit/>
        </w:trPr>
        <w:tc>
          <w:tcPr>
            <w:tcW w:w="473" w:type="pct"/>
            <w:vMerge/>
            <w:shd w:val="clear" w:color="auto" w:fill="E0E0E0"/>
          </w:tcPr>
          <w:p w:rsidR="00904E2E" w:rsidRPr="00BD6ACC" w:rsidRDefault="00904E2E" w:rsidP="00904E2E">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904E2E" w:rsidRPr="00BD6ACC" w:rsidRDefault="00904E2E" w:rsidP="00904E2E">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Sangat Setuju</w:t>
            </w:r>
          </w:p>
        </w:tc>
        <w:tc>
          <w:tcPr>
            <w:tcW w:w="749"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43</w:t>
            </w:r>
          </w:p>
        </w:tc>
        <w:tc>
          <w:tcPr>
            <w:tcW w:w="660"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44.3</w:t>
            </w:r>
          </w:p>
        </w:tc>
        <w:tc>
          <w:tcPr>
            <w:tcW w:w="898"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44.3</w:t>
            </w:r>
          </w:p>
        </w:tc>
        <w:tc>
          <w:tcPr>
            <w:tcW w:w="947"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r>
      <w:tr w:rsidR="00904E2E" w:rsidRPr="00BD6ACC" w:rsidTr="00904E2E">
        <w:trPr>
          <w:cantSplit/>
        </w:trPr>
        <w:tc>
          <w:tcPr>
            <w:tcW w:w="473" w:type="pct"/>
            <w:vMerge/>
            <w:shd w:val="clear" w:color="auto" w:fill="E0E0E0"/>
          </w:tcPr>
          <w:p w:rsidR="00904E2E" w:rsidRPr="00BD6ACC" w:rsidRDefault="00904E2E" w:rsidP="00904E2E">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904E2E" w:rsidRPr="00BD6ACC" w:rsidRDefault="00904E2E" w:rsidP="00904E2E">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Total</w:t>
            </w:r>
          </w:p>
        </w:tc>
        <w:tc>
          <w:tcPr>
            <w:tcW w:w="749"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97</w:t>
            </w:r>
          </w:p>
        </w:tc>
        <w:tc>
          <w:tcPr>
            <w:tcW w:w="660"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898"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947" w:type="pct"/>
            <w:shd w:val="clear" w:color="auto" w:fill="FFFFFF"/>
            <w:vAlign w:val="center"/>
          </w:tcPr>
          <w:p w:rsidR="00904E2E" w:rsidRPr="00BD6ACC" w:rsidRDefault="00904E2E" w:rsidP="00904E2E">
            <w:pPr>
              <w:autoSpaceDE w:val="0"/>
              <w:autoSpaceDN w:val="0"/>
              <w:adjustRightInd w:val="0"/>
              <w:spacing w:after="0" w:line="276" w:lineRule="auto"/>
              <w:rPr>
                <w:rFonts w:ascii="Times New Roman" w:hAnsi="Times New Roman" w:cs="Times New Roman"/>
                <w:sz w:val="24"/>
                <w:szCs w:val="24"/>
              </w:rPr>
            </w:pPr>
          </w:p>
        </w:tc>
      </w:tr>
    </w:tbl>
    <w:p w:rsidR="00904E2E" w:rsidRDefault="00904E2E" w:rsidP="00904E2E">
      <w:pPr>
        <w:autoSpaceDE w:val="0"/>
        <w:autoSpaceDN w:val="0"/>
        <w:adjustRightInd w:val="0"/>
        <w:spacing w:after="0" w:line="400" w:lineRule="atLeast"/>
        <w:rPr>
          <w:rFonts w:ascii="Times New Roman" w:hAnsi="Times New Roman" w:cs="Times New Roman"/>
          <w:sz w:val="24"/>
          <w:szCs w:val="24"/>
        </w:rPr>
      </w:pPr>
      <w:r>
        <w:rPr>
          <w:rFonts w:ascii="Times New Roman" w:eastAsia="Times New Roman" w:hAnsi="Times New Roman" w:cs="Times New Roman"/>
          <w:noProof/>
          <w:sz w:val="24"/>
          <w:szCs w:val="24"/>
          <w:lang w:val="id-ID" w:eastAsia="id-ID"/>
        </w:rPr>
        <w:lastRenderedPageBreak/>
        <w:drawing>
          <wp:inline distT="0" distB="0" distL="0" distR="0">
            <wp:extent cx="5040630" cy="2072005"/>
            <wp:effectExtent l="0" t="0" r="7620" b="4445"/>
            <wp:docPr id="1050" name="Chart 1050"/>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904E2E" w:rsidRPr="00C94942" w:rsidRDefault="00904E2E" w:rsidP="00904E2E">
      <w:pPr>
        <w:spacing w:before="240"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Gambar 4.</w:t>
      </w:r>
      <w:r w:rsidR="005F36CF">
        <w:rPr>
          <w:rFonts w:ascii="Times New Roman" w:eastAsia="Times New Roman" w:hAnsi="Times New Roman" w:cs="Times New Roman"/>
          <w:b/>
          <w:color w:val="000000"/>
          <w:sz w:val="24"/>
          <w:szCs w:val="24"/>
        </w:rPr>
        <w:t>13</w:t>
      </w:r>
      <w:r w:rsidRPr="00C94942">
        <w:rPr>
          <w:rFonts w:ascii="Times New Roman" w:eastAsia="Times New Roman" w:hAnsi="Times New Roman" w:cs="Times New Roman"/>
          <w:b/>
          <w:sz w:val="24"/>
          <w:szCs w:val="24"/>
        </w:rPr>
        <w:t xml:space="preserve">Statistik Deskriptif Variabel </w:t>
      </w:r>
      <w:r w:rsidRPr="00347C31">
        <w:rPr>
          <w:rFonts w:ascii="Times New Roman" w:eastAsia="Calibri" w:hAnsi="Times New Roman" w:cs="Times New Roman"/>
          <w:b/>
          <w:i/>
          <w:kern w:val="2"/>
          <w:sz w:val="24"/>
          <w:szCs w:val="24"/>
        </w:rPr>
        <w:t xml:space="preserve">Brand Awareness </w:t>
      </w:r>
      <w:r w:rsidRPr="00C94942">
        <w:rPr>
          <w:rFonts w:ascii="Times New Roman" w:eastAsia="Times New Roman" w:hAnsi="Times New Roman" w:cs="Times New Roman"/>
          <w:b/>
          <w:sz w:val="24"/>
          <w:szCs w:val="24"/>
        </w:rPr>
        <w:t>(X</w:t>
      </w:r>
      <w:r>
        <w:rPr>
          <w:rFonts w:ascii="Times New Roman" w:eastAsia="Times New Roman" w:hAnsi="Times New Roman" w:cs="Times New Roman"/>
          <w:b/>
          <w:sz w:val="24"/>
          <w:szCs w:val="24"/>
        </w:rPr>
        <w:t>2</w:t>
      </w:r>
      <w:r w:rsidRPr="00C94942">
        <w:rPr>
          <w:rFonts w:ascii="Times New Roman" w:eastAsia="Times New Roman" w:hAnsi="Times New Roman" w:cs="Times New Roman"/>
          <w:b/>
          <w:sz w:val="24"/>
          <w:szCs w:val="24"/>
        </w:rPr>
        <w:t>).</w:t>
      </w:r>
    </w:p>
    <w:p w:rsidR="00904E2E" w:rsidRDefault="00D35364" w:rsidP="00904E2E">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4.13</w:t>
      </w:r>
      <w:r w:rsidR="00904E2E" w:rsidRPr="00391DBC">
        <w:rPr>
          <w:rFonts w:ascii="Times New Roman" w:eastAsia="Times New Roman" w:hAnsi="Times New Roman" w:cs="Times New Roman"/>
          <w:sz w:val="24"/>
          <w:szCs w:val="24"/>
        </w:rPr>
        <w:t xml:space="preserve"> bahwa dari pertanyaan </w:t>
      </w:r>
      <w:r w:rsidR="00904E2E">
        <w:rPr>
          <w:rFonts w:ascii="Times New Roman" w:eastAsia="Times New Roman" w:hAnsi="Times New Roman" w:cs="Times New Roman"/>
          <w:sz w:val="24"/>
          <w:szCs w:val="24"/>
        </w:rPr>
        <w:t>“</w:t>
      </w:r>
      <w:r w:rsidR="00904E2E" w:rsidRPr="008E0D3C">
        <w:rPr>
          <w:rFonts w:ascii="Times New Roman" w:hAnsi="Times New Roman" w:cs="Times New Roman"/>
          <w:bCs/>
          <w:color w:val="010205"/>
          <w:sz w:val="24"/>
          <w:szCs w:val="24"/>
        </w:rPr>
        <w:t>Saya mempertimbangkan p</w:t>
      </w:r>
      <w:r w:rsidR="00904E2E">
        <w:rPr>
          <w:rFonts w:ascii="Times New Roman" w:hAnsi="Times New Roman" w:cs="Times New Roman"/>
          <w:bCs/>
          <w:color w:val="010205"/>
          <w:sz w:val="24"/>
          <w:szCs w:val="24"/>
        </w:rPr>
        <w:t xml:space="preserve">roduk dari kobapa store setelah </w:t>
      </w:r>
      <w:r w:rsidR="00904E2E" w:rsidRPr="008E0D3C">
        <w:rPr>
          <w:rFonts w:ascii="Times New Roman" w:hAnsi="Times New Roman" w:cs="Times New Roman"/>
          <w:bCs/>
          <w:color w:val="010205"/>
          <w:sz w:val="24"/>
          <w:szCs w:val="24"/>
        </w:rPr>
        <w:t>membandingkannya degan produk lokal lainnya</w:t>
      </w:r>
      <w:r w:rsidR="00904E2E">
        <w:rPr>
          <w:rFonts w:ascii="Times New Roman" w:eastAsia="Times New Roman" w:hAnsi="Times New Roman" w:cs="Times New Roman"/>
          <w:bCs/>
          <w:color w:val="010205"/>
          <w:sz w:val="24"/>
          <w:szCs w:val="24"/>
        </w:rPr>
        <w:t>”,</w:t>
      </w:r>
      <w:r w:rsidR="00904E2E" w:rsidRPr="00391DBC">
        <w:rPr>
          <w:rFonts w:ascii="Times New Roman" w:eastAsia="Times New Roman" w:hAnsi="Times New Roman" w:cs="Times New Roman"/>
          <w:sz w:val="24"/>
          <w:szCs w:val="24"/>
        </w:rPr>
        <w:t xml:space="preserve"> menunjukkan bahwa yang </w:t>
      </w:r>
      <w:r w:rsidR="00904E2E">
        <w:rPr>
          <w:rFonts w:ascii="Times New Roman" w:eastAsia="Times New Roman" w:hAnsi="Times New Roman" w:cs="Times New Roman"/>
          <w:sz w:val="24"/>
          <w:szCs w:val="24"/>
        </w:rPr>
        <w:t>sangat tidak s</w:t>
      </w:r>
      <w:r w:rsidR="00904E2E" w:rsidRPr="00391DBC">
        <w:rPr>
          <w:rFonts w:ascii="Times New Roman" w:eastAsia="Times New Roman" w:hAnsi="Times New Roman" w:cs="Times New Roman"/>
          <w:sz w:val="24"/>
          <w:szCs w:val="24"/>
        </w:rPr>
        <w:t xml:space="preserve">etuju </w:t>
      </w:r>
      <w:r w:rsidR="00904E2E">
        <w:rPr>
          <w:rFonts w:ascii="Times New Roman" w:eastAsia="Times New Roman" w:hAnsi="Times New Roman" w:cs="Times New Roman"/>
          <w:sz w:val="24"/>
          <w:szCs w:val="24"/>
        </w:rPr>
        <w:t>4 orang (4,1</w:t>
      </w:r>
      <w:r w:rsidR="00904E2E" w:rsidRPr="00391DBC">
        <w:rPr>
          <w:rFonts w:ascii="Times New Roman" w:eastAsia="Times New Roman" w:hAnsi="Times New Roman" w:cs="Times New Roman"/>
          <w:sz w:val="24"/>
          <w:szCs w:val="24"/>
        </w:rPr>
        <w:t xml:space="preserve">%), </w:t>
      </w:r>
      <w:r w:rsidR="00904E2E">
        <w:rPr>
          <w:rFonts w:ascii="Times New Roman" w:eastAsia="Times New Roman" w:hAnsi="Times New Roman" w:cs="Times New Roman"/>
          <w:sz w:val="24"/>
          <w:szCs w:val="24"/>
        </w:rPr>
        <w:t>tidak s</w:t>
      </w:r>
      <w:r w:rsidR="00904E2E" w:rsidRPr="00391DBC">
        <w:rPr>
          <w:rFonts w:ascii="Times New Roman" w:eastAsia="Times New Roman" w:hAnsi="Times New Roman" w:cs="Times New Roman"/>
          <w:sz w:val="24"/>
          <w:szCs w:val="24"/>
        </w:rPr>
        <w:t>etuju</w:t>
      </w:r>
      <w:r w:rsidR="00904E2E">
        <w:rPr>
          <w:rFonts w:ascii="Times New Roman" w:eastAsia="Times New Roman" w:hAnsi="Times New Roman" w:cs="Times New Roman"/>
          <w:sz w:val="24"/>
          <w:szCs w:val="24"/>
        </w:rPr>
        <w:t xml:space="preserve"> 2 orang (2,1%), netral 13 orang (13,4%), setuju 35 orang (36,1%), dan sangat setuju 43 orang (44,3</w:t>
      </w:r>
      <w:r w:rsidR="00904E2E" w:rsidRPr="00391DBC">
        <w:rPr>
          <w:rFonts w:ascii="Times New Roman" w:eastAsia="Times New Roman" w:hAnsi="Times New Roman" w:cs="Times New Roman"/>
          <w:sz w:val="24"/>
          <w:szCs w:val="24"/>
        </w:rPr>
        <w:t xml:space="preserve">%). Dapat disimpulkan yang paling banyak adalah </w:t>
      </w:r>
      <w:r w:rsidR="00904E2E">
        <w:rPr>
          <w:rFonts w:ascii="Times New Roman" w:eastAsia="Times New Roman" w:hAnsi="Times New Roman" w:cs="Times New Roman"/>
          <w:sz w:val="24"/>
          <w:szCs w:val="24"/>
        </w:rPr>
        <w:t xml:space="preserve">sangat </w:t>
      </w:r>
      <w:r w:rsidR="00904E2E" w:rsidRPr="00391DBC">
        <w:rPr>
          <w:rFonts w:ascii="Times New Roman" w:eastAsia="Times New Roman" w:hAnsi="Times New Roman" w:cs="Times New Roman"/>
          <w:sz w:val="24"/>
          <w:szCs w:val="24"/>
        </w:rPr>
        <w:t>setuju</w:t>
      </w:r>
      <w:r w:rsidR="00904E2E">
        <w:rPr>
          <w:rFonts w:ascii="Times New Roman" w:eastAsia="Times New Roman" w:hAnsi="Times New Roman" w:cs="Times New Roman"/>
          <w:sz w:val="24"/>
          <w:szCs w:val="24"/>
        </w:rPr>
        <w:t>.</w:t>
      </w:r>
    </w:p>
    <w:p w:rsidR="00904E2E" w:rsidRPr="00390B54" w:rsidRDefault="00904E2E" w:rsidP="00904E2E">
      <w:pPr>
        <w:pStyle w:val="ListParagraph"/>
        <w:widowControl w:val="0"/>
        <w:numPr>
          <w:ilvl w:val="0"/>
          <w:numId w:val="28"/>
        </w:numPr>
        <w:autoSpaceDE w:val="0"/>
        <w:autoSpaceDN w:val="0"/>
        <w:adjustRightInd w:val="0"/>
        <w:spacing w:after="0" w:line="480" w:lineRule="auto"/>
        <w:ind w:left="426"/>
        <w:jc w:val="both"/>
        <w:rPr>
          <w:rFonts w:ascii="Times New Roman" w:eastAsia="Times New Roman" w:hAnsi="Times New Roman" w:cs="Times New Roman"/>
          <w:sz w:val="24"/>
          <w:szCs w:val="24"/>
        </w:rPr>
      </w:pPr>
      <w:r w:rsidRPr="005A5919">
        <w:rPr>
          <w:rFonts w:ascii="Times New Roman" w:hAnsi="Times New Roman" w:cs="Times New Roman"/>
          <w:bCs/>
          <w:color w:val="010205"/>
          <w:sz w:val="24"/>
          <w:szCs w:val="24"/>
        </w:rPr>
        <w:t xml:space="preserve">Saat menggunakan produk lokal dari tempat lain, saya sering membandingkannya dengan produk dari Kobapa </w:t>
      </w:r>
      <w:r w:rsidRPr="005A5919">
        <w:rPr>
          <w:rFonts w:ascii="Times New Roman" w:hAnsi="Times New Roman" w:cs="Times New Roman"/>
          <w:bCs/>
          <w:i/>
          <w:color w:val="010205"/>
          <w:sz w:val="24"/>
          <w:szCs w:val="24"/>
        </w:rPr>
        <w:t>Store</w:t>
      </w:r>
      <w:r>
        <w:rPr>
          <w:rFonts w:ascii="Times New Roman" w:hAnsi="Times New Roman" w:cs="Times New Roman"/>
          <w:bCs/>
          <w:i/>
          <w:color w:val="010205"/>
          <w:sz w:val="24"/>
          <w:szCs w:val="24"/>
        </w:rPr>
        <w:t>.</w:t>
      </w:r>
    </w:p>
    <w:p w:rsidR="00904E2E" w:rsidRDefault="00904E2E" w:rsidP="00904E2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w:t>
      </w:r>
      <w:r w:rsidR="00D35364">
        <w:rPr>
          <w:rFonts w:ascii="Times New Roman" w:eastAsia="Times New Roman" w:hAnsi="Times New Roman" w:cs="Times New Roman"/>
          <w:b/>
          <w:sz w:val="24"/>
          <w:szCs w:val="24"/>
        </w:rPr>
        <w:t>el 4.14</w:t>
      </w:r>
    </w:p>
    <w:p w:rsidR="00904E2E" w:rsidRPr="00347C31" w:rsidRDefault="00904E2E" w:rsidP="00904E2E">
      <w:pPr>
        <w:autoSpaceDE w:val="0"/>
        <w:autoSpaceDN w:val="0"/>
        <w:adjustRightInd w:val="0"/>
        <w:spacing w:after="0" w:line="400" w:lineRule="atLeas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904E2E" w:rsidRPr="00BD6ACC" w:rsidTr="00904E2E">
        <w:trPr>
          <w:cantSplit/>
        </w:trPr>
        <w:tc>
          <w:tcPr>
            <w:tcW w:w="5000" w:type="pct"/>
            <w:gridSpan w:val="6"/>
            <w:shd w:val="clear" w:color="auto" w:fill="FFFFFF"/>
            <w:vAlign w:val="center"/>
          </w:tcPr>
          <w:p w:rsidR="00904E2E" w:rsidRPr="00BD6ACC" w:rsidRDefault="00904E2E" w:rsidP="00904E2E">
            <w:pPr>
              <w:autoSpaceDE w:val="0"/>
              <w:autoSpaceDN w:val="0"/>
              <w:adjustRightInd w:val="0"/>
              <w:spacing w:after="0" w:line="276" w:lineRule="auto"/>
              <w:ind w:left="60" w:right="60"/>
              <w:jc w:val="center"/>
              <w:rPr>
                <w:rFonts w:ascii="Arial" w:hAnsi="Arial" w:cs="Arial"/>
                <w:color w:val="010205"/>
              </w:rPr>
            </w:pPr>
            <w:r w:rsidRPr="00BD6ACC">
              <w:rPr>
                <w:rFonts w:ascii="Arial" w:hAnsi="Arial" w:cs="Arial"/>
                <w:b/>
                <w:bCs/>
                <w:color w:val="010205"/>
              </w:rPr>
              <w:t xml:space="preserve">Saat menggunakan produk lokal dari tempat lain, saya sering membandingkannya </w:t>
            </w:r>
            <w:r>
              <w:rPr>
                <w:rFonts w:ascii="Arial" w:hAnsi="Arial" w:cs="Arial"/>
                <w:b/>
                <w:bCs/>
                <w:color w:val="010205"/>
              </w:rPr>
              <w:t>dengan produk dari Kobapa Store</w:t>
            </w:r>
            <w:r w:rsidRPr="00BD6ACC">
              <w:rPr>
                <w:rFonts w:ascii="Arial" w:hAnsi="Arial" w:cs="Arial"/>
                <w:b/>
                <w:bCs/>
                <w:color w:val="010205"/>
              </w:rPr>
              <w:t>.</w:t>
            </w:r>
          </w:p>
        </w:tc>
      </w:tr>
      <w:tr w:rsidR="00904E2E" w:rsidRPr="00BD6ACC" w:rsidTr="00904E2E">
        <w:trPr>
          <w:cantSplit/>
        </w:trPr>
        <w:tc>
          <w:tcPr>
            <w:tcW w:w="1745" w:type="pct"/>
            <w:gridSpan w:val="2"/>
            <w:shd w:val="clear" w:color="auto" w:fill="FFFFFF"/>
            <w:vAlign w:val="bottom"/>
          </w:tcPr>
          <w:p w:rsidR="00904E2E" w:rsidRPr="00BD6ACC" w:rsidRDefault="00904E2E" w:rsidP="00904E2E">
            <w:pPr>
              <w:autoSpaceDE w:val="0"/>
              <w:autoSpaceDN w:val="0"/>
              <w:adjustRightInd w:val="0"/>
              <w:spacing w:after="0" w:line="276" w:lineRule="auto"/>
              <w:rPr>
                <w:rFonts w:ascii="Times New Roman" w:hAnsi="Times New Roman" w:cs="Times New Roman"/>
                <w:sz w:val="24"/>
                <w:szCs w:val="24"/>
              </w:rPr>
            </w:pPr>
          </w:p>
        </w:tc>
        <w:tc>
          <w:tcPr>
            <w:tcW w:w="749" w:type="pct"/>
            <w:shd w:val="clear" w:color="auto" w:fill="FFFFFF"/>
            <w:vAlign w:val="bottom"/>
          </w:tcPr>
          <w:p w:rsidR="00904E2E" w:rsidRPr="00BD6ACC"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Frequency</w:t>
            </w:r>
          </w:p>
        </w:tc>
        <w:tc>
          <w:tcPr>
            <w:tcW w:w="660" w:type="pct"/>
            <w:shd w:val="clear" w:color="auto" w:fill="FFFFFF"/>
            <w:vAlign w:val="bottom"/>
          </w:tcPr>
          <w:p w:rsidR="00904E2E" w:rsidRPr="00BD6ACC"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Percent</w:t>
            </w:r>
          </w:p>
        </w:tc>
        <w:tc>
          <w:tcPr>
            <w:tcW w:w="898" w:type="pct"/>
            <w:shd w:val="clear" w:color="auto" w:fill="FFFFFF"/>
            <w:vAlign w:val="bottom"/>
          </w:tcPr>
          <w:p w:rsidR="00904E2E" w:rsidRPr="00BD6ACC"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Valid Percent</w:t>
            </w:r>
          </w:p>
        </w:tc>
        <w:tc>
          <w:tcPr>
            <w:tcW w:w="947" w:type="pct"/>
            <w:shd w:val="clear" w:color="auto" w:fill="FFFFFF"/>
            <w:vAlign w:val="bottom"/>
          </w:tcPr>
          <w:p w:rsidR="00904E2E" w:rsidRPr="00BD6ACC"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Cumulative Percent</w:t>
            </w:r>
          </w:p>
        </w:tc>
      </w:tr>
      <w:tr w:rsidR="00904E2E" w:rsidRPr="00BD6ACC" w:rsidTr="00904E2E">
        <w:trPr>
          <w:cantSplit/>
        </w:trPr>
        <w:tc>
          <w:tcPr>
            <w:tcW w:w="473" w:type="pct"/>
            <w:vMerge w:val="restart"/>
            <w:shd w:val="clear" w:color="auto" w:fill="E0E0E0"/>
          </w:tcPr>
          <w:p w:rsidR="00904E2E" w:rsidRPr="00BD6ACC" w:rsidRDefault="00904E2E" w:rsidP="00904E2E">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Valid</w:t>
            </w:r>
          </w:p>
        </w:tc>
        <w:tc>
          <w:tcPr>
            <w:tcW w:w="1272" w:type="pct"/>
            <w:shd w:val="clear" w:color="auto" w:fill="E0E0E0"/>
          </w:tcPr>
          <w:p w:rsidR="00904E2E" w:rsidRPr="00BD6ACC" w:rsidRDefault="00904E2E" w:rsidP="00904E2E">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Sangat Tidak Setuju</w:t>
            </w:r>
          </w:p>
        </w:tc>
        <w:tc>
          <w:tcPr>
            <w:tcW w:w="749"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w:t>
            </w:r>
          </w:p>
        </w:tc>
        <w:tc>
          <w:tcPr>
            <w:tcW w:w="660"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4.1</w:t>
            </w:r>
          </w:p>
        </w:tc>
        <w:tc>
          <w:tcPr>
            <w:tcW w:w="898"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4.1</w:t>
            </w:r>
          </w:p>
        </w:tc>
        <w:tc>
          <w:tcPr>
            <w:tcW w:w="947"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4.1</w:t>
            </w:r>
          </w:p>
        </w:tc>
      </w:tr>
      <w:tr w:rsidR="00904E2E" w:rsidRPr="00BD6ACC" w:rsidTr="00904E2E">
        <w:trPr>
          <w:cantSplit/>
        </w:trPr>
        <w:tc>
          <w:tcPr>
            <w:tcW w:w="473" w:type="pct"/>
            <w:vMerge/>
            <w:shd w:val="clear" w:color="auto" w:fill="E0E0E0"/>
          </w:tcPr>
          <w:p w:rsidR="00904E2E" w:rsidRPr="00BD6ACC" w:rsidRDefault="00904E2E" w:rsidP="00904E2E">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904E2E" w:rsidRPr="00BD6ACC" w:rsidRDefault="00904E2E" w:rsidP="00904E2E">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Tidak Setuju</w:t>
            </w:r>
          </w:p>
        </w:tc>
        <w:tc>
          <w:tcPr>
            <w:tcW w:w="749"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w:t>
            </w:r>
          </w:p>
        </w:tc>
        <w:tc>
          <w:tcPr>
            <w:tcW w:w="660"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2.1</w:t>
            </w:r>
          </w:p>
        </w:tc>
        <w:tc>
          <w:tcPr>
            <w:tcW w:w="898"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2.1</w:t>
            </w:r>
          </w:p>
        </w:tc>
        <w:tc>
          <w:tcPr>
            <w:tcW w:w="947"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6.2</w:t>
            </w:r>
          </w:p>
        </w:tc>
      </w:tr>
      <w:tr w:rsidR="00904E2E" w:rsidRPr="00BD6ACC" w:rsidTr="00904E2E">
        <w:trPr>
          <w:cantSplit/>
        </w:trPr>
        <w:tc>
          <w:tcPr>
            <w:tcW w:w="473" w:type="pct"/>
            <w:vMerge/>
            <w:shd w:val="clear" w:color="auto" w:fill="E0E0E0"/>
          </w:tcPr>
          <w:p w:rsidR="00904E2E" w:rsidRPr="00BD6ACC" w:rsidRDefault="00904E2E" w:rsidP="00904E2E">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904E2E" w:rsidRPr="00BD6ACC" w:rsidRDefault="00904E2E" w:rsidP="00904E2E">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Netral</w:t>
            </w:r>
          </w:p>
        </w:tc>
        <w:tc>
          <w:tcPr>
            <w:tcW w:w="749"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14</w:t>
            </w:r>
          </w:p>
        </w:tc>
        <w:tc>
          <w:tcPr>
            <w:tcW w:w="660"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14.4</w:t>
            </w:r>
          </w:p>
        </w:tc>
        <w:tc>
          <w:tcPr>
            <w:tcW w:w="898"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14.4</w:t>
            </w:r>
          </w:p>
        </w:tc>
        <w:tc>
          <w:tcPr>
            <w:tcW w:w="947"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20.6</w:t>
            </w:r>
          </w:p>
        </w:tc>
      </w:tr>
      <w:tr w:rsidR="00904E2E" w:rsidRPr="00BD6ACC" w:rsidTr="00904E2E">
        <w:trPr>
          <w:cantSplit/>
        </w:trPr>
        <w:tc>
          <w:tcPr>
            <w:tcW w:w="473" w:type="pct"/>
            <w:vMerge/>
            <w:shd w:val="clear" w:color="auto" w:fill="E0E0E0"/>
          </w:tcPr>
          <w:p w:rsidR="00904E2E" w:rsidRPr="00BD6ACC" w:rsidRDefault="00904E2E" w:rsidP="00904E2E">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904E2E" w:rsidRPr="00BD6ACC" w:rsidRDefault="00904E2E" w:rsidP="00904E2E">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Setuju</w:t>
            </w:r>
          </w:p>
        </w:tc>
        <w:tc>
          <w:tcPr>
            <w:tcW w:w="749"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33</w:t>
            </w:r>
          </w:p>
        </w:tc>
        <w:tc>
          <w:tcPr>
            <w:tcW w:w="660"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34.0</w:t>
            </w:r>
          </w:p>
        </w:tc>
        <w:tc>
          <w:tcPr>
            <w:tcW w:w="898"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34.0</w:t>
            </w:r>
          </w:p>
        </w:tc>
        <w:tc>
          <w:tcPr>
            <w:tcW w:w="947"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54.6</w:t>
            </w:r>
          </w:p>
        </w:tc>
      </w:tr>
      <w:tr w:rsidR="00904E2E" w:rsidRPr="00BD6ACC" w:rsidTr="00904E2E">
        <w:trPr>
          <w:cantSplit/>
        </w:trPr>
        <w:tc>
          <w:tcPr>
            <w:tcW w:w="473" w:type="pct"/>
            <w:vMerge/>
            <w:shd w:val="clear" w:color="auto" w:fill="E0E0E0"/>
          </w:tcPr>
          <w:p w:rsidR="00904E2E" w:rsidRPr="00BD6ACC" w:rsidRDefault="00904E2E" w:rsidP="00904E2E">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904E2E" w:rsidRPr="00BD6ACC" w:rsidRDefault="00904E2E" w:rsidP="00904E2E">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Sangat Setuju</w:t>
            </w:r>
          </w:p>
        </w:tc>
        <w:tc>
          <w:tcPr>
            <w:tcW w:w="749"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44</w:t>
            </w:r>
          </w:p>
        </w:tc>
        <w:tc>
          <w:tcPr>
            <w:tcW w:w="660"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45.4</w:t>
            </w:r>
          </w:p>
        </w:tc>
        <w:tc>
          <w:tcPr>
            <w:tcW w:w="898"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45.4</w:t>
            </w:r>
          </w:p>
        </w:tc>
        <w:tc>
          <w:tcPr>
            <w:tcW w:w="947"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r>
      <w:tr w:rsidR="00904E2E" w:rsidRPr="00BD6ACC" w:rsidTr="00904E2E">
        <w:trPr>
          <w:cantSplit/>
        </w:trPr>
        <w:tc>
          <w:tcPr>
            <w:tcW w:w="473" w:type="pct"/>
            <w:vMerge/>
            <w:shd w:val="clear" w:color="auto" w:fill="E0E0E0"/>
          </w:tcPr>
          <w:p w:rsidR="00904E2E" w:rsidRPr="00BD6ACC" w:rsidRDefault="00904E2E" w:rsidP="00904E2E">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904E2E" w:rsidRPr="00BD6ACC" w:rsidRDefault="00904E2E" w:rsidP="00904E2E">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Total</w:t>
            </w:r>
          </w:p>
        </w:tc>
        <w:tc>
          <w:tcPr>
            <w:tcW w:w="749"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97</w:t>
            </w:r>
          </w:p>
        </w:tc>
        <w:tc>
          <w:tcPr>
            <w:tcW w:w="660"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898"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947" w:type="pct"/>
            <w:shd w:val="clear" w:color="auto" w:fill="FFFFFF"/>
            <w:vAlign w:val="center"/>
          </w:tcPr>
          <w:p w:rsidR="00904E2E" w:rsidRPr="00BD6ACC" w:rsidRDefault="00904E2E" w:rsidP="00904E2E">
            <w:pPr>
              <w:autoSpaceDE w:val="0"/>
              <w:autoSpaceDN w:val="0"/>
              <w:adjustRightInd w:val="0"/>
              <w:spacing w:after="0" w:line="276" w:lineRule="auto"/>
              <w:rPr>
                <w:rFonts w:ascii="Times New Roman" w:hAnsi="Times New Roman" w:cs="Times New Roman"/>
                <w:sz w:val="24"/>
                <w:szCs w:val="24"/>
              </w:rPr>
            </w:pPr>
          </w:p>
        </w:tc>
      </w:tr>
    </w:tbl>
    <w:p w:rsidR="00904E2E" w:rsidRDefault="00904E2E" w:rsidP="00904E2E">
      <w:pPr>
        <w:spacing w:after="0" w:line="480" w:lineRule="auto"/>
        <w:ind w:firstLine="720"/>
        <w:jc w:val="both"/>
        <w:rPr>
          <w:rFonts w:ascii="Times New Roman" w:eastAsia="Times New Roman" w:hAnsi="Times New Roman" w:cs="Times New Roman"/>
          <w:sz w:val="24"/>
          <w:szCs w:val="24"/>
        </w:rPr>
      </w:pPr>
    </w:p>
    <w:p w:rsidR="00904E2E" w:rsidRDefault="00904E2E" w:rsidP="00904E2E">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lastRenderedPageBreak/>
        <w:drawing>
          <wp:inline distT="0" distB="0" distL="0" distR="0">
            <wp:extent cx="5040630" cy="2072005"/>
            <wp:effectExtent l="0" t="0" r="7620" b="4445"/>
            <wp:docPr id="1051" name="Chart 10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904E2E" w:rsidRPr="00347C31" w:rsidRDefault="00904E2E" w:rsidP="00904E2E">
      <w:pPr>
        <w:spacing w:after="0" w:line="480" w:lineRule="auto"/>
        <w:jc w:val="center"/>
        <w:rPr>
          <w:rFonts w:ascii="Times New Roman" w:eastAsia="Times New Roman" w:hAnsi="Times New Roman" w:cs="Times New Roman"/>
          <w:b/>
          <w:kern w:val="2"/>
          <w:sz w:val="24"/>
          <w:szCs w:val="24"/>
        </w:rPr>
      </w:pPr>
      <w:r w:rsidRPr="00347C31">
        <w:rPr>
          <w:rFonts w:ascii="Times New Roman" w:eastAsia="Times New Roman" w:hAnsi="Times New Roman" w:cs="Times New Roman"/>
          <w:b/>
          <w:color w:val="000000"/>
          <w:kern w:val="2"/>
          <w:sz w:val="24"/>
          <w:szCs w:val="24"/>
        </w:rPr>
        <w:t>Gambar 4.</w:t>
      </w:r>
      <w:r w:rsidR="005F36CF">
        <w:rPr>
          <w:rFonts w:ascii="Times New Roman" w:eastAsia="Times New Roman" w:hAnsi="Times New Roman" w:cs="Times New Roman"/>
          <w:b/>
          <w:color w:val="000000"/>
          <w:kern w:val="2"/>
          <w:sz w:val="24"/>
          <w:szCs w:val="24"/>
        </w:rPr>
        <w:t>14</w:t>
      </w:r>
      <w:r w:rsidRPr="00347C31">
        <w:rPr>
          <w:rFonts w:ascii="Times New Roman" w:eastAsia="Times New Roman" w:hAnsi="Times New Roman" w:cs="Times New Roman"/>
          <w:b/>
          <w:kern w:val="2"/>
          <w:sz w:val="24"/>
          <w:szCs w:val="24"/>
        </w:rPr>
        <w:t xml:space="preserve">Statistik Deskriptif Variabel </w:t>
      </w:r>
      <w:r w:rsidRPr="00347C31">
        <w:rPr>
          <w:rFonts w:ascii="Times New Roman" w:eastAsia="Calibri" w:hAnsi="Times New Roman" w:cs="Times New Roman"/>
          <w:b/>
          <w:i/>
          <w:kern w:val="2"/>
          <w:sz w:val="24"/>
          <w:szCs w:val="24"/>
        </w:rPr>
        <w:t xml:space="preserve">Brand Awareness </w:t>
      </w:r>
      <w:r w:rsidRPr="00347C31">
        <w:rPr>
          <w:rFonts w:ascii="Times New Roman" w:eastAsia="Times New Roman" w:hAnsi="Times New Roman" w:cs="Times New Roman"/>
          <w:b/>
          <w:kern w:val="2"/>
          <w:sz w:val="24"/>
          <w:szCs w:val="24"/>
        </w:rPr>
        <w:t>(X2).</w:t>
      </w:r>
    </w:p>
    <w:p w:rsidR="00904E2E" w:rsidRPr="00347C31" w:rsidRDefault="00D35364" w:rsidP="00904E2E">
      <w:pPr>
        <w:spacing w:after="0" w:line="480" w:lineRule="auto"/>
        <w:ind w:firstLine="567"/>
        <w:jc w:val="both"/>
        <w:rPr>
          <w:rFonts w:ascii="Times New Roman" w:eastAsia="Times New Roman" w:hAnsi="Times New Roman" w:cs="Times New Roman"/>
          <w:kern w:val="2"/>
          <w:sz w:val="24"/>
          <w:szCs w:val="24"/>
        </w:rPr>
      </w:pPr>
      <w:r>
        <w:rPr>
          <w:rFonts w:ascii="Times New Roman" w:eastAsia="Times New Roman" w:hAnsi="Times New Roman" w:cs="Times New Roman"/>
          <w:sz w:val="24"/>
          <w:szCs w:val="24"/>
        </w:rPr>
        <w:t>Berdasarkan pada tabel 4.14</w:t>
      </w:r>
      <w:r w:rsidR="00904E2E" w:rsidRPr="00347C31">
        <w:rPr>
          <w:rFonts w:ascii="Times New Roman" w:eastAsia="Times New Roman" w:hAnsi="Times New Roman" w:cs="Times New Roman"/>
          <w:sz w:val="24"/>
          <w:szCs w:val="24"/>
        </w:rPr>
        <w:t xml:space="preserve"> bahwa dari pertanyaan “</w:t>
      </w:r>
      <w:r w:rsidR="00904E2E" w:rsidRPr="005A5919">
        <w:rPr>
          <w:rFonts w:ascii="Times New Roman" w:hAnsi="Times New Roman" w:cs="Times New Roman"/>
          <w:bCs/>
          <w:color w:val="010205"/>
          <w:sz w:val="24"/>
          <w:szCs w:val="24"/>
        </w:rPr>
        <w:t xml:space="preserve">Saat menggunakan produk lokal dari tempat lain, saya sering membandingkannya dengan produk dari Kobapa </w:t>
      </w:r>
      <w:r w:rsidR="00904E2E" w:rsidRPr="005A5919">
        <w:rPr>
          <w:rFonts w:ascii="Times New Roman" w:hAnsi="Times New Roman" w:cs="Times New Roman"/>
          <w:bCs/>
          <w:i/>
          <w:color w:val="010205"/>
          <w:sz w:val="24"/>
          <w:szCs w:val="24"/>
        </w:rPr>
        <w:t>Store</w:t>
      </w:r>
      <w:r w:rsidR="00904E2E" w:rsidRPr="00347C31">
        <w:rPr>
          <w:rFonts w:ascii="Times New Roman" w:eastAsia="Times New Roman" w:hAnsi="Times New Roman" w:cs="Times New Roman"/>
          <w:bCs/>
          <w:color w:val="010205"/>
          <w:sz w:val="24"/>
          <w:szCs w:val="24"/>
        </w:rPr>
        <w:t>”,</w:t>
      </w:r>
      <w:r w:rsidR="00904E2E" w:rsidRPr="00347C31">
        <w:rPr>
          <w:rFonts w:ascii="Times New Roman" w:eastAsia="Times New Roman" w:hAnsi="Times New Roman" w:cs="Times New Roman"/>
          <w:sz w:val="24"/>
          <w:szCs w:val="24"/>
        </w:rPr>
        <w:t xml:space="preserve"> menunjukkan bahwa yang</w:t>
      </w:r>
      <w:r w:rsidR="00904E2E">
        <w:rPr>
          <w:rFonts w:ascii="Times New Roman" w:eastAsia="Times New Roman" w:hAnsi="Times New Roman" w:cs="Times New Roman"/>
          <w:sz w:val="24"/>
          <w:szCs w:val="24"/>
        </w:rPr>
        <w:t xml:space="preserve"> sangat tidak s</w:t>
      </w:r>
      <w:r w:rsidR="00904E2E" w:rsidRPr="00391DBC">
        <w:rPr>
          <w:rFonts w:ascii="Times New Roman" w:eastAsia="Times New Roman" w:hAnsi="Times New Roman" w:cs="Times New Roman"/>
          <w:sz w:val="24"/>
          <w:szCs w:val="24"/>
        </w:rPr>
        <w:t xml:space="preserve">etuju </w:t>
      </w:r>
      <w:r w:rsidR="00904E2E">
        <w:rPr>
          <w:rFonts w:ascii="Times New Roman" w:eastAsia="Times New Roman" w:hAnsi="Times New Roman" w:cs="Times New Roman"/>
          <w:sz w:val="24"/>
          <w:szCs w:val="24"/>
        </w:rPr>
        <w:t>4 orang (4,1</w:t>
      </w:r>
      <w:r w:rsidR="00904E2E" w:rsidRPr="00391DBC">
        <w:rPr>
          <w:rFonts w:ascii="Times New Roman" w:eastAsia="Times New Roman" w:hAnsi="Times New Roman" w:cs="Times New Roman"/>
          <w:sz w:val="24"/>
          <w:szCs w:val="24"/>
        </w:rPr>
        <w:t xml:space="preserve">%), </w:t>
      </w:r>
      <w:r w:rsidR="00904E2E">
        <w:rPr>
          <w:rFonts w:ascii="Times New Roman" w:eastAsia="Times New Roman" w:hAnsi="Times New Roman" w:cs="Times New Roman"/>
          <w:sz w:val="24"/>
          <w:szCs w:val="24"/>
        </w:rPr>
        <w:t>tidak s</w:t>
      </w:r>
      <w:r w:rsidR="00904E2E" w:rsidRPr="00391DBC">
        <w:rPr>
          <w:rFonts w:ascii="Times New Roman" w:eastAsia="Times New Roman" w:hAnsi="Times New Roman" w:cs="Times New Roman"/>
          <w:sz w:val="24"/>
          <w:szCs w:val="24"/>
        </w:rPr>
        <w:t>etuju</w:t>
      </w:r>
      <w:r w:rsidR="00904E2E">
        <w:rPr>
          <w:rFonts w:ascii="Times New Roman" w:eastAsia="Times New Roman" w:hAnsi="Times New Roman" w:cs="Times New Roman"/>
          <w:sz w:val="24"/>
          <w:szCs w:val="24"/>
        </w:rPr>
        <w:t xml:space="preserve"> 2 orang (2,1%), netral 14 orang (14,4%), setuju 33 orang (34%), dan sangat setuju 44 orang (45,4</w:t>
      </w:r>
      <w:r w:rsidR="00904E2E" w:rsidRPr="00391DBC">
        <w:rPr>
          <w:rFonts w:ascii="Times New Roman" w:eastAsia="Times New Roman" w:hAnsi="Times New Roman" w:cs="Times New Roman"/>
          <w:sz w:val="24"/>
          <w:szCs w:val="24"/>
        </w:rPr>
        <w:t xml:space="preserve">%). Dapat disimpulkan yang paling banyak adalah </w:t>
      </w:r>
      <w:r w:rsidR="00904E2E">
        <w:rPr>
          <w:rFonts w:ascii="Times New Roman" w:eastAsia="Times New Roman" w:hAnsi="Times New Roman" w:cs="Times New Roman"/>
          <w:sz w:val="24"/>
          <w:szCs w:val="24"/>
        </w:rPr>
        <w:t xml:space="preserve">sangat </w:t>
      </w:r>
      <w:r w:rsidR="00904E2E" w:rsidRPr="00391DBC">
        <w:rPr>
          <w:rFonts w:ascii="Times New Roman" w:eastAsia="Times New Roman" w:hAnsi="Times New Roman" w:cs="Times New Roman"/>
          <w:sz w:val="24"/>
          <w:szCs w:val="24"/>
        </w:rPr>
        <w:t>setuju</w:t>
      </w:r>
      <w:r w:rsidR="00904E2E" w:rsidRPr="00347C31">
        <w:rPr>
          <w:rFonts w:ascii="Times New Roman" w:eastAsia="Times New Roman" w:hAnsi="Times New Roman" w:cs="Times New Roman"/>
          <w:sz w:val="24"/>
          <w:szCs w:val="24"/>
        </w:rPr>
        <w:t>.</w:t>
      </w:r>
    </w:p>
    <w:p w:rsidR="00904E2E" w:rsidRPr="003F060F" w:rsidRDefault="00904E2E" w:rsidP="003F060F">
      <w:pPr>
        <w:pStyle w:val="ListParagraph"/>
        <w:numPr>
          <w:ilvl w:val="2"/>
          <w:numId w:val="23"/>
        </w:numPr>
        <w:spacing w:after="0" w:line="480" w:lineRule="auto"/>
        <w:jc w:val="both"/>
        <w:rPr>
          <w:rFonts w:ascii="Times New Roman" w:eastAsia="Times New Roman" w:hAnsi="Times New Roman" w:cs="Times New Roman"/>
          <w:b/>
          <w:kern w:val="2"/>
          <w:sz w:val="24"/>
          <w:szCs w:val="24"/>
        </w:rPr>
      </w:pPr>
      <w:r w:rsidRPr="003F060F">
        <w:rPr>
          <w:rFonts w:ascii="Times New Roman" w:eastAsia="Times New Roman" w:hAnsi="Times New Roman" w:cs="Times New Roman"/>
          <w:b/>
          <w:kern w:val="2"/>
          <w:sz w:val="24"/>
          <w:szCs w:val="24"/>
        </w:rPr>
        <w:t xml:space="preserve">Statistik Deskriptif Variabel </w:t>
      </w:r>
      <w:r w:rsidRPr="003F060F">
        <w:rPr>
          <w:rFonts w:ascii="Times New Roman" w:eastAsia="Calibri" w:hAnsi="Times New Roman" w:cs="Times New Roman"/>
          <w:b/>
          <w:kern w:val="2"/>
          <w:sz w:val="24"/>
          <w:szCs w:val="24"/>
        </w:rPr>
        <w:t>Gaya Hidup</w:t>
      </w:r>
      <w:r w:rsidRPr="003F060F">
        <w:rPr>
          <w:rFonts w:ascii="Times New Roman" w:eastAsia="Times New Roman" w:hAnsi="Times New Roman" w:cs="Times New Roman"/>
          <w:b/>
          <w:kern w:val="2"/>
          <w:sz w:val="24"/>
          <w:szCs w:val="24"/>
        </w:rPr>
        <w:t>(X3).</w:t>
      </w:r>
    </w:p>
    <w:p w:rsidR="00904E2E" w:rsidRDefault="00904E2E" w:rsidP="00904E2E">
      <w:pPr>
        <w:spacing w:after="0" w:line="480" w:lineRule="auto"/>
        <w:ind w:firstLine="567"/>
        <w:contextualSpacing/>
        <w:jc w:val="both"/>
        <w:rPr>
          <w:rFonts w:ascii="Times New Roman" w:eastAsia="Times New Roman" w:hAnsi="Times New Roman" w:cs="Times New Roman"/>
          <w:kern w:val="2"/>
          <w:sz w:val="24"/>
          <w:szCs w:val="24"/>
        </w:rPr>
      </w:pPr>
      <w:r w:rsidRPr="00347C31">
        <w:rPr>
          <w:rFonts w:ascii="Times New Roman" w:eastAsia="Times New Roman" w:hAnsi="Times New Roman" w:cs="Times New Roman"/>
          <w:kern w:val="2"/>
          <w:sz w:val="24"/>
          <w:szCs w:val="24"/>
        </w:rPr>
        <w:t xml:space="preserve">Berdasarkan hasil yang diperoleh atas tanggapan responden terhadap variabel </w:t>
      </w:r>
      <w:r w:rsidRPr="00404344">
        <w:rPr>
          <w:rFonts w:ascii="Times New Roman" w:eastAsia="Calibri" w:hAnsi="Times New Roman" w:cs="Times New Roman"/>
          <w:kern w:val="2"/>
          <w:sz w:val="24"/>
          <w:szCs w:val="24"/>
        </w:rPr>
        <w:t>Gaya Hidup</w:t>
      </w:r>
      <w:r>
        <w:rPr>
          <w:rFonts w:ascii="Times New Roman" w:eastAsia="Times New Roman" w:hAnsi="Times New Roman" w:cs="Times New Roman"/>
          <w:kern w:val="2"/>
          <w:sz w:val="24"/>
          <w:szCs w:val="24"/>
        </w:rPr>
        <w:t>sebagaimana tabel</w:t>
      </w:r>
      <w:r w:rsidRPr="00347C31">
        <w:rPr>
          <w:rFonts w:ascii="Times New Roman" w:eastAsia="Times New Roman" w:hAnsi="Times New Roman" w:cs="Times New Roman"/>
          <w:kern w:val="2"/>
          <w:sz w:val="24"/>
          <w:szCs w:val="24"/>
        </w:rPr>
        <w:t xml:space="preserve"> berikut:</w:t>
      </w:r>
    </w:p>
    <w:p w:rsidR="00D35364" w:rsidRDefault="00D35364" w:rsidP="0039285C">
      <w:pPr>
        <w:spacing w:after="0" w:line="276" w:lineRule="auto"/>
        <w:ind w:firstLine="567"/>
        <w:contextualSpacing/>
        <w:jc w:val="center"/>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Tabel 4.15</w:t>
      </w:r>
    </w:p>
    <w:p w:rsidR="00D35364" w:rsidRDefault="00D35364" w:rsidP="0039285C">
      <w:pPr>
        <w:spacing w:after="0" w:line="276" w:lineRule="auto"/>
        <w:ind w:firstLine="567"/>
        <w:contextualSpacing/>
        <w:jc w:val="both"/>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Deskripsi Jawaban Responden terhadap</w:t>
      </w:r>
      <w:r w:rsidR="0061504F">
        <w:rPr>
          <w:rFonts w:ascii="Times New Roman" w:eastAsia="Times New Roman" w:hAnsi="Times New Roman" w:cs="Times New Roman"/>
          <w:b/>
          <w:kern w:val="2"/>
          <w:sz w:val="24"/>
          <w:szCs w:val="24"/>
        </w:rPr>
        <w:t xml:space="preserve"> Variabel Gaya Hidup</w:t>
      </w:r>
    </w:p>
    <w:tbl>
      <w:tblPr>
        <w:tblStyle w:val="TableGrid"/>
        <w:tblW w:w="0" w:type="auto"/>
        <w:tblLook w:val="04A0"/>
      </w:tblPr>
      <w:tblGrid>
        <w:gridCol w:w="534"/>
        <w:gridCol w:w="2216"/>
        <w:gridCol w:w="750"/>
        <w:gridCol w:w="744"/>
        <w:gridCol w:w="742"/>
        <w:gridCol w:w="742"/>
        <w:gridCol w:w="744"/>
        <w:gridCol w:w="841"/>
        <w:gridCol w:w="841"/>
      </w:tblGrid>
      <w:tr w:rsidR="0061504F" w:rsidRPr="003753C4" w:rsidTr="009C7ACC">
        <w:tc>
          <w:tcPr>
            <w:tcW w:w="535"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No</w:t>
            </w:r>
          </w:p>
        </w:tc>
        <w:tc>
          <w:tcPr>
            <w:tcW w:w="2250"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Pertanyaan</w:t>
            </w:r>
          </w:p>
        </w:tc>
        <w:tc>
          <w:tcPr>
            <w:tcW w:w="756"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STS</w:t>
            </w:r>
          </w:p>
        </w:tc>
        <w:tc>
          <w:tcPr>
            <w:tcW w:w="756"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TS</w:t>
            </w:r>
          </w:p>
        </w:tc>
        <w:tc>
          <w:tcPr>
            <w:tcW w:w="756"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N</w:t>
            </w:r>
          </w:p>
        </w:tc>
        <w:tc>
          <w:tcPr>
            <w:tcW w:w="756"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S</w:t>
            </w:r>
          </w:p>
        </w:tc>
        <w:tc>
          <w:tcPr>
            <w:tcW w:w="756"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SS</w:t>
            </w:r>
          </w:p>
        </w:tc>
        <w:tc>
          <w:tcPr>
            <w:tcW w:w="845"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Skor</w:t>
            </w:r>
          </w:p>
        </w:tc>
        <w:tc>
          <w:tcPr>
            <w:tcW w:w="846"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Rata-rata</w:t>
            </w:r>
          </w:p>
        </w:tc>
      </w:tr>
      <w:tr w:rsidR="0061504F" w:rsidRPr="003753C4" w:rsidTr="009C7ACC">
        <w:tc>
          <w:tcPr>
            <w:tcW w:w="535"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1</w:t>
            </w:r>
          </w:p>
        </w:tc>
        <w:tc>
          <w:tcPr>
            <w:tcW w:w="2250"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Saya sering meluangkan waktu untuk mengikuti tren produk lokal terbaru</w:t>
            </w:r>
          </w:p>
        </w:tc>
        <w:tc>
          <w:tcPr>
            <w:tcW w:w="756"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2</w:t>
            </w:r>
          </w:p>
        </w:tc>
        <w:tc>
          <w:tcPr>
            <w:tcW w:w="756"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3</w:t>
            </w:r>
          </w:p>
        </w:tc>
        <w:tc>
          <w:tcPr>
            <w:tcW w:w="756"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14</w:t>
            </w:r>
          </w:p>
        </w:tc>
        <w:tc>
          <w:tcPr>
            <w:tcW w:w="756"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25</w:t>
            </w:r>
          </w:p>
        </w:tc>
        <w:tc>
          <w:tcPr>
            <w:tcW w:w="756"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53</w:t>
            </w:r>
          </w:p>
        </w:tc>
        <w:tc>
          <w:tcPr>
            <w:tcW w:w="845"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415</w:t>
            </w:r>
          </w:p>
        </w:tc>
        <w:tc>
          <w:tcPr>
            <w:tcW w:w="846"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4.27</w:t>
            </w:r>
          </w:p>
        </w:tc>
      </w:tr>
      <w:tr w:rsidR="0061504F" w:rsidRPr="003753C4" w:rsidTr="009C7ACC">
        <w:tc>
          <w:tcPr>
            <w:tcW w:w="535"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2</w:t>
            </w:r>
          </w:p>
        </w:tc>
        <w:tc>
          <w:tcPr>
            <w:tcW w:w="2250"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 xml:space="preserve">Saya tertarik berbelanja ke kobapa store karena menyediakan </w:t>
            </w:r>
            <w:r w:rsidRPr="003753C4">
              <w:rPr>
                <w:rFonts w:ascii="Times New Roman" w:hAnsi="Times New Roman" w:cs="Times New Roman"/>
                <w:sz w:val="24"/>
                <w:szCs w:val="24"/>
              </w:rPr>
              <w:lastRenderedPageBreak/>
              <w:t>produk yang trendy dan kekinian</w:t>
            </w:r>
          </w:p>
        </w:tc>
        <w:tc>
          <w:tcPr>
            <w:tcW w:w="756"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lastRenderedPageBreak/>
              <w:t>2</w:t>
            </w:r>
          </w:p>
        </w:tc>
        <w:tc>
          <w:tcPr>
            <w:tcW w:w="756"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2</w:t>
            </w:r>
          </w:p>
        </w:tc>
        <w:tc>
          <w:tcPr>
            <w:tcW w:w="756"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8</w:t>
            </w:r>
          </w:p>
        </w:tc>
        <w:tc>
          <w:tcPr>
            <w:tcW w:w="756"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33</w:t>
            </w:r>
          </w:p>
        </w:tc>
        <w:tc>
          <w:tcPr>
            <w:tcW w:w="756"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52</w:t>
            </w:r>
          </w:p>
        </w:tc>
        <w:tc>
          <w:tcPr>
            <w:tcW w:w="845"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422</w:t>
            </w:r>
          </w:p>
        </w:tc>
        <w:tc>
          <w:tcPr>
            <w:tcW w:w="846"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4.35</w:t>
            </w:r>
          </w:p>
        </w:tc>
      </w:tr>
      <w:tr w:rsidR="0061504F" w:rsidRPr="003753C4" w:rsidTr="009C7ACC">
        <w:tc>
          <w:tcPr>
            <w:tcW w:w="535"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lastRenderedPageBreak/>
              <w:t>3</w:t>
            </w:r>
          </w:p>
        </w:tc>
        <w:tc>
          <w:tcPr>
            <w:tcW w:w="2250"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Saya terbuka terhadap inovasi dari produk yang sedang hype atau kekinian</w:t>
            </w:r>
          </w:p>
        </w:tc>
        <w:tc>
          <w:tcPr>
            <w:tcW w:w="756"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2</w:t>
            </w:r>
          </w:p>
        </w:tc>
        <w:tc>
          <w:tcPr>
            <w:tcW w:w="756"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2</w:t>
            </w:r>
          </w:p>
        </w:tc>
        <w:tc>
          <w:tcPr>
            <w:tcW w:w="756"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12</w:t>
            </w:r>
          </w:p>
        </w:tc>
        <w:tc>
          <w:tcPr>
            <w:tcW w:w="756"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30</w:t>
            </w:r>
          </w:p>
        </w:tc>
        <w:tc>
          <w:tcPr>
            <w:tcW w:w="756"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51</w:t>
            </w:r>
          </w:p>
        </w:tc>
        <w:tc>
          <w:tcPr>
            <w:tcW w:w="845"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417</w:t>
            </w:r>
          </w:p>
        </w:tc>
        <w:tc>
          <w:tcPr>
            <w:tcW w:w="846"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4.29</w:t>
            </w:r>
          </w:p>
        </w:tc>
      </w:tr>
      <w:tr w:rsidR="0061504F" w:rsidRPr="003753C4" w:rsidTr="009C7ACC">
        <w:tc>
          <w:tcPr>
            <w:tcW w:w="6565" w:type="dxa"/>
            <w:gridSpan w:val="7"/>
          </w:tcPr>
          <w:p w:rsidR="0061504F" w:rsidRPr="003753C4" w:rsidRDefault="0061504F" w:rsidP="009C7ACC">
            <w:pPr>
              <w:jc w:val="right"/>
              <w:rPr>
                <w:rFonts w:ascii="Times New Roman" w:hAnsi="Times New Roman" w:cs="Times New Roman"/>
                <w:sz w:val="24"/>
                <w:szCs w:val="24"/>
              </w:rPr>
            </w:pPr>
            <w:r w:rsidRPr="003753C4">
              <w:rPr>
                <w:rFonts w:ascii="Times New Roman" w:hAnsi="Times New Roman" w:cs="Times New Roman"/>
                <w:sz w:val="24"/>
                <w:szCs w:val="24"/>
              </w:rPr>
              <w:t>Total skor</w:t>
            </w:r>
          </w:p>
        </w:tc>
        <w:tc>
          <w:tcPr>
            <w:tcW w:w="845"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1.254</w:t>
            </w:r>
          </w:p>
        </w:tc>
        <w:tc>
          <w:tcPr>
            <w:tcW w:w="846"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4.30</w:t>
            </w:r>
          </w:p>
        </w:tc>
      </w:tr>
    </w:tbl>
    <w:p w:rsidR="005D0BF4" w:rsidRDefault="005D0BF4" w:rsidP="0061504F">
      <w:pPr>
        <w:jc w:val="both"/>
        <w:rPr>
          <w:rFonts w:ascii="Times New Roman" w:hAnsi="Times New Roman" w:cs="Times New Roman"/>
          <w:sz w:val="24"/>
          <w:szCs w:val="24"/>
        </w:rPr>
      </w:pPr>
      <w:r>
        <w:rPr>
          <w:rFonts w:ascii="Times New Roman" w:hAnsi="Times New Roman" w:cs="Times New Roman"/>
          <w:sz w:val="24"/>
          <w:szCs w:val="24"/>
        </w:rPr>
        <w:t>Sumber :</w:t>
      </w:r>
      <w:r w:rsidRPr="005D0BF4">
        <w:rPr>
          <w:rFonts w:ascii="Times New Roman" w:hAnsi="Times New Roman" w:cs="Times New Roman"/>
          <w:i/>
          <w:sz w:val="24"/>
          <w:szCs w:val="24"/>
        </w:rPr>
        <w:t>data diolah peneliti, 2025</w:t>
      </w:r>
    </w:p>
    <w:p w:rsidR="0061504F" w:rsidRPr="003753C4" w:rsidRDefault="0061504F" w:rsidP="0039285C">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tabel 4.15 </w:t>
      </w:r>
      <w:r w:rsidRPr="003753C4">
        <w:rPr>
          <w:rFonts w:ascii="Times New Roman" w:hAnsi="Times New Roman" w:cs="Times New Roman"/>
          <w:sz w:val="24"/>
          <w:szCs w:val="24"/>
        </w:rPr>
        <w:t>rata-rata skor</w:t>
      </w:r>
      <w:r>
        <w:rPr>
          <w:rFonts w:ascii="Times New Roman" w:hAnsi="Times New Roman" w:cs="Times New Roman"/>
          <w:sz w:val="24"/>
          <w:szCs w:val="24"/>
        </w:rPr>
        <w:t xml:space="preserve"> untuk variabel Gaya H</w:t>
      </w:r>
      <w:r w:rsidRPr="003753C4">
        <w:rPr>
          <w:rFonts w:ascii="Times New Roman" w:hAnsi="Times New Roman" w:cs="Times New Roman"/>
          <w:sz w:val="24"/>
          <w:szCs w:val="24"/>
        </w:rPr>
        <w:t>idup adalah  4.30, yang berada pada kategori baik. Pernyataan dengan skor tertinggi adalah “Saya tertarik berbelanja ke kobapa store karena menyediakan produk yang trendy dan kekinian” dengan rata-rata nilai 4.35, sedangkan yang terendah adalah “Saya sering meluangkan waktu untuk mengikuti tren produk lokal terbaru</w:t>
      </w:r>
      <w:r w:rsidRPr="003753C4">
        <w:rPr>
          <w:rFonts w:ascii="Times New Roman" w:hAnsi="Times New Roman" w:cs="Times New Roman"/>
          <w:sz w:val="24"/>
          <w:szCs w:val="24"/>
          <w:lang w:val="fi-FI"/>
        </w:rPr>
        <w:t>” dengan rata-rata nilai 4.27</w:t>
      </w:r>
      <w:r>
        <w:rPr>
          <w:rFonts w:ascii="Times New Roman" w:hAnsi="Times New Roman" w:cs="Times New Roman"/>
          <w:sz w:val="24"/>
          <w:szCs w:val="24"/>
          <w:lang w:val="fi-FI"/>
        </w:rPr>
        <w:t>.</w:t>
      </w:r>
    </w:p>
    <w:p w:rsidR="00904E2E" w:rsidRPr="00CB5D44" w:rsidRDefault="00904E2E" w:rsidP="00904E2E">
      <w:pPr>
        <w:numPr>
          <w:ilvl w:val="0"/>
          <w:numId w:val="29"/>
        </w:numPr>
        <w:spacing w:after="0" w:line="480" w:lineRule="auto"/>
        <w:ind w:left="567"/>
        <w:contextualSpacing/>
        <w:jc w:val="both"/>
        <w:rPr>
          <w:rFonts w:ascii="Times New Roman" w:eastAsia="Times New Roman" w:hAnsi="Times New Roman" w:cs="Times New Roman"/>
          <w:kern w:val="2"/>
          <w:sz w:val="24"/>
          <w:szCs w:val="24"/>
        </w:rPr>
      </w:pPr>
      <w:r w:rsidRPr="00CB5D44">
        <w:rPr>
          <w:rFonts w:ascii="Times New Roman" w:hAnsi="Times New Roman" w:cs="Times New Roman"/>
          <w:bCs/>
          <w:color w:val="010205"/>
          <w:sz w:val="24"/>
          <w:szCs w:val="24"/>
        </w:rPr>
        <w:t>Saya sering meluangkan waktu untuk mengikuti tren produk lokal terbaru</w:t>
      </w:r>
      <w:r>
        <w:rPr>
          <w:rFonts w:ascii="Times New Roman" w:hAnsi="Times New Roman" w:cs="Times New Roman"/>
          <w:bCs/>
          <w:color w:val="010205"/>
          <w:sz w:val="24"/>
          <w:szCs w:val="24"/>
        </w:rPr>
        <w:t>.</w:t>
      </w:r>
    </w:p>
    <w:p w:rsidR="00904E2E" w:rsidRDefault="0061504F" w:rsidP="00904E2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4.16</w:t>
      </w:r>
    </w:p>
    <w:p w:rsidR="00904E2E" w:rsidRPr="00CB5D44" w:rsidRDefault="00904E2E" w:rsidP="00904E2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904E2E" w:rsidRPr="00BD6ACC" w:rsidTr="00904E2E">
        <w:trPr>
          <w:cantSplit/>
        </w:trPr>
        <w:tc>
          <w:tcPr>
            <w:tcW w:w="5000" w:type="pct"/>
            <w:gridSpan w:val="6"/>
            <w:shd w:val="clear" w:color="auto" w:fill="FFFFFF"/>
            <w:vAlign w:val="center"/>
          </w:tcPr>
          <w:p w:rsidR="00904E2E" w:rsidRPr="00BD6ACC" w:rsidRDefault="00904E2E" w:rsidP="00904E2E">
            <w:pPr>
              <w:autoSpaceDE w:val="0"/>
              <w:autoSpaceDN w:val="0"/>
              <w:adjustRightInd w:val="0"/>
              <w:spacing w:after="0" w:line="276" w:lineRule="auto"/>
              <w:ind w:left="60" w:right="60"/>
              <w:jc w:val="center"/>
              <w:rPr>
                <w:rFonts w:ascii="Arial" w:hAnsi="Arial" w:cs="Arial"/>
                <w:color w:val="010205"/>
              </w:rPr>
            </w:pPr>
            <w:r w:rsidRPr="00BD6ACC">
              <w:rPr>
                <w:rFonts w:ascii="Arial" w:hAnsi="Arial" w:cs="Arial"/>
                <w:b/>
                <w:bCs/>
                <w:color w:val="010205"/>
              </w:rPr>
              <w:t>Saya sering meluangkan waktu untuk mengikuti tren produk lokal terbaru</w:t>
            </w:r>
          </w:p>
        </w:tc>
      </w:tr>
      <w:tr w:rsidR="00904E2E" w:rsidRPr="00BD6ACC" w:rsidTr="00904E2E">
        <w:trPr>
          <w:cantSplit/>
        </w:trPr>
        <w:tc>
          <w:tcPr>
            <w:tcW w:w="1745" w:type="pct"/>
            <w:gridSpan w:val="2"/>
            <w:shd w:val="clear" w:color="auto" w:fill="FFFFFF"/>
            <w:vAlign w:val="bottom"/>
          </w:tcPr>
          <w:p w:rsidR="00904E2E" w:rsidRPr="00BD6ACC" w:rsidRDefault="00904E2E" w:rsidP="00904E2E">
            <w:pPr>
              <w:autoSpaceDE w:val="0"/>
              <w:autoSpaceDN w:val="0"/>
              <w:adjustRightInd w:val="0"/>
              <w:spacing w:after="0" w:line="276" w:lineRule="auto"/>
              <w:rPr>
                <w:rFonts w:ascii="Times New Roman" w:hAnsi="Times New Roman" w:cs="Times New Roman"/>
                <w:sz w:val="24"/>
                <w:szCs w:val="24"/>
              </w:rPr>
            </w:pPr>
          </w:p>
        </w:tc>
        <w:tc>
          <w:tcPr>
            <w:tcW w:w="749" w:type="pct"/>
            <w:shd w:val="clear" w:color="auto" w:fill="FFFFFF"/>
            <w:vAlign w:val="bottom"/>
          </w:tcPr>
          <w:p w:rsidR="00904E2E" w:rsidRPr="00BD6ACC"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Frequency</w:t>
            </w:r>
          </w:p>
        </w:tc>
        <w:tc>
          <w:tcPr>
            <w:tcW w:w="660" w:type="pct"/>
            <w:shd w:val="clear" w:color="auto" w:fill="FFFFFF"/>
            <w:vAlign w:val="bottom"/>
          </w:tcPr>
          <w:p w:rsidR="00904E2E" w:rsidRPr="00BD6ACC"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Percent</w:t>
            </w:r>
          </w:p>
        </w:tc>
        <w:tc>
          <w:tcPr>
            <w:tcW w:w="898" w:type="pct"/>
            <w:shd w:val="clear" w:color="auto" w:fill="FFFFFF"/>
            <w:vAlign w:val="bottom"/>
          </w:tcPr>
          <w:p w:rsidR="00904E2E" w:rsidRPr="00BD6ACC"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Valid Percent</w:t>
            </w:r>
          </w:p>
        </w:tc>
        <w:tc>
          <w:tcPr>
            <w:tcW w:w="947" w:type="pct"/>
            <w:shd w:val="clear" w:color="auto" w:fill="FFFFFF"/>
            <w:vAlign w:val="bottom"/>
          </w:tcPr>
          <w:p w:rsidR="00904E2E" w:rsidRPr="00BD6ACC"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Cumulative Percent</w:t>
            </w:r>
          </w:p>
        </w:tc>
      </w:tr>
      <w:tr w:rsidR="00904E2E" w:rsidRPr="00BD6ACC" w:rsidTr="00904E2E">
        <w:trPr>
          <w:cantSplit/>
        </w:trPr>
        <w:tc>
          <w:tcPr>
            <w:tcW w:w="473" w:type="pct"/>
            <w:vMerge w:val="restart"/>
            <w:shd w:val="clear" w:color="auto" w:fill="E0E0E0"/>
          </w:tcPr>
          <w:p w:rsidR="00904E2E" w:rsidRPr="00BD6ACC" w:rsidRDefault="00904E2E" w:rsidP="00904E2E">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Valid</w:t>
            </w:r>
          </w:p>
        </w:tc>
        <w:tc>
          <w:tcPr>
            <w:tcW w:w="1272" w:type="pct"/>
            <w:shd w:val="clear" w:color="auto" w:fill="E0E0E0"/>
          </w:tcPr>
          <w:p w:rsidR="00904E2E" w:rsidRPr="00BD6ACC" w:rsidRDefault="00904E2E" w:rsidP="00904E2E">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Sangat Tidak Setuju</w:t>
            </w:r>
          </w:p>
        </w:tc>
        <w:tc>
          <w:tcPr>
            <w:tcW w:w="749"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w:t>
            </w:r>
          </w:p>
        </w:tc>
        <w:tc>
          <w:tcPr>
            <w:tcW w:w="660"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2.1</w:t>
            </w:r>
          </w:p>
        </w:tc>
        <w:tc>
          <w:tcPr>
            <w:tcW w:w="898"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2.1</w:t>
            </w:r>
          </w:p>
        </w:tc>
        <w:tc>
          <w:tcPr>
            <w:tcW w:w="947"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2.1</w:t>
            </w:r>
          </w:p>
        </w:tc>
      </w:tr>
      <w:tr w:rsidR="00904E2E" w:rsidRPr="00BD6ACC" w:rsidTr="00904E2E">
        <w:trPr>
          <w:cantSplit/>
        </w:trPr>
        <w:tc>
          <w:tcPr>
            <w:tcW w:w="473" w:type="pct"/>
            <w:vMerge/>
            <w:shd w:val="clear" w:color="auto" w:fill="E0E0E0"/>
          </w:tcPr>
          <w:p w:rsidR="00904E2E" w:rsidRPr="00BD6ACC" w:rsidRDefault="00904E2E" w:rsidP="00904E2E">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904E2E" w:rsidRPr="00BD6ACC" w:rsidRDefault="00904E2E" w:rsidP="00904E2E">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Tidak Setuju</w:t>
            </w:r>
          </w:p>
        </w:tc>
        <w:tc>
          <w:tcPr>
            <w:tcW w:w="749"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3</w:t>
            </w:r>
          </w:p>
        </w:tc>
        <w:tc>
          <w:tcPr>
            <w:tcW w:w="660"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3.1</w:t>
            </w:r>
          </w:p>
        </w:tc>
        <w:tc>
          <w:tcPr>
            <w:tcW w:w="898"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3.1</w:t>
            </w:r>
          </w:p>
        </w:tc>
        <w:tc>
          <w:tcPr>
            <w:tcW w:w="947"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5.2</w:t>
            </w:r>
          </w:p>
        </w:tc>
      </w:tr>
      <w:tr w:rsidR="00904E2E" w:rsidRPr="00BD6ACC" w:rsidTr="00904E2E">
        <w:trPr>
          <w:cantSplit/>
        </w:trPr>
        <w:tc>
          <w:tcPr>
            <w:tcW w:w="473" w:type="pct"/>
            <w:vMerge/>
            <w:shd w:val="clear" w:color="auto" w:fill="E0E0E0"/>
          </w:tcPr>
          <w:p w:rsidR="00904E2E" w:rsidRPr="00BD6ACC" w:rsidRDefault="00904E2E" w:rsidP="00904E2E">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904E2E" w:rsidRPr="00BD6ACC" w:rsidRDefault="00904E2E" w:rsidP="00904E2E">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Netral</w:t>
            </w:r>
          </w:p>
        </w:tc>
        <w:tc>
          <w:tcPr>
            <w:tcW w:w="749"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14</w:t>
            </w:r>
          </w:p>
        </w:tc>
        <w:tc>
          <w:tcPr>
            <w:tcW w:w="660"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14.4</w:t>
            </w:r>
          </w:p>
        </w:tc>
        <w:tc>
          <w:tcPr>
            <w:tcW w:w="898"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14.4</w:t>
            </w:r>
          </w:p>
        </w:tc>
        <w:tc>
          <w:tcPr>
            <w:tcW w:w="947"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19.6</w:t>
            </w:r>
          </w:p>
        </w:tc>
      </w:tr>
      <w:tr w:rsidR="00904E2E" w:rsidRPr="00BD6ACC" w:rsidTr="00904E2E">
        <w:trPr>
          <w:cantSplit/>
        </w:trPr>
        <w:tc>
          <w:tcPr>
            <w:tcW w:w="473" w:type="pct"/>
            <w:vMerge/>
            <w:shd w:val="clear" w:color="auto" w:fill="E0E0E0"/>
          </w:tcPr>
          <w:p w:rsidR="00904E2E" w:rsidRPr="00BD6ACC" w:rsidRDefault="00904E2E" w:rsidP="00904E2E">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904E2E" w:rsidRPr="00BD6ACC" w:rsidRDefault="00904E2E" w:rsidP="00904E2E">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Setuju</w:t>
            </w:r>
          </w:p>
        </w:tc>
        <w:tc>
          <w:tcPr>
            <w:tcW w:w="749"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25</w:t>
            </w:r>
          </w:p>
        </w:tc>
        <w:tc>
          <w:tcPr>
            <w:tcW w:w="660"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25.8</w:t>
            </w:r>
          </w:p>
        </w:tc>
        <w:tc>
          <w:tcPr>
            <w:tcW w:w="898"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25.8</w:t>
            </w:r>
          </w:p>
        </w:tc>
        <w:tc>
          <w:tcPr>
            <w:tcW w:w="947"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45.4</w:t>
            </w:r>
          </w:p>
        </w:tc>
      </w:tr>
      <w:tr w:rsidR="00904E2E" w:rsidRPr="00BD6ACC" w:rsidTr="00904E2E">
        <w:trPr>
          <w:cantSplit/>
        </w:trPr>
        <w:tc>
          <w:tcPr>
            <w:tcW w:w="473" w:type="pct"/>
            <w:vMerge/>
            <w:shd w:val="clear" w:color="auto" w:fill="E0E0E0"/>
          </w:tcPr>
          <w:p w:rsidR="00904E2E" w:rsidRPr="00BD6ACC" w:rsidRDefault="00904E2E" w:rsidP="00904E2E">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904E2E" w:rsidRPr="00BD6ACC" w:rsidRDefault="00904E2E" w:rsidP="00904E2E">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Sangat Setuju</w:t>
            </w:r>
          </w:p>
        </w:tc>
        <w:tc>
          <w:tcPr>
            <w:tcW w:w="749"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53</w:t>
            </w:r>
          </w:p>
        </w:tc>
        <w:tc>
          <w:tcPr>
            <w:tcW w:w="660"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54.6</w:t>
            </w:r>
          </w:p>
        </w:tc>
        <w:tc>
          <w:tcPr>
            <w:tcW w:w="898"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54.6</w:t>
            </w:r>
          </w:p>
        </w:tc>
        <w:tc>
          <w:tcPr>
            <w:tcW w:w="947"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r>
      <w:tr w:rsidR="00904E2E" w:rsidRPr="00BD6ACC" w:rsidTr="00904E2E">
        <w:trPr>
          <w:cantSplit/>
        </w:trPr>
        <w:tc>
          <w:tcPr>
            <w:tcW w:w="473" w:type="pct"/>
            <w:vMerge/>
            <w:shd w:val="clear" w:color="auto" w:fill="E0E0E0"/>
          </w:tcPr>
          <w:p w:rsidR="00904E2E" w:rsidRPr="00BD6ACC" w:rsidRDefault="00904E2E" w:rsidP="00904E2E">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904E2E" w:rsidRPr="00BD6ACC" w:rsidRDefault="00904E2E" w:rsidP="00904E2E">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Total</w:t>
            </w:r>
          </w:p>
        </w:tc>
        <w:tc>
          <w:tcPr>
            <w:tcW w:w="749"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97</w:t>
            </w:r>
          </w:p>
        </w:tc>
        <w:tc>
          <w:tcPr>
            <w:tcW w:w="660"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898" w:type="pct"/>
            <w:shd w:val="clear" w:color="auto" w:fill="FFFFFF"/>
          </w:tcPr>
          <w:p w:rsidR="00904E2E" w:rsidRPr="00BD6ACC"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947" w:type="pct"/>
            <w:shd w:val="clear" w:color="auto" w:fill="FFFFFF"/>
            <w:vAlign w:val="center"/>
          </w:tcPr>
          <w:p w:rsidR="00904E2E" w:rsidRPr="00BD6ACC" w:rsidRDefault="00904E2E" w:rsidP="00904E2E">
            <w:pPr>
              <w:autoSpaceDE w:val="0"/>
              <w:autoSpaceDN w:val="0"/>
              <w:adjustRightInd w:val="0"/>
              <w:spacing w:after="0" w:line="276" w:lineRule="auto"/>
              <w:rPr>
                <w:rFonts w:ascii="Times New Roman" w:hAnsi="Times New Roman" w:cs="Times New Roman"/>
                <w:sz w:val="24"/>
                <w:szCs w:val="24"/>
              </w:rPr>
            </w:pPr>
          </w:p>
        </w:tc>
      </w:tr>
    </w:tbl>
    <w:p w:rsidR="00904E2E" w:rsidRPr="00CB5D44" w:rsidRDefault="00904E2E" w:rsidP="00904E2E">
      <w:pPr>
        <w:autoSpaceDE w:val="0"/>
        <w:autoSpaceDN w:val="0"/>
        <w:adjustRightInd w:val="0"/>
        <w:spacing w:after="0" w:line="400" w:lineRule="atLeast"/>
        <w:rPr>
          <w:rFonts w:ascii="Times New Roman" w:hAnsi="Times New Roman" w:cs="Times New Roman"/>
          <w:sz w:val="24"/>
          <w:szCs w:val="24"/>
        </w:rPr>
      </w:pPr>
      <w:r>
        <w:rPr>
          <w:rFonts w:ascii="Times New Roman" w:eastAsia="Times New Roman" w:hAnsi="Times New Roman" w:cs="Times New Roman"/>
          <w:noProof/>
          <w:sz w:val="24"/>
          <w:szCs w:val="24"/>
          <w:lang w:val="id-ID" w:eastAsia="id-ID"/>
        </w:rPr>
        <w:lastRenderedPageBreak/>
        <w:drawing>
          <wp:inline distT="0" distB="0" distL="0" distR="0">
            <wp:extent cx="5040630" cy="2072005"/>
            <wp:effectExtent l="0" t="0" r="7620" b="444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904E2E" w:rsidRPr="00C94942" w:rsidRDefault="00904E2E" w:rsidP="00904E2E">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Gambar 4.</w:t>
      </w:r>
      <w:r w:rsidR="005F36CF">
        <w:rPr>
          <w:rFonts w:ascii="Times New Roman" w:eastAsia="Times New Roman" w:hAnsi="Times New Roman" w:cs="Times New Roman"/>
          <w:b/>
          <w:color w:val="000000"/>
          <w:sz w:val="24"/>
          <w:szCs w:val="24"/>
        </w:rPr>
        <w:t>15</w:t>
      </w:r>
      <w:r w:rsidRPr="00C94942">
        <w:rPr>
          <w:rFonts w:ascii="Times New Roman" w:eastAsia="Times New Roman" w:hAnsi="Times New Roman" w:cs="Times New Roman"/>
          <w:b/>
          <w:sz w:val="24"/>
          <w:szCs w:val="24"/>
        </w:rPr>
        <w:t xml:space="preserve">Statistik Deskriptif Variabel </w:t>
      </w:r>
      <w:r w:rsidRPr="00404344">
        <w:rPr>
          <w:rFonts w:ascii="Times New Roman" w:eastAsia="Calibri" w:hAnsi="Times New Roman" w:cs="Times New Roman"/>
          <w:b/>
          <w:kern w:val="2"/>
          <w:sz w:val="24"/>
          <w:szCs w:val="24"/>
        </w:rPr>
        <w:t>Gaya Hidup</w:t>
      </w:r>
      <w:r w:rsidRPr="00017922">
        <w:rPr>
          <w:rFonts w:ascii="Times New Roman" w:eastAsia="Times New Roman" w:hAnsi="Times New Roman" w:cs="Times New Roman"/>
          <w:b/>
          <w:sz w:val="24"/>
          <w:szCs w:val="24"/>
        </w:rPr>
        <w:t>(X3).</w:t>
      </w:r>
    </w:p>
    <w:p w:rsidR="00904E2E" w:rsidRDefault="0061504F" w:rsidP="00904E2E">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4.16</w:t>
      </w:r>
      <w:r w:rsidR="00904E2E" w:rsidRPr="00391DBC">
        <w:rPr>
          <w:rFonts w:ascii="Times New Roman" w:eastAsia="Times New Roman" w:hAnsi="Times New Roman" w:cs="Times New Roman"/>
          <w:sz w:val="24"/>
          <w:szCs w:val="24"/>
        </w:rPr>
        <w:t xml:space="preserve"> bahwa dari pertanyaan </w:t>
      </w:r>
      <w:r w:rsidR="00904E2E">
        <w:rPr>
          <w:rFonts w:ascii="Times New Roman" w:eastAsia="Times New Roman" w:hAnsi="Times New Roman" w:cs="Times New Roman"/>
          <w:sz w:val="24"/>
          <w:szCs w:val="24"/>
        </w:rPr>
        <w:t>“</w:t>
      </w:r>
      <w:r w:rsidR="00904E2E" w:rsidRPr="00CB5D44">
        <w:rPr>
          <w:rFonts w:ascii="Times New Roman" w:hAnsi="Times New Roman" w:cs="Times New Roman"/>
          <w:bCs/>
          <w:color w:val="010205"/>
          <w:sz w:val="24"/>
          <w:szCs w:val="24"/>
        </w:rPr>
        <w:t>Saya sering meluangkan waktu untuk mengikuti tren produk lokal terbaru</w:t>
      </w:r>
      <w:r w:rsidR="00904E2E">
        <w:rPr>
          <w:rFonts w:ascii="Times New Roman" w:eastAsia="Times New Roman" w:hAnsi="Times New Roman" w:cs="Times New Roman"/>
          <w:bCs/>
          <w:color w:val="010205"/>
          <w:sz w:val="24"/>
          <w:szCs w:val="24"/>
        </w:rPr>
        <w:t>”,</w:t>
      </w:r>
      <w:r w:rsidR="00904E2E" w:rsidRPr="00391DBC">
        <w:rPr>
          <w:rFonts w:ascii="Times New Roman" w:eastAsia="Times New Roman" w:hAnsi="Times New Roman" w:cs="Times New Roman"/>
          <w:sz w:val="24"/>
          <w:szCs w:val="24"/>
        </w:rPr>
        <w:t xml:space="preserve"> menunjukkan bahwa yang</w:t>
      </w:r>
      <w:r w:rsidR="00904E2E">
        <w:rPr>
          <w:rFonts w:ascii="Times New Roman" w:eastAsia="Times New Roman" w:hAnsi="Times New Roman" w:cs="Times New Roman"/>
          <w:sz w:val="24"/>
          <w:szCs w:val="24"/>
        </w:rPr>
        <w:t xml:space="preserve"> sangattidak s</w:t>
      </w:r>
      <w:r w:rsidR="00904E2E" w:rsidRPr="00391DBC">
        <w:rPr>
          <w:rFonts w:ascii="Times New Roman" w:eastAsia="Times New Roman" w:hAnsi="Times New Roman" w:cs="Times New Roman"/>
          <w:sz w:val="24"/>
          <w:szCs w:val="24"/>
        </w:rPr>
        <w:t xml:space="preserve">etuju </w:t>
      </w:r>
      <w:r w:rsidR="00904E2E">
        <w:rPr>
          <w:rFonts w:ascii="Times New Roman" w:eastAsia="Times New Roman" w:hAnsi="Times New Roman" w:cs="Times New Roman"/>
          <w:sz w:val="24"/>
          <w:szCs w:val="24"/>
        </w:rPr>
        <w:t>2 orang (2,1</w:t>
      </w:r>
      <w:r w:rsidR="00904E2E" w:rsidRPr="00391DBC">
        <w:rPr>
          <w:rFonts w:ascii="Times New Roman" w:eastAsia="Times New Roman" w:hAnsi="Times New Roman" w:cs="Times New Roman"/>
          <w:sz w:val="24"/>
          <w:szCs w:val="24"/>
        </w:rPr>
        <w:t>%)</w:t>
      </w:r>
      <w:r w:rsidR="00904E2E">
        <w:rPr>
          <w:rFonts w:ascii="Times New Roman" w:eastAsia="Times New Roman" w:hAnsi="Times New Roman" w:cs="Times New Roman"/>
          <w:sz w:val="24"/>
          <w:szCs w:val="24"/>
        </w:rPr>
        <w:t>, tidak s</w:t>
      </w:r>
      <w:r w:rsidR="00904E2E" w:rsidRPr="00391DBC">
        <w:rPr>
          <w:rFonts w:ascii="Times New Roman" w:eastAsia="Times New Roman" w:hAnsi="Times New Roman" w:cs="Times New Roman"/>
          <w:sz w:val="24"/>
          <w:szCs w:val="24"/>
        </w:rPr>
        <w:t xml:space="preserve">etuju </w:t>
      </w:r>
      <w:r w:rsidR="00904E2E">
        <w:rPr>
          <w:rFonts w:ascii="Times New Roman" w:eastAsia="Times New Roman" w:hAnsi="Times New Roman" w:cs="Times New Roman"/>
          <w:sz w:val="24"/>
          <w:szCs w:val="24"/>
        </w:rPr>
        <w:t>3 orang (3,1</w:t>
      </w:r>
      <w:r w:rsidR="00904E2E" w:rsidRPr="00347C31">
        <w:rPr>
          <w:rFonts w:ascii="Times New Roman" w:eastAsia="Times New Roman" w:hAnsi="Times New Roman" w:cs="Times New Roman"/>
          <w:sz w:val="24"/>
          <w:szCs w:val="24"/>
        </w:rPr>
        <w:t xml:space="preserve">%), </w:t>
      </w:r>
      <w:r w:rsidR="00904E2E">
        <w:rPr>
          <w:rFonts w:ascii="Times New Roman" w:eastAsia="Times New Roman" w:hAnsi="Times New Roman" w:cs="Times New Roman"/>
          <w:sz w:val="24"/>
          <w:szCs w:val="24"/>
        </w:rPr>
        <w:t>netral 14 orang (14,4%), setuju 25 orang (25,8%), dan sangat setuju 53 orang (54,6</w:t>
      </w:r>
      <w:r w:rsidR="00904E2E" w:rsidRPr="00391DBC">
        <w:rPr>
          <w:rFonts w:ascii="Times New Roman" w:eastAsia="Times New Roman" w:hAnsi="Times New Roman" w:cs="Times New Roman"/>
          <w:sz w:val="24"/>
          <w:szCs w:val="24"/>
        </w:rPr>
        <w:t xml:space="preserve">%). Dapat disimpulkan yang paling banyak adalah </w:t>
      </w:r>
      <w:r w:rsidR="00904E2E">
        <w:rPr>
          <w:rFonts w:ascii="Times New Roman" w:eastAsia="Times New Roman" w:hAnsi="Times New Roman" w:cs="Times New Roman"/>
          <w:sz w:val="24"/>
          <w:szCs w:val="24"/>
        </w:rPr>
        <w:t xml:space="preserve">sangat </w:t>
      </w:r>
      <w:r w:rsidR="00904E2E" w:rsidRPr="00391DBC">
        <w:rPr>
          <w:rFonts w:ascii="Times New Roman" w:eastAsia="Times New Roman" w:hAnsi="Times New Roman" w:cs="Times New Roman"/>
          <w:sz w:val="24"/>
          <w:szCs w:val="24"/>
        </w:rPr>
        <w:t>setuju</w:t>
      </w:r>
      <w:r w:rsidR="00904E2E">
        <w:rPr>
          <w:rFonts w:ascii="Times New Roman" w:eastAsia="Times New Roman" w:hAnsi="Times New Roman" w:cs="Times New Roman"/>
          <w:sz w:val="24"/>
          <w:szCs w:val="24"/>
        </w:rPr>
        <w:t>.</w:t>
      </w:r>
    </w:p>
    <w:p w:rsidR="00904E2E" w:rsidRPr="00390B54" w:rsidRDefault="00904E2E" w:rsidP="00904E2E">
      <w:pPr>
        <w:pStyle w:val="ListParagraph"/>
        <w:widowControl w:val="0"/>
        <w:numPr>
          <w:ilvl w:val="0"/>
          <w:numId w:val="29"/>
        </w:numPr>
        <w:autoSpaceDE w:val="0"/>
        <w:autoSpaceDN w:val="0"/>
        <w:adjustRightInd w:val="0"/>
        <w:spacing w:after="0" w:line="480" w:lineRule="auto"/>
        <w:ind w:left="709"/>
        <w:jc w:val="both"/>
        <w:rPr>
          <w:rFonts w:ascii="Times New Roman" w:eastAsia="Times New Roman" w:hAnsi="Times New Roman" w:cs="Times New Roman"/>
          <w:sz w:val="24"/>
          <w:szCs w:val="24"/>
        </w:rPr>
      </w:pPr>
      <w:r w:rsidRPr="00CB5D44">
        <w:rPr>
          <w:rFonts w:ascii="Times New Roman" w:hAnsi="Times New Roman" w:cs="Times New Roman"/>
          <w:bCs/>
          <w:color w:val="010205"/>
          <w:sz w:val="24"/>
          <w:szCs w:val="24"/>
        </w:rPr>
        <w:t>Saya tertarik berbelanja ke kobapa store karena menyediakan produk yang trendy dan kekinian</w:t>
      </w:r>
      <w:r>
        <w:rPr>
          <w:rFonts w:ascii="Times New Roman" w:hAnsi="Times New Roman" w:cs="Times New Roman"/>
          <w:bCs/>
          <w:color w:val="010205"/>
          <w:sz w:val="24"/>
          <w:szCs w:val="24"/>
        </w:rPr>
        <w:t>.</w:t>
      </w:r>
    </w:p>
    <w:p w:rsidR="00904E2E" w:rsidRPr="00CB5D44" w:rsidRDefault="0061504F" w:rsidP="00904E2E">
      <w:pPr>
        <w:widowControl w:val="0"/>
        <w:autoSpaceDE w:val="0"/>
        <w:autoSpaceDN w:val="0"/>
        <w:adjustRightInd w:val="0"/>
        <w:spacing w:after="0" w:line="480" w:lineRule="auto"/>
        <w:ind w:left="349"/>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Tabel 4.17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904E2E" w:rsidRPr="00811519" w:rsidTr="00904E2E">
        <w:trPr>
          <w:cantSplit/>
        </w:trPr>
        <w:tc>
          <w:tcPr>
            <w:tcW w:w="5000" w:type="pct"/>
            <w:gridSpan w:val="6"/>
            <w:shd w:val="clear" w:color="auto" w:fill="FFFFFF"/>
            <w:vAlign w:val="center"/>
          </w:tcPr>
          <w:p w:rsidR="00904E2E" w:rsidRPr="00811519" w:rsidRDefault="00904E2E" w:rsidP="00904E2E">
            <w:pPr>
              <w:autoSpaceDE w:val="0"/>
              <w:autoSpaceDN w:val="0"/>
              <w:adjustRightInd w:val="0"/>
              <w:spacing w:after="0" w:line="240" w:lineRule="auto"/>
              <w:ind w:left="60" w:right="60"/>
              <w:jc w:val="center"/>
              <w:rPr>
                <w:rFonts w:ascii="Arial" w:hAnsi="Arial" w:cs="Arial"/>
                <w:color w:val="010205"/>
              </w:rPr>
            </w:pPr>
            <w:r w:rsidRPr="00811519">
              <w:rPr>
                <w:rFonts w:ascii="Arial" w:hAnsi="Arial" w:cs="Arial"/>
                <w:b/>
                <w:bCs/>
                <w:color w:val="010205"/>
              </w:rPr>
              <w:t>Saya tertarik berbelanja ke kobapa store karena menyediakan produk yang trendy dan kekinian</w:t>
            </w:r>
          </w:p>
        </w:tc>
      </w:tr>
      <w:tr w:rsidR="00904E2E" w:rsidRPr="00811519" w:rsidTr="00904E2E">
        <w:trPr>
          <w:cantSplit/>
        </w:trPr>
        <w:tc>
          <w:tcPr>
            <w:tcW w:w="1745" w:type="pct"/>
            <w:gridSpan w:val="2"/>
            <w:shd w:val="clear" w:color="auto" w:fill="FFFFFF"/>
            <w:vAlign w:val="bottom"/>
          </w:tcPr>
          <w:p w:rsidR="00904E2E" w:rsidRPr="00811519" w:rsidRDefault="00904E2E" w:rsidP="00904E2E">
            <w:pPr>
              <w:autoSpaceDE w:val="0"/>
              <w:autoSpaceDN w:val="0"/>
              <w:adjustRightInd w:val="0"/>
              <w:spacing w:after="0" w:line="240" w:lineRule="auto"/>
              <w:rPr>
                <w:rFonts w:ascii="Times New Roman" w:hAnsi="Times New Roman" w:cs="Times New Roman"/>
                <w:sz w:val="24"/>
                <w:szCs w:val="24"/>
              </w:rPr>
            </w:pPr>
          </w:p>
        </w:tc>
        <w:tc>
          <w:tcPr>
            <w:tcW w:w="749" w:type="pct"/>
            <w:shd w:val="clear" w:color="auto" w:fill="FFFFFF"/>
            <w:vAlign w:val="bottom"/>
          </w:tcPr>
          <w:p w:rsidR="00904E2E" w:rsidRPr="00811519"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811519">
              <w:rPr>
                <w:rFonts w:ascii="Arial" w:hAnsi="Arial" w:cs="Arial"/>
                <w:color w:val="264A60"/>
                <w:sz w:val="18"/>
                <w:szCs w:val="18"/>
              </w:rPr>
              <w:t>Frequency</w:t>
            </w:r>
          </w:p>
        </w:tc>
        <w:tc>
          <w:tcPr>
            <w:tcW w:w="660" w:type="pct"/>
            <w:shd w:val="clear" w:color="auto" w:fill="FFFFFF"/>
            <w:vAlign w:val="bottom"/>
          </w:tcPr>
          <w:p w:rsidR="00904E2E" w:rsidRPr="00811519"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811519">
              <w:rPr>
                <w:rFonts w:ascii="Arial" w:hAnsi="Arial" w:cs="Arial"/>
                <w:color w:val="264A60"/>
                <w:sz w:val="18"/>
                <w:szCs w:val="18"/>
              </w:rPr>
              <w:t>Percent</w:t>
            </w:r>
          </w:p>
        </w:tc>
        <w:tc>
          <w:tcPr>
            <w:tcW w:w="898" w:type="pct"/>
            <w:shd w:val="clear" w:color="auto" w:fill="FFFFFF"/>
            <w:vAlign w:val="bottom"/>
          </w:tcPr>
          <w:p w:rsidR="00904E2E" w:rsidRPr="00811519"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811519">
              <w:rPr>
                <w:rFonts w:ascii="Arial" w:hAnsi="Arial" w:cs="Arial"/>
                <w:color w:val="264A60"/>
                <w:sz w:val="18"/>
                <w:szCs w:val="18"/>
              </w:rPr>
              <w:t>Valid Percent</w:t>
            </w:r>
          </w:p>
        </w:tc>
        <w:tc>
          <w:tcPr>
            <w:tcW w:w="947" w:type="pct"/>
            <w:shd w:val="clear" w:color="auto" w:fill="FFFFFF"/>
            <w:vAlign w:val="bottom"/>
          </w:tcPr>
          <w:p w:rsidR="00904E2E" w:rsidRPr="00811519"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811519">
              <w:rPr>
                <w:rFonts w:ascii="Arial" w:hAnsi="Arial" w:cs="Arial"/>
                <w:color w:val="264A60"/>
                <w:sz w:val="18"/>
                <w:szCs w:val="18"/>
              </w:rPr>
              <w:t>Cumulative Percent</w:t>
            </w:r>
          </w:p>
        </w:tc>
      </w:tr>
      <w:tr w:rsidR="00904E2E" w:rsidRPr="00811519" w:rsidTr="00904E2E">
        <w:trPr>
          <w:cantSplit/>
        </w:trPr>
        <w:tc>
          <w:tcPr>
            <w:tcW w:w="473" w:type="pct"/>
            <w:vMerge w:val="restart"/>
            <w:shd w:val="clear" w:color="auto" w:fill="E0E0E0"/>
          </w:tcPr>
          <w:p w:rsidR="00904E2E" w:rsidRPr="00811519" w:rsidRDefault="00904E2E" w:rsidP="00904E2E">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Valid</w:t>
            </w:r>
          </w:p>
        </w:tc>
        <w:tc>
          <w:tcPr>
            <w:tcW w:w="1272" w:type="pct"/>
            <w:shd w:val="clear" w:color="auto" w:fill="E0E0E0"/>
          </w:tcPr>
          <w:p w:rsidR="00904E2E" w:rsidRPr="00811519" w:rsidRDefault="00904E2E" w:rsidP="00904E2E">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Sangat Tidak Setuju</w:t>
            </w:r>
          </w:p>
        </w:tc>
        <w:tc>
          <w:tcPr>
            <w:tcW w:w="749"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w:t>
            </w:r>
          </w:p>
        </w:tc>
        <w:tc>
          <w:tcPr>
            <w:tcW w:w="660"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2.1</w:t>
            </w:r>
          </w:p>
        </w:tc>
        <w:tc>
          <w:tcPr>
            <w:tcW w:w="898"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2.1</w:t>
            </w:r>
          </w:p>
        </w:tc>
        <w:tc>
          <w:tcPr>
            <w:tcW w:w="947"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2.1</w:t>
            </w:r>
          </w:p>
        </w:tc>
      </w:tr>
      <w:tr w:rsidR="00904E2E" w:rsidRPr="00811519" w:rsidTr="00904E2E">
        <w:trPr>
          <w:cantSplit/>
        </w:trPr>
        <w:tc>
          <w:tcPr>
            <w:tcW w:w="473" w:type="pct"/>
            <w:vMerge/>
            <w:shd w:val="clear" w:color="auto" w:fill="E0E0E0"/>
          </w:tcPr>
          <w:p w:rsidR="00904E2E" w:rsidRPr="00811519" w:rsidRDefault="00904E2E" w:rsidP="00904E2E">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904E2E" w:rsidRPr="00811519" w:rsidRDefault="00904E2E" w:rsidP="00904E2E">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Tidak Setuju</w:t>
            </w:r>
          </w:p>
        </w:tc>
        <w:tc>
          <w:tcPr>
            <w:tcW w:w="749"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w:t>
            </w:r>
          </w:p>
        </w:tc>
        <w:tc>
          <w:tcPr>
            <w:tcW w:w="660"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2.1</w:t>
            </w:r>
          </w:p>
        </w:tc>
        <w:tc>
          <w:tcPr>
            <w:tcW w:w="898"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2.1</w:t>
            </w:r>
          </w:p>
        </w:tc>
        <w:tc>
          <w:tcPr>
            <w:tcW w:w="947"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4.1</w:t>
            </w:r>
          </w:p>
        </w:tc>
      </w:tr>
      <w:tr w:rsidR="00904E2E" w:rsidRPr="00811519" w:rsidTr="00904E2E">
        <w:trPr>
          <w:cantSplit/>
        </w:trPr>
        <w:tc>
          <w:tcPr>
            <w:tcW w:w="473" w:type="pct"/>
            <w:vMerge/>
            <w:shd w:val="clear" w:color="auto" w:fill="E0E0E0"/>
          </w:tcPr>
          <w:p w:rsidR="00904E2E" w:rsidRPr="00811519" w:rsidRDefault="00904E2E" w:rsidP="00904E2E">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904E2E" w:rsidRPr="00811519" w:rsidRDefault="00904E2E" w:rsidP="00904E2E">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Netral</w:t>
            </w:r>
          </w:p>
        </w:tc>
        <w:tc>
          <w:tcPr>
            <w:tcW w:w="749"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8</w:t>
            </w:r>
          </w:p>
        </w:tc>
        <w:tc>
          <w:tcPr>
            <w:tcW w:w="660"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8.2</w:t>
            </w:r>
          </w:p>
        </w:tc>
        <w:tc>
          <w:tcPr>
            <w:tcW w:w="898"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8.2</w:t>
            </w:r>
          </w:p>
        </w:tc>
        <w:tc>
          <w:tcPr>
            <w:tcW w:w="947"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12.4</w:t>
            </w:r>
          </w:p>
        </w:tc>
      </w:tr>
      <w:tr w:rsidR="00904E2E" w:rsidRPr="00811519" w:rsidTr="00904E2E">
        <w:trPr>
          <w:cantSplit/>
        </w:trPr>
        <w:tc>
          <w:tcPr>
            <w:tcW w:w="473" w:type="pct"/>
            <w:vMerge/>
            <w:shd w:val="clear" w:color="auto" w:fill="E0E0E0"/>
          </w:tcPr>
          <w:p w:rsidR="00904E2E" w:rsidRPr="00811519" w:rsidRDefault="00904E2E" w:rsidP="00904E2E">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904E2E" w:rsidRPr="00811519" w:rsidRDefault="00904E2E" w:rsidP="00904E2E">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Setuju</w:t>
            </w:r>
          </w:p>
        </w:tc>
        <w:tc>
          <w:tcPr>
            <w:tcW w:w="749"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33</w:t>
            </w:r>
          </w:p>
        </w:tc>
        <w:tc>
          <w:tcPr>
            <w:tcW w:w="660"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34.0</w:t>
            </w:r>
          </w:p>
        </w:tc>
        <w:tc>
          <w:tcPr>
            <w:tcW w:w="898"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34.0</w:t>
            </w:r>
          </w:p>
        </w:tc>
        <w:tc>
          <w:tcPr>
            <w:tcW w:w="947"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46.4</w:t>
            </w:r>
          </w:p>
        </w:tc>
      </w:tr>
      <w:tr w:rsidR="00904E2E" w:rsidRPr="00811519" w:rsidTr="00904E2E">
        <w:trPr>
          <w:cantSplit/>
        </w:trPr>
        <w:tc>
          <w:tcPr>
            <w:tcW w:w="473" w:type="pct"/>
            <w:vMerge/>
            <w:shd w:val="clear" w:color="auto" w:fill="E0E0E0"/>
          </w:tcPr>
          <w:p w:rsidR="00904E2E" w:rsidRPr="00811519" w:rsidRDefault="00904E2E" w:rsidP="00904E2E">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904E2E" w:rsidRPr="00811519" w:rsidRDefault="00904E2E" w:rsidP="00904E2E">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Sangat Setuju</w:t>
            </w:r>
          </w:p>
        </w:tc>
        <w:tc>
          <w:tcPr>
            <w:tcW w:w="749"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52</w:t>
            </w:r>
          </w:p>
        </w:tc>
        <w:tc>
          <w:tcPr>
            <w:tcW w:w="660"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53.6</w:t>
            </w:r>
          </w:p>
        </w:tc>
        <w:tc>
          <w:tcPr>
            <w:tcW w:w="898"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53.6</w:t>
            </w:r>
          </w:p>
        </w:tc>
        <w:tc>
          <w:tcPr>
            <w:tcW w:w="947"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r>
      <w:tr w:rsidR="00904E2E" w:rsidRPr="00811519" w:rsidTr="00904E2E">
        <w:trPr>
          <w:cantSplit/>
        </w:trPr>
        <w:tc>
          <w:tcPr>
            <w:tcW w:w="473" w:type="pct"/>
            <w:vMerge/>
            <w:shd w:val="clear" w:color="auto" w:fill="E0E0E0"/>
          </w:tcPr>
          <w:p w:rsidR="00904E2E" w:rsidRPr="00811519" w:rsidRDefault="00904E2E" w:rsidP="00904E2E">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904E2E" w:rsidRPr="00811519" w:rsidRDefault="00904E2E" w:rsidP="00904E2E">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Total</w:t>
            </w:r>
          </w:p>
        </w:tc>
        <w:tc>
          <w:tcPr>
            <w:tcW w:w="749"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97</w:t>
            </w:r>
          </w:p>
        </w:tc>
        <w:tc>
          <w:tcPr>
            <w:tcW w:w="660"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898"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947" w:type="pct"/>
            <w:shd w:val="clear" w:color="auto" w:fill="FFFFFF"/>
            <w:vAlign w:val="center"/>
          </w:tcPr>
          <w:p w:rsidR="00904E2E" w:rsidRPr="00811519" w:rsidRDefault="00904E2E" w:rsidP="00904E2E">
            <w:pPr>
              <w:autoSpaceDE w:val="0"/>
              <w:autoSpaceDN w:val="0"/>
              <w:adjustRightInd w:val="0"/>
              <w:spacing w:after="0" w:line="240" w:lineRule="auto"/>
              <w:rPr>
                <w:rFonts w:ascii="Times New Roman" w:hAnsi="Times New Roman" w:cs="Times New Roman"/>
                <w:sz w:val="24"/>
                <w:szCs w:val="24"/>
              </w:rPr>
            </w:pPr>
          </w:p>
        </w:tc>
      </w:tr>
    </w:tbl>
    <w:p w:rsidR="00904E2E" w:rsidRDefault="00904E2E" w:rsidP="00904E2E">
      <w:pPr>
        <w:spacing w:after="0" w:line="480" w:lineRule="auto"/>
        <w:jc w:val="center"/>
        <w:rPr>
          <w:rFonts w:ascii="Times New Roman" w:eastAsia="Times New Roman" w:hAnsi="Times New Roman" w:cs="Times New Roman"/>
          <w:b/>
          <w:color w:val="000000"/>
          <w:sz w:val="24"/>
          <w:szCs w:val="24"/>
        </w:rPr>
      </w:pPr>
    </w:p>
    <w:p w:rsidR="00904E2E" w:rsidRDefault="00904E2E" w:rsidP="00904E2E">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sz w:val="24"/>
          <w:szCs w:val="24"/>
          <w:lang w:val="id-ID" w:eastAsia="id-ID"/>
        </w:rPr>
        <w:lastRenderedPageBreak/>
        <w:drawing>
          <wp:inline distT="0" distB="0" distL="0" distR="0">
            <wp:extent cx="5040630" cy="2072005"/>
            <wp:effectExtent l="0" t="0" r="7620" b="4445"/>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904E2E" w:rsidRPr="00C94942" w:rsidRDefault="00904E2E" w:rsidP="00904E2E">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Gambar 4.</w:t>
      </w:r>
      <w:r w:rsidR="005F36CF">
        <w:rPr>
          <w:rFonts w:ascii="Times New Roman" w:eastAsia="Times New Roman" w:hAnsi="Times New Roman" w:cs="Times New Roman"/>
          <w:b/>
          <w:color w:val="000000"/>
          <w:sz w:val="24"/>
          <w:szCs w:val="24"/>
        </w:rPr>
        <w:t>16</w:t>
      </w:r>
      <w:r w:rsidRPr="00C94942">
        <w:rPr>
          <w:rFonts w:ascii="Times New Roman" w:eastAsia="Times New Roman" w:hAnsi="Times New Roman" w:cs="Times New Roman"/>
          <w:b/>
          <w:sz w:val="24"/>
          <w:szCs w:val="24"/>
        </w:rPr>
        <w:t xml:space="preserve">Statistik Deskriptif Variabel </w:t>
      </w:r>
      <w:r w:rsidRPr="00404344">
        <w:rPr>
          <w:rFonts w:ascii="Times New Roman" w:eastAsia="Calibri" w:hAnsi="Times New Roman" w:cs="Times New Roman"/>
          <w:b/>
          <w:kern w:val="2"/>
          <w:sz w:val="24"/>
          <w:szCs w:val="24"/>
        </w:rPr>
        <w:t>Gaya Hidup</w:t>
      </w:r>
      <w:r w:rsidRPr="00017922">
        <w:rPr>
          <w:rFonts w:ascii="Times New Roman" w:eastAsia="Times New Roman" w:hAnsi="Times New Roman" w:cs="Times New Roman"/>
          <w:b/>
          <w:sz w:val="24"/>
          <w:szCs w:val="24"/>
        </w:rPr>
        <w:t>(X3).</w:t>
      </w:r>
    </w:p>
    <w:p w:rsidR="00904E2E" w:rsidRDefault="00904E2E" w:rsidP="00904E2E">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w:t>
      </w:r>
      <w:r w:rsidR="0061504F">
        <w:rPr>
          <w:rFonts w:ascii="Times New Roman" w:eastAsia="Times New Roman" w:hAnsi="Times New Roman" w:cs="Times New Roman"/>
          <w:sz w:val="24"/>
          <w:szCs w:val="24"/>
        </w:rPr>
        <w:t>17</w:t>
      </w:r>
      <w:r w:rsidRPr="00391DBC">
        <w:rPr>
          <w:rFonts w:ascii="Times New Roman" w:eastAsia="Times New Roman" w:hAnsi="Times New Roman" w:cs="Times New Roman"/>
          <w:sz w:val="24"/>
          <w:szCs w:val="24"/>
        </w:rPr>
        <w:t xml:space="preserve"> bahwa dari pertanyaan </w:t>
      </w:r>
      <w:r>
        <w:rPr>
          <w:rFonts w:ascii="Times New Roman" w:eastAsia="Times New Roman" w:hAnsi="Times New Roman" w:cs="Times New Roman"/>
          <w:sz w:val="24"/>
          <w:szCs w:val="24"/>
        </w:rPr>
        <w:t>“</w:t>
      </w:r>
      <w:r w:rsidRPr="00CB5D44">
        <w:rPr>
          <w:rFonts w:ascii="Times New Roman" w:hAnsi="Times New Roman" w:cs="Times New Roman"/>
          <w:bCs/>
          <w:color w:val="010205"/>
          <w:sz w:val="24"/>
          <w:szCs w:val="24"/>
        </w:rPr>
        <w:t>Saya tertarik berbelanja ke kobapa store karena menyediakan produk yang trendy dan kekinian</w:t>
      </w:r>
      <w:r>
        <w:rPr>
          <w:rFonts w:ascii="Times New Roman" w:eastAsia="Times New Roman" w:hAnsi="Times New Roman" w:cs="Times New Roman"/>
          <w:bCs/>
          <w:color w:val="010205"/>
          <w:sz w:val="24"/>
          <w:szCs w:val="24"/>
        </w:rPr>
        <w:t>”,</w:t>
      </w:r>
      <w:r w:rsidRPr="00391DBC">
        <w:rPr>
          <w:rFonts w:ascii="Times New Roman" w:eastAsia="Times New Roman" w:hAnsi="Times New Roman" w:cs="Times New Roman"/>
          <w:sz w:val="24"/>
          <w:szCs w:val="24"/>
        </w:rPr>
        <w:t xml:space="preserve"> menunjukkan bahwa yang</w:t>
      </w:r>
      <w:r>
        <w:rPr>
          <w:rFonts w:ascii="Times New Roman" w:eastAsia="Times New Roman" w:hAnsi="Times New Roman" w:cs="Times New Roman"/>
          <w:sz w:val="24"/>
          <w:szCs w:val="24"/>
        </w:rPr>
        <w:t xml:space="preserve"> sangattidak s</w:t>
      </w:r>
      <w:r w:rsidRPr="00391DBC">
        <w:rPr>
          <w:rFonts w:ascii="Times New Roman" w:eastAsia="Times New Roman" w:hAnsi="Times New Roman" w:cs="Times New Roman"/>
          <w:sz w:val="24"/>
          <w:szCs w:val="24"/>
        </w:rPr>
        <w:t xml:space="preserve">etuju </w:t>
      </w:r>
      <w:r>
        <w:rPr>
          <w:rFonts w:ascii="Times New Roman" w:eastAsia="Times New Roman" w:hAnsi="Times New Roman" w:cs="Times New Roman"/>
          <w:sz w:val="24"/>
          <w:szCs w:val="24"/>
        </w:rPr>
        <w:t>2 orang (2,1</w:t>
      </w:r>
      <w:r w:rsidRPr="00391DBC">
        <w:rPr>
          <w:rFonts w:ascii="Times New Roman" w:eastAsia="Times New Roman" w:hAnsi="Times New Roman" w:cs="Times New Roman"/>
          <w:sz w:val="24"/>
          <w:szCs w:val="24"/>
        </w:rPr>
        <w:t>%)</w:t>
      </w:r>
      <w:r>
        <w:rPr>
          <w:rFonts w:ascii="Times New Roman" w:eastAsia="Times New Roman" w:hAnsi="Times New Roman" w:cs="Times New Roman"/>
          <w:sz w:val="24"/>
          <w:szCs w:val="24"/>
        </w:rPr>
        <w:t>,tidak s</w:t>
      </w:r>
      <w:r w:rsidRPr="00391DBC">
        <w:rPr>
          <w:rFonts w:ascii="Times New Roman" w:eastAsia="Times New Roman" w:hAnsi="Times New Roman" w:cs="Times New Roman"/>
          <w:sz w:val="24"/>
          <w:szCs w:val="24"/>
        </w:rPr>
        <w:t xml:space="preserve">etuju </w:t>
      </w:r>
      <w:r>
        <w:rPr>
          <w:rFonts w:ascii="Times New Roman" w:eastAsia="Times New Roman" w:hAnsi="Times New Roman" w:cs="Times New Roman"/>
          <w:sz w:val="24"/>
          <w:szCs w:val="24"/>
        </w:rPr>
        <w:t>2 orang (2,1</w:t>
      </w:r>
      <w:r w:rsidRPr="00391DBC">
        <w:rPr>
          <w:rFonts w:ascii="Times New Roman" w:eastAsia="Times New Roman" w:hAnsi="Times New Roman" w:cs="Times New Roman"/>
          <w:sz w:val="24"/>
          <w:szCs w:val="24"/>
        </w:rPr>
        <w:t>%)</w:t>
      </w:r>
      <w:r>
        <w:rPr>
          <w:rFonts w:ascii="Times New Roman" w:eastAsia="Times New Roman" w:hAnsi="Times New Roman" w:cs="Times New Roman"/>
          <w:sz w:val="24"/>
          <w:szCs w:val="24"/>
        </w:rPr>
        <w:t>,netral 8 orang (27,8%), setuju 33 orang (34%), dan sangat setuju 52 orang (53,6</w:t>
      </w:r>
      <w:r w:rsidRPr="00391DBC">
        <w:rPr>
          <w:rFonts w:ascii="Times New Roman" w:eastAsia="Times New Roman" w:hAnsi="Times New Roman" w:cs="Times New Roman"/>
          <w:sz w:val="24"/>
          <w:szCs w:val="24"/>
        </w:rPr>
        <w:t xml:space="preserve">%). Dapat disimpulkan yang paling banyak adalah </w:t>
      </w:r>
      <w:r>
        <w:rPr>
          <w:rFonts w:ascii="Times New Roman" w:eastAsia="Times New Roman" w:hAnsi="Times New Roman" w:cs="Times New Roman"/>
          <w:sz w:val="24"/>
          <w:szCs w:val="24"/>
        </w:rPr>
        <w:t xml:space="preserve">sangat </w:t>
      </w:r>
      <w:r w:rsidRPr="00391DBC">
        <w:rPr>
          <w:rFonts w:ascii="Times New Roman" w:eastAsia="Times New Roman" w:hAnsi="Times New Roman" w:cs="Times New Roman"/>
          <w:sz w:val="24"/>
          <w:szCs w:val="24"/>
        </w:rPr>
        <w:t>setuju</w:t>
      </w:r>
      <w:r>
        <w:rPr>
          <w:rFonts w:ascii="Times New Roman" w:eastAsia="Times New Roman" w:hAnsi="Times New Roman" w:cs="Times New Roman"/>
          <w:sz w:val="24"/>
          <w:szCs w:val="24"/>
        </w:rPr>
        <w:t>.</w:t>
      </w:r>
    </w:p>
    <w:p w:rsidR="00904E2E" w:rsidRPr="00390B54" w:rsidRDefault="00904E2E" w:rsidP="00904E2E">
      <w:pPr>
        <w:pStyle w:val="ListParagraph"/>
        <w:widowControl w:val="0"/>
        <w:numPr>
          <w:ilvl w:val="0"/>
          <w:numId w:val="29"/>
        </w:numPr>
        <w:autoSpaceDE w:val="0"/>
        <w:autoSpaceDN w:val="0"/>
        <w:adjustRightInd w:val="0"/>
        <w:spacing w:after="0" w:line="480" w:lineRule="auto"/>
        <w:ind w:left="709"/>
        <w:jc w:val="both"/>
        <w:rPr>
          <w:rFonts w:ascii="Times New Roman" w:eastAsia="Times New Roman" w:hAnsi="Times New Roman" w:cs="Times New Roman"/>
          <w:sz w:val="24"/>
          <w:szCs w:val="24"/>
        </w:rPr>
      </w:pPr>
      <w:r w:rsidRPr="00CB5D44">
        <w:rPr>
          <w:rFonts w:ascii="Times New Roman" w:hAnsi="Times New Roman" w:cs="Times New Roman"/>
          <w:bCs/>
          <w:color w:val="010205"/>
          <w:sz w:val="24"/>
          <w:szCs w:val="24"/>
        </w:rPr>
        <w:t xml:space="preserve">Saya terbuka terhadap inovasi dari produk yang sedang </w:t>
      </w:r>
      <w:r w:rsidRPr="00A04CAE">
        <w:rPr>
          <w:rFonts w:ascii="Times New Roman" w:hAnsi="Times New Roman" w:cs="Times New Roman"/>
          <w:bCs/>
          <w:i/>
          <w:color w:val="010205"/>
          <w:sz w:val="24"/>
          <w:szCs w:val="24"/>
        </w:rPr>
        <w:t>hype</w:t>
      </w:r>
      <w:r w:rsidRPr="00CB5D44">
        <w:rPr>
          <w:rFonts w:ascii="Times New Roman" w:hAnsi="Times New Roman" w:cs="Times New Roman"/>
          <w:bCs/>
          <w:color w:val="010205"/>
          <w:sz w:val="24"/>
          <w:szCs w:val="24"/>
        </w:rPr>
        <w:t xml:space="preserve"> atau kekinian</w:t>
      </w:r>
      <w:r>
        <w:rPr>
          <w:rFonts w:ascii="Times New Roman" w:hAnsi="Times New Roman" w:cs="Times New Roman"/>
          <w:bCs/>
          <w:color w:val="010205"/>
          <w:sz w:val="24"/>
          <w:szCs w:val="24"/>
        </w:rPr>
        <w:t>.</w:t>
      </w:r>
    </w:p>
    <w:p w:rsidR="00904E2E" w:rsidRPr="00CB5D44" w:rsidRDefault="0061504F" w:rsidP="00904E2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4.18</w:t>
      </w:r>
    </w:p>
    <w:p w:rsidR="00904E2E" w:rsidRPr="00CB5D44" w:rsidRDefault="00904E2E" w:rsidP="00904E2E">
      <w:pPr>
        <w:autoSpaceDE w:val="0"/>
        <w:autoSpaceDN w:val="0"/>
        <w:adjustRightInd w:val="0"/>
        <w:spacing w:after="0" w:line="400" w:lineRule="atLeas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904E2E" w:rsidRPr="00811519" w:rsidTr="00904E2E">
        <w:trPr>
          <w:cantSplit/>
        </w:trPr>
        <w:tc>
          <w:tcPr>
            <w:tcW w:w="5000" w:type="pct"/>
            <w:gridSpan w:val="6"/>
            <w:shd w:val="clear" w:color="auto" w:fill="FFFFFF"/>
            <w:vAlign w:val="center"/>
          </w:tcPr>
          <w:p w:rsidR="00904E2E" w:rsidRPr="00811519" w:rsidRDefault="00904E2E" w:rsidP="00904E2E">
            <w:pPr>
              <w:autoSpaceDE w:val="0"/>
              <w:autoSpaceDN w:val="0"/>
              <w:adjustRightInd w:val="0"/>
              <w:spacing w:after="0" w:line="276" w:lineRule="auto"/>
              <w:ind w:left="60" w:right="60"/>
              <w:jc w:val="center"/>
              <w:rPr>
                <w:rFonts w:ascii="Arial" w:hAnsi="Arial" w:cs="Arial"/>
                <w:color w:val="010205"/>
              </w:rPr>
            </w:pPr>
            <w:r w:rsidRPr="00811519">
              <w:rPr>
                <w:rFonts w:ascii="Arial" w:hAnsi="Arial" w:cs="Arial"/>
                <w:b/>
                <w:bCs/>
                <w:color w:val="010205"/>
              </w:rPr>
              <w:t>Saya terbuka terhadap inovasi dari produk yang sedang hype atau kekinian</w:t>
            </w:r>
          </w:p>
        </w:tc>
      </w:tr>
      <w:tr w:rsidR="00904E2E" w:rsidRPr="00811519" w:rsidTr="00904E2E">
        <w:trPr>
          <w:cantSplit/>
        </w:trPr>
        <w:tc>
          <w:tcPr>
            <w:tcW w:w="1745" w:type="pct"/>
            <w:gridSpan w:val="2"/>
            <w:shd w:val="clear" w:color="auto" w:fill="FFFFFF"/>
            <w:vAlign w:val="bottom"/>
          </w:tcPr>
          <w:p w:rsidR="00904E2E" w:rsidRPr="00811519" w:rsidRDefault="00904E2E" w:rsidP="00904E2E">
            <w:pPr>
              <w:autoSpaceDE w:val="0"/>
              <w:autoSpaceDN w:val="0"/>
              <w:adjustRightInd w:val="0"/>
              <w:spacing w:after="0" w:line="276" w:lineRule="auto"/>
              <w:rPr>
                <w:rFonts w:ascii="Times New Roman" w:hAnsi="Times New Roman" w:cs="Times New Roman"/>
                <w:sz w:val="24"/>
                <w:szCs w:val="24"/>
              </w:rPr>
            </w:pPr>
          </w:p>
        </w:tc>
        <w:tc>
          <w:tcPr>
            <w:tcW w:w="749" w:type="pct"/>
            <w:shd w:val="clear" w:color="auto" w:fill="FFFFFF"/>
            <w:vAlign w:val="bottom"/>
          </w:tcPr>
          <w:p w:rsidR="00904E2E" w:rsidRPr="00811519"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Frequency</w:t>
            </w:r>
          </w:p>
        </w:tc>
        <w:tc>
          <w:tcPr>
            <w:tcW w:w="660" w:type="pct"/>
            <w:shd w:val="clear" w:color="auto" w:fill="FFFFFF"/>
            <w:vAlign w:val="bottom"/>
          </w:tcPr>
          <w:p w:rsidR="00904E2E" w:rsidRPr="00811519"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Percent</w:t>
            </w:r>
          </w:p>
        </w:tc>
        <w:tc>
          <w:tcPr>
            <w:tcW w:w="898" w:type="pct"/>
            <w:shd w:val="clear" w:color="auto" w:fill="FFFFFF"/>
            <w:vAlign w:val="bottom"/>
          </w:tcPr>
          <w:p w:rsidR="00904E2E" w:rsidRPr="00811519"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Valid Percent</w:t>
            </w:r>
          </w:p>
        </w:tc>
        <w:tc>
          <w:tcPr>
            <w:tcW w:w="947" w:type="pct"/>
            <w:shd w:val="clear" w:color="auto" w:fill="FFFFFF"/>
            <w:vAlign w:val="bottom"/>
          </w:tcPr>
          <w:p w:rsidR="00904E2E" w:rsidRPr="00811519"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Cumulative Percent</w:t>
            </w:r>
          </w:p>
        </w:tc>
      </w:tr>
      <w:tr w:rsidR="00904E2E" w:rsidRPr="00811519" w:rsidTr="00904E2E">
        <w:trPr>
          <w:cantSplit/>
        </w:trPr>
        <w:tc>
          <w:tcPr>
            <w:tcW w:w="473" w:type="pct"/>
            <w:vMerge w:val="restart"/>
            <w:shd w:val="clear" w:color="auto" w:fill="E0E0E0"/>
          </w:tcPr>
          <w:p w:rsidR="00904E2E" w:rsidRPr="00811519" w:rsidRDefault="00904E2E" w:rsidP="00904E2E">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Valid</w:t>
            </w:r>
          </w:p>
        </w:tc>
        <w:tc>
          <w:tcPr>
            <w:tcW w:w="1272" w:type="pct"/>
            <w:shd w:val="clear" w:color="auto" w:fill="E0E0E0"/>
          </w:tcPr>
          <w:p w:rsidR="00904E2E" w:rsidRPr="00811519" w:rsidRDefault="00904E2E" w:rsidP="00904E2E">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Sangat Tidak Setuju</w:t>
            </w:r>
          </w:p>
        </w:tc>
        <w:tc>
          <w:tcPr>
            <w:tcW w:w="749"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w:t>
            </w:r>
          </w:p>
        </w:tc>
        <w:tc>
          <w:tcPr>
            <w:tcW w:w="660"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2.1</w:t>
            </w:r>
          </w:p>
        </w:tc>
        <w:tc>
          <w:tcPr>
            <w:tcW w:w="898"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2.1</w:t>
            </w:r>
          </w:p>
        </w:tc>
        <w:tc>
          <w:tcPr>
            <w:tcW w:w="947"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2.1</w:t>
            </w:r>
          </w:p>
        </w:tc>
      </w:tr>
      <w:tr w:rsidR="00904E2E" w:rsidRPr="00811519" w:rsidTr="00904E2E">
        <w:trPr>
          <w:cantSplit/>
        </w:trPr>
        <w:tc>
          <w:tcPr>
            <w:tcW w:w="473" w:type="pct"/>
            <w:vMerge/>
            <w:shd w:val="clear" w:color="auto" w:fill="E0E0E0"/>
          </w:tcPr>
          <w:p w:rsidR="00904E2E" w:rsidRPr="00811519" w:rsidRDefault="00904E2E" w:rsidP="00904E2E">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904E2E" w:rsidRPr="00811519" w:rsidRDefault="00904E2E" w:rsidP="00904E2E">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Tidak Setuju</w:t>
            </w:r>
          </w:p>
        </w:tc>
        <w:tc>
          <w:tcPr>
            <w:tcW w:w="749"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w:t>
            </w:r>
          </w:p>
        </w:tc>
        <w:tc>
          <w:tcPr>
            <w:tcW w:w="660"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2.1</w:t>
            </w:r>
          </w:p>
        </w:tc>
        <w:tc>
          <w:tcPr>
            <w:tcW w:w="898"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2.1</w:t>
            </w:r>
          </w:p>
        </w:tc>
        <w:tc>
          <w:tcPr>
            <w:tcW w:w="947"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4.1</w:t>
            </w:r>
          </w:p>
        </w:tc>
      </w:tr>
      <w:tr w:rsidR="00904E2E" w:rsidRPr="00811519" w:rsidTr="00904E2E">
        <w:trPr>
          <w:cantSplit/>
        </w:trPr>
        <w:tc>
          <w:tcPr>
            <w:tcW w:w="473" w:type="pct"/>
            <w:vMerge/>
            <w:shd w:val="clear" w:color="auto" w:fill="E0E0E0"/>
          </w:tcPr>
          <w:p w:rsidR="00904E2E" w:rsidRPr="00811519" w:rsidRDefault="00904E2E" w:rsidP="00904E2E">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904E2E" w:rsidRPr="00811519" w:rsidRDefault="00904E2E" w:rsidP="00904E2E">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Netral</w:t>
            </w:r>
          </w:p>
        </w:tc>
        <w:tc>
          <w:tcPr>
            <w:tcW w:w="749"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12</w:t>
            </w:r>
          </w:p>
        </w:tc>
        <w:tc>
          <w:tcPr>
            <w:tcW w:w="660"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12.4</w:t>
            </w:r>
          </w:p>
        </w:tc>
        <w:tc>
          <w:tcPr>
            <w:tcW w:w="898"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12.4</w:t>
            </w:r>
          </w:p>
        </w:tc>
        <w:tc>
          <w:tcPr>
            <w:tcW w:w="947"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16.5</w:t>
            </w:r>
          </w:p>
        </w:tc>
      </w:tr>
      <w:tr w:rsidR="00904E2E" w:rsidRPr="00811519" w:rsidTr="00904E2E">
        <w:trPr>
          <w:cantSplit/>
        </w:trPr>
        <w:tc>
          <w:tcPr>
            <w:tcW w:w="473" w:type="pct"/>
            <w:vMerge/>
            <w:shd w:val="clear" w:color="auto" w:fill="E0E0E0"/>
          </w:tcPr>
          <w:p w:rsidR="00904E2E" w:rsidRPr="00811519" w:rsidRDefault="00904E2E" w:rsidP="00904E2E">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904E2E" w:rsidRPr="00811519" w:rsidRDefault="00904E2E" w:rsidP="00904E2E">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Setuju</w:t>
            </w:r>
          </w:p>
        </w:tc>
        <w:tc>
          <w:tcPr>
            <w:tcW w:w="749"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30</w:t>
            </w:r>
          </w:p>
        </w:tc>
        <w:tc>
          <w:tcPr>
            <w:tcW w:w="660"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30.9</w:t>
            </w:r>
          </w:p>
        </w:tc>
        <w:tc>
          <w:tcPr>
            <w:tcW w:w="898"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30.9</w:t>
            </w:r>
          </w:p>
        </w:tc>
        <w:tc>
          <w:tcPr>
            <w:tcW w:w="947"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47.4</w:t>
            </w:r>
          </w:p>
        </w:tc>
      </w:tr>
      <w:tr w:rsidR="00904E2E" w:rsidRPr="00811519" w:rsidTr="00904E2E">
        <w:trPr>
          <w:cantSplit/>
        </w:trPr>
        <w:tc>
          <w:tcPr>
            <w:tcW w:w="473" w:type="pct"/>
            <w:vMerge/>
            <w:shd w:val="clear" w:color="auto" w:fill="E0E0E0"/>
          </w:tcPr>
          <w:p w:rsidR="00904E2E" w:rsidRPr="00811519" w:rsidRDefault="00904E2E" w:rsidP="00904E2E">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904E2E" w:rsidRPr="00811519" w:rsidRDefault="00904E2E" w:rsidP="00904E2E">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Sangat Setuju</w:t>
            </w:r>
          </w:p>
        </w:tc>
        <w:tc>
          <w:tcPr>
            <w:tcW w:w="749"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51</w:t>
            </w:r>
          </w:p>
        </w:tc>
        <w:tc>
          <w:tcPr>
            <w:tcW w:w="660"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52.6</w:t>
            </w:r>
          </w:p>
        </w:tc>
        <w:tc>
          <w:tcPr>
            <w:tcW w:w="898"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52.6</w:t>
            </w:r>
          </w:p>
        </w:tc>
        <w:tc>
          <w:tcPr>
            <w:tcW w:w="947"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r>
      <w:tr w:rsidR="00904E2E" w:rsidRPr="00811519" w:rsidTr="00904E2E">
        <w:trPr>
          <w:cantSplit/>
        </w:trPr>
        <w:tc>
          <w:tcPr>
            <w:tcW w:w="473" w:type="pct"/>
            <w:vMerge/>
            <w:shd w:val="clear" w:color="auto" w:fill="E0E0E0"/>
          </w:tcPr>
          <w:p w:rsidR="00904E2E" w:rsidRPr="00811519" w:rsidRDefault="00904E2E" w:rsidP="00904E2E">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904E2E" w:rsidRPr="00811519" w:rsidRDefault="00904E2E" w:rsidP="00904E2E">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Total</w:t>
            </w:r>
          </w:p>
        </w:tc>
        <w:tc>
          <w:tcPr>
            <w:tcW w:w="749"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97</w:t>
            </w:r>
          </w:p>
        </w:tc>
        <w:tc>
          <w:tcPr>
            <w:tcW w:w="660"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898"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947" w:type="pct"/>
            <w:shd w:val="clear" w:color="auto" w:fill="FFFFFF"/>
            <w:vAlign w:val="center"/>
          </w:tcPr>
          <w:p w:rsidR="00904E2E" w:rsidRPr="00811519" w:rsidRDefault="00904E2E" w:rsidP="00904E2E">
            <w:pPr>
              <w:autoSpaceDE w:val="0"/>
              <w:autoSpaceDN w:val="0"/>
              <w:adjustRightInd w:val="0"/>
              <w:spacing w:after="0" w:line="276" w:lineRule="auto"/>
              <w:rPr>
                <w:rFonts w:ascii="Times New Roman" w:hAnsi="Times New Roman" w:cs="Times New Roman"/>
                <w:sz w:val="24"/>
                <w:szCs w:val="24"/>
              </w:rPr>
            </w:pPr>
          </w:p>
        </w:tc>
      </w:tr>
    </w:tbl>
    <w:p w:rsidR="00904E2E" w:rsidRDefault="00904E2E" w:rsidP="00904E2E">
      <w:pPr>
        <w:spacing w:after="0" w:line="480" w:lineRule="auto"/>
        <w:jc w:val="center"/>
        <w:rPr>
          <w:rFonts w:ascii="Times New Roman" w:eastAsia="Times New Roman" w:hAnsi="Times New Roman" w:cs="Times New Roman"/>
          <w:b/>
          <w:color w:val="000000"/>
          <w:kern w:val="2"/>
          <w:sz w:val="24"/>
          <w:szCs w:val="24"/>
        </w:rPr>
      </w:pPr>
    </w:p>
    <w:p w:rsidR="00904E2E" w:rsidRDefault="00904E2E" w:rsidP="00904E2E">
      <w:pPr>
        <w:spacing w:after="0" w:line="480" w:lineRule="auto"/>
        <w:jc w:val="center"/>
        <w:rPr>
          <w:rFonts w:ascii="Times New Roman" w:eastAsia="Times New Roman" w:hAnsi="Times New Roman" w:cs="Times New Roman"/>
          <w:b/>
          <w:color w:val="000000"/>
          <w:kern w:val="2"/>
          <w:sz w:val="24"/>
          <w:szCs w:val="24"/>
        </w:rPr>
      </w:pPr>
      <w:r>
        <w:rPr>
          <w:rFonts w:ascii="Times New Roman" w:eastAsia="Times New Roman" w:hAnsi="Times New Roman" w:cs="Times New Roman"/>
          <w:noProof/>
          <w:sz w:val="24"/>
          <w:szCs w:val="24"/>
          <w:lang w:val="id-ID" w:eastAsia="id-ID"/>
        </w:rPr>
        <w:lastRenderedPageBreak/>
        <w:drawing>
          <wp:inline distT="0" distB="0" distL="0" distR="0">
            <wp:extent cx="5040630" cy="2072005"/>
            <wp:effectExtent l="0" t="0" r="7620" b="4445"/>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904E2E" w:rsidRPr="00CB5D44" w:rsidRDefault="00904E2E" w:rsidP="00904E2E">
      <w:pPr>
        <w:spacing w:after="0" w:line="480" w:lineRule="auto"/>
        <w:jc w:val="center"/>
        <w:rPr>
          <w:rFonts w:ascii="Times New Roman" w:eastAsia="Times New Roman" w:hAnsi="Times New Roman" w:cs="Times New Roman"/>
          <w:b/>
          <w:kern w:val="2"/>
          <w:sz w:val="24"/>
          <w:szCs w:val="24"/>
        </w:rPr>
      </w:pPr>
      <w:r w:rsidRPr="00CB5D44">
        <w:rPr>
          <w:rFonts w:ascii="Times New Roman" w:eastAsia="Times New Roman" w:hAnsi="Times New Roman" w:cs="Times New Roman"/>
          <w:b/>
          <w:color w:val="000000"/>
          <w:kern w:val="2"/>
          <w:sz w:val="24"/>
          <w:szCs w:val="24"/>
        </w:rPr>
        <w:t>Gambar 4.</w:t>
      </w:r>
      <w:r w:rsidR="005F36CF">
        <w:rPr>
          <w:rFonts w:ascii="Times New Roman" w:eastAsia="Times New Roman" w:hAnsi="Times New Roman" w:cs="Times New Roman"/>
          <w:b/>
          <w:color w:val="000000"/>
          <w:kern w:val="2"/>
          <w:sz w:val="24"/>
          <w:szCs w:val="24"/>
        </w:rPr>
        <w:t>17</w:t>
      </w:r>
      <w:r w:rsidRPr="00CB5D44">
        <w:rPr>
          <w:rFonts w:ascii="Times New Roman" w:eastAsia="Times New Roman" w:hAnsi="Times New Roman" w:cs="Times New Roman"/>
          <w:b/>
          <w:kern w:val="2"/>
          <w:sz w:val="24"/>
          <w:szCs w:val="24"/>
        </w:rPr>
        <w:t xml:space="preserve">Statistik Deskriptif Variabel </w:t>
      </w:r>
      <w:r w:rsidRPr="00404344">
        <w:rPr>
          <w:rFonts w:ascii="Times New Roman" w:eastAsia="Calibri" w:hAnsi="Times New Roman" w:cs="Times New Roman"/>
          <w:b/>
          <w:kern w:val="2"/>
          <w:sz w:val="24"/>
          <w:szCs w:val="24"/>
        </w:rPr>
        <w:t>Gaya Hidup</w:t>
      </w:r>
      <w:r w:rsidRPr="00017922">
        <w:rPr>
          <w:rFonts w:ascii="Times New Roman" w:eastAsia="Times New Roman" w:hAnsi="Times New Roman" w:cs="Times New Roman"/>
          <w:b/>
          <w:sz w:val="24"/>
          <w:szCs w:val="24"/>
        </w:rPr>
        <w:t>(X3).</w:t>
      </w:r>
    </w:p>
    <w:p w:rsidR="00904E2E" w:rsidRDefault="0061504F" w:rsidP="00904E2E">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4.18</w:t>
      </w:r>
      <w:r w:rsidR="00904E2E" w:rsidRPr="00CB5D44">
        <w:rPr>
          <w:rFonts w:ascii="Times New Roman" w:eastAsia="Times New Roman" w:hAnsi="Times New Roman" w:cs="Times New Roman"/>
          <w:sz w:val="24"/>
          <w:szCs w:val="24"/>
        </w:rPr>
        <w:t xml:space="preserve"> bahwa dari pertanyaan “</w:t>
      </w:r>
      <w:r w:rsidR="00904E2E" w:rsidRPr="00CB5D44">
        <w:rPr>
          <w:rFonts w:ascii="Times New Roman" w:hAnsi="Times New Roman" w:cs="Times New Roman"/>
          <w:bCs/>
          <w:color w:val="010205"/>
          <w:sz w:val="24"/>
          <w:szCs w:val="24"/>
        </w:rPr>
        <w:t>Saya terbuka terhadap inovasi dari produk yang sedang</w:t>
      </w:r>
      <w:r w:rsidR="00904E2E" w:rsidRPr="00A04CAE">
        <w:rPr>
          <w:rFonts w:ascii="Times New Roman" w:hAnsi="Times New Roman" w:cs="Times New Roman"/>
          <w:bCs/>
          <w:i/>
          <w:color w:val="010205"/>
          <w:sz w:val="24"/>
          <w:szCs w:val="24"/>
        </w:rPr>
        <w:t xml:space="preserve"> hype </w:t>
      </w:r>
      <w:r w:rsidR="00904E2E" w:rsidRPr="00CB5D44">
        <w:rPr>
          <w:rFonts w:ascii="Times New Roman" w:hAnsi="Times New Roman" w:cs="Times New Roman"/>
          <w:bCs/>
          <w:color w:val="010205"/>
          <w:sz w:val="24"/>
          <w:szCs w:val="24"/>
        </w:rPr>
        <w:t>atau kekinian</w:t>
      </w:r>
      <w:r w:rsidR="00904E2E" w:rsidRPr="00CB5D44">
        <w:rPr>
          <w:rFonts w:ascii="Times New Roman" w:eastAsia="Times New Roman" w:hAnsi="Times New Roman" w:cs="Times New Roman"/>
          <w:bCs/>
          <w:color w:val="010205"/>
          <w:sz w:val="24"/>
          <w:szCs w:val="24"/>
        </w:rPr>
        <w:t>”,</w:t>
      </w:r>
      <w:r w:rsidR="00904E2E" w:rsidRPr="00CB5D44">
        <w:rPr>
          <w:rFonts w:ascii="Times New Roman" w:eastAsia="Times New Roman" w:hAnsi="Times New Roman" w:cs="Times New Roman"/>
          <w:sz w:val="24"/>
          <w:szCs w:val="24"/>
        </w:rPr>
        <w:t xml:space="preserve"> menunjukkan bahwa yang </w:t>
      </w:r>
      <w:r w:rsidR="00904E2E">
        <w:rPr>
          <w:rFonts w:ascii="Times New Roman" w:eastAsia="Times New Roman" w:hAnsi="Times New Roman" w:cs="Times New Roman"/>
          <w:sz w:val="24"/>
          <w:szCs w:val="24"/>
        </w:rPr>
        <w:t>sangattidak s</w:t>
      </w:r>
      <w:r w:rsidR="00904E2E" w:rsidRPr="00391DBC">
        <w:rPr>
          <w:rFonts w:ascii="Times New Roman" w:eastAsia="Times New Roman" w:hAnsi="Times New Roman" w:cs="Times New Roman"/>
          <w:sz w:val="24"/>
          <w:szCs w:val="24"/>
        </w:rPr>
        <w:t xml:space="preserve">etuju </w:t>
      </w:r>
      <w:r w:rsidR="00904E2E">
        <w:rPr>
          <w:rFonts w:ascii="Times New Roman" w:eastAsia="Times New Roman" w:hAnsi="Times New Roman" w:cs="Times New Roman"/>
          <w:sz w:val="24"/>
          <w:szCs w:val="24"/>
        </w:rPr>
        <w:t>2 orang (2,1</w:t>
      </w:r>
      <w:r w:rsidR="00904E2E" w:rsidRPr="00391DBC">
        <w:rPr>
          <w:rFonts w:ascii="Times New Roman" w:eastAsia="Times New Roman" w:hAnsi="Times New Roman" w:cs="Times New Roman"/>
          <w:sz w:val="24"/>
          <w:szCs w:val="24"/>
        </w:rPr>
        <w:t>%)</w:t>
      </w:r>
      <w:r w:rsidR="00904E2E">
        <w:rPr>
          <w:rFonts w:ascii="Times New Roman" w:eastAsia="Times New Roman" w:hAnsi="Times New Roman" w:cs="Times New Roman"/>
          <w:sz w:val="24"/>
          <w:szCs w:val="24"/>
        </w:rPr>
        <w:t>,tidak s</w:t>
      </w:r>
      <w:r w:rsidR="00904E2E" w:rsidRPr="00391DBC">
        <w:rPr>
          <w:rFonts w:ascii="Times New Roman" w:eastAsia="Times New Roman" w:hAnsi="Times New Roman" w:cs="Times New Roman"/>
          <w:sz w:val="24"/>
          <w:szCs w:val="24"/>
        </w:rPr>
        <w:t xml:space="preserve">etuju </w:t>
      </w:r>
      <w:r w:rsidR="00904E2E">
        <w:rPr>
          <w:rFonts w:ascii="Times New Roman" w:eastAsia="Times New Roman" w:hAnsi="Times New Roman" w:cs="Times New Roman"/>
          <w:sz w:val="24"/>
          <w:szCs w:val="24"/>
        </w:rPr>
        <w:t>2 orang (2,1</w:t>
      </w:r>
      <w:r w:rsidR="00904E2E" w:rsidRPr="00391DBC">
        <w:rPr>
          <w:rFonts w:ascii="Times New Roman" w:eastAsia="Times New Roman" w:hAnsi="Times New Roman" w:cs="Times New Roman"/>
          <w:sz w:val="24"/>
          <w:szCs w:val="24"/>
        </w:rPr>
        <w:t>%)</w:t>
      </w:r>
      <w:r w:rsidR="00904E2E">
        <w:rPr>
          <w:rFonts w:ascii="Times New Roman" w:eastAsia="Times New Roman" w:hAnsi="Times New Roman" w:cs="Times New Roman"/>
          <w:sz w:val="24"/>
          <w:szCs w:val="24"/>
        </w:rPr>
        <w:t>,netral 12 orang (12,4</w:t>
      </w:r>
      <w:r w:rsidR="00904E2E" w:rsidRPr="00391DBC">
        <w:rPr>
          <w:rFonts w:ascii="Times New Roman" w:eastAsia="Times New Roman" w:hAnsi="Times New Roman" w:cs="Times New Roman"/>
          <w:sz w:val="24"/>
          <w:szCs w:val="24"/>
        </w:rPr>
        <w:t>%)</w:t>
      </w:r>
      <w:r w:rsidR="00904E2E">
        <w:rPr>
          <w:rFonts w:ascii="Times New Roman" w:eastAsia="Times New Roman" w:hAnsi="Times New Roman" w:cs="Times New Roman"/>
          <w:sz w:val="24"/>
          <w:szCs w:val="24"/>
        </w:rPr>
        <w:t>, setuju 30</w:t>
      </w:r>
      <w:r w:rsidR="00904E2E" w:rsidRPr="00CB5D44">
        <w:rPr>
          <w:rFonts w:ascii="Times New Roman" w:eastAsia="Times New Roman" w:hAnsi="Times New Roman" w:cs="Times New Roman"/>
          <w:sz w:val="24"/>
          <w:szCs w:val="24"/>
        </w:rPr>
        <w:t xml:space="preserve"> orang </w:t>
      </w:r>
      <w:r w:rsidR="00904E2E">
        <w:rPr>
          <w:rFonts w:ascii="Times New Roman" w:eastAsia="Times New Roman" w:hAnsi="Times New Roman" w:cs="Times New Roman"/>
          <w:sz w:val="24"/>
          <w:szCs w:val="24"/>
        </w:rPr>
        <w:t>(30,9</w:t>
      </w:r>
      <w:r w:rsidR="00904E2E" w:rsidRPr="00CB5D44">
        <w:rPr>
          <w:rFonts w:ascii="Times New Roman" w:eastAsia="Times New Roman" w:hAnsi="Times New Roman" w:cs="Times New Roman"/>
          <w:sz w:val="24"/>
          <w:szCs w:val="24"/>
        </w:rPr>
        <w:t xml:space="preserve">%), dan sangat setuju </w:t>
      </w:r>
      <w:r w:rsidR="00904E2E">
        <w:rPr>
          <w:rFonts w:ascii="Times New Roman" w:eastAsia="Times New Roman" w:hAnsi="Times New Roman" w:cs="Times New Roman"/>
          <w:sz w:val="24"/>
          <w:szCs w:val="24"/>
        </w:rPr>
        <w:t>51</w:t>
      </w:r>
      <w:r w:rsidR="00904E2E" w:rsidRPr="00CB5D44">
        <w:rPr>
          <w:rFonts w:ascii="Times New Roman" w:eastAsia="Times New Roman" w:hAnsi="Times New Roman" w:cs="Times New Roman"/>
          <w:sz w:val="24"/>
          <w:szCs w:val="24"/>
        </w:rPr>
        <w:t xml:space="preserve"> orang (</w:t>
      </w:r>
      <w:r w:rsidR="00904E2E">
        <w:rPr>
          <w:rFonts w:ascii="Times New Roman" w:eastAsia="Times New Roman" w:hAnsi="Times New Roman" w:cs="Times New Roman"/>
          <w:sz w:val="24"/>
          <w:szCs w:val="24"/>
        </w:rPr>
        <w:t>52,6</w:t>
      </w:r>
      <w:r w:rsidR="00904E2E" w:rsidRPr="00CB5D44">
        <w:rPr>
          <w:rFonts w:ascii="Times New Roman" w:eastAsia="Times New Roman" w:hAnsi="Times New Roman" w:cs="Times New Roman"/>
          <w:sz w:val="24"/>
          <w:szCs w:val="24"/>
        </w:rPr>
        <w:t>%). Dapat disimpulkan yang paling banyak adalah sangat setuju.</w:t>
      </w:r>
    </w:p>
    <w:p w:rsidR="00904E2E" w:rsidRPr="003F060F" w:rsidRDefault="00904E2E" w:rsidP="003F060F">
      <w:pPr>
        <w:pStyle w:val="ListParagraph"/>
        <w:numPr>
          <w:ilvl w:val="2"/>
          <w:numId w:val="23"/>
        </w:numPr>
        <w:spacing w:after="0" w:line="480" w:lineRule="auto"/>
        <w:jc w:val="both"/>
        <w:rPr>
          <w:rFonts w:ascii="Times New Roman" w:eastAsia="Times New Roman" w:hAnsi="Times New Roman" w:cs="Times New Roman"/>
          <w:b/>
          <w:kern w:val="2"/>
          <w:sz w:val="24"/>
          <w:szCs w:val="24"/>
        </w:rPr>
      </w:pPr>
      <w:r w:rsidRPr="003F060F">
        <w:rPr>
          <w:rFonts w:ascii="Times New Roman" w:eastAsia="Times New Roman" w:hAnsi="Times New Roman" w:cs="Times New Roman"/>
          <w:b/>
          <w:kern w:val="2"/>
          <w:sz w:val="24"/>
          <w:szCs w:val="24"/>
        </w:rPr>
        <w:t xml:space="preserve">Statistik Deskriptif Variabel </w:t>
      </w:r>
      <w:r w:rsidRPr="003F060F">
        <w:rPr>
          <w:rFonts w:ascii="Times New Roman" w:eastAsia="Calibri" w:hAnsi="Times New Roman" w:cs="Times New Roman"/>
          <w:b/>
          <w:kern w:val="2"/>
          <w:sz w:val="24"/>
          <w:szCs w:val="24"/>
        </w:rPr>
        <w:t xml:space="preserve">Keputusan Pembelian </w:t>
      </w:r>
      <w:r w:rsidRPr="003F060F">
        <w:rPr>
          <w:rFonts w:ascii="Times New Roman" w:eastAsia="Times New Roman" w:hAnsi="Times New Roman" w:cs="Times New Roman"/>
          <w:b/>
          <w:kern w:val="2"/>
          <w:sz w:val="24"/>
          <w:szCs w:val="24"/>
        </w:rPr>
        <w:t>(Y).</w:t>
      </w:r>
    </w:p>
    <w:p w:rsidR="00904E2E" w:rsidRDefault="00904E2E" w:rsidP="00904E2E">
      <w:pPr>
        <w:spacing w:after="0" w:line="480" w:lineRule="auto"/>
        <w:ind w:firstLine="567"/>
        <w:contextualSpacing/>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 xml:space="preserve">Berdasarkan hasil yang diperoleh atas tanggapan responden terhadap variabel </w:t>
      </w:r>
      <w:r w:rsidRPr="00CB5D44">
        <w:rPr>
          <w:rFonts w:ascii="Times New Roman" w:eastAsia="Calibri" w:hAnsi="Times New Roman" w:cs="Times New Roman"/>
          <w:kern w:val="2"/>
          <w:sz w:val="24"/>
          <w:szCs w:val="24"/>
        </w:rPr>
        <w:t>Keputusan Pembelian</w:t>
      </w:r>
      <w:r>
        <w:rPr>
          <w:rFonts w:ascii="Times New Roman" w:eastAsia="Times New Roman" w:hAnsi="Times New Roman" w:cs="Times New Roman"/>
          <w:kern w:val="2"/>
          <w:sz w:val="24"/>
          <w:szCs w:val="24"/>
        </w:rPr>
        <w:t>sebagaimana tabel</w:t>
      </w:r>
      <w:r w:rsidRPr="00CB5D44">
        <w:rPr>
          <w:rFonts w:ascii="Times New Roman" w:eastAsia="Times New Roman" w:hAnsi="Times New Roman" w:cs="Times New Roman"/>
          <w:kern w:val="2"/>
          <w:sz w:val="24"/>
          <w:szCs w:val="24"/>
        </w:rPr>
        <w:t xml:space="preserve"> berikut:</w:t>
      </w:r>
    </w:p>
    <w:p w:rsidR="0061504F" w:rsidRDefault="0061504F" w:rsidP="0039285C">
      <w:pPr>
        <w:spacing w:after="0" w:line="276" w:lineRule="auto"/>
        <w:ind w:firstLine="567"/>
        <w:contextualSpacing/>
        <w:jc w:val="center"/>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Tabel 4.19</w:t>
      </w:r>
    </w:p>
    <w:p w:rsidR="0061504F" w:rsidRDefault="0061504F" w:rsidP="00342DA8">
      <w:pPr>
        <w:spacing w:after="0" w:line="276" w:lineRule="auto"/>
        <w:contextualSpacing/>
        <w:jc w:val="right"/>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Deskripsi Jawaban Responden terhadap Variabel Keputusan Pembelian</w:t>
      </w:r>
    </w:p>
    <w:tbl>
      <w:tblPr>
        <w:tblStyle w:val="TableGrid"/>
        <w:tblW w:w="0" w:type="auto"/>
        <w:jc w:val="center"/>
        <w:tblLook w:val="04A0"/>
      </w:tblPr>
      <w:tblGrid>
        <w:gridCol w:w="533"/>
        <w:gridCol w:w="2410"/>
        <w:gridCol w:w="748"/>
        <w:gridCol w:w="553"/>
        <w:gridCol w:w="523"/>
        <w:gridCol w:w="567"/>
        <w:gridCol w:w="739"/>
        <w:gridCol w:w="839"/>
        <w:gridCol w:w="839"/>
      </w:tblGrid>
      <w:tr w:rsidR="0061504F" w:rsidRPr="003753C4" w:rsidTr="00342DA8">
        <w:trPr>
          <w:jc w:val="center"/>
        </w:trPr>
        <w:tc>
          <w:tcPr>
            <w:tcW w:w="533"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 xml:space="preserve">No </w:t>
            </w:r>
          </w:p>
        </w:tc>
        <w:tc>
          <w:tcPr>
            <w:tcW w:w="2410"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 xml:space="preserve">Pertanyaan </w:t>
            </w:r>
          </w:p>
        </w:tc>
        <w:tc>
          <w:tcPr>
            <w:tcW w:w="748"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STS</w:t>
            </w:r>
          </w:p>
        </w:tc>
        <w:tc>
          <w:tcPr>
            <w:tcW w:w="553"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TS</w:t>
            </w:r>
          </w:p>
        </w:tc>
        <w:tc>
          <w:tcPr>
            <w:tcW w:w="523"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N</w:t>
            </w:r>
          </w:p>
        </w:tc>
        <w:tc>
          <w:tcPr>
            <w:tcW w:w="567"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S</w:t>
            </w:r>
          </w:p>
        </w:tc>
        <w:tc>
          <w:tcPr>
            <w:tcW w:w="739"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SS</w:t>
            </w:r>
          </w:p>
        </w:tc>
        <w:tc>
          <w:tcPr>
            <w:tcW w:w="839"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Skor</w:t>
            </w:r>
          </w:p>
        </w:tc>
        <w:tc>
          <w:tcPr>
            <w:tcW w:w="839"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Rata-rata</w:t>
            </w:r>
          </w:p>
        </w:tc>
      </w:tr>
      <w:tr w:rsidR="0061504F" w:rsidRPr="003753C4" w:rsidTr="00342DA8">
        <w:trPr>
          <w:jc w:val="center"/>
        </w:trPr>
        <w:tc>
          <w:tcPr>
            <w:tcW w:w="533"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1</w:t>
            </w:r>
          </w:p>
        </w:tc>
        <w:tc>
          <w:tcPr>
            <w:tcW w:w="2410"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Saya membeli produk di kobapa store saat ada acara penting atau musim tertentu yang membutuhkan</w:t>
            </w:r>
          </w:p>
        </w:tc>
        <w:tc>
          <w:tcPr>
            <w:tcW w:w="748"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3</w:t>
            </w:r>
          </w:p>
        </w:tc>
        <w:tc>
          <w:tcPr>
            <w:tcW w:w="553"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4</w:t>
            </w:r>
          </w:p>
        </w:tc>
        <w:tc>
          <w:tcPr>
            <w:tcW w:w="523"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20</w:t>
            </w:r>
          </w:p>
        </w:tc>
        <w:tc>
          <w:tcPr>
            <w:tcW w:w="567"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41</w:t>
            </w:r>
          </w:p>
        </w:tc>
        <w:tc>
          <w:tcPr>
            <w:tcW w:w="739"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29</w:t>
            </w:r>
          </w:p>
        </w:tc>
        <w:tc>
          <w:tcPr>
            <w:tcW w:w="839"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380</w:t>
            </w:r>
          </w:p>
        </w:tc>
        <w:tc>
          <w:tcPr>
            <w:tcW w:w="839"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3.91</w:t>
            </w:r>
          </w:p>
        </w:tc>
      </w:tr>
      <w:tr w:rsidR="0061504F" w:rsidRPr="003753C4" w:rsidTr="00342DA8">
        <w:trPr>
          <w:jc w:val="center"/>
        </w:trPr>
        <w:tc>
          <w:tcPr>
            <w:tcW w:w="533"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2</w:t>
            </w:r>
          </w:p>
        </w:tc>
        <w:tc>
          <w:tcPr>
            <w:tcW w:w="2410"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lang w:val="fi-FI"/>
              </w:rPr>
              <w:t>Saya mengandalkan iklan atau konten dari media sosial untuk mengetahui informasi produk dari kobapa store</w:t>
            </w:r>
          </w:p>
        </w:tc>
        <w:tc>
          <w:tcPr>
            <w:tcW w:w="748"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12</w:t>
            </w:r>
          </w:p>
        </w:tc>
        <w:tc>
          <w:tcPr>
            <w:tcW w:w="553"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18</w:t>
            </w:r>
          </w:p>
        </w:tc>
        <w:tc>
          <w:tcPr>
            <w:tcW w:w="523"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20</w:t>
            </w:r>
          </w:p>
        </w:tc>
        <w:tc>
          <w:tcPr>
            <w:tcW w:w="567"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20</w:t>
            </w:r>
          </w:p>
        </w:tc>
        <w:tc>
          <w:tcPr>
            <w:tcW w:w="739"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27</w:t>
            </w:r>
          </w:p>
        </w:tc>
        <w:tc>
          <w:tcPr>
            <w:tcW w:w="839"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323</w:t>
            </w:r>
          </w:p>
        </w:tc>
        <w:tc>
          <w:tcPr>
            <w:tcW w:w="839"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3.32</w:t>
            </w:r>
          </w:p>
        </w:tc>
      </w:tr>
      <w:tr w:rsidR="0061504F" w:rsidRPr="003753C4" w:rsidTr="00342DA8">
        <w:trPr>
          <w:jc w:val="center"/>
        </w:trPr>
        <w:tc>
          <w:tcPr>
            <w:tcW w:w="533"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lastRenderedPageBreak/>
              <w:t>3</w:t>
            </w:r>
          </w:p>
        </w:tc>
        <w:tc>
          <w:tcPr>
            <w:tcW w:w="2410" w:type="dxa"/>
          </w:tcPr>
          <w:p w:rsidR="0061504F" w:rsidRPr="003753C4" w:rsidRDefault="0061504F" w:rsidP="009C7ACC">
            <w:pPr>
              <w:jc w:val="both"/>
              <w:rPr>
                <w:rFonts w:ascii="Times New Roman" w:hAnsi="Times New Roman" w:cs="Times New Roman"/>
                <w:sz w:val="24"/>
                <w:szCs w:val="24"/>
                <w:lang w:val="fi-FI"/>
              </w:rPr>
            </w:pPr>
            <w:r w:rsidRPr="003753C4">
              <w:rPr>
                <w:rFonts w:ascii="Times New Roman" w:hAnsi="Times New Roman" w:cs="Times New Roman"/>
                <w:sz w:val="24"/>
                <w:szCs w:val="24"/>
              </w:rPr>
              <w:t>Saya mengevaluasi produk yang ada di kobapa store berdasarkan kesesuaian dengan kebutuhan saya</w:t>
            </w:r>
          </w:p>
        </w:tc>
        <w:tc>
          <w:tcPr>
            <w:tcW w:w="748"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3</w:t>
            </w:r>
          </w:p>
        </w:tc>
        <w:tc>
          <w:tcPr>
            <w:tcW w:w="553"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4</w:t>
            </w:r>
          </w:p>
        </w:tc>
        <w:tc>
          <w:tcPr>
            <w:tcW w:w="523"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21</w:t>
            </w:r>
          </w:p>
        </w:tc>
        <w:tc>
          <w:tcPr>
            <w:tcW w:w="567"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26</w:t>
            </w:r>
          </w:p>
        </w:tc>
        <w:tc>
          <w:tcPr>
            <w:tcW w:w="739"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43</w:t>
            </w:r>
          </w:p>
        </w:tc>
        <w:tc>
          <w:tcPr>
            <w:tcW w:w="839"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393</w:t>
            </w:r>
          </w:p>
        </w:tc>
        <w:tc>
          <w:tcPr>
            <w:tcW w:w="839"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4.05</w:t>
            </w:r>
          </w:p>
        </w:tc>
      </w:tr>
      <w:tr w:rsidR="0061504F" w:rsidRPr="003753C4" w:rsidTr="00342DA8">
        <w:trPr>
          <w:jc w:val="center"/>
        </w:trPr>
        <w:tc>
          <w:tcPr>
            <w:tcW w:w="533"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4</w:t>
            </w:r>
          </w:p>
        </w:tc>
        <w:tc>
          <w:tcPr>
            <w:tcW w:w="2410"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lang w:val="fi-FI"/>
              </w:rPr>
              <w:t>Saya memutuskan untuk membeli produk di kobapa Store karena mereknya terkenal.</w:t>
            </w:r>
          </w:p>
        </w:tc>
        <w:tc>
          <w:tcPr>
            <w:tcW w:w="748"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3</w:t>
            </w:r>
          </w:p>
        </w:tc>
        <w:tc>
          <w:tcPr>
            <w:tcW w:w="553"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9</w:t>
            </w:r>
          </w:p>
        </w:tc>
        <w:tc>
          <w:tcPr>
            <w:tcW w:w="523"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10</w:t>
            </w:r>
          </w:p>
        </w:tc>
        <w:tc>
          <w:tcPr>
            <w:tcW w:w="567"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27</w:t>
            </w:r>
          </w:p>
        </w:tc>
        <w:tc>
          <w:tcPr>
            <w:tcW w:w="739"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48</w:t>
            </w:r>
          </w:p>
        </w:tc>
        <w:tc>
          <w:tcPr>
            <w:tcW w:w="839"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399</w:t>
            </w:r>
          </w:p>
        </w:tc>
        <w:tc>
          <w:tcPr>
            <w:tcW w:w="839"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4.11</w:t>
            </w:r>
          </w:p>
        </w:tc>
      </w:tr>
      <w:tr w:rsidR="0061504F" w:rsidRPr="003753C4" w:rsidTr="00342DA8">
        <w:trPr>
          <w:jc w:val="center"/>
        </w:trPr>
        <w:tc>
          <w:tcPr>
            <w:tcW w:w="533"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5</w:t>
            </w:r>
          </w:p>
        </w:tc>
        <w:tc>
          <w:tcPr>
            <w:tcW w:w="2410" w:type="dxa"/>
          </w:tcPr>
          <w:p w:rsidR="0061504F" w:rsidRPr="003753C4" w:rsidRDefault="0061504F" w:rsidP="009C7ACC">
            <w:pPr>
              <w:jc w:val="both"/>
              <w:rPr>
                <w:rFonts w:ascii="Times New Roman" w:hAnsi="Times New Roman" w:cs="Times New Roman"/>
                <w:sz w:val="24"/>
                <w:szCs w:val="24"/>
                <w:lang w:val="fi-FI"/>
              </w:rPr>
            </w:pPr>
            <w:r w:rsidRPr="003753C4">
              <w:rPr>
                <w:rFonts w:ascii="Times New Roman" w:hAnsi="Times New Roman" w:cs="Times New Roman"/>
                <w:sz w:val="24"/>
                <w:szCs w:val="24"/>
              </w:rPr>
              <w:t>Saya mempertimbangkan pengalaman sebelumnya saat membuat keputusan pembelian berikutnya</w:t>
            </w:r>
          </w:p>
        </w:tc>
        <w:tc>
          <w:tcPr>
            <w:tcW w:w="748"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3</w:t>
            </w:r>
          </w:p>
        </w:tc>
        <w:tc>
          <w:tcPr>
            <w:tcW w:w="553"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7</w:t>
            </w:r>
          </w:p>
        </w:tc>
        <w:tc>
          <w:tcPr>
            <w:tcW w:w="523"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12</w:t>
            </w:r>
          </w:p>
        </w:tc>
        <w:tc>
          <w:tcPr>
            <w:tcW w:w="567"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26</w:t>
            </w:r>
          </w:p>
        </w:tc>
        <w:tc>
          <w:tcPr>
            <w:tcW w:w="739"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49</w:t>
            </w:r>
          </w:p>
        </w:tc>
        <w:tc>
          <w:tcPr>
            <w:tcW w:w="839"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402</w:t>
            </w:r>
          </w:p>
        </w:tc>
        <w:tc>
          <w:tcPr>
            <w:tcW w:w="839"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4.14</w:t>
            </w:r>
          </w:p>
        </w:tc>
      </w:tr>
      <w:tr w:rsidR="0061504F" w:rsidRPr="003753C4" w:rsidTr="00342DA8">
        <w:trPr>
          <w:jc w:val="center"/>
        </w:trPr>
        <w:tc>
          <w:tcPr>
            <w:tcW w:w="6073" w:type="dxa"/>
            <w:gridSpan w:val="7"/>
          </w:tcPr>
          <w:p w:rsidR="0061504F" w:rsidRPr="003753C4" w:rsidRDefault="0061504F" w:rsidP="009C7ACC">
            <w:pPr>
              <w:jc w:val="right"/>
              <w:rPr>
                <w:rFonts w:ascii="Times New Roman" w:hAnsi="Times New Roman" w:cs="Times New Roman"/>
                <w:sz w:val="24"/>
                <w:szCs w:val="24"/>
              </w:rPr>
            </w:pPr>
            <w:r w:rsidRPr="003753C4">
              <w:rPr>
                <w:rFonts w:ascii="Times New Roman" w:hAnsi="Times New Roman" w:cs="Times New Roman"/>
                <w:sz w:val="24"/>
                <w:szCs w:val="24"/>
              </w:rPr>
              <w:t>Total skor</w:t>
            </w:r>
          </w:p>
        </w:tc>
        <w:tc>
          <w:tcPr>
            <w:tcW w:w="839"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1.897</w:t>
            </w:r>
          </w:p>
        </w:tc>
        <w:tc>
          <w:tcPr>
            <w:tcW w:w="839" w:type="dxa"/>
          </w:tcPr>
          <w:p w:rsidR="0061504F" w:rsidRPr="003753C4" w:rsidRDefault="0061504F" w:rsidP="009C7ACC">
            <w:pPr>
              <w:jc w:val="both"/>
              <w:rPr>
                <w:rFonts w:ascii="Times New Roman" w:hAnsi="Times New Roman" w:cs="Times New Roman"/>
                <w:sz w:val="24"/>
                <w:szCs w:val="24"/>
              </w:rPr>
            </w:pPr>
            <w:r w:rsidRPr="003753C4">
              <w:rPr>
                <w:rFonts w:ascii="Times New Roman" w:hAnsi="Times New Roman" w:cs="Times New Roman"/>
                <w:sz w:val="24"/>
                <w:szCs w:val="24"/>
              </w:rPr>
              <w:t>3.90</w:t>
            </w:r>
          </w:p>
        </w:tc>
      </w:tr>
    </w:tbl>
    <w:p w:rsidR="005D0BF4" w:rsidRPr="005D0BF4" w:rsidRDefault="005D0BF4" w:rsidP="0061504F">
      <w:pPr>
        <w:jc w:val="both"/>
        <w:rPr>
          <w:rFonts w:ascii="Times New Roman" w:hAnsi="Times New Roman" w:cs="Times New Roman"/>
          <w:i/>
          <w:sz w:val="24"/>
          <w:szCs w:val="24"/>
        </w:rPr>
      </w:pPr>
      <w:r>
        <w:rPr>
          <w:rFonts w:ascii="Times New Roman" w:hAnsi="Times New Roman" w:cs="Times New Roman"/>
          <w:sz w:val="24"/>
          <w:szCs w:val="24"/>
        </w:rPr>
        <w:t>Sumber :</w:t>
      </w:r>
      <w:r>
        <w:rPr>
          <w:rFonts w:ascii="Times New Roman" w:hAnsi="Times New Roman" w:cs="Times New Roman"/>
          <w:i/>
          <w:sz w:val="24"/>
          <w:szCs w:val="24"/>
        </w:rPr>
        <w:t>data diolah peneliti, 2025</w:t>
      </w:r>
    </w:p>
    <w:p w:rsidR="0061504F" w:rsidRPr="003753C4" w:rsidRDefault="0061504F" w:rsidP="005D0BF4">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Berdasarkan tabel 4.19</w:t>
      </w:r>
      <w:r w:rsidRPr="003753C4">
        <w:rPr>
          <w:rFonts w:ascii="Times New Roman" w:hAnsi="Times New Roman" w:cs="Times New Roman"/>
          <w:sz w:val="24"/>
          <w:szCs w:val="24"/>
        </w:rPr>
        <w:t xml:space="preserve"> rata-rata skor</w:t>
      </w:r>
      <w:r>
        <w:rPr>
          <w:rFonts w:ascii="Times New Roman" w:hAnsi="Times New Roman" w:cs="Times New Roman"/>
          <w:sz w:val="24"/>
          <w:szCs w:val="24"/>
        </w:rPr>
        <w:t xml:space="preserve"> untuk variabel Keputusan P</w:t>
      </w:r>
      <w:r w:rsidRPr="003753C4">
        <w:rPr>
          <w:rFonts w:ascii="Times New Roman" w:hAnsi="Times New Roman" w:cs="Times New Roman"/>
          <w:sz w:val="24"/>
          <w:szCs w:val="24"/>
        </w:rPr>
        <w:t>embelian adalah  3.90, yang berada pada kategori baik. Pernyataan dengan skor tertinggi adalah “Saya mempertimbangkan pengalaman sebelumnya saat membuat keputusan pembelian berikutnya” dengan rata-rata nilai 4.14, sedangkan yang terendah adalah “</w:t>
      </w:r>
      <w:r w:rsidRPr="003753C4">
        <w:rPr>
          <w:rFonts w:ascii="Times New Roman" w:hAnsi="Times New Roman" w:cs="Times New Roman"/>
          <w:sz w:val="24"/>
          <w:szCs w:val="24"/>
          <w:lang w:val="fi-FI"/>
        </w:rPr>
        <w:t>Saya mengandalkan iklan atau konten dari media sosial untuk mengetahui informasi produk dari kobapa store” dengan rata-rata nilai 3.32</w:t>
      </w:r>
      <w:r>
        <w:rPr>
          <w:rFonts w:ascii="Times New Roman" w:hAnsi="Times New Roman" w:cs="Times New Roman"/>
          <w:sz w:val="24"/>
          <w:szCs w:val="24"/>
          <w:lang w:val="fi-FI"/>
        </w:rPr>
        <w:t>.</w:t>
      </w:r>
    </w:p>
    <w:p w:rsidR="00904E2E" w:rsidRPr="00CB5D44" w:rsidRDefault="00904E2E" w:rsidP="00904E2E">
      <w:pPr>
        <w:numPr>
          <w:ilvl w:val="0"/>
          <w:numId w:val="30"/>
        </w:numPr>
        <w:spacing w:after="0" w:line="480" w:lineRule="auto"/>
        <w:ind w:left="567"/>
        <w:contextualSpacing/>
        <w:jc w:val="both"/>
        <w:rPr>
          <w:rFonts w:ascii="Times New Roman" w:eastAsia="Times New Roman" w:hAnsi="Times New Roman" w:cs="Times New Roman"/>
          <w:kern w:val="2"/>
          <w:sz w:val="24"/>
          <w:szCs w:val="24"/>
        </w:rPr>
      </w:pPr>
      <w:r w:rsidRPr="00CB5D44">
        <w:rPr>
          <w:rFonts w:ascii="Times New Roman" w:hAnsi="Times New Roman" w:cs="Times New Roman"/>
          <w:bCs/>
          <w:color w:val="010205"/>
          <w:sz w:val="24"/>
          <w:szCs w:val="24"/>
        </w:rPr>
        <w:t xml:space="preserve">Saya membeli produk di kobapa </w:t>
      </w:r>
      <w:r w:rsidRPr="008E6B54">
        <w:rPr>
          <w:rFonts w:ascii="Times New Roman" w:hAnsi="Times New Roman" w:cs="Times New Roman"/>
          <w:bCs/>
          <w:i/>
          <w:color w:val="010205"/>
          <w:sz w:val="24"/>
          <w:szCs w:val="24"/>
        </w:rPr>
        <w:t xml:space="preserve">store </w:t>
      </w:r>
      <w:r w:rsidRPr="00CB5D44">
        <w:rPr>
          <w:rFonts w:ascii="Times New Roman" w:hAnsi="Times New Roman" w:cs="Times New Roman"/>
          <w:bCs/>
          <w:color w:val="010205"/>
          <w:sz w:val="24"/>
          <w:szCs w:val="24"/>
        </w:rPr>
        <w:t>saat ada acara penting atau musim tertentu yang membutuhkan</w:t>
      </w:r>
      <w:r>
        <w:rPr>
          <w:rFonts w:ascii="Times New Roman" w:hAnsi="Times New Roman" w:cs="Times New Roman"/>
          <w:bCs/>
          <w:color w:val="010205"/>
          <w:sz w:val="24"/>
          <w:szCs w:val="24"/>
        </w:rPr>
        <w:t>.</w:t>
      </w:r>
    </w:p>
    <w:p w:rsidR="00904E2E" w:rsidRPr="00CB5D44" w:rsidRDefault="00904E2E" w:rsidP="00904E2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CB5D44">
        <w:rPr>
          <w:rFonts w:ascii="Times New Roman" w:eastAsia="Times New Roman" w:hAnsi="Times New Roman" w:cs="Times New Roman"/>
          <w:b/>
          <w:sz w:val="24"/>
          <w:szCs w:val="24"/>
        </w:rPr>
        <w:t xml:space="preserve">Tabel </w:t>
      </w:r>
      <w:r w:rsidR="005D0BF4">
        <w:rPr>
          <w:rFonts w:ascii="Times New Roman" w:eastAsia="Times New Roman" w:hAnsi="Times New Roman" w:cs="Times New Roman"/>
          <w:b/>
          <w:sz w:val="24"/>
          <w:szCs w:val="24"/>
        </w:rPr>
        <w:t>4.20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904E2E" w:rsidRPr="00811519" w:rsidTr="00904E2E">
        <w:trPr>
          <w:cantSplit/>
        </w:trPr>
        <w:tc>
          <w:tcPr>
            <w:tcW w:w="5000" w:type="pct"/>
            <w:gridSpan w:val="6"/>
            <w:shd w:val="clear" w:color="auto" w:fill="FFFFFF"/>
            <w:vAlign w:val="center"/>
          </w:tcPr>
          <w:p w:rsidR="00904E2E" w:rsidRPr="00811519" w:rsidRDefault="00904E2E" w:rsidP="00904E2E">
            <w:pPr>
              <w:autoSpaceDE w:val="0"/>
              <w:autoSpaceDN w:val="0"/>
              <w:adjustRightInd w:val="0"/>
              <w:spacing w:after="0" w:line="240" w:lineRule="auto"/>
              <w:ind w:left="60" w:right="60"/>
              <w:jc w:val="center"/>
              <w:rPr>
                <w:rFonts w:ascii="Arial" w:hAnsi="Arial" w:cs="Arial"/>
                <w:color w:val="010205"/>
              </w:rPr>
            </w:pPr>
            <w:r w:rsidRPr="00811519">
              <w:rPr>
                <w:rFonts w:ascii="Arial" w:hAnsi="Arial" w:cs="Arial"/>
                <w:b/>
                <w:bCs/>
                <w:color w:val="010205"/>
              </w:rPr>
              <w:t>Saya membeli produk di kobapa store saat ada acara penting atau musim tertentu yang membutuhkan</w:t>
            </w:r>
          </w:p>
        </w:tc>
      </w:tr>
      <w:tr w:rsidR="00904E2E" w:rsidRPr="00811519" w:rsidTr="00333816">
        <w:trPr>
          <w:cantSplit/>
        </w:trPr>
        <w:tc>
          <w:tcPr>
            <w:tcW w:w="1745" w:type="pct"/>
            <w:gridSpan w:val="2"/>
            <w:shd w:val="clear" w:color="auto" w:fill="FFFFFF"/>
            <w:vAlign w:val="bottom"/>
          </w:tcPr>
          <w:p w:rsidR="00904E2E" w:rsidRPr="00811519" w:rsidRDefault="00904E2E" w:rsidP="00904E2E">
            <w:pPr>
              <w:autoSpaceDE w:val="0"/>
              <w:autoSpaceDN w:val="0"/>
              <w:adjustRightInd w:val="0"/>
              <w:spacing w:after="0" w:line="240" w:lineRule="auto"/>
              <w:rPr>
                <w:rFonts w:ascii="Times New Roman" w:hAnsi="Times New Roman" w:cs="Times New Roman"/>
                <w:sz w:val="24"/>
                <w:szCs w:val="24"/>
              </w:rPr>
            </w:pPr>
          </w:p>
        </w:tc>
        <w:tc>
          <w:tcPr>
            <w:tcW w:w="749" w:type="pct"/>
            <w:shd w:val="clear" w:color="auto" w:fill="FFFFFF"/>
            <w:vAlign w:val="bottom"/>
          </w:tcPr>
          <w:p w:rsidR="00904E2E" w:rsidRPr="00811519"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811519">
              <w:rPr>
                <w:rFonts w:ascii="Arial" w:hAnsi="Arial" w:cs="Arial"/>
                <w:color w:val="264A60"/>
                <w:sz w:val="18"/>
                <w:szCs w:val="18"/>
              </w:rPr>
              <w:t>Frequency</w:t>
            </w:r>
          </w:p>
        </w:tc>
        <w:tc>
          <w:tcPr>
            <w:tcW w:w="660" w:type="pct"/>
            <w:shd w:val="clear" w:color="auto" w:fill="FFFFFF"/>
            <w:vAlign w:val="bottom"/>
          </w:tcPr>
          <w:p w:rsidR="00904E2E" w:rsidRPr="00811519"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811519">
              <w:rPr>
                <w:rFonts w:ascii="Arial" w:hAnsi="Arial" w:cs="Arial"/>
                <w:color w:val="264A60"/>
                <w:sz w:val="18"/>
                <w:szCs w:val="18"/>
              </w:rPr>
              <w:t>Percent</w:t>
            </w:r>
          </w:p>
        </w:tc>
        <w:tc>
          <w:tcPr>
            <w:tcW w:w="898" w:type="pct"/>
            <w:shd w:val="clear" w:color="auto" w:fill="FFFFFF"/>
            <w:vAlign w:val="bottom"/>
          </w:tcPr>
          <w:p w:rsidR="00904E2E" w:rsidRPr="00811519"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811519">
              <w:rPr>
                <w:rFonts w:ascii="Arial" w:hAnsi="Arial" w:cs="Arial"/>
                <w:color w:val="264A60"/>
                <w:sz w:val="18"/>
                <w:szCs w:val="18"/>
              </w:rPr>
              <w:t>Valid Percent</w:t>
            </w:r>
          </w:p>
        </w:tc>
        <w:tc>
          <w:tcPr>
            <w:tcW w:w="948" w:type="pct"/>
            <w:shd w:val="clear" w:color="auto" w:fill="FFFFFF"/>
            <w:vAlign w:val="bottom"/>
          </w:tcPr>
          <w:p w:rsidR="00904E2E" w:rsidRPr="00811519"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811519">
              <w:rPr>
                <w:rFonts w:ascii="Arial" w:hAnsi="Arial" w:cs="Arial"/>
                <w:color w:val="264A60"/>
                <w:sz w:val="18"/>
                <w:szCs w:val="18"/>
              </w:rPr>
              <w:t>Cumulative Percent</w:t>
            </w:r>
          </w:p>
        </w:tc>
      </w:tr>
      <w:tr w:rsidR="00904E2E" w:rsidRPr="00811519" w:rsidTr="00333816">
        <w:trPr>
          <w:cantSplit/>
        </w:trPr>
        <w:tc>
          <w:tcPr>
            <w:tcW w:w="473" w:type="pct"/>
            <w:vMerge w:val="restart"/>
            <w:shd w:val="clear" w:color="auto" w:fill="E0E0E0"/>
          </w:tcPr>
          <w:p w:rsidR="00904E2E" w:rsidRPr="00811519" w:rsidRDefault="00904E2E" w:rsidP="00904E2E">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Valid</w:t>
            </w:r>
          </w:p>
        </w:tc>
        <w:tc>
          <w:tcPr>
            <w:tcW w:w="1272" w:type="pct"/>
            <w:shd w:val="clear" w:color="auto" w:fill="E0E0E0"/>
          </w:tcPr>
          <w:p w:rsidR="00904E2E" w:rsidRPr="00811519" w:rsidRDefault="00904E2E" w:rsidP="00904E2E">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Sangat Tidak Setuju</w:t>
            </w:r>
          </w:p>
        </w:tc>
        <w:tc>
          <w:tcPr>
            <w:tcW w:w="749"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3</w:t>
            </w:r>
          </w:p>
        </w:tc>
        <w:tc>
          <w:tcPr>
            <w:tcW w:w="660"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3.1</w:t>
            </w:r>
          </w:p>
        </w:tc>
        <w:tc>
          <w:tcPr>
            <w:tcW w:w="898"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3.1</w:t>
            </w:r>
          </w:p>
        </w:tc>
        <w:tc>
          <w:tcPr>
            <w:tcW w:w="948"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3.1</w:t>
            </w:r>
          </w:p>
        </w:tc>
      </w:tr>
      <w:tr w:rsidR="00904E2E" w:rsidRPr="00811519" w:rsidTr="00333816">
        <w:trPr>
          <w:cantSplit/>
        </w:trPr>
        <w:tc>
          <w:tcPr>
            <w:tcW w:w="473" w:type="pct"/>
            <w:vMerge/>
            <w:shd w:val="clear" w:color="auto" w:fill="E0E0E0"/>
          </w:tcPr>
          <w:p w:rsidR="00904E2E" w:rsidRPr="00811519" w:rsidRDefault="00904E2E" w:rsidP="00904E2E">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904E2E" w:rsidRPr="00811519" w:rsidRDefault="00904E2E" w:rsidP="00904E2E">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Tidak Setuju</w:t>
            </w:r>
          </w:p>
        </w:tc>
        <w:tc>
          <w:tcPr>
            <w:tcW w:w="749"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4</w:t>
            </w:r>
          </w:p>
        </w:tc>
        <w:tc>
          <w:tcPr>
            <w:tcW w:w="660"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4.1</w:t>
            </w:r>
          </w:p>
        </w:tc>
        <w:tc>
          <w:tcPr>
            <w:tcW w:w="898"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4.1</w:t>
            </w:r>
          </w:p>
        </w:tc>
        <w:tc>
          <w:tcPr>
            <w:tcW w:w="948"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7.2</w:t>
            </w:r>
          </w:p>
        </w:tc>
      </w:tr>
      <w:tr w:rsidR="00904E2E" w:rsidRPr="00811519" w:rsidTr="00333816">
        <w:trPr>
          <w:cantSplit/>
        </w:trPr>
        <w:tc>
          <w:tcPr>
            <w:tcW w:w="473" w:type="pct"/>
            <w:vMerge/>
            <w:shd w:val="clear" w:color="auto" w:fill="E0E0E0"/>
          </w:tcPr>
          <w:p w:rsidR="00904E2E" w:rsidRPr="00811519" w:rsidRDefault="00904E2E" w:rsidP="00904E2E">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904E2E" w:rsidRPr="00811519" w:rsidRDefault="00904E2E" w:rsidP="00904E2E">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Netral</w:t>
            </w:r>
          </w:p>
        </w:tc>
        <w:tc>
          <w:tcPr>
            <w:tcW w:w="749"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20</w:t>
            </w:r>
          </w:p>
        </w:tc>
        <w:tc>
          <w:tcPr>
            <w:tcW w:w="660"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20.6</w:t>
            </w:r>
          </w:p>
        </w:tc>
        <w:tc>
          <w:tcPr>
            <w:tcW w:w="898"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20.6</w:t>
            </w:r>
          </w:p>
        </w:tc>
        <w:tc>
          <w:tcPr>
            <w:tcW w:w="948"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27.8</w:t>
            </w:r>
          </w:p>
        </w:tc>
      </w:tr>
      <w:tr w:rsidR="00904E2E" w:rsidRPr="00811519" w:rsidTr="00333816">
        <w:trPr>
          <w:cantSplit/>
        </w:trPr>
        <w:tc>
          <w:tcPr>
            <w:tcW w:w="473" w:type="pct"/>
            <w:vMerge/>
            <w:shd w:val="clear" w:color="auto" w:fill="E0E0E0"/>
          </w:tcPr>
          <w:p w:rsidR="00904E2E" w:rsidRPr="00811519" w:rsidRDefault="00904E2E" w:rsidP="00904E2E">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904E2E" w:rsidRPr="00811519" w:rsidRDefault="00904E2E" w:rsidP="00904E2E">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Setuju</w:t>
            </w:r>
          </w:p>
        </w:tc>
        <w:tc>
          <w:tcPr>
            <w:tcW w:w="749"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41</w:t>
            </w:r>
          </w:p>
        </w:tc>
        <w:tc>
          <w:tcPr>
            <w:tcW w:w="660"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42.3</w:t>
            </w:r>
          </w:p>
        </w:tc>
        <w:tc>
          <w:tcPr>
            <w:tcW w:w="898"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42.3</w:t>
            </w:r>
          </w:p>
        </w:tc>
        <w:tc>
          <w:tcPr>
            <w:tcW w:w="948"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70.1</w:t>
            </w:r>
          </w:p>
        </w:tc>
      </w:tr>
      <w:tr w:rsidR="00904E2E" w:rsidRPr="00811519" w:rsidTr="00333816">
        <w:trPr>
          <w:cantSplit/>
        </w:trPr>
        <w:tc>
          <w:tcPr>
            <w:tcW w:w="473" w:type="pct"/>
            <w:vMerge/>
            <w:shd w:val="clear" w:color="auto" w:fill="E0E0E0"/>
          </w:tcPr>
          <w:p w:rsidR="00904E2E" w:rsidRPr="00811519" w:rsidRDefault="00904E2E" w:rsidP="00904E2E">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904E2E" w:rsidRPr="00811519" w:rsidRDefault="00904E2E" w:rsidP="00904E2E">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Sangat Setuju</w:t>
            </w:r>
          </w:p>
        </w:tc>
        <w:tc>
          <w:tcPr>
            <w:tcW w:w="749"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29</w:t>
            </w:r>
          </w:p>
        </w:tc>
        <w:tc>
          <w:tcPr>
            <w:tcW w:w="660"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29.9</w:t>
            </w:r>
          </w:p>
        </w:tc>
        <w:tc>
          <w:tcPr>
            <w:tcW w:w="898"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29.9</w:t>
            </w:r>
          </w:p>
        </w:tc>
        <w:tc>
          <w:tcPr>
            <w:tcW w:w="948"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r>
      <w:tr w:rsidR="00904E2E" w:rsidRPr="00811519" w:rsidTr="00333816">
        <w:trPr>
          <w:cantSplit/>
        </w:trPr>
        <w:tc>
          <w:tcPr>
            <w:tcW w:w="473" w:type="pct"/>
            <w:vMerge/>
            <w:shd w:val="clear" w:color="auto" w:fill="E0E0E0"/>
          </w:tcPr>
          <w:p w:rsidR="00904E2E" w:rsidRPr="00811519" w:rsidRDefault="00904E2E" w:rsidP="00904E2E">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904E2E" w:rsidRPr="00811519" w:rsidRDefault="00904E2E" w:rsidP="00904E2E">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Total</w:t>
            </w:r>
          </w:p>
        </w:tc>
        <w:tc>
          <w:tcPr>
            <w:tcW w:w="749"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97</w:t>
            </w:r>
          </w:p>
        </w:tc>
        <w:tc>
          <w:tcPr>
            <w:tcW w:w="660"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898" w:type="pct"/>
            <w:shd w:val="clear" w:color="auto" w:fill="FFFFFF"/>
          </w:tcPr>
          <w:p w:rsidR="00904E2E" w:rsidRPr="00811519"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948" w:type="pct"/>
            <w:shd w:val="clear" w:color="auto" w:fill="FFFFFF"/>
            <w:vAlign w:val="center"/>
          </w:tcPr>
          <w:p w:rsidR="00904E2E" w:rsidRPr="00811519" w:rsidRDefault="00904E2E" w:rsidP="00904E2E">
            <w:pPr>
              <w:autoSpaceDE w:val="0"/>
              <w:autoSpaceDN w:val="0"/>
              <w:adjustRightInd w:val="0"/>
              <w:spacing w:after="0" w:line="240" w:lineRule="auto"/>
              <w:rPr>
                <w:rFonts w:ascii="Times New Roman" w:hAnsi="Times New Roman" w:cs="Times New Roman"/>
                <w:sz w:val="24"/>
                <w:szCs w:val="24"/>
              </w:rPr>
            </w:pPr>
          </w:p>
        </w:tc>
      </w:tr>
    </w:tbl>
    <w:p w:rsidR="00904E2E" w:rsidRPr="00CB5D44" w:rsidRDefault="00904E2E" w:rsidP="00904E2E">
      <w:pPr>
        <w:autoSpaceDE w:val="0"/>
        <w:autoSpaceDN w:val="0"/>
        <w:adjustRightInd w:val="0"/>
        <w:spacing w:after="0" w:line="400" w:lineRule="atLeast"/>
        <w:rPr>
          <w:rFonts w:ascii="Times New Roman" w:hAnsi="Times New Roman" w:cs="Times New Roman"/>
          <w:sz w:val="24"/>
          <w:szCs w:val="24"/>
        </w:rPr>
      </w:pPr>
      <w:r>
        <w:rPr>
          <w:rFonts w:ascii="Times New Roman" w:eastAsia="Times New Roman" w:hAnsi="Times New Roman" w:cs="Times New Roman"/>
          <w:noProof/>
          <w:sz w:val="24"/>
          <w:szCs w:val="24"/>
          <w:lang w:val="id-ID" w:eastAsia="id-ID"/>
        </w:rPr>
        <w:lastRenderedPageBreak/>
        <w:drawing>
          <wp:inline distT="0" distB="0" distL="0" distR="0">
            <wp:extent cx="5040630" cy="2072005"/>
            <wp:effectExtent l="0" t="0" r="7620" b="4445"/>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904E2E" w:rsidRPr="00C94942" w:rsidRDefault="00904E2E" w:rsidP="00904E2E">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Gambar 4.</w:t>
      </w:r>
      <w:r w:rsidR="005F36CF">
        <w:rPr>
          <w:rFonts w:ascii="Times New Roman" w:eastAsia="Times New Roman" w:hAnsi="Times New Roman" w:cs="Times New Roman"/>
          <w:b/>
          <w:color w:val="000000"/>
          <w:sz w:val="24"/>
          <w:szCs w:val="24"/>
        </w:rPr>
        <w:t>18</w:t>
      </w:r>
      <w:r w:rsidRPr="00C94942">
        <w:rPr>
          <w:rFonts w:ascii="Times New Roman" w:eastAsia="Times New Roman" w:hAnsi="Times New Roman" w:cs="Times New Roman"/>
          <w:b/>
          <w:sz w:val="24"/>
          <w:szCs w:val="24"/>
        </w:rPr>
        <w:t xml:space="preserve">Statistik Deskriptif Variabel </w:t>
      </w:r>
      <w:r w:rsidRPr="00D61D72">
        <w:rPr>
          <w:rFonts w:ascii="Times New Roman" w:hAnsi="Times New Roman" w:cs="Times New Roman"/>
          <w:b/>
          <w:sz w:val="24"/>
          <w:szCs w:val="24"/>
        </w:rPr>
        <w:t xml:space="preserve">Keputusan Pembelian </w:t>
      </w:r>
      <w:r w:rsidRPr="00D61D72">
        <w:rPr>
          <w:rFonts w:ascii="Times New Roman" w:eastAsia="Times New Roman" w:hAnsi="Times New Roman" w:cs="Times New Roman"/>
          <w:b/>
          <w:sz w:val="24"/>
          <w:szCs w:val="24"/>
        </w:rPr>
        <w:t>(Y).</w:t>
      </w:r>
    </w:p>
    <w:p w:rsidR="00904E2E" w:rsidRDefault="005D0BF4" w:rsidP="00904E2E">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4.20</w:t>
      </w:r>
      <w:r w:rsidR="00904E2E" w:rsidRPr="00391DBC">
        <w:rPr>
          <w:rFonts w:ascii="Times New Roman" w:eastAsia="Times New Roman" w:hAnsi="Times New Roman" w:cs="Times New Roman"/>
          <w:sz w:val="24"/>
          <w:szCs w:val="24"/>
        </w:rPr>
        <w:t xml:space="preserve"> bahwa dari pertanyaan </w:t>
      </w:r>
      <w:r w:rsidR="00904E2E">
        <w:rPr>
          <w:rFonts w:ascii="Times New Roman" w:eastAsia="Times New Roman" w:hAnsi="Times New Roman" w:cs="Times New Roman"/>
          <w:sz w:val="24"/>
          <w:szCs w:val="24"/>
        </w:rPr>
        <w:t>“</w:t>
      </w:r>
      <w:r w:rsidR="00904E2E" w:rsidRPr="00CB5D44">
        <w:rPr>
          <w:rFonts w:ascii="Times New Roman" w:hAnsi="Times New Roman" w:cs="Times New Roman"/>
          <w:bCs/>
          <w:color w:val="010205"/>
          <w:sz w:val="24"/>
          <w:szCs w:val="24"/>
        </w:rPr>
        <w:t xml:space="preserve">Saya membeli produk di kobapa </w:t>
      </w:r>
      <w:r w:rsidR="00904E2E" w:rsidRPr="008E6B54">
        <w:rPr>
          <w:rFonts w:ascii="Times New Roman" w:hAnsi="Times New Roman" w:cs="Times New Roman"/>
          <w:bCs/>
          <w:i/>
          <w:color w:val="010205"/>
          <w:sz w:val="24"/>
          <w:szCs w:val="24"/>
        </w:rPr>
        <w:t xml:space="preserve">store </w:t>
      </w:r>
      <w:r w:rsidR="00904E2E" w:rsidRPr="00CB5D44">
        <w:rPr>
          <w:rFonts w:ascii="Times New Roman" w:hAnsi="Times New Roman" w:cs="Times New Roman"/>
          <w:bCs/>
          <w:color w:val="010205"/>
          <w:sz w:val="24"/>
          <w:szCs w:val="24"/>
        </w:rPr>
        <w:t>saat ada acara penting atau musim tertentu yang membutuhkan</w:t>
      </w:r>
      <w:r w:rsidR="00904E2E">
        <w:rPr>
          <w:rFonts w:ascii="Times New Roman" w:eastAsia="Times New Roman" w:hAnsi="Times New Roman" w:cs="Times New Roman"/>
          <w:bCs/>
          <w:color w:val="010205"/>
          <w:sz w:val="24"/>
          <w:szCs w:val="24"/>
        </w:rPr>
        <w:t>”,</w:t>
      </w:r>
      <w:r w:rsidR="00904E2E" w:rsidRPr="00391DBC">
        <w:rPr>
          <w:rFonts w:ascii="Times New Roman" w:eastAsia="Times New Roman" w:hAnsi="Times New Roman" w:cs="Times New Roman"/>
          <w:sz w:val="24"/>
          <w:szCs w:val="24"/>
        </w:rPr>
        <w:t xml:space="preserve"> menunjukkan bahwa yang </w:t>
      </w:r>
      <w:r w:rsidR="00904E2E">
        <w:rPr>
          <w:rFonts w:ascii="Times New Roman" w:eastAsia="Times New Roman" w:hAnsi="Times New Roman" w:cs="Times New Roman"/>
          <w:sz w:val="24"/>
          <w:szCs w:val="24"/>
        </w:rPr>
        <w:t>sangattidak s</w:t>
      </w:r>
      <w:r w:rsidR="00904E2E" w:rsidRPr="00391DBC">
        <w:rPr>
          <w:rFonts w:ascii="Times New Roman" w:eastAsia="Times New Roman" w:hAnsi="Times New Roman" w:cs="Times New Roman"/>
          <w:sz w:val="24"/>
          <w:szCs w:val="24"/>
        </w:rPr>
        <w:t xml:space="preserve">etuju </w:t>
      </w:r>
      <w:r w:rsidR="00904E2E">
        <w:rPr>
          <w:rFonts w:ascii="Times New Roman" w:eastAsia="Times New Roman" w:hAnsi="Times New Roman" w:cs="Times New Roman"/>
          <w:sz w:val="24"/>
          <w:szCs w:val="24"/>
        </w:rPr>
        <w:t>3 orang (3,1</w:t>
      </w:r>
      <w:r w:rsidR="00904E2E" w:rsidRPr="00391DBC">
        <w:rPr>
          <w:rFonts w:ascii="Times New Roman" w:eastAsia="Times New Roman" w:hAnsi="Times New Roman" w:cs="Times New Roman"/>
          <w:sz w:val="24"/>
          <w:szCs w:val="24"/>
        </w:rPr>
        <w:t>%)</w:t>
      </w:r>
      <w:r w:rsidR="00904E2E">
        <w:rPr>
          <w:rFonts w:ascii="Times New Roman" w:eastAsia="Times New Roman" w:hAnsi="Times New Roman" w:cs="Times New Roman"/>
          <w:sz w:val="24"/>
          <w:szCs w:val="24"/>
        </w:rPr>
        <w:t>, tidak setuju 4</w:t>
      </w:r>
      <w:r w:rsidR="00904E2E" w:rsidRPr="00CB5D44">
        <w:rPr>
          <w:rFonts w:ascii="Times New Roman" w:eastAsia="Times New Roman" w:hAnsi="Times New Roman" w:cs="Times New Roman"/>
          <w:sz w:val="24"/>
          <w:szCs w:val="24"/>
        </w:rPr>
        <w:t xml:space="preserve"> orang (</w:t>
      </w:r>
      <w:r w:rsidR="00904E2E">
        <w:rPr>
          <w:rFonts w:ascii="Times New Roman" w:eastAsia="Times New Roman" w:hAnsi="Times New Roman" w:cs="Times New Roman"/>
          <w:sz w:val="24"/>
          <w:szCs w:val="24"/>
        </w:rPr>
        <w:t>4,1</w:t>
      </w:r>
      <w:r w:rsidR="00904E2E" w:rsidRPr="00CB5D44">
        <w:rPr>
          <w:rFonts w:ascii="Times New Roman" w:eastAsia="Times New Roman" w:hAnsi="Times New Roman" w:cs="Times New Roman"/>
          <w:sz w:val="24"/>
          <w:szCs w:val="24"/>
        </w:rPr>
        <w:t xml:space="preserve">%), netral </w:t>
      </w:r>
      <w:r w:rsidR="00904E2E">
        <w:rPr>
          <w:rFonts w:ascii="Times New Roman" w:eastAsia="Times New Roman" w:hAnsi="Times New Roman" w:cs="Times New Roman"/>
          <w:sz w:val="24"/>
          <w:szCs w:val="24"/>
        </w:rPr>
        <w:t>20</w:t>
      </w:r>
      <w:r w:rsidR="00904E2E" w:rsidRPr="00CB5D44">
        <w:rPr>
          <w:rFonts w:ascii="Times New Roman" w:eastAsia="Times New Roman" w:hAnsi="Times New Roman" w:cs="Times New Roman"/>
          <w:sz w:val="24"/>
          <w:szCs w:val="24"/>
        </w:rPr>
        <w:t xml:space="preserve"> orang (</w:t>
      </w:r>
      <w:r w:rsidR="00904E2E">
        <w:rPr>
          <w:rFonts w:ascii="Times New Roman" w:eastAsia="Times New Roman" w:hAnsi="Times New Roman" w:cs="Times New Roman"/>
          <w:sz w:val="24"/>
          <w:szCs w:val="24"/>
        </w:rPr>
        <w:t>20,6%), setuju 41</w:t>
      </w:r>
      <w:r w:rsidR="00904E2E" w:rsidRPr="00CB5D44">
        <w:rPr>
          <w:rFonts w:ascii="Times New Roman" w:eastAsia="Times New Roman" w:hAnsi="Times New Roman" w:cs="Times New Roman"/>
          <w:sz w:val="24"/>
          <w:szCs w:val="24"/>
        </w:rPr>
        <w:t xml:space="preserve"> orang </w:t>
      </w:r>
      <w:r w:rsidR="00904E2E">
        <w:rPr>
          <w:rFonts w:ascii="Times New Roman" w:eastAsia="Times New Roman" w:hAnsi="Times New Roman" w:cs="Times New Roman"/>
          <w:sz w:val="24"/>
          <w:szCs w:val="24"/>
        </w:rPr>
        <w:t>(42,3</w:t>
      </w:r>
      <w:r w:rsidR="00904E2E" w:rsidRPr="00CB5D44">
        <w:rPr>
          <w:rFonts w:ascii="Times New Roman" w:eastAsia="Times New Roman" w:hAnsi="Times New Roman" w:cs="Times New Roman"/>
          <w:sz w:val="24"/>
          <w:szCs w:val="24"/>
        </w:rPr>
        <w:t xml:space="preserve">%), dan sangat setuju </w:t>
      </w:r>
      <w:r w:rsidR="00904E2E">
        <w:rPr>
          <w:rFonts w:ascii="Times New Roman" w:eastAsia="Times New Roman" w:hAnsi="Times New Roman" w:cs="Times New Roman"/>
          <w:sz w:val="24"/>
          <w:szCs w:val="24"/>
        </w:rPr>
        <w:t>29</w:t>
      </w:r>
      <w:r w:rsidR="00904E2E" w:rsidRPr="00CB5D44">
        <w:rPr>
          <w:rFonts w:ascii="Times New Roman" w:eastAsia="Times New Roman" w:hAnsi="Times New Roman" w:cs="Times New Roman"/>
          <w:sz w:val="24"/>
          <w:szCs w:val="24"/>
        </w:rPr>
        <w:t xml:space="preserve"> orang (</w:t>
      </w:r>
      <w:r w:rsidR="00904E2E">
        <w:rPr>
          <w:rFonts w:ascii="Times New Roman" w:eastAsia="Times New Roman" w:hAnsi="Times New Roman" w:cs="Times New Roman"/>
          <w:sz w:val="24"/>
          <w:szCs w:val="24"/>
        </w:rPr>
        <w:t>29,9</w:t>
      </w:r>
      <w:r w:rsidR="00904E2E" w:rsidRPr="00CB5D44">
        <w:rPr>
          <w:rFonts w:ascii="Times New Roman" w:eastAsia="Times New Roman" w:hAnsi="Times New Roman" w:cs="Times New Roman"/>
          <w:sz w:val="24"/>
          <w:szCs w:val="24"/>
        </w:rPr>
        <w:t>%). Dapat disimpulkan yang paling banyak adalah setuju</w:t>
      </w:r>
      <w:r w:rsidR="00904E2E">
        <w:rPr>
          <w:rFonts w:ascii="Times New Roman" w:eastAsia="Times New Roman" w:hAnsi="Times New Roman" w:cs="Times New Roman"/>
          <w:sz w:val="24"/>
          <w:szCs w:val="24"/>
        </w:rPr>
        <w:t>.</w:t>
      </w:r>
    </w:p>
    <w:p w:rsidR="00904E2E" w:rsidRPr="00390B54" w:rsidRDefault="00904E2E" w:rsidP="00904E2E">
      <w:pPr>
        <w:pStyle w:val="ListParagraph"/>
        <w:widowControl w:val="0"/>
        <w:numPr>
          <w:ilvl w:val="0"/>
          <w:numId w:val="30"/>
        </w:numPr>
        <w:autoSpaceDE w:val="0"/>
        <w:autoSpaceDN w:val="0"/>
        <w:adjustRightInd w:val="0"/>
        <w:spacing w:after="0" w:line="480" w:lineRule="auto"/>
        <w:ind w:left="709"/>
        <w:jc w:val="both"/>
        <w:rPr>
          <w:rFonts w:ascii="Times New Roman" w:eastAsia="Times New Roman" w:hAnsi="Times New Roman" w:cs="Times New Roman"/>
          <w:sz w:val="24"/>
          <w:szCs w:val="24"/>
          <w:lang w:val="fi-FI"/>
        </w:rPr>
      </w:pPr>
      <w:r w:rsidRPr="00390B54">
        <w:rPr>
          <w:rFonts w:ascii="Times New Roman" w:hAnsi="Times New Roman" w:cs="Times New Roman"/>
          <w:bCs/>
          <w:color w:val="010205"/>
          <w:sz w:val="24"/>
          <w:szCs w:val="24"/>
          <w:lang w:val="fi-FI"/>
        </w:rPr>
        <w:t xml:space="preserve">Saya mengandalkan iklan atau konten dari media sosial untuk mengetahui informasi produk dari kobapa </w:t>
      </w:r>
      <w:r w:rsidRPr="00390B54">
        <w:rPr>
          <w:rFonts w:ascii="Times New Roman" w:hAnsi="Times New Roman" w:cs="Times New Roman"/>
          <w:bCs/>
          <w:i/>
          <w:color w:val="010205"/>
          <w:sz w:val="24"/>
          <w:szCs w:val="24"/>
          <w:lang w:val="fi-FI"/>
        </w:rPr>
        <w:t>store.</w:t>
      </w:r>
    </w:p>
    <w:p w:rsidR="00904E2E" w:rsidRDefault="005D0BF4" w:rsidP="00904E2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4.21</w:t>
      </w:r>
    </w:p>
    <w:p w:rsidR="00904E2E" w:rsidRPr="00CB5D44" w:rsidRDefault="00904E2E" w:rsidP="00904E2E">
      <w:pPr>
        <w:autoSpaceDE w:val="0"/>
        <w:autoSpaceDN w:val="0"/>
        <w:adjustRightInd w:val="0"/>
        <w:spacing w:after="0" w:line="400" w:lineRule="atLeas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904E2E" w:rsidRPr="003F060F" w:rsidTr="00904E2E">
        <w:trPr>
          <w:cantSplit/>
        </w:trPr>
        <w:tc>
          <w:tcPr>
            <w:tcW w:w="5000" w:type="pct"/>
            <w:gridSpan w:val="6"/>
            <w:shd w:val="clear" w:color="auto" w:fill="FFFFFF"/>
            <w:vAlign w:val="center"/>
          </w:tcPr>
          <w:p w:rsidR="00904E2E" w:rsidRPr="00390B54" w:rsidRDefault="00904E2E" w:rsidP="00904E2E">
            <w:pPr>
              <w:autoSpaceDE w:val="0"/>
              <w:autoSpaceDN w:val="0"/>
              <w:adjustRightInd w:val="0"/>
              <w:spacing w:after="0" w:line="276" w:lineRule="auto"/>
              <w:ind w:left="60" w:right="60"/>
              <w:jc w:val="center"/>
              <w:rPr>
                <w:rFonts w:ascii="Arial" w:hAnsi="Arial" w:cs="Arial"/>
                <w:color w:val="010205"/>
                <w:lang w:val="fi-FI"/>
              </w:rPr>
            </w:pPr>
            <w:r w:rsidRPr="00390B54">
              <w:rPr>
                <w:rFonts w:ascii="Arial" w:hAnsi="Arial" w:cs="Arial"/>
                <w:b/>
                <w:bCs/>
                <w:color w:val="010205"/>
                <w:lang w:val="fi-FI"/>
              </w:rPr>
              <w:t>Saya mengandalkan iklan atau konten dari media sosial untuk mengetahui informasi produk dari kobapa store</w:t>
            </w:r>
          </w:p>
        </w:tc>
      </w:tr>
      <w:tr w:rsidR="00904E2E" w:rsidRPr="00811519" w:rsidTr="00904E2E">
        <w:trPr>
          <w:cantSplit/>
        </w:trPr>
        <w:tc>
          <w:tcPr>
            <w:tcW w:w="1745" w:type="pct"/>
            <w:gridSpan w:val="2"/>
            <w:shd w:val="clear" w:color="auto" w:fill="FFFFFF"/>
            <w:vAlign w:val="bottom"/>
          </w:tcPr>
          <w:p w:rsidR="00904E2E" w:rsidRPr="00390B54" w:rsidRDefault="00904E2E" w:rsidP="00904E2E">
            <w:pPr>
              <w:autoSpaceDE w:val="0"/>
              <w:autoSpaceDN w:val="0"/>
              <w:adjustRightInd w:val="0"/>
              <w:spacing w:after="0" w:line="276" w:lineRule="auto"/>
              <w:rPr>
                <w:rFonts w:ascii="Times New Roman" w:hAnsi="Times New Roman" w:cs="Times New Roman"/>
                <w:sz w:val="24"/>
                <w:szCs w:val="24"/>
                <w:lang w:val="fi-FI"/>
              </w:rPr>
            </w:pPr>
          </w:p>
        </w:tc>
        <w:tc>
          <w:tcPr>
            <w:tcW w:w="749" w:type="pct"/>
            <w:shd w:val="clear" w:color="auto" w:fill="FFFFFF"/>
            <w:vAlign w:val="bottom"/>
          </w:tcPr>
          <w:p w:rsidR="00904E2E" w:rsidRPr="00811519"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Frequency</w:t>
            </w:r>
          </w:p>
        </w:tc>
        <w:tc>
          <w:tcPr>
            <w:tcW w:w="660" w:type="pct"/>
            <w:shd w:val="clear" w:color="auto" w:fill="FFFFFF"/>
            <w:vAlign w:val="bottom"/>
          </w:tcPr>
          <w:p w:rsidR="00904E2E" w:rsidRPr="00811519"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Percent</w:t>
            </w:r>
          </w:p>
        </w:tc>
        <w:tc>
          <w:tcPr>
            <w:tcW w:w="898" w:type="pct"/>
            <w:shd w:val="clear" w:color="auto" w:fill="FFFFFF"/>
            <w:vAlign w:val="bottom"/>
          </w:tcPr>
          <w:p w:rsidR="00904E2E" w:rsidRPr="00811519"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Valid Percent</w:t>
            </w:r>
          </w:p>
        </w:tc>
        <w:tc>
          <w:tcPr>
            <w:tcW w:w="947" w:type="pct"/>
            <w:shd w:val="clear" w:color="auto" w:fill="FFFFFF"/>
            <w:vAlign w:val="bottom"/>
          </w:tcPr>
          <w:p w:rsidR="00904E2E" w:rsidRPr="00811519"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Cumulative Percent</w:t>
            </w:r>
          </w:p>
        </w:tc>
      </w:tr>
      <w:tr w:rsidR="00904E2E" w:rsidRPr="00811519" w:rsidTr="00904E2E">
        <w:trPr>
          <w:cantSplit/>
        </w:trPr>
        <w:tc>
          <w:tcPr>
            <w:tcW w:w="473" w:type="pct"/>
            <w:vMerge w:val="restart"/>
            <w:shd w:val="clear" w:color="auto" w:fill="E0E0E0"/>
          </w:tcPr>
          <w:p w:rsidR="00904E2E" w:rsidRPr="00811519" w:rsidRDefault="00904E2E" w:rsidP="00904E2E">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Valid</w:t>
            </w:r>
          </w:p>
        </w:tc>
        <w:tc>
          <w:tcPr>
            <w:tcW w:w="1272" w:type="pct"/>
            <w:shd w:val="clear" w:color="auto" w:fill="E0E0E0"/>
          </w:tcPr>
          <w:p w:rsidR="00904E2E" w:rsidRPr="00811519" w:rsidRDefault="00904E2E" w:rsidP="00904E2E">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Sangat Tidak Setuju</w:t>
            </w:r>
          </w:p>
        </w:tc>
        <w:tc>
          <w:tcPr>
            <w:tcW w:w="749"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12</w:t>
            </w:r>
          </w:p>
        </w:tc>
        <w:tc>
          <w:tcPr>
            <w:tcW w:w="660"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12.4</w:t>
            </w:r>
          </w:p>
        </w:tc>
        <w:tc>
          <w:tcPr>
            <w:tcW w:w="898"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12.4</w:t>
            </w:r>
          </w:p>
        </w:tc>
        <w:tc>
          <w:tcPr>
            <w:tcW w:w="947"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12.4</w:t>
            </w:r>
          </w:p>
        </w:tc>
      </w:tr>
      <w:tr w:rsidR="00904E2E" w:rsidRPr="00811519" w:rsidTr="00904E2E">
        <w:trPr>
          <w:cantSplit/>
        </w:trPr>
        <w:tc>
          <w:tcPr>
            <w:tcW w:w="473" w:type="pct"/>
            <w:vMerge/>
            <w:shd w:val="clear" w:color="auto" w:fill="E0E0E0"/>
          </w:tcPr>
          <w:p w:rsidR="00904E2E" w:rsidRPr="00811519" w:rsidRDefault="00904E2E" w:rsidP="00904E2E">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904E2E" w:rsidRPr="00811519" w:rsidRDefault="00904E2E" w:rsidP="00904E2E">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Tidak Setuju</w:t>
            </w:r>
          </w:p>
        </w:tc>
        <w:tc>
          <w:tcPr>
            <w:tcW w:w="749"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18</w:t>
            </w:r>
          </w:p>
        </w:tc>
        <w:tc>
          <w:tcPr>
            <w:tcW w:w="660"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18.6</w:t>
            </w:r>
          </w:p>
        </w:tc>
        <w:tc>
          <w:tcPr>
            <w:tcW w:w="898"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18.6</w:t>
            </w:r>
          </w:p>
        </w:tc>
        <w:tc>
          <w:tcPr>
            <w:tcW w:w="947"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30.9</w:t>
            </w:r>
          </w:p>
        </w:tc>
      </w:tr>
      <w:tr w:rsidR="00904E2E" w:rsidRPr="00811519" w:rsidTr="00904E2E">
        <w:trPr>
          <w:cantSplit/>
        </w:trPr>
        <w:tc>
          <w:tcPr>
            <w:tcW w:w="473" w:type="pct"/>
            <w:vMerge/>
            <w:shd w:val="clear" w:color="auto" w:fill="E0E0E0"/>
          </w:tcPr>
          <w:p w:rsidR="00904E2E" w:rsidRPr="00811519" w:rsidRDefault="00904E2E" w:rsidP="00904E2E">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904E2E" w:rsidRPr="00811519" w:rsidRDefault="00904E2E" w:rsidP="00904E2E">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Netral</w:t>
            </w:r>
          </w:p>
        </w:tc>
        <w:tc>
          <w:tcPr>
            <w:tcW w:w="749"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20</w:t>
            </w:r>
          </w:p>
        </w:tc>
        <w:tc>
          <w:tcPr>
            <w:tcW w:w="660"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20.6</w:t>
            </w:r>
          </w:p>
        </w:tc>
        <w:tc>
          <w:tcPr>
            <w:tcW w:w="898"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20.6</w:t>
            </w:r>
          </w:p>
        </w:tc>
        <w:tc>
          <w:tcPr>
            <w:tcW w:w="947"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51.5</w:t>
            </w:r>
          </w:p>
        </w:tc>
      </w:tr>
      <w:tr w:rsidR="00904E2E" w:rsidRPr="00811519" w:rsidTr="00904E2E">
        <w:trPr>
          <w:cantSplit/>
        </w:trPr>
        <w:tc>
          <w:tcPr>
            <w:tcW w:w="473" w:type="pct"/>
            <w:vMerge/>
            <w:shd w:val="clear" w:color="auto" w:fill="E0E0E0"/>
          </w:tcPr>
          <w:p w:rsidR="00904E2E" w:rsidRPr="00811519" w:rsidRDefault="00904E2E" w:rsidP="00904E2E">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904E2E" w:rsidRPr="00811519" w:rsidRDefault="00904E2E" w:rsidP="00904E2E">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Setuju</w:t>
            </w:r>
          </w:p>
        </w:tc>
        <w:tc>
          <w:tcPr>
            <w:tcW w:w="749"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20</w:t>
            </w:r>
          </w:p>
        </w:tc>
        <w:tc>
          <w:tcPr>
            <w:tcW w:w="660"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20.6</w:t>
            </w:r>
          </w:p>
        </w:tc>
        <w:tc>
          <w:tcPr>
            <w:tcW w:w="898"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20.6</w:t>
            </w:r>
          </w:p>
        </w:tc>
        <w:tc>
          <w:tcPr>
            <w:tcW w:w="947"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72.2</w:t>
            </w:r>
          </w:p>
        </w:tc>
      </w:tr>
      <w:tr w:rsidR="00904E2E" w:rsidRPr="00811519" w:rsidTr="00904E2E">
        <w:trPr>
          <w:cantSplit/>
        </w:trPr>
        <w:tc>
          <w:tcPr>
            <w:tcW w:w="473" w:type="pct"/>
            <w:vMerge/>
            <w:shd w:val="clear" w:color="auto" w:fill="E0E0E0"/>
          </w:tcPr>
          <w:p w:rsidR="00904E2E" w:rsidRPr="00811519" w:rsidRDefault="00904E2E" w:rsidP="00904E2E">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904E2E" w:rsidRPr="00811519" w:rsidRDefault="00904E2E" w:rsidP="00904E2E">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Sangat Setuju</w:t>
            </w:r>
          </w:p>
        </w:tc>
        <w:tc>
          <w:tcPr>
            <w:tcW w:w="749"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27</w:t>
            </w:r>
          </w:p>
        </w:tc>
        <w:tc>
          <w:tcPr>
            <w:tcW w:w="660"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27.8</w:t>
            </w:r>
          </w:p>
        </w:tc>
        <w:tc>
          <w:tcPr>
            <w:tcW w:w="898"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27.8</w:t>
            </w:r>
          </w:p>
        </w:tc>
        <w:tc>
          <w:tcPr>
            <w:tcW w:w="947"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r>
      <w:tr w:rsidR="00904E2E" w:rsidRPr="00811519" w:rsidTr="00904E2E">
        <w:trPr>
          <w:cantSplit/>
        </w:trPr>
        <w:tc>
          <w:tcPr>
            <w:tcW w:w="473" w:type="pct"/>
            <w:vMerge/>
            <w:shd w:val="clear" w:color="auto" w:fill="E0E0E0"/>
          </w:tcPr>
          <w:p w:rsidR="00904E2E" w:rsidRPr="00811519" w:rsidRDefault="00904E2E" w:rsidP="00904E2E">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904E2E" w:rsidRPr="00811519" w:rsidRDefault="00904E2E" w:rsidP="00904E2E">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Total</w:t>
            </w:r>
          </w:p>
        </w:tc>
        <w:tc>
          <w:tcPr>
            <w:tcW w:w="749"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97</w:t>
            </w:r>
          </w:p>
        </w:tc>
        <w:tc>
          <w:tcPr>
            <w:tcW w:w="660"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898"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947" w:type="pct"/>
            <w:shd w:val="clear" w:color="auto" w:fill="FFFFFF"/>
            <w:vAlign w:val="center"/>
          </w:tcPr>
          <w:p w:rsidR="00904E2E" w:rsidRPr="00811519" w:rsidRDefault="00904E2E" w:rsidP="00904E2E">
            <w:pPr>
              <w:autoSpaceDE w:val="0"/>
              <w:autoSpaceDN w:val="0"/>
              <w:adjustRightInd w:val="0"/>
              <w:spacing w:after="0" w:line="276" w:lineRule="auto"/>
              <w:rPr>
                <w:rFonts w:ascii="Times New Roman" w:hAnsi="Times New Roman" w:cs="Times New Roman"/>
                <w:sz w:val="24"/>
                <w:szCs w:val="24"/>
              </w:rPr>
            </w:pPr>
          </w:p>
        </w:tc>
      </w:tr>
    </w:tbl>
    <w:p w:rsidR="00904E2E" w:rsidRDefault="00904E2E" w:rsidP="00904E2E">
      <w:pPr>
        <w:spacing w:after="0" w:line="480" w:lineRule="auto"/>
        <w:jc w:val="center"/>
        <w:rPr>
          <w:rFonts w:ascii="Times New Roman" w:eastAsia="Times New Roman" w:hAnsi="Times New Roman" w:cs="Times New Roman"/>
          <w:b/>
          <w:color w:val="000000"/>
          <w:sz w:val="24"/>
          <w:szCs w:val="24"/>
        </w:rPr>
      </w:pPr>
    </w:p>
    <w:p w:rsidR="00904E2E" w:rsidRDefault="00904E2E" w:rsidP="00904E2E">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sz w:val="24"/>
          <w:szCs w:val="24"/>
          <w:lang w:val="id-ID" w:eastAsia="id-ID"/>
        </w:rPr>
        <w:lastRenderedPageBreak/>
        <w:drawing>
          <wp:inline distT="0" distB="0" distL="0" distR="0">
            <wp:extent cx="5040630" cy="2072005"/>
            <wp:effectExtent l="0" t="0" r="7620" b="4445"/>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904E2E" w:rsidRPr="00C94942" w:rsidRDefault="00904E2E" w:rsidP="00904E2E">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Gambar 4.</w:t>
      </w:r>
      <w:r w:rsidR="005F36CF">
        <w:rPr>
          <w:rFonts w:ascii="Times New Roman" w:eastAsia="Times New Roman" w:hAnsi="Times New Roman" w:cs="Times New Roman"/>
          <w:b/>
          <w:color w:val="000000"/>
          <w:sz w:val="24"/>
          <w:szCs w:val="24"/>
        </w:rPr>
        <w:t>19</w:t>
      </w:r>
      <w:r w:rsidRPr="00C94942">
        <w:rPr>
          <w:rFonts w:ascii="Times New Roman" w:eastAsia="Times New Roman" w:hAnsi="Times New Roman" w:cs="Times New Roman"/>
          <w:b/>
          <w:sz w:val="24"/>
          <w:szCs w:val="24"/>
        </w:rPr>
        <w:t xml:space="preserve">Statistik Deskriptif Variabel </w:t>
      </w:r>
      <w:r w:rsidRPr="00D61D72">
        <w:rPr>
          <w:rFonts w:ascii="Times New Roman" w:hAnsi="Times New Roman" w:cs="Times New Roman"/>
          <w:b/>
          <w:sz w:val="24"/>
          <w:szCs w:val="24"/>
        </w:rPr>
        <w:t xml:space="preserve">Keputusan Pembelian </w:t>
      </w:r>
      <w:r w:rsidRPr="00D61D72">
        <w:rPr>
          <w:rFonts w:ascii="Times New Roman" w:eastAsia="Times New Roman" w:hAnsi="Times New Roman" w:cs="Times New Roman"/>
          <w:b/>
          <w:sz w:val="24"/>
          <w:szCs w:val="24"/>
        </w:rPr>
        <w:t>(Y).</w:t>
      </w:r>
    </w:p>
    <w:p w:rsidR="00904E2E" w:rsidRDefault="005D0BF4" w:rsidP="00904E2E">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4.21</w:t>
      </w:r>
      <w:r w:rsidR="00904E2E" w:rsidRPr="00391DBC">
        <w:rPr>
          <w:rFonts w:ascii="Times New Roman" w:eastAsia="Times New Roman" w:hAnsi="Times New Roman" w:cs="Times New Roman"/>
          <w:sz w:val="24"/>
          <w:szCs w:val="24"/>
        </w:rPr>
        <w:t xml:space="preserve"> bahwa dari pertanyaan </w:t>
      </w:r>
      <w:r w:rsidR="00904E2E">
        <w:rPr>
          <w:rFonts w:ascii="Times New Roman" w:eastAsia="Times New Roman" w:hAnsi="Times New Roman" w:cs="Times New Roman"/>
          <w:sz w:val="24"/>
          <w:szCs w:val="24"/>
        </w:rPr>
        <w:t>“</w:t>
      </w:r>
      <w:r w:rsidR="00904E2E" w:rsidRPr="00CB5D44">
        <w:rPr>
          <w:rFonts w:ascii="Times New Roman" w:hAnsi="Times New Roman" w:cs="Times New Roman"/>
          <w:bCs/>
          <w:color w:val="010205"/>
          <w:sz w:val="24"/>
          <w:szCs w:val="24"/>
        </w:rPr>
        <w:t xml:space="preserve">Saya mengandalkan iklan atau konten dari media sosial untuk mengetahui informasi produk dari kobapa </w:t>
      </w:r>
      <w:r w:rsidR="00904E2E" w:rsidRPr="00CB5D44">
        <w:rPr>
          <w:rFonts w:ascii="Times New Roman" w:hAnsi="Times New Roman" w:cs="Times New Roman"/>
          <w:bCs/>
          <w:i/>
          <w:color w:val="010205"/>
          <w:sz w:val="24"/>
          <w:szCs w:val="24"/>
        </w:rPr>
        <w:t>store</w:t>
      </w:r>
      <w:r w:rsidR="00904E2E">
        <w:rPr>
          <w:rFonts w:ascii="Times New Roman" w:eastAsia="Times New Roman" w:hAnsi="Times New Roman" w:cs="Times New Roman"/>
          <w:bCs/>
          <w:color w:val="010205"/>
          <w:sz w:val="24"/>
          <w:szCs w:val="24"/>
        </w:rPr>
        <w:t>”,</w:t>
      </w:r>
      <w:r w:rsidR="00904E2E" w:rsidRPr="00391DBC">
        <w:rPr>
          <w:rFonts w:ascii="Times New Roman" w:eastAsia="Times New Roman" w:hAnsi="Times New Roman" w:cs="Times New Roman"/>
          <w:sz w:val="24"/>
          <w:szCs w:val="24"/>
        </w:rPr>
        <w:t xml:space="preserve"> menunjukkan bahwa yang </w:t>
      </w:r>
      <w:r w:rsidR="00904E2E">
        <w:rPr>
          <w:rFonts w:ascii="Times New Roman" w:eastAsia="Times New Roman" w:hAnsi="Times New Roman" w:cs="Times New Roman"/>
          <w:sz w:val="24"/>
          <w:szCs w:val="24"/>
        </w:rPr>
        <w:t>sangattidak s</w:t>
      </w:r>
      <w:r w:rsidR="00904E2E" w:rsidRPr="00391DBC">
        <w:rPr>
          <w:rFonts w:ascii="Times New Roman" w:eastAsia="Times New Roman" w:hAnsi="Times New Roman" w:cs="Times New Roman"/>
          <w:sz w:val="24"/>
          <w:szCs w:val="24"/>
        </w:rPr>
        <w:t xml:space="preserve">etuju </w:t>
      </w:r>
      <w:r w:rsidR="00904E2E">
        <w:rPr>
          <w:rFonts w:ascii="Times New Roman" w:eastAsia="Times New Roman" w:hAnsi="Times New Roman" w:cs="Times New Roman"/>
          <w:sz w:val="24"/>
          <w:szCs w:val="24"/>
        </w:rPr>
        <w:t>12 orang (12,4</w:t>
      </w:r>
      <w:r w:rsidR="00904E2E" w:rsidRPr="00391DBC">
        <w:rPr>
          <w:rFonts w:ascii="Times New Roman" w:eastAsia="Times New Roman" w:hAnsi="Times New Roman" w:cs="Times New Roman"/>
          <w:sz w:val="24"/>
          <w:szCs w:val="24"/>
        </w:rPr>
        <w:t>%)</w:t>
      </w:r>
      <w:r w:rsidR="00904E2E">
        <w:rPr>
          <w:rFonts w:ascii="Times New Roman" w:eastAsia="Times New Roman" w:hAnsi="Times New Roman" w:cs="Times New Roman"/>
          <w:sz w:val="24"/>
          <w:szCs w:val="24"/>
        </w:rPr>
        <w:t>, tidak setuju 18</w:t>
      </w:r>
      <w:r w:rsidR="00904E2E" w:rsidRPr="00CB5D44">
        <w:rPr>
          <w:rFonts w:ascii="Times New Roman" w:eastAsia="Times New Roman" w:hAnsi="Times New Roman" w:cs="Times New Roman"/>
          <w:sz w:val="24"/>
          <w:szCs w:val="24"/>
        </w:rPr>
        <w:t xml:space="preserve"> orang (</w:t>
      </w:r>
      <w:r w:rsidR="00904E2E">
        <w:rPr>
          <w:rFonts w:ascii="Times New Roman" w:eastAsia="Times New Roman" w:hAnsi="Times New Roman" w:cs="Times New Roman"/>
          <w:sz w:val="24"/>
          <w:szCs w:val="24"/>
        </w:rPr>
        <w:t>18,6</w:t>
      </w:r>
      <w:r w:rsidR="00904E2E" w:rsidRPr="00CB5D44">
        <w:rPr>
          <w:rFonts w:ascii="Times New Roman" w:eastAsia="Times New Roman" w:hAnsi="Times New Roman" w:cs="Times New Roman"/>
          <w:sz w:val="24"/>
          <w:szCs w:val="24"/>
        </w:rPr>
        <w:t xml:space="preserve">%), netral </w:t>
      </w:r>
      <w:r w:rsidR="00904E2E">
        <w:rPr>
          <w:rFonts w:ascii="Times New Roman" w:eastAsia="Times New Roman" w:hAnsi="Times New Roman" w:cs="Times New Roman"/>
          <w:sz w:val="24"/>
          <w:szCs w:val="24"/>
        </w:rPr>
        <w:t>20</w:t>
      </w:r>
      <w:r w:rsidR="00904E2E" w:rsidRPr="00CB5D44">
        <w:rPr>
          <w:rFonts w:ascii="Times New Roman" w:eastAsia="Times New Roman" w:hAnsi="Times New Roman" w:cs="Times New Roman"/>
          <w:sz w:val="24"/>
          <w:szCs w:val="24"/>
        </w:rPr>
        <w:t xml:space="preserve"> orang (</w:t>
      </w:r>
      <w:r w:rsidR="00904E2E">
        <w:rPr>
          <w:rFonts w:ascii="Times New Roman" w:eastAsia="Times New Roman" w:hAnsi="Times New Roman" w:cs="Times New Roman"/>
          <w:sz w:val="24"/>
          <w:szCs w:val="24"/>
        </w:rPr>
        <w:t>20,6%), setuju 20</w:t>
      </w:r>
      <w:r w:rsidR="00904E2E" w:rsidRPr="00CB5D44">
        <w:rPr>
          <w:rFonts w:ascii="Times New Roman" w:eastAsia="Times New Roman" w:hAnsi="Times New Roman" w:cs="Times New Roman"/>
          <w:sz w:val="24"/>
          <w:szCs w:val="24"/>
        </w:rPr>
        <w:t xml:space="preserve"> orang (</w:t>
      </w:r>
      <w:r w:rsidR="00904E2E">
        <w:rPr>
          <w:rFonts w:ascii="Times New Roman" w:eastAsia="Times New Roman" w:hAnsi="Times New Roman" w:cs="Times New Roman"/>
          <w:sz w:val="24"/>
          <w:szCs w:val="24"/>
        </w:rPr>
        <w:t xml:space="preserve">20,6%), </w:t>
      </w:r>
      <w:r w:rsidR="00904E2E" w:rsidRPr="00CB5D44">
        <w:rPr>
          <w:rFonts w:ascii="Times New Roman" w:eastAsia="Times New Roman" w:hAnsi="Times New Roman" w:cs="Times New Roman"/>
          <w:sz w:val="24"/>
          <w:szCs w:val="24"/>
        </w:rPr>
        <w:t xml:space="preserve">dan sangat setuju </w:t>
      </w:r>
      <w:r w:rsidR="00904E2E">
        <w:rPr>
          <w:rFonts w:ascii="Times New Roman" w:eastAsia="Times New Roman" w:hAnsi="Times New Roman" w:cs="Times New Roman"/>
          <w:sz w:val="24"/>
          <w:szCs w:val="24"/>
        </w:rPr>
        <w:t>setuju 27</w:t>
      </w:r>
      <w:r w:rsidR="00904E2E" w:rsidRPr="00CB5D44">
        <w:rPr>
          <w:rFonts w:ascii="Times New Roman" w:eastAsia="Times New Roman" w:hAnsi="Times New Roman" w:cs="Times New Roman"/>
          <w:sz w:val="24"/>
          <w:szCs w:val="24"/>
        </w:rPr>
        <w:t xml:space="preserve"> orang </w:t>
      </w:r>
      <w:r w:rsidR="00904E2E">
        <w:rPr>
          <w:rFonts w:ascii="Times New Roman" w:eastAsia="Times New Roman" w:hAnsi="Times New Roman" w:cs="Times New Roman"/>
          <w:sz w:val="24"/>
          <w:szCs w:val="24"/>
        </w:rPr>
        <w:t>(27,8%)</w:t>
      </w:r>
      <w:r w:rsidR="00904E2E" w:rsidRPr="00CB5D44">
        <w:rPr>
          <w:rFonts w:ascii="Times New Roman" w:eastAsia="Times New Roman" w:hAnsi="Times New Roman" w:cs="Times New Roman"/>
          <w:sz w:val="24"/>
          <w:szCs w:val="24"/>
        </w:rPr>
        <w:t>. Dapat disimpulkan yang paling banyak adalah sangat setuju</w:t>
      </w:r>
      <w:r w:rsidR="00904E2E">
        <w:rPr>
          <w:rFonts w:ascii="Times New Roman" w:eastAsia="Times New Roman" w:hAnsi="Times New Roman" w:cs="Times New Roman"/>
          <w:sz w:val="24"/>
          <w:szCs w:val="24"/>
        </w:rPr>
        <w:t>.</w:t>
      </w:r>
    </w:p>
    <w:p w:rsidR="00904E2E" w:rsidRPr="00390B54" w:rsidRDefault="00904E2E" w:rsidP="00904E2E">
      <w:pPr>
        <w:pStyle w:val="ListParagraph"/>
        <w:widowControl w:val="0"/>
        <w:numPr>
          <w:ilvl w:val="0"/>
          <w:numId w:val="30"/>
        </w:numPr>
        <w:autoSpaceDE w:val="0"/>
        <w:autoSpaceDN w:val="0"/>
        <w:adjustRightInd w:val="0"/>
        <w:spacing w:after="0" w:line="480" w:lineRule="auto"/>
        <w:ind w:left="426"/>
        <w:rPr>
          <w:rFonts w:ascii="Times New Roman" w:eastAsia="Times New Roman" w:hAnsi="Times New Roman" w:cs="Times New Roman"/>
          <w:sz w:val="24"/>
          <w:szCs w:val="24"/>
        </w:rPr>
      </w:pPr>
      <w:r w:rsidRPr="00CB5D44">
        <w:rPr>
          <w:rFonts w:ascii="Times New Roman" w:hAnsi="Times New Roman" w:cs="Times New Roman"/>
          <w:bCs/>
          <w:color w:val="010205"/>
          <w:sz w:val="24"/>
          <w:szCs w:val="24"/>
        </w:rPr>
        <w:t>Saya mengevaluasi produk yang ada di kobapa store berdasarkan kesesuaian dengan kebutuhan saya</w:t>
      </w:r>
      <w:r>
        <w:rPr>
          <w:rFonts w:ascii="Times New Roman" w:hAnsi="Times New Roman" w:cs="Times New Roman"/>
          <w:bCs/>
          <w:color w:val="010205"/>
          <w:sz w:val="24"/>
          <w:szCs w:val="24"/>
        </w:rPr>
        <w:t>.</w:t>
      </w:r>
    </w:p>
    <w:p w:rsidR="00904E2E" w:rsidRDefault="005D0BF4" w:rsidP="00904E2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4.22</w:t>
      </w:r>
    </w:p>
    <w:p w:rsidR="00904E2E" w:rsidRPr="00CB5D44" w:rsidRDefault="00904E2E" w:rsidP="00904E2E">
      <w:pPr>
        <w:autoSpaceDE w:val="0"/>
        <w:autoSpaceDN w:val="0"/>
        <w:adjustRightInd w:val="0"/>
        <w:spacing w:after="0" w:line="400" w:lineRule="atLeas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904E2E" w:rsidRPr="00811519" w:rsidTr="00904E2E">
        <w:trPr>
          <w:cantSplit/>
        </w:trPr>
        <w:tc>
          <w:tcPr>
            <w:tcW w:w="5000" w:type="pct"/>
            <w:gridSpan w:val="6"/>
            <w:shd w:val="clear" w:color="auto" w:fill="FFFFFF"/>
            <w:vAlign w:val="center"/>
          </w:tcPr>
          <w:p w:rsidR="00904E2E" w:rsidRPr="00811519" w:rsidRDefault="00904E2E" w:rsidP="00904E2E">
            <w:pPr>
              <w:autoSpaceDE w:val="0"/>
              <w:autoSpaceDN w:val="0"/>
              <w:adjustRightInd w:val="0"/>
              <w:spacing w:after="0" w:line="276" w:lineRule="auto"/>
              <w:ind w:left="60" w:right="60"/>
              <w:jc w:val="center"/>
              <w:rPr>
                <w:rFonts w:ascii="Arial" w:hAnsi="Arial" w:cs="Arial"/>
                <w:color w:val="010205"/>
              </w:rPr>
            </w:pPr>
            <w:r w:rsidRPr="00811519">
              <w:rPr>
                <w:rFonts w:ascii="Arial" w:hAnsi="Arial" w:cs="Arial"/>
                <w:b/>
                <w:bCs/>
                <w:color w:val="010205"/>
              </w:rPr>
              <w:t>Saya mengevaluasi produk yang ada di kobapa store berdasarkan kesesuaian dengan kebutuhan saya</w:t>
            </w:r>
          </w:p>
        </w:tc>
      </w:tr>
      <w:tr w:rsidR="00904E2E" w:rsidRPr="00811519" w:rsidTr="00904E2E">
        <w:trPr>
          <w:cantSplit/>
        </w:trPr>
        <w:tc>
          <w:tcPr>
            <w:tcW w:w="1745" w:type="pct"/>
            <w:gridSpan w:val="2"/>
            <w:shd w:val="clear" w:color="auto" w:fill="FFFFFF"/>
            <w:vAlign w:val="bottom"/>
          </w:tcPr>
          <w:p w:rsidR="00904E2E" w:rsidRPr="00811519" w:rsidRDefault="00904E2E" w:rsidP="00904E2E">
            <w:pPr>
              <w:autoSpaceDE w:val="0"/>
              <w:autoSpaceDN w:val="0"/>
              <w:adjustRightInd w:val="0"/>
              <w:spacing w:after="0" w:line="276" w:lineRule="auto"/>
              <w:rPr>
                <w:rFonts w:ascii="Times New Roman" w:hAnsi="Times New Roman" w:cs="Times New Roman"/>
                <w:sz w:val="24"/>
                <w:szCs w:val="24"/>
              </w:rPr>
            </w:pPr>
          </w:p>
        </w:tc>
        <w:tc>
          <w:tcPr>
            <w:tcW w:w="749" w:type="pct"/>
            <w:shd w:val="clear" w:color="auto" w:fill="FFFFFF"/>
            <w:vAlign w:val="bottom"/>
          </w:tcPr>
          <w:p w:rsidR="00904E2E" w:rsidRPr="00811519"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Frequency</w:t>
            </w:r>
          </w:p>
        </w:tc>
        <w:tc>
          <w:tcPr>
            <w:tcW w:w="660" w:type="pct"/>
            <w:shd w:val="clear" w:color="auto" w:fill="FFFFFF"/>
            <w:vAlign w:val="bottom"/>
          </w:tcPr>
          <w:p w:rsidR="00904E2E" w:rsidRPr="00811519"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Percent</w:t>
            </w:r>
          </w:p>
        </w:tc>
        <w:tc>
          <w:tcPr>
            <w:tcW w:w="898" w:type="pct"/>
            <w:shd w:val="clear" w:color="auto" w:fill="FFFFFF"/>
            <w:vAlign w:val="bottom"/>
          </w:tcPr>
          <w:p w:rsidR="00904E2E" w:rsidRPr="00811519"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Valid Percent</w:t>
            </w:r>
          </w:p>
        </w:tc>
        <w:tc>
          <w:tcPr>
            <w:tcW w:w="947" w:type="pct"/>
            <w:shd w:val="clear" w:color="auto" w:fill="FFFFFF"/>
            <w:vAlign w:val="bottom"/>
          </w:tcPr>
          <w:p w:rsidR="00904E2E" w:rsidRPr="00811519"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Cumulative Percent</w:t>
            </w:r>
          </w:p>
        </w:tc>
      </w:tr>
      <w:tr w:rsidR="00904E2E" w:rsidRPr="00811519" w:rsidTr="00904E2E">
        <w:trPr>
          <w:cantSplit/>
        </w:trPr>
        <w:tc>
          <w:tcPr>
            <w:tcW w:w="473" w:type="pct"/>
            <w:vMerge w:val="restart"/>
            <w:shd w:val="clear" w:color="auto" w:fill="E0E0E0"/>
          </w:tcPr>
          <w:p w:rsidR="00904E2E" w:rsidRPr="00811519" w:rsidRDefault="00904E2E" w:rsidP="00904E2E">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Valid</w:t>
            </w:r>
          </w:p>
        </w:tc>
        <w:tc>
          <w:tcPr>
            <w:tcW w:w="1272" w:type="pct"/>
            <w:shd w:val="clear" w:color="auto" w:fill="E0E0E0"/>
          </w:tcPr>
          <w:p w:rsidR="00904E2E" w:rsidRPr="00811519" w:rsidRDefault="00904E2E" w:rsidP="00904E2E">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Sangat Tidak Setuju</w:t>
            </w:r>
          </w:p>
        </w:tc>
        <w:tc>
          <w:tcPr>
            <w:tcW w:w="749"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w:t>
            </w:r>
          </w:p>
        </w:tc>
        <w:tc>
          <w:tcPr>
            <w:tcW w:w="660"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3.1</w:t>
            </w:r>
          </w:p>
        </w:tc>
        <w:tc>
          <w:tcPr>
            <w:tcW w:w="898"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3.1</w:t>
            </w:r>
          </w:p>
        </w:tc>
        <w:tc>
          <w:tcPr>
            <w:tcW w:w="947"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3.1</w:t>
            </w:r>
          </w:p>
        </w:tc>
      </w:tr>
      <w:tr w:rsidR="00904E2E" w:rsidRPr="00811519" w:rsidTr="00904E2E">
        <w:trPr>
          <w:cantSplit/>
        </w:trPr>
        <w:tc>
          <w:tcPr>
            <w:tcW w:w="473" w:type="pct"/>
            <w:vMerge/>
            <w:shd w:val="clear" w:color="auto" w:fill="E0E0E0"/>
          </w:tcPr>
          <w:p w:rsidR="00904E2E" w:rsidRPr="00811519" w:rsidRDefault="00904E2E" w:rsidP="00904E2E">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904E2E" w:rsidRPr="00811519" w:rsidRDefault="00904E2E" w:rsidP="00904E2E">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Tidak Setuju</w:t>
            </w:r>
          </w:p>
        </w:tc>
        <w:tc>
          <w:tcPr>
            <w:tcW w:w="749"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4</w:t>
            </w:r>
          </w:p>
        </w:tc>
        <w:tc>
          <w:tcPr>
            <w:tcW w:w="660"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4.1</w:t>
            </w:r>
          </w:p>
        </w:tc>
        <w:tc>
          <w:tcPr>
            <w:tcW w:w="898"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4.1</w:t>
            </w:r>
          </w:p>
        </w:tc>
        <w:tc>
          <w:tcPr>
            <w:tcW w:w="947"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7.2</w:t>
            </w:r>
          </w:p>
        </w:tc>
      </w:tr>
      <w:tr w:rsidR="00904E2E" w:rsidRPr="00811519" w:rsidTr="00904E2E">
        <w:trPr>
          <w:cantSplit/>
        </w:trPr>
        <w:tc>
          <w:tcPr>
            <w:tcW w:w="473" w:type="pct"/>
            <w:vMerge/>
            <w:shd w:val="clear" w:color="auto" w:fill="E0E0E0"/>
          </w:tcPr>
          <w:p w:rsidR="00904E2E" w:rsidRPr="00811519" w:rsidRDefault="00904E2E" w:rsidP="00904E2E">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904E2E" w:rsidRPr="00811519" w:rsidRDefault="00904E2E" w:rsidP="00904E2E">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Netral</w:t>
            </w:r>
          </w:p>
        </w:tc>
        <w:tc>
          <w:tcPr>
            <w:tcW w:w="749"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21</w:t>
            </w:r>
          </w:p>
        </w:tc>
        <w:tc>
          <w:tcPr>
            <w:tcW w:w="660"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21.6</w:t>
            </w:r>
          </w:p>
        </w:tc>
        <w:tc>
          <w:tcPr>
            <w:tcW w:w="898"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21.6</w:t>
            </w:r>
          </w:p>
        </w:tc>
        <w:tc>
          <w:tcPr>
            <w:tcW w:w="947"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28.9</w:t>
            </w:r>
          </w:p>
        </w:tc>
      </w:tr>
      <w:tr w:rsidR="00904E2E" w:rsidRPr="00811519" w:rsidTr="00904E2E">
        <w:trPr>
          <w:cantSplit/>
        </w:trPr>
        <w:tc>
          <w:tcPr>
            <w:tcW w:w="473" w:type="pct"/>
            <w:vMerge/>
            <w:shd w:val="clear" w:color="auto" w:fill="E0E0E0"/>
          </w:tcPr>
          <w:p w:rsidR="00904E2E" w:rsidRPr="00811519" w:rsidRDefault="00904E2E" w:rsidP="00904E2E">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904E2E" w:rsidRPr="00811519" w:rsidRDefault="00904E2E" w:rsidP="00904E2E">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Setuju</w:t>
            </w:r>
          </w:p>
        </w:tc>
        <w:tc>
          <w:tcPr>
            <w:tcW w:w="749"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26</w:t>
            </w:r>
          </w:p>
        </w:tc>
        <w:tc>
          <w:tcPr>
            <w:tcW w:w="660"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26.8</w:t>
            </w:r>
          </w:p>
        </w:tc>
        <w:tc>
          <w:tcPr>
            <w:tcW w:w="898"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26.8</w:t>
            </w:r>
          </w:p>
        </w:tc>
        <w:tc>
          <w:tcPr>
            <w:tcW w:w="947"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55.7</w:t>
            </w:r>
          </w:p>
        </w:tc>
      </w:tr>
      <w:tr w:rsidR="00904E2E" w:rsidRPr="00811519" w:rsidTr="00904E2E">
        <w:trPr>
          <w:cantSplit/>
        </w:trPr>
        <w:tc>
          <w:tcPr>
            <w:tcW w:w="473" w:type="pct"/>
            <w:vMerge/>
            <w:shd w:val="clear" w:color="auto" w:fill="E0E0E0"/>
          </w:tcPr>
          <w:p w:rsidR="00904E2E" w:rsidRPr="00811519" w:rsidRDefault="00904E2E" w:rsidP="00904E2E">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904E2E" w:rsidRPr="00811519" w:rsidRDefault="00904E2E" w:rsidP="00904E2E">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Sangat Setuju</w:t>
            </w:r>
          </w:p>
        </w:tc>
        <w:tc>
          <w:tcPr>
            <w:tcW w:w="749"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43</w:t>
            </w:r>
          </w:p>
        </w:tc>
        <w:tc>
          <w:tcPr>
            <w:tcW w:w="660"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44.3</w:t>
            </w:r>
          </w:p>
        </w:tc>
        <w:tc>
          <w:tcPr>
            <w:tcW w:w="898"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44.3</w:t>
            </w:r>
          </w:p>
        </w:tc>
        <w:tc>
          <w:tcPr>
            <w:tcW w:w="947"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r>
      <w:tr w:rsidR="00904E2E" w:rsidRPr="00811519" w:rsidTr="00904E2E">
        <w:trPr>
          <w:cantSplit/>
        </w:trPr>
        <w:tc>
          <w:tcPr>
            <w:tcW w:w="473" w:type="pct"/>
            <w:vMerge/>
            <w:shd w:val="clear" w:color="auto" w:fill="E0E0E0"/>
          </w:tcPr>
          <w:p w:rsidR="00904E2E" w:rsidRPr="00811519" w:rsidRDefault="00904E2E" w:rsidP="00904E2E">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904E2E" w:rsidRPr="00811519" w:rsidRDefault="00904E2E" w:rsidP="00904E2E">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Total</w:t>
            </w:r>
          </w:p>
        </w:tc>
        <w:tc>
          <w:tcPr>
            <w:tcW w:w="749"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97</w:t>
            </w:r>
          </w:p>
        </w:tc>
        <w:tc>
          <w:tcPr>
            <w:tcW w:w="660"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898"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947" w:type="pct"/>
            <w:shd w:val="clear" w:color="auto" w:fill="FFFFFF"/>
            <w:vAlign w:val="center"/>
          </w:tcPr>
          <w:p w:rsidR="00904E2E" w:rsidRPr="00811519" w:rsidRDefault="00904E2E" w:rsidP="00904E2E">
            <w:pPr>
              <w:autoSpaceDE w:val="0"/>
              <w:autoSpaceDN w:val="0"/>
              <w:adjustRightInd w:val="0"/>
              <w:spacing w:after="0" w:line="276" w:lineRule="auto"/>
              <w:rPr>
                <w:rFonts w:ascii="Times New Roman" w:hAnsi="Times New Roman" w:cs="Times New Roman"/>
                <w:sz w:val="24"/>
                <w:szCs w:val="24"/>
              </w:rPr>
            </w:pPr>
          </w:p>
        </w:tc>
      </w:tr>
    </w:tbl>
    <w:p w:rsidR="00904E2E" w:rsidRDefault="00904E2E" w:rsidP="00904E2E">
      <w:pPr>
        <w:spacing w:after="0" w:line="480" w:lineRule="auto"/>
        <w:jc w:val="center"/>
        <w:rPr>
          <w:rFonts w:ascii="Times New Roman" w:eastAsia="Times New Roman" w:hAnsi="Times New Roman" w:cs="Times New Roman"/>
          <w:b/>
          <w:color w:val="000000"/>
          <w:sz w:val="24"/>
          <w:szCs w:val="24"/>
        </w:rPr>
      </w:pPr>
    </w:p>
    <w:p w:rsidR="00904E2E" w:rsidRDefault="00904E2E" w:rsidP="00904E2E">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sz w:val="24"/>
          <w:szCs w:val="24"/>
          <w:lang w:val="id-ID" w:eastAsia="id-ID"/>
        </w:rPr>
        <w:lastRenderedPageBreak/>
        <w:drawing>
          <wp:inline distT="0" distB="0" distL="0" distR="0">
            <wp:extent cx="5040630" cy="2072005"/>
            <wp:effectExtent l="0" t="0" r="7620" b="4445"/>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904E2E" w:rsidRPr="00C94942" w:rsidRDefault="00904E2E" w:rsidP="00904E2E">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Gambar 4.</w:t>
      </w:r>
      <w:r w:rsidR="005F36CF">
        <w:rPr>
          <w:rFonts w:ascii="Times New Roman" w:eastAsia="Times New Roman" w:hAnsi="Times New Roman" w:cs="Times New Roman"/>
          <w:b/>
          <w:color w:val="000000"/>
          <w:sz w:val="24"/>
          <w:szCs w:val="24"/>
        </w:rPr>
        <w:t>20</w:t>
      </w:r>
      <w:r w:rsidRPr="00C94942">
        <w:rPr>
          <w:rFonts w:ascii="Times New Roman" w:eastAsia="Times New Roman" w:hAnsi="Times New Roman" w:cs="Times New Roman"/>
          <w:b/>
          <w:sz w:val="24"/>
          <w:szCs w:val="24"/>
        </w:rPr>
        <w:t xml:space="preserve">Statistik Deskriptif Variabel </w:t>
      </w:r>
      <w:r w:rsidRPr="00D61D72">
        <w:rPr>
          <w:rFonts w:ascii="Times New Roman" w:hAnsi="Times New Roman" w:cs="Times New Roman"/>
          <w:b/>
          <w:sz w:val="24"/>
          <w:szCs w:val="24"/>
        </w:rPr>
        <w:t xml:space="preserve">Keputusan Pembelian </w:t>
      </w:r>
      <w:r w:rsidRPr="00D61D72">
        <w:rPr>
          <w:rFonts w:ascii="Times New Roman" w:eastAsia="Times New Roman" w:hAnsi="Times New Roman" w:cs="Times New Roman"/>
          <w:b/>
          <w:sz w:val="24"/>
          <w:szCs w:val="24"/>
        </w:rPr>
        <w:t>(Y)</w:t>
      </w:r>
      <w:r w:rsidRPr="00C94942">
        <w:rPr>
          <w:rFonts w:ascii="Times New Roman" w:eastAsia="Times New Roman" w:hAnsi="Times New Roman" w:cs="Times New Roman"/>
          <w:b/>
          <w:sz w:val="24"/>
          <w:szCs w:val="24"/>
        </w:rPr>
        <w:t>.</w:t>
      </w:r>
    </w:p>
    <w:p w:rsidR="00904E2E" w:rsidRDefault="005D0BF4" w:rsidP="00904E2E">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4.22</w:t>
      </w:r>
      <w:r w:rsidR="00904E2E" w:rsidRPr="00391DBC">
        <w:rPr>
          <w:rFonts w:ascii="Times New Roman" w:eastAsia="Times New Roman" w:hAnsi="Times New Roman" w:cs="Times New Roman"/>
          <w:sz w:val="24"/>
          <w:szCs w:val="24"/>
        </w:rPr>
        <w:t xml:space="preserve"> bahwa dari pertanyaan </w:t>
      </w:r>
      <w:r w:rsidR="00904E2E">
        <w:rPr>
          <w:rFonts w:ascii="Times New Roman" w:eastAsia="Times New Roman" w:hAnsi="Times New Roman" w:cs="Times New Roman"/>
          <w:sz w:val="24"/>
          <w:szCs w:val="24"/>
        </w:rPr>
        <w:t>“</w:t>
      </w:r>
      <w:r w:rsidR="00904E2E" w:rsidRPr="00CB5D44">
        <w:rPr>
          <w:rFonts w:ascii="Times New Roman" w:hAnsi="Times New Roman" w:cs="Times New Roman"/>
          <w:bCs/>
          <w:color w:val="010205"/>
          <w:sz w:val="24"/>
          <w:szCs w:val="24"/>
        </w:rPr>
        <w:t>Saya mengevaluasi produk yang ada di kobapa store berdasarkan kesesuaian dengan kebutuhan saya</w:t>
      </w:r>
      <w:r w:rsidR="00904E2E">
        <w:rPr>
          <w:rFonts w:ascii="Times New Roman" w:eastAsia="Times New Roman" w:hAnsi="Times New Roman" w:cs="Times New Roman"/>
          <w:bCs/>
          <w:color w:val="010205"/>
          <w:sz w:val="24"/>
          <w:szCs w:val="24"/>
        </w:rPr>
        <w:t>”,</w:t>
      </w:r>
      <w:r w:rsidR="00904E2E" w:rsidRPr="00391DBC">
        <w:rPr>
          <w:rFonts w:ascii="Times New Roman" w:eastAsia="Times New Roman" w:hAnsi="Times New Roman" w:cs="Times New Roman"/>
          <w:sz w:val="24"/>
          <w:szCs w:val="24"/>
        </w:rPr>
        <w:t xml:space="preserve"> menunjukkan bahwa yang </w:t>
      </w:r>
      <w:r w:rsidR="00904E2E">
        <w:rPr>
          <w:rFonts w:ascii="Times New Roman" w:eastAsia="Times New Roman" w:hAnsi="Times New Roman" w:cs="Times New Roman"/>
          <w:sz w:val="24"/>
          <w:szCs w:val="24"/>
        </w:rPr>
        <w:t>sangattidak s</w:t>
      </w:r>
      <w:r w:rsidR="00904E2E" w:rsidRPr="00391DBC">
        <w:rPr>
          <w:rFonts w:ascii="Times New Roman" w:eastAsia="Times New Roman" w:hAnsi="Times New Roman" w:cs="Times New Roman"/>
          <w:sz w:val="24"/>
          <w:szCs w:val="24"/>
        </w:rPr>
        <w:t xml:space="preserve">etuju </w:t>
      </w:r>
      <w:r w:rsidR="00904E2E">
        <w:rPr>
          <w:rFonts w:ascii="Times New Roman" w:eastAsia="Times New Roman" w:hAnsi="Times New Roman" w:cs="Times New Roman"/>
          <w:sz w:val="24"/>
          <w:szCs w:val="24"/>
        </w:rPr>
        <w:t>3 orang (3,1</w:t>
      </w:r>
      <w:r w:rsidR="00904E2E" w:rsidRPr="00391DBC">
        <w:rPr>
          <w:rFonts w:ascii="Times New Roman" w:eastAsia="Times New Roman" w:hAnsi="Times New Roman" w:cs="Times New Roman"/>
          <w:sz w:val="24"/>
          <w:szCs w:val="24"/>
        </w:rPr>
        <w:t>%)</w:t>
      </w:r>
      <w:r w:rsidR="00904E2E">
        <w:rPr>
          <w:rFonts w:ascii="Times New Roman" w:eastAsia="Times New Roman" w:hAnsi="Times New Roman" w:cs="Times New Roman"/>
          <w:sz w:val="24"/>
          <w:szCs w:val="24"/>
        </w:rPr>
        <w:t>, tidak setuju 4</w:t>
      </w:r>
      <w:r w:rsidR="00904E2E" w:rsidRPr="00CB5D44">
        <w:rPr>
          <w:rFonts w:ascii="Times New Roman" w:eastAsia="Times New Roman" w:hAnsi="Times New Roman" w:cs="Times New Roman"/>
          <w:sz w:val="24"/>
          <w:szCs w:val="24"/>
        </w:rPr>
        <w:t xml:space="preserve"> orang (</w:t>
      </w:r>
      <w:r w:rsidR="00904E2E">
        <w:rPr>
          <w:rFonts w:ascii="Times New Roman" w:eastAsia="Times New Roman" w:hAnsi="Times New Roman" w:cs="Times New Roman"/>
          <w:sz w:val="24"/>
          <w:szCs w:val="24"/>
        </w:rPr>
        <w:t xml:space="preserve">4,1%), </w:t>
      </w:r>
      <w:r w:rsidR="00904E2E" w:rsidRPr="00CB5D44">
        <w:rPr>
          <w:rFonts w:ascii="Times New Roman" w:eastAsia="Times New Roman" w:hAnsi="Times New Roman" w:cs="Times New Roman"/>
          <w:sz w:val="24"/>
          <w:szCs w:val="24"/>
        </w:rPr>
        <w:t xml:space="preserve">netral </w:t>
      </w:r>
      <w:r w:rsidR="00904E2E">
        <w:rPr>
          <w:rFonts w:ascii="Times New Roman" w:eastAsia="Times New Roman" w:hAnsi="Times New Roman" w:cs="Times New Roman"/>
          <w:sz w:val="24"/>
          <w:szCs w:val="24"/>
        </w:rPr>
        <w:t>21</w:t>
      </w:r>
      <w:r w:rsidR="00904E2E" w:rsidRPr="00CB5D44">
        <w:rPr>
          <w:rFonts w:ascii="Times New Roman" w:eastAsia="Times New Roman" w:hAnsi="Times New Roman" w:cs="Times New Roman"/>
          <w:sz w:val="24"/>
          <w:szCs w:val="24"/>
        </w:rPr>
        <w:t xml:space="preserve"> orang </w:t>
      </w:r>
      <w:r w:rsidR="00904E2E">
        <w:rPr>
          <w:rFonts w:ascii="Times New Roman" w:eastAsia="Times New Roman" w:hAnsi="Times New Roman" w:cs="Times New Roman"/>
          <w:sz w:val="24"/>
          <w:szCs w:val="24"/>
        </w:rPr>
        <w:t>(21,6</w:t>
      </w:r>
      <w:r w:rsidR="00904E2E" w:rsidRPr="00CB5D44">
        <w:rPr>
          <w:rFonts w:ascii="Times New Roman" w:eastAsia="Times New Roman" w:hAnsi="Times New Roman" w:cs="Times New Roman"/>
          <w:sz w:val="24"/>
          <w:szCs w:val="24"/>
        </w:rPr>
        <w:t xml:space="preserve">%), </w:t>
      </w:r>
      <w:r w:rsidR="00904E2E">
        <w:rPr>
          <w:rFonts w:ascii="Times New Roman" w:eastAsia="Times New Roman" w:hAnsi="Times New Roman" w:cs="Times New Roman"/>
          <w:sz w:val="24"/>
          <w:szCs w:val="24"/>
        </w:rPr>
        <w:t>setuju 26</w:t>
      </w:r>
      <w:r w:rsidR="00904E2E" w:rsidRPr="00CB5D44">
        <w:rPr>
          <w:rFonts w:ascii="Times New Roman" w:eastAsia="Times New Roman" w:hAnsi="Times New Roman" w:cs="Times New Roman"/>
          <w:sz w:val="24"/>
          <w:szCs w:val="24"/>
        </w:rPr>
        <w:t xml:space="preserve"> orang </w:t>
      </w:r>
      <w:r w:rsidR="00904E2E">
        <w:rPr>
          <w:rFonts w:ascii="Times New Roman" w:eastAsia="Times New Roman" w:hAnsi="Times New Roman" w:cs="Times New Roman"/>
          <w:sz w:val="24"/>
          <w:szCs w:val="24"/>
        </w:rPr>
        <w:t>(26,8</w:t>
      </w:r>
      <w:r w:rsidR="00904E2E" w:rsidRPr="00CB5D44">
        <w:rPr>
          <w:rFonts w:ascii="Times New Roman" w:eastAsia="Times New Roman" w:hAnsi="Times New Roman" w:cs="Times New Roman"/>
          <w:sz w:val="24"/>
          <w:szCs w:val="24"/>
        </w:rPr>
        <w:t xml:space="preserve">%), dan sangat setuju </w:t>
      </w:r>
      <w:r w:rsidR="00904E2E">
        <w:rPr>
          <w:rFonts w:ascii="Times New Roman" w:eastAsia="Times New Roman" w:hAnsi="Times New Roman" w:cs="Times New Roman"/>
          <w:sz w:val="24"/>
          <w:szCs w:val="24"/>
        </w:rPr>
        <w:t xml:space="preserve">43 </w:t>
      </w:r>
      <w:r w:rsidR="00904E2E" w:rsidRPr="00CB5D44">
        <w:rPr>
          <w:rFonts w:ascii="Times New Roman" w:eastAsia="Times New Roman" w:hAnsi="Times New Roman" w:cs="Times New Roman"/>
          <w:sz w:val="24"/>
          <w:szCs w:val="24"/>
        </w:rPr>
        <w:t xml:space="preserve">orang </w:t>
      </w:r>
      <w:r w:rsidR="00904E2E">
        <w:rPr>
          <w:rFonts w:ascii="Times New Roman" w:eastAsia="Times New Roman" w:hAnsi="Times New Roman" w:cs="Times New Roman"/>
          <w:sz w:val="24"/>
          <w:szCs w:val="24"/>
        </w:rPr>
        <w:t>(44,3%)</w:t>
      </w:r>
      <w:r w:rsidR="00904E2E" w:rsidRPr="00CB5D44">
        <w:rPr>
          <w:rFonts w:ascii="Times New Roman" w:eastAsia="Times New Roman" w:hAnsi="Times New Roman" w:cs="Times New Roman"/>
          <w:sz w:val="24"/>
          <w:szCs w:val="24"/>
        </w:rPr>
        <w:t>. Dapat disimpulkan yang paling banyak adalah sangat setuju</w:t>
      </w:r>
      <w:r w:rsidR="00904E2E">
        <w:rPr>
          <w:rFonts w:ascii="Times New Roman" w:eastAsia="Times New Roman" w:hAnsi="Times New Roman" w:cs="Times New Roman"/>
          <w:sz w:val="24"/>
          <w:szCs w:val="24"/>
        </w:rPr>
        <w:t>.</w:t>
      </w:r>
    </w:p>
    <w:p w:rsidR="00904E2E" w:rsidRPr="00390B54" w:rsidRDefault="00904E2E" w:rsidP="00904E2E">
      <w:pPr>
        <w:pStyle w:val="ListParagraph"/>
        <w:widowControl w:val="0"/>
        <w:numPr>
          <w:ilvl w:val="0"/>
          <w:numId w:val="30"/>
        </w:numPr>
        <w:autoSpaceDE w:val="0"/>
        <w:autoSpaceDN w:val="0"/>
        <w:adjustRightInd w:val="0"/>
        <w:spacing w:after="0" w:line="480" w:lineRule="auto"/>
        <w:ind w:left="426"/>
        <w:rPr>
          <w:rFonts w:ascii="Times New Roman" w:eastAsia="Times New Roman" w:hAnsi="Times New Roman" w:cs="Times New Roman"/>
          <w:sz w:val="24"/>
          <w:szCs w:val="24"/>
          <w:lang w:val="fi-FI"/>
        </w:rPr>
      </w:pPr>
      <w:r w:rsidRPr="00390B54">
        <w:rPr>
          <w:rFonts w:ascii="Times New Roman" w:hAnsi="Times New Roman" w:cs="Times New Roman"/>
          <w:bCs/>
          <w:color w:val="010205"/>
          <w:sz w:val="24"/>
          <w:szCs w:val="24"/>
          <w:lang w:val="fi-FI"/>
        </w:rPr>
        <w:t>Saya memutuskan untuk membeli produk di kobapa Store karena mereknya terkenal</w:t>
      </w:r>
      <w:r w:rsidRPr="00390B54">
        <w:rPr>
          <w:rFonts w:ascii="Times New Roman" w:eastAsia="Times New Roman" w:hAnsi="Times New Roman" w:cs="Times New Roman"/>
          <w:bCs/>
          <w:color w:val="010205"/>
          <w:sz w:val="24"/>
          <w:szCs w:val="24"/>
          <w:lang w:val="fi-FI"/>
        </w:rPr>
        <w:t>.</w:t>
      </w:r>
    </w:p>
    <w:p w:rsidR="00904E2E" w:rsidRPr="004F1FFC" w:rsidRDefault="005D0BF4" w:rsidP="00904E2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4.23</w:t>
      </w:r>
    </w:p>
    <w:p w:rsidR="00904E2E" w:rsidRPr="00CB5D44" w:rsidRDefault="00904E2E" w:rsidP="00904E2E">
      <w:pPr>
        <w:autoSpaceDE w:val="0"/>
        <w:autoSpaceDN w:val="0"/>
        <w:adjustRightInd w:val="0"/>
        <w:spacing w:after="0" w:line="400" w:lineRule="atLeas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904E2E" w:rsidRPr="003F060F" w:rsidTr="00904E2E">
        <w:trPr>
          <w:cantSplit/>
        </w:trPr>
        <w:tc>
          <w:tcPr>
            <w:tcW w:w="5000" w:type="pct"/>
            <w:gridSpan w:val="6"/>
            <w:shd w:val="clear" w:color="auto" w:fill="FFFFFF"/>
            <w:vAlign w:val="center"/>
          </w:tcPr>
          <w:p w:rsidR="00904E2E" w:rsidRPr="00390B54" w:rsidRDefault="00904E2E" w:rsidP="00904E2E">
            <w:pPr>
              <w:autoSpaceDE w:val="0"/>
              <w:autoSpaceDN w:val="0"/>
              <w:adjustRightInd w:val="0"/>
              <w:spacing w:after="0" w:line="276" w:lineRule="auto"/>
              <w:ind w:left="60" w:right="60"/>
              <w:jc w:val="center"/>
              <w:rPr>
                <w:rFonts w:ascii="Arial" w:hAnsi="Arial" w:cs="Arial"/>
                <w:color w:val="010205"/>
                <w:lang w:val="fi-FI"/>
              </w:rPr>
            </w:pPr>
            <w:r w:rsidRPr="00390B54">
              <w:rPr>
                <w:rFonts w:ascii="Arial" w:hAnsi="Arial" w:cs="Arial"/>
                <w:b/>
                <w:bCs/>
                <w:color w:val="010205"/>
                <w:lang w:val="fi-FI"/>
              </w:rPr>
              <w:t>Saya memutuskan untuk membeli produk di kobapa Store karena mereknya terkenal.</w:t>
            </w:r>
          </w:p>
        </w:tc>
      </w:tr>
      <w:tr w:rsidR="00904E2E" w:rsidRPr="00811519" w:rsidTr="00904E2E">
        <w:trPr>
          <w:cantSplit/>
        </w:trPr>
        <w:tc>
          <w:tcPr>
            <w:tcW w:w="1745" w:type="pct"/>
            <w:gridSpan w:val="2"/>
            <w:shd w:val="clear" w:color="auto" w:fill="FFFFFF"/>
            <w:vAlign w:val="bottom"/>
          </w:tcPr>
          <w:p w:rsidR="00904E2E" w:rsidRPr="00390B54" w:rsidRDefault="00904E2E" w:rsidP="00904E2E">
            <w:pPr>
              <w:autoSpaceDE w:val="0"/>
              <w:autoSpaceDN w:val="0"/>
              <w:adjustRightInd w:val="0"/>
              <w:spacing w:after="0" w:line="276" w:lineRule="auto"/>
              <w:rPr>
                <w:rFonts w:ascii="Times New Roman" w:hAnsi="Times New Roman" w:cs="Times New Roman"/>
                <w:sz w:val="24"/>
                <w:szCs w:val="24"/>
                <w:lang w:val="fi-FI"/>
              </w:rPr>
            </w:pPr>
          </w:p>
        </w:tc>
        <w:tc>
          <w:tcPr>
            <w:tcW w:w="749" w:type="pct"/>
            <w:shd w:val="clear" w:color="auto" w:fill="FFFFFF"/>
            <w:vAlign w:val="bottom"/>
          </w:tcPr>
          <w:p w:rsidR="00904E2E" w:rsidRPr="00811519"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Frequency</w:t>
            </w:r>
          </w:p>
        </w:tc>
        <w:tc>
          <w:tcPr>
            <w:tcW w:w="660" w:type="pct"/>
            <w:shd w:val="clear" w:color="auto" w:fill="FFFFFF"/>
            <w:vAlign w:val="bottom"/>
          </w:tcPr>
          <w:p w:rsidR="00904E2E" w:rsidRPr="00811519"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Percent</w:t>
            </w:r>
          </w:p>
        </w:tc>
        <w:tc>
          <w:tcPr>
            <w:tcW w:w="898" w:type="pct"/>
            <w:shd w:val="clear" w:color="auto" w:fill="FFFFFF"/>
            <w:vAlign w:val="bottom"/>
          </w:tcPr>
          <w:p w:rsidR="00904E2E" w:rsidRPr="00811519"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Valid Percent</w:t>
            </w:r>
          </w:p>
        </w:tc>
        <w:tc>
          <w:tcPr>
            <w:tcW w:w="947" w:type="pct"/>
            <w:shd w:val="clear" w:color="auto" w:fill="FFFFFF"/>
            <w:vAlign w:val="bottom"/>
          </w:tcPr>
          <w:p w:rsidR="00904E2E" w:rsidRPr="00811519"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Cumulative Percent</w:t>
            </w:r>
          </w:p>
        </w:tc>
      </w:tr>
      <w:tr w:rsidR="00904E2E" w:rsidRPr="00811519" w:rsidTr="00904E2E">
        <w:trPr>
          <w:cantSplit/>
        </w:trPr>
        <w:tc>
          <w:tcPr>
            <w:tcW w:w="473" w:type="pct"/>
            <w:vMerge w:val="restart"/>
            <w:shd w:val="clear" w:color="auto" w:fill="E0E0E0"/>
          </w:tcPr>
          <w:p w:rsidR="00904E2E" w:rsidRPr="00811519" w:rsidRDefault="00904E2E" w:rsidP="00904E2E">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Valid</w:t>
            </w:r>
          </w:p>
        </w:tc>
        <w:tc>
          <w:tcPr>
            <w:tcW w:w="1272" w:type="pct"/>
            <w:shd w:val="clear" w:color="auto" w:fill="E0E0E0"/>
          </w:tcPr>
          <w:p w:rsidR="00904E2E" w:rsidRPr="00811519" w:rsidRDefault="00904E2E" w:rsidP="00904E2E">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Sangat Tidak Setuju</w:t>
            </w:r>
          </w:p>
        </w:tc>
        <w:tc>
          <w:tcPr>
            <w:tcW w:w="749"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w:t>
            </w:r>
          </w:p>
        </w:tc>
        <w:tc>
          <w:tcPr>
            <w:tcW w:w="660"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3.1</w:t>
            </w:r>
          </w:p>
        </w:tc>
        <w:tc>
          <w:tcPr>
            <w:tcW w:w="898"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3.1</w:t>
            </w:r>
          </w:p>
        </w:tc>
        <w:tc>
          <w:tcPr>
            <w:tcW w:w="947"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3.1</w:t>
            </w:r>
          </w:p>
        </w:tc>
      </w:tr>
      <w:tr w:rsidR="00904E2E" w:rsidRPr="00811519" w:rsidTr="00904E2E">
        <w:trPr>
          <w:cantSplit/>
        </w:trPr>
        <w:tc>
          <w:tcPr>
            <w:tcW w:w="473" w:type="pct"/>
            <w:vMerge/>
            <w:shd w:val="clear" w:color="auto" w:fill="E0E0E0"/>
          </w:tcPr>
          <w:p w:rsidR="00904E2E" w:rsidRPr="00811519" w:rsidRDefault="00904E2E" w:rsidP="00904E2E">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904E2E" w:rsidRPr="00811519" w:rsidRDefault="00904E2E" w:rsidP="00904E2E">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Tidak Setuju</w:t>
            </w:r>
          </w:p>
        </w:tc>
        <w:tc>
          <w:tcPr>
            <w:tcW w:w="749"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9</w:t>
            </w:r>
          </w:p>
        </w:tc>
        <w:tc>
          <w:tcPr>
            <w:tcW w:w="660"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9.3</w:t>
            </w:r>
          </w:p>
        </w:tc>
        <w:tc>
          <w:tcPr>
            <w:tcW w:w="898"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9.3</w:t>
            </w:r>
          </w:p>
        </w:tc>
        <w:tc>
          <w:tcPr>
            <w:tcW w:w="947"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12.4</w:t>
            </w:r>
          </w:p>
        </w:tc>
      </w:tr>
      <w:tr w:rsidR="00904E2E" w:rsidRPr="00811519" w:rsidTr="00904E2E">
        <w:trPr>
          <w:cantSplit/>
        </w:trPr>
        <w:tc>
          <w:tcPr>
            <w:tcW w:w="473" w:type="pct"/>
            <w:vMerge/>
            <w:shd w:val="clear" w:color="auto" w:fill="E0E0E0"/>
          </w:tcPr>
          <w:p w:rsidR="00904E2E" w:rsidRPr="00811519" w:rsidRDefault="00904E2E" w:rsidP="00904E2E">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904E2E" w:rsidRPr="00811519" w:rsidRDefault="00904E2E" w:rsidP="00904E2E">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Netral</w:t>
            </w:r>
          </w:p>
        </w:tc>
        <w:tc>
          <w:tcPr>
            <w:tcW w:w="749"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w:t>
            </w:r>
          </w:p>
        </w:tc>
        <w:tc>
          <w:tcPr>
            <w:tcW w:w="660"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10.3</w:t>
            </w:r>
          </w:p>
        </w:tc>
        <w:tc>
          <w:tcPr>
            <w:tcW w:w="898"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10.3</w:t>
            </w:r>
          </w:p>
        </w:tc>
        <w:tc>
          <w:tcPr>
            <w:tcW w:w="947"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22.7</w:t>
            </w:r>
          </w:p>
        </w:tc>
      </w:tr>
      <w:tr w:rsidR="00904E2E" w:rsidRPr="00811519" w:rsidTr="00904E2E">
        <w:trPr>
          <w:cantSplit/>
        </w:trPr>
        <w:tc>
          <w:tcPr>
            <w:tcW w:w="473" w:type="pct"/>
            <w:vMerge/>
            <w:shd w:val="clear" w:color="auto" w:fill="E0E0E0"/>
          </w:tcPr>
          <w:p w:rsidR="00904E2E" w:rsidRPr="00811519" w:rsidRDefault="00904E2E" w:rsidP="00904E2E">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904E2E" w:rsidRPr="00811519" w:rsidRDefault="00904E2E" w:rsidP="00904E2E">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Setuju</w:t>
            </w:r>
          </w:p>
        </w:tc>
        <w:tc>
          <w:tcPr>
            <w:tcW w:w="749"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27</w:t>
            </w:r>
          </w:p>
        </w:tc>
        <w:tc>
          <w:tcPr>
            <w:tcW w:w="660"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27.8</w:t>
            </w:r>
          </w:p>
        </w:tc>
        <w:tc>
          <w:tcPr>
            <w:tcW w:w="898"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27.8</w:t>
            </w:r>
          </w:p>
        </w:tc>
        <w:tc>
          <w:tcPr>
            <w:tcW w:w="947"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50.5</w:t>
            </w:r>
          </w:p>
        </w:tc>
      </w:tr>
      <w:tr w:rsidR="00904E2E" w:rsidRPr="00811519" w:rsidTr="00904E2E">
        <w:trPr>
          <w:cantSplit/>
        </w:trPr>
        <w:tc>
          <w:tcPr>
            <w:tcW w:w="473" w:type="pct"/>
            <w:vMerge/>
            <w:shd w:val="clear" w:color="auto" w:fill="E0E0E0"/>
          </w:tcPr>
          <w:p w:rsidR="00904E2E" w:rsidRPr="00811519" w:rsidRDefault="00904E2E" w:rsidP="00904E2E">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904E2E" w:rsidRPr="00811519" w:rsidRDefault="00904E2E" w:rsidP="00904E2E">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Sangat Setuju</w:t>
            </w:r>
          </w:p>
        </w:tc>
        <w:tc>
          <w:tcPr>
            <w:tcW w:w="749"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48</w:t>
            </w:r>
          </w:p>
        </w:tc>
        <w:tc>
          <w:tcPr>
            <w:tcW w:w="660"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49.5</w:t>
            </w:r>
          </w:p>
        </w:tc>
        <w:tc>
          <w:tcPr>
            <w:tcW w:w="898"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49.5</w:t>
            </w:r>
          </w:p>
        </w:tc>
        <w:tc>
          <w:tcPr>
            <w:tcW w:w="947"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r>
      <w:tr w:rsidR="00904E2E" w:rsidRPr="00811519" w:rsidTr="00904E2E">
        <w:trPr>
          <w:cantSplit/>
        </w:trPr>
        <w:tc>
          <w:tcPr>
            <w:tcW w:w="473" w:type="pct"/>
            <w:vMerge/>
            <w:shd w:val="clear" w:color="auto" w:fill="E0E0E0"/>
          </w:tcPr>
          <w:p w:rsidR="00904E2E" w:rsidRPr="00811519" w:rsidRDefault="00904E2E" w:rsidP="00904E2E">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904E2E" w:rsidRPr="00811519" w:rsidRDefault="00904E2E" w:rsidP="00904E2E">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Total</w:t>
            </w:r>
          </w:p>
        </w:tc>
        <w:tc>
          <w:tcPr>
            <w:tcW w:w="749"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97</w:t>
            </w:r>
          </w:p>
        </w:tc>
        <w:tc>
          <w:tcPr>
            <w:tcW w:w="660"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898"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947" w:type="pct"/>
            <w:shd w:val="clear" w:color="auto" w:fill="FFFFFF"/>
            <w:vAlign w:val="center"/>
          </w:tcPr>
          <w:p w:rsidR="00904E2E" w:rsidRPr="00811519" w:rsidRDefault="00904E2E" w:rsidP="00904E2E">
            <w:pPr>
              <w:autoSpaceDE w:val="0"/>
              <w:autoSpaceDN w:val="0"/>
              <w:adjustRightInd w:val="0"/>
              <w:spacing w:after="0" w:line="276" w:lineRule="auto"/>
              <w:rPr>
                <w:rFonts w:ascii="Times New Roman" w:hAnsi="Times New Roman" w:cs="Times New Roman"/>
                <w:sz w:val="24"/>
                <w:szCs w:val="24"/>
              </w:rPr>
            </w:pPr>
          </w:p>
        </w:tc>
      </w:tr>
    </w:tbl>
    <w:p w:rsidR="00904E2E" w:rsidRDefault="00904E2E" w:rsidP="00904E2E">
      <w:pPr>
        <w:spacing w:after="0" w:line="480" w:lineRule="auto"/>
        <w:jc w:val="center"/>
        <w:rPr>
          <w:rFonts w:ascii="Times New Roman" w:eastAsia="Times New Roman" w:hAnsi="Times New Roman" w:cs="Times New Roman"/>
          <w:b/>
          <w:color w:val="000000"/>
          <w:sz w:val="24"/>
          <w:szCs w:val="24"/>
        </w:rPr>
      </w:pPr>
    </w:p>
    <w:p w:rsidR="00904E2E" w:rsidRDefault="00904E2E" w:rsidP="00904E2E">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sz w:val="24"/>
          <w:szCs w:val="24"/>
          <w:lang w:val="id-ID" w:eastAsia="id-ID"/>
        </w:rPr>
        <w:lastRenderedPageBreak/>
        <w:drawing>
          <wp:inline distT="0" distB="0" distL="0" distR="0">
            <wp:extent cx="5040630" cy="2072005"/>
            <wp:effectExtent l="0" t="0" r="7620" b="4445"/>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904E2E" w:rsidRPr="00C94942" w:rsidRDefault="00904E2E" w:rsidP="00904E2E">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Gambar 4.</w:t>
      </w:r>
      <w:r w:rsidR="005F36CF">
        <w:rPr>
          <w:rFonts w:ascii="Times New Roman" w:eastAsia="Times New Roman" w:hAnsi="Times New Roman" w:cs="Times New Roman"/>
          <w:b/>
          <w:color w:val="000000"/>
          <w:sz w:val="24"/>
          <w:szCs w:val="24"/>
        </w:rPr>
        <w:t>21</w:t>
      </w:r>
      <w:r w:rsidRPr="00C94942">
        <w:rPr>
          <w:rFonts w:ascii="Times New Roman" w:eastAsia="Times New Roman" w:hAnsi="Times New Roman" w:cs="Times New Roman"/>
          <w:b/>
          <w:sz w:val="24"/>
          <w:szCs w:val="24"/>
        </w:rPr>
        <w:t xml:space="preserve">Statistik Deskriptif Variabel </w:t>
      </w:r>
      <w:r w:rsidRPr="00D61D72">
        <w:rPr>
          <w:rFonts w:ascii="Times New Roman" w:hAnsi="Times New Roman" w:cs="Times New Roman"/>
          <w:b/>
          <w:sz w:val="24"/>
          <w:szCs w:val="24"/>
        </w:rPr>
        <w:t xml:space="preserve">Keputusan Pembelian </w:t>
      </w:r>
      <w:r w:rsidRPr="00D61D72">
        <w:rPr>
          <w:rFonts w:ascii="Times New Roman" w:eastAsia="Times New Roman" w:hAnsi="Times New Roman" w:cs="Times New Roman"/>
          <w:b/>
          <w:sz w:val="24"/>
          <w:szCs w:val="24"/>
        </w:rPr>
        <w:t>(Y)</w:t>
      </w:r>
      <w:r w:rsidRPr="00C94942">
        <w:rPr>
          <w:rFonts w:ascii="Times New Roman" w:eastAsia="Times New Roman" w:hAnsi="Times New Roman" w:cs="Times New Roman"/>
          <w:b/>
          <w:sz w:val="24"/>
          <w:szCs w:val="24"/>
        </w:rPr>
        <w:t>.</w:t>
      </w:r>
    </w:p>
    <w:p w:rsidR="00904E2E" w:rsidRDefault="005D0BF4" w:rsidP="00904E2E">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4.23</w:t>
      </w:r>
      <w:r w:rsidR="00904E2E" w:rsidRPr="00391DBC">
        <w:rPr>
          <w:rFonts w:ascii="Times New Roman" w:eastAsia="Times New Roman" w:hAnsi="Times New Roman" w:cs="Times New Roman"/>
          <w:sz w:val="24"/>
          <w:szCs w:val="24"/>
        </w:rPr>
        <w:t xml:space="preserve"> bahwa dari pertanyaan </w:t>
      </w:r>
      <w:r w:rsidR="00904E2E">
        <w:rPr>
          <w:rFonts w:ascii="Times New Roman" w:eastAsia="Times New Roman" w:hAnsi="Times New Roman" w:cs="Times New Roman"/>
          <w:sz w:val="24"/>
          <w:szCs w:val="24"/>
        </w:rPr>
        <w:t>“</w:t>
      </w:r>
      <w:r w:rsidR="00904E2E" w:rsidRPr="00CB5D44">
        <w:rPr>
          <w:rFonts w:ascii="Times New Roman" w:hAnsi="Times New Roman" w:cs="Times New Roman"/>
          <w:bCs/>
          <w:color w:val="010205"/>
          <w:sz w:val="24"/>
          <w:szCs w:val="24"/>
        </w:rPr>
        <w:t>Saya memutuskan untuk membeli produk di kobapa Store karena mereknya terkenal</w:t>
      </w:r>
      <w:r w:rsidR="00904E2E">
        <w:rPr>
          <w:rFonts w:ascii="Times New Roman" w:eastAsia="Times New Roman" w:hAnsi="Times New Roman" w:cs="Times New Roman"/>
          <w:bCs/>
          <w:color w:val="010205"/>
          <w:sz w:val="24"/>
          <w:szCs w:val="24"/>
        </w:rPr>
        <w:t>”,</w:t>
      </w:r>
      <w:r w:rsidR="00904E2E" w:rsidRPr="00391DBC">
        <w:rPr>
          <w:rFonts w:ascii="Times New Roman" w:eastAsia="Times New Roman" w:hAnsi="Times New Roman" w:cs="Times New Roman"/>
          <w:sz w:val="24"/>
          <w:szCs w:val="24"/>
        </w:rPr>
        <w:t xml:space="preserve"> menunjukkan bahwa yang </w:t>
      </w:r>
      <w:r w:rsidR="00904E2E">
        <w:rPr>
          <w:rFonts w:ascii="Times New Roman" w:eastAsia="Times New Roman" w:hAnsi="Times New Roman" w:cs="Times New Roman"/>
          <w:sz w:val="24"/>
          <w:szCs w:val="24"/>
        </w:rPr>
        <w:t>sangattidak s</w:t>
      </w:r>
      <w:r w:rsidR="00904E2E" w:rsidRPr="00391DBC">
        <w:rPr>
          <w:rFonts w:ascii="Times New Roman" w:eastAsia="Times New Roman" w:hAnsi="Times New Roman" w:cs="Times New Roman"/>
          <w:sz w:val="24"/>
          <w:szCs w:val="24"/>
        </w:rPr>
        <w:t xml:space="preserve">etuju </w:t>
      </w:r>
      <w:r w:rsidR="00904E2E">
        <w:rPr>
          <w:rFonts w:ascii="Times New Roman" w:eastAsia="Times New Roman" w:hAnsi="Times New Roman" w:cs="Times New Roman"/>
          <w:sz w:val="24"/>
          <w:szCs w:val="24"/>
        </w:rPr>
        <w:t>3 orang (3,1</w:t>
      </w:r>
      <w:r w:rsidR="00904E2E" w:rsidRPr="00391DBC">
        <w:rPr>
          <w:rFonts w:ascii="Times New Roman" w:eastAsia="Times New Roman" w:hAnsi="Times New Roman" w:cs="Times New Roman"/>
          <w:sz w:val="24"/>
          <w:szCs w:val="24"/>
        </w:rPr>
        <w:t>%)</w:t>
      </w:r>
      <w:r w:rsidR="00904E2E">
        <w:rPr>
          <w:rFonts w:ascii="Times New Roman" w:eastAsia="Times New Roman" w:hAnsi="Times New Roman" w:cs="Times New Roman"/>
          <w:sz w:val="24"/>
          <w:szCs w:val="24"/>
        </w:rPr>
        <w:t>, tidak setuju 9</w:t>
      </w:r>
      <w:r w:rsidR="00904E2E" w:rsidRPr="00CB5D44">
        <w:rPr>
          <w:rFonts w:ascii="Times New Roman" w:eastAsia="Times New Roman" w:hAnsi="Times New Roman" w:cs="Times New Roman"/>
          <w:sz w:val="24"/>
          <w:szCs w:val="24"/>
        </w:rPr>
        <w:t xml:space="preserve"> orang (</w:t>
      </w:r>
      <w:r w:rsidR="00904E2E">
        <w:rPr>
          <w:rFonts w:ascii="Times New Roman" w:eastAsia="Times New Roman" w:hAnsi="Times New Roman" w:cs="Times New Roman"/>
          <w:sz w:val="24"/>
          <w:szCs w:val="24"/>
        </w:rPr>
        <w:t>9,3%), netral 10</w:t>
      </w:r>
      <w:r w:rsidR="00904E2E" w:rsidRPr="00CB5D44">
        <w:rPr>
          <w:rFonts w:ascii="Times New Roman" w:eastAsia="Times New Roman" w:hAnsi="Times New Roman" w:cs="Times New Roman"/>
          <w:sz w:val="24"/>
          <w:szCs w:val="24"/>
        </w:rPr>
        <w:t xml:space="preserve"> orang </w:t>
      </w:r>
      <w:r w:rsidR="00904E2E">
        <w:rPr>
          <w:rFonts w:ascii="Times New Roman" w:eastAsia="Times New Roman" w:hAnsi="Times New Roman" w:cs="Times New Roman"/>
          <w:sz w:val="24"/>
          <w:szCs w:val="24"/>
        </w:rPr>
        <w:t>(10,3</w:t>
      </w:r>
      <w:r w:rsidR="00904E2E" w:rsidRPr="00CB5D44">
        <w:rPr>
          <w:rFonts w:ascii="Times New Roman" w:eastAsia="Times New Roman" w:hAnsi="Times New Roman" w:cs="Times New Roman"/>
          <w:sz w:val="24"/>
          <w:szCs w:val="24"/>
        </w:rPr>
        <w:t xml:space="preserve">%), </w:t>
      </w:r>
      <w:r w:rsidR="00904E2E">
        <w:rPr>
          <w:rFonts w:ascii="Times New Roman" w:eastAsia="Times New Roman" w:hAnsi="Times New Roman" w:cs="Times New Roman"/>
          <w:sz w:val="24"/>
          <w:szCs w:val="24"/>
        </w:rPr>
        <w:t>setuju 27 orang (27,8</w:t>
      </w:r>
      <w:r w:rsidR="00904E2E" w:rsidRPr="00391DBC">
        <w:rPr>
          <w:rFonts w:ascii="Times New Roman" w:eastAsia="Times New Roman" w:hAnsi="Times New Roman" w:cs="Times New Roman"/>
          <w:sz w:val="24"/>
          <w:szCs w:val="24"/>
        </w:rPr>
        <w:t>%)</w:t>
      </w:r>
      <w:r w:rsidR="00904E2E">
        <w:rPr>
          <w:rFonts w:ascii="Times New Roman" w:eastAsia="Times New Roman" w:hAnsi="Times New Roman" w:cs="Times New Roman"/>
          <w:sz w:val="24"/>
          <w:szCs w:val="24"/>
        </w:rPr>
        <w:t xml:space="preserve">, </w:t>
      </w:r>
      <w:r w:rsidR="00904E2E" w:rsidRPr="00CB5D44">
        <w:rPr>
          <w:rFonts w:ascii="Times New Roman" w:eastAsia="Times New Roman" w:hAnsi="Times New Roman" w:cs="Times New Roman"/>
          <w:sz w:val="24"/>
          <w:szCs w:val="24"/>
        </w:rPr>
        <w:t xml:space="preserve">dan sangat </w:t>
      </w:r>
      <w:r w:rsidR="00904E2E">
        <w:rPr>
          <w:rFonts w:ascii="Times New Roman" w:eastAsia="Times New Roman" w:hAnsi="Times New Roman" w:cs="Times New Roman"/>
          <w:sz w:val="24"/>
          <w:szCs w:val="24"/>
        </w:rPr>
        <w:t>setuju 48</w:t>
      </w:r>
      <w:r w:rsidR="00904E2E" w:rsidRPr="00CB5D44">
        <w:rPr>
          <w:rFonts w:ascii="Times New Roman" w:eastAsia="Times New Roman" w:hAnsi="Times New Roman" w:cs="Times New Roman"/>
          <w:sz w:val="24"/>
          <w:szCs w:val="24"/>
        </w:rPr>
        <w:t xml:space="preserve"> orang </w:t>
      </w:r>
      <w:r w:rsidR="00904E2E">
        <w:rPr>
          <w:rFonts w:ascii="Times New Roman" w:eastAsia="Times New Roman" w:hAnsi="Times New Roman" w:cs="Times New Roman"/>
          <w:sz w:val="24"/>
          <w:szCs w:val="24"/>
        </w:rPr>
        <w:t>(49,5%)</w:t>
      </w:r>
      <w:r w:rsidR="00904E2E" w:rsidRPr="00CB5D44">
        <w:rPr>
          <w:rFonts w:ascii="Times New Roman" w:eastAsia="Times New Roman" w:hAnsi="Times New Roman" w:cs="Times New Roman"/>
          <w:sz w:val="24"/>
          <w:szCs w:val="24"/>
        </w:rPr>
        <w:t>. Dapat disimpulkan yang paling banyak adalah sangat setuju</w:t>
      </w:r>
      <w:r w:rsidR="00904E2E">
        <w:rPr>
          <w:rFonts w:ascii="Times New Roman" w:eastAsia="Times New Roman" w:hAnsi="Times New Roman" w:cs="Times New Roman"/>
          <w:sz w:val="24"/>
          <w:szCs w:val="24"/>
        </w:rPr>
        <w:t>.</w:t>
      </w:r>
    </w:p>
    <w:p w:rsidR="00904E2E" w:rsidRPr="00390B54" w:rsidRDefault="00904E2E" w:rsidP="00904E2E">
      <w:pPr>
        <w:pStyle w:val="ListParagraph"/>
        <w:widowControl w:val="0"/>
        <w:numPr>
          <w:ilvl w:val="0"/>
          <w:numId w:val="30"/>
        </w:numPr>
        <w:autoSpaceDE w:val="0"/>
        <w:autoSpaceDN w:val="0"/>
        <w:adjustRightInd w:val="0"/>
        <w:spacing w:after="0" w:line="480" w:lineRule="auto"/>
        <w:ind w:left="426"/>
        <w:rPr>
          <w:rFonts w:ascii="Times New Roman" w:eastAsia="Times New Roman" w:hAnsi="Times New Roman" w:cs="Times New Roman"/>
          <w:sz w:val="24"/>
          <w:szCs w:val="24"/>
        </w:rPr>
      </w:pPr>
      <w:r w:rsidRPr="00CB5D44">
        <w:rPr>
          <w:rFonts w:ascii="Times New Roman" w:hAnsi="Times New Roman" w:cs="Times New Roman"/>
          <w:bCs/>
          <w:color w:val="010205"/>
          <w:sz w:val="24"/>
          <w:szCs w:val="24"/>
        </w:rPr>
        <w:t>Saya mempertimbangkan pengalaman sebelumnya saat membuat keputusan pembelian berikutnya</w:t>
      </w:r>
      <w:r w:rsidRPr="00D035B2">
        <w:rPr>
          <w:rFonts w:ascii="Arial" w:eastAsia="Times New Roman" w:hAnsi="Arial" w:cs="Arial"/>
          <w:b/>
          <w:bCs/>
          <w:color w:val="010205"/>
        </w:rPr>
        <w:t>.</w:t>
      </w:r>
    </w:p>
    <w:p w:rsidR="00904E2E" w:rsidRPr="004F1FFC" w:rsidRDefault="005D0BF4" w:rsidP="00904E2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4.24</w:t>
      </w:r>
    </w:p>
    <w:p w:rsidR="00904E2E" w:rsidRPr="00CB5D44" w:rsidRDefault="00904E2E" w:rsidP="00904E2E">
      <w:pPr>
        <w:autoSpaceDE w:val="0"/>
        <w:autoSpaceDN w:val="0"/>
        <w:adjustRightInd w:val="0"/>
        <w:spacing w:after="0" w:line="400" w:lineRule="atLeas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904E2E" w:rsidRPr="00811519" w:rsidTr="00904E2E">
        <w:trPr>
          <w:cantSplit/>
        </w:trPr>
        <w:tc>
          <w:tcPr>
            <w:tcW w:w="5000" w:type="pct"/>
            <w:gridSpan w:val="6"/>
            <w:shd w:val="clear" w:color="auto" w:fill="FFFFFF"/>
            <w:vAlign w:val="center"/>
          </w:tcPr>
          <w:p w:rsidR="00904E2E" w:rsidRPr="00811519" w:rsidRDefault="00904E2E" w:rsidP="00904E2E">
            <w:pPr>
              <w:autoSpaceDE w:val="0"/>
              <w:autoSpaceDN w:val="0"/>
              <w:adjustRightInd w:val="0"/>
              <w:spacing w:after="0" w:line="276" w:lineRule="auto"/>
              <w:ind w:left="60" w:right="60"/>
              <w:jc w:val="center"/>
              <w:rPr>
                <w:rFonts w:ascii="Arial" w:hAnsi="Arial" w:cs="Arial"/>
                <w:color w:val="010205"/>
              </w:rPr>
            </w:pPr>
            <w:r w:rsidRPr="00811519">
              <w:rPr>
                <w:rFonts w:ascii="Arial" w:hAnsi="Arial" w:cs="Arial"/>
                <w:b/>
                <w:bCs/>
                <w:color w:val="010205"/>
              </w:rPr>
              <w:t>Saya mempertimbangkan pengalaman sebelumnya saat membuat keputusan pembelian berikutnya</w:t>
            </w:r>
          </w:p>
        </w:tc>
      </w:tr>
      <w:tr w:rsidR="00904E2E" w:rsidRPr="00811519" w:rsidTr="00904E2E">
        <w:trPr>
          <w:cantSplit/>
        </w:trPr>
        <w:tc>
          <w:tcPr>
            <w:tcW w:w="1745" w:type="pct"/>
            <w:gridSpan w:val="2"/>
            <w:shd w:val="clear" w:color="auto" w:fill="FFFFFF"/>
            <w:vAlign w:val="bottom"/>
          </w:tcPr>
          <w:p w:rsidR="00904E2E" w:rsidRPr="00811519" w:rsidRDefault="00904E2E" w:rsidP="00904E2E">
            <w:pPr>
              <w:autoSpaceDE w:val="0"/>
              <w:autoSpaceDN w:val="0"/>
              <w:adjustRightInd w:val="0"/>
              <w:spacing w:after="0" w:line="276" w:lineRule="auto"/>
              <w:rPr>
                <w:rFonts w:ascii="Times New Roman" w:hAnsi="Times New Roman" w:cs="Times New Roman"/>
                <w:sz w:val="24"/>
                <w:szCs w:val="24"/>
              </w:rPr>
            </w:pPr>
          </w:p>
        </w:tc>
        <w:tc>
          <w:tcPr>
            <w:tcW w:w="749" w:type="pct"/>
            <w:shd w:val="clear" w:color="auto" w:fill="FFFFFF"/>
            <w:vAlign w:val="bottom"/>
          </w:tcPr>
          <w:p w:rsidR="00904E2E" w:rsidRPr="00811519"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Frequency</w:t>
            </w:r>
          </w:p>
        </w:tc>
        <w:tc>
          <w:tcPr>
            <w:tcW w:w="660" w:type="pct"/>
            <w:shd w:val="clear" w:color="auto" w:fill="FFFFFF"/>
            <w:vAlign w:val="bottom"/>
          </w:tcPr>
          <w:p w:rsidR="00904E2E" w:rsidRPr="00811519"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Percent</w:t>
            </w:r>
          </w:p>
        </w:tc>
        <w:tc>
          <w:tcPr>
            <w:tcW w:w="898" w:type="pct"/>
            <w:shd w:val="clear" w:color="auto" w:fill="FFFFFF"/>
            <w:vAlign w:val="bottom"/>
          </w:tcPr>
          <w:p w:rsidR="00904E2E" w:rsidRPr="00811519"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Valid Percent</w:t>
            </w:r>
          </w:p>
        </w:tc>
        <w:tc>
          <w:tcPr>
            <w:tcW w:w="947" w:type="pct"/>
            <w:shd w:val="clear" w:color="auto" w:fill="FFFFFF"/>
            <w:vAlign w:val="bottom"/>
          </w:tcPr>
          <w:p w:rsidR="00904E2E" w:rsidRPr="00811519"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Cumulative Percent</w:t>
            </w:r>
          </w:p>
        </w:tc>
      </w:tr>
      <w:tr w:rsidR="00904E2E" w:rsidRPr="00811519" w:rsidTr="00904E2E">
        <w:trPr>
          <w:cantSplit/>
        </w:trPr>
        <w:tc>
          <w:tcPr>
            <w:tcW w:w="473" w:type="pct"/>
            <w:vMerge w:val="restart"/>
            <w:shd w:val="clear" w:color="auto" w:fill="E0E0E0"/>
          </w:tcPr>
          <w:p w:rsidR="00904E2E" w:rsidRPr="00811519" w:rsidRDefault="00904E2E" w:rsidP="00904E2E">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Valid</w:t>
            </w:r>
          </w:p>
        </w:tc>
        <w:tc>
          <w:tcPr>
            <w:tcW w:w="1272" w:type="pct"/>
            <w:shd w:val="clear" w:color="auto" w:fill="E0E0E0"/>
          </w:tcPr>
          <w:p w:rsidR="00904E2E" w:rsidRPr="00811519" w:rsidRDefault="00904E2E" w:rsidP="00904E2E">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Sangat Tidak Setuju</w:t>
            </w:r>
          </w:p>
        </w:tc>
        <w:tc>
          <w:tcPr>
            <w:tcW w:w="749"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w:t>
            </w:r>
          </w:p>
        </w:tc>
        <w:tc>
          <w:tcPr>
            <w:tcW w:w="660"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3.1</w:t>
            </w:r>
          </w:p>
        </w:tc>
        <w:tc>
          <w:tcPr>
            <w:tcW w:w="898"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3.1</w:t>
            </w:r>
          </w:p>
        </w:tc>
        <w:tc>
          <w:tcPr>
            <w:tcW w:w="947"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3.1</w:t>
            </w:r>
          </w:p>
        </w:tc>
      </w:tr>
      <w:tr w:rsidR="00904E2E" w:rsidRPr="00811519" w:rsidTr="00904E2E">
        <w:trPr>
          <w:cantSplit/>
        </w:trPr>
        <w:tc>
          <w:tcPr>
            <w:tcW w:w="473" w:type="pct"/>
            <w:vMerge/>
            <w:shd w:val="clear" w:color="auto" w:fill="E0E0E0"/>
          </w:tcPr>
          <w:p w:rsidR="00904E2E" w:rsidRPr="00811519" w:rsidRDefault="00904E2E" w:rsidP="00904E2E">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904E2E" w:rsidRPr="00811519" w:rsidRDefault="00904E2E" w:rsidP="00904E2E">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Tidak Setuju</w:t>
            </w:r>
          </w:p>
        </w:tc>
        <w:tc>
          <w:tcPr>
            <w:tcW w:w="749"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7</w:t>
            </w:r>
          </w:p>
        </w:tc>
        <w:tc>
          <w:tcPr>
            <w:tcW w:w="660"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7.2</w:t>
            </w:r>
          </w:p>
        </w:tc>
        <w:tc>
          <w:tcPr>
            <w:tcW w:w="898"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7.2</w:t>
            </w:r>
          </w:p>
        </w:tc>
        <w:tc>
          <w:tcPr>
            <w:tcW w:w="947"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10.3</w:t>
            </w:r>
          </w:p>
        </w:tc>
      </w:tr>
      <w:tr w:rsidR="00904E2E" w:rsidRPr="00811519" w:rsidTr="00904E2E">
        <w:trPr>
          <w:cantSplit/>
        </w:trPr>
        <w:tc>
          <w:tcPr>
            <w:tcW w:w="473" w:type="pct"/>
            <w:vMerge/>
            <w:shd w:val="clear" w:color="auto" w:fill="E0E0E0"/>
          </w:tcPr>
          <w:p w:rsidR="00904E2E" w:rsidRPr="00811519" w:rsidRDefault="00904E2E" w:rsidP="00904E2E">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904E2E" w:rsidRPr="00811519" w:rsidRDefault="00904E2E" w:rsidP="00904E2E">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Netral</w:t>
            </w:r>
          </w:p>
        </w:tc>
        <w:tc>
          <w:tcPr>
            <w:tcW w:w="749"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12</w:t>
            </w:r>
          </w:p>
        </w:tc>
        <w:tc>
          <w:tcPr>
            <w:tcW w:w="660"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12.4</w:t>
            </w:r>
          </w:p>
        </w:tc>
        <w:tc>
          <w:tcPr>
            <w:tcW w:w="898"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12.4</w:t>
            </w:r>
          </w:p>
        </w:tc>
        <w:tc>
          <w:tcPr>
            <w:tcW w:w="947"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22.7</w:t>
            </w:r>
          </w:p>
        </w:tc>
      </w:tr>
      <w:tr w:rsidR="00904E2E" w:rsidRPr="00811519" w:rsidTr="00904E2E">
        <w:trPr>
          <w:cantSplit/>
        </w:trPr>
        <w:tc>
          <w:tcPr>
            <w:tcW w:w="473" w:type="pct"/>
            <w:vMerge/>
            <w:shd w:val="clear" w:color="auto" w:fill="E0E0E0"/>
          </w:tcPr>
          <w:p w:rsidR="00904E2E" w:rsidRPr="00811519" w:rsidRDefault="00904E2E" w:rsidP="00904E2E">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904E2E" w:rsidRPr="00811519" w:rsidRDefault="00904E2E" w:rsidP="00904E2E">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Setuju</w:t>
            </w:r>
          </w:p>
        </w:tc>
        <w:tc>
          <w:tcPr>
            <w:tcW w:w="749"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26</w:t>
            </w:r>
          </w:p>
        </w:tc>
        <w:tc>
          <w:tcPr>
            <w:tcW w:w="660"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26.8</w:t>
            </w:r>
          </w:p>
        </w:tc>
        <w:tc>
          <w:tcPr>
            <w:tcW w:w="898"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26.8</w:t>
            </w:r>
          </w:p>
        </w:tc>
        <w:tc>
          <w:tcPr>
            <w:tcW w:w="947"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49.5</w:t>
            </w:r>
          </w:p>
        </w:tc>
      </w:tr>
      <w:tr w:rsidR="00904E2E" w:rsidRPr="00811519" w:rsidTr="00904E2E">
        <w:trPr>
          <w:cantSplit/>
        </w:trPr>
        <w:tc>
          <w:tcPr>
            <w:tcW w:w="473" w:type="pct"/>
            <w:vMerge/>
            <w:shd w:val="clear" w:color="auto" w:fill="E0E0E0"/>
          </w:tcPr>
          <w:p w:rsidR="00904E2E" w:rsidRPr="00811519" w:rsidRDefault="00904E2E" w:rsidP="00904E2E">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904E2E" w:rsidRPr="00811519" w:rsidRDefault="00904E2E" w:rsidP="00904E2E">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Sangat Setuju</w:t>
            </w:r>
          </w:p>
        </w:tc>
        <w:tc>
          <w:tcPr>
            <w:tcW w:w="749"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49</w:t>
            </w:r>
          </w:p>
        </w:tc>
        <w:tc>
          <w:tcPr>
            <w:tcW w:w="660"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50.5</w:t>
            </w:r>
          </w:p>
        </w:tc>
        <w:tc>
          <w:tcPr>
            <w:tcW w:w="898"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50.5</w:t>
            </w:r>
          </w:p>
        </w:tc>
        <w:tc>
          <w:tcPr>
            <w:tcW w:w="947"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r>
      <w:tr w:rsidR="00904E2E" w:rsidRPr="00811519" w:rsidTr="00904E2E">
        <w:trPr>
          <w:cantSplit/>
        </w:trPr>
        <w:tc>
          <w:tcPr>
            <w:tcW w:w="473" w:type="pct"/>
            <w:vMerge/>
            <w:shd w:val="clear" w:color="auto" w:fill="E0E0E0"/>
          </w:tcPr>
          <w:p w:rsidR="00904E2E" w:rsidRPr="00811519" w:rsidRDefault="00904E2E" w:rsidP="00904E2E">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904E2E" w:rsidRPr="00811519" w:rsidRDefault="00904E2E" w:rsidP="00904E2E">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Total</w:t>
            </w:r>
          </w:p>
        </w:tc>
        <w:tc>
          <w:tcPr>
            <w:tcW w:w="749"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97</w:t>
            </w:r>
          </w:p>
        </w:tc>
        <w:tc>
          <w:tcPr>
            <w:tcW w:w="660"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898" w:type="pct"/>
            <w:shd w:val="clear" w:color="auto" w:fill="FFFFFF"/>
          </w:tcPr>
          <w:p w:rsidR="00904E2E" w:rsidRPr="00811519"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947" w:type="pct"/>
            <w:shd w:val="clear" w:color="auto" w:fill="FFFFFF"/>
            <w:vAlign w:val="center"/>
          </w:tcPr>
          <w:p w:rsidR="00904E2E" w:rsidRPr="00811519" w:rsidRDefault="00904E2E" w:rsidP="00904E2E">
            <w:pPr>
              <w:autoSpaceDE w:val="0"/>
              <w:autoSpaceDN w:val="0"/>
              <w:adjustRightInd w:val="0"/>
              <w:spacing w:after="0" w:line="276" w:lineRule="auto"/>
              <w:rPr>
                <w:rFonts w:ascii="Times New Roman" w:hAnsi="Times New Roman" w:cs="Times New Roman"/>
                <w:sz w:val="24"/>
                <w:szCs w:val="24"/>
              </w:rPr>
            </w:pPr>
          </w:p>
        </w:tc>
      </w:tr>
    </w:tbl>
    <w:p w:rsidR="00904E2E" w:rsidRDefault="00904E2E" w:rsidP="00904E2E">
      <w:pPr>
        <w:autoSpaceDE w:val="0"/>
        <w:autoSpaceDN w:val="0"/>
        <w:adjustRightInd w:val="0"/>
        <w:spacing w:after="0" w:line="400" w:lineRule="atLeast"/>
        <w:rPr>
          <w:rFonts w:ascii="Times New Roman" w:hAnsi="Times New Roman" w:cs="Times New Roman"/>
          <w:sz w:val="24"/>
          <w:szCs w:val="24"/>
        </w:rPr>
      </w:pPr>
    </w:p>
    <w:p w:rsidR="00904E2E" w:rsidRPr="00CB5D44" w:rsidRDefault="00904E2E" w:rsidP="00904E2E">
      <w:pPr>
        <w:autoSpaceDE w:val="0"/>
        <w:autoSpaceDN w:val="0"/>
        <w:adjustRightInd w:val="0"/>
        <w:spacing w:after="0" w:line="400" w:lineRule="atLeast"/>
        <w:rPr>
          <w:rFonts w:ascii="Times New Roman" w:hAnsi="Times New Roman" w:cs="Times New Roman"/>
          <w:sz w:val="24"/>
          <w:szCs w:val="24"/>
        </w:rPr>
      </w:pPr>
      <w:r>
        <w:rPr>
          <w:rFonts w:ascii="Times New Roman" w:eastAsia="Times New Roman" w:hAnsi="Times New Roman" w:cs="Times New Roman"/>
          <w:noProof/>
          <w:sz w:val="24"/>
          <w:szCs w:val="24"/>
          <w:lang w:val="id-ID" w:eastAsia="id-ID"/>
        </w:rPr>
        <w:lastRenderedPageBreak/>
        <w:drawing>
          <wp:inline distT="0" distB="0" distL="0" distR="0">
            <wp:extent cx="5040630" cy="2072005"/>
            <wp:effectExtent l="0" t="0" r="7620" b="4445"/>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904E2E" w:rsidRPr="00CB5D44" w:rsidRDefault="00904E2E" w:rsidP="00904E2E">
      <w:pPr>
        <w:spacing w:after="0" w:line="480" w:lineRule="auto"/>
        <w:jc w:val="center"/>
        <w:rPr>
          <w:rFonts w:ascii="Times New Roman" w:eastAsia="Times New Roman" w:hAnsi="Times New Roman" w:cs="Times New Roman"/>
          <w:b/>
          <w:kern w:val="2"/>
          <w:sz w:val="24"/>
          <w:szCs w:val="24"/>
        </w:rPr>
      </w:pPr>
      <w:r w:rsidRPr="00CB5D44">
        <w:rPr>
          <w:rFonts w:ascii="Times New Roman" w:eastAsia="Times New Roman" w:hAnsi="Times New Roman" w:cs="Times New Roman"/>
          <w:b/>
          <w:color w:val="000000"/>
          <w:kern w:val="2"/>
          <w:sz w:val="24"/>
          <w:szCs w:val="24"/>
        </w:rPr>
        <w:t>Gambar 4.</w:t>
      </w:r>
      <w:r w:rsidR="005F36CF">
        <w:rPr>
          <w:rFonts w:ascii="Times New Roman" w:eastAsia="Times New Roman" w:hAnsi="Times New Roman" w:cs="Times New Roman"/>
          <w:b/>
          <w:color w:val="000000"/>
          <w:kern w:val="2"/>
          <w:sz w:val="24"/>
          <w:szCs w:val="24"/>
        </w:rPr>
        <w:t>22</w:t>
      </w:r>
      <w:r w:rsidRPr="00CB5D44">
        <w:rPr>
          <w:rFonts w:ascii="Times New Roman" w:eastAsia="Times New Roman" w:hAnsi="Times New Roman" w:cs="Times New Roman"/>
          <w:b/>
          <w:kern w:val="2"/>
          <w:sz w:val="24"/>
          <w:szCs w:val="24"/>
        </w:rPr>
        <w:t xml:space="preserve">Statistik Deskriptif Variabel </w:t>
      </w:r>
      <w:r w:rsidRPr="00CB5D44">
        <w:rPr>
          <w:rFonts w:ascii="Times New Roman" w:eastAsia="Calibri" w:hAnsi="Times New Roman" w:cs="Times New Roman"/>
          <w:b/>
          <w:kern w:val="2"/>
          <w:sz w:val="24"/>
          <w:szCs w:val="24"/>
        </w:rPr>
        <w:t xml:space="preserve">Keputusan Pembelian </w:t>
      </w:r>
      <w:r w:rsidRPr="00CB5D44">
        <w:rPr>
          <w:rFonts w:ascii="Times New Roman" w:eastAsia="Times New Roman" w:hAnsi="Times New Roman" w:cs="Times New Roman"/>
          <w:b/>
          <w:kern w:val="2"/>
          <w:sz w:val="24"/>
          <w:szCs w:val="24"/>
        </w:rPr>
        <w:t>(Y).</w:t>
      </w:r>
    </w:p>
    <w:p w:rsidR="00904E2E" w:rsidRDefault="0061504F" w:rsidP="00904E2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w:t>
      </w:r>
      <w:r w:rsidR="005D0BF4">
        <w:rPr>
          <w:rFonts w:ascii="Times New Roman" w:eastAsia="Times New Roman" w:hAnsi="Times New Roman" w:cs="Times New Roman"/>
          <w:sz w:val="24"/>
          <w:szCs w:val="24"/>
        </w:rPr>
        <w:t>24</w:t>
      </w:r>
      <w:r w:rsidR="00904E2E" w:rsidRPr="00CB5D44">
        <w:rPr>
          <w:rFonts w:ascii="Times New Roman" w:eastAsia="Times New Roman" w:hAnsi="Times New Roman" w:cs="Times New Roman"/>
          <w:sz w:val="24"/>
          <w:szCs w:val="24"/>
        </w:rPr>
        <w:t xml:space="preserve"> bahwa dari pertanyaan “</w:t>
      </w:r>
      <w:r w:rsidR="00904E2E" w:rsidRPr="00CB5D44">
        <w:rPr>
          <w:rFonts w:ascii="Times New Roman" w:hAnsi="Times New Roman" w:cs="Times New Roman"/>
          <w:bCs/>
          <w:color w:val="010205"/>
          <w:sz w:val="24"/>
          <w:szCs w:val="24"/>
        </w:rPr>
        <w:t>Saya mempertimbangkan pengalaman sebelumnya saat membuat keputusan pembelian berikutnya</w:t>
      </w:r>
      <w:r w:rsidR="00904E2E" w:rsidRPr="00CB5D44">
        <w:rPr>
          <w:rFonts w:ascii="Times New Roman" w:eastAsia="Times New Roman" w:hAnsi="Times New Roman" w:cs="Times New Roman"/>
          <w:bCs/>
          <w:color w:val="010205"/>
          <w:sz w:val="24"/>
          <w:szCs w:val="24"/>
        </w:rPr>
        <w:t>”,</w:t>
      </w:r>
      <w:r w:rsidR="00904E2E" w:rsidRPr="00CB5D44">
        <w:rPr>
          <w:rFonts w:ascii="Times New Roman" w:eastAsia="Times New Roman" w:hAnsi="Times New Roman" w:cs="Times New Roman"/>
          <w:sz w:val="24"/>
          <w:szCs w:val="24"/>
        </w:rPr>
        <w:t xml:space="preserve"> menunjukkan bahwa yang </w:t>
      </w:r>
      <w:r w:rsidR="00904E2E">
        <w:rPr>
          <w:rFonts w:ascii="Times New Roman" w:eastAsia="Times New Roman" w:hAnsi="Times New Roman" w:cs="Times New Roman"/>
          <w:sz w:val="24"/>
          <w:szCs w:val="24"/>
        </w:rPr>
        <w:t>sangattidak s</w:t>
      </w:r>
      <w:r w:rsidR="00904E2E" w:rsidRPr="00391DBC">
        <w:rPr>
          <w:rFonts w:ascii="Times New Roman" w:eastAsia="Times New Roman" w:hAnsi="Times New Roman" w:cs="Times New Roman"/>
          <w:sz w:val="24"/>
          <w:szCs w:val="24"/>
        </w:rPr>
        <w:t xml:space="preserve">etuju </w:t>
      </w:r>
      <w:r w:rsidR="00904E2E">
        <w:rPr>
          <w:rFonts w:ascii="Times New Roman" w:eastAsia="Times New Roman" w:hAnsi="Times New Roman" w:cs="Times New Roman"/>
          <w:sz w:val="24"/>
          <w:szCs w:val="24"/>
        </w:rPr>
        <w:t>3 orang (3,1</w:t>
      </w:r>
      <w:r w:rsidR="00904E2E" w:rsidRPr="00391DBC">
        <w:rPr>
          <w:rFonts w:ascii="Times New Roman" w:eastAsia="Times New Roman" w:hAnsi="Times New Roman" w:cs="Times New Roman"/>
          <w:sz w:val="24"/>
          <w:szCs w:val="24"/>
        </w:rPr>
        <w:t>%)</w:t>
      </w:r>
      <w:r w:rsidR="00904E2E">
        <w:rPr>
          <w:rFonts w:ascii="Times New Roman" w:eastAsia="Times New Roman" w:hAnsi="Times New Roman" w:cs="Times New Roman"/>
          <w:sz w:val="24"/>
          <w:szCs w:val="24"/>
        </w:rPr>
        <w:t>, tidak setuju 7</w:t>
      </w:r>
      <w:r w:rsidR="00904E2E" w:rsidRPr="00CB5D44">
        <w:rPr>
          <w:rFonts w:ascii="Times New Roman" w:eastAsia="Times New Roman" w:hAnsi="Times New Roman" w:cs="Times New Roman"/>
          <w:sz w:val="24"/>
          <w:szCs w:val="24"/>
        </w:rPr>
        <w:t xml:space="preserve"> orang (</w:t>
      </w:r>
      <w:r w:rsidR="00904E2E">
        <w:rPr>
          <w:rFonts w:ascii="Times New Roman" w:eastAsia="Times New Roman" w:hAnsi="Times New Roman" w:cs="Times New Roman"/>
          <w:sz w:val="24"/>
          <w:szCs w:val="24"/>
        </w:rPr>
        <w:t>7,2%), netral 12</w:t>
      </w:r>
      <w:r w:rsidR="00904E2E" w:rsidRPr="00CB5D44">
        <w:rPr>
          <w:rFonts w:ascii="Times New Roman" w:eastAsia="Times New Roman" w:hAnsi="Times New Roman" w:cs="Times New Roman"/>
          <w:sz w:val="24"/>
          <w:szCs w:val="24"/>
        </w:rPr>
        <w:t xml:space="preserve"> orang </w:t>
      </w:r>
      <w:r w:rsidR="00904E2E">
        <w:rPr>
          <w:rFonts w:ascii="Times New Roman" w:eastAsia="Times New Roman" w:hAnsi="Times New Roman" w:cs="Times New Roman"/>
          <w:sz w:val="24"/>
          <w:szCs w:val="24"/>
        </w:rPr>
        <w:t>(12,4</w:t>
      </w:r>
      <w:r w:rsidR="00904E2E" w:rsidRPr="00CB5D44">
        <w:rPr>
          <w:rFonts w:ascii="Times New Roman" w:eastAsia="Times New Roman" w:hAnsi="Times New Roman" w:cs="Times New Roman"/>
          <w:sz w:val="24"/>
          <w:szCs w:val="24"/>
        </w:rPr>
        <w:t xml:space="preserve">%), </w:t>
      </w:r>
      <w:r w:rsidR="00904E2E">
        <w:rPr>
          <w:rFonts w:ascii="Times New Roman" w:eastAsia="Times New Roman" w:hAnsi="Times New Roman" w:cs="Times New Roman"/>
          <w:sz w:val="24"/>
          <w:szCs w:val="24"/>
        </w:rPr>
        <w:t>setuju 26 orang (26,8</w:t>
      </w:r>
      <w:r w:rsidR="00904E2E" w:rsidRPr="00391DBC">
        <w:rPr>
          <w:rFonts w:ascii="Times New Roman" w:eastAsia="Times New Roman" w:hAnsi="Times New Roman" w:cs="Times New Roman"/>
          <w:sz w:val="24"/>
          <w:szCs w:val="24"/>
        </w:rPr>
        <w:t>%)</w:t>
      </w:r>
      <w:r w:rsidR="00904E2E">
        <w:rPr>
          <w:rFonts w:ascii="Times New Roman" w:eastAsia="Times New Roman" w:hAnsi="Times New Roman" w:cs="Times New Roman"/>
          <w:sz w:val="24"/>
          <w:szCs w:val="24"/>
        </w:rPr>
        <w:t>, dan sangat setuju 49</w:t>
      </w:r>
      <w:r w:rsidR="00904E2E" w:rsidRPr="00CB5D44">
        <w:rPr>
          <w:rFonts w:ascii="Times New Roman" w:eastAsia="Times New Roman" w:hAnsi="Times New Roman" w:cs="Times New Roman"/>
          <w:sz w:val="24"/>
          <w:szCs w:val="24"/>
        </w:rPr>
        <w:t xml:space="preserve"> orang </w:t>
      </w:r>
      <w:r w:rsidR="00904E2E">
        <w:rPr>
          <w:rFonts w:ascii="Times New Roman" w:eastAsia="Times New Roman" w:hAnsi="Times New Roman" w:cs="Times New Roman"/>
          <w:sz w:val="24"/>
          <w:szCs w:val="24"/>
        </w:rPr>
        <w:t>(50,5%)</w:t>
      </w:r>
      <w:r w:rsidR="00904E2E" w:rsidRPr="00CB5D44">
        <w:rPr>
          <w:rFonts w:ascii="Times New Roman" w:eastAsia="Times New Roman" w:hAnsi="Times New Roman" w:cs="Times New Roman"/>
          <w:sz w:val="24"/>
          <w:szCs w:val="24"/>
        </w:rPr>
        <w:t>. Dapat disimpulkan yang paling banyak adalah sangat setuju</w:t>
      </w:r>
      <w:r w:rsidR="00904E2E">
        <w:rPr>
          <w:rFonts w:ascii="Times New Roman" w:eastAsia="Times New Roman" w:hAnsi="Times New Roman" w:cs="Times New Roman"/>
          <w:sz w:val="24"/>
          <w:szCs w:val="24"/>
        </w:rPr>
        <w:t>.</w:t>
      </w:r>
    </w:p>
    <w:p w:rsidR="00904E2E" w:rsidRPr="00CB5D44" w:rsidRDefault="00904E2E" w:rsidP="00904E2E">
      <w:pPr>
        <w:numPr>
          <w:ilvl w:val="1"/>
          <w:numId w:val="23"/>
        </w:numPr>
        <w:spacing w:after="0" w:line="480" w:lineRule="auto"/>
        <w:ind w:left="709" w:hanging="709"/>
        <w:contextualSpacing/>
        <w:jc w:val="both"/>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Analisis Data</w:t>
      </w:r>
    </w:p>
    <w:p w:rsidR="00904E2E" w:rsidRPr="00CB5D44" w:rsidRDefault="00904E2E" w:rsidP="00904E2E">
      <w:pPr>
        <w:numPr>
          <w:ilvl w:val="2"/>
          <w:numId w:val="23"/>
        </w:numPr>
        <w:spacing w:before="240" w:after="0" w:line="480" w:lineRule="auto"/>
        <w:ind w:left="709"/>
        <w:contextualSpacing/>
        <w:jc w:val="both"/>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Uji Asumsi Klasik.</w:t>
      </w:r>
    </w:p>
    <w:p w:rsidR="00904E2E" w:rsidRPr="00CB5D44" w:rsidRDefault="00904E2E" w:rsidP="00904E2E">
      <w:pPr>
        <w:spacing w:before="240" w:after="0" w:line="480" w:lineRule="auto"/>
        <w:ind w:firstLine="709"/>
        <w:contextualSpacing/>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Sebelum melakukan pengujian hipotesis terlebih dahulu dilakukan pengujian asumsi klasik, pengujian ini dilakukan unruk mendekati terpenuhinya asumsi- asumsi dalam model regresi berganda dan untuk menginterpretasikan data agar lebih relevan dalam menganalisis.</w:t>
      </w:r>
    </w:p>
    <w:p w:rsidR="00904E2E" w:rsidRPr="00CB5D44" w:rsidRDefault="00904E2E" w:rsidP="00904E2E">
      <w:pPr>
        <w:numPr>
          <w:ilvl w:val="3"/>
          <w:numId w:val="23"/>
        </w:numPr>
        <w:spacing w:before="240" w:after="0" w:line="480" w:lineRule="auto"/>
        <w:ind w:left="709"/>
        <w:contextualSpacing/>
        <w:jc w:val="both"/>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 xml:space="preserve"> Uji Normalitas</w:t>
      </w:r>
    </w:p>
    <w:p w:rsidR="00904E2E" w:rsidRPr="00CB5D44" w:rsidRDefault="00904E2E" w:rsidP="00904E2E">
      <w:pPr>
        <w:spacing w:after="0" w:line="480" w:lineRule="auto"/>
        <w:ind w:left="-11" w:firstLine="720"/>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 xml:space="preserve">Uji Normalitas berguna untuk menentukan data yang telah dikumpulkan berdistribusi normal atau diambil dan populasi normal. Untuk melihat apakah data terdistribusi normal atau tidak, penulis menggunakan uji analisis </w:t>
      </w:r>
      <w:r w:rsidRPr="00CB5D44">
        <w:rPr>
          <w:rFonts w:ascii="Times New Roman" w:eastAsia="Times New Roman" w:hAnsi="Times New Roman" w:cs="Times New Roman"/>
          <w:i/>
          <w:kern w:val="2"/>
          <w:sz w:val="24"/>
          <w:szCs w:val="24"/>
        </w:rPr>
        <w:t xml:space="preserve">Kolmogorov- </w:t>
      </w:r>
      <w:r w:rsidRPr="00CB5D44">
        <w:rPr>
          <w:rFonts w:ascii="Times New Roman" w:eastAsia="Times New Roman" w:hAnsi="Times New Roman" w:cs="Times New Roman"/>
          <w:i/>
          <w:kern w:val="2"/>
          <w:sz w:val="24"/>
          <w:szCs w:val="24"/>
        </w:rPr>
        <w:lastRenderedPageBreak/>
        <w:t xml:space="preserve">Smirnov </w:t>
      </w:r>
      <w:r w:rsidRPr="00CB5D44">
        <w:rPr>
          <w:rFonts w:ascii="Times New Roman" w:eastAsia="Times New Roman" w:hAnsi="Times New Roman" w:cs="Times New Roman"/>
          <w:kern w:val="2"/>
          <w:sz w:val="24"/>
          <w:szCs w:val="24"/>
        </w:rPr>
        <w:t>dengan kriteria nilai signifikansi harus lebih besar dari 0,05 untuk dapat dikatakan data terdistribusi normal. Berikut adalah hasil ujinya:</w:t>
      </w:r>
    </w:p>
    <w:p w:rsidR="00904E2E" w:rsidRPr="00CB5D44" w:rsidRDefault="0039285C" w:rsidP="003F060F">
      <w:pPr>
        <w:spacing w:after="0" w:line="240" w:lineRule="auto"/>
        <w:jc w:val="center"/>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Tabel 4.25</w:t>
      </w:r>
      <w:r w:rsidR="00904E2E" w:rsidRPr="00CB5D44">
        <w:rPr>
          <w:rFonts w:ascii="Times New Roman" w:eastAsia="Times New Roman" w:hAnsi="Times New Roman" w:cs="Times New Roman"/>
          <w:b/>
          <w:kern w:val="2"/>
          <w:sz w:val="24"/>
          <w:szCs w:val="24"/>
        </w:rPr>
        <w:t>Hasil Uji Normalitas Data</w:t>
      </w:r>
    </w:p>
    <w:tbl>
      <w:tblPr>
        <w:tblW w:w="5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712"/>
        <w:gridCol w:w="1604"/>
        <w:gridCol w:w="1638"/>
      </w:tblGrid>
      <w:tr w:rsidR="00904E2E" w:rsidRPr="007F4DC6" w:rsidTr="00904E2E">
        <w:trPr>
          <w:cantSplit/>
          <w:jc w:val="center"/>
        </w:trPr>
        <w:tc>
          <w:tcPr>
            <w:tcW w:w="5952" w:type="dxa"/>
            <w:gridSpan w:val="3"/>
            <w:shd w:val="clear" w:color="auto" w:fill="FFFFFF"/>
            <w:vAlign w:val="center"/>
          </w:tcPr>
          <w:p w:rsidR="00904E2E" w:rsidRPr="007F4DC6" w:rsidRDefault="00904E2E" w:rsidP="00904E2E">
            <w:pPr>
              <w:autoSpaceDE w:val="0"/>
              <w:autoSpaceDN w:val="0"/>
              <w:adjustRightInd w:val="0"/>
              <w:spacing w:after="0" w:line="276" w:lineRule="auto"/>
              <w:ind w:left="60" w:right="60"/>
              <w:jc w:val="center"/>
              <w:rPr>
                <w:rFonts w:ascii="Arial" w:hAnsi="Arial" w:cs="Arial"/>
                <w:color w:val="010205"/>
              </w:rPr>
            </w:pPr>
            <w:r w:rsidRPr="007F4DC6">
              <w:rPr>
                <w:rFonts w:ascii="Arial" w:hAnsi="Arial" w:cs="Arial"/>
                <w:b/>
                <w:bCs/>
                <w:color w:val="010205"/>
              </w:rPr>
              <w:t>One-Sample Kolmogorov-Smirnov Test</w:t>
            </w:r>
          </w:p>
        </w:tc>
      </w:tr>
      <w:tr w:rsidR="00904E2E" w:rsidRPr="007F4DC6" w:rsidTr="00904E2E">
        <w:trPr>
          <w:cantSplit/>
          <w:jc w:val="center"/>
        </w:trPr>
        <w:tc>
          <w:tcPr>
            <w:tcW w:w="4315" w:type="dxa"/>
            <w:gridSpan w:val="2"/>
            <w:shd w:val="clear" w:color="auto" w:fill="FFFFFF"/>
            <w:vAlign w:val="bottom"/>
          </w:tcPr>
          <w:p w:rsidR="00904E2E" w:rsidRPr="007F4DC6" w:rsidRDefault="00904E2E" w:rsidP="00904E2E">
            <w:pPr>
              <w:autoSpaceDE w:val="0"/>
              <w:autoSpaceDN w:val="0"/>
              <w:adjustRightInd w:val="0"/>
              <w:spacing w:after="0" w:line="276" w:lineRule="auto"/>
              <w:rPr>
                <w:rFonts w:ascii="Times New Roman" w:hAnsi="Times New Roman" w:cs="Times New Roman"/>
                <w:sz w:val="24"/>
                <w:szCs w:val="24"/>
              </w:rPr>
            </w:pPr>
          </w:p>
        </w:tc>
        <w:tc>
          <w:tcPr>
            <w:tcW w:w="1637" w:type="dxa"/>
            <w:shd w:val="clear" w:color="auto" w:fill="FFFFFF"/>
            <w:vAlign w:val="bottom"/>
          </w:tcPr>
          <w:p w:rsidR="00904E2E" w:rsidRPr="007F4DC6"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7F4DC6">
              <w:rPr>
                <w:rFonts w:ascii="Arial" w:hAnsi="Arial" w:cs="Arial"/>
                <w:color w:val="264A60"/>
                <w:sz w:val="18"/>
                <w:szCs w:val="18"/>
              </w:rPr>
              <w:t>Unstandardized Residual</w:t>
            </w:r>
          </w:p>
        </w:tc>
      </w:tr>
      <w:tr w:rsidR="00904E2E" w:rsidRPr="007F4DC6" w:rsidTr="00904E2E">
        <w:trPr>
          <w:cantSplit/>
          <w:jc w:val="center"/>
        </w:trPr>
        <w:tc>
          <w:tcPr>
            <w:tcW w:w="4315" w:type="dxa"/>
            <w:gridSpan w:val="2"/>
            <w:shd w:val="clear" w:color="auto" w:fill="E0E0E0"/>
          </w:tcPr>
          <w:p w:rsidR="00904E2E" w:rsidRPr="007F4DC6" w:rsidRDefault="00904E2E" w:rsidP="00904E2E">
            <w:pPr>
              <w:autoSpaceDE w:val="0"/>
              <w:autoSpaceDN w:val="0"/>
              <w:adjustRightInd w:val="0"/>
              <w:spacing w:after="0" w:line="276" w:lineRule="auto"/>
              <w:ind w:left="60" w:right="60"/>
              <w:rPr>
                <w:rFonts w:ascii="Arial" w:hAnsi="Arial" w:cs="Arial"/>
                <w:color w:val="264A60"/>
                <w:sz w:val="18"/>
                <w:szCs w:val="18"/>
              </w:rPr>
            </w:pPr>
            <w:r w:rsidRPr="007F4DC6">
              <w:rPr>
                <w:rFonts w:ascii="Arial" w:hAnsi="Arial" w:cs="Arial"/>
                <w:color w:val="264A60"/>
                <w:sz w:val="18"/>
                <w:szCs w:val="18"/>
              </w:rPr>
              <w:t>N</w:t>
            </w:r>
          </w:p>
        </w:tc>
        <w:tc>
          <w:tcPr>
            <w:tcW w:w="1637" w:type="dxa"/>
            <w:shd w:val="clear" w:color="auto" w:fill="FFFFFF"/>
          </w:tcPr>
          <w:p w:rsidR="00904E2E" w:rsidRPr="007F4DC6"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7F4DC6">
              <w:rPr>
                <w:rFonts w:ascii="Arial" w:hAnsi="Arial" w:cs="Arial"/>
                <w:color w:val="010205"/>
                <w:sz w:val="18"/>
                <w:szCs w:val="18"/>
              </w:rPr>
              <w:t>97</w:t>
            </w:r>
          </w:p>
        </w:tc>
      </w:tr>
      <w:tr w:rsidR="00904E2E" w:rsidRPr="007F4DC6" w:rsidTr="00904E2E">
        <w:trPr>
          <w:cantSplit/>
          <w:jc w:val="center"/>
        </w:trPr>
        <w:tc>
          <w:tcPr>
            <w:tcW w:w="2712" w:type="dxa"/>
            <w:vMerge w:val="restart"/>
            <w:shd w:val="clear" w:color="auto" w:fill="E0E0E0"/>
          </w:tcPr>
          <w:p w:rsidR="00904E2E" w:rsidRPr="007F4DC6" w:rsidRDefault="00904E2E" w:rsidP="00904E2E">
            <w:pPr>
              <w:autoSpaceDE w:val="0"/>
              <w:autoSpaceDN w:val="0"/>
              <w:adjustRightInd w:val="0"/>
              <w:spacing w:after="0" w:line="276" w:lineRule="auto"/>
              <w:ind w:left="60" w:right="60"/>
              <w:rPr>
                <w:rFonts w:ascii="Arial" w:hAnsi="Arial" w:cs="Arial"/>
                <w:color w:val="264A60"/>
                <w:sz w:val="18"/>
                <w:szCs w:val="18"/>
              </w:rPr>
            </w:pPr>
            <w:r w:rsidRPr="007F4DC6">
              <w:rPr>
                <w:rFonts w:ascii="Arial" w:hAnsi="Arial" w:cs="Arial"/>
                <w:color w:val="264A60"/>
                <w:sz w:val="18"/>
                <w:szCs w:val="18"/>
              </w:rPr>
              <w:t>Normal Parameters</w:t>
            </w:r>
            <w:r w:rsidRPr="007F4DC6">
              <w:rPr>
                <w:rFonts w:ascii="Arial" w:hAnsi="Arial" w:cs="Arial"/>
                <w:color w:val="264A60"/>
                <w:sz w:val="18"/>
                <w:szCs w:val="18"/>
                <w:vertAlign w:val="superscript"/>
              </w:rPr>
              <w:t>a,b</w:t>
            </w:r>
          </w:p>
        </w:tc>
        <w:tc>
          <w:tcPr>
            <w:tcW w:w="1603" w:type="dxa"/>
            <w:shd w:val="clear" w:color="auto" w:fill="E0E0E0"/>
          </w:tcPr>
          <w:p w:rsidR="00904E2E" w:rsidRPr="007F4DC6" w:rsidRDefault="00904E2E" w:rsidP="00904E2E">
            <w:pPr>
              <w:autoSpaceDE w:val="0"/>
              <w:autoSpaceDN w:val="0"/>
              <w:adjustRightInd w:val="0"/>
              <w:spacing w:after="0" w:line="276" w:lineRule="auto"/>
              <w:ind w:left="60" w:right="60"/>
              <w:rPr>
                <w:rFonts w:ascii="Arial" w:hAnsi="Arial" w:cs="Arial"/>
                <w:color w:val="264A60"/>
                <w:sz w:val="18"/>
                <w:szCs w:val="18"/>
              </w:rPr>
            </w:pPr>
            <w:r w:rsidRPr="007F4DC6">
              <w:rPr>
                <w:rFonts w:ascii="Arial" w:hAnsi="Arial" w:cs="Arial"/>
                <w:color w:val="264A60"/>
                <w:sz w:val="18"/>
                <w:szCs w:val="18"/>
              </w:rPr>
              <w:t>Mean</w:t>
            </w:r>
          </w:p>
        </w:tc>
        <w:tc>
          <w:tcPr>
            <w:tcW w:w="1637" w:type="dxa"/>
            <w:shd w:val="clear" w:color="auto" w:fill="FFFFFF"/>
          </w:tcPr>
          <w:p w:rsidR="00904E2E" w:rsidRPr="007F4DC6"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7F4DC6">
              <w:rPr>
                <w:rFonts w:ascii="Arial" w:hAnsi="Arial" w:cs="Arial"/>
                <w:color w:val="010205"/>
                <w:sz w:val="18"/>
                <w:szCs w:val="18"/>
              </w:rPr>
              <w:t>.0000000</w:t>
            </w:r>
          </w:p>
        </w:tc>
      </w:tr>
      <w:tr w:rsidR="00904E2E" w:rsidRPr="007F4DC6" w:rsidTr="00904E2E">
        <w:trPr>
          <w:cantSplit/>
          <w:jc w:val="center"/>
        </w:trPr>
        <w:tc>
          <w:tcPr>
            <w:tcW w:w="2712" w:type="dxa"/>
            <w:vMerge/>
            <w:shd w:val="clear" w:color="auto" w:fill="E0E0E0"/>
          </w:tcPr>
          <w:p w:rsidR="00904E2E" w:rsidRPr="007F4DC6" w:rsidRDefault="00904E2E" w:rsidP="00904E2E">
            <w:pPr>
              <w:autoSpaceDE w:val="0"/>
              <w:autoSpaceDN w:val="0"/>
              <w:adjustRightInd w:val="0"/>
              <w:spacing w:after="0" w:line="276" w:lineRule="auto"/>
              <w:rPr>
                <w:rFonts w:ascii="Arial" w:hAnsi="Arial" w:cs="Arial"/>
                <w:color w:val="010205"/>
                <w:sz w:val="18"/>
                <w:szCs w:val="18"/>
              </w:rPr>
            </w:pPr>
          </w:p>
        </w:tc>
        <w:tc>
          <w:tcPr>
            <w:tcW w:w="1603" w:type="dxa"/>
            <w:shd w:val="clear" w:color="auto" w:fill="E0E0E0"/>
          </w:tcPr>
          <w:p w:rsidR="00904E2E" w:rsidRPr="007F4DC6" w:rsidRDefault="00904E2E" w:rsidP="00904E2E">
            <w:pPr>
              <w:autoSpaceDE w:val="0"/>
              <w:autoSpaceDN w:val="0"/>
              <w:adjustRightInd w:val="0"/>
              <w:spacing w:after="0" w:line="276" w:lineRule="auto"/>
              <w:ind w:left="60" w:right="60"/>
              <w:rPr>
                <w:rFonts w:ascii="Arial" w:hAnsi="Arial" w:cs="Arial"/>
                <w:color w:val="264A60"/>
                <w:sz w:val="18"/>
                <w:szCs w:val="18"/>
              </w:rPr>
            </w:pPr>
            <w:r w:rsidRPr="007F4DC6">
              <w:rPr>
                <w:rFonts w:ascii="Arial" w:hAnsi="Arial" w:cs="Arial"/>
                <w:color w:val="264A60"/>
                <w:sz w:val="18"/>
                <w:szCs w:val="18"/>
              </w:rPr>
              <w:t>Std. Deviation</w:t>
            </w:r>
          </w:p>
        </w:tc>
        <w:tc>
          <w:tcPr>
            <w:tcW w:w="1637" w:type="dxa"/>
            <w:shd w:val="clear" w:color="auto" w:fill="FFFFFF"/>
          </w:tcPr>
          <w:p w:rsidR="00904E2E" w:rsidRPr="007F4DC6"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7F4DC6">
              <w:rPr>
                <w:rFonts w:ascii="Arial" w:hAnsi="Arial" w:cs="Arial"/>
                <w:color w:val="010205"/>
                <w:sz w:val="18"/>
                <w:szCs w:val="18"/>
              </w:rPr>
              <w:t>4.01464858</w:t>
            </w:r>
          </w:p>
        </w:tc>
      </w:tr>
      <w:tr w:rsidR="00904E2E" w:rsidRPr="007F4DC6" w:rsidTr="00904E2E">
        <w:trPr>
          <w:cantSplit/>
          <w:jc w:val="center"/>
        </w:trPr>
        <w:tc>
          <w:tcPr>
            <w:tcW w:w="2712" w:type="dxa"/>
            <w:vMerge w:val="restart"/>
            <w:shd w:val="clear" w:color="auto" w:fill="E0E0E0"/>
          </w:tcPr>
          <w:p w:rsidR="00904E2E" w:rsidRPr="007F4DC6" w:rsidRDefault="00904E2E" w:rsidP="00904E2E">
            <w:pPr>
              <w:autoSpaceDE w:val="0"/>
              <w:autoSpaceDN w:val="0"/>
              <w:adjustRightInd w:val="0"/>
              <w:spacing w:after="0" w:line="276" w:lineRule="auto"/>
              <w:ind w:left="60" w:right="60"/>
              <w:rPr>
                <w:rFonts w:ascii="Arial" w:hAnsi="Arial" w:cs="Arial"/>
                <w:color w:val="264A60"/>
                <w:sz w:val="18"/>
                <w:szCs w:val="18"/>
              </w:rPr>
            </w:pPr>
            <w:r w:rsidRPr="007F4DC6">
              <w:rPr>
                <w:rFonts w:ascii="Arial" w:hAnsi="Arial" w:cs="Arial"/>
                <w:color w:val="264A60"/>
                <w:sz w:val="18"/>
                <w:szCs w:val="18"/>
              </w:rPr>
              <w:t>Most Extreme Differences</w:t>
            </w:r>
          </w:p>
        </w:tc>
        <w:tc>
          <w:tcPr>
            <w:tcW w:w="1603" w:type="dxa"/>
            <w:shd w:val="clear" w:color="auto" w:fill="E0E0E0"/>
          </w:tcPr>
          <w:p w:rsidR="00904E2E" w:rsidRPr="007F4DC6" w:rsidRDefault="00904E2E" w:rsidP="00904E2E">
            <w:pPr>
              <w:autoSpaceDE w:val="0"/>
              <w:autoSpaceDN w:val="0"/>
              <w:adjustRightInd w:val="0"/>
              <w:spacing w:after="0" w:line="276" w:lineRule="auto"/>
              <w:ind w:left="60" w:right="60"/>
              <w:rPr>
                <w:rFonts w:ascii="Arial" w:hAnsi="Arial" w:cs="Arial"/>
                <w:color w:val="264A60"/>
                <w:sz w:val="18"/>
                <w:szCs w:val="18"/>
              </w:rPr>
            </w:pPr>
            <w:r w:rsidRPr="007F4DC6">
              <w:rPr>
                <w:rFonts w:ascii="Arial" w:hAnsi="Arial" w:cs="Arial"/>
                <w:color w:val="264A60"/>
                <w:sz w:val="18"/>
                <w:szCs w:val="18"/>
              </w:rPr>
              <w:t>Absolute</w:t>
            </w:r>
          </w:p>
        </w:tc>
        <w:tc>
          <w:tcPr>
            <w:tcW w:w="1637" w:type="dxa"/>
            <w:shd w:val="clear" w:color="auto" w:fill="FFFFFF"/>
          </w:tcPr>
          <w:p w:rsidR="00904E2E" w:rsidRPr="007F4DC6"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7F4DC6">
              <w:rPr>
                <w:rFonts w:ascii="Arial" w:hAnsi="Arial" w:cs="Arial"/>
                <w:color w:val="010205"/>
                <w:sz w:val="18"/>
                <w:szCs w:val="18"/>
              </w:rPr>
              <w:t>.136</w:t>
            </w:r>
          </w:p>
        </w:tc>
      </w:tr>
      <w:tr w:rsidR="00904E2E" w:rsidRPr="007F4DC6" w:rsidTr="00904E2E">
        <w:trPr>
          <w:cantSplit/>
          <w:jc w:val="center"/>
        </w:trPr>
        <w:tc>
          <w:tcPr>
            <w:tcW w:w="2712" w:type="dxa"/>
            <w:vMerge/>
            <w:shd w:val="clear" w:color="auto" w:fill="E0E0E0"/>
          </w:tcPr>
          <w:p w:rsidR="00904E2E" w:rsidRPr="007F4DC6" w:rsidRDefault="00904E2E" w:rsidP="00904E2E">
            <w:pPr>
              <w:autoSpaceDE w:val="0"/>
              <w:autoSpaceDN w:val="0"/>
              <w:adjustRightInd w:val="0"/>
              <w:spacing w:after="0" w:line="276" w:lineRule="auto"/>
              <w:rPr>
                <w:rFonts w:ascii="Arial" w:hAnsi="Arial" w:cs="Arial"/>
                <w:color w:val="010205"/>
                <w:sz w:val="18"/>
                <w:szCs w:val="18"/>
              </w:rPr>
            </w:pPr>
          </w:p>
        </w:tc>
        <w:tc>
          <w:tcPr>
            <w:tcW w:w="1603" w:type="dxa"/>
            <w:shd w:val="clear" w:color="auto" w:fill="E0E0E0"/>
          </w:tcPr>
          <w:p w:rsidR="00904E2E" w:rsidRPr="007F4DC6" w:rsidRDefault="00904E2E" w:rsidP="00904E2E">
            <w:pPr>
              <w:autoSpaceDE w:val="0"/>
              <w:autoSpaceDN w:val="0"/>
              <w:adjustRightInd w:val="0"/>
              <w:spacing w:after="0" w:line="276" w:lineRule="auto"/>
              <w:ind w:left="60" w:right="60"/>
              <w:rPr>
                <w:rFonts w:ascii="Arial" w:hAnsi="Arial" w:cs="Arial"/>
                <w:color w:val="264A60"/>
                <w:sz w:val="18"/>
                <w:szCs w:val="18"/>
              </w:rPr>
            </w:pPr>
            <w:r w:rsidRPr="007F4DC6">
              <w:rPr>
                <w:rFonts w:ascii="Arial" w:hAnsi="Arial" w:cs="Arial"/>
                <w:color w:val="264A60"/>
                <w:sz w:val="18"/>
                <w:szCs w:val="18"/>
              </w:rPr>
              <w:t>Positive</w:t>
            </w:r>
          </w:p>
        </w:tc>
        <w:tc>
          <w:tcPr>
            <w:tcW w:w="1637" w:type="dxa"/>
            <w:shd w:val="clear" w:color="auto" w:fill="FFFFFF"/>
          </w:tcPr>
          <w:p w:rsidR="00904E2E" w:rsidRPr="007F4DC6"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7F4DC6">
              <w:rPr>
                <w:rFonts w:ascii="Arial" w:hAnsi="Arial" w:cs="Arial"/>
                <w:color w:val="010205"/>
                <w:sz w:val="18"/>
                <w:szCs w:val="18"/>
              </w:rPr>
              <w:t>.114</w:t>
            </w:r>
          </w:p>
        </w:tc>
      </w:tr>
      <w:tr w:rsidR="00904E2E" w:rsidRPr="007F4DC6" w:rsidTr="00904E2E">
        <w:trPr>
          <w:cantSplit/>
          <w:jc w:val="center"/>
        </w:trPr>
        <w:tc>
          <w:tcPr>
            <w:tcW w:w="2712" w:type="dxa"/>
            <w:vMerge/>
            <w:shd w:val="clear" w:color="auto" w:fill="E0E0E0"/>
          </w:tcPr>
          <w:p w:rsidR="00904E2E" w:rsidRPr="007F4DC6" w:rsidRDefault="00904E2E" w:rsidP="00904E2E">
            <w:pPr>
              <w:autoSpaceDE w:val="0"/>
              <w:autoSpaceDN w:val="0"/>
              <w:adjustRightInd w:val="0"/>
              <w:spacing w:after="0" w:line="276" w:lineRule="auto"/>
              <w:rPr>
                <w:rFonts w:ascii="Arial" w:hAnsi="Arial" w:cs="Arial"/>
                <w:color w:val="010205"/>
                <w:sz w:val="18"/>
                <w:szCs w:val="18"/>
              </w:rPr>
            </w:pPr>
          </w:p>
        </w:tc>
        <w:tc>
          <w:tcPr>
            <w:tcW w:w="1603" w:type="dxa"/>
            <w:shd w:val="clear" w:color="auto" w:fill="E0E0E0"/>
          </w:tcPr>
          <w:p w:rsidR="00904E2E" w:rsidRPr="007F4DC6" w:rsidRDefault="00904E2E" w:rsidP="00904E2E">
            <w:pPr>
              <w:autoSpaceDE w:val="0"/>
              <w:autoSpaceDN w:val="0"/>
              <w:adjustRightInd w:val="0"/>
              <w:spacing w:after="0" w:line="276" w:lineRule="auto"/>
              <w:ind w:left="60" w:right="60"/>
              <w:rPr>
                <w:rFonts w:ascii="Arial" w:hAnsi="Arial" w:cs="Arial"/>
                <w:color w:val="264A60"/>
                <w:sz w:val="18"/>
                <w:szCs w:val="18"/>
              </w:rPr>
            </w:pPr>
            <w:r w:rsidRPr="007F4DC6">
              <w:rPr>
                <w:rFonts w:ascii="Arial" w:hAnsi="Arial" w:cs="Arial"/>
                <w:color w:val="264A60"/>
                <w:sz w:val="18"/>
                <w:szCs w:val="18"/>
              </w:rPr>
              <w:t>Negative</w:t>
            </w:r>
          </w:p>
        </w:tc>
        <w:tc>
          <w:tcPr>
            <w:tcW w:w="1637" w:type="dxa"/>
            <w:shd w:val="clear" w:color="auto" w:fill="FFFFFF"/>
          </w:tcPr>
          <w:p w:rsidR="00904E2E" w:rsidRPr="007F4DC6"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7F4DC6">
              <w:rPr>
                <w:rFonts w:ascii="Arial" w:hAnsi="Arial" w:cs="Arial"/>
                <w:color w:val="010205"/>
                <w:sz w:val="18"/>
                <w:szCs w:val="18"/>
              </w:rPr>
              <w:t>-.136</w:t>
            </w:r>
          </w:p>
        </w:tc>
      </w:tr>
      <w:tr w:rsidR="00904E2E" w:rsidRPr="007F4DC6" w:rsidTr="00904E2E">
        <w:trPr>
          <w:cantSplit/>
          <w:jc w:val="center"/>
        </w:trPr>
        <w:tc>
          <w:tcPr>
            <w:tcW w:w="4315" w:type="dxa"/>
            <w:gridSpan w:val="2"/>
            <w:shd w:val="clear" w:color="auto" w:fill="E0E0E0"/>
          </w:tcPr>
          <w:p w:rsidR="00904E2E" w:rsidRPr="007F4DC6" w:rsidRDefault="00904E2E" w:rsidP="00904E2E">
            <w:pPr>
              <w:autoSpaceDE w:val="0"/>
              <w:autoSpaceDN w:val="0"/>
              <w:adjustRightInd w:val="0"/>
              <w:spacing w:after="0" w:line="276" w:lineRule="auto"/>
              <w:ind w:left="60" w:right="60"/>
              <w:rPr>
                <w:rFonts w:ascii="Arial" w:hAnsi="Arial" w:cs="Arial"/>
                <w:color w:val="264A60"/>
                <w:sz w:val="18"/>
                <w:szCs w:val="18"/>
              </w:rPr>
            </w:pPr>
            <w:r w:rsidRPr="007F4DC6">
              <w:rPr>
                <w:rFonts w:ascii="Arial" w:hAnsi="Arial" w:cs="Arial"/>
                <w:color w:val="264A60"/>
                <w:sz w:val="18"/>
                <w:szCs w:val="18"/>
              </w:rPr>
              <w:t>Test Statistic</w:t>
            </w:r>
          </w:p>
        </w:tc>
        <w:tc>
          <w:tcPr>
            <w:tcW w:w="1637" w:type="dxa"/>
            <w:shd w:val="clear" w:color="auto" w:fill="FFFFFF"/>
          </w:tcPr>
          <w:p w:rsidR="00904E2E" w:rsidRPr="007F4DC6"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7F4DC6">
              <w:rPr>
                <w:rFonts w:ascii="Arial" w:hAnsi="Arial" w:cs="Arial"/>
                <w:color w:val="010205"/>
                <w:sz w:val="18"/>
                <w:szCs w:val="18"/>
              </w:rPr>
              <w:t>.136</w:t>
            </w:r>
          </w:p>
        </w:tc>
      </w:tr>
      <w:tr w:rsidR="00904E2E" w:rsidRPr="007F4DC6" w:rsidTr="00904E2E">
        <w:trPr>
          <w:cantSplit/>
          <w:jc w:val="center"/>
        </w:trPr>
        <w:tc>
          <w:tcPr>
            <w:tcW w:w="4315" w:type="dxa"/>
            <w:gridSpan w:val="2"/>
            <w:shd w:val="clear" w:color="auto" w:fill="E0E0E0"/>
          </w:tcPr>
          <w:p w:rsidR="00904E2E" w:rsidRPr="007F4DC6" w:rsidRDefault="00904E2E" w:rsidP="00904E2E">
            <w:pPr>
              <w:autoSpaceDE w:val="0"/>
              <w:autoSpaceDN w:val="0"/>
              <w:adjustRightInd w:val="0"/>
              <w:spacing w:after="0" w:line="276" w:lineRule="auto"/>
              <w:ind w:left="60" w:right="60"/>
              <w:rPr>
                <w:rFonts w:ascii="Arial" w:hAnsi="Arial" w:cs="Arial"/>
                <w:color w:val="264A60"/>
                <w:sz w:val="18"/>
                <w:szCs w:val="18"/>
              </w:rPr>
            </w:pPr>
            <w:r w:rsidRPr="007F4DC6">
              <w:rPr>
                <w:rFonts w:ascii="Arial" w:hAnsi="Arial" w:cs="Arial"/>
                <w:color w:val="264A60"/>
                <w:sz w:val="18"/>
                <w:szCs w:val="18"/>
              </w:rPr>
              <w:t>Asymp. Sig. (2-tailed)</w:t>
            </w:r>
          </w:p>
        </w:tc>
        <w:tc>
          <w:tcPr>
            <w:tcW w:w="1637" w:type="dxa"/>
            <w:shd w:val="clear" w:color="auto" w:fill="FFFFFF"/>
          </w:tcPr>
          <w:p w:rsidR="00904E2E" w:rsidRPr="007F4DC6"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7F4DC6">
              <w:rPr>
                <w:rFonts w:ascii="Arial" w:hAnsi="Arial" w:cs="Arial"/>
                <w:color w:val="010205"/>
                <w:sz w:val="18"/>
                <w:szCs w:val="18"/>
              </w:rPr>
              <w:t>.200</w:t>
            </w:r>
            <w:r w:rsidRPr="007F4DC6">
              <w:rPr>
                <w:rFonts w:ascii="Arial" w:hAnsi="Arial" w:cs="Arial"/>
                <w:color w:val="010205"/>
                <w:sz w:val="18"/>
                <w:szCs w:val="18"/>
                <w:vertAlign w:val="superscript"/>
              </w:rPr>
              <w:t>c</w:t>
            </w:r>
          </w:p>
        </w:tc>
      </w:tr>
      <w:tr w:rsidR="00904E2E" w:rsidRPr="007F4DC6" w:rsidTr="00904E2E">
        <w:trPr>
          <w:cantSplit/>
          <w:jc w:val="center"/>
        </w:trPr>
        <w:tc>
          <w:tcPr>
            <w:tcW w:w="5952" w:type="dxa"/>
            <w:gridSpan w:val="3"/>
            <w:shd w:val="clear" w:color="auto" w:fill="FFFFFF"/>
          </w:tcPr>
          <w:p w:rsidR="00904E2E" w:rsidRPr="007F4DC6" w:rsidRDefault="00904E2E" w:rsidP="00904E2E">
            <w:pPr>
              <w:autoSpaceDE w:val="0"/>
              <w:autoSpaceDN w:val="0"/>
              <w:adjustRightInd w:val="0"/>
              <w:spacing w:after="0" w:line="276" w:lineRule="auto"/>
              <w:ind w:left="60" w:right="60"/>
              <w:rPr>
                <w:rFonts w:ascii="Arial" w:hAnsi="Arial" w:cs="Arial"/>
                <w:color w:val="010205"/>
                <w:sz w:val="18"/>
                <w:szCs w:val="18"/>
              </w:rPr>
            </w:pPr>
            <w:r w:rsidRPr="007F4DC6">
              <w:rPr>
                <w:rFonts w:ascii="Arial" w:hAnsi="Arial" w:cs="Arial"/>
                <w:color w:val="010205"/>
                <w:sz w:val="18"/>
                <w:szCs w:val="18"/>
              </w:rPr>
              <w:t>a. Test distribution is Normal.</w:t>
            </w:r>
          </w:p>
        </w:tc>
      </w:tr>
      <w:tr w:rsidR="00904E2E" w:rsidRPr="007F4DC6" w:rsidTr="00904E2E">
        <w:trPr>
          <w:cantSplit/>
          <w:jc w:val="center"/>
        </w:trPr>
        <w:tc>
          <w:tcPr>
            <w:tcW w:w="5952" w:type="dxa"/>
            <w:gridSpan w:val="3"/>
            <w:shd w:val="clear" w:color="auto" w:fill="FFFFFF"/>
          </w:tcPr>
          <w:p w:rsidR="00904E2E" w:rsidRPr="007F4DC6" w:rsidRDefault="00904E2E" w:rsidP="00904E2E">
            <w:pPr>
              <w:autoSpaceDE w:val="0"/>
              <w:autoSpaceDN w:val="0"/>
              <w:adjustRightInd w:val="0"/>
              <w:spacing w:after="0" w:line="276" w:lineRule="auto"/>
              <w:ind w:left="60" w:right="60"/>
              <w:rPr>
                <w:rFonts w:ascii="Arial" w:hAnsi="Arial" w:cs="Arial"/>
                <w:color w:val="010205"/>
                <w:sz w:val="18"/>
                <w:szCs w:val="18"/>
              </w:rPr>
            </w:pPr>
            <w:r w:rsidRPr="007F4DC6">
              <w:rPr>
                <w:rFonts w:ascii="Arial" w:hAnsi="Arial" w:cs="Arial"/>
                <w:color w:val="010205"/>
                <w:sz w:val="18"/>
                <w:szCs w:val="18"/>
              </w:rPr>
              <w:t>b. Calculated from data.</w:t>
            </w:r>
          </w:p>
        </w:tc>
      </w:tr>
      <w:tr w:rsidR="00904E2E" w:rsidRPr="007F4DC6" w:rsidTr="00904E2E">
        <w:trPr>
          <w:cantSplit/>
          <w:jc w:val="center"/>
        </w:trPr>
        <w:tc>
          <w:tcPr>
            <w:tcW w:w="5952" w:type="dxa"/>
            <w:gridSpan w:val="3"/>
            <w:shd w:val="clear" w:color="auto" w:fill="FFFFFF"/>
          </w:tcPr>
          <w:p w:rsidR="00904E2E" w:rsidRPr="007F4DC6" w:rsidRDefault="00904E2E" w:rsidP="00904E2E">
            <w:pPr>
              <w:autoSpaceDE w:val="0"/>
              <w:autoSpaceDN w:val="0"/>
              <w:adjustRightInd w:val="0"/>
              <w:spacing w:after="0" w:line="276" w:lineRule="auto"/>
              <w:ind w:left="60" w:right="60"/>
              <w:rPr>
                <w:rFonts w:ascii="Arial" w:hAnsi="Arial" w:cs="Arial"/>
                <w:color w:val="010205"/>
                <w:sz w:val="18"/>
                <w:szCs w:val="18"/>
              </w:rPr>
            </w:pPr>
            <w:r w:rsidRPr="007F4DC6">
              <w:rPr>
                <w:rFonts w:ascii="Arial" w:hAnsi="Arial" w:cs="Arial"/>
                <w:color w:val="010205"/>
                <w:sz w:val="18"/>
                <w:szCs w:val="18"/>
              </w:rPr>
              <w:t>c. Lilliefors Significance Correction.</w:t>
            </w:r>
          </w:p>
        </w:tc>
      </w:tr>
    </w:tbl>
    <w:p w:rsidR="00904E2E" w:rsidRPr="00CB5D44" w:rsidRDefault="00904E2E" w:rsidP="00904E2E">
      <w:pPr>
        <w:tabs>
          <w:tab w:val="left" w:pos="965"/>
        </w:tabs>
        <w:spacing w:after="0" w:line="480" w:lineRule="auto"/>
        <w:jc w:val="both"/>
        <w:rPr>
          <w:rFonts w:ascii="Times New Roman" w:eastAsia="Times New Roman" w:hAnsi="Times New Roman" w:cs="Times New Roman"/>
          <w:kern w:val="2"/>
          <w:sz w:val="24"/>
          <w:szCs w:val="24"/>
        </w:rPr>
      </w:pPr>
      <w:r>
        <w:rPr>
          <w:rFonts w:ascii="Times New Roman" w:eastAsia="Times New Roman" w:hAnsi="Times New Roman" w:cs="Times New Roman"/>
          <w:color w:val="000000"/>
          <w:kern w:val="2"/>
          <w:sz w:val="24"/>
          <w:szCs w:val="24"/>
        </w:rPr>
        <w:tab/>
      </w:r>
      <w:r w:rsidRPr="00CB5D44">
        <w:rPr>
          <w:rFonts w:ascii="Times New Roman" w:eastAsia="Times New Roman" w:hAnsi="Times New Roman" w:cs="Times New Roman"/>
          <w:color w:val="000000"/>
          <w:kern w:val="2"/>
          <w:sz w:val="24"/>
          <w:szCs w:val="24"/>
        </w:rPr>
        <w:t xml:space="preserve"> Sumber: </w:t>
      </w:r>
      <w:r w:rsidRPr="00CB5D44">
        <w:rPr>
          <w:rFonts w:ascii="Times New Roman" w:eastAsia="Times New Roman" w:hAnsi="Times New Roman" w:cs="Times New Roman"/>
          <w:i/>
          <w:color w:val="000000"/>
          <w:kern w:val="2"/>
          <w:sz w:val="24"/>
          <w:szCs w:val="24"/>
        </w:rPr>
        <w:t>Data Diolah Peneliti</w:t>
      </w:r>
      <w:r w:rsidRPr="00CB5D44">
        <w:rPr>
          <w:rFonts w:ascii="Times New Roman" w:eastAsia="Times New Roman" w:hAnsi="Times New Roman" w:cs="Times New Roman"/>
          <w:color w:val="000000"/>
          <w:kern w:val="2"/>
          <w:sz w:val="24"/>
          <w:szCs w:val="24"/>
        </w:rPr>
        <w:t>, 2025</w:t>
      </w:r>
    </w:p>
    <w:p w:rsidR="00904E2E" w:rsidRDefault="00904E2E" w:rsidP="00904E2E">
      <w:pPr>
        <w:spacing w:after="0" w:line="480" w:lineRule="auto"/>
        <w:ind w:left="-11" w:firstLine="720"/>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 xml:space="preserve">Pengujian normalitas data diperoleh nilai probabilitas berdasarkan nilai </w:t>
      </w:r>
      <w:r w:rsidRPr="00CB5D44">
        <w:rPr>
          <w:rFonts w:ascii="Times New Roman" w:eastAsia="Times New Roman" w:hAnsi="Times New Roman" w:cs="Times New Roman"/>
          <w:i/>
          <w:kern w:val="2"/>
          <w:sz w:val="24"/>
          <w:szCs w:val="24"/>
        </w:rPr>
        <w:t>standardized</w:t>
      </w:r>
      <w:r w:rsidRPr="00CB5D44">
        <w:rPr>
          <w:rFonts w:ascii="Times New Roman" w:eastAsia="Times New Roman" w:hAnsi="Times New Roman" w:cs="Times New Roman"/>
          <w:kern w:val="2"/>
          <w:sz w:val="24"/>
          <w:szCs w:val="24"/>
        </w:rPr>
        <w:t xml:space="preserve"> 0,05 dengan hasil uji keseluruhan variabel yaitu sebesar 0,200 dimana hasil tersebut 0,200&gt; 0,05. Sehingga dapat disimpulkan bahwa uji tes normalitas pada penelitian ini adalah terdistribusi normal. Berikut ini ditampilkan hasil uji normalitas dengan menggunakan grafik histogram dan plot.</w:t>
      </w:r>
    </w:p>
    <w:p w:rsidR="00904E2E" w:rsidRPr="00FB446A" w:rsidRDefault="00904E2E" w:rsidP="00904E2E">
      <w:pPr>
        <w:spacing w:after="0" w:line="240" w:lineRule="auto"/>
        <w:jc w:val="center"/>
        <w:rPr>
          <w:rFonts w:ascii="Times New Roman" w:eastAsia="Times New Roman" w:hAnsi="Times New Roman" w:cs="Times New Roman"/>
          <w:b/>
          <w:color w:val="000000"/>
          <w:kern w:val="2"/>
          <w:sz w:val="24"/>
          <w:szCs w:val="24"/>
        </w:rPr>
      </w:pPr>
      <w:r w:rsidRPr="00CB5D44">
        <w:rPr>
          <w:rFonts w:ascii="Times New Roman" w:eastAsia="Times New Roman" w:hAnsi="Times New Roman" w:cs="Times New Roman"/>
          <w:b/>
          <w:color w:val="000000"/>
          <w:kern w:val="2"/>
          <w:sz w:val="24"/>
          <w:szCs w:val="24"/>
        </w:rPr>
        <w:t>Gambar 4.</w:t>
      </w:r>
      <w:r w:rsidR="005F36CF">
        <w:rPr>
          <w:rFonts w:ascii="Times New Roman" w:eastAsia="Times New Roman" w:hAnsi="Times New Roman" w:cs="Times New Roman"/>
          <w:b/>
          <w:color w:val="000000"/>
          <w:kern w:val="2"/>
          <w:sz w:val="24"/>
          <w:szCs w:val="24"/>
        </w:rPr>
        <w:t>23</w:t>
      </w:r>
      <w:r w:rsidRPr="00CB5D44">
        <w:rPr>
          <w:rFonts w:ascii="Times New Roman" w:eastAsia="Times New Roman" w:hAnsi="Times New Roman" w:cs="Times New Roman"/>
          <w:b/>
          <w:color w:val="000000"/>
          <w:kern w:val="2"/>
          <w:sz w:val="24"/>
          <w:szCs w:val="24"/>
        </w:rPr>
        <w:t>Hasil Uji Normalitas Histogram</w:t>
      </w:r>
    </w:p>
    <w:p w:rsidR="00904E2E" w:rsidRPr="00CB5D44" w:rsidRDefault="00904E2E" w:rsidP="00904E2E">
      <w:pPr>
        <w:autoSpaceDE w:val="0"/>
        <w:autoSpaceDN w:val="0"/>
        <w:adjustRightInd w:val="0"/>
        <w:spacing w:after="0" w:line="240" w:lineRule="auto"/>
        <w:ind w:left="142"/>
        <w:jc w:val="center"/>
        <w:rPr>
          <w:rFonts w:ascii="Times New Roman" w:eastAsia="Times New Roman" w:hAnsi="Times New Roman" w:cs="Times New Roman"/>
          <w:sz w:val="24"/>
          <w:szCs w:val="24"/>
        </w:rPr>
      </w:pPr>
      <w:r w:rsidRPr="00F01969">
        <w:rPr>
          <w:noProof/>
          <w:lang w:val="id-ID" w:eastAsia="id-ID"/>
        </w:rPr>
        <w:drawing>
          <wp:inline distT="0" distB="0" distL="0" distR="0">
            <wp:extent cx="3268494" cy="1926326"/>
            <wp:effectExtent l="0" t="0" r="825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90176" cy="1939104"/>
                    </a:xfrm>
                    <a:prstGeom prst="rect">
                      <a:avLst/>
                    </a:prstGeom>
                    <a:noFill/>
                    <a:ln>
                      <a:noFill/>
                    </a:ln>
                  </pic:spPr>
                </pic:pic>
              </a:graphicData>
            </a:graphic>
          </wp:inline>
        </w:drawing>
      </w:r>
    </w:p>
    <w:p w:rsidR="00904E2E" w:rsidRPr="00CB5D44" w:rsidRDefault="00904E2E" w:rsidP="00904E2E">
      <w:pPr>
        <w:autoSpaceDE w:val="0"/>
        <w:autoSpaceDN w:val="0"/>
        <w:adjustRightInd w:val="0"/>
        <w:spacing w:line="240" w:lineRule="auto"/>
        <w:rPr>
          <w:rFonts w:ascii="Times New Roman" w:eastAsia="Times New Roman" w:hAnsi="Times New Roman" w:cs="Times New Roman"/>
          <w:sz w:val="24"/>
          <w:szCs w:val="24"/>
        </w:rPr>
      </w:pPr>
      <w:r w:rsidRPr="00CB5D44">
        <w:rPr>
          <w:rFonts w:ascii="Times New Roman" w:eastAsia="Times New Roman" w:hAnsi="Times New Roman" w:cs="Times New Roman"/>
          <w:color w:val="000000"/>
          <w:kern w:val="2"/>
          <w:sz w:val="24"/>
          <w:szCs w:val="24"/>
        </w:rPr>
        <w:tab/>
      </w:r>
      <w:r w:rsidRPr="00CB5D44">
        <w:rPr>
          <w:rFonts w:ascii="Times New Roman" w:eastAsia="Times New Roman" w:hAnsi="Times New Roman" w:cs="Times New Roman"/>
          <w:color w:val="000000"/>
          <w:kern w:val="2"/>
          <w:sz w:val="24"/>
          <w:szCs w:val="24"/>
        </w:rPr>
        <w:tab/>
        <w:t xml:space="preserve">  Sumber: </w:t>
      </w:r>
      <w:r w:rsidRPr="00CB5D44">
        <w:rPr>
          <w:rFonts w:ascii="Times New Roman" w:eastAsia="Times New Roman" w:hAnsi="Times New Roman" w:cs="Times New Roman"/>
          <w:i/>
          <w:color w:val="000000"/>
          <w:kern w:val="2"/>
          <w:sz w:val="24"/>
          <w:szCs w:val="24"/>
        </w:rPr>
        <w:t>Data Diolah Peneliti</w:t>
      </w:r>
      <w:r w:rsidRPr="00CB5D44">
        <w:rPr>
          <w:rFonts w:ascii="Times New Roman" w:eastAsia="Times New Roman" w:hAnsi="Times New Roman" w:cs="Times New Roman"/>
          <w:color w:val="000000"/>
          <w:kern w:val="2"/>
          <w:sz w:val="24"/>
          <w:szCs w:val="24"/>
        </w:rPr>
        <w:t>, 2025</w:t>
      </w:r>
    </w:p>
    <w:p w:rsidR="00904E2E" w:rsidRPr="00CB5D44" w:rsidRDefault="00904E2E" w:rsidP="00904E2E">
      <w:pPr>
        <w:autoSpaceDE w:val="0"/>
        <w:autoSpaceDN w:val="0"/>
        <w:adjustRightInd w:val="0"/>
        <w:spacing w:after="0" w:line="480" w:lineRule="auto"/>
        <w:ind w:firstLine="709"/>
        <w:jc w:val="both"/>
        <w:rPr>
          <w:rFonts w:ascii="Times New Roman" w:eastAsia="Times New Roman" w:hAnsi="Times New Roman" w:cs="Times New Roman"/>
          <w:sz w:val="24"/>
          <w:szCs w:val="24"/>
        </w:rPr>
      </w:pPr>
      <w:r w:rsidRPr="00CB5D44">
        <w:rPr>
          <w:rFonts w:ascii="Times New Roman" w:eastAsia="Times New Roman" w:hAnsi="Times New Roman" w:cs="Times New Roman"/>
          <w:sz w:val="24"/>
          <w:szCs w:val="24"/>
        </w:rPr>
        <w:t xml:space="preserve">Tampilan histogram terlihat bahwa kurva dependen Variabel </w:t>
      </w:r>
      <w:r w:rsidRPr="00CB5D44">
        <w:rPr>
          <w:rFonts w:ascii="Times New Roman" w:eastAsia="Times New Roman" w:hAnsi="Times New Roman" w:cs="Times New Roman"/>
          <w:i/>
          <w:sz w:val="24"/>
          <w:szCs w:val="24"/>
        </w:rPr>
        <w:t xml:space="preserve">Regression Standardized Residual </w:t>
      </w:r>
      <w:r w:rsidRPr="00CB5D44">
        <w:rPr>
          <w:rFonts w:ascii="Times New Roman" w:eastAsia="Times New Roman" w:hAnsi="Times New Roman" w:cs="Times New Roman"/>
          <w:sz w:val="24"/>
          <w:szCs w:val="24"/>
        </w:rPr>
        <w:t xml:space="preserve">membentuk gambar seperti lonceng. Oleh karena itu </w:t>
      </w:r>
      <w:r w:rsidRPr="00CB5D44">
        <w:rPr>
          <w:rFonts w:ascii="Times New Roman" w:eastAsia="Times New Roman" w:hAnsi="Times New Roman" w:cs="Times New Roman"/>
          <w:sz w:val="24"/>
          <w:szCs w:val="24"/>
        </w:rPr>
        <w:lastRenderedPageBreak/>
        <w:t>berdasarkan uji normalitas, analisis regresi terdistribusi normal. Hal ini juga didukung dengan hasil uji normalitas dengan menggunakan grafik plot yang ditampilkan pada gambar sebagai berikut:</w:t>
      </w:r>
    </w:p>
    <w:p w:rsidR="00904E2E" w:rsidRPr="00CB5D44" w:rsidRDefault="00904E2E" w:rsidP="003F060F">
      <w:pPr>
        <w:autoSpaceDE w:val="0"/>
        <w:autoSpaceDN w:val="0"/>
        <w:adjustRightInd w:val="0"/>
        <w:spacing w:after="0" w:line="240" w:lineRule="auto"/>
        <w:jc w:val="center"/>
        <w:rPr>
          <w:rFonts w:ascii="Times New Roman" w:eastAsia="Times New Roman" w:hAnsi="Times New Roman" w:cs="Times New Roman"/>
          <w:b/>
          <w:color w:val="000000"/>
          <w:kern w:val="2"/>
          <w:sz w:val="24"/>
          <w:szCs w:val="24"/>
        </w:rPr>
      </w:pPr>
      <w:r>
        <w:rPr>
          <w:rFonts w:ascii="Times New Roman" w:eastAsia="Times New Roman" w:hAnsi="Times New Roman" w:cs="Times New Roman"/>
          <w:b/>
          <w:color w:val="000000"/>
          <w:kern w:val="2"/>
          <w:sz w:val="24"/>
          <w:szCs w:val="24"/>
        </w:rPr>
        <w:t>Gambar 4.</w:t>
      </w:r>
      <w:r w:rsidR="005F36CF">
        <w:rPr>
          <w:rFonts w:ascii="Times New Roman" w:eastAsia="Times New Roman" w:hAnsi="Times New Roman" w:cs="Times New Roman"/>
          <w:b/>
          <w:color w:val="000000"/>
          <w:kern w:val="2"/>
          <w:sz w:val="24"/>
          <w:szCs w:val="24"/>
        </w:rPr>
        <w:t>24</w:t>
      </w:r>
      <w:r w:rsidRPr="00CB5D44">
        <w:rPr>
          <w:rFonts w:ascii="Times New Roman" w:eastAsia="Times New Roman" w:hAnsi="Times New Roman" w:cs="Times New Roman"/>
          <w:b/>
          <w:color w:val="000000"/>
          <w:kern w:val="2"/>
          <w:sz w:val="24"/>
          <w:szCs w:val="24"/>
        </w:rPr>
        <w:t>Hasil Uji Normal P-Plot</w:t>
      </w:r>
    </w:p>
    <w:p w:rsidR="00904E2E" w:rsidRPr="00CB5D44" w:rsidRDefault="00904E2E" w:rsidP="00904E2E">
      <w:pPr>
        <w:autoSpaceDE w:val="0"/>
        <w:autoSpaceDN w:val="0"/>
        <w:adjustRightInd w:val="0"/>
        <w:spacing w:after="0" w:line="480" w:lineRule="auto"/>
        <w:jc w:val="center"/>
        <w:rPr>
          <w:rFonts w:ascii="Times New Roman" w:eastAsia="Times New Roman" w:hAnsi="Times New Roman" w:cs="Times New Roman"/>
          <w:b/>
          <w:color w:val="000000"/>
          <w:kern w:val="2"/>
          <w:sz w:val="24"/>
          <w:szCs w:val="24"/>
        </w:rPr>
      </w:pPr>
      <w:r w:rsidRPr="00F01969">
        <w:rPr>
          <w:noProof/>
          <w:lang w:val="id-ID" w:eastAsia="id-ID"/>
        </w:rPr>
        <w:drawing>
          <wp:inline distT="0" distB="0" distL="0" distR="0">
            <wp:extent cx="3400116" cy="2003898"/>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16005" cy="2013262"/>
                    </a:xfrm>
                    <a:prstGeom prst="rect">
                      <a:avLst/>
                    </a:prstGeom>
                    <a:noFill/>
                    <a:ln>
                      <a:noFill/>
                    </a:ln>
                  </pic:spPr>
                </pic:pic>
              </a:graphicData>
            </a:graphic>
          </wp:inline>
        </w:drawing>
      </w:r>
    </w:p>
    <w:p w:rsidR="00904E2E" w:rsidRPr="00CB5D44" w:rsidRDefault="00904E2E" w:rsidP="00904E2E">
      <w:pPr>
        <w:autoSpaceDE w:val="0"/>
        <w:autoSpaceDN w:val="0"/>
        <w:adjustRightInd w:val="0"/>
        <w:spacing w:line="240" w:lineRule="auto"/>
        <w:ind w:left="1440" w:firstLine="720"/>
        <w:rPr>
          <w:rFonts w:ascii="Times New Roman" w:eastAsia="Times New Roman" w:hAnsi="Times New Roman" w:cs="Times New Roman"/>
          <w:sz w:val="24"/>
          <w:szCs w:val="24"/>
        </w:rPr>
      </w:pPr>
      <w:r w:rsidRPr="00CB5D44">
        <w:rPr>
          <w:rFonts w:ascii="Times New Roman" w:eastAsia="Times New Roman" w:hAnsi="Times New Roman" w:cs="Times New Roman"/>
          <w:color w:val="000000"/>
          <w:kern w:val="2"/>
          <w:sz w:val="24"/>
          <w:szCs w:val="24"/>
        </w:rPr>
        <w:t xml:space="preserve">   Sumber: </w:t>
      </w:r>
      <w:r w:rsidRPr="00CB5D44">
        <w:rPr>
          <w:rFonts w:ascii="Times New Roman" w:eastAsia="Times New Roman" w:hAnsi="Times New Roman" w:cs="Times New Roman"/>
          <w:i/>
          <w:color w:val="000000"/>
          <w:kern w:val="2"/>
          <w:sz w:val="24"/>
          <w:szCs w:val="24"/>
        </w:rPr>
        <w:t>Data Diolah Peneliti</w:t>
      </w:r>
      <w:r w:rsidRPr="00CB5D44">
        <w:rPr>
          <w:rFonts w:ascii="Times New Roman" w:eastAsia="Times New Roman" w:hAnsi="Times New Roman" w:cs="Times New Roman"/>
          <w:color w:val="000000"/>
          <w:kern w:val="2"/>
          <w:sz w:val="24"/>
          <w:szCs w:val="24"/>
        </w:rPr>
        <w:t>, 2025</w:t>
      </w:r>
    </w:p>
    <w:p w:rsidR="00904E2E" w:rsidRPr="00CB5D44" w:rsidRDefault="00904E2E" w:rsidP="00904E2E">
      <w:pPr>
        <w:autoSpaceDE w:val="0"/>
        <w:autoSpaceDN w:val="0"/>
        <w:adjustRightInd w:val="0"/>
        <w:spacing w:before="240" w:after="0" w:line="480" w:lineRule="auto"/>
        <w:ind w:firstLine="720"/>
        <w:jc w:val="both"/>
        <w:rPr>
          <w:rFonts w:ascii="Times New Roman" w:eastAsia="Times New Roman" w:hAnsi="Times New Roman" w:cs="Times New Roman"/>
          <w:sz w:val="24"/>
          <w:szCs w:val="24"/>
        </w:rPr>
      </w:pPr>
      <w:r w:rsidRPr="00CB5D44">
        <w:rPr>
          <w:rFonts w:ascii="Times New Roman" w:eastAsia="Times New Roman" w:hAnsi="Times New Roman" w:cs="Times New Roman"/>
          <w:sz w:val="24"/>
          <w:szCs w:val="24"/>
        </w:rPr>
        <w:t xml:space="preserve">Berdasarkan tampilan </w:t>
      </w:r>
      <w:r w:rsidRPr="00CB5D44">
        <w:rPr>
          <w:rFonts w:ascii="Times New Roman" w:eastAsia="Times New Roman" w:hAnsi="Times New Roman" w:cs="Times New Roman"/>
          <w:i/>
          <w:sz w:val="24"/>
          <w:szCs w:val="24"/>
        </w:rPr>
        <w:t xml:space="preserve">Normal P-Plot Regression Standardized </w:t>
      </w:r>
      <w:r w:rsidRPr="00CB5D44">
        <w:rPr>
          <w:rFonts w:ascii="Times New Roman" w:eastAsia="Times New Roman" w:hAnsi="Times New Roman" w:cs="Times New Roman"/>
          <w:sz w:val="24"/>
          <w:szCs w:val="24"/>
        </w:rPr>
        <w:t xml:space="preserve">terlihat bahwa titik-titik menyebar di sekitar garis diagonal. Oleh karena itu berdasarkan hasil uji normalitas, analisis </w:t>
      </w:r>
      <w:r w:rsidRPr="00CB5D44">
        <w:rPr>
          <w:rFonts w:ascii="Times New Roman" w:eastAsia="Times New Roman" w:hAnsi="Times New Roman" w:cs="Times New Roman"/>
          <w:i/>
          <w:sz w:val="24"/>
          <w:szCs w:val="24"/>
        </w:rPr>
        <w:t>Normal P-Plot Regression Standardized</w:t>
      </w:r>
      <w:r w:rsidRPr="00CB5D44">
        <w:rPr>
          <w:rFonts w:ascii="Times New Roman" w:eastAsia="Times New Roman" w:hAnsi="Times New Roman" w:cs="Times New Roman"/>
          <w:sz w:val="24"/>
          <w:szCs w:val="24"/>
        </w:rPr>
        <w:t xml:space="preserve"> data yang diperoleh valid.</w:t>
      </w:r>
    </w:p>
    <w:p w:rsidR="00904E2E" w:rsidRPr="00CB5D44" w:rsidRDefault="00904E2E" w:rsidP="00904E2E">
      <w:pPr>
        <w:numPr>
          <w:ilvl w:val="3"/>
          <w:numId w:val="23"/>
        </w:numPr>
        <w:spacing w:after="0" w:line="480" w:lineRule="auto"/>
        <w:ind w:left="709"/>
        <w:contextualSpacing/>
        <w:jc w:val="both"/>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Uji Multikolinearitas.</w:t>
      </w:r>
    </w:p>
    <w:p w:rsidR="00904E2E" w:rsidRDefault="00904E2E" w:rsidP="00904E2E">
      <w:pPr>
        <w:spacing w:after="0" w:line="480" w:lineRule="auto"/>
        <w:ind w:left="-11" w:firstLine="720"/>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 xml:space="preserve"> Uji multikolinearitas bertujuan untuk menguji apakah dalam metode regresi yang terbentuk ada korelasi yang tinggi atau sempurna di antara variabel bebas atau tidak. Salah satu cara melihat ada atau tidaknya gejala mulikolinearitas adalah dengan melihat nilai </w:t>
      </w:r>
      <w:r w:rsidRPr="00CB5D44">
        <w:rPr>
          <w:rFonts w:ascii="Times New Roman" w:eastAsia="Times New Roman" w:hAnsi="Times New Roman" w:cs="Times New Roman"/>
          <w:i/>
          <w:kern w:val="2"/>
          <w:sz w:val="24"/>
          <w:szCs w:val="24"/>
        </w:rPr>
        <w:t xml:space="preserve">Tolerance </w:t>
      </w:r>
      <w:r w:rsidRPr="00CB5D44">
        <w:rPr>
          <w:rFonts w:ascii="Times New Roman" w:eastAsia="Times New Roman" w:hAnsi="Times New Roman" w:cs="Times New Roman"/>
          <w:kern w:val="2"/>
          <w:sz w:val="24"/>
          <w:szCs w:val="24"/>
        </w:rPr>
        <w:t xml:space="preserve">dan </w:t>
      </w:r>
      <w:r w:rsidRPr="00CB5D44">
        <w:rPr>
          <w:rFonts w:ascii="Times New Roman" w:eastAsia="Times New Roman" w:hAnsi="Times New Roman" w:cs="Times New Roman"/>
          <w:i/>
          <w:kern w:val="2"/>
          <w:sz w:val="24"/>
          <w:szCs w:val="24"/>
        </w:rPr>
        <w:t>Variance Influerce Factor (</w:t>
      </w:r>
      <w:r w:rsidRPr="00CB5D44">
        <w:rPr>
          <w:rFonts w:ascii="Times New Roman" w:eastAsia="Times New Roman" w:hAnsi="Times New Roman" w:cs="Times New Roman"/>
          <w:kern w:val="2"/>
          <w:sz w:val="24"/>
          <w:szCs w:val="24"/>
        </w:rPr>
        <w:t>VIF</w:t>
      </w:r>
      <w:r w:rsidRPr="00CB5D44">
        <w:rPr>
          <w:rFonts w:ascii="Times New Roman" w:eastAsia="Times New Roman" w:hAnsi="Times New Roman" w:cs="Times New Roman"/>
          <w:i/>
          <w:kern w:val="2"/>
          <w:sz w:val="24"/>
          <w:szCs w:val="24"/>
        </w:rPr>
        <w:t>)</w:t>
      </w:r>
      <w:r w:rsidRPr="00CB5D44">
        <w:rPr>
          <w:rFonts w:ascii="Times New Roman" w:eastAsia="Times New Roman" w:hAnsi="Times New Roman" w:cs="Times New Roman"/>
          <w:kern w:val="2"/>
          <w:sz w:val="24"/>
          <w:szCs w:val="24"/>
        </w:rPr>
        <w:t xml:space="preserve">. Jika nilai </w:t>
      </w:r>
      <w:r w:rsidRPr="00CB5D44">
        <w:rPr>
          <w:rFonts w:ascii="Times New Roman" w:eastAsia="Times New Roman" w:hAnsi="Times New Roman" w:cs="Times New Roman"/>
          <w:i/>
          <w:kern w:val="2"/>
          <w:sz w:val="24"/>
          <w:szCs w:val="24"/>
        </w:rPr>
        <w:t xml:space="preserve">Tolerance </w:t>
      </w:r>
      <w:r w:rsidRPr="00CB5D44">
        <w:rPr>
          <w:rFonts w:ascii="Times New Roman" w:eastAsia="Times New Roman" w:hAnsi="Times New Roman" w:cs="Times New Roman"/>
          <w:kern w:val="2"/>
          <w:sz w:val="24"/>
          <w:szCs w:val="24"/>
        </w:rPr>
        <w:t xml:space="preserve">&gt; 0,1 dan VIF &lt; 10 dapat diindikasikan bahwa tidak terjadinya multikolinearitas. Berikut adalah hasil uji multikolinieritas yang diuji menggunakan SPSS versi 25.00 </w:t>
      </w:r>
      <w:r w:rsidRPr="00CB5D44">
        <w:rPr>
          <w:rFonts w:ascii="Times New Roman" w:eastAsia="Times New Roman" w:hAnsi="Times New Roman" w:cs="Times New Roman"/>
          <w:i/>
          <w:kern w:val="2"/>
          <w:sz w:val="24"/>
          <w:szCs w:val="24"/>
        </w:rPr>
        <w:t>for windows</w:t>
      </w:r>
      <w:r w:rsidRPr="00CB5D44">
        <w:rPr>
          <w:rFonts w:ascii="Times New Roman" w:eastAsia="Times New Roman" w:hAnsi="Times New Roman" w:cs="Times New Roman"/>
          <w:kern w:val="2"/>
          <w:sz w:val="24"/>
          <w:szCs w:val="24"/>
        </w:rPr>
        <w:t>.</w:t>
      </w:r>
    </w:p>
    <w:p w:rsidR="003F060F" w:rsidRPr="00CB5D44" w:rsidRDefault="003F060F" w:rsidP="00904E2E">
      <w:pPr>
        <w:spacing w:after="0" w:line="480" w:lineRule="auto"/>
        <w:ind w:left="-11" w:firstLine="720"/>
        <w:jc w:val="both"/>
        <w:rPr>
          <w:rFonts w:ascii="Times New Roman" w:eastAsia="Times New Roman" w:hAnsi="Times New Roman" w:cs="Times New Roman"/>
          <w:kern w:val="2"/>
          <w:sz w:val="24"/>
          <w:szCs w:val="24"/>
        </w:rPr>
      </w:pPr>
    </w:p>
    <w:p w:rsidR="00904E2E" w:rsidRPr="00CB5D44" w:rsidRDefault="0039285C" w:rsidP="003F060F">
      <w:pPr>
        <w:spacing w:after="0" w:line="240" w:lineRule="auto"/>
        <w:jc w:val="center"/>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lastRenderedPageBreak/>
        <w:t>Tabel 4.26</w:t>
      </w:r>
      <w:r w:rsidR="00904E2E" w:rsidRPr="00CB5D44">
        <w:rPr>
          <w:rFonts w:ascii="Times New Roman" w:eastAsia="Times New Roman" w:hAnsi="Times New Roman" w:cs="Times New Roman"/>
          <w:b/>
          <w:kern w:val="2"/>
          <w:sz w:val="24"/>
          <w:szCs w:val="24"/>
        </w:rPr>
        <w:t>Hasil Uji Multikolinearitas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42"/>
        <w:gridCol w:w="971"/>
        <w:gridCol w:w="1006"/>
        <w:gridCol w:w="1006"/>
        <w:gridCol w:w="1191"/>
        <w:gridCol w:w="768"/>
        <w:gridCol w:w="768"/>
        <w:gridCol w:w="931"/>
        <w:gridCol w:w="765"/>
      </w:tblGrid>
      <w:tr w:rsidR="00904E2E" w:rsidRPr="00842D67" w:rsidTr="00904E2E">
        <w:trPr>
          <w:cantSplit/>
        </w:trPr>
        <w:tc>
          <w:tcPr>
            <w:tcW w:w="5000" w:type="pct"/>
            <w:gridSpan w:val="9"/>
            <w:shd w:val="clear" w:color="auto" w:fill="FFFFFF"/>
            <w:vAlign w:val="center"/>
          </w:tcPr>
          <w:p w:rsidR="00904E2E" w:rsidRPr="00842D67" w:rsidRDefault="00904E2E" w:rsidP="00904E2E">
            <w:pPr>
              <w:autoSpaceDE w:val="0"/>
              <w:autoSpaceDN w:val="0"/>
              <w:adjustRightInd w:val="0"/>
              <w:spacing w:after="0" w:line="240" w:lineRule="auto"/>
              <w:ind w:left="60" w:right="60"/>
              <w:jc w:val="center"/>
              <w:rPr>
                <w:rFonts w:ascii="Arial" w:hAnsi="Arial" w:cs="Arial"/>
                <w:color w:val="010205"/>
              </w:rPr>
            </w:pPr>
            <w:r w:rsidRPr="00842D67">
              <w:rPr>
                <w:rFonts w:ascii="Arial" w:hAnsi="Arial" w:cs="Arial"/>
                <w:b/>
                <w:bCs/>
                <w:color w:val="010205"/>
              </w:rPr>
              <w:t>Coefficients</w:t>
            </w:r>
            <w:r w:rsidRPr="00842D67">
              <w:rPr>
                <w:rFonts w:ascii="Arial" w:hAnsi="Arial" w:cs="Arial"/>
                <w:b/>
                <w:bCs/>
                <w:color w:val="010205"/>
                <w:vertAlign w:val="superscript"/>
              </w:rPr>
              <w:t>a</w:t>
            </w:r>
          </w:p>
        </w:tc>
      </w:tr>
      <w:tr w:rsidR="00904E2E" w:rsidRPr="00842D67" w:rsidTr="00904E2E">
        <w:trPr>
          <w:cantSplit/>
        </w:trPr>
        <w:tc>
          <w:tcPr>
            <w:tcW w:w="933" w:type="pct"/>
            <w:gridSpan w:val="2"/>
            <w:vMerge w:val="restart"/>
            <w:shd w:val="clear" w:color="auto" w:fill="FFFFFF"/>
            <w:vAlign w:val="bottom"/>
          </w:tcPr>
          <w:p w:rsidR="00904E2E" w:rsidRPr="00842D67" w:rsidRDefault="00904E2E" w:rsidP="00904E2E">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Model</w:t>
            </w:r>
          </w:p>
        </w:tc>
        <w:tc>
          <w:tcPr>
            <w:tcW w:w="1299" w:type="pct"/>
            <w:gridSpan w:val="2"/>
            <w:shd w:val="clear" w:color="auto" w:fill="FFFFFF"/>
            <w:vAlign w:val="bottom"/>
          </w:tcPr>
          <w:p w:rsidR="00904E2E" w:rsidRPr="00842D67"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Unstandardized Coefficients</w:t>
            </w:r>
          </w:p>
        </w:tc>
        <w:tc>
          <w:tcPr>
            <w:tcW w:w="717" w:type="pct"/>
            <w:shd w:val="clear" w:color="auto" w:fill="FFFFFF"/>
            <w:vAlign w:val="bottom"/>
          </w:tcPr>
          <w:p w:rsidR="00904E2E" w:rsidRPr="00842D67"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Standardized Coefficients</w:t>
            </w:r>
          </w:p>
        </w:tc>
        <w:tc>
          <w:tcPr>
            <w:tcW w:w="500" w:type="pct"/>
            <w:vMerge w:val="restart"/>
            <w:shd w:val="clear" w:color="auto" w:fill="FFFFFF"/>
            <w:vAlign w:val="bottom"/>
          </w:tcPr>
          <w:p w:rsidR="00904E2E" w:rsidRPr="00842D67"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t</w:t>
            </w:r>
          </w:p>
        </w:tc>
        <w:tc>
          <w:tcPr>
            <w:tcW w:w="500" w:type="pct"/>
            <w:vMerge w:val="restart"/>
            <w:shd w:val="clear" w:color="auto" w:fill="FFFFFF"/>
            <w:vAlign w:val="bottom"/>
          </w:tcPr>
          <w:p w:rsidR="00904E2E" w:rsidRPr="00842D67"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Sig.</w:t>
            </w:r>
          </w:p>
        </w:tc>
        <w:tc>
          <w:tcPr>
            <w:tcW w:w="1052" w:type="pct"/>
            <w:gridSpan w:val="2"/>
            <w:shd w:val="clear" w:color="auto" w:fill="FFFFFF"/>
            <w:vAlign w:val="bottom"/>
          </w:tcPr>
          <w:p w:rsidR="00904E2E" w:rsidRPr="00842D67"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Collinearity Statistics</w:t>
            </w:r>
          </w:p>
        </w:tc>
      </w:tr>
      <w:tr w:rsidR="00904E2E" w:rsidRPr="00842D67" w:rsidTr="00904E2E">
        <w:trPr>
          <w:cantSplit/>
        </w:trPr>
        <w:tc>
          <w:tcPr>
            <w:tcW w:w="933" w:type="pct"/>
            <w:gridSpan w:val="2"/>
            <w:vMerge/>
            <w:shd w:val="clear" w:color="auto" w:fill="FFFFFF"/>
            <w:vAlign w:val="bottom"/>
          </w:tcPr>
          <w:p w:rsidR="00904E2E" w:rsidRPr="00842D67" w:rsidRDefault="00904E2E" w:rsidP="00904E2E">
            <w:pPr>
              <w:autoSpaceDE w:val="0"/>
              <w:autoSpaceDN w:val="0"/>
              <w:adjustRightInd w:val="0"/>
              <w:spacing w:after="0" w:line="240" w:lineRule="auto"/>
              <w:rPr>
                <w:rFonts w:ascii="Arial" w:hAnsi="Arial" w:cs="Arial"/>
                <w:color w:val="264A60"/>
                <w:sz w:val="18"/>
                <w:szCs w:val="18"/>
              </w:rPr>
            </w:pPr>
          </w:p>
        </w:tc>
        <w:tc>
          <w:tcPr>
            <w:tcW w:w="650" w:type="pct"/>
            <w:shd w:val="clear" w:color="auto" w:fill="FFFFFF"/>
            <w:vAlign w:val="bottom"/>
          </w:tcPr>
          <w:p w:rsidR="00904E2E" w:rsidRPr="00842D67"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B</w:t>
            </w:r>
          </w:p>
        </w:tc>
        <w:tc>
          <w:tcPr>
            <w:tcW w:w="650" w:type="pct"/>
            <w:shd w:val="clear" w:color="auto" w:fill="FFFFFF"/>
            <w:vAlign w:val="bottom"/>
          </w:tcPr>
          <w:p w:rsidR="00904E2E" w:rsidRPr="00842D67"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Std. Error</w:t>
            </w:r>
          </w:p>
        </w:tc>
        <w:tc>
          <w:tcPr>
            <w:tcW w:w="717" w:type="pct"/>
            <w:shd w:val="clear" w:color="auto" w:fill="FFFFFF"/>
            <w:vAlign w:val="bottom"/>
          </w:tcPr>
          <w:p w:rsidR="00904E2E" w:rsidRPr="00842D67"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Beta</w:t>
            </w:r>
          </w:p>
        </w:tc>
        <w:tc>
          <w:tcPr>
            <w:tcW w:w="500" w:type="pct"/>
            <w:vMerge/>
            <w:shd w:val="clear" w:color="auto" w:fill="FFFFFF"/>
            <w:vAlign w:val="bottom"/>
          </w:tcPr>
          <w:p w:rsidR="00904E2E" w:rsidRPr="00842D67" w:rsidRDefault="00904E2E" w:rsidP="00904E2E">
            <w:pPr>
              <w:autoSpaceDE w:val="0"/>
              <w:autoSpaceDN w:val="0"/>
              <w:adjustRightInd w:val="0"/>
              <w:spacing w:after="0" w:line="240" w:lineRule="auto"/>
              <w:rPr>
                <w:rFonts w:ascii="Arial" w:hAnsi="Arial" w:cs="Arial"/>
                <w:color w:val="264A60"/>
                <w:sz w:val="18"/>
                <w:szCs w:val="18"/>
              </w:rPr>
            </w:pPr>
          </w:p>
        </w:tc>
        <w:tc>
          <w:tcPr>
            <w:tcW w:w="500" w:type="pct"/>
            <w:vMerge/>
            <w:shd w:val="clear" w:color="auto" w:fill="FFFFFF"/>
            <w:vAlign w:val="bottom"/>
          </w:tcPr>
          <w:p w:rsidR="00904E2E" w:rsidRPr="00842D67" w:rsidRDefault="00904E2E" w:rsidP="00904E2E">
            <w:pPr>
              <w:autoSpaceDE w:val="0"/>
              <w:autoSpaceDN w:val="0"/>
              <w:adjustRightInd w:val="0"/>
              <w:spacing w:after="0" w:line="240" w:lineRule="auto"/>
              <w:rPr>
                <w:rFonts w:ascii="Arial" w:hAnsi="Arial" w:cs="Arial"/>
                <w:color w:val="264A60"/>
                <w:sz w:val="18"/>
                <w:szCs w:val="18"/>
              </w:rPr>
            </w:pPr>
          </w:p>
        </w:tc>
        <w:tc>
          <w:tcPr>
            <w:tcW w:w="552" w:type="pct"/>
            <w:shd w:val="clear" w:color="auto" w:fill="FFFFFF"/>
            <w:vAlign w:val="bottom"/>
          </w:tcPr>
          <w:p w:rsidR="00904E2E" w:rsidRPr="00842D67"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Tolerance</w:t>
            </w:r>
          </w:p>
        </w:tc>
        <w:tc>
          <w:tcPr>
            <w:tcW w:w="500" w:type="pct"/>
            <w:shd w:val="clear" w:color="auto" w:fill="FFFFFF"/>
            <w:vAlign w:val="bottom"/>
          </w:tcPr>
          <w:p w:rsidR="00904E2E" w:rsidRPr="00842D67"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VIF</w:t>
            </w:r>
          </w:p>
        </w:tc>
      </w:tr>
      <w:tr w:rsidR="00904E2E" w:rsidRPr="00842D67" w:rsidTr="00904E2E">
        <w:trPr>
          <w:cantSplit/>
        </w:trPr>
        <w:tc>
          <w:tcPr>
            <w:tcW w:w="358" w:type="pct"/>
            <w:vMerge w:val="restart"/>
            <w:shd w:val="clear" w:color="auto" w:fill="E0E0E0"/>
          </w:tcPr>
          <w:p w:rsidR="00904E2E" w:rsidRPr="00842D67" w:rsidRDefault="00904E2E" w:rsidP="00904E2E">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1</w:t>
            </w:r>
          </w:p>
        </w:tc>
        <w:tc>
          <w:tcPr>
            <w:tcW w:w="574" w:type="pct"/>
            <w:shd w:val="clear" w:color="auto" w:fill="E0E0E0"/>
          </w:tcPr>
          <w:p w:rsidR="00904E2E" w:rsidRPr="00842D67" w:rsidRDefault="00904E2E" w:rsidP="00904E2E">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(Constant)</w:t>
            </w:r>
          </w:p>
        </w:tc>
        <w:tc>
          <w:tcPr>
            <w:tcW w:w="65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9.154</w:t>
            </w:r>
          </w:p>
        </w:tc>
        <w:tc>
          <w:tcPr>
            <w:tcW w:w="65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2.988</w:t>
            </w:r>
          </w:p>
        </w:tc>
        <w:tc>
          <w:tcPr>
            <w:tcW w:w="717" w:type="pct"/>
            <w:shd w:val="clear" w:color="auto" w:fill="FFFFFF"/>
            <w:vAlign w:val="center"/>
          </w:tcPr>
          <w:p w:rsidR="00904E2E" w:rsidRPr="00842D67" w:rsidRDefault="00904E2E" w:rsidP="00904E2E">
            <w:pPr>
              <w:autoSpaceDE w:val="0"/>
              <w:autoSpaceDN w:val="0"/>
              <w:adjustRightInd w:val="0"/>
              <w:spacing w:after="0" w:line="240" w:lineRule="auto"/>
              <w:rPr>
                <w:rFonts w:ascii="Times New Roman" w:hAnsi="Times New Roman" w:cs="Times New Roman"/>
                <w:sz w:val="24"/>
                <w:szCs w:val="24"/>
              </w:rPr>
            </w:pPr>
          </w:p>
        </w:tc>
        <w:tc>
          <w:tcPr>
            <w:tcW w:w="50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3.064</w:t>
            </w:r>
          </w:p>
        </w:tc>
        <w:tc>
          <w:tcPr>
            <w:tcW w:w="50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.003</w:t>
            </w:r>
          </w:p>
        </w:tc>
        <w:tc>
          <w:tcPr>
            <w:tcW w:w="552" w:type="pct"/>
            <w:shd w:val="clear" w:color="auto" w:fill="FFFFFF"/>
            <w:vAlign w:val="center"/>
          </w:tcPr>
          <w:p w:rsidR="00904E2E" w:rsidRPr="00842D67" w:rsidRDefault="00904E2E" w:rsidP="00904E2E">
            <w:pPr>
              <w:autoSpaceDE w:val="0"/>
              <w:autoSpaceDN w:val="0"/>
              <w:adjustRightInd w:val="0"/>
              <w:spacing w:after="0" w:line="240" w:lineRule="auto"/>
              <w:rPr>
                <w:rFonts w:ascii="Times New Roman" w:hAnsi="Times New Roman" w:cs="Times New Roman"/>
                <w:sz w:val="24"/>
                <w:szCs w:val="24"/>
              </w:rPr>
            </w:pPr>
          </w:p>
        </w:tc>
        <w:tc>
          <w:tcPr>
            <w:tcW w:w="500" w:type="pct"/>
            <w:shd w:val="clear" w:color="auto" w:fill="FFFFFF"/>
            <w:vAlign w:val="center"/>
          </w:tcPr>
          <w:p w:rsidR="00904E2E" w:rsidRPr="00842D67" w:rsidRDefault="00904E2E" w:rsidP="00904E2E">
            <w:pPr>
              <w:autoSpaceDE w:val="0"/>
              <w:autoSpaceDN w:val="0"/>
              <w:adjustRightInd w:val="0"/>
              <w:spacing w:after="0" w:line="240" w:lineRule="auto"/>
              <w:rPr>
                <w:rFonts w:ascii="Times New Roman" w:hAnsi="Times New Roman" w:cs="Times New Roman"/>
                <w:sz w:val="24"/>
                <w:szCs w:val="24"/>
              </w:rPr>
            </w:pPr>
          </w:p>
        </w:tc>
      </w:tr>
      <w:tr w:rsidR="00904E2E" w:rsidRPr="00842D67" w:rsidTr="00904E2E">
        <w:trPr>
          <w:cantSplit/>
        </w:trPr>
        <w:tc>
          <w:tcPr>
            <w:tcW w:w="358" w:type="pct"/>
            <w:vMerge/>
            <w:shd w:val="clear" w:color="auto" w:fill="E0E0E0"/>
          </w:tcPr>
          <w:p w:rsidR="00904E2E" w:rsidRPr="00842D67" w:rsidRDefault="00904E2E" w:rsidP="00904E2E">
            <w:pPr>
              <w:autoSpaceDE w:val="0"/>
              <w:autoSpaceDN w:val="0"/>
              <w:adjustRightInd w:val="0"/>
              <w:spacing w:after="0" w:line="240" w:lineRule="auto"/>
              <w:rPr>
                <w:rFonts w:ascii="Times New Roman" w:hAnsi="Times New Roman" w:cs="Times New Roman"/>
                <w:sz w:val="24"/>
                <w:szCs w:val="24"/>
              </w:rPr>
            </w:pPr>
          </w:p>
        </w:tc>
        <w:tc>
          <w:tcPr>
            <w:tcW w:w="574" w:type="pct"/>
            <w:shd w:val="clear" w:color="auto" w:fill="E0E0E0"/>
          </w:tcPr>
          <w:p w:rsidR="00904E2E" w:rsidRPr="00842D67" w:rsidRDefault="00904E2E" w:rsidP="00904E2E">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X1</w:t>
            </w:r>
          </w:p>
        </w:tc>
        <w:tc>
          <w:tcPr>
            <w:tcW w:w="65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.215</w:t>
            </w:r>
          </w:p>
        </w:tc>
        <w:tc>
          <w:tcPr>
            <w:tcW w:w="65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.128</w:t>
            </w:r>
          </w:p>
        </w:tc>
        <w:tc>
          <w:tcPr>
            <w:tcW w:w="717"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.167</w:t>
            </w:r>
          </w:p>
        </w:tc>
        <w:tc>
          <w:tcPr>
            <w:tcW w:w="50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1.683</w:t>
            </w:r>
          </w:p>
        </w:tc>
        <w:tc>
          <w:tcPr>
            <w:tcW w:w="50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.046</w:t>
            </w:r>
          </w:p>
        </w:tc>
        <w:tc>
          <w:tcPr>
            <w:tcW w:w="552"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.960</w:t>
            </w:r>
          </w:p>
        </w:tc>
        <w:tc>
          <w:tcPr>
            <w:tcW w:w="50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1.042</w:t>
            </w:r>
          </w:p>
        </w:tc>
      </w:tr>
      <w:tr w:rsidR="00904E2E" w:rsidRPr="00842D67" w:rsidTr="00904E2E">
        <w:trPr>
          <w:cantSplit/>
        </w:trPr>
        <w:tc>
          <w:tcPr>
            <w:tcW w:w="358" w:type="pct"/>
            <w:vMerge/>
            <w:shd w:val="clear" w:color="auto" w:fill="E0E0E0"/>
          </w:tcPr>
          <w:p w:rsidR="00904E2E" w:rsidRPr="00842D67" w:rsidRDefault="00904E2E" w:rsidP="00904E2E">
            <w:pPr>
              <w:autoSpaceDE w:val="0"/>
              <w:autoSpaceDN w:val="0"/>
              <w:adjustRightInd w:val="0"/>
              <w:spacing w:after="0" w:line="240" w:lineRule="auto"/>
              <w:rPr>
                <w:rFonts w:ascii="Arial" w:hAnsi="Arial" w:cs="Arial"/>
                <w:color w:val="010205"/>
                <w:sz w:val="18"/>
                <w:szCs w:val="18"/>
              </w:rPr>
            </w:pPr>
          </w:p>
        </w:tc>
        <w:tc>
          <w:tcPr>
            <w:tcW w:w="574" w:type="pct"/>
            <w:shd w:val="clear" w:color="auto" w:fill="E0E0E0"/>
          </w:tcPr>
          <w:p w:rsidR="00904E2E" w:rsidRPr="00842D67" w:rsidRDefault="00904E2E" w:rsidP="00904E2E">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X2</w:t>
            </w:r>
          </w:p>
        </w:tc>
        <w:tc>
          <w:tcPr>
            <w:tcW w:w="65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.163</w:t>
            </w:r>
          </w:p>
        </w:tc>
        <w:tc>
          <w:tcPr>
            <w:tcW w:w="65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.116</w:t>
            </w:r>
          </w:p>
        </w:tc>
        <w:tc>
          <w:tcPr>
            <w:tcW w:w="717"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.143</w:t>
            </w:r>
          </w:p>
        </w:tc>
        <w:tc>
          <w:tcPr>
            <w:tcW w:w="50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1.805</w:t>
            </w:r>
          </w:p>
        </w:tc>
        <w:tc>
          <w:tcPr>
            <w:tcW w:w="50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.043</w:t>
            </w:r>
          </w:p>
        </w:tc>
        <w:tc>
          <w:tcPr>
            <w:tcW w:w="552"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.921</w:t>
            </w:r>
          </w:p>
        </w:tc>
        <w:tc>
          <w:tcPr>
            <w:tcW w:w="50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1.086</w:t>
            </w:r>
          </w:p>
        </w:tc>
      </w:tr>
      <w:tr w:rsidR="00904E2E" w:rsidRPr="00842D67" w:rsidTr="00904E2E">
        <w:trPr>
          <w:cantSplit/>
        </w:trPr>
        <w:tc>
          <w:tcPr>
            <w:tcW w:w="358" w:type="pct"/>
            <w:vMerge/>
            <w:shd w:val="clear" w:color="auto" w:fill="E0E0E0"/>
          </w:tcPr>
          <w:p w:rsidR="00904E2E" w:rsidRPr="00842D67" w:rsidRDefault="00904E2E" w:rsidP="00904E2E">
            <w:pPr>
              <w:autoSpaceDE w:val="0"/>
              <w:autoSpaceDN w:val="0"/>
              <w:adjustRightInd w:val="0"/>
              <w:spacing w:after="0" w:line="240" w:lineRule="auto"/>
              <w:rPr>
                <w:rFonts w:ascii="Arial" w:hAnsi="Arial" w:cs="Arial"/>
                <w:color w:val="010205"/>
                <w:sz w:val="18"/>
                <w:szCs w:val="18"/>
              </w:rPr>
            </w:pPr>
          </w:p>
        </w:tc>
        <w:tc>
          <w:tcPr>
            <w:tcW w:w="574" w:type="pct"/>
            <w:shd w:val="clear" w:color="auto" w:fill="E0E0E0"/>
          </w:tcPr>
          <w:p w:rsidR="00904E2E" w:rsidRPr="00842D67" w:rsidRDefault="00904E2E" w:rsidP="00904E2E">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X3</w:t>
            </w:r>
          </w:p>
        </w:tc>
        <w:tc>
          <w:tcPr>
            <w:tcW w:w="65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.325</w:t>
            </w:r>
          </w:p>
        </w:tc>
        <w:tc>
          <w:tcPr>
            <w:tcW w:w="65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.171</w:t>
            </w:r>
          </w:p>
        </w:tc>
        <w:tc>
          <w:tcPr>
            <w:tcW w:w="717"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.193</w:t>
            </w:r>
          </w:p>
        </w:tc>
        <w:tc>
          <w:tcPr>
            <w:tcW w:w="50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1.902</w:t>
            </w:r>
          </w:p>
        </w:tc>
        <w:tc>
          <w:tcPr>
            <w:tcW w:w="50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.020</w:t>
            </w:r>
          </w:p>
        </w:tc>
        <w:tc>
          <w:tcPr>
            <w:tcW w:w="552"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.918</w:t>
            </w:r>
          </w:p>
        </w:tc>
        <w:tc>
          <w:tcPr>
            <w:tcW w:w="50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1.089</w:t>
            </w:r>
          </w:p>
        </w:tc>
      </w:tr>
      <w:tr w:rsidR="00904E2E" w:rsidRPr="00842D67" w:rsidTr="00904E2E">
        <w:trPr>
          <w:cantSplit/>
        </w:trPr>
        <w:tc>
          <w:tcPr>
            <w:tcW w:w="5000" w:type="pct"/>
            <w:gridSpan w:val="9"/>
            <w:shd w:val="clear" w:color="auto" w:fill="FFFFFF"/>
          </w:tcPr>
          <w:p w:rsidR="00904E2E" w:rsidRPr="00842D67" w:rsidRDefault="00904E2E" w:rsidP="00904E2E">
            <w:pPr>
              <w:autoSpaceDE w:val="0"/>
              <w:autoSpaceDN w:val="0"/>
              <w:adjustRightInd w:val="0"/>
              <w:spacing w:after="0" w:line="240" w:lineRule="auto"/>
              <w:ind w:left="60" w:right="60"/>
              <w:rPr>
                <w:rFonts w:ascii="Arial" w:hAnsi="Arial" w:cs="Arial"/>
                <w:color w:val="010205"/>
                <w:sz w:val="18"/>
                <w:szCs w:val="18"/>
              </w:rPr>
            </w:pPr>
            <w:r w:rsidRPr="00842D67">
              <w:rPr>
                <w:rFonts w:ascii="Arial" w:hAnsi="Arial" w:cs="Arial"/>
                <w:color w:val="010205"/>
                <w:sz w:val="18"/>
                <w:szCs w:val="18"/>
              </w:rPr>
              <w:t>a. Dependent Variable: Y</w:t>
            </w:r>
          </w:p>
        </w:tc>
      </w:tr>
    </w:tbl>
    <w:p w:rsidR="00904E2E" w:rsidRPr="00CB5D44" w:rsidRDefault="00904E2E" w:rsidP="00904E2E">
      <w:pPr>
        <w:autoSpaceDE w:val="0"/>
        <w:autoSpaceDN w:val="0"/>
        <w:adjustRightInd w:val="0"/>
        <w:spacing w:line="240" w:lineRule="auto"/>
        <w:ind w:left="-142"/>
        <w:rPr>
          <w:rFonts w:ascii="Times New Roman" w:eastAsia="Times New Roman" w:hAnsi="Times New Roman" w:cs="Times New Roman"/>
          <w:color w:val="000000"/>
          <w:kern w:val="2"/>
          <w:sz w:val="24"/>
          <w:szCs w:val="24"/>
        </w:rPr>
      </w:pPr>
      <w:r w:rsidRPr="00CB5D44">
        <w:rPr>
          <w:rFonts w:ascii="Times New Roman" w:eastAsia="Times New Roman" w:hAnsi="Times New Roman" w:cs="Times New Roman"/>
          <w:color w:val="000000"/>
          <w:kern w:val="2"/>
          <w:sz w:val="24"/>
          <w:szCs w:val="24"/>
        </w:rPr>
        <w:t xml:space="preserve"> Sumber: </w:t>
      </w:r>
      <w:r w:rsidRPr="00CB5D44">
        <w:rPr>
          <w:rFonts w:ascii="Times New Roman" w:eastAsia="Times New Roman" w:hAnsi="Times New Roman" w:cs="Times New Roman"/>
          <w:i/>
          <w:color w:val="000000"/>
          <w:kern w:val="2"/>
          <w:sz w:val="24"/>
          <w:szCs w:val="24"/>
        </w:rPr>
        <w:t>Data Diolah Peneliti</w:t>
      </w:r>
      <w:r w:rsidRPr="00CB5D44">
        <w:rPr>
          <w:rFonts w:ascii="Times New Roman" w:eastAsia="Times New Roman" w:hAnsi="Times New Roman" w:cs="Times New Roman"/>
          <w:color w:val="000000"/>
          <w:kern w:val="2"/>
          <w:sz w:val="24"/>
          <w:szCs w:val="24"/>
        </w:rPr>
        <w:t>, 2025</w:t>
      </w:r>
    </w:p>
    <w:p w:rsidR="00904E2E" w:rsidRDefault="00904E2E" w:rsidP="00904E2E">
      <w:pPr>
        <w:spacing w:after="0" w:line="480" w:lineRule="auto"/>
        <w:ind w:left="-11" w:firstLine="720"/>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Berda</w:t>
      </w:r>
      <w:r w:rsidR="0039285C">
        <w:rPr>
          <w:rFonts w:ascii="Times New Roman" w:eastAsia="Times New Roman" w:hAnsi="Times New Roman" w:cs="Times New Roman"/>
          <w:kern w:val="2"/>
          <w:sz w:val="24"/>
          <w:szCs w:val="24"/>
        </w:rPr>
        <w:t>sarkan tabel 4.26</w:t>
      </w:r>
      <w:r w:rsidRPr="00CB5D44">
        <w:rPr>
          <w:rFonts w:ascii="Times New Roman" w:eastAsia="Times New Roman" w:hAnsi="Times New Roman" w:cs="Times New Roman"/>
          <w:kern w:val="2"/>
          <w:sz w:val="24"/>
          <w:szCs w:val="24"/>
        </w:rPr>
        <w:t xml:space="preserve"> dapat diketahui bahwa nilai </w:t>
      </w:r>
      <w:r w:rsidRPr="00CB5D44">
        <w:rPr>
          <w:rFonts w:ascii="Times New Roman" w:eastAsia="Times New Roman" w:hAnsi="Times New Roman" w:cs="Times New Roman"/>
          <w:i/>
          <w:kern w:val="2"/>
          <w:sz w:val="24"/>
          <w:szCs w:val="24"/>
        </w:rPr>
        <w:t>Tolerance</w:t>
      </w:r>
      <w:r w:rsidRPr="00CB5D44">
        <w:rPr>
          <w:rFonts w:ascii="Times New Roman" w:eastAsia="Times New Roman" w:hAnsi="Times New Roman" w:cs="Times New Roman"/>
          <w:kern w:val="2"/>
          <w:sz w:val="24"/>
          <w:szCs w:val="24"/>
        </w:rPr>
        <w:t xml:space="preserve"> dan VIF dari variabel </w:t>
      </w:r>
      <w:r w:rsidRPr="00697F1B">
        <w:rPr>
          <w:rFonts w:ascii="Times New Roman" w:eastAsia="Calibri" w:hAnsi="Times New Roman" w:cs="Times New Roman"/>
          <w:i/>
          <w:kern w:val="2"/>
          <w:sz w:val="24"/>
          <w:szCs w:val="24"/>
        </w:rPr>
        <w:t xml:space="preserve">store atmosphere </w:t>
      </w:r>
      <w:r>
        <w:rPr>
          <w:rFonts w:ascii="Times New Roman" w:eastAsia="Times New Roman" w:hAnsi="Times New Roman" w:cs="Times New Roman"/>
          <w:kern w:val="2"/>
          <w:sz w:val="24"/>
          <w:szCs w:val="24"/>
        </w:rPr>
        <w:t>(0, 960 &gt; 0, 10) (1, 042</w:t>
      </w:r>
      <w:r w:rsidRPr="00CB5D44">
        <w:rPr>
          <w:rFonts w:ascii="Times New Roman" w:eastAsia="Times New Roman" w:hAnsi="Times New Roman" w:cs="Times New Roman"/>
          <w:kern w:val="2"/>
          <w:sz w:val="24"/>
          <w:szCs w:val="24"/>
        </w:rPr>
        <w:t xml:space="preserve">&lt; 10) nilai </w:t>
      </w:r>
      <w:r w:rsidRPr="00CB5D44">
        <w:rPr>
          <w:rFonts w:ascii="Times New Roman" w:eastAsia="Times New Roman" w:hAnsi="Times New Roman" w:cs="Times New Roman"/>
          <w:i/>
          <w:kern w:val="2"/>
          <w:sz w:val="24"/>
          <w:szCs w:val="24"/>
        </w:rPr>
        <w:t>Tolerance</w:t>
      </w:r>
      <w:r w:rsidRPr="00CB5D44">
        <w:rPr>
          <w:rFonts w:ascii="Times New Roman" w:eastAsia="Times New Roman" w:hAnsi="Times New Roman" w:cs="Times New Roman"/>
          <w:kern w:val="2"/>
          <w:sz w:val="24"/>
          <w:szCs w:val="24"/>
        </w:rPr>
        <w:t xml:space="preserve"> dan VIF dari variabel </w:t>
      </w:r>
      <w:r w:rsidRPr="00CB5D44">
        <w:rPr>
          <w:rFonts w:ascii="Times New Roman" w:eastAsia="Calibri" w:hAnsi="Times New Roman" w:cs="Times New Roman"/>
          <w:i/>
          <w:kern w:val="2"/>
          <w:sz w:val="24"/>
          <w:szCs w:val="24"/>
        </w:rPr>
        <w:t>brand awareness</w:t>
      </w:r>
      <w:r w:rsidRPr="00CB5D44">
        <w:rPr>
          <w:rFonts w:ascii="Times New Roman" w:eastAsia="Times New Roman" w:hAnsi="Times New Roman" w:cs="Times New Roman"/>
          <w:kern w:val="2"/>
          <w:sz w:val="24"/>
          <w:szCs w:val="24"/>
          <w:lang w:val="id-ID"/>
        </w:rPr>
        <w:t xml:space="preserve">, </w:t>
      </w:r>
      <w:r>
        <w:rPr>
          <w:rFonts w:ascii="Times New Roman" w:eastAsia="Times New Roman" w:hAnsi="Times New Roman" w:cs="Times New Roman"/>
          <w:kern w:val="2"/>
          <w:sz w:val="24"/>
          <w:szCs w:val="24"/>
        </w:rPr>
        <w:t>(0, 921 &gt; 0, 10) (1, 086</w:t>
      </w:r>
      <w:r w:rsidRPr="00CB5D44">
        <w:rPr>
          <w:rFonts w:ascii="Times New Roman" w:eastAsia="Times New Roman" w:hAnsi="Times New Roman" w:cs="Times New Roman"/>
          <w:kern w:val="2"/>
          <w:sz w:val="24"/>
          <w:szCs w:val="24"/>
        </w:rPr>
        <w:t xml:space="preserve">&lt; 10) nilai </w:t>
      </w:r>
      <w:r w:rsidRPr="00CB5D44">
        <w:rPr>
          <w:rFonts w:ascii="Times New Roman" w:eastAsia="Times New Roman" w:hAnsi="Times New Roman" w:cs="Times New Roman"/>
          <w:i/>
          <w:kern w:val="2"/>
          <w:sz w:val="24"/>
          <w:szCs w:val="24"/>
        </w:rPr>
        <w:t>Tolerance</w:t>
      </w:r>
      <w:r w:rsidRPr="00CB5D44">
        <w:rPr>
          <w:rFonts w:ascii="Times New Roman" w:eastAsia="Times New Roman" w:hAnsi="Times New Roman" w:cs="Times New Roman"/>
          <w:kern w:val="2"/>
          <w:sz w:val="24"/>
          <w:szCs w:val="24"/>
        </w:rPr>
        <w:t xml:space="preserve"> dan VIF dari variabel </w:t>
      </w:r>
      <w:r w:rsidRPr="00697F1B">
        <w:rPr>
          <w:rFonts w:ascii="Times New Roman" w:eastAsia="Calibri" w:hAnsi="Times New Roman" w:cs="Times New Roman"/>
          <w:kern w:val="2"/>
          <w:sz w:val="24"/>
          <w:szCs w:val="24"/>
        </w:rPr>
        <w:t>gaya hidup</w:t>
      </w:r>
      <w:r>
        <w:rPr>
          <w:rFonts w:ascii="Times New Roman" w:eastAsia="Times New Roman" w:hAnsi="Times New Roman" w:cs="Times New Roman"/>
          <w:kern w:val="2"/>
          <w:sz w:val="24"/>
          <w:szCs w:val="24"/>
        </w:rPr>
        <w:t xml:space="preserve">(0, 918 &gt; 0, 10) (1, 089 </w:t>
      </w:r>
      <w:r w:rsidRPr="00CB5D44">
        <w:rPr>
          <w:rFonts w:ascii="Times New Roman" w:eastAsia="Times New Roman" w:hAnsi="Times New Roman" w:cs="Times New Roman"/>
          <w:kern w:val="2"/>
          <w:sz w:val="24"/>
          <w:szCs w:val="24"/>
        </w:rPr>
        <w:t>&lt; 10) sehingga dapat dinyatakan bahwa tidak adanya gejala multikolinearitas antar variabel bebas dalam model regresi.</w:t>
      </w:r>
    </w:p>
    <w:p w:rsidR="00904E2E" w:rsidRPr="00CB5D44" w:rsidRDefault="00904E2E" w:rsidP="00904E2E">
      <w:pPr>
        <w:numPr>
          <w:ilvl w:val="3"/>
          <w:numId w:val="23"/>
        </w:numPr>
        <w:spacing w:after="0" w:line="480" w:lineRule="auto"/>
        <w:ind w:left="709"/>
        <w:contextualSpacing/>
        <w:jc w:val="both"/>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Uji Heteroskedastisitas.</w:t>
      </w:r>
    </w:p>
    <w:p w:rsidR="00904E2E" w:rsidRDefault="00904E2E" w:rsidP="00904E2E">
      <w:pPr>
        <w:spacing w:after="0" w:line="480" w:lineRule="auto"/>
        <w:ind w:left="-11" w:firstLine="720"/>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Uji heteroskedastisitas digunakan untuk mengetahui apakah dalam model regresi terjadi ketidaksamaan varians dan residual dari pengamatan yang lain. Hasil pengujian heteroskedastisitas data dalam penelitian ini dapat dilihat pada gambar dibawah ini:</w:t>
      </w:r>
    </w:p>
    <w:p w:rsidR="00904E2E" w:rsidRPr="00CB5D44" w:rsidRDefault="00904E2E" w:rsidP="003F060F">
      <w:pPr>
        <w:autoSpaceDE w:val="0"/>
        <w:autoSpaceDN w:val="0"/>
        <w:adjustRightInd w:val="0"/>
        <w:spacing w:after="0" w:line="240" w:lineRule="auto"/>
        <w:jc w:val="center"/>
        <w:rPr>
          <w:rFonts w:ascii="Times New Roman" w:eastAsia="Times New Roman" w:hAnsi="Times New Roman" w:cs="Times New Roman"/>
          <w:b/>
          <w:color w:val="000000"/>
          <w:kern w:val="2"/>
          <w:sz w:val="24"/>
          <w:szCs w:val="24"/>
        </w:rPr>
      </w:pPr>
      <w:r>
        <w:rPr>
          <w:rFonts w:ascii="Times New Roman" w:eastAsia="Times New Roman" w:hAnsi="Times New Roman" w:cs="Times New Roman"/>
          <w:b/>
          <w:color w:val="000000"/>
          <w:kern w:val="2"/>
          <w:sz w:val="24"/>
          <w:szCs w:val="24"/>
        </w:rPr>
        <w:t>Gambar 4.</w:t>
      </w:r>
      <w:r w:rsidR="005F36CF">
        <w:rPr>
          <w:rFonts w:ascii="Times New Roman" w:eastAsia="Times New Roman" w:hAnsi="Times New Roman" w:cs="Times New Roman"/>
          <w:b/>
          <w:color w:val="000000"/>
          <w:kern w:val="2"/>
          <w:sz w:val="24"/>
          <w:szCs w:val="24"/>
        </w:rPr>
        <w:t>25</w:t>
      </w:r>
      <w:r w:rsidRPr="00CB5D44">
        <w:rPr>
          <w:rFonts w:ascii="Times New Roman" w:eastAsia="Times New Roman" w:hAnsi="Times New Roman" w:cs="Times New Roman"/>
          <w:b/>
          <w:color w:val="000000"/>
          <w:kern w:val="2"/>
          <w:sz w:val="24"/>
          <w:szCs w:val="24"/>
        </w:rPr>
        <w:t>Scatterplot Uji Heterokedastisitas</w:t>
      </w:r>
    </w:p>
    <w:p w:rsidR="00904E2E" w:rsidRPr="00CB5D44" w:rsidRDefault="00904E2E" w:rsidP="00904E2E">
      <w:pPr>
        <w:spacing w:after="0" w:line="480" w:lineRule="auto"/>
        <w:ind w:left="-709" w:firstLine="720"/>
        <w:jc w:val="center"/>
        <w:rPr>
          <w:rFonts w:ascii="Times New Roman" w:eastAsia="Times New Roman" w:hAnsi="Times New Roman" w:cs="Times New Roman"/>
          <w:kern w:val="2"/>
          <w:sz w:val="24"/>
          <w:szCs w:val="24"/>
        </w:rPr>
      </w:pPr>
      <w:r w:rsidRPr="00F01969">
        <w:rPr>
          <w:noProof/>
          <w:lang w:val="id-ID" w:eastAsia="id-ID"/>
        </w:rPr>
        <w:drawing>
          <wp:inline distT="0" distB="0" distL="0" distR="0">
            <wp:extent cx="3356042" cy="1977923"/>
            <wp:effectExtent l="0" t="0" r="0" b="381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67342" cy="1984583"/>
                    </a:xfrm>
                    <a:prstGeom prst="rect">
                      <a:avLst/>
                    </a:prstGeom>
                    <a:noFill/>
                    <a:ln>
                      <a:noFill/>
                    </a:ln>
                  </pic:spPr>
                </pic:pic>
              </a:graphicData>
            </a:graphic>
          </wp:inline>
        </w:drawing>
      </w:r>
    </w:p>
    <w:p w:rsidR="00904E2E" w:rsidRPr="00CB5D44" w:rsidRDefault="00904E2E" w:rsidP="00904E2E">
      <w:pPr>
        <w:autoSpaceDE w:val="0"/>
        <w:autoSpaceDN w:val="0"/>
        <w:adjustRightInd w:val="0"/>
        <w:spacing w:line="240" w:lineRule="auto"/>
        <w:ind w:left="720" w:firstLine="720"/>
        <w:rPr>
          <w:rFonts w:ascii="Times New Roman" w:eastAsia="Times New Roman" w:hAnsi="Times New Roman" w:cs="Times New Roman"/>
          <w:sz w:val="24"/>
          <w:szCs w:val="24"/>
        </w:rPr>
      </w:pPr>
      <w:r w:rsidRPr="00CB5D44">
        <w:rPr>
          <w:rFonts w:ascii="Times New Roman" w:eastAsia="Times New Roman" w:hAnsi="Times New Roman" w:cs="Times New Roman"/>
          <w:color w:val="000000"/>
          <w:kern w:val="2"/>
          <w:sz w:val="24"/>
          <w:szCs w:val="24"/>
        </w:rPr>
        <w:t xml:space="preserve">    Sumber: </w:t>
      </w:r>
      <w:r w:rsidRPr="00CB5D44">
        <w:rPr>
          <w:rFonts w:ascii="Times New Roman" w:eastAsia="Times New Roman" w:hAnsi="Times New Roman" w:cs="Times New Roman"/>
          <w:i/>
          <w:color w:val="000000"/>
          <w:kern w:val="2"/>
          <w:sz w:val="24"/>
          <w:szCs w:val="24"/>
        </w:rPr>
        <w:t>Data Diolah Peneliti</w:t>
      </w:r>
      <w:r w:rsidRPr="00CB5D44">
        <w:rPr>
          <w:rFonts w:ascii="Times New Roman" w:eastAsia="Times New Roman" w:hAnsi="Times New Roman" w:cs="Times New Roman"/>
          <w:color w:val="000000"/>
          <w:kern w:val="2"/>
          <w:sz w:val="24"/>
          <w:szCs w:val="24"/>
        </w:rPr>
        <w:t>, 2025</w:t>
      </w:r>
    </w:p>
    <w:p w:rsidR="00904E2E" w:rsidRPr="00CB5D44" w:rsidRDefault="00904E2E" w:rsidP="00904E2E">
      <w:pPr>
        <w:spacing w:after="0" w:line="480" w:lineRule="auto"/>
        <w:ind w:firstLine="720"/>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lastRenderedPageBreak/>
        <w:t>Berdasarkan gambar 4.23</w:t>
      </w:r>
      <w:r w:rsidRPr="00CB5D44">
        <w:rPr>
          <w:rFonts w:ascii="Times New Roman" w:eastAsia="Times New Roman" w:hAnsi="Times New Roman" w:cs="Times New Roman"/>
          <w:kern w:val="2"/>
          <w:sz w:val="24"/>
          <w:szCs w:val="24"/>
        </w:rPr>
        <w:t>, dapat dilihat bahwa data menyebar secara acak sekitar sumbu Y dan tidak membentuk pola tertentu, sehingga model regresi ini terbebas dari gejala heteroskedastisitas.</w:t>
      </w:r>
    </w:p>
    <w:p w:rsidR="00904E2E" w:rsidRPr="00CB5D44" w:rsidRDefault="00904E2E" w:rsidP="00904E2E">
      <w:pPr>
        <w:numPr>
          <w:ilvl w:val="2"/>
          <w:numId w:val="23"/>
        </w:numPr>
        <w:spacing w:after="0" w:line="480" w:lineRule="auto"/>
        <w:ind w:left="709"/>
        <w:contextualSpacing/>
        <w:jc w:val="both"/>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Analisis Linier Regresi Berganda.</w:t>
      </w:r>
    </w:p>
    <w:p w:rsidR="00904E2E" w:rsidRPr="00F06FB6" w:rsidRDefault="00904E2E" w:rsidP="00904E2E">
      <w:pPr>
        <w:spacing w:after="0" w:line="480" w:lineRule="auto"/>
        <w:ind w:left="-11" w:firstLine="720"/>
        <w:jc w:val="both"/>
        <w:rPr>
          <w:rFonts w:ascii="Times New Roman" w:eastAsia="Calibri" w:hAnsi="Times New Roman" w:cs="Times New Roman"/>
          <w:kern w:val="2"/>
          <w:sz w:val="24"/>
          <w:szCs w:val="24"/>
        </w:rPr>
      </w:pPr>
      <w:r w:rsidRPr="00CB5D44">
        <w:rPr>
          <w:rFonts w:ascii="Times New Roman" w:eastAsia="Times New Roman" w:hAnsi="Times New Roman" w:cs="Times New Roman"/>
          <w:kern w:val="2"/>
          <w:sz w:val="24"/>
          <w:szCs w:val="24"/>
        </w:rPr>
        <w:t xml:space="preserve">Untuk menjalin hipotesis peneliti menggunakan analisis regresi linier berganda untuk mencari hubungan antar variabel bebas dengan variabel terikat melalui </w:t>
      </w:r>
      <w:r w:rsidRPr="00F06FB6">
        <w:rPr>
          <w:rFonts w:ascii="Times New Roman" w:eastAsia="Calibri" w:hAnsi="Times New Roman" w:cs="Times New Roman"/>
          <w:kern w:val="2"/>
          <w:sz w:val="24"/>
          <w:szCs w:val="24"/>
        </w:rPr>
        <w:t xml:space="preserve">pengaruh </w:t>
      </w:r>
      <w:r w:rsidRPr="00F06FB6">
        <w:rPr>
          <w:rFonts w:ascii="Times New Roman" w:eastAsia="Calibri" w:hAnsi="Times New Roman" w:cs="Times New Roman"/>
          <w:i/>
          <w:kern w:val="2"/>
          <w:sz w:val="24"/>
          <w:szCs w:val="24"/>
        </w:rPr>
        <w:t>store atmosphere, brand awareness</w:t>
      </w:r>
      <w:r>
        <w:rPr>
          <w:rFonts w:ascii="Times New Roman" w:eastAsia="Calibri" w:hAnsi="Times New Roman" w:cs="Times New Roman"/>
          <w:kern w:val="2"/>
          <w:sz w:val="24"/>
          <w:szCs w:val="24"/>
        </w:rPr>
        <w:t xml:space="preserve"> dan gaya hidup</w:t>
      </w:r>
      <w:r w:rsidRPr="00F06FB6">
        <w:rPr>
          <w:rFonts w:ascii="Times New Roman" w:eastAsia="Calibri" w:hAnsi="Times New Roman" w:cs="Times New Roman"/>
          <w:kern w:val="2"/>
          <w:sz w:val="24"/>
          <w:szCs w:val="24"/>
        </w:rPr>
        <w:t xml:space="preserve"> terhadap keputusan pembelian </w:t>
      </w:r>
      <w:r w:rsidRPr="00F06FB6">
        <w:rPr>
          <w:rFonts w:ascii="Times New Roman" w:eastAsia="Calibri" w:hAnsi="Times New Roman" w:cs="Times New Roman"/>
          <w:i/>
          <w:kern w:val="2"/>
          <w:sz w:val="24"/>
          <w:szCs w:val="24"/>
        </w:rPr>
        <w:t>fashion</w:t>
      </w:r>
      <w:r w:rsidRPr="00F06FB6">
        <w:rPr>
          <w:rFonts w:ascii="Times New Roman" w:eastAsia="Calibri" w:hAnsi="Times New Roman" w:cs="Times New Roman"/>
          <w:kern w:val="2"/>
          <w:sz w:val="24"/>
          <w:szCs w:val="24"/>
        </w:rPr>
        <w:t xml:space="preserve"> pada Kobapa </w:t>
      </w:r>
      <w:r w:rsidRPr="00F06FB6">
        <w:rPr>
          <w:rFonts w:ascii="Times New Roman" w:eastAsia="Calibri" w:hAnsi="Times New Roman" w:cs="Times New Roman"/>
          <w:i/>
          <w:kern w:val="2"/>
          <w:sz w:val="24"/>
          <w:szCs w:val="24"/>
        </w:rPr>
        <w:t>Store</w:t>
      </w:r>
      <w:r w:rsidRPr="00F06FB6">
        <w:rPr>
          <w:rFonts w:ascii="Times New Roman" w:eastAsia="Calibri" w:hAnsi="Times New Roman" w:cs="Times New Roman"/>
          <w:kern w:val="2"/>
          <w:sz w:val="24"/>
          <w:szCs w:val="24"/>
        </w:rPr>
        <w:t xml:space="preserve"> di Kecamatan Delitua</w:t>
      </w:r>
      <w:r w:rsidRPr="00CB5D44">
        <w:rPr>
          <w:rFonts w:ascii="Times New Roman" w:eastAsia="Times New Roman" w:hAnsi="Times New Roman" w:cs="Times New Roman"/>
          <w:kern w:val="2"/>
          <w:sz w:val="24"/>
          <w:szCs w:val="24"/>
        </w:rPr>
        <w:t>. Berdasarkan hasil pengolahan data dengan program SPSS 25, maka diperoleh hasil sebagai berikut:</w:t>
      </w:r>
    </w:p>
    <w:p w:rsidR="00904E2E" w:rsidRPr="00CB5D44" w:rsidRDefault="0039285C" w:rsidP="00904E2E">
      <w:pPr>
        <w:spacing w:after="0" w:line="240" w:lineRule="auto"/>
        <w:jc w:val="center"/>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Tabel 4.27</w:t>
      </w:r>
      <w:r w:rsidR="00904E2E" w:rsidRPr="00CB5D44">
        <w:rPr>
          <w:rFonts w:ascii="Times New Roman" w:eastAsia="Times New Roman" w:hAnsi="Times New Roman" w:cs="Times New Roman"/>
          <w:b/>
          <w:kern w:val="2"/>
          <w:sz w:val="24"/>
          <w:szCs w:val="24"/>
        </w:rPr>
        <w:t>Hasil Analisis Linier Regresi Berganda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42"/>
        <w:gridCol w:w="971"/>
        <w:gridCol w:w="1006"/>
        <w:gridCol w:w="1006"/>
        <w:gridCol w:w="1191"/>
        <w:gridCol w:w="768"/>
        <w:gridCol w:w="768"/>
        <w:gridCol w:w="931"/>
        <w:gridCol w:w="765"/>
      </w:tblGrid>
      <w:tr w:rsidR="00904E2E" w:rsidRPr="00842D67" w:rsidTr="00904E2E">
        <w:trPr>
          <w:cantSplit/>
        </w:trPr>
        <w:tc>
          <w:tcPr>
            <w:tcW w:w="5000" w:type="pct"/>
            <w:gridSpan w:val="9"/>
            <w:shd w:val="clear" w:color="auto" w:fill="FFFFFF"/>
            <w:vAlign w:val="center"/>
          </w:tcPr>
          <w:p w:rsidR="00904E2E" w:rsidRPr="00842D67" w:rsidRDefault="00904E2E" w:rsidP="00904E2E">
            <w:pPr>
              <w:autoSpaceDE w:val="0"/>
              <w:autoSpaceDN w:val="0"/>
              <w:adjustRightInd w:val="0"/>
              <w:spacing w:after="0" w:line="240" w:lineRule="auto"/>
              <w:ind w:left="60" w:right="60"/>
              <w:jc w:val="center"/>
              <w:rPr>
                <w:rFonts w:ascii="Arial" w:hAnsi="Arial" w:cs="Arial"/>
                <w:color w:val="010205"/>
              </w:rPr>
            </w:pPr>
            <w:r w:rsidRPr="00842D67">
              <w:rPr>
                <w:rFonts w:ascii="Arial" w:hAnsi="Arial" w:cs="Arial"/>
                <w:b/>
                <w:bCs/>
                <w:color w:val="010205"/>
              </w:rPr>
              <w:t>Coefficients</w:t>
            </w:r>
            <w:r w:rsidRPr="00842D67">
              <w:rPr>
                <w:rFonts w:ascii="Arial" w:hAnsi="Arial" w:cs="Arial"/>
                <w:b/>
                <w:bCs/>
                <w:color w:val="010205"/>
                <w:vertAlign w:val="superscript"/>
              </w:rPr>
              <w:t>a</w:t>
            </w:r>
          </w:p>
        </w:tc>
      </w:tr>
      <w:tr w:rsidR="00904E2E" w:rsidRPr="00842D67" w:rsidTr="00904E2E">
        <w:trPr>
          <w:cantSplit/>
        </w:trPr>
        <w:tc>
          <w:tcPr>
            <w:tcW w:w="933" w:type="pct"/>
            <w:gridSpan w:val="2"/>
            <w:vMerge w:val="restart"/>
            <w:shd w:val="clear" w:color="auto" w:fill="FFFFFF"/>
            <w:vAlign w:val="bottom"/>
          </w:tcPr>
          <w:p w:rsidR="00904E2E" w:rsidRPr="00842D67" w:rsidRDefault="00904E2E" w:rsidP="00904E2E">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Model</w:t>
            </w:r>
          </w:p>
        </w:tc>
        <w:tc>
          <w:tcPr>
            <w:tcW w:w="1299" w:type="pct"/>
            <w:gridSpan w:val="2"/>
            <w:shd w:val="clear" w:color="auto" w:fill="FFFFFF"/>
            <w:vAlign w:val="bottom"/>
          </w:tcPr>
          <w:p w:rsidR="00904E2E" w:rsidRPr="00842D67"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Unstandardized Coefficients</w:t>
            </w:r>
          </w:p>
        </w:tc>
        <w:tc>
          <w:tcPr>
            <w:tcW w:w="717" w:type="pct"/>
            <w:shd w:val="clear" w:color="auto" w:fill="FFFFFF"/>
            <w:vAlign w:val="bottom"/>
          </w:tcPr>
          <w:p w:rsidR="00904E2E" w:rsidRPr="00842D67"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Standardized Coefficients</w:t>
            </w:r>
          </w:p>
        </w:tc>
        <w:tc>
          <w:tcPr>
            <w:tcW w:w="500" w:type="pct"/>
            <w:vMerge w:val="restart"/>
            <w:shd w:val="clear" w:color="auto" w:fill="FFFFFF"/>
            <w:vAlign w:val="bottom"/>
          </w:tcPr>
          <w:p w:rsidR="00904E2E" w:rsidRPr="00842D67"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t</w:t>
            </w:r>
          </w:p>
        </w:tc>
        <w:tc>
          <w:tcPr>
            <w:tcW w:w="500" w:type="pct"/>
            <w:vMerge w:val="restart"/>
            <w:shd w:val="clear" w:color="auto" w:fill="FFFFFF"/>
            <w:vAlign w:val="bottom"/>
          </w:tcPr>
          <w:p w:rsidR="00904E2E" w:rsidRPr="00842D67"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Sig.</w:t>
            </w:r>
          </w:p>
        </w:tc>
        <w:tc>
          <w:tcPr>
            <w:tcW w:w="1052" w:type="pct"/>
            <w:gridSpan w:val="2"/>
            <w:shd w:val="clear" w:color="auto" w:fill="FFFFFF"/>
            <w:vAlign w:val="bottom"/>
          </w:tcPr>
          <w:p w:rsidR="00904E2E" w:rsidRPr="00842D67"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Collinearity Statistics</w:t>
            </w:r>
          </w:p>
        </w:tc>
      </w:tr>
      <w:tr w:rsidR="00904E2E" w:rsidRPr="00842D67" w:rsidTr="00904E2E">
        <w:trPr>
          <w:cantSplit/>
        </w:trPr>
        <w:tc>
          <w:tcPr>
            <w:tcW w:w="933" w:type="pct"/>
            <w:gridSpan w:val="2"/>
            <w:vMerge/>
            <w:shd w:val="clear" w:color="auto" w:fill="FFFFFF"/>
            <w:vAlign w:val="bottom"/>
          </w:tcPr>
          <w:p w:rsidR="00904E2E" w:rsidRPr="00842D67" w:rsidRDefault="00904E2E" w:rsidP="00904E2E">
            <w:pPr>
              <w:autoSpaceDE w:val="0"/>
              <w:autoSpaceDN w:val="0"/>
              <w:adjustRightInd w:val="0"/>
              <w:spacing w:after="0" w:line="240" w:lineRule="auto"/>
              <w:rPr>
                <w:rFonts w:ascii="Arial" w:hAnsi="Arial" w:cs="Arial"/>
                <w:color w:val="264A60"/>
                <w:sz w:val="18"/>
                <w:szCs w:val="18"/>
              </w:rPr>
            </w:pPr>
          </w:p>
        </w:tc>
        <w:tc>
          <w:tcPr>
            <w:tcW w:w="650" w:type="pct"/>
            <w:shd w:val="clear" w:color="auto" w:fill="FFFFFF"/>
            <w:vAlign w:val="bottom"/>
          </w:tcPr>
          <w:p w:rsidR="00904E2E" w:rsidRPr="00842D67"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B</w:t>
            </w:r>
          </w:p>
        </w:tc>
        <w:tc>
          <w:tcPr>
            <w:tcW w:w="650" w:type="pct"/>
            <w:shd w:val="clear" w:color="auto" w:fill="FFFFFF"/>
            <w:vAlign w:val="bottom"/>
          </w:tcPr>
          <w:p w:rsidR="00904E2E" w:rsidRPr="00842D67"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Std. Error</w:t>
            </w:r>
          </w:p>
        </w:tc>
        <w:tc>
          <w:tcPr>
            <w:tcW w:w="717" w:type="pct"/>
            <w:shd w:val="clear" w:color="auto" w:fill="FFFFFF"/>
            <w:vAlign w:val="bottom"/>
          </w:tcPr>
          <w:p w:rsidR="00904E2E" w:rsidRPr="00842D67"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Beta</w:t>
            </w:r>
          </w:p>
        </w:tc>
        <w:tc>
          <w:tcPr>
            <w:tcW w:w="500" w:type="pct"/>
            <w:vMerge/>
            <w:shd w:val="clear" w:color="auto" w:fill="FFFFFF"/>
            <w:vAlign w:val="bottom"/>
          </w:tcPr>
          <w:p w:rsidR="00904E2E" w:rsidRPr="00842D67" w:rsidRDefault="00904E2E" w:rsidP="00904E2E">
            <w:pPr>
              <w:autoSpaceDE w:val="0"/>
              <w:autoSpaceDN w:val="0"/>
              <w:adjustRightInd w:val="0"/>
              <w:spacing w:after="0" w:line="240" w:lineRule="auto"/>
              <w:rPr>
                <w:rFonts w:ascii="Arial" w:hAnsi="Arial" w:cs="Arial"/>
                <w:color w:val="264A60"/>
                <w:sz w:val="18"/>
                <w:szCs w:val="18"/>
              </w:rPr>
            </w:pPr>
          </w:p>
        </w:tc>
        <w:tc>
          <w:tcPr>
            <w:tcW w:w="500" w:type="pct"/>
            <w:vMerge/>
            <w:shd w:val="clear" w:color="auto" w:fill="FFFFFF"/>
            <w:vAlign w:val="bottom"/>
          </w:tcPr>
          <w:p w:rsidR="00904E2E" w:rsidRPr="00842D67" w:rsidRDefault="00904E2E" w:rsidP="00904E2E">
            <w:pPr>
              <w:autoSpaceDE w:val="0"/>
              <w:autoSpaceDN w:val="0"/>
              <w:adjustRightInd w:val="0"/>
              <w:spacing w:after="0" w:line="240" w:lineRule="auto"/>
              <w:rPr>
                <w:rFonts w:ascii="Arial" w:hAnsi="Arial" w:cs="Arial"/>
                <w:color w:val="264A60"/>
                <w:sz w:val="18"/>
                <w:szCs w:val="18"/>
              </w:rPr>
            </w:pPr>
          </w:p>
        </w:tc>
        <w:tc>
          <w:tcPr>
            <w:tcW w:w="552" w:type="pct"/>
            <w:shd w:val="clear" w:color="auto" w:fill="FFFFFF"/>
            <w:vAlign w:val="bottom"/>
          </w:tcPr>
          <w:p w:rsidR="00904E2E" w:rsidRPr="00842D67"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Tolerance</w:t>
            </w:r>
          </w:p>
        </w:tc>
        <w:tc>
          <w:tcPr>
            <w:tcW w:w="500" w:type="pct"/>
            <w:shd w:val="clear" w:color="auto" w:fill="FFFFFF"/>
            <w:vAlign w:val="bottom"/>
          </w:tcPr>
          <w:p w:rsidR="00904E2E" w:rsidRPr="00842D67"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VIF</w:t>
            </w:r>
          </w:p>
        </w:tc>
      </w:tr>
      <w:tr w:rsidR="00904E2E" w:rsidRPr="00842D67" w:rsidTr="00904E2E">
        <w:trPr>
          <w:cantSplit/>
        </w:trPr>
        <w:tc>
          <w:tcPr>
            <w:tcW w:w="358" w:type="pct"/>
            <w:vMerge w:val="restart"/>
            <w:shd w:val="clear" w:color="auto" w:fill="E0E0E0"/>
          </w:tcPr>
          <w:p w:rsidR="00904E2E" w:rsidRPr="00842D67" w:rsidRDefault="00904E2E" w:rsidP="00904E2E">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1</w:t>
            </w:r>
          </w:p>
        </w:tc>
        <w:tc>
          <w:tcPr>
            <w:tcW w:w="574" w:type="pct"/>
            <w:shd w:val="clear" w:color="auto" w:fill="E0E0E0"/>
          </w:tcPr>
          <w:p w:rsidR="00904E2E" w:rsidRPr="00842D67" w:rsidRDefault="00904E2E" w:rsidP="00904E2E">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(Constant)</w:t>
            </w:r>
          </w:p>
        </w:tc>
        <w:tc>
          <w:tcPr>
            <w:tcW w:w="65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9.154</w:t>
            </w:r>
          </w:p>
        </w:tc>
        <w:tc>
          <w:tcPr>
            <w:tcW w:w="65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2.988</w:t>
            </w:r>
          </w:p>
        </w:tc>
        <w:tc>
          <w:tcPr>
            <w:tcW w:w="717" w:type="pct"/>
            <w:shd w:val="clear" w:color="auto" w:fill="FFFFFF"/>
            <w:vAlign w:val="center"/>
          </w:tcPr>
          <w:p w:rsidR="00904E2E" w:rsidRPr="00842D67" w:rsidRDefault="00904E2E" w:rsidP="00904E2E">
            <w:pPr>
              <w:autoSpaceDE w:val="0"/>
              <w:autoSpaceDN w:val="0"/>
              <w:adjustRightInd w:val="0"/>
              <w:spacing w:after="0" w:line="240" w:lineRule="auto"/>
              <w:rPr>
                <w:rFonts w:ascii="Times New Roman" w:hAnsi="Times New Roman" w:cs="Times New Roman"/>
                <w:sz w:val="24"/>
                <w:szCs w:val="24"/>
              </w:rPr>
            </w:pPr>
          </w:p>
        </w:tc>
        <w:tc>
          <w:tcPr>
            <w:tcW w:w="50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3.064</w:t>
            </w:r>
          </w:p>
        </w:tc>
        <w:tc>
          <w:tcPr>
            <w:tcW w:w="50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.003</w:t>
            </w:r>
          </w:p>
        </w:tc>
        <w:tc>
          <w:tcPr>
            <w:tcW w:w="552" w:type="pct"/>
            <w:shd w:val="clear" w:color="auto" w:fill="FFFFFF"/>
            <w:vAlign w:val="center"/>
          </w:tcPr>
          <w:p w:rsidR="00904E2E" w:rsidRPr="00842D67" w:rsidRDefault="00904E2E" w:rsidP="00904E2E">
            <w:pPr>
              <w:autoSpaceDE w:val="0"/>
              <w:autoSpaceDN w:val="0"/>
              <w:adjustRightInd w:val="0"/>
              <w:spacing w:after="0" w:line="240" w:lineRule="auto"/>
              <w:rPr>
                <w:rFonts w:ascii="Times New Roman" w:hAnsi="Times New Roman" w:cs="Times New Roman"/>
                <w:sz w:val="24"/>
                <w:szCs w:val="24"/>
              </w:rPr>
            </w:pPr>
          </w:p>
        </w:tc>
        <w:tc>
          <w:tcPr>
            <w:tcW w:w="500" w:type="pct"/>
            <w:shd w:val="clear" w:color="auto" w:fill="FFFFFF"/>
            <w:vAlign w:val="center"/>
          </w:tcPr>
          <w:p w:rsidR="00904E2E" w:rsidRPr="00842D67" w:rsidRDefault="00904E2E" w:rsidP="00904E2E">
            <w:pPr>
              <w:autoSpaceDE w:val="0"/>
              <w:autoSpaceDN w:val="0"/>
              <w:adjustRightInd w:val="0"/>
              <w:spacing w:after="0" w:line="240" w:lineRule="auto"/>
              <w:rPr>
                <w:rFonts w:ascii="Times New Roman" w:hAnsi="Times New Roman" w:cs="Times New Roman"/>
                <w:sz w:val="24"/>
                <w:szCs w:val="24"/>
              </w:rPr>
            </w:pPr>
          </w:p>
        </w:tc>
      </w:tr>
      <w:tr w:rsidR="00904E2E" w:rsidRPr="00842D67" w:rsidTr="00904E2E">
        <w:trPr>
          <w:cantSplit/>
        </w:trPr>
        <w:tc>
          <w:tcPr>
            <w:tcW w:w="358" w:type="pct"/>
            <w:vMerge/>
            <w:shd w:val="clear" w:color="auto" w:fill="E0E0E0"/>
          </w:tcPr>
          <w:p w:rsidR="00904E2E" w:rsidRPr="00842D67" w:rsidRDefault="00904E2E" w:rsidP="00904E2E">
            <w:pPr>
              <w:autoSpaceDE w:val="0"/>
              <w:autoSpaceDN w:val="0"/>
              <w:adjustRightInd w:val="0"/>
              <w:spacing w:after="0" w:line="240" w:lineRule="auto"/>
              <w:rPr>
                <w:rFonts w:ascii="Times New Roman" w:hAnsi="Times New Roman" w:cs="Times New Roman"/>
                <w:sz w:val="24"/>
                <w:szCs w:val="24"/>
              </w:rPr>
            </w:pPr>
          </w:p>
        </w:tc>
        <w:tc>
          <w:tcPr>
            <w:tcW w:w="574" w:type="pct"/>
            <w:shd w:val="clear" w:color="auto" w:fill="E0E0E0"/>
          </w:tcPr>
          <w:p w:rsidR="00904E2E" w:rsidRPr="00842D67" w:rsidRDefault="00904E2E" w:rsidP="00904E2E">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X1</w:t>
            </w:r>
          </w:p>
        </w:tc>
        <w:tc>
          <w:tcPr>
            <w:tcW w:w="65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.215</w:t>
            </w:r>
          </w:p>
        </w:tc>
        <w:tc>
          <w:tcPr>
            <w:tcW w:w="65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.128</w:t>
            </w:r>
          </w:p>
        </w:tc>
        <w:tc>
          <w:tcPr>
            <w:tcW w:w="717"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.167</w:t>
            </w:r>
          </w:p>
        </w:tc>
        <w:tc>
          <w:tcPr>
            <w:tcW w:w="50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1.683</w:t>
            </w:r>
          </w:p>
        </w:tc>
        <w:tc>
          <w:tcPr>
            <w:tcW w:w="50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.046</w:t>
            </w:r>
          </w:p>
        </w:tc>
        <w:tc>
          <w:tcPr>
            <w:tcW w:w="552"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.960</w:t>
            </w:r>
          </w:p>
        </w:tc>
        <w:tc>
          <w:tcPr>
            <w:tcW w:w="50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1.042</w:t>
            </w:r>
          </w:p>
        </w:tc>
      </w:tr>
      <w:tr w:rsidR="00904E2E" w:rsidRPr="00842D67" w:rsidTr="00904E2E">
        <w:trPr>
          <w:cantSplit/>
        </w:trPr>
        <w:tc>
          <w:tcPr>
            <w:tcW w:w="358" w:type="pct"/>
            <w:vMerge/>
            <w:shd w:val="clear" w:color="auto" w:fill="E0E0E0"/>
          </w:tcPr>
          <w:p w:rsidR="00904E2E" w:rsidRPr="00842D67" w:rsidRDefault="00904E2E" w:rsidP="00904E2E">
            <w:pPr>
              <w:autoSpaceDE w:val="0"/>
              <w:autoSpaceDN w:val="0"/>
              <w:adjustRightInd w:val="0"/>
              <w:spacing w:after="0" w:line="240" w:lineRule="auto"/>
              <w:rPr>
                <w:rFonts w:ascii="Arial" w:hAnsi="Arial" w:cs="Arial"/>
                <w:color w:val="010205"/>
                <w:sz w:val="18"/>
                <w:szCs w:val="18"/>
              </w:rPr>
            </w:pPr>
          </w:p>
        </w:tc>
        <w:tc>
          <w:tcPr>
            <w:tcW w:w="574" w:type="pct"/>
            <w:shd w:val="clear" w:color="auto" w:fill="E0E0E0"/>
          </w:tcPr>
          <w:p w:rsidR="00904E2E" w:rsidRPr="00842D67" w:rsidRDefault="00904E2E" w:rsidP="00904E2E">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X2</w:t>
            </w:r>
          </w:p>
        </w:tc>
        <w:tc>
          <w:tcPr>
            <w:tcW w:w="65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.163</w:t>
            </w:r>
          </w:p>
        </w:tc>
        <w:tc>
          <w:tcPr>
            <w:tcW w:w="65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.116</w:t>
            </w:r>
          </w:p>
        </w:tc>
        <w:tc>
          <w:tcPr>
            <w:tcW w:w="717"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.143</w:t>
            </w:r>
          </w:p>
        </w:tc>
        <w:tc>
          <w:tcPr>
            <w:tcW w:w="50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1.805</w:t>
            </w:r>
          </w:p>
        </w:tc>
        <w:tc>
          <w:tcPr>
            <w:tcW w:w="50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.043</w:t>
            </w:r>
          </w:p>
        </w:tc>
        <w:tc>
          <w:tcPr>
            <w:tcW w:w="552"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.921</w:t>
            </w:r>
          </w:p>
        </w:tc>
        <w:tc>
          <w:tcPr>
            <w:tcW w:w="50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1.086</w:t>
            </w:r>
          </w:p>
        </w:tc>
      </w:tr>
      <w:tr w:rsidR="00904E2E" w:rsidRPr="00842D67" w:rsidTr="00904E2E">
        <w:trPr>
          <w:cantSplit/>
        </w:trPr>
        <w:tc>
          <w:tcPr>
            <w:tcW w:w="358" w:type="pct"/>
            <w:vMerge/>
            <w:shd w:val="clear" w:color="auto" w:fill="E0E0E0"/>
          </w:tcPr>
          <w:p w:rsidR="00904E2E" w:rsidRPr="00842D67" w:rsidRDefault="00904E2E" w:rsidP="00904E2E">
            <w:pPr>
              <w:autoSpaceDE w:val="0"/>
              <w:autoSpaceDN w:val="0"/>
              <w:adjustRightInd w:val="0"/>
              <w:spacing w:after="0" w:line="240" w:lineRule="auto"/>
              <w:rPr>
                <w:rFonts w:ascii="Arial" w:hAnsi="Arial" w:cs="Arial"/>
                <w:color w:val="010205"/>
                <w:sz w:val="18"/>
                <w:szCs w:val="18"/>
              </w:rPr>
            </w:pPr>
          </w:p>
        </w:tc>
        <w:tc>
          <w:tcPr>
            <w:tcW w:w="574" w:type="pct"/>
            <w:shd w:val="clear" w:color="auto" w:fill="E0E0E0"/>
          </w:tcPr>
          <w:p w:rsidR="00904E2E" w:rsidRPr="00842D67" w:rsidRDefault="00904E2E" w:rsidP="00904E2E">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X3</w:t>
            </w:r>
          </w:p>
        </w:tc>
        <w:tc>
          <w:tcPr>
            <w:tcW w:w="65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.325</w:t>
            </w:r>
          </w:p>
        </w:tc>
        <w:tc>
          <w:tcPr>
            <w:tcW w:w="65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.171</w:t>
            </w:r>
          </w:p>
        </w:tc>
        <w:tc>
          <w:tcPr>
            <w:tcW w:w="717"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.193</w:t>
            </w:r>
          </w:p>
        </w:tc>
        <w:tc>
          <w:tcPr>
            <w:tcW w:w="50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1.902</w:t>
            </w:r>
          </w:p>
        </w:tc>
        <w:tc>
          <w:tcPr>
            <w:tcW w:w="50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.020</w:t>
            </w:r>
          </w:p>
        </w:tc>
        <w:tc>
          <w:tcPr>
            <w:tcW w:w="552"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.918</w:t>
            </w:r>
          </w:p>
        </w:tc>
        <w:tc>
          <w:tcPr>
            <w:tcW w:w="50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1.089</w:t>
            </w:r>
          </w:p>
        </w:tc>
      </w:tr>
      <w:tr w:rsidR="00904E2E" w:rsidRPr="00842D67" w:rsidTr="00904E2E">
        <w:trPr>
          <w:cantSplit/>
        </w:trPr>
        <w:tc>
          <w:tcPr>
            <w:tcW w:w="5000" w:type="pct"/>
            <w:gridSpan w:val="9"/>
            <w:shd w:val="clear" w:color="auto" w:fill="FFFFFF"/>
          </w:tcPr>
          <w:p w:rsidR="00904E2E" w:rsidRPr="00842D67" w:rsidRDefault="00904E2E" w:rsidP="00904E2E">
            <w:pPr>
              <w:autoSpaceDE w:val="0"/>
              <w:autoSpaceDN w:val="0"/>
              <w:adjustRightInd w:val="0"/>
              <w:spacing w:after="0" w:line="240" w:lineRule="auto"/>
              <w:ind w:left="60" w:right="60"/>
              <w:rPr>
                <w:rFonts w:ascii="Arial" w:hAnsi="Arial" w:cs="Arial"/>
                <w:color w:val="010205"/>
                <w:sz w:val="18"/>
                <w:szCs w:val="18"/>
              </w:rPr>
            </w:pPr>
            <w:r w:rsidRPr="00842D67">
              <w:rPr>
                <w:rFonts w:ascii="Arial" w:hAnsi="Arial" w:cs="Arial"/>
                <w:color w:val="010205"/>
                <w:sz w:val="18"/>
                <w:szCs w:val="18"/>
              </w:rPr>
              <w:t>a. Dependent Variable: Y</w:t>
            </w:r>
          </w:p>
        </w:tc>
      </w:tr>
    </w:tbl>
    <w:p w:rsidR="00904E2E" w:rsidRPr="00CB5D44" w:rsidRDefault="00904E2E" w:rsidP="00904E2E">
      <w:pPr>
        <w:autoSpaceDE w:val="0"/>
        <w:autoSpaceDN w:val="0"/>
        <w:adjustRightInd w:val="0"/>
        <w:spacing w:line="240" w:lineRule="auto"/>
        <w:ind w:left="-142"/>
        <w:rPr>
          <w:rFonts w:ascii="Times New Roman" w:eastAsia="Times New Roman" w:hAnsi="Times New Roman" w:cs="Times New Roman"/>
          <w:sz w:val="24"/>
          <w:szCs w:val="24"/>
        </w:rPr>
      </w:pPr>
      <w:r w:rsidRPr="00CB5D44">
        <w:rPr>
          <w:rFonts w:ascii="Times New Roman" w:eastAsia="Times New Roman" w:hAnsi="Times New Roman" w:cs="Times New Roman"/>
          <w:color w:val="000000"/>
          <w:kern w:val="2"/>
          <w:sz w:val="24"/>
          <w:szCs w:val="24"/>
        </w:rPr>
        <w:t xml:space="preserve">Sumber: </w:t>
      </w:r>
      <w:r w:rsidRPr="00CB5D44">
        <w:rPr>
          <w:rFonts w:ascii="Times New Roman" w:eastAsia="Times New Roman" w:hAnsi="Times New Roman" w:cs="Times New Roman"/>
          <w:i/>
          <w:color w:val="000000"/>
          <w:kern w:val="2"/>
          <w:sz w:val="24"/>
          <w:szCs w:val="24"/>
        </w:rPr>
        <w:t>Data Diolah Peneliti</w:t>
      </w:r>
      <w:r w:rsidRPr="00CB5D44">
        <w:rPr>
          <w:rFonts w:ascii="Times New Roman" w:eastAsia="Times New Roman" w:hAnsi="Times New Roman" w:cs="Times New Roman"/>
          <w:color w:val="000000"/>
          <w:kern w:val="2"/>
          <w:sz w:val="24"/>
          <w:szCs w:val="24"/>
        </w:rPr>
        <w:t>, 2025</w:t>
      </w:r>
    </w:p>
    <w:p w:rsidR="00904E2E" w:rsidRPr="00CB5D44" w:rsidRDefault="0039285C" w:rsidP="00904E2E">
      <w:pPr>
        <w:spacing w:after="0" w:line="48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Berdasarkan pada tabel 4.27</w:t>
      </w:r>
      <w:r w:rsidR="00904E2E" w:rsidRPr="00CB5D44">
        <w:rPr>
          <w:rFonts w:ascii="Times New Roman" w:eastAsia="Times New Roman" w:hAnsi="Times New Roman" w:cs="Times New Roman"/>
          <w:kern w:val="2"/>
          <w:sz w:val="24"/>
          <w:szCs w:val="24"/>
        </w:rPr>
        <w:t xml:space="preserve"> maka persamaan regresi berganda dalam</w:t>
      </w:r>
      <w:r w:rsidR="00904E2E">
        <w:rPr>
          <w:rFonts w:ascii="Times New Roman" w:eastAsia="Times New Roman" w:hAnsi="Times New Roman" w:cs="Times New Roman"/>
          <w:kern w:val="2"/>
          <w:sz w:val="24"/>
          <w:szCs w:val="24"/>
        </w:rPr>
        <w:t xml:space="preserve"> penelitian ini adalah:  Y= 9,154 + 0,215</w:t>
      </w:r>
      <w:r w:rsidR="00904E2E" w:rsidRPr="00CB5D44">
        <w:rPr>
          <w:rFonts w:ascii="Times New Roman" w:eastAsia="Times New Roman" w:hAnsi="Times New Roman" w:cs="Times New Roman"/>
          <w:kern w:val="2"/>
          <w:sz w:val="24"/>
          <w:szCs w:val="24"/>
        </w:rPr>
        <w:t xml:space="preserve"> X</w:t>
      </w:r>
      <w:r w:rsidR="00904E2E" w:rsidRPr="00CB5D44">
        <w:rPr>
          <w:rFonts w:ascii="Times New Roman" w:eastAsia="Times New Roman" w:hAnsi="Times New Roman" w:cs="Times New Roman"/>
          <w:kern w:val="2"/>
          <w:sz w:val="24"/>
          <w:szCs w:val="24"/>
          <w:vertAlign w:val="subscript"/>
        </w:rPr>
        <w:t>1</w:t>
      </w:r>
      <w:r w:rsidR="00904E2E">
        <w:rPr>
          <w:rFonts w:ascii="Times New Roman" w:eastAsia="Times New Roman" w:hAnsi="Times New Roman" w:cs="Times New Roman"/>
          <w:kern w:val="2"/>
          <w:sz w:val="24"/>
          <w:szCs w:val="24"/>
        </w:rPr>
        <w:t>+ 0,163</w:t>
      </w:r>
      <w:r w:rsidR="00904E2E" w:rsidRPr="00CB5D44">
        <w:rPr>
          <w:rFonts w:ascii="Times New Roman" w:eastAsia="Times New Roman" w:hAnsi="Times New Roman" w:cs="Times New Roman"/>
          <w:kern w:val="2"/>
          <w:sz w:val="24"/>
          <w:szCs w:val="24"/>
        </w:rPr>
        <w:t xml:space="preserve"> X</w:t>
      </w:r>
      <w:r w:rsidR="00904E2E" w:rsidRPr="00CB5D44">
        <w:rPr>
          <w:rFonts w:ascii="Times New Roman" w:eastAsia="Times New Roman" w:hAnsi="Times New Roman" w:cs="Times New Roman"/>
          <w:kern w:val="2"/>
          <w:sz w:val="24"/>
          <w:szCs w:val="24"/>
          <w:vertAlign w:val="subscript"/>
        </w:rPr>
        <w:t>2</w:t>
      </w:r>
      <w:r w:rsidR="00904E2E">
        <w:rPr>
          <w:rFonts w:ascii="Times New Roman" w:eastAsia="Times New Roman" w:hAnsi="Times New Roman" w:cs="Times New Roman"/>
          <w:kern w:val="2"/>
          <w:sz w:val="24"/>
          <w:szCs w:val="24"/>
        </w:rPr>
        <w:t xml:space="preserve"> + 0,325</w:t>
      </w:r>
      <w:r w:rsidR="00904E2E" w:rsidRPr="00CB5D44">
        <w:rPr>
          <w:rFonts w:ascii="Times New Roman" w:eastAsia="Times New Roman" w:hAnsi="Times New Roman" w:cs="Times New Roman"/>
          <w:kern w:val="2"/>
          <w:sz w:val="24"/>
          <w:szCs w:val="24"/>
        </w:rPr>
        <w:t xml:space="preserve"> X</w:t>
      </w:r>
      <w:r w:rsidR="00904E2E" w:rsidRPr="00CB5D44">
        <w:rPr>
          <w:rFonts w:ascii="Times New Roman" w:eastAsia="Times New Roman" w:hAnsi="Times New Roman" w:cs="Times New Roman"/>
          <w:kern w:val="2"/>
          <w:sz w:val="24"/>
          <w:szCs w:val="24"/>
          <w:vertAlign w:val="subscript"/>
        </w:rPr>
        <w:t>3</w:t>
      </w:r>
      <w:r w:rsidR="006538BA">
        <w:rPr>
          <w:rFonts w:ascii="Times New Roman" w:eastAsia="Times New Roman" w:hAnsi="Times New Roman" w:cs="Times New Roman"/>
          <w:kern w:val="2"/>
          <w:sz w:val="24"/>
          <w:szCs w:val="24"/>
        </w:rPr>
        <w:t xml:space="preserve"> + e</w:t>
      </w:r>
    </w:p>
    <w:p w:rsidR="00904E2E" w:rsidRPr="00CB5D44" w:rsidRDefault="00904E2E" w:rsidP="00904E2E">
      <w:pPr>
        <w:spacing w:after="0" w:line="48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Pada tabel 4.23</w:t>
      </w:r>
      <w:r w:rsidRPr="00CB5D44">
        <w:rPr>
          <w:rFonts w:ascii="Times New Roman" w:eastAsia="Times New Roman" w:hAnsi="Times New Roman" w:cs="Times New Roman"/>
          <w:kern w:val="2"/>
          <w:sz w:val="24"/>
          <w:szCs w:val="24"/>
        </w:rPr>
        <w:t xml:space="preserve"> menunjukan bahwa perhitungan diperoleh nilai konstanta (a) </w:t>
      </w:r>
      <w:r>
        <w:rPr>
          <w:rFonts w:ascii="Times New Roman" w:eastAsia="Times New Roman" w:hAnsi="Times New Roman" w:cs="Times New Roman"/>
          <w:kern w:val="2"/>
          <w:sz w:val="24"/>
          <w:szCs w:val="24"/>
        </w:rPr>
        <w:t>9,154</w:t>
      </w:r>
      <w:r w:rsidRPr="00CB5D44">
        <w:rPr>
          <w:rFonts w:ascii="Times New Roman" w:eastAsia="Times New Roman" w:hAnsi="Times New Roman" w:cs="Times New Roman"/>
          <w:kern w:val="2"/>
          <w:sz w:val="24"/>
          <w:szCs w:val="24"/>
        </w:rPr>
        <w:t>, b</w:t>
      </w:r>
      <w:r w:rsidRPr="00CB5D44">
        <w:rPr>
          <w:rFonts w:ascii="Times New Roman" w:eastAsia="Times New Roman" w:hAnsi="Times New Roman" w:cs="Times New Roman"/>
          <w:kern w:val="2"/>
          <w:sz w:val="24"/>
          <w:szCs w:val="24"/>
          <w:vertAlign w:val="subscript"/>
        </w:rPr>
        <w:t>l</w:t>
      </w:r>
      <w:r w:rsidRPr="00CB5D44">
        <w:rPr>
          <w:rFonts w:ascii="Times New Roman" w:eastAsia="Times New Roman" w:hAnsi="Times New Roman" w:cs="Times New Roman"/>
          <w:kern w:val="2"/>
          <w:sz w:val="24"/>
          <w:szCs w:val="24"/>
        </w:rPr>
        <w:t xml:space="preserve"> sebesar </w:t>
      </w:r>
      <w:r>
        <w:rPr>
          <w:rFonts w:ascii="Times New Roman" w:eastAsia="Times New Roman" w:hAnsi="Times New Roman" w:cs="Times New Roman"/>
          <w:kern w:val="2"/>
          <w:sz w:val="24"/>
          <w:szCs w:val="24"/>
        </w:rPr>
        <w:t>0,215</w:t>
      </w:r>
      <w:r w:rsidRPr="00CB5D44">
        <w:rPr>
          <w:rFonts w:ascii="Times New Roman" w:eastAsia="Times New Roman" w:hAnsi="Times New Roman" w:cs="Times New Roman"/>
          <w:kern w:val="2"/>
          <w:sz w:val="24"/>
          <w:szCs w:val="24"/>
        </w:rPr>
        <w:t>, b</w:t>
      </w:r>
      <w:r w:rsidRPr="00CB5D44">
        <w:rPr>
          <w:rFonts w:ascii="Times New Roman" w:eastAsia="Times New Roman" w:hAnsi="Times New Roman" w:cs="Times New Roman"/>
          <w:kern w:val="2"/>
          <w:sz w:val="24"/>
          <w:szCs w:val="24"/>
          <w:vertAlign w:val="subscript"/>
        </w:rPr>
        <w:t>2</w:t>
      </w:r>
      <w:r w:rsidRPr="00CB5D44">
        <w:rPr>
          <w:rFonts w:ascii="Times New Roman" w:eastAsia="Times New Roman" w:hAnsi="Times New Roman" w:cs="Times New Roman"/>
          <w:kern w:val="2"/>
          <w:sz w:val="24"/>
          <w:szCs w:val="24"/>
        </w:rPr>
        <w:t xml:space="preserve"> sebesar </w:t>
      </w:r>
      <w:r>
        <w:rPr>
          <w:rFonts w:ascii="Times New Roman" w:eastAsia="Times New Roman" w:hAnsi="Times New Roman" w:cs="Times New Roman"/>
          <w:kern w:val="2"/>
          <w:sz w:val="24"/>
          <w:szCs w:val="24"/>
        </w:rPr>
        <w:t>0,163</w:t>
      </w:r>
      <w:r w:rsidRPr="00CB5D44">
        <w:rPr>
          <w:rFonts w:ascii="Times New Roman" w:eastAsia="Times New Roman" w:hAnsi="Times New Roman" w:cs="Times New Roman"/>
          <w:kern w:val="2"/>
          <w:sz w:val="24"/>
          <w:szCs w:val="24"/>
        </w:rPr>
        <w:t xml:space="preserve"> dan b</w:t>
      </w:r>
      <w:r w:rsidRPr="00CB5D44">
        <w:rPr>
          <w:rFonts w:ascii="Times New Roman" w:eastAsia="Times New Roman" w:hAnsi="Times New Roman" w:cs="Times New Roman"/>
          <w:kern w:val="2"/>
          <w:sz w:val="24"/>
          <w:szCs w:val="24"/>
          <w:vertAlign w:val="subscript"/>
        </w:rPr>
        <w:t>3</w:t>
      </w:r>
      <w:r w:rsidRPr="00CB5D44">
        <w:rPr>
          <w:rFonts w:ascii="Times New Roman" w:eastAsia="Times New Roman" w:hAnsi="Times New Roman" w:cs="Times New Roman"/>
          <w:kern w:val="2"/>
          <w:sz w:val="24"/>
          <w:szCs w:val="24"/>
        </w:rPr>
        <w:t xml:space="preserve"> sebesar </w:t>
      </w:r>
      <w:r>
        <w:rPr>
          <w:rFonts w:ascii="Times New Roman" w:eastAsia="Times New Roman" w:hAnsi="Times New Roman" w:cs="Times New Roman"/>
          <w:kern w:val="2"/>
          <w:sz w:val="24"/>
          <w:szCs w:val="24"/>
        </w:rPr>
        <w:t>+ 0,325</w:t>
      </w:r>
      <w:r w:rsidRPr="00CB5D44">
        <w:rPr>
          <w:rFonts w:ascii="Times New Roman" w:eastAsia="Times New Roman" w:hAnsi="Times New Roman" w:cs="Times New Roman"/>
          <w:kern w:val="2"/>
          <w:sz w:val="24"/>
          <w:szCs w:val="24"/>
        </w:rPr>
        <w:t xml:space="preserve">, dan margin eror 10% sehingga diperoleh persamaan regresi linier berganda </w:t>
      </w:r>
      <w:r>
        <w:rPr>
          <w:rFonts w:ascii="Times New Roman" w:eastAsia="Times New Roman" w:hAnsi="Times New Roman" w:cs="Times New Roman"/>
          <w:kern w:val="2"/>
          <w:sz w:val="24"/>
          <w:szCs w:val="24"/>
        </w:rPr>
        <w:t>Y= 9,154 + 0,215</w:t>
      </w:r>
      <w:r w:rsidRPr="00CB5D44">
        <w:rPr>
          <w:rFonts w:ascii="Times New Roman" w:eastAsia="Times New Roman" w:hAnsi="Times New Roman" w:cs="Times New Roman"/>
          <w:kern w:val="2"/>
          <w:sz w:val="24"/>
          <w:szCs w:val="24"/>
        </w:rPr>
        <w:t xml:space="preserve"> X</w:t>
      </w:r>
      <w:r w:rsidRPr="00CB5D44">
        <w:rPr>
          <w:rFonts w:ascii="Times New Roman" w:eastAsia="Times New Roman" w:hAnsi="Times New Roman" w:cs="Times New Roman"/>
          <w:kern w:val="2"/>
          <w:sz w:val="24"/>
          <w:szCs w:val="24"/>
          <w:vertAlign w:val="subscript"/>
        </w:rPr>
        <w:t>1</w:t>
      </w:r>
      <w:r>
        <w:rPr>
          <w:rFonts w:ascii="Times New Roman" w:eastAsia="Times New Roman" w:hAnsi="Times New Roman" w:cs="Times New Roman"/>
          <w:kern w:val="2"/>
          <w:sz w:val="24"/>
          <w:szCs w:val="24"/>
        </w:rPr>
        <w:t>+ 0,163</w:t>
      </w:r>
      <w:r w:rsidRPr="00CB5D44">
        <w:rPr>
          <w:rFonts w:ascii="Times New Roman" w:eastAsia="Times New Roman" w:hAnsi="Times New Roman" w:cs="Times New Roman"/>
          <w:kern w:val="2"/>
          <w:sz w:val="24"/>
          <w:szCs w:val="24"/>
        </w:rPr>
        <w:t xml:space="preserve"> X</w:t>
      </w:r>
      <w:r w:rsidRPr="00CB5D44">
        <w:rPr>
          <w:rFonts w:ascii="Times New Roman" w:eastAsia="Times New Roman" w:hAnsi="Times New Roman" w:cs="Times New Roman"/>
          <w:kern w:val="2"/>
          <w:sz w:val="24"/>
          <w:szCs w:val="24"/>
          <w:vertAlign w:val="subscript"/>
        </w:rPr>
        <w:t>2</w:t>
      </w:r>
      <w:r>
        <w:rPr>
          <w:rFonts w:ascii="Times New Roman" w:eastAsia="Times New Roman" w:hAnsi="Times New Roman" w:cs="Times New Roman"/>
          <w:kern w:val="2"/>
          <w:sz w:val="24"/>
          <w:szCs w:val="24"/>
        </w:rPr>
        <w:t xml:space="preserve"> + 0,325</w:t>
      </w:r>
      <w:r w:rsidRPr="00CB5D44">
        <w:rPr>
          <w:rFonts w:ascii="Times New Roman" w:eastAsia="Times New Roman" w:hAnsi="Times New Roman" w:cs="Times New Roman"/>
          <w:kern w:val="2"/>
          <w:sz w:val="24"/>
          <w:szCs w:val="24"/>
        </w:rPr>
        <w:t xml:space="preserve"> X</w:t>
      </w:r>
      <w:r w:rsidRPr="00CB5D44">
        <w:rPr>
          <w:rFonts w:ascii="Times New Roman" w:eastAsia="Times New Roman" w:hAnsi="Times New Roman" w:cs="Times New Roman"/>
          <w:kern w:val="2"/>
          <w:sz w:val="24"/>
          <w:szCs w:val="24"/>
          <w:vertAlign w:val="subscript"/>
        </w:rPr>
        <w:t>3</w:t>
      </w:r>
      <w:r w:rsidR="006538BA">
        <w:rPr>
          <w:rFonts w:ascii="Times New Roman" w:eastAsia="Times New Roman" w:hAnsi="Times New Roman" w:cs="Times New Roman"/>
          <w:kern w:val="2"/>
          <w:sz w:val="24"/>
          <w:szCs w:val="24"/>
        </w:rPr>
        <w:t xml:space="preserve"> + e</w:t>
      </w:r>
      <w:r>
        <w:rPr>
          <w:rFonts w:ascii="Times New Roman" w:eastAsia="Times New Roman" w:hAnsi="Times New Roman" w:cs="Times New Roman"/>
          <w:kern w:val="2"/>
          <w:sz w:val="24"/>
          <w:szCs w:val="24"/>
        </w:rPr>
        <w:t xml:space="preserve">. </w:t>
      </w:r>
      <w:r w:rsidRPr="00CB5D44">
        <w:rPr>
          <w:rFonts w:ascii="Times New Roman" w:eastAsia="Times New Roman" w:hAnsi="Times New Roman" w:cs="Times New Roman"/>
          <w:kern w:val="2"/>
          <w:sz w:val="24"/>
          <w:szCs w:val="24"/>
        </w:rPr>
        <w:t>Dari persamaan regresi tersebut dapat disimpulkan bahwa :</w:t>
      </w:r>
    </w:p>
    <w:p w:rsidR="00904E2E" w:rsidRPr="00CB5D44" w:rsidRDefault="00904E2E" w:rsidP="00904E2E">
      <w:pPr>
        <w:numPr>
          <w:ilvl w:val="1"/>
          <w:numId w:val="31"/>
        </w:numPr>
        <w:spacing w:after="0" w:line="480" w:lineRule="auto"/>
        <w:ind w:left="284"/>
        <w:contextualSpacing/>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lastRenderedPageBreak/>
        <w:t xml:space="preserve">Konstanta (a) = </w:t>
      </w:r>
      <w:r>
        <w:rPr>
          <w:rFonts w:ascii="Times New Roman" w:eastAsia="Times New Roman" w:hAnsi="Times New Roman" w:cs="Times New Roman"/>
          <w:kern w:val="2"/>
          <w:sz w:val="24"/>
          <w:szCs w:val="24"/>
        </w:rPr>
        <w:t xml:space="preserve">9,154 </w:t>
      </w:r>
      <w:r w:rsidRPr="00CB5D44">
        <w:rPr>
          <w:rFonts w:ascii="Times New Roman" w:eastAsia="Times New Roman" w:hAnsi="Times New Roman" w:cs="Times New Roman"/>
          <w:kern w:val="2"/>
          <w:sz w:val="24"/>
          <w:szCs w:val="24"/>
        </w:rPr>
        <w:t xml:space="preserve">artinya jika variabel </w:t>
      </w:r>
      <w:r w:rsidRPr="00F06FB6">
        <w:rPr>
          <w:rFonts w:ascii="Times New Roman" w:eastAsia="Calibri" w:hAnsi="Times New Roman" w:cs="Times New Roman"/>
          <w:i/>
          <w:kern w:val="2"/>
          <w:sz w:val="24"/>
          <w:szCs w:val="24"/>
        </w:rPr>
        <w:t xml:space="preserve">store atmosphere, brand awareness </w:t>
      </w:r>
      <w:r w:rsidRPr="00F06FB6">
        <w:rPr>
          <w:rFonts w:ascii="Times New Roman" w:eastAsia="Calibri" w:hAnsi="Times New Roman" w:cs="Times New Roman"/>
          <w:kern w:val="2"/>
          <w:sz w:val="24"/>
          <w:szCs w:val="24"/>
        </w:rPr>
        <w:t>dangaya hidup</w:t>
      </w:r>
      <w:r w:rsidRPr="00CB5D44">
        <w:rPr>
          <w:rFonts w:ascii="Times New Roman" w:eastAsia="Times New Roman" w:hAnsi="Times New Roman" w:cs="Times New Roman"/>
          <w:kern w:val="2"/>
          <w:sz w:val="24"/>
          <w:szCs w:val="24"/>
        </w:rPr>
        <w:t xml:space="preserve">bernilai 0 maka keputusan pembelian adalah sebesar </w:t>
      </w:r>
      <w:r>
        <w:rPr>
          <w:rFonts w:ascii="Times New Roman" w:eastAsia="Times New Roman" w:hAnsi="Times New Roman" w:cs="Times New Roman"/>
          <w:kern w:val="2"/>
          <w:sz w:val="24"/>
          <w:szCs w:val="24"/>
        </w:rPr>
        <w:t>9,154</w:t>
      </w:r>
      <w:r w:rsidRPr="00CB5D44">
        <w:rPr>
          <w:rFonts w:ascii="Times New Roman" w:eastAsia="Times New Roman" w:hAnsi="Times New Roman" w:cs="Times New Roman"/>
          <w:kern w:val="2"/>
          <w:sz w:val="24"/>
          <w:szCs w:val="24"/>
        </w:rPr>
        <w:t>.</w:t>
      </w:r>
    </w:p>
    <w:p w:rsidR="00904E2E" w:rsidRPr="00CB5D44" w:rsidRDefault="00904E2E" w:rsidP="00904E2E">
      <w:pPr>
        <w:numPr>
          <w:ilvl w:val="1"/>
          <w:numId w:val="31"/>
        </w:numPr>
        <w:spacing w:after="0" w:line="480" w:lineRule="auto"/>
        <w:ind w:left="284"/>
        <w:contextualSpacing/>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Koefisien X</w:t>
      </w:r>
      <w:r w:rsidRPr="00CB5D44">
        <w:rPr>
          <w:rFonts w:ascii="Times New Roman" w:eastAsia="Times New Roman" w:hAnsi="Times New Roman" w:cs="Times New Roman"/>
          <w:kern w:val="2"/>
          <w:sz w:val="24"/>
          <w:szCs w:val="24"/>
          <w:vertAlign w:val="subscript"/>
        </w:rPr>
        <w:t>1</w:t>
      </w:r>
      <w:r w:rsidRPr="00CB5D44">
        <w:rPr>
          <w:rFonts w:ascii="Times New Roman" w:eastAsia="Times New Roman" w:hAnsi="Times New Roman" w:cs="Times New Roman"/>
          <w:kern w:val="2"/>
          <w:sz w:val="24"/>
          <w:szCs w:val="24"/>
        </w:rPr>
        <w:t xml:space="preserve"> (b</w:t>
      </w:r>
      <w:r w:rsidRPr="00CB5D44">
        <w:rPr>
          <w:rFonts w:ascii="Times New Roman" w:eastAsia="Times New Roman" w:hAnsi="Times New Roman" w:cs="Times New Roman"/>
          <w:kern w:val="2"/>
          <w:sz w:val="24"/>
          <w:szCs w:val="24"/>
          <w:vertAlign w:val="subscript"/>
        </w:rPr>
        <w:t>1</w:t>
      </w:r>
      <w:r w:rsidRPr="00CB5D44">
        <w:rPr>
          <w:rFonts w:ascii="Times New Roman" w:eastAsia="Times New Roman" w:hAnsi="Times New Roman" w:cs="Times New Roman"/>
          <w:kern w:val="2"/>
          <w:sz w:val="24"/>
          <w:szCs w:val="24"/>
        </w:rPr>
        <w:t xml:space="preserve">) = </w:t>
      </w:r>
      <w:r>
        <w:rPr>
          <w:rFonts w:ascii="Times New Roman" w:eastAsia="Times New Roman" w:hAnsi="Times New Roman" w:cs="Times New Roman"/>
          <w:kern w:val="2"/>
          <w:sz w:val="24"/>
          <w:szCs w:val="24"/>
        </w:rPr>
        <w:t>0,215</w:t>
      </w:r>
      <w:r w:rsidRPr="00CB5D44">
        <w:rPr>
          <w:rFonts w:ascii="Times New Roman" w:eastAsia="Times New Roman" w:hAnsi="Times New Roman" w:cs="Times New Roman"/>
          <w:kern w:val="2"/>
          <w:sz w:val="24"/>
          <w:szCs w:val="24"/>
        </w:rPr>
        <w:t xml:space="preserve"> artinya variabel </w:t>
      </w:r>
      <w:r w:rsidRPr="00F06FB6">
        <w:rPr>
          <w:rFonts w:ascii="Times New Roman" w:eastAsia="Calibri" w:hAnsi="Times New Roman" w:cs="Times New Roman"/>
          <w:i/>
          <w:kern w:val="2"/>
          <w:sz w:val="24"/>
          <w:szCs w:val="24"/>
        </w:rPr>
        <w:t>store atmosphere</w:t>
      </w:r>
      <w:r w:rsidRPr="00CB5D44">
        <w:rPr>
          <w:rFonts w:ascii="Times New Roman" w:eastAsia="Times New Roman" w:hAnsi="Times New Roman" w:cs="Times New Roman"/>
          <w:kern w:val="2"/>
          <w:sz w:val="24"/>
          <w:szCs w:val="24"/>
        </w:rPr>
        <w:t xml:space="preserve"> berpengaruh positif, dan setiap meningkat sebesar 1% maka variabel keputu</w:t>
      </w:r>
      <w:r>
        <w:rPr>
          <w:rFonts w:ascii="Times New Roman" w:eastAsia="Times New Roman" w:hAnsi="Times New Roman" w:cs="Times New Roman"/>
          <w:kern w:val="2"/>
          <w:sz w:val="24"/>
          <w:szCs w:val="24"/>
        </w:rPr>
        <w:t>san pembelian akan meningkat 21,5</w:t>
      </w:r>
      <w:r w:rsidRPr="00CB5D44">
        <w:rPr>
          <w:rFonts w:ascii="Times New Roman" w:eastAsia="Times New Roman" w:hAnsi="Times New Roman" w:cs="Times New Roman"/>
          <w:kern w:val="2"/>
          <w:sz w:val="24"/>
          <w:szCs w:val="24"/>
        </w:rPr>
        <w:t>%.</w:t>
      </w:r>
    </w:p>
    <w:p w:rsidR="00904E2E" w:rsidRPr="00CB5D44" w:rsidRDefault="00904E2E" w:rsidP="00904E2E">
      <w:pPr>
        <w:numPr>
          <w:ilvl w:val="1"/>
          <w:numId w:val="31"/>
        </w:numPr>
        <w:spacing w:after="0" w:line="480" w:lineRule="auto"/>
        <w:ind w:left="284"/>
        <w:contextualSpacing/>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Koefisien X</w:t>
      </w:r>
      <w:r w:rsidRPr="00CB5D44">
        <w:rPr>
          <w:rFonts w:ascii="Times New Roman" w:eastAsia="Times New Roman" w:hAnsi="Times New Roman" w:cs="Times New Roman"/>
          <w:kern w:val="2"/>
          <w:sz w:val="24"/>
          <w:szCs w:val="24"/>
          <w:vertAlign w:val="subscript"/>
        </w:rPr>
        <w:t>2</w:t>
      </w:r>
      <w:r w:rsidRPr="00CB5D44">
        <w:rPr>
          <w:rFonts w:ascii="Times New Roman" w:eastAsia="Times New Roman" w:hAnsi="Times New Roman" w:cs="Times New Roman"/>
          <w:kern w:val="2"/>
          <w:sz w:val="24"/>
          <w:szCs w:val="24"/>
        </w:rPr>
        <w:t xml:space="preserve"> (b</w:t>
      </w:r>
      <w:r w:rsidRPr="00CB5D44">
        <w:rPr>
          <w:rFonts w:ascii="Times New Roman" w:eastAsia="Times New Roman" w:hAnsi="Times New Roman" w:cs="Times New Roman"/>
          <w:kern w:val="2"/>
          <w:sz w:val="24"/>
          <w:szCs w:val="24"/>
          <w:vertAlign w:val="subscript"/>
        </w:rPr>
        <w:t>2</w:t>
      </w:r>
      <w:r w:rsidRPr="00CB5D44">
        <w:rPr>
          <w:rFonts w:ascii="Times New Roman" w:eastAsia="Times New Roman" w:hAnsi="Times New Roman" w:cs="Times New Roman"/>
          <w:kern w:val="2"/>
          <w:sz w:val="24"/>
          <w:szCs w:val="24"/>
        </w:rPr>
        <w:t xml:space="preserve">) = </w:t>
      </w:r>
      <w:r>
        <w:rPr>
          <w:rFonts w:ascii="Times New Roman" w:eastAsia="Times New Roman" w:hAnsi="Times New Roman" w:cs="Times New Roman"/>
          <w:kern w:val="2"/>
          <w:sz w:val="24"/>
          <w:szCs w:val="24"/>
        </w:rPr>
        <w:t>0,163</w:t>
      </w:r>
      <w:r w:rsidRPr="00CB5D44">
        <w:rPr>
          <w:rFonts w:ascii="Times New Roman" w:eastAsia="Times New Roman" w:hAnsi="Times New Roman" w:cs="Times New Roman"/>
          <w:kern w:val="2"/>
          <w:sz w:val="24"/>
          <w:szCs w:val="24"/>
        </w:rPr>
        <w:t xml:space="preserve"> artinya variabel </w:t>
      </w:r>
      <w:r w:rsidRPr="00F06FB6">
        <w:rPr>
          <w:rFonts w:ascii="Times New Roman" w:eastAsia="Calibri" w:hAnsi="Times New Roman" w:cs="Times New Roman"/>
          <w:i/>
          <w:kern w:val="2"/>
          <w:sz w:val="24"/>
          <w:szCs w:val="24"/>
        </w:rPr>
        <w:t xml:space="preserve">brand awareness </w:t>
      </w:r>
      <w:r w:rsidRPr="00CB5D44">
        <w:rPr>
          <w:rFonts w:ascii="Times New Roman" w:eastAsia="Times New Roman" w:hAnsi="Times New Roman" w:cs="Times New Roman"/>
          <w:kern w:val="2"/>
          <w:sz w:val="24"/>
          <w:szCs w:val="24"/>
        </w:rPr>
        <w:t>berpengaruh positif, dan setiap meningkat sebesar 1% maka variabel keputus</w:t>
      </w:r>
      <w:r>
        <w:rPr>
          <w:rFonts w:ascii="Times New Roman" w:eastAsia="Times New Roman" w:hAnsi="Times New Roman" w:cs="Times New Roman"/>
          <w:kern w:val="2"/>
          <w:sz w:val="24"/>
          <w:szCs w:val="24"/>
        </w:rPr>
        <w:t>an pembelian akan meningkat 16,3</w:t>
      </w:r>
      <w:r w:rsidRPr="00CB5D44">
        <w:rPr>
          <w:rFonts w:ascii="Times New Roman" w:eastAsia="Times New Roman" w:hAnsi="Times New Roman" w:cs="Times New Roman"/>
          <w:kern w:val="2"/>
          <w:sz w:val="24"/>
          <w:szCs w:val="24"/>
        </w:rPr>
        <w:t>%.</w:t>
      </w:r>
    </w:p>
    <w:p w:rsidR="00904E2E" w:rsidRPr="00CB5D44" w:rsidRDefault="00904E2E" w:rsidP="00904E2E">
      <w:pPr>
        <w:numPr>
          <w:ilvl w:val="1"/>
          <w:numId w:val="31"/>
        </w:numPr>
        <w:spacing w:after="0" w:line="480" w:lineRule="auto"/>
        <w:ind w:left="284"/>
        <w:contextualSpacing/>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Koefisien X</w:t>
      </w:r>
      <w:r w:rsidRPr="00CB5D44">
        <w:rPr>
          <w:rFonts w:ascii="Times New Roman" w:eastAsia="Times New Roman" w:hAnsi="Times New Roman" w:cs="Times New Roman"/>
          <w:kern w:val="2"/>
          <w:sz w:val="24"/>
          <w:szCs w:val="24"/>
          <w:vertAlign w:val="subscript"/>
        </w:rPr>
        <w:t>3</w:t>
      </w:r>
      <w:r w:rsidRPr="00CB5D44">
        <w:rPr>
          <w:rFonts w:ascii="Times New Roman" w:eastAsia="Times New Roman" w:hAnsi="Times New Roman" w:cs="Times New Roman"/>
          <w:kern w:val="2"/>
          <w:sz w:val="24"/>
          <w:szCs w:val="24"/>
        </w:rPr>
        <w:t xml:space="preserve"> (b</w:t>
      </w:r>
      <w:r w:rsidRPr="00CB5D44">
        <w:rPr>
          <w:rFonts w:ascii="Times New Roman" w:eastAsia="Times New Roman" w:hAnsi="Times New Roman" w:cs="Times New Roman"/>
          <w:kern w:val="2"/>
          <w:sz w:val="24"/>
          <w:szCs w:val="24"/>
          <w:vertAlign w:val="subscript"/>
        </w:rPr>
        <w:t>3</w:t>
      </w:r>
      <w:r w:rsidRPr="00CB5D44">
        <w:rPr>
          <w:rFonts w:ascii="Times New Roman" w:eastAsia="Times New Roman" w:hAnsi="Times New Roman" w:cs="Times New Roman"/>
          <w:kern w:val="2"/>
          <w:sz w:val="24"/>
          <w:szCs w:val="24"/>
        </w:rPr>
        <w:t xml:space="preserve">) = </w:t>
      </w:r>
      <w:r>
        <w:rPr>
          <w:rFonts w:ascii="Times New Roman" w:eastAsia="Times New Roman" w:hAnsi="Times New Roman" w:cs="Times New Roman"/>
          <w:kern w:val="2"/>
          <w:sz w:val="24"/>
          <w:szCs w:val="24"/>
        </w:rPr>
        <w:t>0,325</w:t>
      </w:r>
      <w:r w:rsidRPr="00CB5D44">
        <w:rPr>
          <w:rFonts w:ascii="Times New Roman" w:eastAsia="Times New Roman" w:hAnsi="Times New Roman" w:cs="Times New Roman"/>
          <w:kern w:val="2"/>
          <w:sz w:val="24"/>
          <w:szCs w:val="24"/>
        </w:rPr>
        <w:t xml:space="preserve"> artinya jika variabel </w:t>
      </w:r>
      <w:r w:rsidRPr="00F06FB6">
        <w:rPr>
          <w:rFonts w:ascii="Times New Roman" w:eastAsia="Calibri" w:hAnsi="Times New Roman" w:cs="Times New Roman"/>
          <w:kern w:val="2"/>
          <w:sz w:val="24"/>
          <w:szCs w:val="24"/>
        </w:rPr>
        <w:t>gaya hidup</w:t>
      </w:r>
      <w:r w:rsidRPr="00CB5D44">
        <w:rPr>
          <w:rFonts w:ascii="Times New Roman" w:eastAsia="Times New Roman" w:hAnsi="Times New Roman" w:cs="Times New Roman"/>
          <w:kern w:val="2"/>
          <w:sz w:val="24"/>
          <w:szCs w:val="24"/>
        </w:rPr>
        <w:t xml:space="preserve">berpengaruh </w:t>
      </w:r>
      <w:r>
        <w:rPr>
          <w:rFonts w:ascii="Times New Roman" w:eastAsia="Times New Roman" w:hAnsi="Times New Roman" w:cs="Times New Roman"/>
          <w:kern w:val="2"/>
          <w:sz w:val="24"/>
          <w:szCs w:val="24"/>
        </w:rPr>
        <w:t>negatif</w:t>
      </w:r>
      <w:r w:rsidRPr="00CB5D44">
        <w:rPr>
          <w:rFonts w:ascii="Times New Roman" w:eastAsia="Times New Roman" w:hAnsi="Times New Roman" w:cs="Times New Roman"/>
          <w:kern w:val="2"/>
          <w:sz w:val="24"/>
          <w:szCs w:val="24"/>
        </w:rPr>
        <w:t xml:space="preserve">, dan setiap meningkat sebesar 1% maka variabel keputusan pembelian akan meningkat </w:t>
      </w:r>
      <w:r>
        <w:rPr>
          <w:rFonts w:ascii="Times New Roman" w:eastAsia="Times New Roman" w:hAnsi="Times New Roman" w:cs="Times New Roman"/>
          <w:kern w:val="2"/>
          <w:sz w:val="24"/>
          <w:szCs w:val="24"/>
        </w:rPr>
        <w:t>32,5</w:t>
      </w:r>
      <w:r w:rsidRPr="00CB5D44">
        <w:rPr>
          <w:rFonts w:ascii="Times New Roman" w:eastAsia="Times New Roman" w:hAnsi="Times New Roman" w:cs="Times New Roman"/>
          <w:kern w:val="2"/>
          <w:sz w:val="24"/>
          <w:szCs w:val="24"/>
        </w:rPr>
        <w:t>%.</w:t>
      </w:r>
    </w:p>
    <w:p w:rsidR="00904E2E" w:rsidRPr="00CB5D44" w:rsidRDefault="00904E2E" w:rsidP="00904E2E">
      <w:pPr>
        <w:numPr>
          <w:ilvl w:val="2"/>
          <w:numId w:val="23"/>
        </w:numPr>
        <w:spacing w:before="240" w:after="0" w:line="480" w:lineRule="auto"/>
        <w:ind w:left="709"/>
        <w:contextualSpacing/>
        <w:jc w:val="both"/>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Uji t (</w:t>
      </w:r>
      <w:r w:rsidRPr="00CB5D44">
        <w:rPr>
          <w:rFonts w:ascii="Times New Roman" w:eastAsia="Times New Roman" w:hAnsi="Times New Roman" w:cs="Times New Roman"/>
          <w:b/>
          <w:i/>
          <w:kern w:val="2"/>
          <w:sz w:val="24"/>
          <w:szCs w:val="24"/>
        </w:rPr>
        <w:t>Parsial</w:t>
      </w:r>
      <w:r w:rsidRPr="00CB5D44">
        <w:rPr>
          <w:rFonts w:ascii="Times New Roman" w:eastAsia="Times New Roman" w:hAnsi="Times New Roman" w:cs="Times New Roman"/>
          <w:b/>
          <w:kern w:val="2"/>
          <w:sz w:val="24"/>
          <w:szCs w:val="24"/>
        </w:rPr>
        <w:t>).</w:t>
      </w:r>
    </w:p>
    <w:p w:rsidR="00904E2E" w:rsidRPr="00CB5D44" w:rsidRDefault="00904E2E" w:rsidP="00904E2E">
      <w:pPr>
        <w:spacing w:after="0" w:line="480" w:lineRule="auto"/>
        <w:ind w:firstLine="709"/>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 xml:space="preserve">Uji t (Parsial) digunakan untuk melihat pengaruh variabel-variabel independen secara parsial terhadap variabel dependen. Dari hasil pengujian SPSS </w:t>
      </w:r>
      <w:r>
        <w:rPr>
          <w:rFonts w:ascii="Times New Roman" w:eastAsia="Times New Roman" w:hAnsi="Times New Roman" w:cs="Times New Roman"/>
          <w:kern w:val="2"/>
          <w:sz w:val="24"/>
          <w:szCs w:val="24"/>
        </w:rPr>
        <w:t xml:space="preserve">25, maka nilai uji t (Parsial) </w:t>
      </w:r>
      <w:r w:rsidRPr="00CB5D44">
        <w:rPr>
          <w:rFonts w:ascii="Times New Roman" w:eastAsia="Times New Roman" w:hAnsi="Times New Roman" w:cs="Times New Roman"/>
          <w:kern w:val="2"/>
          <w:sz w:val="24"/>
          <w:szCs w:val="24"/>
        </w:rPr>
        <w:t>adalah sebagai berikut:</w:t>
      </w:r>
    </w:p>
    <w:p w:rsidR="00904E2E" w:rsidRDefault="00904E2E" w:rsidP="00904E2E">
      <w:pPr>
        <w:spacing w:after="0" w:line="240" w:lineRule="auto"/>
        <w:jc w:val="center"/>
        <w:rPr>
          <w:rFonts w:ascii="Times New Roman" w:eastAsia="Times New Roman" w:hAnsi="Times New Roman" w:cs="Times New Roman"/>
          <w:b/>
          <w:kern w:val="2"/>
          <w:sz w:val="24"/>
          <w:szCs w:val="24"/>
        </w:rPr>
      </w:pPr>
    </w:p>
    <w:p w:rsidR="00904E2E" w:rsidRPr="00CB5D44" w:rsidRDefault="006538BA" w:rsidP="003F060F">
      <w:pPr>
        <w:spacing w:after="0" w:line="240" w:lineRule="auto"/>
        <w:jc w:val="center"/>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Tabel 4.28</w:t>
      </w:r>
      <w:r w:rsidR="00904E2E" w:rsidRPr="00CB5D44">
        <w:rPr>
          <w:rFonts w:ascii="Times New Roman" w:eastAsia="Times New Roman" w:hAnsi="Times New Roman" w:cs="Times New Roman"/>
          <w:b/>
          <w:kern w:val="2"/>
          <w:sz w:val="24"/>
          <w:szCs w:val="24"/>
        </w:rPr>
        <w:t>Hasil Uji t (Parsial)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42"/>
        <w:gridCol w:w="971"/>
        <w:gridCol w:w="1006"/>
        <w:gridCol w:w="1006"/>
        <w:gridCol w:w="1191"/>
        <w:gridCol w:w="768"/>
        <w:gridCol w:w="768"/>
        <w:gridCol w:w="931"/>
        <w:gridCol w:w="765"/>
      </w:tblGrid>
      <w:tr w:rsidR="00904E2E" w:rsidRPr="00842D67" w:rsidTr="00904E2E">
        <w:trPr>
          <w:cantSplit/>
        </w:trPr>
        <w:tc>
          <w:tcPr>
            <w:tcW w:w="5000" w:type="pct"/>
            <w:gridSpan w:val="9"/>
            <w:shd w:val="clear" w:color="auto" w:fill="FFFFFF"/>
            <w:vAlign w:val="center"/>
          </w:tcPr>
          <w:p w:rsidR="00904E2E" w:rsidRPr="00842D67" w:rsidRDefault="00904E2E" w:rsidP="00904E2E">
            <w:pPr>
              <w:autoSpaceDE w:val="0"/>
              <w:autoSpaceDN w:val="0"/>
              <w:adjustRightInd w:val="0"/>
              <w:spacing w:after="0" w:line="240" w:lineRule="auto"/>
              <w:ind w:left="60" w:right="60"/>
              <w:jc w:val="center"/>
              <w:rPr>
                <w:rFonts w:ascii="Arial" w:hAnsi="Arial" w:cs="Arial"/>
                <w:color w:val="010205"/>
              </w:rPr>
            </w:pPr>
            <w:r w:rsidRPr="00842D67">
              <w:rPr>
                <w:rFonts w:ascii="Arial" w:hAnsi="Arial" w:cs="Arial"/>
                <w:b/>
                <w:bCs/>
                <w:color w:val="010205"/>
              </w:rPr>
              <w:t>Coefficients</w:t>
            </w:r>
            <w:r w:rsidRPr="00842D67">
              <w:rPr>
                <w:rFonts w:ascii="Arial" w:hAnsi="Arial" w:cs="Arial"/>
                <w:b/>
                <w:bCs/>
                <w:color w:val="010205"/>
                <w:vertAlign w:val="superscript"/>
              </w:rPr>
              <w:t>a</w:t>
            </w:r>
          </w:p>
        </w:tc>
      </w:tr>
      <w:tr w:rsidR="00904E2E" w:rsidRPr="00842D67" w:rsidTr="00904E2E">
        <w:trPr>
          <w:cantSplit/>
        </w:trPr>
        <w:tc>
          <w:tcPr>
            <w:tcW w:w="933" w:type="pct"/>
            <w:gridSpan w:val="2"/>
            <w:vMerge w:val="restart"/>
            <w:shd w:val="clear" w:color="auto" w:fill="FFFFFF"/>
            <w:vAlign w:val="bottom"/>
          </w:tcPr>
          <w:p w:rsidR="00904E2E" w:rsidRPr="00842D67" w:rsidRDefault="00904E2E" w:rsidP="00904E2E">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Model</w:t>
            </w:r>
          </w:p>
        </w:tc>
        <w:tc>
          <w:tcPr>
            <w:tcW w:w="1299" w:type="pct"/>
            <w:gridSpan w:val="2"/>
            <w:shd w:val="clear" w:color="auto" w:fill="FFFFFF"/>
            <w:vAlign w:val="bottom"/>
          </w:tcPr>
          <w:p w:rsidR="00904E2E" w:rsidRPr="00842D67"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Unstandardized Coefficients</w:t>
            </w:r>
          </w:p>
        </w:tc>
        <w:tc>
          <w:tcPr>
            <w:tcW w:w="717" w:type="pct"/>
            <w:shd w:val="clear" w:color="auto" w:fill="FFFFFF"/>
            <w:vAlign w:val="bottom"/>
          </w:tcPr>
          <w:p w:rsidR="00904E2E" w:rsidRPr="00842D67"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Standardized Coefficients</w:t>
            </w:r>
          </w:p>
        </w:tc>
        <w:tc>
          <w:tcPr>
            <w:tcW w:w="500" w:type="pct"/>
            <w:vMerge w:val="restart"/>
            <w:shd w:val="clear" w:color="auto" w:fill="FFFFFF"/>
            <w:vAlign w:val="bottom"/>
          </w:tcPr>
          <w:p w:rsidR="00904E2E" w:rsidRPr="00842D67"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t</w:t>
            </w:r>
          </w:p>
        </w:tc>
        <w:tc>
          <w:tcPr>
            <w:tcW w:w="500" w:type="pct"/>
            <w:vMerge w:val="restart"/>
            <w:shd w:val="clear" w:color="auto" w:fill="FFFFFF"/>
            <w:vAlign w:val="bottom"/>
          </w:tcPr>
          <w:p w:rsidR="00904E2E" w:rsidRPr="00842D67"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Sig.</w:t>
            </w:r>
          </w:p>
        </w:tc>
        <w:tc>
          <w:tcPr>
            <w:tcW w:w="1052" w:type="pct"/>
            <w:gridSpan w:val="2"/>
            <w:shd w:val="clear" w:color="auto" w:fill="FFFFFF"/>
            <w:vAlign w:val="bottom"/>
          </w:tcPr>
          <w:p w:rsidR="00904E2E" w:rsidRPr="00842D67"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Collinearity Statistics</w:t>
            </w:r>
          </w:p>
        </w:tc>
      </w:tr>
      <w:tr w:rsidR="00904E2E" w:rsidRPr="00842D67" w:rsidTr="00904E2E">
        <w:trPr>
          <w:cantSplit/>
        </w:trPr>
        <w:tc>
          <w:tcPr>
            <w:tcW w:w="933" w:type="pct"/>
            <w:gridSpan w:val="2"/>
            <w:vMerge/>
            <w:shd w:val="clear" w:color="auto" w:fill="FFFFFF"/>
            <w:vAlign w:val="bottom"/>
          </w:tcPr>
          <w:p w:rsidR="00904E2E" w:rsidRPr="00842D67" w:rsidRDefault="00904E2E" w:rsidP="00904E2E">
            <w:pPr>
              <w:autoSpaceDE w:val="0"/>
              <w:autoSpaceDN w:val="0"/>
              <w:adjustRightInd w:val="0"/>
              <w:spacing w:after="0" w:line="240" w:lineRule="auto"/>
              <w:rPr>
                <w:rFonts w:ascii="Arial" w:hAnsi="Arial" w:cs="Arial"/>
                <w:color w:val="264A60"/>
                <w:sz w:val="18"/>
                <w:szCs w:val="18"/>
              </w:rPr>
            </w:pPr>
          </w:p>
        </w:tc>
        <w:tc>
          <w:tcPr>
            <w:tcW w:w="650" w:type="pct"/>
            <w:shd w:val="clear" w:color="auto" w:fill="FFFFFF"/>
            <w:vAlign w:val="bottom"/>
          </w:tcPr>
          <w:p w:rsidR="00904E2E" w:rsidRPr="00842D67"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B</w:t>
            </w:r>
          </w:p>
        </w:tc>
        <w:tc>
          <w:tcPr>
            <w:tcW w:w="650" w:type="pct"/>
            <w:shd w:val="clear" w:color="auto" w:fill="FFFFFF"/>
            <w:vAlign w:val="bottom"/>
          </w:tcPr>
          <w:p w:rsidR="00904E2E" w:rsidRPr="00842D67"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Std. Error</w:t>
            </w:r>
          </w:p>
        </w:tc>
        <w:tc>
          <w:tcPr>
            <w:tcW w:w="717" w:type="pct"/>
            <w:shd w:val="clear" w:color="auto" w:fill="FFFFFF"/>
            <w:vAlign w:val="bottom"/>
          </w:tcPr>
          <w:p w:rsidR="00904E2E" w:rsidRPr="00842D67"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Beta</w:t>
            </w:r>
          </w:p>
        </w:tc>
        <w:tc>
          <w:tcPr>
            <w:tcW w:w="500" w:type="pct"/>
            <w:vMerge/>
            <w:shd w:val="clear" w:color="auto" w:fill="FFFFFF"/>
            <w:vAlign w:val="bottom"/>
          </w:tcPr>
          <w:p w:rsidR="00904E2E" w:rsidRPr="00842D67" w:rsidRDefault="00904E2E" w:rsidP="00904E2E">
            <w:pPr>
              <w:autoSpaceDE w:val="0"/>
              <w:autoSpaceDN w:val="0"/>
              <w:adjustRightInd w:val="0"/>
              <w:spacing w:after="0" w:line="240" w:lineRule="auto"/>
              <w:rPr>
                <w:rFonts w:ascii="Arial" w:hAnsi="Arial" w:cs="Arial"/>
                <w:color w:val="264A60"/>
                <w:sz w:val="18"/>
                <w:szCs w:val="18"/>
              </w:rPr>
            </w:pPr>
          </w:p>
        </w:tc>
        <w:tc>
          <w:tcPr>
            <w:tcW w:w="500" w:type="pct"/>
            <w:vMerge/>
            <w:shd w:val="clear" w:color="auto" w:fill="FFFFFF"/>
            <w:vAlign w:val="bottom"/>
          </w:tcPr>
          <w:p w:rsidR="00904E2E" w:rsidRPr="00842D67" w:rsidRDefault="00904E2E" w:rsidP="00904E2E">
            <w:pPr>
              <w:autoSpaceDE w:val="0"/>
              <w:autoSpaceDN w:val="0"/>
              <w:adjustRightInd w:val="0"/>
              <w:spacing w:after="0" w:line="240" w:lineRule="auto"/>
              <w:rPr>
                <w:rFonts w:ascii="Arial" w:hAnsi="Arial" w:cs="Arial"/>
                <w:color w:val="264A60"/>
                <w:sz w:val="18"/>
                <w:szCs w:val="18"/>
              </w:rPr>
            </w:pPr>
          </w:p>
        </w:tc>
        <w:tc>
          <w:tcPr>
            <w:tcW w:w="552" w:type="pct"/>
            <w:shd w:val="clear" w:color="auto" w:fill="FFFFFF"/>
            <w:vAlign w:val="bottom"/>
          </w:tcPr>
          <w:p w:rsidR="00904E2E" w:rsidRPr="00842D67"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Tolerance</w:t>
            </w:r>
          </w:p>
        </w:tc>
        <w:tc>
          <w:tcPr>
            <w:tcW w:w="500" w:type="pct"/>
            <w:shd w:val="clear" w:color="auto" w:fill="FFFFFF"/>
            <w:vAlign w:val="bottom"/>
          </w:tcPr>
          <w:p w:rsidR="00904E2E" w:rsidRPr="00842D67"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VIF</w:t>
            </w:r>
          </w:p>
        </w:tc>
      </w:tr>
      <w:tr w:rsidR="00904E2E" w:rsidRPr="00842D67" w:rsidTr="00904E2E">
        <w:trPr>
          <w:cantSplit/>
        </w:trPr>
        <w:tc>
          <w:tcPr>
            <w:tcW w:w="358" w:type="pct"/>
            <w:vMerge w:val="restart"/>
            <w:shd w:val="clear" w:color="auto" w:fill="E0E0E0"/>
          </w:tcPr>
          <w:p w:rsidR="00904E2E" w:rsidRPr="00842D67" w:rsidRDefault="00904E2E" w:rsidP="00904E2E">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1</w:t>
            </w:r>
          </w:p>
        </w:tc>
        <w:tc>
          <w:tcPr>
            <w:tcW w:w="574" w:type="pct"/>
            <w:shd w:val="clear" w:color="auto" w:fill="E0E0E0"/>
          </w:tcPr>
          <w:p w:rsidR="00904E2E" w:rsidRPr="00842D67" w:rsidRDefault="00904E2E" w:rsidP="00904E2E">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(Constant)</w:t>
            </w:r>
          </w:p>
        </w:tc>
        <w:tc>
          <w:tcPr>
            <w:tcW w:w="65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9.154</w:t>
            </w:r>
          </w:p>
        </w:tc>
        <w:tc>
          <w:tcPr>
            <w:tcW w:w="65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2.988</w:t>
            </w:r>
          </w:p>
        </w:tc>
        <w:tc>
          <w:tcPr>
            <w:tcW w:w="717" w:type="pct"/>
            <w:shd w:val="clear" w:color="auto" w:fill="FFFFFF"/>
            <w:vAlign w:val="center"/>
          </w:tcPr>
          <w:p w:rsidR="00904E2E" w:rsidRPr="00842D67" w:rsidRDefault="00904E2E" w:rsidP="00904E2E">
            <w:pPr>
              <w:autoSpaceDE w:val="0"/>
              <w:autoSpaceDN w:val="0"/>
              <w:adjustRightInd w:val="0"/>
              <w:spacing w:after="0" w:line="240" w:lineRule="auto"/>
              <w:rPr>
                <w:rFonts w:ascii="Times New Roman" w:hAnsi="Times New Roman" w:cs="Times New Roman"/>
                <w:sz w:val="24"/>
                <w:szCs w:val="24"/>
              </w:rPr>
            </w:pPr>
          </w:p>
        </w:tc>
        <w:tc>
          <w:tcPr>
            <w:tcW w:w="50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3.064</w:t>
            </w:r>
          </w:p>
        </w:tc>
        <w:tc>
          <w:tcPr>
            <w:tcW w:w="50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.003</w:t>
            </w:r>
          </w:p>
        </w:tc>
        <w:tc>
          <w:tcPr>
            <w:tcW w:w="552" w:type="pct"/>
            <w:shd w:val="clear" w:color="auto" w:fill="FFFFFF"/>
            <w:vAlign w:val="center"/>
          </w:tcPr>
          <w:p w:rsidR="00904E2E" w:rsidRPr="00842D67" w:rsidRDefault="00904E2E" w:rsidP="00904E2E">
            <w:pPr>
              <w:autoSpaceDE w:val="0"/>
              <w:autoSpaceDN w:val="0"/>
              <w:adjustRightInd w:val="0"/>
              <w:spacing w:after="0" w:line="240" w:lineRule="auto"/>
              <w:rPr>
                <w:rFonts w:ascii="Times New Roman" w:hAnsi="Times New Roman" w:cs="Times New Roman"/>
                <w:sz w:val="24"/>
                <w:szCs w:val="24"/>
              </w:rPr>
            </w:pPr>
          </w:p>
        </w:tc>
        <w:tc>
          <w:tcPr>
            <w:tcW w:w="500" w:type="pct"/>
            <w:shd w:val="clear" w:color="auto" w:fill="FFFFFF"/>
            <w:vAlign w:val="center"/>
          </w:tcPr>
          <w:p w:rsidR="00904E2E" w:rsidRPr="00842D67" w:rsidRDefault="00904E2E" w:rsidP="00904E2E">
            <w:pPr>
              <w:autoSpaceDE w:val="0"/>
              <w:autoSpaceDN w:val="0"/>
              <w:adjustRightInd w:val="0"/>
              <w:spacing w:after="0" w:line="240" w:lineRule="auto"/>
              <w:rPr>
                <w:rFonts w:ascii="Times New Roman" w:hAnsi="Times New Roman" w:cs="Times New Roman"/>
                <w:sz w:val="24"/>
                <w:szCs w:val="24"/>
              </w:rPr>
            </w:pPr>
          </w:p>
        </w:tc>
      </w:tr>
      <w:tr w:rsidR="00904E2E" w:rsidRPr="00842D67" w:rsidTr="00904E2E">
        <w:trPr>
          <w:cantSplit/>
        </w:trPr>
        <w:tc>
          <w:tcPr>
            <w:tcW w:w="358" w:type="pct"/>
            <w:vMerge/>
            <w:shd w:val="clear" w:color="auto" w:fill="E0E0E0"/>
          </w:tcPr>
          <w:p w:rsidR="00904E2E" w:rsidRPr="00842D67" w:rsidRDefault="00904E2E" w:rsidP="00904E2E">
            <w:pPr>
              <w:autoSpaceDE w:val="0"/>
              <w:autoSpaceDN w:val="0"/>
              <w:adjustRightInd w:val="0"/>
              <w:spacing w:after="0" w:line="240" w:lineRule="auto"/>
              <w:rPr>
                <w:rFonts w:ascii="Times New Roman" w:hAnsi="Times New Roman" w:cs="Times New Roman"/>
                <w:sz w:val="24"/>
                <w:szCs w:val="24"/>
              </w:rPr>
            </w:pPr>
          </w:p>
        </w:tc>
        <w:tc>
          <w:tcPr>
            <w:tcW w:w="574" w:type="pct"/>
            <w:shd w:val="clear" w:color="auto" w:fill="E0E0E0"/>
          </w:tcPr>
          <w:p w:rsidR="00904E2E" w:rsidRPr="00842D67" w:rsidRDefault="00904E2E" w:rsidP="00904E2E">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X1</w:t>
            </w:r>
          </w:p>
        </w:tc>
        <w:tc>
          <w:tcPr>
            <w:tcW w:w="65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.215</w:t>
            </w:r>
          </w:p>
        </w:tc>
        <w:tc>
          <w:tcPr>
            <w:tcW w:w="65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.128</w:t>
            </w:r>
          </w:p>
        </w:tc>
        <w:tc>
          <w:tcPr>
            <w:tcW w:w="717"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.167</w:t>
            </w:r>
          </w:p>
        </w:tc>
        <w:tc>
          <w:tcPr>
            <w:tcW w:w="50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1.683</w:t>
            </w:r>
          </w:p>
        </w:tc>
        <w:tc>
          <w:tcPr>
            <w:tcW w:w="50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.046</w:t>
            </w:r>
          </w:p>
        </w:tc>
        <w:tc>
          <w:tcPr>
            <w:tcW w:w="552"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.960</w:t>
            </w:r>
          </w:p>
        </w:tc>
        <w:tc>
          <w:tcPr>
            <w:tcW w:w="50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1.042</w:t>
            </w:r>
          </w:p>
        </w:tc>
      </w:tr>
      <w:tr w:rsidR="00904E2E" w:rsidRPr="00842D67" w:rsidTr="00904E2E">
        <w:trPr>
          <w:cantSplit/>
        </w:trPr>
        <w:tc>
          <w:tcPr>
            <w:tcW w:w="358" w:type="pct"/>
            <w:vMerge/>
            <w:shd w:val="clear" w:color="auto" w:fill="E0E0E0"/>
          </w:tcPr>
          <w:p w:rsidR="00904E2E" w:rsidRPr="00842D67" w:rsidRDefault="00904E2E" w:rsidP="00904E2E">
            <w:pPr>
              <w:autoSpaceDE w:val="0"/>
              <w:autoSpaceDN w:val="0"/>
              <w:adjustRightInd w:val="0"/>
              <w:spacing w:after="0" w:line="240" w:lineRule="auto"/>
              <w:rPr>
                <w:rFonts w:ascii="Arial" w:hAnsi="Arial" w:cs="Arial"/>
                <w:color w:val="010205"/>
                <w:sz w:val="18"/>
                <w:szCs w:val="18"/>
              </w:rPr>
            </w:pPr>
          </w:p>
        </w:tc>
        <w:tc>
          <w:tcPr>
            <w:tcW w:w="574" w:type="pct"/>
            <w:shd w:val="clear" w:color="auto" w:fill="E0E0E0"/>
          </w:tcPr>
          <w:p w:rsidR="00904E2E" w:rsidRPr="00842D67" w:rsidRDefault="00904E2E" w:rsidP="00904E2E">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X2</w:t>
            </w:r>
          </w:p>
        </w:tc>
        <w:tc>
          <w:tcPr>
            <w:tcW w:w="65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.163</w:t>
            </w:r>
          </w:p>
        </w:tc>
        <w:tc>
          <w:tcPr>
            <w:tcW w:w="65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.116</w:t>
            </w:r>
          </w:p>
        </w:tc>
        <w:tc>
          <w:tcPr>
            <w:tcW w:w="717"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.143</w:t>
            </w:r>
          </w:p>
        </w:tc>
        <w:tc>
          <w:tcPr>
            <w:tcW w:w="50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1.805</w:t>
            </w:r>
          </w:p>
        </w:tc>
        <w:tc>
          <w:tcPr>
            <w:tcW w:w="50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.043</w:t>
            </w:r>
          </w:p>
        </w:tc>
        <w:tc>
          <w:tcPr>
            <w:tcW w:w="552"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.921</w:t>
            </w:r>
          </w:p>
        </w:tc>
        <w:tc>
          <w:tcPr>
            <w:tcW w:w="50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1.086</w:t>
            </w:r>
          </w:p>
        </w:tc>
      </w:tr>
      <w:tr w:rsidR="00904E2E" w:rsidRPr="00842D67" w:rsidTr="00904E2E">
        <w:trPr>
          <w:cantSplit/>
        </w:trPr>
        <w:tc>
          <w:tcPr>
            <w:tcW w:w="358" w:type="pct"/>
            <w:vMerge/>
            <w:shd w:val="clear" w:color="auto" w:fill="E0E0E0"/>
          </w:tcPr>
          <w:p w:rsidR="00904E2E" w:rsidRPr="00842D67" w:rsidRDefault="00904E2E" w:rsidP="00904E2E">
            <w:pPr>
              <w:autoSpaceDE w:val="0"/>
              <w:autoSpaceDN w:val="0"/>
              <w:adjustRightInd w:val="0"/>
              <w:spacing w:after="0" w:line="240" w:lineRule="auto"/>
              <w:rPr>
                <w:rFonts w:ascii="Arial" w:hAnsi="Arial" w:cs="Arial"/>
                <w:color w:val="010205"/>
                <w:sz w:val="18"/>
                <w:szCs w:val="18"/>
              </w:rPr>
            </w:pPr>
          </w:p>
        </w:tc>
        <w:tc>
          <w:tcPr>
            <w:tcW w:w="574" w:type="pct"/>
            <w:shd w:val="clear" w:color="auto" w:fill="E0E0E0"/>
          </w:tcPr>
          <w:p w:rsidR="00904E2E" w:rsidRPr="00842D67" w:rsidRDefault="00904E2E" w:rsidP="00904E2E">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X3</w:t>
            </w:r>
          </w:p>
        </w:tc>
        <w:tc>
          <w:tcPr>
            <w:tcW w:w="65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.325</w:t>
            </w:r>
          </w:p>
        </w:tc>
        <w:tc>
          <w:tcPr>
            <w:tcW w:w="65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.171</w:t>
            </w:r>
          </w:p>
        </w:tc>
        <w:tc>
          <w:tcPr>
            <w:tcW w:w="717"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.193</w:t>
            </w:r>
          </w:p>
        </w:tc>
        <w:tc>
          <w:tcPr>
            <w:tcW w:w="50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1.902</w:t>
            </w:r>
          </w:p>
        </w:tc>
        <w:tc>
          <w:tcPr>
            <w:tcW w:w="50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.020</w:t>
            </w:r>
          </w:p>
        </w:tc>
        <w:tc>
          <w:tcPr>
            <w:tcW w:w="552"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.918</w:t>
            </w:r>
          </w:p>
        </w:tc>
        <w:tc>
          <w:tcPr>
            <w:tcW w:w="500" w:type="pct"/>
            <w:shd w:val="clear" w:color="auto" w:fill="FFFFFF"/>
          </w:tcPr>
          <w:p w:rsidR="00904E2E" w:rsidRPr="00842D67"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1.089</w:t>
            </w:r>
          </w:p>
        </w:tc>
      </w:tr>
      <w:tr w:rsidR="00904E2E" w:rsidRPr="00842D67" w:rsidTr="00904E2E">
        <w:trPr>
          <w:cantSplit/>
        </w:trPr>
        <w:tc>
          <w:tcPr>
            <w:tcW w:w="5000" w:type="pct"/>
            <w:gridSpan w:val="9"/>
            <w:shd w:val="clear" w:color="auto" w:fill="FFFFFF"/>
          </w:tcPr>
          <w:p w:rsidR="00904E2E" w:rsidRPr="00842D67" w:rsidRDefault="00904E2E" w:rsidP="00904E2E">
            <w:pPr>
              <w:autoSpaceDE w:val="0"/>
              <w:autoSpaceDN w:val="0"/>
              <w:adjustRightInd w:val="0"/>
              <w:spacing w:after="0" w:line="240" w:lineRule="auto"/>
              <w:ind w:left="60" w:right="60"/>
              <w:rPr>
                <w:rFonts w:ascii="Arial" w:hAnsi="Arial" w:cs="Arial"/>
                <w:color w:val="010205"/>
                <w:sz w:val="18"/>
                <w:szCs w:val="18"/>
              </w:rPr>
            </w:pPr>
            <w:r w:rsidRPr="00842D67">
              <w:rPr>
                <w:rFonts w:ascii="Arial" w:hAnsi="Arial" w:cs="Arial"/>
                <w:color w:val="010205"/>
                <w:sz w:val="18"/>
                <w:szCs w:val="18"/>
              </w:rPr>
              <w:t>a. Dependent Variable: Y</w:t>
            </w:r>
          </w:p>
        </w:tc>
      </w:tr>
    </w:tbl>
    <w:p w:rsidR="00904E2E" w:rsidRPr="00CB5D44" w:rsidRDefault="00904E2E" w:rsidP="00904E2E">
      <w:pPr>
        <w:autoSpaceDE w:val="0"/>
        <w:autoSpaceDN w:val="0"/>
        <w:adjustRightInd w:val="0"/>
        <w:spacing w:line="240" w:lineRule="auto"/>
        <w:rPr>
          <w:rFonts w:ascii="Times New Roman" w:eastAsia="Times New Roman" w:hAnsi="Times New Roman" w:cs="Times New Roman"/>
          <w:sz w:val="24"/>
          <w:szCs w:val="24"/>
        </w:rPr>
      </w:pPr>
      <w:r w:rsidRPr="00CB5D44">
        <w:rPr>
          <w:rFonts w:ascii="Times New Roman" w:eastAsia="Times New Roman" w:hAnsi="Times New Roman" w:cs="Times New Roman"/>
          <w:color w:val="000000"/>
          <w:kern w:val="2"/>
          <w:sz w:val="24"/>
          <w:szCs w:val="24"/>
        </w:rPr>
        <w:t xml:space="preserve">Sumber: </w:t>
      </w:r>
      <w:r w:rsidRPr="00CB5D44">
        <w:rPr>
          <w:rFonts w:ascii="Times New Roman" w:eastAsia="Times New Roman" w:hAnsi="Times New Roman" w:cs="Times New Roman"/>
          <w:i/>
          <w:color w:val="000000"/>
          <w:kern w:val="2"/>
          <w:sz w:val="24"/>
          <w:szCs w:val="24"/>
        </w:rPr>
        <w:t>Data Diolah Peneliti</w:t>
      </w:r>
      <w:r w:rsidRPr="00CB5D44">
        <w:rPr>
          <w:rFonts w:ascii="Times New Roman" w:eastAsia="Times New Roman" w:hAnsi="Times New Roman" w:cs="Times New Roman"/>
          <w:color w:val="000000"/>
          <w:kern w:val="2"/>
          <w:sz w:val="24"/>
          <w:szCs w:val="24"/>
        </w:rPr>
        <w:t>, 2025</w:t>
      </w:r>
    </w:p>
    <w:p w:rsidR="00904E2E" w:rsidRPr="00CB5D44" w:rsidRDefault="00904E2E" w:rsidP="00904E2E">
      <w:pPr>
        <w:spacing w:after="0" w:line="480" w:lineRule="auto"/>
        <w:ind w:firstLine="720"/>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Berdasarkan hasil uji t diatas diperoleh nilai t</w:t>
      </w:r>
      <w:r>
        <w:rPr>
          <w:rFonts w:ascii="Times New Roman" w:eastAsia="Times New Roman" w:hAnsi="Times New Roman" w:cs="Times New Roman"/>
          <w:kern w:val="2"/>
          <w:sz w:val="24"/>
          <w:szCs w:val="24"/>
          <w:vertAlign w:val="subscript"/>
        </w:rPr>
        <w:t xml:space="preserve">tabel </w:t>
      </w:r>
      <w:r w:rsidR="006538BA">
        <w:rPr>
          <w:rFonts w:ascii="Times New Roman" w:eastAsia="Times New Roman" w:hAnsi="Times New Roman" w:cs="Times New Roman"/>
          <w:kern w:val="2"/>
          <w:sz w:val="24"/>
          <w:szCs w:val="24"/>
        </w:rPr>
        <w:t>4.28</w:t>
      </w:r>
      <w:r w:rsidRPr="00CB5D44">
        <w:rPr>
          <w:rFonts w:ascii="Times New Roman" w:eastAsia="Times New Roman" w:hAnsi="Times New Roman" w:cs="Times New Roman"/>
          <w:kern w:val="2"/>
          <w:sz w:val="24"/>
          <w:szCs w:val="24"/>
        </w:rPr>
        <w:t xml:space="preserve"> pada df = n-k-1 = 97-3-1 = 93 pada taraf signifikan 5% (0,05) adalah 1,661. Maka dengan demikian </w:t>
      </w:r>
      <w:r w:rsidRPr="00CB5D44">
        <w:rPr>
          <w:rFonts w:ascii="Times New Roman" w:eastAsia="Times New Roman" w:hAnsi="Times New Roman" w:cs="Times New Roman"/>
          <w:kern w:val="2"/>
          <w:sz w:val="24"/>
          <w:szCs w:val="24"/>
        </w:rPr>
        <w:lastRenderedPageBreak/>
        <w:t>untuk mengetahui secara parsial dapat disusun persamaan regresi berganda sebagai berikut:</w:t>
      </w:r>
    </w:p>
    <w:p w:rsidR="00904E2E" w:rsidRPr="00CB5D44" w:rsidRDefault="00904E2E" w:rsidP="00904E2E">
      <w:pPr>
        <w:numPr>
          <w:ilvl w:val="1"/>
          <w:numId w:val="32"/>
        </w:numPr>
        <w:spacing w:after="0" w:line="480" w:lineRule="auto"/>
        <w:ind w:left="426"/>
        <w:contextualSpacing/>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Nilai yang diperoleh dari tabel diatas yaitu nilai t-</w:t>
      </w:r>
      <w:r w:rsidRPr="00CB5D44">
        <w:rPr>
          <w:rFonts w:ascii="Times New Roman" w:eastAsia="Times New Roman" w:hAnsi="Times New Roman" w:cs="Times New Roman"/>
          <w:kern w:val="2"/>
          <w:sz w:val="24"/>
          <w:szCs w:val="24"/>
          <w:vertAlign w:val="subscript"/>
        </w:rPr>
        <w:t>hitung</w:t>
      </w:r>
      <w:r>
        <w:rPr>
          <w:rFonts w:ascii="Times New Roman" w:eastAsia="Times New Roman" w:hAnsi="Times New Roman" w:cs="Times New Roman"/>
          <w:kern w:val="2"/>
          <w:sz w:val="24"/>
          <w:szCs w:val="24"/>
        </w:rPr>
        <w:t>&gt;</w:t>
      </w:r>
      <w:r w:rsidRPr="00CB5D44">
        <w:rPr>
          <w:rFonts w:ascii="Times New Roman" w:eastAsia="Times New Roman" w:hAnsi="Times New Roman" w:cs="Times New Roman"/>
          <w:kern w:val="2"/>
          <w:sz w:val="24"/>
          <w:szCs w:val="24"/>
        </w:rPr>
        <w:t xml:space="preserve"> t-</w:t>
      </w:r>
      <w:r w:rsidRPr="00CB5D44">
        <w:rPr>
          <w:rFonts w:ascii="Times New Roman" w:eastAsia="Times New Roman" w:hAnsi="Times New Roman" w:cs="Times New Roman"/>
          <w:kern w:val="2"/>
          <w:sz w:val="24"/>
          <w:szCs w:val="24"/>
          <w:vertAlign w:val="subscript"/>
        </w:rPr>
        <w:t>tabel</w:t>
      </w:r>
      <w:r w:rsidRPr="00CB5D44">
        <w:rPr>
          <w:rFonts w:ascii="Times New Roman" w:eastAsia="Times New Roman" w:hAnsi="Times New Roman" w:cs="Times New Roman"/>
          <w:kern w:val="2"/>
          <w:sz w:val="24"/>
          <w:szCs w:val="24"/>
        </w:rPr>
        <w:t xml:space="preserve"> (</w:t>
      </w:r>
      <w:r>
        <w:rPr>
          <w:rFonts w:ascii="Times New Roman" w:eastAsia="Times New Roman" w:hAnsi="Times New Roman" w:cs="Times New Roman"/>
          <w:color w:val="010205"/>
          <w:sz w:val="24"/>
          <w:szCs w:val="24"/>
        </w:rPr>
        <w:t>1,683</w:t>
      </w:r>
      <w:r>
        <w:rPr>
          <w:rFonts w:ascii="Times New Roman" w:eastAsia="Times New Roman" w:hAnsi="Times New Roman" w:cs="Times New Roman"/>
          <w:kern w:val="2"/>
          <w:sz w:val="24"/>
          <w:szCs w:val="24"/>
        </w:rPr>
        <w:t>&gt;</w:t>
      </w:r>
      <w:r w:rsidRPr="00CB5D44">
        <w:rPr>
          <w:rFonts w:ascii="Times New Roman" w:eastAsia="Times New Roman" w:hAnsi="Times New Roman" w:cs="Times New Roman"/>
          <w:kern w:val="2"/>
          <w:sz w:val="24"/>
          <w:szCs w:val="24"/>
        </w:rPr>
        <w:t>1,661). Hal ini dikatakan bahwa H0 ditolak dan Ha dit</w:t>
      </w:r>
      <w:r>
        <w:rPr>
          <w:rFonts w:ascii="Times New Roman" w:eastAsia="Times New Roman" w:hAnsi="Times New Roman" w:cs="Times New Roman"/>
          <w:kern w:val="2"/>
          <w:sz w:val="24"/>
          <w:szCs w:val="24"/>
        </w:rPr>
        <w:t xml:space="preserve">erima </w:t>
      </w:r>
      <w:r w:rsidRPr="00CB5D44">
        <w:rPr>
          <w:rFonts w:ascii="Times New Roman" w:eastAsia="Times New Roman" w:hAnsi="Times New Roman" w:cs="Times New Roman"/>
          <w:kern w:val="2"/>
          <w:sz w:val="24"/>
          <w:szCs w:val="24"/>
        </w:rPr>
        <w:t xml:space="preserve">yaitu </w:t>
      </w:r>
      <w:r w:rsidRPr="000D653E">
        <w:rPr>
          <w:rFonts w:ascii="Times New Roman" w:eastAsia="Calibri" w:hAnsi="Times New Roman" w:cs="Times New Roman"/>
          <w:i/>
          <w:kern w:val="2"/>
          <w:sz w:val="24"/>
          <w:szCs w:val="24"/>
        </w:rPr>
        <w:t xml:space="preserve">store atmosphere </w:t>
      </w:r>
      <w:r w:rsidRPr="00CB5D44">
        <w:rPr>
          <w:rFonts w:ascii="Times New Roman" w:eastAsia="Times New Roman" w:hAnsi="Times New Roman" w:cs="Times New Roman"/>
          <w:kern w:val="2"/>
          <w:sz w:val="24"/>
          <w:szCs w:val="24"/>
        </w:rPr>
        <w:t>secara parsi</w:t>
      </w:r>
      <w:r>
        <w:rPr>
          <w:rFonts w:ascii="Times New Roman" w:eastAsia="Times New Roman" w:hAnsi="Times New Roman" w:cs="Times New Roman"/>
          <w:kern w:val="2"/>
          <w:sz w:val="24"/>
          <w:szCs w:val="24"/>
        </w:rPr>
        <w:t>al berpengaruh positif terhadap ke</w:t>
      </w:r>
      <w:r w:rsidRPr="00CB5D44">
        <w:rPr>
          <w:rFonts w:ascii="Times New Roman" w:eastAsia="Times New Roman" w:hAnsi="Times New Roman" w:cs="Times New Roman"/>
          <w:kern w:val="2"/>
          <w:sz w:val="24"/>
          <w:szCs w:val="24"/>
        </w:rPr>
        <w:t>putusan pembelian, dan</w:t>
      </w:r>
      <w:r>
        <w:rPr>
          <w:rFonts w:ascii="Times New Roman" w:eastAsia="Times New Roman" w:hAnsi="Times New Roman" w:cs="Times New Roman"/>
          <w:kern w:val="2"/>
          <w:sz w:val="24"/>
          <w:szCs w:val="24"/>
        </w:rPr>
        <w:t xml:space="preserve"> nilai signifikansi sebesar 0,046 &lt;</w:t>
      </w:r>
      <w:r w:rsidRPr="00CB5D44">
        <w:rPr>
          <w:rFonts w:ascii="Times New Roman" w:eastAsia="Times New Roman" w:hAnsi="Times New Roman" w:cs="Times New Roman"/>
          <w:kern w:val="2"/>
          <w:sz w:val="24"/>
          <w:szCs w:val="24"/>
        </w:rPr>
        <w:t xml:space="preserve"> 0,05 artinya </w:t>
      </w:r>
      <w:r w:rsidRPr="000D653E">
        <w:rPr>
          <w:rFonts w:ascii="Times New Roman" w:eastAsia="Calibri" w:hAnsi="Times New Roman" w:cs="Times New Roman"/>
          <w:i/>
          <w:kern w:val="2"/>
          <w:sz w:val="24"/>
          <w:szCs w:val="24"/>
        </w:rPr>
        <w:t xml:space="preserve">store atmosphere </w:t>
      </w:r>
      <w:r w:rsidRPr="00CB5D44">
        <w:rPr>
          <w:rFonts w:ascii="Times New Roman" w:eastAsia="Times New Roman" w:hAnsi="Times New Roman" w:cs="Times New Roman"/>
          <w:kern w:val="2"/>
          <w:sz w:val="24"/>
          <w:szCs w:val="24"/>
        </w:rPr>
        <w:t xml:space="preserve">secara signifikan berpegaruh </w:t>
      </w:r>
      <w:r>
        <w:rPr>
          <w:rFonts w:ascii="Times New Roman" w:eastAsia="Times New Roman" w:hAnsi="Times New Roman" w:cs="Times New Roman"/>
          <w:kern w:val="2"/>
          <w:sz w:val="24"/>
          <w:szCs w:val="24"/>
        </w:rPr>
        <w:t xml:space="preserve">positif </w:t>
      </w:r>
      <w:r w:rsidRPr="00CB5D44">
        <w:rPr>
          <w:rFonts w:ascii="Times New Roman" w:eastAsia="Times New Roman" w:hAnsi="Times New Roman" w:cs="Times New Roman"/>
          <w:kern w:val="2"/>
          <w:sz w:val="24"/>
          <w:szCs w:val="24"/>
        </w:rPr>
        <w:t>terhadap keputusan pembelian.</w:t>
      </w:r>
    </w:p>
    <w:p w:rsidR="00904E2E" w:rsidRPr="00CB5D44" w:rsidRDefault="00904E2E" w:rsidP="00904E2E">
      <w:pPr>
        <w:numPr>
          <w:ilvl w:val="1"/>
          <w:numId w:val="32"/>
        </w:numPr>
        <w:spacing w:after="0" w:line="480" w:lineRule="auto"/>
        <w:ind w:left="426"/>
        <w:contextualSpacing/>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Nilai yang diperoleh dari tabel diatas yaitu nilai t-</w:t>
      </w:r>
      <w:r w:rsidRPr="00CB5D44">
        <w:rPr>
          <w:rFonts w:ascii="Times New Roman" w:eastAsia="Times New Roman" w:hAnsi="Times New Roman" w:cs="Times New Roman"/>
          <w:kern w:val="2"/>
          <w:sz w:val="24"/>
          <w:szCs w:val="24"/>
          <w:vertAlign w:val="subscript"/>
        </w:rPr>
        <w:t>hitung</w:t>
      </w:r>
      <w:r w:rsidRPr="00CB5D44">
        <w:rPr>
          <w:rFonts w:ascii="Times New Roman" w:eastAsia="Times New Roman" w:hAnsi="Times New Roman" w:cs="Times New Roman"/>
          <w:kern w:val="2"/>
          <w:sz w:val="24"/>
          <w:szCs w:val="24"/>
        </w:rPr>
        <w:t>&gt; t-</w:t>
      </w:r>
      <w:r w:rsidRPr="00CB5D44">
        <w:rPr>
          <w:rFonts w:ascii="Times New Roman" w:eastAsia="Times New Roman" w:hAnsi="Times New Roman" w:cs="Times New Roman"/>
          <w:kern w:val="2"/>
          <w:sz w:val="24"/>
          <w:szCs w:val="24"/>
          <w:vertAlign w:val="subscript"/>
        </w:rPr>
        <w:t>tabel</w:t>
      </w:r>
      <w:r>
        <w:rPr>
          <w:rFonts w:ascii="Times New Roman" w:eastAsia="Times New Roman" w:hAnsi="Times New Roman" w:cs="Times New Roman"/>
          <w:kern w:val="2"/>
          <w:sz w:val="24"/>
          <w:szCs w:val="24"/>
        </w:rPr>
        <w:t xml:space="preserve"> (1,805</w:t>
      </w:r>
      <w:r w:rsidRPr="00CB5D44">
        <w:rPr>
          <w:rFonts w:ascii="Times New Roman" w:eastAsia="Times New Roman" w:hAnsi="Times New Roman" w:cs="Times New Roman"/>
          <w:kern w:val="2"/>
          <w:sz w:val="24"/>
          <w:szCs w:val="24"/>
        </w:rPr>
        <w:t xml:space="preserve">&gt; 1,661). Hal ini dikatakan bahwa H0 ditolak dan Ha diterima yaitu </w:t>
      </w:r>
      <w:r w:rsidRPr="000D653E">
        <w:rPr>
          <w:rFonts w:ascii="Times New Roman" w:eastAsia="Calibri" w:hAnsi="Times New Roman" w:cs="Times New Roman"/>
          <w:i/>
          <w:kern w:val="2"/>
          <w:sz w:val="24"/>
          <w:szCs w:val="24"/>
        </w:rPr>
        <w:t xml:space="preserve">brand awareness </w:t>
      </w:r>
      <w:r w:rsidRPr="00CB5D44">
        <w:rPr>
          <w:rFonts w:ascii="Times New Roman" w:eastAsia="Times New Roman" w:hAnsi="Times New Roman" w:cs="Times New Roman"/>
          <w:kern w:val="2"/>
          <w:sz w:val="24"/>
          <w:szCs w:val="24"/>
        </w:rPr>
        <w:t>secara parsial</w:t>
      </w:r>
      <w:r>
        <w:rPr>
          <w:rFonts w:ascii="Times New Roman" w:eastAsia="Times New Roman" w:hAnsi="Times New Roman" w:cs="Times New Roman"/>
          <w:kern w:val="2"/>
          <w:sz w:val="24"/>
          <w:szCs w:val="24"/>
        </w:rPr>
        <w:t xml:space="preserve"> berpengaruh positif terhadap ke</w:t>
      </w:r>
      <w:r w:rsidRPr="00CB5D44">
        <w:rPr>
          <w:rFonts w:ascii="Times New Roman" w:eastAsia="Times New Roman" w:hAnsi="Times New Roman" w:cs="Times New Roman"/>
          <w:kern w:val="2"/>
          <w:sz w:val="24"/>
          <w:szCs w:val="24"/>
        </w:rPr>
        <w:t>putusan pembelian dan</w:t>
      </w:r>
      <w:r>
        <w:rPr>
          <w:rFonts w:ascii="Times New Roman" w:eastAsia="Times New Roman" w:hAnsi="Times New Roman" w:cs="Times New Roman"/>
          <w:kern w:val="2"/>
          <w:sz w:val="24"/>
          <w:szCs w:val="24"/>
        </w:rPr>
        <w:t xml:space="preserve"> nilai signifikansi sebesar 0,043</w:t>
      </w:r>
      <w:r w:rsidRPr="00CB5D44">
        <w:rPr>
          <w:rFonts w:ascii="Times New Roman" w:eastAsia="Times New Roman" w:hAnsi="Times New Roman" w:cs="Times New Roman"/>
          <w:kern w:val="2"/>
          <w:sz w:val="24"/>
          <w:szCs w:val="24"/>
        </w:rPr>
        <w:t xml:space="preserve">&lt; 0,05 artinya </w:t>
      </w:r>
      <w:r w:rsidRPr="000D653E">
        <w:rPr>
          <w:rFonts w:ascii="Times New Roman" w:eastAsia="Calibri" w:hAnsi="Times New Roman" w:cs="Times New Roman"/>
          <w:i/>
          <w:kern w:val="2"/>
          <w:sz w:val="24"/>
          <w:szCs w:val="24"/>
        </w:rPr>
        <w:t xml:space="preserve">brand awareness </w:t>
      </w:r>
      <w:r w:rsidRPr="00CB5D44">
        <w:rPr>
          <w:rFonts w:ascii="Times New Roman" w:eastAsia="Times New Roman" w:hAnsi="Times New Roman" w:cs="Times New Roman"/>
          <w:kern w:val="2"/>
          <w:sz w:val="24"/>
          <w:szCs w:val="24"/>
        </w:rPr>
        <w:t>secara signifikan berpengaruh positif terhadap keputusan pembelian.</w:t>
      </w:r>
    </w:p>
    <w:p w:rsidR="00904E2E" w:rsidRPr="00CB5D44" w:rsidRDefault="00904E2E" w:rsidP="00904E2E">
      <w:pPr>
        <w:numPr>
          <w:ilvl w:val="1"/>
          <w:numId w:val="32"/>
        </w:numPr>
        <w:spacing w:after="0" w:line="480" w:lineRule="auto"/>
        <w:ind w:left="426"/>
        <w:contextualSpacing/>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Nilai yang diperoleh dari tabel diatas yaitu nilai t-</w:t>
      </w:r>
      <w:r w:rsidRPr="00CB5D44">
        <w:rPr>
          <w:rFonts w:ascii="Times New Roman" w:eastAsia="Times New Roman" w:hAnsi="Times New Roman" w:cs="Times New Roman"/>
          <w:kern w:val="2"/>
          <w:sz w:val="24"/>
          <w:szCs w:val="24"/>
          <w:vertAlign w:val="subscript"/>
        </w:rPr>
        <w:t>hitung</w:t>
      </w:r>
      <w:r>
        <w:rPr>
          <w:rFonts w:ascii="Times New Roman" w:eastAsia="Times New Roman" w:hAnsi="Times New Roman" w:cs="Times New Roman"/>
          <w:kern w:val="2"/>
          <w:sz w:val="24"/>
          <w:szCs w:val="24"/>
        </w:rPr>
        <w:t>&gt;</w:t>
      </w:r>
      <w:r w:rsidRPr="00CB5D44">
        <w:rPr>
          <w:rFonts w:ascii="Times New Roman" w:eastAsia="Times New Roman" w:hAnsi="Times New Roman" w:cs="Times New Roman"/>
          <w:kern w:val="2"/>
          <w:sz w:val="24"/>
          <w:szCs w:val="24"/>
        </w:rPr>
        <w:t>t-</w:t>
      </w:r>
      <w:r w:rsidRPr="00CB5D44">
        <w:rPr>
          <w:rFonts w:ascii="Times New Roman" w:eastAsia="Times New Roman" w:hAnsi="Times New Roman" w:cs="Times New Roman"/>
          <w:kern w:val="2"/>
          <w:sz w:val="24"/>
          <w:szCs w:val="24"/>
          <w:vertAlign w:val="subscript"/>
        </w:rPr>
        <w:t>tabel</w:t>
      </w:r>
      <w:r w:rsidRPr="00CB5D44">
        <w:rPr>
          <w:rFonts w:ascii="Times New Roman" w:eastAsia="Times New Roman" w:hAnsi="Times New Roman" w:cs="Times New Roman"/>
          <w:kern w:val="2"/>
          <w:sz w:val="24"/>
          <w:szCs w:val="24"/>
        </w:rPr>
        <w:t xml:space="preserve"> (</w:t>
      </w:r>
      <w:r>
        <w:rPr>
          <w:rFonts w:ascii="Times New Roman" w:eastAsia="Times New Roman" w:hAnsi="Times New Roman" w:cs="Times New Roman"/>
          <w:color w:val="010205"/>
          <w:sz w:val="24"/>
          <w:szCs w:val="24"/>
        </w:rPr>
        <w:t xml:space="preserve">1,902 </w:t>
      </w:r>
      <w:r>
        <w:rPr>
          <w:rFonts w:ascii="Times New Roman" w:eastAsia="Times New Roman" w:hAnsi="Times New Roman" w:cs="Times New Roman"/>
          <w:kern w:val="2"/>
          <w:sz w:val="24"/>
          <w:szCs w:val="24"/>
        </w:rPr>
        <w:t>&gt;</w:t>
      </w:r>
      <w:r w:rsidRPr="00CB5D44">
        <w:rPr>
          <w:rFonts w:ascii="Times New Roman" w:eastAsia="Times New Roman" w:hAnsi="Times New Roman" w:cs="Times New Roman"/>
          <w:kern w:val="2"/>
          <w:sz w:val="24"/>
          <w:szCs w:val="24"/>
        </w:rPr>
        <w:t xml:space="preserve"> 1,661). Hal ini dikatakan bahwa H0 ditolak dan Ha dit</w:t>
      </w:r>
      <w:r>
        <w:rPr>
          <w:rFonts w:ascii="Times New Roman" w:eastAsia="Times New Roman" w:hAnsi="Times New Roman" w:cs="Times New Roman"/>
          <w:kern w:val="2"/>
          <w:sz w:val="24"/>
          <w:szCs w:val="24"/>
        </w:rPr>
        <w:t>erima</w:t>
      </w:r>
      <w:r w:rsidRPr="00CB5D44">
        <w:rPr>
          <w:rFonts w:ascii="Times New Roman" w:eastAsia="Times New Roman" w:hAnsi="Times New Roman" w:cs="Times New Roman"/>
          <w:kern w:val="2"/>
          <w:sz w:val="24"/>
          <w:szCs w:val="24"/>
        </w:rPr>
        <w:t xml:space="preserve"> yaitu </w:t>
      </w:r>
      <w:r w:rsidRPr="000D653E">
        <w:rPr>
          <w:rFonts w:ascii="Times New Roman" w:eastAsia="Times New Roman" w:hAnsi="Times New Roman" w:cs="Times New Roman"/>
          <w:iCs/>
          <w:kern w:val="2"/>
          <w:sz w:val="24"/>
          <w:szCs w:val="24"/>
        </w:rPr>
        <w:t>gaya hidup</w:t>
      </w:r>
      <w:r w:rsidRPr="00CB5D44">
        <w:rPr>
          <w:rFonts w:ascii="Times New Roman" w:eastAsia="Times New Roman" w:hAnsi="Times New Roman" w:cs="Times New Roman"/>
          <w:kern w:val="2"/>
          <w:sz w:val="24"/>
          <w:szCs w:val="24"/>
        </w:rPr>
        <w:t xml:space="preserve">secara parsial </w:t>
      </w:r>
      <w:r>
        <w:rPr>
          <w:rFonts w:ascii="Times New Roman" w:eastAsia="Times New Roman" w:hAnsi="Times New Roman" w:cs="Times New Roman"/>
          <w:kern w:val="2"/>
          <w:sz w:val="24"/>
          <w:szCs w:val="24"/>
        </w:rPr>
        <w:t>berpengaruh positif terhadap ke</w:t>
      </w:r>
      <w:r w:rsidRPr="00CB5D44">
        <w:rPr>
          <w:rFonts w:ascii="Times New Roman" w:eastAsia="Times New Roman" w:hAnsi="Times New Roman" w:cs="Times New Roman"/>
          <w:kern w:val="2"/>
          <w:sz w:val="24"/>
          <w:szCs w:val="24"/>
        </w:rPr>
        <w:t>putusan pembelian da</w:t>
      </w:r>
      <w:r>
        <w:rPr>
          <w:rFonts w:ascii="Times New Roman" w:eastAsia="Times New Roman" w:hAnsi="Times New Roman" w:cs="Times New Roman"/>
          <w:kern w:val="2"/>
          <w:sz w:val="24"/>
          <w:szCs w:val="24"/>
        </w:rPr>
        <w:t>n nilai signifikan sebesar 0,020 &gt;</w:t>
      </w:r>
      <w:r w:rsidRPr="00CB5D44">
        <w:rPr>
          <w:rFonts w:ascii="Times New Roman" w:eastAsia="Times New Roman" w:hAnsi="Times New Roman" w:cs="Times New Roman"/>
          <w:kern w:val="2"/>
          <w:sz w:val="24"/>
          <w:szCs w:val="24"/>
        </w:rPr>
        <w:t xml:space="preserve"> 0,05 artinya </w:t>
      </w:r>
      <w:r w:rsidRPr="000D653E">
        <w:rPr>
          <w:rFonts w:ascii="Times New Roman" w:eastAsia="Times New Roman" w:hAnsi="Times New Roman" w:cs="Times New Roman"/>
          <w:iCs/>
          <w:kern w:val="2"/>
          <w:sz w:val="24"/>
          <w:szCs w:val="24"/>
        </w:rPr>
        <w:t>gaya hidup</w:t>
      </w:r>
      <w:r w:rsidRPr="00CB5D44">
        <w:rPr>
          <w:rFonts w:ascii="Times New Roman" w:eastAsia="Times New Roman" w:hAnsi="Times New Roman" w:cs="Times New Roman"/>
          <w:kern w:val="2"/>
          <w:sz w:val="24"/>
          <w:szCs w:val="24"/>
        </w:rPr>
        <w:t xml:space="preserve">secara signifikan </w:t>
      </w:r>
      <w:r>
        <w:rPr>
          <w:rFonts w:ascii="Times New Roman" w:eastAsia="Times New Roman" w:hAnsi="Times New Roman" w:cs="Times New Roman"/>
          <w:kern w:val="2"/>
          <w:sz w:val="24"/>
          <w:szCs w:val="24"/>
        </w:rPr>
        <w:t xml:space="preserve">berpengaruh positif </w:t>
      </w:r>
      <w:r w:rsidRPr="00CB5D44">
        <w:rPr>
          <w:rFonts w:ascii="Times New Roman" w:eastAsia="Times New Roman" w:hAnsi="Times New Roman" w:cs="Times New Roman"/>
          <w:kern w:val="2"/>
          <w:sz w:val="24"/>
          <w:szCs w:val="24"/>
        </w:rPr>
        <w:t>terhadap keputusan pembelian.</w:t>
      </w:r>
    </w:p>
    <w:p w:rsidR="00904E2E" w:rsidRPr="00CB5D44" w:rsidRDefault="00904E2E" w:rsidP="00904E2E">
      <w:pPr>
        <w:numPr>
          <w:ilvl w:val="2"/>
          <w:numId w:val="23"/>
        </w:numPr>
        <w:spacing w:before="240" w:after="0" w:line="480" w:lineRule="auto"/>
        <w:ind w:left="567"/>
        <w:contextualSpacing/>
        <w:jc w:val="both"/>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Uji F (</w:t>
      </w:r>
      <w:r w:rsidRPr="00CB5D44">
        <w:rPr>
          <w:rFonts w:ascii="Times New Roman" w:eastAsia="Times New Roman" w:hAnsi="Times New Roman" w:cs="Times New Roman"/>
          <w:b/>
          <w:i/>
          <w:kern w:val="2"/>
          <w:sz w:val="24"/>
          <w:szCs w:val="24"/>
        </w:rPr>
        <w:t>Simultan</w:t>
      </w:r>
      <w:r w:rsidRPr="00CB5D44">
        <w:rPr>
          <w:rFonts w:ascii="Times New Roman" w:eastAsia="Times New Roman" w:hAnsi="Times New Roman" w:cs="Times New Roman"/>
          <w:b/>
          <w:kern w:val="2"/>
          <w:sz w:val="24"/>
          <w:szCs w:val="24"/>
        </w:rPr>
        <w:t>).</w:t>
      </w:r>
    </w:p>
    <w:p w:rsidR="00904E2E" w:rsidRDefault="00904E2E" w:rsidP="00904E2E">
      <w:pPr>
        <w:spacing w:after="0" w:line="480" w:lineRule="auto"/>
        <w:ind w:firstLine="567"/>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 xml:space="preserve">Uji F (Simultan) digunakan untuk mengetahui apakah variabel independen secara bersama-sama (simultan) mempengaruhi variabel </w:t>
      </w:r>
      <w:r w:rsidRPr="00CB5D44">
        <w:rPr>
          <w:rFonts w:ascii="Times New Roman" w:eastAsia="Times New Roman" w:hAnsi="Times New Roman" w:cs="Times New Roman"/>
          <w:i/>
          <w:kern w:val="2"/>
          <w:sz w:val="24"/>
          <w:szCs w:val="24"/>
        </w:rPr>
        <w:t>dependen</w:t>
      </w:r>
      <w:r w:rsidRPr="00CB5D44">
        <w:rPr>
          <w:rFonts w:ascii="Times New Roman" w:eastAsia="Times New Roman" w:hAnsi="Times New Roman" w:cs="Times New Roman"/>
          <w:kern w:val="2"/>
          <w:sz w:val="24"/>
          <w:szCs w:val="24"/>
        </w:rPr>
        <w:t xml:space="preserve">. Dari hasil pengujian </w:t>
      </w:r>
      <w:r w:rsidRPr="00CB5D44">
        <w:rPr>
          <w:rFonts w:ascii="Times New Roman" w:eastAsia="Times New Roman" w:hAnsi="Times New Roman" w:cs="Times New Roman"/>
          <w:i/>
          <w:kern w:val="2"/>
          <w:sz w:val="24"/>
          <w:szCs w:val="24"/>
        </w:rPr>
        <w:t>SPSS Versi 25.00</w:t>
      </w:r>
      <w:r w:rsidRPr="00CB5D44">
        <w:rPr>
          <w:rFonts w:ascii="Times New Roman" w:eastAsia="Times New Roman" w:hAnsi="Times New Roman" w:cs="Times New Roman"/>
          <w:kern w:val="2"/>
          <w:sz w:val="24"/>
          <w:szCs w:val="24"/>
        </w:rPr>
        <w:t xml:space="preserve"> maka nilai Anova dalam uji F adalah sebagai berikut:</w:t>
      </w:r>
    </w:p>
    <w:p w:rsidR="003F060F" w:rsidRDefault="003F060F" w:rsidP="00904E2E">
      <w:pPr>
        <w:spacing w:after="0" w:line="480" w:lineRule="auto"/>
        <w:ind w:firstLine="567"/>
        <w:jc w:val="both"/>
        <w:rPr>
          <w:rFonts w:ascii="Times New Roman" w:eastAsia="Times New Roman" w:hAnsi="Times New Roman" w:cs="Times New Roman"/>
          <w:kern w:val="2"/>
          <w:sz w:val="24"/>
          <w:szCs w:val="24"/>
        </w:rPr>
      </w:pPr>
    </w:p>
    <w:p w:rsidR="003F060F" w:rsidRDefault="003F060F" w:rsidP="00904E2E">
      <w:pPr>
        <w:spacing w:after="0" w:line="480" w:lineRule="auto"/>
        <w:ind w:firstLine="567"/>
        <w:jc w:val="both"/>
        <w:rPr>
          <w:rFonts w:ascii="Times New Roman" w:eastAsia="Times New Roman" w:hAnsi="Times New Roman" w:cs="Times New Roman"/>
          <w:kern w:val="2"/>
          <w:sz w:val="24"/>
          <w:szCs w:val="24"/>
        </w:rPr>
      </w:pPr>
    </w:p>
    <w:p w:rsidR="00904E2E" w:rsidRPr="00CB5D44" w:rsidRDefault="006538BA" w:rsidP="00904E2E">
      <w:pPr>
        <w:spacing w:after="0" w:line="240" w:lineRule="auto"/>
        <w:jc w:val="center"/>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lastRenderedPageBreak/>
        <w:t>Tabel 4.29</w:t>
      </w:r>
    </w:p>
    <w:p w:rsidR="00904E2E" w:rsidRPr="00CB5D44" w:rsidRDefault="00904E2E" w:rsidP="00904E2E">
      <w:pPr>
        <w:spacing w:after="0" w:line="360" w:lineRule="auto"/>
        <w:jc w:val="center"/>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Hasil Uji F (Simultan)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31"/>
        <w:gridCol w:w="1281"/>
        <w:gridCol w:w="1464"/>
        <w:gridCol w:w="1022"/>
        <w:gridCol w:w="1404"/>
        <w:gridCol w:w="1022"/>
        <w:gridCol w:w="1024"/>
      </w:tblGrid>
      <w:tr w:rsidR="00904E2E" w:rsidRPr="006C654D" w:rsidTr="00904E2E">
        <w:trPr>
          <w:cantSplit/>
        </w:trPr>
        <w:tc>
          <w:tcPr>
            <w:tcW w:w="5000" w:type="pct"/>
            <w:gridSpan w:val="7"/>
            <w:shd w:val="clear" w:color="auto" w:fill="FFFFFF"/>
            <w:vAlign w:val="center"/>
          </w:tcPr>
          <w:p w:rsidR="00904E2E" w:rsidRPr="006C654D" w:rsidRDefault="00904E2E" w:rsidP="00904E2E">
            <w:pPr>
              <w:autoSpaceDE w:val="0"/>
              <w:autoSpaceDN w:val="0"/>
              <w:adjustRightInd w:val="0"/>
              <w:spacing w:after="0" w:line="276" w:lineRule="auto"/>
              <w:ind w:left="60" w:right="60"/>
              <w:jc w:val="center"/>
              <w:rPr>
                <w:rFonts w:ascii="Arial" w:hAnsi="Arial" w:cs="Arial"/>
                <w:color w:val="010205"/>
              </w:rPr>
            </w:pPr>
            <w:r w:rsidRPr="006C654D">
              <w:rPr>
                <w:rFonts w:ascii="Arial" w:hAnsi="Arial" w:cs="Arial"/>
                <w:b/>
                <w:bCs/>
                <w:color w:val="010205"/>
              </w:rPr>
              <w:t>ANOVA</w:t>
            </w:r>
            <w:r w:rsidRPr="006C654D">
              <w:rPr>
                <w:rFonts w:ascii="Arial" w:hAnsi="Arial" w:cs="Arial"/>
                <w:b/>
                <w:bCs/>
                <w:color w:val="010205"/>
                <w:vertAlign w:val="superscript"/>
              </w:rPr>
              <w:t>a</w:t>
            </w:r>
          </w:p>
        </w:tc>
      </w:tr>
      <w:tr w:rsidR="00904E2E" w:rsidRPr="006C654D" w:rsidTr="00904E2E">
        <w:trPr>
          <w:cantSplit/>
        </w:trPr>
        <w:tc>
          <w:tcPr>
            <w:tcW w:w="1266" w:type="pct"/>
            <w:gridSpan w:val="2"/>
            <w:shd w:val="clear" w:color="auto" w:fill="FFFFFF"/>
            <w:vAlign w:val="bottom"/>
          </w:tcPr>
          <w:p w:rsidR="00904E2E" w:rsidRPr="006C654D" w:rsidRDefault="00904E2E" w:rsidP="00904E2E">
            <w:pPr>
              <w:autoSpaceDE w:val="0"/>
              <w:autoSpaceDN w:val="0"/>
              <w:adjustRightInd w:val="0"/>
              <w:spacing w:after="0" w:line="276" w:lineRule="auto"/>
              <w:ind w:left="60" w:right="60"/>
              <w:rPr>
                <w:rFonts w:ascii="Arial" w:hAnsi="Arial" w:cs="Arial"/>
                <w:color w:val="264A60"/>
                <w:sz w:val="18"/>
                <w:szCs w:val="18"/>
              </w:rPr>
            </w:pPr>
            <w:r w:rsidRPr="006C654D">
              <w:rPr>
                <w:rFonts w:ascii="Arial" w:hAnsi="Arial" w:cs="Arial"/>
                <w:color w:val="264A60"/>
                <w:sz w:val="18"/>
                <w:szCs w:val="18"/>
              </w:rPr>
              <w:t>Model</w:t>
            </w:r>
          </w:p>
        </w:tc>
        <w:tc>
          <w:tcPr>
            <w:tcW w:w="921" w:type="pct"/>
            <w:shd w:val="clear" w:color="auto" w:fill="FFFFFF"/>
            <w:vAlign w:val="bottom"/>
          </w:tcPr>
          <w:p w:rsidR="00904E2E" w:rsidRPr="006C654D"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6C654D">
              <w:rPr>
                <w:rFonts w:ascii="Arial" w:hAnsi="Arial" w:cs="Arial"/>
                <w:color w:val="264A60"/>
                <w:sz w:val="18"/>
                <w:szCs w:val="18"/>
              </w:rPr>
              <w:t>Sum of Squares</w:t>
            </w:r>
          </w:p>
        </w:tc>
        <w:tc>
          <w:tcPr>
            <w:tcW w:w="643" w:type="pct"/>
            <w:shd w:val="clear" w:color="auto" w:fill="FFFFFF"/>
            <w:vAlign w:val="bottom"/>
          </w:tcPr>
          <w:p w:rsidR="00904E2E" w:rsidRPr="006C654D"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6C654D">
              <w:rPr>
                <w:rFonts w:ascii="Arial" w:hAnsi="Arial" w:cs="Arial"/>
                <w:color w:val="264A60"/>
                <w:sz w:val="18"/>
                <w:szCs w:val="18"/>
              </w:rPr>
              <w:t>df</w:t>
            </w:r>
          </w:p>
        </w:tc>
        <w:tc>
          <w:tcPr>
            <w:tcW w:w="883" w:type="pct"/>
            <w:shd w:val="clear" w:color="auto" w:fill="FFFFFF"/>
            <w:vAlign w:val="bottom"/>
          </w:tcPr>
          <w:p w:rsidR="00904E2E" w:rsidRPr="006C654D"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6C654D">
              <w:rPr>
                <w:rFonts w:ascii="Arial" w:hAnsi="Arial" w:cs="Arial"/>
                <w:color w:val="264A60"/>
                <w:sz w:val="18"/>
                <w:szCs w:val="18"/>
              </w:rPr>
              <w:t>Mean Square</w:t>
            </w:r>
          </w:p>
        </w:tc>
        <w:tc>
          <w:tcPr>
            <w:tcW w:w="643" w:type="pct"/>
            <w:shd w:val="clear" w:color="auto" w:fill="FFFFFF"/>
            <w:vAlign w:val="bottom"/>
          </w:tcPr>
          <w:p w:rsidR="00904E2E" w:rsidRPr="006C654D"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6C654D">
              <w:rPr>
                <w:rFonts w:ascii="Arial" w:hAnsi="Arial" w:cs="Arial"/>
                <w:color w:val="264A60"/>
                <w:sz w:val="18"/>
                <w:szCs w:val="18"/>
              </w:rPr>
              <w:t>F</w:t>
            </w:r>
          </w:p>
        </w:tc>
        <w:tc>
          <w:tcPr>
            <w:tcW w:w="643" w:type="pct"/>
            <w:shd w:val="clear" w:color="auto" w:fill="FFFFFF"/>
            <w:vAlign w:val="bottom"/>
          </w:tcPr>
          <w:p w:rsidR="00904E2E" w:rsidRPr="006C654D" w:rsidRDefault="00904E2E" w:rsidP="00904E2E">
            <w:pPr>
              <w:autoSpaceDE w:val="0"/>
              <w:autoSpaceDN w:val="0"/>
              <w:adjustRightInd w:val="0"/>
              <w:spacing w:after="0" w:line="276" w:lineRule="auto"/>
              <w:ind w:left="60" w:right="60"/>
              <w:jc w:val="center"/>
              <w:rPr>
                <w:rFonts w:ascii="Arial" w:hAnsi="Arial" w:cs="Arial"/>
                <w:color w:val="264A60"/>
                <w:sz w:val="18"/>
                <w:szCs w:val="18"/>
              </w:rPr>
            </w:pPr>
            <w:r w:rsidRPr="006C654D">
              <w:rPr>
                <w:rFonts w:ascii="Arial" w:hAnsi="Arial" w:cs="Arial"/>
                <w:color w:val="264A60"/>
                <w:sz w:val="18"/>
                <w:szCs w:val="18"/>
              </w:rPr>
              <w:t>Sig.</w:t>
            </w:r>
          </w:p>
        </w:tc>
      </w:tr>
      <w:tr w:rsidR="00904E2E" w:rsidRPr="006C654D" w:rsidTr="00904E2E">
        <w:trPr>
          <w:cantSplit/>
        </w:trPr>
        <w:tc>
          <w:tcPr>
            <w:tcW w:w="460" w:type="pct"/>
            <w:vMerge w:val="restart"/>
            <w:shd w:val="clear" w:color="auto" w:fill="E0E0E0"/>
          </w:tcPr>
          <w:p w:rsidR="00904E2E" w:rsidRPr="006C654D" w:rsidRDefault="00904E2E" w:rsidP="00904E2E">
            <w:pPr>
              <w:autoSpaceDE w:val="0"/>
              <w:autoSpaceDN w:val="0"/>
              <w:adjustRightInd w:val="0"/>
              <w:spacing w:after="0" w:line="276" w:lineRule="auto"/>
              <w:ind w:left="60" w:right="60"/>
              <w:rPr>
                <w:rFonts w:ascii="Arial" w:hAnsi="Arial" w:cs="Arial"/>
                <w:color w:val="264A60"/>
                <w:sz w:val="18"/>
                <w:szCs w:val="18"/>
              </w:rPr>
            </w:pPr>
            <w:r w:rsidRPr="006C654D">
              <w:rPr>
                <w:rFonts w:ascii="Arial" w:hAnsi="Arial" w:cs="Arial"/>
                <w:color w:val="264A60"/>
                <w:sz w:val="18"/>
                <w:szCs w:val="18"/>
              </w:rPr>
              <w:t>1</w:t>
            </w:r>
          </w:p>
        </w:tc>
        <w:tc>
          <w:tcPr>
            <w:tcW w:w="806" w:type="pct"/>
            <w:shd w:val="clear" w:color="auto" w:fill="E0E0E0"/>
          </w:tcPr>
          <w:p w:rsidR="00904E2E" w:rsidRPr="006C654D" w:rsidRDefault="00904E2E" w:rsidP="00904E2E">
            <w:pPr>
              <w:autoSpaceDE w:val="0"/>
              <w:autoSpaceDN w:val="0"/>
              <w:adjustRightInd w:val="0"/>
              <w:spacing w:after="0" w:line="276" w:lineRule="auto"/>
              <w:ind w:left="60" w:right="60"/>
              <w:rPr>
                <w:rFonts w:ascii="Arial" w:hAnsi="Arial" w:cs="Arial"/>
                <w:color w:val="264A60"/>
                <w:sz w:val="18"/>
                <w:szCs w:val="18"/>
              </w:rPr>
            </w:pPr>
            <w:r w:rsidRPr="006C654D">
              <w:rPr>
                <w:rFonts w:ascii="Arial" w:hAnsi="Arial" w:cs="Arial"/>
                <w:color w:val="264A60"/>
                <w:sz w:val="18"/>
                <w:szCs w:val="18"/>
              </w:rPr>
              <w:t>Regression</w:t>
            </w:r>
          </w:p>
        </w:tc>
        <w:tc>
          <w:tcPr>
            <w:tcW w:w="921" w:type="pct"/>
            <w:shd w:val="clear" w:color="auto" w:fill="FFFFFF"/>
          </w:tcPr>
          <w:p w:rsidR="00904E2E" w:rsidRPr="006C654D"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6C654D">
              <w:rPr>
                <w:rFonts w:ascii="Arial" w:hAnsi="Arial" w:cs="Arial"/>
                <w:color w:val="010205"/>
                <w:sz w:val="18"/>
                <w:szCs w:val="18"/>
              </w:rPr>
              <w:t>206.667</w:t>
            </w:r>
          </w:p>
        </w:tc>
        <w:tc>
          <w:tcPr>
            <w:tcW w:w="643" w:type="pct"/>
            <w:shd w:val="clear" w:color="auto" w:fill="FFFFFF"/>
          </w:tcPr>
          <w:p w:rsidR="00904E2E" w:rsidRPr="006C654D"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6C654D">
              <w:rPr>
                <w:rFonts w:ascii="Arial" w:hAnsi="Arial" w:cs="Arial"/>
                <w:color w:val="010205"/>
                <w:sz w:val="18"/>
                <w:szCs w:val="18"/>
              </w:rPr>
              <w:t>3</w:t>
            </w:r>
          </w:p>
        </w:tc>
        <w:tc>
          <w:tcPr>
            <w:tcW w:w="883" w:type="pct"/>
            <w:shd w:val="clear" w:color="auto" w:fill="FFFFFF"/>
          </w:tcPr>
          <w:p w:rsidR="00904E2E" w:rsidRPr="006C654D"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6C654D">
              <w:rPr>
                <w:rFonts w:ascii="Arial" w:hAnsi="Arial" w:cs="Arial"/>
                <w:color w:val="010205"/>
                <w:sz w:val="18"/>
                <w:szCs w:val="18"/>
              </w:rPr>
              <w:t>68.889</w:t>
            </w:r>
          </w:p>
        </w:tc>
        <w:tc>
          <w:tcPr>
            <w:tcW w:w="643" w:type="pct"/>
            <w:shd w:val="clear" w:color="auto" w:fill="FFFFFF"/>
          </w:tcPr>
          <w:p w:rsidR="00904E2E" w:rsidRPr="006C654D"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6C654D">
              <w:rPr>
                <w:rFonts w:ascii="Arial" w:hAnsi="Arial" w:cs="Arial"/>
                <w:color w:val="010205"/>
                <w:sz w:val="18"/>
                <w:szCs w:val="18"/>
              </w:rPr>
              <w:t>4.141</w:t>
            </w:r>
          </w:p>
        </w:tc>
        <w:tc>
          <w:tcPr>
            <w:tcW w:w="643" w:type="pct"/>
            <w:shd w:val="clear" w:color="auto" w:fill="FFFFFF"/>
          </w:tcPr>
          <w:p w:rsidR="00904E2E" w:rsidRPr="006C654D"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6C654D">
              <w:rPr>
                <w:rFonts w:ascii="Arial" w:hAnsi="Arial" w:cs="Arial"/>
                <w:color w:val="010205"/>
                <w:sz w:val="18"/>
                <w:szCs w:val="18"/>
              </w:rPr>
              <w:t>.008</w:t>
            </w:r>
            <w:r w:rsidRPr="006C654D">
              <w:rPr>
                <w:rFonts w:ascii="Arial" w:hAnsi="Arial" w:cs="Arial"/>
                <w:color w:val="010205"/>
                <w:sz w:val="18"/>
                <w:szCs w:val="18"/>
                <w:vertAlign w:val="superscript"/>
              </w:rPr>
              <w:t>b</w:t>
            </w:r>
          </w:p>
        </w:tc>
      </w:tr>
      <w:tr w:rsidR="00904E2E" w:rsidRPr="006C654D" w:rsidTr="00904E2E">
        <w:trPr>
          <w:cantSplit/>
        </w:trPr>
        <w:tc>
          <w:tcPr>
            <w:tcW w:w="460" w:type="pct"/>
            <w:vMerge/>
            <w:shd w:val="clear" w:color="auto" w:fill="E0E0E0"/>
          </w:tcPr>
          <w:p w:rsidR="00904E2E" w:rsidRPr="006C654D" w:rsidRDefault="00904E2E" w:rsidP="00904E2E">
            <w:pPr>
              <w:autoSpaceDE w:val="0"/>
              <w:autoSpaceDN w:val="0"/>
              <w:adjustRightInd w:val="0"/>
              <w:spacing w:after="0" w:line="276" w:lineRule="auto"/>
              <w:rPr>
                <w:rFonts w:ascii="Arial" w:hAnsi="Arial" w:cs="Arial"/>
                <w:color w:val="010205"/>
                <w:sz w:val="18"/>
                <w:szCs w:val="18"/>
              </w:rPr>
            </w:pPr>
          </w:p>
        </w:tc>
        <w:tc>
          <w:tcPr>
            <w:tcW w:w="806" w:type="pct"/>
            <w:shd w:val="clear" w:color="auto" w:fill="E0E0E0"/>
          </w:tcPr>
          <w:p w:rsidR="00904E2E" w:rsidRPr="006C654D" w:rsidRDefault="00904E2E" w:rsidP="00904E2E">
            <w:pPr>
              <w:autoSpaceDE w:val="0"/>
              <w:autoSpaceDN w:val="0"/>
              <w:adjustRightInd w:val="0"/>
              <w:spacing w:after="0" w:line="276" w:lineRule="auto"/>
              <w:ind w:left="60" w:right="60"/>
              <w:rPr>
                <w:rFonts w:ascii="Arial" w:hAnsi="Arial" w:cs="Arial"/>
                <w:color w:val="264A60"/>
                <w:sz w:val="18"/>
                <w:szCs w:val="18"/>
              </w:rPr>
            </w:pPr>
            <w:r w:rsidRPr="006C654D">
              <w:rPr>
                <w:rFonts w:ascii="Arial" w:hAnsi="Arial" w:cs="Arial"/>
                <w:color w:val="264A60"/>
                <w:sz w:val="18"/>
                <w:szCs w:val="18"/>
              </w:rPr>
              <w:t>Residual</w:t>
            </w:r>
          </w:p>
        </w:tc>
        <w:tc>
          <w:tcPr>
            <w:tcW w:w="921" w:type="pct"/>
            <w:shd w:val="clear" w:color="auto" w:fill="FFFFFF"/>
          </w:tcPr>
          <w:p w:rsidR="00904E2E" w:rsidRPr="006C654D"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6C654D">
              <w:rPr>
                <w:rFonts w:ascii="Arial" w:hAnsi="Arial" w:cs="Arial"/>
                <w:color w:val="010205"/>
                <w:sz w:val="18"/>
                <w:szCs w:val="18"/>
              </w:rPr>
              <w:t>1547.271</w:t>
            </w:r>
          </w:p>
        </w:tc>
        <w:tc>
          <w:tcPr>
            <w:tcW w:w="643" w:type="pct"/>
            <w:shd w:val="clear" w:color="auto" w:fill="FFFFFF"/>
          </w:tcPr>
          <w:p w:rsidR="00904E2E" w:rsidRPr="006C654D"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6C654D">
              <w:rPr>
                <w:rFonts w:ascii="Arial" w:hAnsi="Arial" w:cs="Arial"/>
                <w:color w:val="010205"/>
                <w:sz w:val="18"/>
                <w:szCs w:val="18"/>
              </w:rPr>
              <w:t>93</w:t>
            </w:r>
          </w:p>
        </w:tc>
        <w:tc>
          <w:tcPr>
            <w:tcW w:w="883" w:type="pct"/>
            <w:shd w:val="clear" w:color="auto" w:fill="FFFFFF"/>
          </w:tcPr>
          <w:p w:rsidR="00904E2E" w:rsidRPr="006C654D"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6C654D">
              <w:rPr>
                <w:rFonts w:ascii="Arial" w:hAnsi="Arial" w:cs="Arial"/>
                <w:color w:val="010205"/>
                <w:sz w:val="18"/>
                <w:szCs w:val="18"/>
              </w:rPr>
              <w:t>16.637</w:t>
            </w:r>
          </w:p>
        </w:tc>
        <w:tc>
          <w:tcPr>
            <w:tcW w:w="643" w:type="pct"/>
            <w:shd w:val="clear" w:color="auto" w:fill="FFFFFF"/>
            <w:vAlign w:val="center"/>
          </w:tcPr>
          <w:p w:rsidR="00904E2E" w:rsidRPr="006C654D" w:rsidRDefault="00904E2E" w:rsidP="00904E2E">
            <w:pPr>
              <w:autoSpaceDE w:val="0"/>
              <w:autoSpaceDN w:val="0"/>
              <w:adjustRightInd w:val="0"/>
              <w:spacing w:after="0" w:line="276" w:lineRule="auto"/>
              <w:rPr>
                <w:rFonts w:ascii="Times New Roman" w:hAnsi="Times New Roman" w:cs="Times New Roman"/>
                <w:sz w:val="24"/>
                <w:szCs w:val="24"/>
              </w:rPr>
            </w:pPr>
          </w:p>
        </w:tc>
        <w:tc>
          <w:tcPr>
            <w:tcW w:w="643" w:type="pct"/>
            <w:shd w:val="clear" w:color="auto" w:fill="FFFFFF"/>
            <w:vAlign w:val="center"/>
          </w:tcPr>
          <w:p w:rsidR="00904E2E" w:rsidRPr="006C654D" w:rsidRDefault="00904E2E" w:rsidP="00904E2E">
            <w:pPr>
              <w:autoSpaceDE w:val="0"/>
              <w:autoSpaceDN w:val="0"/>
              <w:adjustRightInd w:val="0"/>
              <w:spacing w:after="0" w:line="276" w:lineRule="auto"/>
              <w:rPr>
                <w:rFonts w:ascii="Times New Roman" w:hAnsi="Times New Roman" w:cs="Times New Roman"/>
                <w:sz w:val="24"/>
                <w:szCs w:val="24"/>
              </w:rPr>
            </w:pPr>
          </w:p>
        </w:tc>
      </w:tr>
      <w:tr w:rsidR="00904E2E" w:rsidRPr="006C654D" w:rsidTr="00904E2E">
        <w:trPr>
          <w:cantSplit/>
        </w:trPr>
        <w:tc>
          <w:tcPr>
            <w:tcW w:w="460" w:type="pct"/>
            <w:vMerge/>
            <w:shd w:val="clear" w:color="auto" w:fill="E0E0E0"/>
          </w:tcPr>
          <w:p w:rsidR="00904E2E" w:rsidRPr="006C654D" w:rsidRDefault="00904E2E" w:rsidP="00904E2E">
            <w:pPr>
              <w:autoSpaceDE w:val="0"/>
              <w:autoSpaceDN w:val="0"/>
              <w:adjustRightInd w:val="0"/>
              <w:spacing w:after="0" w:line="276" w:lineRule="auto"/>
              <w:rPr>
                <w:rFonts w:ascii="Times New Roman" w:hAnsi="Times New Roman" w:cs="Times New Roman"/>
                <w:sz w:val="24"/>
                <w:szCs w:val="24"/>
              </w:rPr>
            </w:pPr>
          </w:p>
        </w:tc>
        <w:tc>
          <w:tcPr>
            <w:tcW w:w="806" w:type="pct"/>
            <w:shd w:val="clear" w:color="auto" w:fill="E0E0E0"/>
          </w:tcPr>
          <w:p w:rsidR="00904E2E" w:rsidRPr="006C654D" w:rsidRDefault="00904E2E" w:rsidP="00904E2E">
            <w:pPr>
              <w:autoSpaceDE w:val="0"/>
              <w:autoSpaceDN w:val="0"/>
              <w:adjustRightInd w:val="0"/>
              <w:spacing w:after="0" w:line="276" w:lineRule="auto"/>
              <w:ind w:left="60" w:right="60"/>
              <w:rPr>
                <w:rFonts w:ascii="Arial" w:hAnsi="Arial" w:cs="Arial"/>
                <w:color w:val="264A60"/>
                <w:sz w:val="18"/>
                <w:szCs w:val="18"/>
              </w:rPr>
            </w:pPr>
            <w:r w:rsidRPr="006C654D">
              <w:rPr>
                <w:rFonts w:ascii="Arial" w:hAnsi="Arial" w:cs="Arial"/>
                <w:color w:val="264A60"/>
                <w:sz w:val="18"/>
                <w:szCs w:val="18"/>
              </w:rPr>
              <w:t>Total</w:t>
            </w:r>
          </w:p>
        </w:tc>
        <w:tc>
          <w:tcPr>
            <w:tcW w:w="921" w:type="pct"/>
            <w:shd w:val="clear" w:color="auto" w:fill="FFFFFF"/>
          </w:tcPr>
          <w:p w:rsidR="00904E2E" w:rsidRPr="006C654D"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6C654D">
              <w:rPr>
                <w:rFonts w:ascii="Arial" w:hAnsi="Arial" w:cs="Arial"/>
                <w:color w:val="010205"/>
                <w:sz w:val="18"/>
                <w:szCs w:val="18"/>
              </w:rPr>
              <w:t>1753.938</w:t>
            </w:r>
          </w:p>
        </w:tc>
        <w:tc>
          <w:tcPr>
            <w:tcW w:w="643" w:type="pct"/>
            <w:shd w:val="clear" w:color="auto" w:fill="FFFFFF"/>
          </w:tcPr>
          <w:p w:rsidR="00904E2E" w:rsidRPr="006C654D" w:rsidRDefault="00904E2E" w:rsidP="00904E2E">
            <w:pPr>
              <w:autoSpaceDE w:val="0"/>
              <w:autoSpaceDN w:val="0"/>
              <w:adjustRightInd w:val="0"/>
              <w:spacing w:after="0" w:line="276" w:lineRule="auto"/>
              <w:ind w:left="60" w:right="60"/>
              <w:jc w:val="right"/>
              <w:rPr>
                <w:rFonts w:ascii="Arial" w:hAnsi="Arial" w:cs="Arial"/>
                <w:color w:val="010205"/>
                <w:sz w:val="18"/>
                <w:szCs w:val="18"/>
              </w:rPr>
            </w:pPr>
            <w:r w:rsidRPr="006C654D">
              <w:rPr>
                <w:rFonts w:ascii="Arial" w:hAnsi="Arial" w:cs="Arial"/>
                <w:color w:val="010205"/>
                <w:sz w:val="18"/>
                <w:szCs w:val="18"/>
              </w:rPr>
              <w:t>96</w:t>
            </w:r>
          </w:p>
        </w:tc>
        <w:tc>
          <w:tcPr>
            <w:tcW w:w="883" w:type="pct"/>
            <w:shd w:val="clear" w:color="auto" w:fill="FFFFFF"/>
            <w:vAlign w:val="center"/>
          </w:tcPr>
          <w:p w:rsidR="00904E2E" w:rsidRPr="006C654D" w:rsidRDefault="00904E2E" w:rsidP="00904E2E">
            <w:pPr>
              <w:autoSpaceDE w:val="0"/>
              <w:autoSpaceDN w:val="0"/>
              <w:adjustRightInd w:val="0"/>
              <w:spacing w:after="0" w:line="276" w:lineRule="auto"/>
              <w:rPr>
                <w:rFonts w:ascii="Times New Roman" w:hAnsi="Times New Roman" w:cs="Times New Roman"/>
                <w:sz w:val="24"/>
                <w:szCs w:val="24"/>
              </w:rPr>
            </w:pPr>
          </w:p>
        </w:tc>
        <w:tc>
          <w:tcPr>
            <w:tcW w:w="643" w:type="pct"/>
            <w:shd w:val="clear" w:color="auto" w:fill="FFFFFF"/>
            <w:vAlign w:val="center"/>
          </w:tcPr>
          <w:p w:rsidR="00904E2E" w:rsidRPr="006C654D" w:rsidRDefault="00904E2E" w:rsidP="00904E2E">
            <w:pPr>
              <w:autoSpaceDE w:val="0"/>
              <w:autoSpaceDN w:val="0"/>
              <w:adjustRightInd w:val="0"/>
              <w:spacing w:after="0" w:line="276" w:lineRule="auto"/>
              <w:rPr>
                <w:rFonts w:ascii="Times New Roman" w:hAnsi="Times New Roman" w:cs="Times New Roman"/>
                <w:sz w:val="24"/>
                <w:szCs w:val="24"/>
              </w:rPr>
            </w:pPr>
          </w:p>
        </w:tc>
        <w:tc>
          <w:tcPr>
            <w:tcW w:w="643" w:type="pct"/>
            <w:shd w:val="clear" w:color="auto" w:fill="FFFFFF"/>
            <w:vAlign w:val="center"/>
          </w:tcPr>
          <w:p w:rsidR="00904E2E" w:rsidRPr="006C654D" w:rsidRDefault="00904E2E" w:rsidP="00904E2E">
            <w:pPr>
              <w:autoSpaceDE w:val="0"/>
              <w:autoSpaceDN w:val="0"/>
              <w:adjustRightInd w:val="0"/>
              <w:spacing w:after="0" w:line="276" w:lineRule="auto"/>
              <w:rPr>
                <w:rFonts w:ascii="Times New Roman" w:hAnsi="Times New Roman" w:cs="Times New Roman"/>
                <w:sz w:val="24"/>
                <w:szCs w:val="24"/>
              </w:rPr>
            </w:pPr>
          </w:p>
        </w:tc>
      </w:tr>
      <w:tr w:rsidR="00904E2E" w:rsidRPr="006C654D" w:rsidTr="00904E2E">
        <w:trPr>
          <w:cantSplit/>
        </w:trPr>
        <w:tc>
          <w:tcPr>
            <w:tcW w:w="5000" w:type="pct"/>
            <w:gridSpan w:val="7"/>
            <w:shd w:val="clear" w:color="auto" w:fill="FFFFFF"/>
          </w:tcPr>
          <w:p w:rsidR="00904E2E" w:rsidRPr="006C654D" w:rsidRDefault="00904E2E" w:rsidP="00904E2E">
            <w:pPr>
              <w:autoSpaceDE w:val="0"/>
              <w:autoSpaceDN w:val="0"/>
              <w:adjustRightInd w:val="0"/>
              <w:spacing w:after="0" w:line="276" w:lineRule="auto"/>
              <w:ind w:left="60" w:right="60"/>
              <w:rPr>
                <w:rFonts w:ascii="Arial" w:hAnsi="Arial" w:cs="Arial"/>
                <w:color w:val="010205"/>
                <w:sz w:val="18"/>
                <w:szCs w:val="18"/>
              </w:rPr>
            </w:pPr>
            <w:r w:rsidRPr="006C654D">
              <w:rPr>
                <w:rFonts w:ascii="Arial" w:hAnsi="Arial" w:cs="Arial"/>
                <w:color w:val="010205"/>
                <w:sz w:val="18"/>
                <w:szCs w:val="18"/>
              </w:rPr>
              <w:t>a. Dependent Variable: Y</w:t>
            </w:r>
          </w:p>
        </w:tc>
      </w:tr>
      <w:tr w:rsidR="00904E2E" w:rsidRPr="006C654D" w:rsidTr="00904E2E">
        <w:trPr>
          <w:cantSplit/>
        </w:trPr>
        <w:tc>
          <w:tcPr>
            <w:tcW w:w="5000" w:type="pct"/>
            <w:gridSpan w:val="7"/>
            <w:shd w:val="clear" w:color="auto" w:fill="FFFFFF"/>
          </w:tcPr>
          <w:p w:rsidR="00904E2E" w:rsidRPr="006C654D" w:rsidRDefault="00904E2E" w:rsidP="00904E2E">
            <w:pPr>
              <w:autoSpaceDE w:val="0"/>
              <w:autoSpaceDN w:val="0"/>
              <w:adjustRightInd w:val="0"/>
              <w:spacing w:after="0" w:line="276" w:lineRule="auto"/>
              <w:ind w:left="60" w:right="60"/>
              <w:rPr>
                <w:rFonts w:ascii="Arial" w:hAnsi="Arial" w:cs="Arial"/>
                <w:color w:val="010205"/>
                <w:sz w:val="18"/>
                <w:szCs w:val="18"/>
              </w:rPr>
            </w:pPr>
            <w:r w:rsidRPr="006C654D">
              <w:rPr>
                <w:rFonts w:ascii="Arial" w:hAnsi="Arial" w:cs="Arial"/>
                <w:color w:val="010205"/>
                <w:sz w:val="18"/>
                <w:szCs w:val="18"/>
              </w:rPr>
              <w:t>b. Predictors: (Constant), X3, X1, X2</w:t>
            </w:r>
          </w:p>
        </w:tc>
      </w:tr>
    </w:tbl>
    <w:p w:rsidR="00904E2E" w:rsidRPr="00CB5D44" w:rsidRDefault="00904E2E" w:rsidP="00904E2E">
      <w:pPr>
        <w:autoSpaceDE w:val="0"/>
        <w:autoSpaceDN w:val="0"/>
        <w:adjustRightInd w:val="0"/>
        <w:spacing w:line="240" w:lineRule="auto"/>
        <w:ind w:left="-142"/>
        <w:rPr>
          <w:rFonts w:ascii="Times New Roman" w:eastAsia="Times New Roman" w:hAnsi="Times New Roman" w:cs="Times New Roman"/>
          <w:color w:val="000000"/>
          <w:kern w:val="2"/>
          <w:sz w:val="24"/>
          <w:szCs w:val="24"/>
        </w:rPr>
      </w:pPr>
      <w:r w:rsidRPr="00CB5D44">
        <w:rPr>
          <w:rFonts w:ascii="Times New Roman" w:eastAsia="Times New Roman" w:hAnsi="Times New Roman" w:cs="Times New Roman"/>
          <w:color w:val="000000"/>
          <w:kern w:val="2"/>
          <w:sz w:val="24"/>
          <w:szCs w:val="24"/>
        </w:rPr>
        <w:t xml:space="preserve">  Sumber: </w:t>
      </w:r>
      <w:r w:rsidRPr="00CB5D44">
        <w:rPr>
          <w:rFonts w:ascii="Times New Roman" w:eastAsia="Times New Roman" w:hAnsi="Times New Roman" w:cs="Times New Roman"/>
          <w:i/>
          <w:color w:val="000000"/>
          <w:kern w:val="2"/>
          <w:sz w:val="24"/>
          <w:szCs w:val="24"/>
        </w:rPr>
        <w:t>Data Diolah Peneliti</w:t>
      </w:r>
      <w:r w:rsidRPr="00CB5D44">
        <w:rPr>
          <w:rFonts w:ascii="Times New Roman" w:eastAsia="Times New Roman" w:hAnsi="Times New Roman" w:cs="Times New Roman"/>
          <w:color w:val="000000"/>
          <w:kern w:val="2"/>
          <w:sz w:val="24"/>
          <w:szCs w:val="24"/>
        </w:rPr>
        <w:t>, 2025</w:t>
      </w:r>
    </w:p>
    <w:p w:rsidR="00904E2E" w:rsidRDefault="006538BA" w:rsidP="00904E2E">
      <w:pPr>
        <w:spacing w:after="0" w:line="480" w:lineRule="auto"/>
        <w:ind w:firstLine="720"/>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Dari tabel 4.29</w:t>
      </w:r>
      <w:r w:rsidR="00904E2E" w:rsidRPr="00CB5D44">
        <w:rPr>
          <w:rFonts w:ascii="Times New Roman" w:eastAsia="Times New Roman" w:hAnsi="Times New Roman" w:cs="Times New Roman"/>
          <w:kern w:val="2"/>
          <w:sz w:val="24"/>
          <w:szCs w:val="24"/>
        </w:rPr>
        <w:t xml:space="preserve"> diperoleh nilai F</w:t>
      </w:r>
      <w:r w:rsidR="00904E2E" w:rsidRPr="00CB5D44">
        <w:rPr>
          <w:rFonts w:ascii="Times New Roman" w:eastAsia="Times New Roman" w:hAnsi="Times New Roman" w:cs="Times New Roman"/>
          <w:kern w:val="2"/>
          <w:sz w:val="24"/>
          <w:szCs w:val="24"/>
          <w:vertAlign w:val="subscript"/>
        </w:rPr>
        <w:t>hitung</w:t>
      </w:r>
      <w:r w:rsidR="00904E2E" w:rsidRPr="00CB5D44">
        <w:rPr>
          <w:rFonts w:ascii="Times New Roman" w:eastAsia="Times New Roman" w:hAnsi="Times New Roman" w:cs="Times New Roman"/>
          <w:kern w:val="2"/>
          <w:sz w:val="24"/>
          <w:szCs w:val="24"/>
        </w:rPr>
        <w:t xml:space="preserve"> sebesar </w:t>
      </w:r>
      <w:r w:rsidR="00904E2E">
        <w:rPr>
          <w:rFonts w:ascii="Times New Roman" w:eastAsia="Times New Roman" w:hAnsi="Times New Roman" w:cs="Times New Roman"/>
          <w:kern w:val="2"/>
          <w:sz w:val="24"/>
          <w:szCs w:val="24"/>
        </w:rPr>
        <w:t>4,141</w:t>
      </w:r>
      <w:r w:rsidR="00904E2E" w:rsidRPr="00CB5D44">
        <w:rPr>
          <w:rFonts w:ascii="Times New Roman" w:eastAsia="Times New Roman" w:hAnsi="Times New Roman" w:cs="Times New Roman"/>
          <w:kern w:val="2"/>
          <w:sz w:val="24"/>
          <w:szCs w:val="24"/>
        </w:rPr>
        <w:t>. Dengan a = 5%, variabel independen: 3, (97-3=95), pada F</w:t>
      </w:r>
      <w:r w:rsidR="00904E2E" w:rsidRPr="00CB5D44">
        <w:rPr>
          <w:rFonts w:ascii="Times New Roman" w:eastAsia="Times New Roman" w:hAnsi="Times New Roman" w:cs="Times New Roman"/>
          <w:kern w:val="2"/>
          <w:sz w:val="24"/>
          <w:szCs w:val="24"/>
          <w:vertAlign w:val="subscript"/>
        </w:rPr>
        <w:t>tabel</w:t>
      </w:r>
      <w:r w:rsidR="00904E2E" w:rsidRPr="00CB5D44">
        <w:rPr>
          <w:rFonts w:ascii="Times New Roman" w:eastAsia="Times New Roman" w:hAnsi="Times New Roman" w:cs="Times New Roman"/>
          <w:kern w:val="2"/>
          <w:sz w:val="24"/>
          <w:szCs w:val="24"/>
        </w:rPr>
        <w:t xml:space="preserve"> nilai untuk 95 responden dengan </w:t>
      </w:r>
      <w:r w:rsidR="00904E2E" w:rsidRPr="00CB5D44">
        <w:rPr>
          <w:rFonts w:ascii="Times New Roman" w:eastAsia="Times New Roman" w:hAnsi="Times New Roman" w:cs="Times New Roman"/>
          <w:i/>
          <w:kern w:val="2"/>
          <w:sz w:val="24"/>
          <w:szCs w:val="24"/>
        </w:rPr>
        <w:t>alpha</w:t>
      </w:r>
      <w:r w:rsidR="00904E2E" w:rsidRPr="00CB5D44">
        <w:rPr>
          <w:rFonts w:ascii="Times New Roman" w:eastAsia="Times New Roman" w:hAnsi="Times New Roman" w:cs="Times New Roman"/>
          <w:kern w:val="2"/>
          <w:sz w:val="24"/>
          <w:szCs w:val="24"/>
        </w:rPr>
        <w:t xml:space="preserve"> 5% = 2,700. Maka diperoleh nilai F</w:t>
      </w:r>
      <w:r w:rsidR="00904E2E" w:rsidRPr="00CB5D44">
        <w:rPr>
          <w:rFonts w:ascii="Times New Roman" w:eastAsia="Times New Roman" w:hAnsi="Times New Roman" w:cs="Times New Roman"/>
          <w:kern w:val="2"/>
          <w:sz w:val="24"/>
          <w:szCs w:val="24"/>
          <w:vertAlign w:val="subscript"/>
        </w:rPr>
        <w:t>tabel</w:t>
      </w:r>
      <w:r w:rsidR="00904E2E" w:rsidRPr="00CB5D44">
        <w:rPr>
          <w:rFonts w:ascii="Times New Roman" w:eastAsia="Times New Roman" w:hAnsi="Times New Roman" w:cs="Times New Roman"/>
          <w:kern w:val="2"/>
          <w:sz w:val="24"/>
          <w:szCs w:val="24"/>
        </w:rPr>
        <w:t>sebesar 2,700. Dari uraian tersebut dapat diketahui bahwa F</w:t>
      </w:r>
      <w:r w:rsidR="00904E2E" w:rsidRPr="00CB5D44">
        <w:rPr>
          <w:rFonts w:ascii="Times New Roman" w:eastAsia="Times New Roman" w:hAnsi="Times New Roman" w:cs="Times New Roman"/>
          <w:kern w:val="2"/>
          <w:sz w:val="24"/>
          <w:szCs w:val="24"/>
          <w:vertAlign w:val="subscript"/>
        </w:rPr>
        <w:t>hitung</w:t>
      </w:r>
      <w:r w:rsidR="00904E2E" w:rsidRPr="00CB5D44">
        <w:rPr>
          <w:rFonts w:ascii="Times New Roman" w:eastAsia="Times New Roman" w:hAnsi="Times New Roman" w:cs="Times New Roman"/>
          <w:kern w:val="2"/>
          <w:sz w:val="24"/>
          <w:szCs w:val="24"/>
        </w:rPr>
        <w:t xml:space="preserve"> (</w:t>
      </w:r>
      <w:r w:rsidR="00904E2E">
        <w:rPr>
          <w:rFonts w:ascii="Times New Roman" w:eastAsia="Times New Roman" w:hAnsi="Times New Roman" w:cs="Times New Roman"/>
          <w:kern w:val="2"/>
          <w:sz w:val="24"/>
          <w:szCs w:val="24"/>
        </w:rPr>
        <w:t>4,141</w:t>
      </w:r>
      <w:r w:rsidR="00904E2E" w:rsidRPr="00CB5D44">
        <w:rPr>
          <w:rFonts w:ascii="Times New Roman" w:eastAsia="Times New Roman" w:hAnsi="Times New Roman" w:cs="Times New Roman"/>
          <w:kern w:val="2"/>
          <w:sz w:val="24"/>
          <w:szCs w:val="24"/>
        </w:rPr>
        <w:t>) &gt; F</w:t>
      </w:r>
      <w:r w:rsidR="00904E2E" w:rsidRPr="00CB5D44">
        <w:rPr>
          <w:rFonts w:ascii="Times New Roman" w:eastAsia="Times New Roman" w:hAnsi="Times New Roman" w:cs="Times New Roman"/>
          <w:kern w:val="2"/>
          <w:sz w:val="24"/>
          <w:szCs w:val="24"/>
          <w:vertAlign w:val="subscript"/>
        </w:rPr>
        <w:t>tabel</w:t>
      </w:r>
      <w:r w:rsidR="00904E2E" w:rsidRPr="00CB5D44">
        <w:rPr>
          <w:rFonts w:ascii="Times New Roman" w:eastAsia="Times New Roman" w:hAnsi="Times New Roman" w:cs="Times New Roman"/>
          <w:kern w:val="2"/>
          <w:sz w:val="24"/>
          <w:szCs w:val="24"/>
        </w:rPr>
        <w:t xml:space="preserve"> 2,700), dan nilai signifikan</w:t>
      </w:r>
      <w:r w:rsidR="00904E2E">
        <w:rPr>
          <w:rFonts w:ascii="Times New Roman" w:eastAsia="Times New Roman" w:hAnsi="Times New Roman" w:cs="Times New Roman"/>
          <w:kern w:val="2"/>
          <w:sz w:val="24"/>
          <w:szCs w:val="24"/>
        </w:rPr>
        <w:t>si sebesar 0,008</w:t>
      </w:r>
      <w:r w:rsidR="00904E2E" w:rsidRPr="00CB5D44">
        <w:rPr>
          <w:rFonts w:ascii="Times New Roman" w:eastAsia="Times New Roman" w:hAnsi="Times New Roman" w:cs="Times New Roman"/>
          <w:kern w:val="2"/>
          <w:sz w:val="24"/>
          <w:szCs w:val="24"/>
        </w:rPr>
        <w:t xml:space="preserve">&lt; 0,05 maka dapat disimpulkan </w:t>
      </w:r>
      <w:r w:rsidR="00904E2E" w:rsidRPr="00496485">
        <w:rPr>
          <w:rFonts w:ascii="Times New Roman" w:eastAsia="Calibri" w:hAnsi="Times New Roman" w:cs="Times New Roman"/>
          <w:i/>
          <w:kern w:val="2"/>
          <w:sz w:val="24"/>
          <w:szCs w:val="24"/>
        </w:rPr>
        <w:t xml:space="preserve">store atmosphere, brand awareness </w:t>
      </w:r>
      <w:r w:rsidR="00904E2E" w:rsidRPr="00496485">
        <w:rPr>
          <w:rFonts w:ascii="Times New Roman" w:eastAsia="Calibri" w:hAnsi="Times New Roman" w:cs="Times New Roman"/>
          <w:kern w:val="2"/>
          <w:sz w:val="24"/>
          <w:szCs w:val="24"/>
        </w:rPr>
        <w:t>dan gaya hidup</w:t>
      </w:r>
      <w:r w:rsidR="00904E2E" w:rsidRPr="00CB5D44">
        <w:rPr>
          <w:rFonts w:ascii="Times New Roman" w:eastAsia="Times New Roman" w:hAnsi="Times New Roman" w:cs="Times New Roman"/>
          <w:kern w:val="2"/>
          <w:sz w:val="24"/>
          <w:szCs w:val="24"/>
        </w:rPr>
        <w:t xml:space="preserve"> berpengaruh secara serentak (</w:t>
      </w:r>
      <w:r w:rsidR="00904E2E" w:rsidRPr="00CB5D44">
        <w:rPr>
          <w:rFonts w:ascii="Times New Roman" w:eastAsia="Times New Roman" w:hAnsi="Times New Roman" w:cs="Times New Roman"/>
          <w:i/>
          <w:kern w:val="2"/>
          <w:sz w:val="24"/>
          <w:szCs w:val="24"/>
        </w:rPr>
        <w:t>simultan</w:t>
      </w:r>
      <w:r w:rsidR="00904E2E" w:rsidRPr="00CB5D44">
        <w:rPr>
          <w:rFonts w:ascii="Times New Roman" w:eastAsia="Times New Roman" w:hAnsi="Times New Roman" w:cs="Times New Roman"/>
          <w:kern w:val="2"/>
          <w:sz w:val="24"/>
          <w:szCs w:val="24"/>
        </w:rPr>
        <w:t>) terhadap variabel keputusan pembelian.</w:t>
      </w:r>
    </w:p>
    <w:p w:rsidR="00904E2E" w:rsidRPr="00CB5D44" w:rsidRDefault="00904E2E" w:rsidP="00904E2E">
      <w:pPr>
        <w:numPr>
          <w:ilvl w:val="2"/>
          <w:numId w:val="23"/>
        </w:numPr>
        <w:spacing w:after="0" w:line="480" w:lineRule="auto"/>
        <w:ind w:left="709"/>
        <w:contextualSpacing/>
        <w:jc w:val="both"/>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Uji Koefisien Determinasi.</w:t>
      </w:r>
    </w:p>
    <w:p w:rsidR="00904E2E" w:rsidRDefault="00904E2E" w:rsidP="00904E2E">
      <w:pPr>
        <w:spacing w:after="0" w:line="480" w:lineRule="auto"/>
        <w:ind w:firstLine="709"/>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 xml:space="preserve">Koefisian determinasi terletak pada tabel Model Summary dan tertulis R </w:t>
      </w:r>
      <w:r w:rsidRPr="00CB5D44">
        <w:rPr>
          <w:rFonts w:ascii="Times New Roman" w:eastAsia="Times New Roman" w:hAnsi="Times New Roman" w:cs="Times New Roman"/>
          <w:i/>
          <w:kern w:val="2"/>
          <w:sz w:val="24"/>
          <w:szCs w:val="24"/>
        </w:rPr>
        <w:t>Square</w:t>
      </w:r>
      <w:r w:rsidRPr="00CB5D44">
        <w:rPr>
          <w:rFonts w:ascii="Times New Roman" w:eastAsia="Times New Roman" w:hAnsi="Times New Roman" w:cs="Times New Roman"/>
          <w:kern w:val="2"/>
          <w:sz w:val="24"/>
          <w:szCs w:val="24"/>
        </w:rPr>
        <w:t xml:space="preserve">. Untuk regresi linier berganda sebaiknya menggunakan R </w:t>
      </w:r>
      <w:r w:rsidRPr="00CB5D44">
        <w:rPr>
          <w:rFonts w:ascii="Times New Roman" w:eastAsia="Times New Roman" w:hAnsi="Times New Roman" w:cs="Times New Roman"/>
          <w:i/>
          <w:kern w:val="2"/>
          <w:sz w:val="24"/>
          <w:szCs w:val="24"/>
        </w:rPr>
        <w:t>Square</w:t>
      </w:r>
      <w:r w:rsidRPr="00CB5D44">
        <w:rPr>
          <w:rFonts w:ascii="Times New Roman" w:eastAsia="Times New Roman" w:hAnsi="Times New Roman" w:cs="Times New Roman"/>
          <w:kern w:val="2"/>
          <w:sz w:val="24"/>
          <w:szCs w:val="24"/>
        </w:rPr>
        <w:t xml:space="preserve"> yang sudah disesuaikan atau tertulis </w:t>
      </w:r>
      <w:r w:rsidRPr="00CB5D44">
        <w:rPr>
          <w:rFonts w:ascii="Times New Roman" w:eastAsia="Times New Roman" w:hAnsi="Times New Roman" w:cs="Times New Roman"/>
          <w:i/>
          <w:kern w:val="2"/>
          <w:sz w:val="24"/>
          <w:szCs w:val="24"/>
        </w:rPr>
        <w:t>Adjusted R Square</w:t>
      </w:r>
      <w:r w:rsidRPr="00CB5D44">
        <w:rPr>
          <w:rFonts w:ascii="Times New Roman" w:eastAsia="Times New Roman" w:hAnsi="Times New Roman" w:cs="Times New Roman"/>
          <w:kern w:val="2"/>
          <w:sz w:val="24"/>
          <w:szCs w:val="24"/>
        </w:rPr>
        <w:t xml:space="preserve"> karena disesuaikan dengan jumlah variabel yang digunakan dalam penelitian nilai R </w:t>
      </w:r>
      <w:r w:rsidRPr="00CB5D44">
        <w:rPr>
          <w:rFonts w:ascii="Times New Roman" w:eastAsia="Times New Roman" w:hAnsi="Times New Roman" w:cs="Times New Roman"/>
          <w:i/>
          <w:kern w:val="2"/>
          <w:sz w:val="24"/>
          <w:szCs w:val="24"/>
        </w:rPr>
        <w:t>Square/Adjusted</w:t>
      </w:r>
      <w:r w:rsidRPr="00CB5D44">
        <w:rPr>
          <w:rFonts w:ascii="Times New Roman" w:eastAsia="Times New Roman" w:hAnsi="Times New Roman" w:cs="Times New Roman"/>
          <w:kern w:val="2"/>
          <w:sz w:val="24"/>
          <w:szCs w:val="24"/>
        </w:rPr>
        <w:t xml:space="preserve"> R </w:t>
      </w:r>
      <w:r w:rsidRPr="00CB5D44">
        <w:rPr>
          <w:rFonts w:ascii="Times New Roman" w:eastAsia="Times New Roman" w:hAnsi="Times New Roman" w:cs="Times New Roman"/>
          <w:i/>
          <w:kern w:val="2"/>
          <w:sz w:val="24"/>
          <w:szCs w:val="24"/>
        </w:rPr>
        <w:t>Square</w:t>
      </w:r>
      <w:r w:rsidRPr="00CB5D44">
        <w:rPr>
          <w:rFonts w:ascii="Times New Roman" w:eastAsia="Times New Roman" w:hAnsi="Times New Roman" w:cs="Times New Roman"/>
          <w:kern w:val="2"/>
          <w:sz w:val="24"/>
          <w:szCs w:val="24"/>
        </w:rPr>
        <w:t xml:space="preserve"> dikatakan baik jika diatas 0,05 karena nilai R Square berkisar 0 sampai dengan 1. Hasil analisis koefisien determinasi dalam penelitian ini adalah:</w:t>
      </w:r>
    </w:p>
    <w:p w:rsidR="003F060F" w:rsidRDefault="003F060F" w:rsidP="00904E2E">
      <w:pPr>
        <w:spacing w:after="0" w:line="480" w:lineRule="auto"/>
        <w:ind w:firstLine="709"/>
        <w:jc w:val="both"/>
        <w:rPr>
          <w:rFonts w:ascii="Times New Roman" w:eastAsia="Times New Roman" w:hAnsi="Times New Roman" w:cs="Times New Roman"/>
          <w:kern w:val="2"/>
          <w:sz w:val="24"/>
          <w:szCs w:val="24"/>
        </w:rPr>
      </w:pPr>
    </w:p>
    <w:p w:rsidR="003F060F" w:rsidRDefault="003F060F" w:rsidP="00904E2E">
      <w:pPr>
        <w:spacing w:after="0" w:line="480" w:lineRule="auto"/>
        <w:ind w:firstLine="709"/>
        <w:jc w:val="both"/>
        <w:rPr>
          <w:rFonts w:ascii="Times New Roman" w:eastAsia="Times New Roman" w:hAnsi="Times New Roman" w:cs="Times New Roman"/>
          <w:kern w:val="2"/>
          <w:sz w:val="24"/>
          <w:szCs w:val="24"/>
        </w:rPr>
      </w:pPr>
    </w:p>
    <w:p w:rsidR="00501FBC" w:rsidRDefault="00501FBC" w:rsidP="00904E2E">
      <w:pPr>
        <w:spacing w:after="0" w:line="480" w:lineRule="auto"/>
        <w:ind w:firstLine="709"/>
        <w:jc w:val="both"/>
        <w:rPr>
          <w:rFonts w:ascii="Times New Roman" w:eastAsia="Times New Roman" w:hAnsi="Times New Roman" w:cs="Times New Roman"/>
          <w:kern w:val="2"/>
          <w:sz w:val="24"/>
          <w:szCs w:val="24"/>
        </w:rPr>
      </w:pPr>
    </w:p>
    <w:p w:rsidR="003F060F" w:rsidRPr="00CB5D44" w:rsidRDefault="003F060F" w:rsidP="00904E2E">
      <w:pPr>
        <w:spacing w:after="0" w:line="480" w:lineRule="auto"/>
        <w:ind w:firstLine="709"/>
        <w:jc w:val="both"/>
        <w:rPr>
          <w:rFonts w:ascii="Times New Roman" w:eastAsia="Times New Roman" w:hAnsi="Times New Roman" w:cs="Times New Roman"/>
          <w:kern w:val="2"/>
          <w:sz w:val="24"/>
          <w:szCs w:val="24"/>
        </w:rPr>
      </w:pPr>
    </w:p>
    <w:p w:rsidR="00904E2E" w:rsidRPr="00CB5D44" w:rsidRDefault="006538BA" w:rsidP="00904E2E">
      <w:pPr>
        <w:spacing w:after="0" w:line="240" w:lineRule="auto"/>
        <w:jc w:val="center"/>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lastRenderedPageBreak/>
        <w:t>Tabel 4.30</w:t>
      </w:r>
    </w:p>
    <w:p w:rsidR="00904E2E" w:rsidRPr="00CB5D44" w:rsidRDefault="00904E2E" w:rsidP="00904E2E">
      <w:pPr>
        <w:spacing w:after="0" w:line="360" w:lineRule="auto"/>
        <w:jc w:val="center"/>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 xml:space="preserve">Hasil Uji R </w:t>
      </w:r>
      <w:r w:rsidRPr="00CB5D44">
        <w:rPr>
          <w:rFonts w:ascii="Times New Roman" w:eastAsia="Times New Roman" w:hAnsi="Times New Roman" w:cs="Times New Roman"/>
          <w:b/>
          <w:i/>
          <w:kern w:val="2"/>
          <w:sz w:val="24"/>
          <w:szCs w:val="24"/>
        </w:rPr>
        <w:t>Square</w:t>
      </w:r>
    </w:p>
    <w:tbl>
      <w:tblPr>
        <w:tblW w:w="8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87"/>
        <w:gridCol w:w="1143"/>
        <w:gridCol w:w="1211"/>
        <w:gridCol w:w="1638"/>
        <w:gridCol w:w="1638"/>
        <w:gridCol w:w="1638"/>
      </w:tblGrid>
      <w:tr w:rsidR="00904E2E" w:rsidRPr="004256EE" w:rsidTr="00904E2E">
        <w:trPr>
          <w:cantSplit/>
        </w:trPr>
        <w:tc>
          <w:tcPr>
            <w:tcW w:w="8152" w:type="dxa"/>
            <w:gridSpan w:val="6"/>
            <w:shd w:val="clear" w:color="auto" w:fill="FFFFFF"/>
            <w:vAlign w:val="center"/>
          </w:tcPr>
          <w:p w:rsidR="00904E2E" w:rsidRPr="004256EE" w:rsidRDefault="00904E2E" w:rsidP="00904E2E">
            <w:pPr>
              <w:autoSpaceDE w:val="0"/>
              <w:autoSpaceDN w:val="0"/>
              <w:adjustRightInd w:val="0"/>
              <w:spacing w:after="0" w:line="240" w:lineRule="auto"/>
              <w:ind w:left="60" w:right="60"/>
              <w:jc w:val="center"/>
              <w:rPr>
                <w:rFonts w:ascii="Arial" w:hAnsi="Arial" w:cs="Arial"/>
                <w:color w:val="010205"/>
              </w:rPr>
            </w:pPr>
            <w:r w:rsidRPr="004256EE">
              <w:rPr>
                <w:rFonts w:ascii="Arial" w:hAnsi="Arial" w:cs="Arial"/>
                <w:b/>
                <w:bCs/>
                <w:color w:val="010205"/>
              </w:rPr>
              <w:t>Model Summary</w:t>
            </w:r>
            <w:r w:rsidRPr="004256EE">
              <w:rPr>
                <w:rFonts w:ascii="Arial" w:hAnsi="Arial" w:cs="Arial"/>
                <w:b/>
                <w:bCs/>
                <w:color w:val="010205"/>
                <w:vertAlign w:val="superscript"/>
              </w:rPr>
              <w:t>b</w:t>
            </w:r>
          </w:p>
        </w:tc>
      </w:tr>
      <w:tr w:rsidR="00904E2E" w:rsidRPr="004256EE" w:rsidTr="00904E2E">
        <w:trPr>
          <w:cantSplit/>
        </w:trPr>
        <w:tc>
          <w:tcPr>
            <w:tcW w:w="887" w:type="dxa"/>
            <w:shd w:val="clear" w:color="auto" w:fill="FFFFFF"/>
            <w:vAlign w:val="bottom"/>
          </w:tcPr>
          <w:p w:rsidR="00904E2E" w:rsidRPr="004256EE" w:rsidRDefault="00904E2E" w:rsidP="00904E2E">
            <w:pPr>
              <w:autoSpaceDE w:val="0"/>
              <w:autoSpaceDN w:val="0"/>
              <w:adjustRightInd w:val="0"/>
              <w:spacing w:after="0" w:line="240" w:lineRule="auto"/>
              <w:ind w:left="60" w:right="60"/>
              <w:rPr>
                <w:rFonts w:ascii="Arial" w:hAnsi="Arial" w:cs="Arial"/>
                <w:color w:val="264A60"/>
                <w:sz w:val="18"/>
                <w:szCs w:val="18"/>
              </w:rPr>
            </w:pPr>
            <w:r w:rsidRPr="004256EE">
              <w:rPr>
                <w:rFonts w:ascii="Arial" w:hAnsi="Arial" w:cs="Arial"/>
                <w:color w:val="264A60"/>
                <w:sz w:val="18"/>
                <w:szCs w:val="18"/>
              </w:rPr>
              <w:t>Model</w:t>
            </w:r>
          </w:p>
        </w:tc>
        <w:tc>
          <w:tcPr>
            <w:tcW w:w="1143" w:type="dxa"/>
            <w:shd w:val="clear" w:color="auto" w:fill="FFFFFF"/>
            <w:vAlign w:val="bottom"/>
          </w:tcPr>
          <w:p w:rsidR="00904E2E" w:rsidRPr="004256EE"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4256EE">
              <w:rPr>
                <w:rFonts w:ascii="Arial" w:hAnsi="Arial" w:cs="Arial"/>
                <w:color w:val="264A60"/>
                <w:sz w:val="18"/>
                <w:szCs w:val="18"/>
              </w:rPr>
              <w:t>R</w:t>
            </w:r>
          </w:p>
        </w:tc>
        <w:tc>
          <w:tcPr>
            <w:tcW w:w="1211" w:type="dxa"/>
            <w:shd w:val="clear" w:color="auto" w:fill="FFFFFF"/>
            <w:vAlign w:val="bottom"/>
          </w:tcPr>
          <w:p w:rsidR="00904E2E" w:rsidRPr="004256EE"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4256EE">
              <w:rPr>
                <w:rFonts w:ascii="Arial" w:hAnsi="Arial" w:cs="Arial"/>
                <w:color w:val="264A60"/>
                <w:sz w:val="18"/>
                <w:szCs w:val="18"/>
              </w:rPr>
              <w:t>R Square</w:t>
            </w:r>
          </w:p>
        </w:tc>
        <w:tc>
          <w:tcPr>
            <w:tcW w:w="1637" w:type="dxa"/>
            <w:shd w:val="clear" w:color="auto" w:fill="FFFFFF"/>
            <w:vAlign w:val="bottom"/>
          </w:tcPr>
          <w:p w:rsidR="00904E2E" w:rsidRPr="004256EE"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4256EE">
              <w:rPr>
                <w:rFonts w:ascii="Arial" w:hAnsi="Arial" w:cs="Arial"/>
                <w:color w:val="264A60"/>
                <w:sz w:val="18"/>
                <w:szCs w:val="18"/>
              </w:rPr>
              <w:t>Adjusted R Square</w:t>
            </w:r>
          </w:p>
        </w:tc>
        <w:tc>
          <w:tcPr>
            <w:tcW w:w="1637" w:type="dxa"/>
            <w:shd w:val="clear" w:color="auto" w:fill="FFFFFF"/>
            <w:vAlign w:val="bottom"/>
          </w:tcPr>
          <w:p w:rsidR="00904E2E" w:rsidRPr="004256EE"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4256EE">
              <w:rPr>
                <w:rFonts w:ascii="Arial" w:hAnsi="Arial" w:cs="Arial"/>
                <w:color w:val="264A60"/>
                <w:sz w:val="18"/>
                <w:szCs w:val="18"/>
              </w:rPr>
              <w:t>Std. Error of the Estimate</w:t>
            </w:r>
          </w:p>
        </w:tc>
        <w:tc>
          <w:tcPr>
            <w:tcW w:w="1637" w:type="dxa"/>
            <w:shd w:val="clear" w:color="auto" w:fill="FFFFFF"/>
            <w:vAlign w:val="bottom"/>
          </w:tcPr>
          <w:p w:rsidR="00904E2E" w:rsidRPr="004256EE" w:rsidRDefault="00904E2E" w:rsidP="00904E2E">
            <w:pPr>
              <w:autoSpaceDE w:val="0"/>
              <w:autoSpaceDN w:val="0"/>
              <w:adjustRightInd w:val="0"/>
              <w:spacing w:after="0" w:line="240" w:lineRule="auto"/>
              <w:ind w:left="60" w:right="60"/>
              <w:jc w:val="center"/>
              <w:rPr>
                <w:rFonts w:ascii="Arial" w:hAnsi="Arial" w:cs="Arial"/>
                <w:color w:val="264A60"/>
                <w:sz w:val="18"/>
                <w:szCs w:val="18"/>
              </w:rPr>
            </w:pPr>
            <w:r w:rsidRPr="004256EE">
              <w:rPr>
                <w:rFonts w:ascii="Arial" w:hAnsi="Arial" w:cs="Arial"/>
                <w:color w:val="264A60"/>
                <w:sz w:val="18"/>
                <w:szCs w:val="18"/>
              </w:rPr>
              <w:t>Durbin-Watson</w:t>
            </w:r>
          </w:p>
        </w:tc>
      </w:tr>
      <w:tr w:rsidR="00904E2E" w:rsidRPr="004256EE" w:rsidTr="00904E2E">
        <w:trPr>
          <w:cantSplit/>
        </w:trPr>
        <w:tc>
          <w:tcPr>
            <w:tcW w:w="887" w:type="dxa"/>
            <w:shd w:val="clear" w:color="auto" w:fill="E0E0E0"/>
          </w:tcPr>
          <w:p w:rsidR="00904E2E" w:rsidRPr="004256EE" w:rsidRDefault="00904E2E" w:rsidP="00904E2E">
            <w:pPr>
              <w:autoSpaceDE w:val="0"/>
              <w:autoSpaceDN w:val="0"/>
              <w:adjustRightInd w:val="0"/>
              <w:spacing w:after="0" w:line="240" w:lineRule="auto"/>
              <w:ind w:left="60" w:right="60"/>
              <w:rPr>
                <w:rFonts w:ascii="Arial" w:hAnsi="Arial" w:cs="Arial"/>
                <w:color w:val="264A60"/>
                <w:sz w:val="18"/>
                <w:szCs w:val="18"/>
              </w:rPr>
            </w:pPr>
            <w:r w:rsidRPr="004256EE">
              <w:rPr>
                <w:rFonts w:ascii="Arial" w:hAnsi="Arial" w:cs="Arial"/>
                <w:color w:val="264A60"/>
                <w:sz w:val="18"/>
                <w:szCs w:val="18"/>
              </w:rPr>
              <w:t>1</w:t>
            </w:r>
          </w:p>
        </w:tc>
        <w:tc>
          <w:tcPr>
            <w:tcW w:w="1143" w:type="dxa"/>
            <w:shd w:val="clear" w:color="auto" w:fill="FFFFFF"/>
          </w:tcPr>
          <w:p w:rsidR="00904E2E" w:rsidRPr="004256EE"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4256EE">
              <w:rPr>
                <w:rFonts w:ascii="Arial" w:hAnsi="Arial" w:cs="Arial"/>
                <w:color w:val="010205"/>
                <w:sz w:val="18"/>
                <w:szCs w:val="18"/>
              </w:rPr>
              <w:t>.343</w:t>
            </w:r>
            <w:r w:rsidRPr="004256EE">
              <w:rPr>
                <w:rFonts w:ascii="Arial" w:hAnsi="Arial" w:cs="Arial"/>
                <w:color w:val="010205"/>
                <w:sz w:val="18"/>
                <w:szCs w:val="18"/>
                <w:vertAlign w:val="superscript"/>
              </w:rPr>
              <w:t>a</w:t>
            </w:r>
          </w:p>
        </w:tc>
        <w:tc>
          <w:tcPr>
            <w:tcW w:w="1211" w:type="dxa"/>
            <w:shd w:val="clear" w:color="auto" w:fill="FFFFFF"/>
          </w:tcPr>
          <w:p w:rsidR="00904E2E" w:rsidRPr="004256EE"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4256EE">
              <w:rPr>
                <w:rFonts w:ascii="Arial" w:hAnsi="Arial" w:cs="Arial"/>
                <w:color w:val="010205"/>
                <w:sz w:val="18"/>
                <w:szCs w:val="18"/>
              </w:rPr>
              <w:t>.338</w:t>
            </w:r>
          </w:p>
        </w:tc>
        <w:tc>
          <w:tcPr>
            <w:tcW w:w="1637" w:type="dxa"/>
            <w:shd w:val="clear" w:color="auto" w:fill="FFFFFF"/>
          </w:tcPr>
          <w:p w:rsidR="00904E2E" w:rsidRPr="004256EE"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4256EE">
              <w:rPr>
                <w:rFonts w:ascii="Arial" w:hAnsi="Arial" w:cs="Arial"/>
                <w:color w:val="010205"/>
                <w:sz w:val="18"/>
                <w:szCs w:val="18"/>
              </w:rPr>
              <w:t>.089</w:t>
            </w:r>
          </w:p>
        </w:tc>
        <w:tc>
          <w:tcPr>
            <w:tcW w:w="1637" w:type="dxa"/>
            <w:shd w:val="clear" w:color="auto" w:fill="FFFFFF"/>
          </w:tcPr>
          <w:p w:rsidR="00904E2E" w:rsidRPr="004256EE"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4256EE">
              <w:rPr>
                <w:rFonts w:ascii="Arial" w:hAnsi="Arial" w:cs="Arial"/>
                <w:color w:val="010205"/>
                <w:sz w:val="18"/>
                <w:szCs w:val="18"/>
              </w:rPr>
              <w:t>4.079</w:t>
            </w:r>
          </w:p>
        </w:tc>
        <w:tc>
          <w:tcPr>
            <w:tcW w:w="1637" w:type="dxa"/>
            <w:shd w:val="clear" w:color="auto" w:fill="FFFFFF"/>
          </w:tcPr>
          <w:p w:rsidR="00904E2E" w:rsidRPr="004256EE" w:rsidRDefault="00904E2E" w:rsidP="00904E2E">
            <w:pPr>
              <w:autoSpaceDE w:val="0"/>
              <w:autoSpaceDN w:val="0"/>
              <w:adjustRightInd w:val="0"/>
              <w:spacing w:after="0" w:line="240" w:lineRule="auto"/>
              <w:ind w:left="60" w:right="60"/>
              <w:jc w:val="right"/>
              <w:rPr>
                <w:rFonts w:ascii="Arial" w:hAnsi="Arial" w:cs="Arial"/>
                <w:color w:val="010205"/>
                <w:sz w:val="18"/>
                <w:szCs w:val="18"/>
              </w:rPr>
            </w:pPr>
            <w:r w:rsidRPr="004256EE">
              <w:rPr>
                <w:rFonts w:ascii="Arial" w:hAnsi="Arial" w:cs="Arial"/>
                <w:color w:val="010205"/>
                <w:sz w:val="18"/>
                <w:szCs w:val="18"/>
              </w:rPr>
              <w:t>1.322</w:t>
            </w:r>
          </w:p>
        </w:tc>
      </w:tr>
      <w:tr w:rsidR="00904E2E" w:rsidRPr="004256EE" w:rsidTr="00904E2E">
        <w:trPr>
          <w:cantSplit/>
        </w:trPr>
        <w:tc>
          <w:tcPr>
            <w:tcW w:w="8152" w:type="dxa"/>
            <w:gridSpan w:val="6"/>
            <w:shd w:val="clear" w:color="auto" w:fill="FFFFFF"/>
          </w:tcPr>
          <w:p w:rsidR="00904E2E" w:rsidRPr="004256EE" w:rsidRDefault="00904E2E" w:rsidP="00904E2E">
            <w:pPr>
              <w:autoSpaceDE w:val="0"/>
              <w:autoSpaceDN w:val="0"/>
              <w:adjustRightInd w:val="0"/>
              <w:spacing w:after="0" w:line="240" w:lineRule="auto"/>
              <w:ind w:left="60" w:right="60"/>
              <w:rPr>
                <w:rFonts w:ascii="Arial" w:hAnsi="Arial" w:cs="Arial"/>
                <w:color w:val="010205"/>
                <w:sz w:val="18"/>
                <w:szCs w:val="18"/>
              </w:rPr>
            </w:pPr>
            <w:r w:rsidRPr="004256EE">
              <w:rPr>
                <w:rFonts w:ascii="Arial" w:hAnsi="Arial" w:cs="Arial"/>
                <w:color w:val="010205"/>
                <w:sz w:val="18"/>
                <w:szCs w:val="18"/>
              </w:rPr>
              <w:t>a. Predictors: (Constant), X3, X1, X2</w:t>
            </w:r>
          </w:p>
        </w:tc>
      </w:tr>
      <w:tr w:rsidR="00904E2E" w:rsidRPr="004256EE" w:rsidTr="00904E2E">
        <w:trPr>
          <w:cantSplit/>
        </w:trPr>
        <w:tc>
          <w:tcPr>
            <w:tcW w:w="8152" w:type="dxa"/>
            <w:gridSpan w:val="6"/>
            <w:shd w:val="clear" w:color="auto" w:fill="FFFFFF"/>
          </w:tcPr>
          <w:p w:rsidR="00904E2E" w:rsidRPr="004256EE" w:rsidRDefault="00904E2E" w:rsidP="00904E2E">
            <w:pPr>
              <w:autoSpaceDE w:val="0"/>
              <w:autoSpaceDN w:val="0"/>
              <w:adjustRightInd w:val="0"/>
              <w:spacing w:after="0" w:line="240" w:lineRule="auto"/>
              <w:ind w:left="60" w:right="60"/>
              <w:rPr>
                <w:rFonts w:ascii="Arial" w:hAnsi="Arial" w:cs="Arial"/>
                <w:color w:val="010205"/>
                <w:sz w:val="18"/>
                <w:szCs w:val="18"/>
              </w:rPr>
            </w:pPr>
            <w:r w:rsidRPr="004256EE">
              <w:rPr>
                <w:rFonts w:ascii="Arial" w:hAnsi="Arial" w:cs="Arial"/>
                <w:color w:val="010205"/>
                <w:sz w:val="18"/>
                <w:szCs w:val="18"/>
              </w:rPr>
              <w:t>b. Dependent Variable: Y</w:t>
            </w:r>
          </w:p>
        </w:tc>
      </w:tr>
    </w:tbl>
    <w:p w:rsidR="00904E2E" w:rsidRPr="00CB5D44" w:rsidRDefault="00904E2E" w:rsidP="00904E2E">
      <w:pPr>
        <w:autoSpaceDE w:val="0"/>
        <w:autoSpaceDN w:val="0"/>
        <w:adjustRightInd w:val="0"/>
        <w:spacing w:after="0" w:line="400" w:lineRule="atLeast"/>
        <w:rPr>
          <w:rFonts w:ascii="Times New Roman" w:eastAsia="Times New Roman" w:hAnsi="Times New Roman" w:cs="Times New Roman"/>
          <w:color w:val="000000"/>
          <w:kern w:val="2"/>
          <w:sz w:val="24"/>
          <w:szCs w:val="24"/>
        </w:rPr>
      </w:pPr>
      <w:r w:rsidRPr="00CB5D44">
        <w:rPr>
          <w:rFonts w:ascii="Times New Roman" w:eastAsia="Times New Roman" w:hAnsi="Times New Roman" w:cs="Times New Roman"/>
          <w:color w:val="000000"/>
          <w:kern w:val="2"/>
          <w:sz w:val="24"/>
          <w:szCs w:val="24"/>
        </w:rPr>
        <w:t xml:space="preserve">Sumber: </w:t>
      </w:r>
      <w:r w:rsidRPr="00CB5D44">
        <w:rPr>
          <w:rFonts w:ascii="Times New Roman" w:eastAsia="Times New Roman" w:hAnsi="Times New Roman" w:cs="Times New Roman"/>
          <w:i/>
          <w:color w:val="000000"/>
          <w:kern w:val="2"/>
          <w:sz w:val="24"/>
          <w:szCs w:val="24"/>
        </w:rPr>
        <w:t>Data Diolah Peneliti</w:t>
      </w:r>
      <w:r w:rsidRPr="00CB5D44">
        <w:rPr>
          <w:rFonts w:ascii="Times New Roman" w:eastAsia="Times New Roman" w:hAnsi="Times New Roman" w:cs="Times New Roman"/>
          <w:color w:val="000000"/>
          <w:kern w:val="2"/>
          <w:sz w:val="24"/>
          <w:szCs w:val="24"/>
        </w:rPr>
        <w:t>, 2025</w:t>
      </w:r>
    </w:p>
    <w:p w:rsidR="00904E2E" w:rsidRPr="00CB5D44" w:rsidRDefault="00904E2E" w:rsidP="00904E2E">
      <w:pPr>
        <w:autoSpaceDE w:val="0"/>
        <w:autoSpaceDN w:val="0"/>
        <w:adjustRightInd w:val="0"/>
        <w:spacing w:after="0" w:line="400" w:lineRule="atLeast"/>
        <w:rPr>
          <w:rFonts w:ascii="Times New Roman" w:eastAsia="Times New Roman" w:hAnsi="Times New Roman" w:cs="Times New Roman"/>
          <w:sz w:val="24"/>
          <w:szCs w:val="24"/>
        </w:rPr>
      </w:pPr>
    </w:p>
    <w:p w:rsidR="00904E2E" w:rsidRPr="00CB5D44" w:rsidRDefault="006538BA" w:rsidP="00904E2E">
      <w:pPr>
        <w:autoSpaceDE w:val="0"/>
        <w:autoSpaceDN w:val="0"/>
        <w:adjustRightInd w:val="0"/>
        <w:spacing w:after="0" w:line="48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tabel 4.30</w:t>
      </w:r>
      <w:r w:rsidR="00904E2E" w:rsidRPr="00CB5D44">
        <w:rPr>
          <w:rFonts w:ascii="Times New Roman" w:eastAsia="Times New Roman" w:hAnsi="Times New Roman" w:cs="Times New Roman"/>
          <w:sz w:val="24"/>
          <w:szCs w:val="24"/>
        </w:rPr>
        <w:t xml:space="preserve">, terlihat nilai koefisien determinasi yang sudah disesuaikan (R </w:t>
      </w:r>
      <w:r w:rsidR="00904E2E" w:rsidRPr="00CB5D44">
        <w:rPr>
          <w:rFonts w:ascii="Times New Roman" w:eastAsia="Times New Roman" w:hAnsi="Times New Roman" w:cs="Times New Roman"/>
          <w:i/>
          <w:sz w:val="24"/>
          <w:szCs w:val="24"/>
        </w:rPr>
        <w:t>Square</w:t>
      </w:r>
      <w:r w:rsidR="00904E2E" w:rsidRPr="00CB5D44">
        <w:rPr>
          <w:rFonts w:ascii="Times New Roman" w:eastAsia="Times New Roman" w:hAnsi="Times New Roman" w:cs="Times New Roman"/>
          <w:sz w:val="24"/>
          <w:szCs w:val="24"/>
        </w:rPr>
        <w:t>) sebe</w:t>
      </w:r>
      <w:r w:rsidR="00904E2E">
        <w:rPr>
          <w:rFonts w:ascii="Times New Roman" w:eastAsia="Times New Roman" w:hAnsi="Times New Roman" w:cs="Times New Roman"/>
          <w:sz w:val="24"/>
          <w:szCs w:val="24"/>
        </w:rPr>
        <w:t>sar 0,338 hal ini berarti 33,8</w:t>
      </w:r>
      <w:r w:rsidR="00904E2E" w:rsidRPr="00CB5D44">
        <w:rPr>
          <w:rFonts w:ascii="Times New Roman" w:eastAsia="Times New Roman" w:hAnsi="Times New Roman" w:cs="Times New Roman"/>
          <w:sz w:val="24"/>
          <w:szCs w:val="24"/>
        </w:rPr>
        <w:t>% variabel dependen (keputusan pembelian) dipengaruhi oleh variabel independen</w:t>
      </w:r>
      <w:r w:rsidR="00904E2E" w:rsidRPr="00CB5D44">
        <w:rPr>
          <w:rFonts w:ascii="Times New Roman" w:eastAsia="Times New Roman" w:hAnsi="Times New Roman" w:cs="Times New Roman"/>
          <w:i/>
          <w:sz w:val="24"/>
          <w:szCs w:val="24"/>
        </w:rPr>
        <w:t xml:space="preserve"> (</w:t>
      </w:r>
      <w:r w:rsidR="00904E2E" w:rsidRPr="00496485">
        <w:rPr>
          <w:rFonts w:ascii="Times New Roman" w:eastAsia="Calibri" w:hAnsi="Times New Roman" w:cs="Times New Roman"/>
          <w:i/>
          <w:kern w:val="2"/>
          <w:sz w:val="24"/>
          <w:szCs w:val="24"/>
        </w:rPr>
        <w:t xml:space="preserve">store atmosphere, brand awareness </w:t>
      </w:r>
      <w:r w:rsidR="00904E2E" w:rsidRPr="00496485">
        <w:rPr>
          <w:rFonts w:ascii="Times New Roman" w:eastAsia="Calibri" w:hAnsi="Times New Roman" w:cs="Times New Roman"/>
          <w:kern w:val="2"/>
          <w:sz w:val="24"/>
          <w:szCs w:val="24"/>
        </w:rPr>
        <w:t>dan gaya hidup</w:t>
      </w:r>
      <w:r w:rsidR="00904E2E">
        <w:rPr>
          <w:rFonts w:ascii="Times New Roman" w:eastAsia="Times New Roman" w:hAnsi="Times New Roman" w:cs="Times New Roman"/>
          <w:sz w:val="24"/>
          <w:szCs w:val="24"/>
        </w:rPr>
        <w:t>) sedangkan sisanya 66,2</w:t>
      </w:r>
      <w:r w:rsidR="00904E2E" w:rsidRPr="00CB5D44">
        <w:rPr>
          <w:rFonts w:ascii="Times New Roman" w:eastAsia="Times New Roman" w:hAnsi="Times New Roman" w:cs="Times New Roman"/>
          <w:sz w:val="24"/>
          <w:szCs w:val="24"/>
        </w:rPr>
        <w:t>% dijelaskan oleh variabel lain diluar variabel yang diteliti.</w:t>
      </w:r>
    </w:p>
    <w:p w:rsidR="00904E2E" w:rsidRPr="00CB5D44" w:rsidRDefault="00904E2E" w:rsidP="00904E2E">
      <w:pPr>
        <w:numPr>
          <w:ilvl w:val="1"/>
          <w:numId w:val="23"/>
        </w:numPr>
        <w:spacing w:after="0" w:line="480" w:lineRule="auto"/>
        <w:ind w:left="709" w:hanging="709"/>
        <w:contextualSpacing/>
        <w:jc w:val="both"/>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Pembahasan.</w:t>
      </w:r>
    </w:p>
    <w:p w:rsidR="00904E2E" w:rsidRPr="00CB5D44" w:rsidRDefault="00904E2E" w:rsidP="00904E2E">
      <w:pPr>
        <w:numPr>
          <w:ilvl w:val="2"/>
          <w:numId w:val="23"/>
        </w:numPr>
        <w:spacing w:before="240" w:after="0" w:line="480" w:lineRule="auto"/>
        <w:contextualSpacing/>
        <w:jc w:val="both"/>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 xml:space="preserve">Pengaruh </w:t>
      </w:r>
      <w:r w:rsidRPr="00874182">
        <w:rPr>
          <w:rFonts w:ascii="Times New Roman" w:eastAsia="Times New Roman" w:hAnsi="Times New Roman" w:cs="Times New Roman"/>
          <w:b/>
          <w:bCs/>
          <w:i/>
          <w:iCs/>
          <w:noProof/>
          <w:kern w:val="2"/>
          <w:sz w:val="24"/>
          <w:szCs w:val="24"/>
          <w:lang w:val="id-ID"/>
        </w:rPr>
        <w:t xml:space="preserve">Store Atmosphere </w:t>
      </w:r>
      <w:r w:rsidRPr="00CB5D44">
        <w:rPr>
          <w:rFonts w:ascii="Times New Roman" w:eastAsia="Times New Roman" w:hAnsi="Times New Roman" w:cs="Times New Roman"/>
          <w:b/>
          <w:kern w:val="2"/>
          <w:sz w:val="24"/>
          <w:szCs w:val="24"/>
        </w:rPr>
        <w:t>Tehadap Keputusan Pembelian</w:t>
      </w:r>
      <w:r w:rsidRPr="00874182">
        <w:rPr>
          <w:rFonts w:ascii="Times New Roman" w:eastAsia="Times New Roman" w:hAnsi="Times New Roman" w:cs="Times New Roman"/>
          <w:b/>
          <w:i/>
          <w:kern w:val="2"/>
          <w:sz w:val="24"/>
          <w:szCs w:val="24"/>
        </w:rPr>
        <w:t>Fashion</w:t>
      </w:r>
      <w:r w:rsidRPr="00874182">
        <w:rPr>
          <w:rFonts w:ascii="Times New Roman" w:eastAsia="Times New Roman" w:hAnsi="Times New Roman" w:cs="Times New Roman"/>
          <w:b/>
          <w:kern w:val="2"/>
          <w:sz w:val="24"/>
          <w:szCs w:val="24"/>
        </w:rPr>
        <w:t xml:space="preserve"> Pada Kobapa </w:t>
      </w:r>
      <w:r w:rsidRPr="00874182">
        <w:rPr>
          <w:rFonts w:ascii="Times New Roman" w:eastAsia="Times New Roman" w:hAnsi="Times New Roman" w:cs="Times New Roman"/>
          <w:b/>
          <w:i/>
          <w:kern w:val="2"/>
          <w:sz w:val="24"/>
          <w:szCs w:val="24"/>
        </w:rPr>
        <w:t xml:space="preserve">Store </w:t>
      </w:r>
      <w:r w:rsidRPr="00874182">
        <w:rPr>
          <w:rFonts w:ascii="Times New Roman" w:eastAsia="Times New Roman" w:hAnsi="Times New Roman" w:cs="Times New Roman"/>
          <w:b/>
          <w:kern w:val="2"/>
          <w:sz w:val="24"/>
          <w:szCs w:val="24"/>
        </w:rPr>
        <w:t>di Kecamatan Delitua</w:t>
      </w:r>
      <w:r w:rsidRPr="00CB5D44">
        <w:rPr>
          <w:rFonts w:ascii="Times New Roman" w:eastAsia="Times New Roman" w:hAnsi="Times New Roman" w:cs="Times New Roman"/>
          <w:b/>
          <w:kern w:val="2"/>
          <w:sz w:val="24"/>
          <w:szCs w:val="24"/>
        </w:rPr>
        <w:t>.</w:t>
      </w:r>
    </w:p>
    <w:p w:rsidR="00904E2E" w:rsidRDefault="00904E2E" w:rsidP="00904E2E">
      <w:pPr>
        <w:spacing w:after="0" w:line="480" w:lineRule="auto"/>
        <w:ind w:left="-11" w:firstLine="720"/>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Berdasarkan hasil pengujian hipotesis secara parsial dengan menggunakan uji-t, diketahui bahwa variabel </w:t>
      </w:r>
      <w:r w:rsidRPr="00130CCA">
        <w:rPr>
          <w:rFonts w:ascii="Times New Roman" w:eastAsia="Times New Roman" w:hAnsi="Times New Roman" w:cs="Times New Roman"/>
          <w:i/>
          <w:kern w:val="2"/>
          <w:sz w:val="24"/>
          <w:szCs w:val="24"/>
        </w:rPr>
        <w:t>store atmosphere</w:t>
      </w:r>
      <w:r>
        <w:rPr>
          <w:rFonts w:ascii="Times New Roman" w:eastAsia="Times New Roman" w:hAnsi="Times New Roman" w:cs="Times New Roman"/>
          <w:kern w:val="2"/>
          <w:sz w:val="24"/>
          <w:szCs w:val="24"/>
        </w:rPr>
        <w:t xml:space="preserve">memiliki </w:t>
      </w:r>
      <w:r w:rsidRPr="00CB5D44">
        <w:rPr>
          <w:rFonts w:ascii="Times New Roman" w:eastAsia="Times New Roman" w:hAnsi="Times New Roman" w:cs="Times New Roman"/>
          <w:kern w:val="2"/>
          <w:sz w:val="24"/>
          <w:szCs w:val="24"/>
        </w:rPr>
        <w:t>nilai t-</w:t>
      </w:r>
      <w:r w:rsidRPr="00CB5D44">
        <w:rPr>
          <w:rFonts w:ascii="Times New Roman" w:eastAsia="Times New Roman" w:hAnsi="Times New Roman" w:cs="Times New Roman"/>
          <w:kern w:val="2"/>
          <w:sz w:val="24"/>
          <w:szCs w:val="24"/>
          <w:vertAlign w:val="subscript"/>
        </w:rPr>
        <w:t>hitung</w:t>
      </w:r>
      <w:r>
        <w:rPr>
          <w:rFonts w:ascii="Times New Roman" w:eastAsia="Times New Roman" w:hAnsi="Times New Roman" w:cs="Times New Roman"/>
          <w:kern w:val="2"/>
          <w:sz w:val="24"/>
          <w:szCs w:val="24"/>
        </w:rPr>
        <w:t>&gt;</w:t>
      </w:r>
      <w:r w:rsidRPr="00CB5D44">
        <w:rPr>
          <w:rFonts w:ascii="Times New Roman" w:eastAsia="Times New Roman" w:hAnsi="Times New Roman" w:cs="Times New Roman"/>
          <w:kern w:val="2"/>
          <w:sz w:val="24"/>
          <w:szCs w:val="24"/>
        </w:rPr>
        <w:t xml:space="preserve"> t-</w:t>
      </w:r>
      <w:r w:rsidRPr="00CB5D44">
        <w:rPr>
          <w:rFonts w:ascii="Times New Roman" w:eastAsia="Times New Roman" w:hAnsi="Times New Roman" w:cs="Times New Roman"/>
          <w:kern w:val="2"/>
          <w:sz w:val="24"/>
          <w:szCs w:val="24"/>
          <w:vertAlign w:val="subscript"/>
        </w:rPr>
        <w:t>tabel</w:t>
      </w:r>
      <w:r w:rsidRPr="00CB5D44">
        <w:rPr>
          <w:rFonts w:ascii="Times New Roman" w:eastAsia="Times New Roman" w:hAnsi="Times New Roman" w:cs="Times New Roman"/>
          <w:kern w:val="2"/>
          <w:sz w:val="24"/>
          <w:szCs w:val="24"/>
        </w:rPr>
        <w:t xml:space="preserve"> (</w:t>
      </w:r>
      <w:r>
        <w:rPr>
          <w:rFonts w:ascii="Times New Roman" w:eastAsia="Times New Roman" w:hAnsi="Times New Roman" w:cs="Times New Roman"/>
          <w:color w:val="010205"/>
          <w:sz w:val="24"/>
          <w:szCs w:val="24"/>
        </w:rPr>
        <w:t>1,683</w:t>
      </w:r>
      <w:r>
        <w:rPr>
          <w:rFonts w:ascii="Times New Roman" w:eastAsia="Times New Roman" w:hAnsi="Times New Roman" w:cs="Times New Roman"/>
          <w:kern w:val="2"/>
          <w:sz w:val="24"/>
          <w:szCs w:val="24"/>
        </w:rPr>
        <w:t>&gt;1,661). Dengan tingkat</w:t>
      </w:r>
      <w:r w:rsidRPr="00CB5D44">
        <w:rPr>
          <w:rFonts w:ascii="Times New Roman" w:eastAsia="Times New Roman" w:hAnsi="Times New Roman" w:cs="Times New Roman"/>
          <w:kern w:val="2"/>
          <w:sz w:val="24"/>
          <w:szCs w:val="24"/>
        </w:rPr>
        <w:t xml:space="preserve"> signifikan </w:t>
      </w:r>
      <w:r>
        <w:rPr>
          <w:rFonts w:ascii="Times New Roman" w:eastAsia="Times New Roman" w:hAnsi="Times New Roman" w:cs="Times New Roman"/>
          <w:kern w:val="2"/>
          <w:sz w:val="24"/>
          <w:szCs w:val="24"/>
        </w:rPr>
        <w:t>sebesar 0,046 &lt;</w:t>
      </w:r>
      <w:r w:rsidRPr="00CB5D44">
        <w:rPr>
          <w:rFonts w:ascii="Times New Roman" w:eastAsia="Times New Roman" w:hAnsi="Times New Roman" w:cs="Times New Roman"/>
          <w:kern w:val="2"/>
          <w:sz w:val="24"/>
          <w:szCs w:val="24"/>
        </w:rPr>
        <w:t xml:space="preserve"> 0,05</w:t>
      </w:r>
      <w:r>
        <w:rPr>
          <w:rFonts w:ascii="Times New Roman" w:eastAsia="Times New Roman" w:hAnsi="Times New Roman" w:cs="Times New Roman"/>
          <w:kern w:val="2"/>
          <w:sz w:val="24"/>
          <w:szCs w:val="24"/>
        </w:rPr>
        <w:t xml:space="preserve">sehingga dapat disimpulkan variabel </w:t>
      </w:r>
      <w:r w:rsidRPr="000D653E">
        <w:rPr>
          <w:rFonts w:ascii="Times New Roman" w:eastAsia="Calibri" w:hAnsi="Times New Roman" w:cs="Times New Roman"/>
          <w:i/>
          <w:kern w:val="2"/>
          <w:sz w:val="24"/>
          <w:szCs w:val="24"/>
        </w:rPr>
        <w:t xml:space="preserve">store atmosphere </w:t>
      </w:r>
      <w:r w:rsidRPr="00CB5D44">
        <w:rPr>
          <w:rFonts w:ascii="Times New Roman" w:eastAsia="Times New Roman" w:hAnsi="Times New Roman" w:cs="Times New Roman"/>
          <w:kern w:val="2"/>
          <w:sz w:val="24"/>
          <w:szCs w:val="24"/>
        </w:rPr>
        <w:t xml:space="preserve">secara signifikan berpegaruh </w:t>
      </w:r>
      <w:r>
        <w:rPr>
          <w:rFonts w:ascii="Times New Roman" w:eastAsia="Times New Roman" w:hAnsi="Times New Roman" w:cs="Times New Roman"/>
          <w:kern w:val="2"/>
          <w:sz w:val="24"/>
          <w:szCs w:val="24"/>
        </w:rPr>
        <w:t xml:space="preserve">positif </w:t>
      </w:r>
      <w:r w:rsidRPr="00CB5D44">
        <w:rPr>
          <w:rFonts w:ascii="Times New Roman" w:eastAsia="Times New Roman" w:hAnsi="Times New Roman" w:cs="Times New Roman"/>
          <w:kern w:val="2"/>
          <w:sz w:val="24"/>
          <w:szCs w:val="24"/>
        </w:rPr>
        <w:t>terhadap keputusan pembelian</w:t>
      </w:r>
      <w:r w:rsidRPr="00130CCA">
        <w:rPr>
          <w:rFonts w:ascii="Times New Roman" w:eastAsia="Times New Roman" w:hAnsi="Times New Roman" w:cs="Times New Roman"/>
          <w:i/>
          <w:kern w:val="2"/>
          <w:sz w:val="24"/>
          <w:szCs w:val="24"/>
        </w:rPr>
        <w:t>Fashion</w:t>
      </w:r>
      <w:r w:rsidRPr="00130CCA">
        <w:rPr>
          <w:rFonts w:ascii="Times New Roman" w:eastAsia="Times New Roman" w:hAnsi="Times New Roman" w:cs="Times New Roman"/>
          <w:kern w:val="2"/>
          <w:sz w:val="24"/>
          <w:szCs w:val="24"/>
        </w:rPr>
        <w:t xml:space="preserve"> Pada Kobapa </w:t>
      </w:r>
      <w:r w:rsidRPr="00130CCA">
        <w:rPr>
          <w:rFonts w:ascii="Times New Roman" w:eastAsia="Times New Roman" w:hAnsi="Times New Roman" w:cs="Times New Roman"/>
          <w:i/>
          <w:kern w:val="2"/>
          <w:sz w:val="24"/>
          <w:szCs w:val="24"/>
        </w:rPr>
        <w:t>Store</w:t>
      </w:r>
      <w:r w:rsidRPr="00130CCA">
        <w:rPr>
          <w:rFonts w:ascii="Times New Roman" w:eastAsia="Times New Roman" w:hAnsi="Times New Roman" w:cs="Times New Roman"/>
          <w:kern w:val="2"/>
          <w:sz w:val="24"/>
          <w:szCs w:val="24"/>
        </w:rPr>
        <w:t xml:space="preserve"> di Kecamatan Delitua</w:t>
      </w:r>
      <w:r w:rsidRPr="00CB5D44">
        <w:rPr>
          <w:rFonts w:ascii="Times New Roman" w:eastAsia="Times New Roman" w:hAnsi="Times New Roman" w:cs="Times New Roman"/>
          <w:kern w:val="2"/>
          <w:sz w:val="24"/>
          <w:szCs w:val="24"/>
        </w:rPr>
        <w:t>. Koefisien X</w:t>
      </w:r>
      <w:r w:rsidRPr="00CB5D44">
        <w:rPr>
          <w:rFonts w:ascii="Times New Roman" w:eastAsia="Times New Roman" w:hAnsi="Times New Roman" w:cs="Times New Roman"/>
          <w:kern w:val="2"/>
          <w:sz w:val="24"/>
          <w:szCs w:val="24"/>
          <w:vertAlign w:val="subscript"/>
        </w:rPr>
        <w:t>1</w:t>
      </w:r>
      <w:r w:rsidRPr="00CB5D44">
        <w:rPr>
          <w:rFonts w:ascii="Times New Roman" w:eastAsia="Times New Roman" w:hAnsi="Times New Roman" w:cs="Times New Roman"/>
          <w:kern w:val="2"/>
          <w:sz w:val="24"/>
          <w:szCs w:val="24"/>
        </w:rPr>
        <w:t xml:space="preserve"> (b</w:t>
      </w:r>
      <w:r w:rsidRPr="00CB5D44">
        <w:rPr>
          <w:rFonts w:ascii="Times New Roman" w:eastAsia="Times New Roman" w:hAnsi="Times New Roman" w:cs="Times New Roman"/>
          <w:kern w:val="2"/>
          <w:sz w:val="24"/>
          <w:szCs w:val="24"/>
          <w:vertAlign w:val="subscript"/>
        </w:rPr>
        <w:t>1</w:t>
      </w:r>
      <w:r w:rsidRPr="00CB5D44">
        <w:rPr>
          <w:rFonts w:ascii="Times New Roman" w:eastAsia="Times New Roman" w:hAnsi="Times New Roman" w:cs="Times New Roman"/>
          <w:kern w:val="2"/>
          <w:sz w:val="24"/>
          <w:szCs w:val="24"/>
        </w:rPr>
        <w:t xml:space="preserve">) = </w:t>
      </w:r>
      <w:r>
        <w:rPr>
          <w:rFonts w:ascii="Times New Roman" w:eastAsia="Times New Roman" w:hAnsi="Times New Roman" w:cs="Times New Roman"/>
          <w:kern w:val="2"/>
          <w:sz w:val="24"/>
          <w:szCs w:val="24"/>
        </w:rPr>
        <w:t>0,215</w:t>
      </w:r>
      <w:r w:rsidRPr="00CB5D44">
        <w:rPr>
          <w:rFonts w:ascii="Times New Roman" w:eastAsia="Times New Roman" w:hAnsi="Times New Roman" w:cs="Times New Roman"/>
          <w:kern w:val="2"/>
          <w:sz w:val="24"/>
          <w:szCs w:val="24"/>
        </w:rPr>
        <w:t xml:space="preserve"> artinya variabel </w:t>
      </w:r>
      <w:r w:rsidRPr="00F06FB6">
        <w:rPr>
          <w:rFonts w:ascii="Times New Roman" w:eastAsia="Calibri" w:hAnsi="Times New Roman" w:cs="Times New Roman"/>
          <w:i/>
          <w:kern w:val="2"/>
          <w:sz w:val="24"/>
          <w:szCs w:val="24"/>
        </w:rPr>
        <w:t>store atmosphere</w:t>
      </w:r>
      <w:r w:rsidRPr="00CB5D44">
        <w:rPr>
          <w:rFonts w:ascii="Times New Roman" w:eastAsia="Times New Roman" w:hAnsi="Times New Roman" w:cs="Times New Roman"/>
          <w:kern w:val="2"/>
          <w:sz w:val="24"/>
          <w:szCs w:val="24"/>
        </w:rPr>
        <w:t xml:space="preserve"> berpengaruh positif, dan setiap meningkat sebesar 1% maka variabel keputu</w:t>
      </w:r>
      <w:r>
        <w:rPr>
          <w:rFonts w:ascii="Times New Roman" w:eastAsia="Times New Roman" w:hAnsi="Times New Roman" w:cs="Times New Roman"/>
          <w:kern w:val="2"/>
          <w:sz w:val="24"/>
          <w:szCs w:val="24"/>
        </w:rPr>
        <w:t>san pembelian akan meningkat 21,5</w:t>
      </w:r>
      <w:r w:rsidRPr="00CB5D44">
        <w:rPr>
          <w:rFonts w:ascii="Times New Roman" w:eastAsia="Times New Roman" w:hAnsi="Times New Roman" w:cs="Times New Roman"/>
          <w:kern w:val="2"/>
          <w:sz w:val="24"/>
          <w:szCs w:val="24"/>
        </w:rPr>
        <w:t>%.</w:t>
      </w:r>
      <w:r>
        <w:rPr>
          <w:rFonts w:ascii="Times New Roman" w:eastAsia="Times New Roman" w:hAnsi="Times New Roman" w:cs="Times New Roman"/>
          <w:kern w:val="2"/>
          <w:sz w:val="24"/>
          <w:szCs w:val="24"/>
        </w:rPr>
        <w:t xml:space="preserve"> Hal ini menunjukkan bahwa variabel </w:t>
      </w:r>
      <w:r w:rsidRPr="000D653E">
        <w:rPr>
          <w:rFonts w:ascii="Times New Roman" w:eastAsia="Calibri" w:hAnsi="Times New Roman" w:cs="Times New Roman"/>
          <w:i/>
          <w:kern w:val="2"/>
          <w:sz w:val="24"/>
          <w:szCs w:val="24"/>
        </w:rPr>
        <w:t xml:space="preserve">store atmosphere </w:t>
      </w:r>
      <w:r w:rsidR="000B31D8">
        <w:rPr>
          <w:rFonts w:ascii="Times New Roman" w:eastAsia="Times New Roman" w:hAnsi="Times New Roman" w:cs="Times New Roman"/>
          <w:kern w:val="2"/>
          <w:sz w:val="24"/>
          <w:szCs w:val="24"/>
        </w:rPr>
        <w:t>secara signifikan</w:t>
      </w:r>
      <w:r w:rsidRPr="00CB5D44">
        <w:rPr>
          <w:rFonts w:ascii="Times New Roman" w:eastAsia="Times New Roman" w:hAnsi="Times New Roman" w:cs="Times New Roman"/>
          <w:kern w:val="2"/>
          <w:sz w:val="24"/>
          <w:szCs w:val="24"/>
        </w:rPr>
        <w:t xml:space="preserve"> berpegaruh terhadap keputusan pembelian</w:t>
      </w:r>
      <w:r w:rsidRPr="00130CCA">
        <w:rPr>
          <w:rFonts w:ascii="Times New Roman" w:eastAsia="Times New Roman" w:hAnsi="Times New Roman" w:cs="Times New Roman"/>
          <w:i/>
          <w:kern w:val="2"/>
          <w:sz w:val="24"/>
          <w:szCs w:val="24"/>
        </w:rPr>
        <w:t>Fashion</w:t>
      </w:r>
      <w:r w:rsidRPr="00130CCA">
        <w:rPr>
          <w:rFonts w:ascii="Times New Roman" w:eastAsia="Times New Roman" w:hAnsi="Times New Roman" w:cs="Times New Roman"/>
          <w:kern w:val="2"/>
          <w:sz w:val="24"/>
          <w:szCs w:val="24"/>
        </w:rPr>
        <w:t xml:space="preserve"> Pada Kobapa </w:t>
      </w:r>
      <w:r w:rsidRPr="00130CCA">
        <w:rPr>
          <w:rFonts w:ascii="Times New Roman" w:eastAsia="Times New Roman" w:hAnsi="Times New Roman" w:cs="Times New Roman"/>
          <w:i/>
          <w:kern w:val="2"/>
          <w:sz w:val="24"/>
          <w:szCs w:val="24"/>
        </w:rPr>
        <w:t>Store</w:t>
      </w:r>
      <w:r w:rsidRPr="00130CCA">
        <w:rPr>
          <w:rFonts w:ascii="Times New Roman" w:eastAsia="Times New Roman" w:hAnsi="Times New Roman" w:cs="Times New Roman"/>
          <w:kern w:val="2"/>
          <w:sz w:val="24"/>
          <w:szCs w:val="24"/>
        </w:rPr>
        <w:t xml:space="preserve"> di Kecamatan Delitua</w:t>
      </w:r>
      <w:r>
        <w:rPr>
          <w:rFonts w:ascii="Times New Roman" w:eastAsia="Times New Roman" w:hAnsi="Times New Roman" w:cs="Times New Roman"/>
          <w:kern w:val="2"/>
          <w:sz w:val="24"/>
          <w:szCs w:val="24"/>
        </w:rPr>
        <w:t>.</w:t>
      </w:r>
    </w:p>
    <w:p w:rsidR="00904E2E" w:rsidRDefault="00904E2E" w:rsidP="00904E2E">
      <w:pPr>
        <w:spacing w:after="0" w:line="480" w:lineRule="auto"/>
        <w:ind w:left="-11" w:firstLine="720"/>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lastRenderedPageBreak/>
        <w:t xml:space="preserve">Dari hasil penelitian diatas bahwa variabel </w:t>
      </w:r>
      <w:r w:rsidRPr="000D653E">
        <w:rPr>
          <w:rFonts w:ascii="Times New Roman" w:eastAsia="Calibri" w:hAnsi="Times New Roman" w:cs="Times New Roman"/>
          <w:i/>
          <w:kern w:val="2"/>
          <w:sz w:val="24"/>
          <w:szCs w:val="24"/>
        </w:rPr>
        <w:t>store atmosphere</w:t>
      </w:r>
      <w:r w:rsidRPr="00CB5D44">
        <w:rPr>
          <w:rFonts w:ascii="Times New Roman" w:eastAsia="Times New Roman" w:hAnsi="Times New Roman" w:cs="Times New Roman"/>
          <w:kern w:val="2"/>
          <w:sz w:val="24"/>
          <w:szCs w:val="24"/>
        </w:rPr>
        <w:t>berpe</w:t>
      </w:r>
      <w:r w:rsidR="0071075B">
        <w:rPr>
          <w:rFonts w:ascii="Times New Roman" w:eastAsia="Times New Roman" w:hAnsi="Times New Roman" w:cs="Times New Roman"/>
          <w:kern w:val="2"/>
          <w:sz w:val="24"/>
          <w:szCs w:val="24"/>
        </w:rPr>
        <w:t>n</w:t>
      </w:r>
      <w:r w:rsidRPr="00CB5D44">
        <w:rPr>
          <w:rFonts w:ascii="Times New Roman" w:eastAsia="Times New Roman" w:hAnsi="Times New Roman" w:cs="Times New Roman"/>
          <w:kern w:val="2"/>
          <w:sz w:val="24"/>
          <w:szCs w:val="24"/>
        </w:rPr>
        <w:t xml:space="preserve">garuh </w:t>
      </w:r>
      <w:r>
        <w:rPr>
          <w:rFonts w:ascii="Times New Roman" w:eastAsia="Times New Roman" w:hAnsi="Times New Roman" w:cs="Times New Roman"/>
          <w:kern w:val="2"/>
          <w:sz w:val="24"/>
          <w:szCs w:val="24"/>
        </w:rPr>
        <w:t xml:space="preserve">positif </w:t>
      </w:r>
      <w:r w:rsidRPr="00CB5D44">
        <w:rPr>
          <w:rFonts w:ascii="Times New Roman" w:eastAsia="Times New Roman" w:hAnsi="Times New Roman" w:cs="Times New Roman"/>
          <w:kern w:val="2"/>
          <w:sz w:val="24"/>
          <w:szCs w:val="24"/>
        </w:rPr>
        <w:t>terhadap keputusan pembelian</w:t>
      </w:r>
      <w:r>
        <w:rPr>
          <w:rFonts w:ascii="Times New Roman" w:eastAsia="Times New Roman" w:hAnsi="Times New Roman" w:cs="Times New Roman"/>
          <w:kern w:val="2"/>
          <w:sz w:val="24"/>
          <w:szCs w:val="24"/>
        </w:rPr>
        <w:t xml:space="preserve"> dikarenakan </w:t>
      </w:r>
      <w:r w:rsidRPr="0081457B">
        <w:rPr>
          <w:rFonts w:ascii="Times New Roman" w:hAnsi="Times New Roman" w:cs="Times New Roman"/>
          <w:i/>
          <w:sz w:val="24"/>
          <w:szCs w:val="24"/>
        </w:rPr>
        <w:t>store exterior</w:t>
      </w:r>
      <w:r>
        <w:rPr>
          <w:rFonts w:ascii="Times New Roman" w:hAnsi="Times New Roman" w:cs="Times New Roman"/>
          <w:sz w:val="24"/>
          <w:szCs w:val="24"/>
        </w:rPr>
        <w:t xml:space="preserve"> (Bagian luar toko), </w:t>
      </w:r>
      <w:r w:rsidRPr="0081457B">
        <w:rPr>
          <w:rFonts w:ascii="Times New Roman" w:hAnsi="Times New Roman" w:cs="Times New Roman"/>
          <w:i/>
          <w:sz w:val="24"/>
          <w:szCs w:val="24"/>
        </w:rPr>
        <w:t>general interior</w:t>
      </w:r>
      <w:r>
        <w:rPr>
          <w:rFonts w:ascii="Times New Roman" w:hAnsi="Times New Roman" w:cs="Times New Roman"/>
          <w:sz w:val="24"/>
          <w:szCs w:val="24"/>
        </w:rPr>
        <w:t xml:space="preserve"> (Lingkungan dalam toko), </w:t>
      </w:r>
      <w:r w:rsidRPr="00390B54">
        <w:rPr>
          <w:rFonts w:ascii="Times New Roman" w:hAnsi="Times New Roman" w:cs="Times New Roman"/>
          <w:i/>
          <w:sz w:val="24"/>
          <w:szCs w:val="24"/>
        </w:rPr>
        <w:t>store layout</w:t>
      </w:r>
      <w:r w:rsidRPr="00390B54">
        <w:rPr>
          <w:rFonts w:ascii="Times New Roman" w:hAnsi="Times New Roman" w:cs="Times New Roman"/>
          <w:sz w:val="24"/>
          <w:szCs w:val="24"/>
        </w:rPr>
        <w:t xml:space="preserve"> (Tata letak toko), </w:t>
      </w:r>
      <w:r w:rsidRPr="00390B54">
        <w:rPr>
          <w:rFonts w:ascii="Times New Roman" w:hAnsi="Times New Roman" w:cs="Times New Roman"/>
          <w:i/>
          <w:sz w:val="24"/>
          <w:szCs w:val="24"/>
        </w:rPr>
        <w:t>display interior</w:t>
      </w:r>
      <w:r w:rsidRPr="00390B54">
        <w:rPr>
          <w:rFonts w:ascii="Times New Roman" w:hAnsi="Times New Roman" w:cs="Times New Roman"/>
          <w:sz w:val="24"/>
          <w:szCs w:val="24"/>
        </w:rPr>
        <w:t xml:space="preserve"> (Penataan produk dan dekorasi di dalam toko) </w:t>
      </w:r>
      <w:r>
        <w:rPr>
          <w:rFonts w:ascii="Times New Roman" w:eastAsia="Times New Roman" w:hAnsi="Times New Roman" w:cs="Times New Roman"/>
          <w:kern w:val="2"/>
          <w:sz w:val="24"/>
          <w:szCs w:val="24"/>
        </w:rPr>
        <w:t xml:space="preserve">di kobapa </w:t>
      </w:r>
      <w:r w:rsidRPr="00B5266E">
        <w:rPr>
          <w:rFonts w:ascii="Times New Roman" w:eastAsia="Times New Roman" w:hAnsi="Times New Roman" w:cs="Times New Roman"/>
          <w:i/>
          <w:kern w:val="2"/>
          <w:sz w:val="24"/>
          <w:szCs w:val="24"/>
        </w:rPr>
        <w:t>store</w:t>
      </w:r>
      <w:r>
        <w:rPr>
          <w:rFonts w:ascii="Times New Roman" w:eastAsia="Times New Roman" w:hAnsi="Times New Roman" w:cs="Times New Roman"/>
          <w:kern w:val="2"/>
          <w:sz w:val="24"/>
          <w:szCs w:val="24"/>
        </w:rPr>
        <w:t xml:space="preserve"> sudah memudahkan pelanggan dalam menetukan keputusan pembelian, sehingga banyak pelanggan merasa puas berbelanja dan membeli barang di kobapa </w:t>
      </w:r>
      <w:r w:rsidRPr="0045330D">
        <w:rPr>
          <w:rFonts w:ascii="Times New Roman" w:eastAsia="Times New Roman" w:hAnsi="Times New Roman" w:cs="Times New Roman"/>
          <w:i/>
          <w:kern w:val="2"/>
          <w:sz w:val="24"/>
          <w:szCs w:val="24"/>
        </w:rPr>
        <w:t>store</w:t>
      </w:r>
      <w:r>
        <w:rPr>
          <w:rFonts w:ascii="Times New Roman" w:eastAsia="Times New Roman" w:hAnsi="Times New Roman" w:cs="Times New Roman"/>
          <w:kern w:val="2"/>
          <w:sz w:val="24"/>
          <w:szCs w:val="24"/>
        </w:rPr>
        <w:t>. Hal ini sejalan dengan penelitian terdahuhu yang dilakukan oleh</w:t>
      </w:r>
      <w:r>
        <w:rPr>
          <w:rFonts w:ascii="Times New Roman" w:hAnsi="Times New Roman" w:cs="Times New Roman"/>
          <w:noProof/>
          <w:sz w:val="24"/>
          <w:szCs w:val="24"/>
        </w:rPr>
        <w:t>Ni Made Indri Pratiwii</w:t>
      </w:r>
      <w:r w:rsidRPr="00C55030">
        <w:rPr>
          <w:rFonts w:ascii="Times New Roman" w:hAnsi="Times New Roman" w:cs="Times New Roman"/>
          <w:noProof/>
          <w:sz w:val="24"/>
          <w:szCs w:val="24"/>
        </w:rPr>
        <w:t>, Ni Nyoman Kerti Yasa (2019)</w:t>
      </w:r>
      <w:r w:rsidRPr="00FA7703">
        <w:rPr>
          <w:rFonts w:ascii="Times New Roman" w:hAnsi="Times New Roman" w:cs="Times New Roman"/>
          <w:i/>
          <w:sz w:val="24"/>
          <w:szCs w:val="24"/>
        </w:rPr>
        <w:t>Store Atmosphere</w:t>
      </w:r>
      <w:r w:rsidRPr="003A1107">
        <w:rPr>
          <w:rFonts w:ascii="Times New Roman" w:hAnsi="Times New Roman" w:cs="Times New Roman"/>
          <w:sz w:val="24"/>
          <w:szCs w:val="24"/>
        </w:rPr>
        <w:t xml:space="preserve"> merupakan tampilan baik bagian luar maupun bagian dalam suatu usaha yang dapat memberikan suasana rasa nyaman kepada para pengunjungnya. Semakin baik </w:t>
      </w:r>
      <w:r w:rsidRPr="00FA7703">
        <w:rPr>
          <w:rFonts w:ascii="Times New Roman" w:hAnsi="Times New Roman" w:cs="Times New Roman"/>
          <w:i/>
          <w:sz w:val="24"/>
          <w:szCs w:val="24"/>
        </w:rPr>
        <w:t>store atmosphere</w:t>
      </w:r>
      <w:r w:rsidRPr="003A1107">
        <w:rPr>
          <w:rFonts w:ascii="Times New Roman" w:hAnsi="Times New Roman" w:cs="Times New Roman"/>
          <w:sz w:val="24"/>
          <w:szCs w:val="24"/>
        </w:rPr>
        <w:t xml:space="preserve"> sebuah usaha maka akan memperbesar peluang usaha untuk mempengaruhi keputusan pembelian konsumen</w:t>
      </w:r>
      <w:r>
        <w:rPr>
          <w:rFonts w:ascii="Times New Roman" w:hAnsi="Times New Roman" w:cs="Times New Roman"/>
          <w:sz w:val="24"/>
          <w:szCs w:val="24"/>
        </w:rPr>
        <w:t xml:space="preserve">. Hal ini sejalan dengan penelitihan terdahulu yang dilakukan oleh </w:t>
      </w:r>
      <w:r w:rsidRPr="00C85CB8">
        <w:rPr>
          <w:rFonts w:ascii="Times New Roman" w:hAnsi="Times New Roman" w:cs="Times New Roman"/>
          <w:sz w:val="24"/>
          <w:szCs w:val="24"/>
        </w:rPr>
        <w:t>Mohammed Arshad Khan, Vivek, Syed Mohd Minhaj, Mohd Afzal Saifi, Shahid Alam  and Asif Hasan (2023)</w:t>
      </w:r>
      <w:r>
        <w:rPr>
          <w:rFonts w:ascii="Times New Roman" w:hAnsi="Times New Roman" w:cs="Times New Roman"/>
          <w:sz w:val="24"/>
          <w:szCs w:val="24"/>
        </w:rPr>
        <w:t xml:space="preserve"> yaitu</w:t>
      </w:r>
      <w:r w:rsidRPr="00FA7703">
        <w:rPr>
          <w:rFonts w:ascii="Times New Roman" w:hAnsi="Times New Roman" w:cs="Times New Roman"/>
          <w:i/>
          <w:sz w:val="24"/>
          <w:szCs w:val="24"/>
        </w:rPr>
        <w:t>store atmosphere</w:t>
      </w:r>
      <w:r w:rsidRPr="003A1107">
        <w:rPr>
          <w:rFonts w:ascii="Times New Roman" w:hAnsi="Times New Roman" w:cs="Times New Roman"/>
          <w:sz w:val="24"/>
          <w:szCs w:val="24"/>
        </w:rPr>
        <w:t xml:space="preserve"> merupakan tampilan </w:t>
      </w:r>
      <w:r w:rsidRPr="00874182">
        <w:rPr>
          <w:rFonts w:ascii="Times New Roman" w:hAnsi="Times New Roman" w:cs="Times New Roman"/>
          <w:i/>
          <w:sz w:val="24"/>
          <w:szCs w:val="24"/>
        </w:rPr>
        <w:t>interior, eksterior, layout</w:t>
      </w:r>
      <w:r w:rsidRPr="003A1107">
        <w:rPr>
          <w:rFonts w:ascii="Times New Roman" w:hAnsi="Times New Roman" w:cs="Times New Roman"/>
          <w:sz w:val="24"/>
          <w:szCs w:val="24"/>
        </w:rPr>
        <w:t>, kenyamanan, udara, pelayanan, musik, dan pakaian yang menarik minat konsumen dan menimbulkan keinginan untuk membeli</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Hasil penelitian dari </w:t>
      </w:r>
      <w:r w:rsidR="00BF2017" w:rsidRPr="00C85CB8">
        <w:rPr>
          <w:rFonts w:ascii="Times New Roman" w:hAnsi="Times New Roman" w:cs="Times New Roman"/>
          <w:sz w:val="24"/>
          <w:szCs w:val="24"/>
        </w:rPr>
        <w:fldChar w:fldCharType="begin" w:fldLock="1"/>
      </w:r>
      <w:r w:rsidRPr="00C85CB8">
        <w:rPr>
          <w:rFonts w:ascii="Times New Roman" w:hAnsi="Times New Roman" w:cs="Times New Roman"/>
          <w:sz w:val="24"/>
          <w:szCs w:val="24"/>
        </w:rPr>
        <w:instrText>ADDIN CSL_CITATION {"citationItems":[{"id":"ITEM-1","itemData":{"DOI":"10.5281/zenodo.3592913","author":[{"dropping-particle":"","family":"Made","given":"Ni","non-dropping-particle":"","parse-names":false,"suffix":""},{"dropping-particle":"","family":"Pratiwi","given":"Indri","non-dropping-particle":"","parse-names":false,"suffix":""},{"dropping-particle":"","family":"Nyoman","given":"Ni","non-dropping-particle":"","parse-names":false,"suffix":""},{"dropping-particle":"","family":"Yasa","given":"Kerti","non-dropping-particle":"","parse-names":false,"suffix":""}],"id":"ITEM-1","issued":{"date-parts":[["2019"]]},"page":"85-100","title":"European Journal of Management and Marketing Studies THE EFFECT OF STORE ATMOSPHERE , SOCIAL MEDIA MARKETING , AND LIFESTYLE ON PURCHASE DECISIONS ON CONSUMERS OF THE ALLEYWAY CAFE","type":"article-journal"},"uris":["http://www.mendeley.com/documents/?uuid=423add56-2692-4100-95fc-de6cf47869d3"]}],"mendeley":{"formattedCitation":"(Made et al., 2019)","manualFormatting":" Ni Made Indri Pratiwii , Ni Nyoman Kerti Yasa (2019)","plainTextFormattedCitation":"(Made et al., 2019)","previouslyFormattedCitation":"(Made et al., 2019)"},"properties":{"noteIndex":0},"schema":"https://github.com/citation-style-language/schema/raw/master/csl-citation.json"}</w:instrText>
      </w:r>
      <w:r w:rsidR="00BF2017" w:rsidRPr="00C85CB8">
        <w:rPr>
          <w:rFonts w:ascii="Times New Roman" w:hAnsi="Times New Roman" w:cs="Times New Roman"/>
          <w:sz w:val="24"/>
          <w:szCs w:val="24"/>
        </w:rPr>
        <w:fldChar w:fldCharType="separate"/>
      </w:r>
      <w:r w:rsidRPr="00C85CB8">
        <w:rPr>
          <w:rFonts w:ascii="Times New Roman" w:hAnsi="Times New Roman" w:cs="Times New Roman"/>
          <w:noProof/>
          <w:sz w:val="24"/>
          <w:szCs w:val="24"/>
        </w:rPr>
        <w:t xml:space="preserve"> Ni Made Indri Pratiwii , Ni Nyoman Kerti Yasa (2019)</w:t>
      </w:r>
      <w:r w:rsidR="00BF2017" w:rsidRPr="00C85CB8">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C85CB8">
        <w:rPr>
          <w:rFonts w:ascii="Times New Roman" w:hAnsi="Times New Roman" w:cs="Times New Roman"/>
          <w:sz w:val="24"/>
          <w:szCs w:val="24"/>
        </w:rPr>
        <w:t>Ega Dwi Sinta, Eka Pariyanti, Buchori, Rinnanik(2024),Mohammed Arshad Khan, Vivek, Syed Mohd Minhaj, Mohd Afzal Saifi, Shahid Alam  and Asif Hasan (2023)</w:t>
      </w:r>
      <w:r>
        <w:rPr>
          <w:rFonts w:ascii="Times New Roman" w:hAnsi="Times New Roman" w:cs="Times New Roman"/>
          <w:sz w:val="24"/>
          <w:szCs w:val="24"/>
        </w:rPr>
        <w:t xml:space="preserve">, menyimpulkan bahwasanya </w:t>
      </w:r>
      <w:r w:rsidRPr="00FA7703">
        <w:rPr>
          <w:rFonts w:ascii="Times New Roman" w:hAnsi="Times New Roman" w:cs="Times New Roman"/>
          <w:i/>
          <w:sz w:val="24"/>
          <w:szCs w:val="24"/>
        </w:rPr>
        <w:t>Store Atmosphere</w:t>
      </w:r>
      <w:r>
        <w:rPr>
          <w:rFonts w:ascii="Times New Roman" w:hAnsi="Times New Roman" w:cs="Times New Roman"/>
          <w:sz w:val="24"/>
          <w:szCs w:val="24"/>
        </w:rPr>
        <w:t xml:space="preserve">berpengaruh positif terhadap keputusan pembelian. </w:t>
      </w:r>
      <w:r>
        <w:rPr>
          <w:rFonts w:ascii="Times New Roman" w:eastAsia="Times New Roman" w:hAnsi="Times New Roman" w:cs="Times New Roman"/>
          <w:sz w:val="24"/>
          <w:szCs w:val="24"/>
        </w:rPr>
        <w:t xml:space="preserve">Hasil penelitian dari </w:t>
      </w:r>
      <w:r w:rsidRPr="000C10DD">
        <w:rPr>
          <w:rFonts w:ascii="Times New Roman" w:hAnsi="Times New Roman" w:cs="Times New Roman"/>
          <w:sz w:val="24"/>
          <w:szCs w:val="24"/>
        </w:rPr>
        <w:t>Khoiriyah Indra Cahyani dan Endang S.(2016),Arina Robbyatul Maulida, Haris Hermawan, Ahmad Izzuddin (2022)</w:t>
      </w:r>
      <w:r>
        <w:rPr>
          <w:rFonts w:ascii="Times New Roman" w:hAnsi="Times New Roman" w:cs="Times New Roman"/>
        </w:rPr>
        <w:t xml:space="preserve">, </w:t>
      </w:r>
      <w:r w:rsidRPr="000C10DD">
        <w:rPr>
          <w:rFonts w:ascii="Times New Roman" w:hAnsi="Times New Roman" w:cs="Times New Roman"/>
          <w:sz w:val="24"/>
          <w:szCs w:val="24"/>
        </w:rPr>
        <w:t xml:space="preserve">Julianti Fernanda Pasaribu,Joko Suyono,Damarsari </w:t>
      </w:r>
      <w:r w:rsidRPr="000C10DD">
        <w:rPr>
          <w:rFonts w:ascii="Times New Roman" w:hAnsi="Times New Roman" w:cs="Times New Roman"/>
          <w:sz w:val="24"/>
          <w:szCs w:val="24"/>
        </w:rPr>
        <w:lastRenderedPageBreak/>
        <w:t>Ratnasahara Elisabeth (2019)</w:t>
      </w:r>
      <w:r>
        <w:rPr>
          <w:rFonts w:ascii="Times New Roman" w:hAnsi="Times New Roman" w:cs="Times New Roman"/>
          <w:sz w:val="24"/>
          <w:szCs w:val="24"/>
        </w:rPr>
        <w:t xml:space="preserve"> menyimpulkan bahwasanya </w:t>
      </w:r>
      <w:r w:rsidRPr="00FA7703">
        <w:rPr>
          <w:rFonts w:ascii="Times New Roman" w:hAnsi="Times New Roman" w:cs="Times New Roman"/>
          <w:i/>
          <w:sz w:val="24"/>
          <w:szCs w:val="24"/>
        </w:rPr>
        <w:t>Brand awareness</w:t>
      </w:r>
      <w:r>
        <w:rPr>
          <w:rFonts w:ascii="Times New Roman" w:hAnsi="Times New Roman" w:cs="Times New Roman"/>
          <w:sz w:val="24"/>
          <w:szCs w:val="24"/>
        </w:rPr>
        <w:t xml:space="preserve">berpengaruh positif terhadap keputusan pembelian. </w:t>
      </w:r>
      <w:r>
        <w:rPr>
          <w:rFonts w:ascii="Times New Roman" w:eastAsia="Times New Roman" w:hAnsi="Times New Roman" w:cs="Times New Roman"/>
          <w:sz w:val="24"/>
          <w:szCs w:val="24"/>
        </w:rPr>
        <w:t xml:space="preserve">Hasil penelitian dari </w:t>
      </w:r>
      <w:r w:rsidRPr="000C10DD">
        <w:rPr>
          <w:rFonts w:ascii="Times New Roman" w:hAnsi="Times New Roman" w:cs="Times New Roman"/>
          <w:sz w:val="24"/>
          <w:szCs w:val="24"/>
        </w:rPr>
        <w:t>Darma Wijaya (2017),Zahrotul Ulya, Nanda Adhi Purusa, Ariati Anomsari, Awanis Linati Haziroh (2024)</w:t>
      </w:r>
      <w:r>
        <w:rPr>
          <w:rFonts w:ascii="Times New Roman" w:hAnsi="Times New Roman" w:cs="Times New Roman"/>
          <w:sz w:val="24"/>
          <w:szCs w:val="24"/>
        </w:rPr>
        <w:t xml:space="preserve"> menyimpulkan bahwasanya </w:t>
      </w:r>
      <w:r w:rsidRPr="0048213A">
        <w:rPr>
          <w:rFonts w:ascii="Times New Roman" w:hAnsi="Times New Roman" w:cs="Times New Roman"/>
          <w:sz w:val="24"/>
          <w:szCs w:val="24"/>
        </w:rPr>
        <w:t>Gaya Hidup</w:t>
      </w:r>
      <w:r>
        <w:rPr>
          <w:rFonts w:ascii="Times New Roman" w:hAnsi="Times New Roman" w:cs="Times New Roman"/>
          <w:sz w:val="24"/>
          <w:szCs w:val="24"/>
        </w:rPr>
        <w:t>berpengaruh poistif terhadap keputusan pembelian.</w:t>
      </w:r>
    </w:p>
    <w:p w:rsidR="00904E2E" w:rsidRPr="00CB5D44" w:rsidRDefault="00904E2E" w:rsidP="00904E2E">
      <w:pPr>
        <w:numPr>
          <w:ilvl w:val="2"/>
          <w:numId w:val="23"/>
        </w:numPr>
        <w:spacing w:after="0" w:line="480" w:lineRule="auto"/>
        <w:contextualSpacing/>
        <w:jc w:val="both"/>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 xml:space="preserve">Pengaruh </w:t>
      </w:r>
      <w:r w:rsidRPr="00874182">
        <w:rPr>
          <w:rFonts w:ascii="Times New Roman" w:eastAsia="Times New Roman" w:hAnsi="Times New Roman" w:cs="Times New Roman"/>
          <w:b/>
          <w:bCs/>
          <w:i/>
          <w:iCs/>
          <w:noProof/>
          <w:kern w:val="2"/>
          <w:sz w:val="24"/>
          <w:szCs w:val="24"/>
          <w:lang w:val="id-ID"/>
        </w:rPr>
        <w:t xml:space="preserve">Brand Awareness </w:t>
      </w:r>
      <w:r w:rsidRPr="00CB5D44">
        <w:rPr>
          <w:rFonts w:ascii="Times New Roman" w:eastAsia="Times New Roman" w:hAnsi="Times New Roman" w:cs="Times New Roman"/>
          <w:b/>
          <w:kern w:val="2"/>
          <w:sz w:val="24"/>
          <w:szCs w:val="24"/>
        </w:rPr>
        <w:t>Tehadap Keputusan Pembelian</w:t>
      </w:r>
      <w:r w:rsidRPr="00874182">
        <w:rPr>
          <w:rFonts w:ascii="Times New Roman" w:eastAsia="Times New Roman" w:hAnsi="Times New Roman" w:cs="Times New Roman"/>
          <w:b/>
          <w:i/>
          <w:kern w:val="2"/>
          <w:sz w:val="24"/>
          <w:szCs w:val="24"/>
        </w:rPr>
        <w:t>Fashion</w:t>
      </w:r>
      <w:r w:rsidRPr="00874182">
        <w:rPr>
          <w:rFonts w:ascii="Times New Roman" w:eastAsia="Times New Roman" w:hAnsi="Times New Roman" w:cs="Times New Roman"/>
          <w:b/>
          <w:kern w:val="2"/>
          <w:sz w:val="24"/>
          <w:szCs w:val="24"/>
        </w:rPr>
        <w:t xml:space="preserve"> Pada Kobapa </w:t>
      </w:r>
      <w:r w:rsidRPr="00874182">
        <w:rPr>
          <w:rFonts w:ascii="Times New Roman" w:eastAsia="Times New Roman" w:hAnsi="Times New Roman" w:cs="Times New Roman"/>
          <w:b/>
          <w:i/>
          <w:kern w:val="2"/>
          <w:sz w:val="24"/>
          <w:szCs w:val="24"/>
        </w:rPr>
        <w:t xml:space="preserve">Store </w:t>
      </w:r>
      <w:r w:rsidRPr="00874182">
        <w:rPr>
          <w:rFonts w:ascii="Times New Roman" w:eastAsia="Times New Roman" w:hAnsi="Times New Roman" w:cs="Times New Roman"/>
          <w:b/>
          <w:kern w:val="2"/>
          <w:sz w:val="24"/>
          <w:szCs w:val="24"/>
        </w:rPr>
        <w:t>di Kecamatan Delitua</w:t>
      </w:r>
      <w:r w:rsidRPr="00CB5D44">
        <w:rPr>
          <w:rFonts w:ascii="Times New Roman" w:eastAsia="Times New Roman" w:hAnsi="Times New Roman" w:cs="Times New Roman"/>
          <w:b/>
          <w:kern w:val="2"/>
          <w:sz w:val="24"/>
          <w:szCs w:val="24"/>
        </w:rPr>
        <w:t>.</w:t>
      </w:r>
    </w:p>
    <w:p w:rsidR="00904E2E" w:rsidRPr="00874182" w:rsidRDefault="00904E2E" w:rsidP="00904E2E">
      <w:pPr>
        <w:pStyle w:val="ListParagraph"/>
        <w:spacing w:after="0" w:line="480" w:lineRule="auto"/>
        <w:ind w:left="0" w:firstLine="709"/>
        <w:jc w:val="both"/>
        <w:rPr>
          <w:rFonts w:ascii="Times New Roman" w:eastAsia="Times New Roman" w:hAnsi="Times New Roman" w:cs="Times New Roman"/>
          <w:kern w:val="2"/>
          <w:sz w:val="24"/>
          <w:szCs w:val="24"/>
        </w:rPr>
      </w:pPr>
      <w:r w:rsidRPr="00874182">
        <w:rPr>
          <w:rFonts w:ascii="Times New Roman" w:eastAsia="Times New Roman" w:hAnsi="Times New Roman" w:cs="Times New Roman"/>
          <w:kern w:val="2"/>
          <w:sz w:val="24"/>
          <w:szCs w:val="24"/>
        </w:rPr>
        <w:t xml:space="preserve">Berdasarkan hasil pengujian hipotesis secara parsial dengan menggunakan uji-t, diketahui bahwa variabel </w:t>
      </w:r>
      <w:r w:rsidRPr="00874182">
        <w:rPr>
          <w:rFonts w:ascii="Times New Roman" w:eastAsia="Times New Roman" w:hAnsi="Times New Roman" w:cs="Times New Roman"/>
          <w:bCs/>
          <w:i/>
          <w:iCs/>
          <w:noProof/>
          <w:kern w:val="2"/>
          <w:sz w:val="24"/>
          <w:szCs w:val="24"/>
          <w:lang w:val="id-ID"/>
        </w:rPr>
        <w:t>brand awareness</w:t>
      </w:r>
      <w:r w:rsidRPr="00874182">
        <w:rPr>
          <w:rFonts w:ascii="Times New Roman" w:eastAsia="Times New Roman" w:hAnsi="Times New Roman" w:cs="Times New Roman"/>
          <w:kern w:val="2"/>
          <w:sz w:val="24"/>
          <w:szCs w:val="24"/>
        </w:rPr>
        <w:t xml:space="preserve">memiliki </w:t>
      </w:r>
      <w:r w:rsidRPr="00CB5D44">
        <w:rPr>
          <w:rFonts w:ascii="Times New Roman" w:eastAsia="Times New Roman" w:hAnsi="Times New Roman" w:cs="Times New Roman"/>
          <w:kern w:val="2"/>
          <w:sz w:val="24"/>
          <w:szCs w:val="24"/>
        </w:rPr>
        <w:t>nilai t-</w:t>
      </w:r>
      <w:r w:rsidRPr="00CB5D44">
        <w:rPr>
          <w:rFonts w:ascii="Times New Roman" w:eastAsia="Times New Roman" w:hAnsi="Times New Roman" w:cs="Times New Roman"/>
          <w:kern w:val="2"/>
          <w:sz w:val="24"/>
          <w:szCs w:val="24"/>
          <w:vertAlign w:val="subscript"/>
        </w:rPr>
        <w:t>hitung</w:t>
      </w:r>
      <w:r w:rsidRPr="00CB5D44">
        <w:rPr>
          <w:rFonts w:ascii="Times New Roman" w:eastAsia="Times New Roman" w:hAnsi="Times New Roman" w:cs="Times New Roman"/>
          <w:kern w:val="2"/>
          <w:sz w:val="24"/>
          <w:szCs w:val="24"/>
        </w:rPr>
        <w:t>&gt; t-</w:t>
      </w:r>
      <w:r w:rsidRPr="00CB5D44">
        <w:rPr>
          <w:rFonts w:ascii="Times New Roman" w:eastAsia="Times New Roman" w:hAnsi="Times New Roman" w:cs="Times New Roman"/>
          <w:kern w:val="2"/>
          <w:sz w:val="24"/>
          <w:szCs w:val="24"/>
          <w:vertAlign w:val="subscript"/>
        </w:rPr>
        <w:t>tabel</w:t>
      </w:r>
      <w:r>
        <w:rPr>
          <w:rFonts w:ascii="Times New Roman" w:eastAsia="Times New Roman" w:hAnsi="Times New Roman" w:cs="Times New Roman"/>
          <w:kern w:val="2"/>
          <w:sz w:val="24"/>
          <w:szCs w:val="24"/>
        </w:rPr>
        <w:t xml:space="preserve"> (1,805 &gt; 1,661). Dengan tingkat</w:t>
      </w:r>
      <w:r w:rsidRPr="00874182">
        <w:rPr>
          <w:rFonts w:ascii="Times New Roman" w:eastAsia="Times New Roman" w:hAnsi="Times New Roman" w:cs="Times New Roman"/>
          <w:kern w:val="2"/>
          <w:sz w:val="24"/>
          <w:szCs w:val="24"/>
        </w:rPr>
        <w:t xml:space="preserve">signifikan sebesar </w:t>
      </w:r>
      <w:r>
        <w:rPr>
          <w:rFonts w:ascii="Times New Roman" w:eastAsia="Times New Roman" w:hAnsi="Times New Roman" w:cs="Times New Roman"/>
          <w:kern w:val="2"/>
          <w:sz w:val="24"/>
          <w:szCs w:val="24"/>
        </w:rPr>
        <w:t>0,043</w:t>
      </w:r>
      <w:r w:rsidRPr="00CB5D44">
        <w:rPr>
          <w:rFonts w:ascii="Times New Roman" w:eastAsia="Times New Roman" w:hAnsi="Times New Roman" w:cs="Times New Roman"/>
          <w:kern w:val="2"/>
          <w:sz w:val="24"/>
          <w:szCs w:val="24"/>
        </w:rPr>
        <w:t>&lt; 0,05</w:t>
      </w:r>
      <w:r w:rsidRPr="00874182">
        <w:rPr>
          <w:rFonts w:ascii="Times New Roman" w:eastAsia="Times New Roman" w:hAnsi="Times New Roman" w:cs="Times New Roman"/>
          <w:kern w:val="2"/>
          <w:sz w:val="24"/>
          <w:szCs w:val="24"/>
        </w:rPr>
        <w:t xml:space="preserve">sehingga dapat disimpulkan variabel </w:t>
      </w:r>
      <w:r w:rsidRPr="00874182">
        <w:rPr>
          <w:rFonts w:ascii="Times New Roman" w:eastAsia="Times New Roman" w:hAnsi="Times New Roman" w:cs="Times New Roman"/>
          <w:bCs/>
          <w:i/>
          <w:iCs/>
          <w:noProof/>
          <w:kern w:val="2"/>
          <w:sz w:val="24"/>
          <w:szCs w:val="24"/>
          <w:lang w:val="id-ID"/>
        </w:rPr>
        <w:t>brand awareness</w:t>
      </w:r>
      <w:r>
        <w:rPr>
          <w:rFonts w:ascii="Times New Roman" w:eastAsia="Times New Roman" w:hAnsi="Times New Roman" w:cs="Times New Roman"/>
          <w:kern w:val="2"/>
          <w:sz w:val="24"/>
          <w:szCs w:val="24"/>
        </w:rPr>
        <w:t>berpengaruh positif terhadap ke</w:t>
      </w:r>
      <w:r w:rsidRPr="00CB5D44">
        <w:rPr>
          <w:rFonts w:ascii="Times New Roman" w:eastAsia="Times New Roman" w:hAnsi="Times New Roman" w:cs="Times New Roman"/>
          <w:kern w:val="2"/>
          <w:sz w:val="24"/>
          <w:szCs w:val="24"/>
        </w:rPr>
        <w:t xml:space="preserve">putusan pembelian </w:t>
      </w:r>
      <w:r w:rsidRPr="00874182">
        <w:rPr>
          <w:rFonts w:ascii="Times New Roman" w:eastAsia="Times New Roman" w:hAnsi="Times New Roman" w:cs="Times New Roman"/>
          <w:i/>
          <w:kern w:val="2"/>
          <w:sz w:val="24"/>
          <w:szCs w:val="24"/>
        </w:rPr>
        <w:t>Fashion</w:t>
      </w:r>
      <w:r w:rsidRPr="00874182">
        <w:rPr>
          <w:rFonts w:ascii="Times New Roman" w:eastAsia="Times New Roman" w:hAnsi="Times New Roman" w:cs="Times New Roman"/>
          <w:kern w:val="2"/>
          <w:sz w:val="24"/>
          <w:szCs w:val="24"/>
        </w:rPr>
        <w:t xml:space="preserve"> Pada Kobapa </w:t>
      </w:r>
      <w:r w:rsidRPr="00874182">
        <w:rPr>
          <w:rFonts w:ascii="Times New Roman" w:eastAsia="Times New Roman" w:hAnsi="Times New Roman" w:cs="Times New Roman"/>
          <w:i/>
          <w:kern w:val="2"/>
          <w:sz w:val="24"/>
          <w:szCs w:val="24"/>
        </w:rPr>
        <w:t>Store</w:t>
      </w:r>
      <w:r w:rsidRPr="00874182">
        <w:rPr>
          <w:rFonts w:ascii="Times New Roman" w:eastAsia="Times New Roman" w:hAnsi="Times New Roman" w:cs="Times New Roman"/>
          <w:kern w:val="2"/>
          <w:sz w:val="24"/>
          <w:szCs w:val="24"/>
        </w:rPr>
        <w:t xml:space="preserve"> di Kecamatan Delitua. </w:t>
      </w:r>
      <w:r w:rsidRPr="00CB5D44">
        <w:rPr>
          <w:rFonts w:ascii="Times New Roman" w:eastAsia="Times New Roman" w:hAnsi="Times New Roman" w:cs="Times New Roman"/>
          <w:kern w:val="2"/>
          <w:sz w:val="24"/>
          <w:szCs w:val="24"/>
        </w:rPr>
        <w:t>Koefisien X</w:t>
      </w:r>
      <w:r w:rsidRPr="00CB5D44">
        <w:rPr>
          <w:rFonts w:ascii="Times New Roman" w:eastAsia="Times New Roman" w:hAnsi="Times New Roman" w:cs="Times New Roman"/>
          <w:kern w:val="2"/>
          <w:sz w:val="24"/>
          <w:szCs w:val="24"/>
          <w:vertAlign w:val="subscript"/>
        </w:rPr>
        <w:t>2</w:t>
      </w:r>
      <w:r w:rsidRPr="00CB5D44">
        <w:rPr>
          <w:rFonts w:ascii="Times New Roman" w:eastAsia="Times New Roman" w:hAnsi="Times New Roman" w:cs="Times New Roman"/>
          <w:kern w:val="2"/>
          <w:sz w:val="24"/>
          <w:szCs w:val="24"/>
        </w:rPr>
        <w:t xml:space="preserve"> (b</w:t>
      </w:r>
      <w:r w:rsidRPr="00CB5D44">
        <w:rPr>
          <w:rFonts w:ascii="Times New Roman" w:eastAsia="Times New Roman" w:hAnsi="Times New Roman" w:cs="Times New Roman"/>
          <w:kern w:val="2"/>
          <w:sz w:val="24"/>
          <w:szCs w:val="24"/>
          <w:vertAlign w:val="subscript"/>
        </w:rPr>
        <w:t>2</w:t>
      </w:r>
      <w:r w:rsidRPr="00CB5D44">
        <w:rPr>
          <w:rFonts w:ascii="Times New Roman" w:eastAsia="Times New Roman" w:hAnsi="Times New Roman" w:cs="Times New Roman"/>
          <w:kern w:val="2"/>
          <w:sz w:val="24"/>
          <w:szCs w:val="24"/>
        </w:rPr>
        <w:t xml:space="preserve">) = </w:t>
      </w:r>
      <w:r>
        <w:rPr>
          <w:rFonts w:ascii="Times New Roman" w:eastAsia="Times New Roman" w:hAnsi="Times New Roman" w:cs="Times New Roman"/>
          <w:kern w:val="2"/>
          <w:sz w:val="24"/>
          <w:szCs w:val="24"/>
        </w:rPr>
        <w:t>0,163</w:t>
      </w:r>
      <w:r w:rsidRPr="00CB5D44">
        <w:rPr>
          <w:rFonts w:ascii="Times New Roman" w:eastAsia="Times New Roman" w:hAnsi="Times New Roman" w:cs="Times New Roman"/>
          <w:kern w:val="2"/>
          <w:sz w:val="24"/>
          <w:szCs w:val="24"/>
        </w:rPr>
        <w:t xml:space="preserve">  artinya variabel </w:t>
      </w:r>
      <w:r w:rsidRPr="00F06FB6">
        <w:rPr>
          <w:rFonts w:ascii="Times New Roman" w:eastAsia="Calibri" w:hAnsi="Times New Roman" w:cs="Times New Roman"/>
          <w:i/>
          <w:kern w:val="2"/>
          <w:sz w:val="24"/>
          <w:szCs w:val="24"/>
        </w:rPr>
        <w:t xml:space="preserve">brand awareness </w:t>
      </w:r>
      <w:r w:rsidRPr="00CB5D44">
        <w:rPr>
          <w:rFonts w:ascii="Times New Roman" w:eastAsia="Times New Roman" w:hAnsi="Times New Roman" w:cs="Times New Roman"/>
          <w:kern w:val="2"/>
          <w:sz w:val="24"/>
          <w:szCs w:val="24"/>
        </w:rPr>
        <w:t>berpengaruh positif, dan setiap meningkat sebesar 1% maka variabel keputus</w:t>
      </w:r>
      <w:r>
        <w:rPr>
          <w:rFonts w:ascii="Times New Roman" w:eastAsia="Times New Roman" w:hAnsi="Times New Roman" w:cs="Times New Roman"/>
          <w:kern w:val="2"/>
          <w:sz w:val="24"/>
          <w:szCs w:val="24"/>
        </w:rPr>
        <w:t>an pembelian akan meningkat 16,3</w:t>
      </w:r>
      <w:r w:rsidRPr="00CB5D44">
        <w:rPr>
          <w:rFonts w:ascii="Times New Roman" w:eastAsia="Times New Roman" w:hAnsi="Times New Roman" w:cs="Times New Roman"/>
          <w:kern w:val="2"/>
          <w:sz w:val="24"/>
          <w:szCs w:val="24"/>
        </w:rPr>
        <w:t>%.</w:t>
      </w:r>
      <w:r>
        <w:rPr>
          <w:rFonts w:ascii="Times New Roman" w:eastAsia="Times New Roman" w:hAnsi="Times New Roman" w:cs="Times New Roman"/>
          <w:kern w:val="2"/>
          <w:sz w:val="24"/>
          <w:szCs w:val="24"/>
        </w:rPr>
        <w:t xml:space="preserve">. </w:t>
      </w:r>
      <w:r w:rsidRPr="00874182">
        <w:rPr>
          <w:rFonts w:ascii="Times New Roman" w:eastAsia="Times New Roman" w:hAnsi="Times New Roman" w:cs="Times New Roman"/>
          <w:kern w:val="2"/>
          <w:sz w:val="24"/>
          <w:szCs w:val="24"/>
        </w:rPr>
        <w:t xml:space="preserve">Hal ini menunjukkan bahwa variabel </w:t>
      </w:r>
      <w:r w:rsidRPr="00F06FB6">
        <w:rPr>
          <w:rFonts w:ascii="Times New Roman" w:eastAsia="Calibri" w:hAnsi="Times New Roman" w:cs="Times New Roman"/>
          <w:i/>
          <w:kern w:val="2"/>
          <w:sz w:val="24"/>
          <w:szCs w:val="24"/>
        </w:rPr>
        <w:t xml:space="preserve">brand awareness </w:t>
      </w:r>
      <w:r>
        <w:rPr>
          <w:rFonts w:ascii="Times New Roman" w:eastAsia="Times New Roman" w:hAnsi="Times New Roman" w:cs="Times New Roman"/>
          <w:kern w:val="2"/>
          <w:sz w:val="24"/>
          <w:szCs w:val="24"/>
        </w:rPr>
        <w:t>secara signifikan</w:t>
      </w:r>
      <w:r w:rsidRPr="00874182">
        <w:rPr>
          <w:rFonts w:ascii="Times New Roman" w:eastAsia="Times New Roman" w:hAnsi="Times New Roman" w:cs="Times New Roman"/>
          <w:kern w:val="2"/>
          <w:sz w:val="24"/>
          <w:szCs w:val="24"/>
        </w:rPr>
        <w:t xml:space="preserve"> berpegaruh </w:t>
      </w:r>
      <w:r>
        <w:rPr>
          <w:rFonts w:ascii="Times New Roman" w:eastAsia="Times New Roman" w:hAnsi="Times New Roman" w:cs="Times New Roman"/>
          <w:kern w:val="2"/>
          <w:sz w:val="24"/>
          <w:szCs w:val="24"/>
        </w:rPr>
        <w:t xml:space="preserve">positif </w:t>
      </w:r>
      <w:r w:rsidRPr="00874182">
        <w:rPr>
          <w:rFonts w:ascii="Times New Roman" w:eastAsia="Times New Roman" w:hAnsi="Times New Roman" w:cs="Times New Roman"/>
          <w:kern w:val="2"/>
          <w:sz w:val="24"/>
          <w:szCs w:val="24"/>
        </w:rPr>
        <w:t xml:space="preserve">terhadap keputusan pembelian </w:t>
      </w:r>
      <w:r w:rsidRPr="00874182">
        <w:rPr>
          <w:rFonts w:ascii="Times New Roman" w:eastAsia="Times New Roman" w:hAnsi="Times New Roman" w:cs="Times New Roman"/>
          <w:i/>
          <w:kern w:val="2"/>
          <w:sz w:val="24"/>
          <w:szCs w:val="24"/>
        </w:rPr>
        <w:t>Fashion</w:t>
      </w:r>
      <w:r w:rsidRPr="00874182">
        <w:rPr>
          <w:rFonts w:ascii="Times New Roman" w:eastAsia="Times New Roman" w:hAnsi="Times New Roman" w:cs="Times New Roman"/>
          <w:kern w:val="2"/>
          <w:sz w:val="24"/>
          <w:szCs w:val="24"/>
        </w:rPr>
        <w:t xml:space="preserve"> Pada Kobapa </w:t>
      </w:r>
      <w:r w:rsidRPr="00874182">
        <w:rPr>
          <w:rFonts w:ascii="Times New Roman" w:eastAsia="Times New Roman" w:hAnsi="Times New Roman" w:cs="Times New Roman"/>
          <w:i/>
          <w:kern w:val="2"/>
          <w:sz w:val="24"/>
          <w:szCs w:val="24"/>
        </w:rPr>
        <w:t>Store</w:t>
      </w:r>
      <w:r w:rsidRPr="00874182">
        <w:rPr>
          <w:rFonts w:ascii="Times New Roman" w:eastAsia="Times New Roman" w:hAnsi="Times New Roman" w:cs="Times New Roman"/>
          <w:kern w:val="2"/>
          <w:sz w:val="24"/>
          <w:szCs w:val="24"/>
        </w:rPr>
        <w:t xml:space="preserve"> di Kecamatan Delitua.</w:t>
      </w:r>
    </w:p>
    <w:p w:rsidR="00904E2E" w:rsidRPr="00AB254D" w:rsidRDefault="00904E2E" w:rsidP="00904E2E">
      <w:pPr>
        <w:spacing w:after="0" w:line="480" w:lineRule="auto"/>
        <w:ind w:firstLine="720"/>
        <w:jc w:val="both"/>
        <w:rPr>
          <w:rFonts w:ascii="Times New Roman" w:hAnsi="Times New Roman" w:cs="Times New Roman"/>
          <w:sz w:val="24"/>
          <w:szCs w:val="24"/>
        </w:rPr>
      </w:pPr>
      <w:r w:rsidRPr="00874182">
        <w:rPr>
          <w:rFonts w:ascii="Times New Roman" w:eastAsia="Times New Roman" w:hAnsi="Times New Roman" w:cs="Times New Roman"/>
          <w:kern w:val="2"/>
          <w:sz w:val="24"/>
          <w:szCs w:val="24"/>
        </w:rPr>
        <w:t xml:space="preserve">Dari hasil penelitian diatas bahwa variabel </w:t>
      </w:r>
      <w:r w:rsidRPr="00F06FB6">
        <w:rPr>
          <w:rFonts w:ascii="Times New Roman" w:eastAsia="Calibri" w:hAnsi="Times New Roman" w:cs="Times New Roman"/>
          <w:i/>
          <w:kern w:val="2"/>
          <w:sz w:val="24"/>
          <w:szCs w:val="24"/>
        </w:rPr>
        <w:t xml:space="preserve">brand awareness </w:t>
      </w:r>
      <w:r w:rsidRPr="00874182">
        <w:rPr>
          <w:rFonts w:ascii="Times New Roman" w:eastAsia="Times New Roman" w:hAnsi="Times New Roman" w:cs="Times New Roman"/>
          <w:kern w:val="2"/>
          <w:sz w:val="24"/>
          <w:szCs w:val="24"/>
        </w:rPr>
        <w:t xml:space="preserve">berpegaruh </w:t>
      </w:r>
      <w:r>
        <w:rPr>
          <w:rFonts w:ascii="Times New Roman" w:eastAsia="Times New Roman" w:hAnsi="Times New Roman" w:cs="Times New Roman"/>
          <w:kern w:val="2"/>
          <w:sz w:val="24"/>
          <w:szCs w:val="24"/>
        </w:rPr>
        <w:t xml:space="preserve">positif </w:t>
      </w:r>
      <w:r w:rsidRPr="00874182">
        <w:rPr>
          <w:rFonts w:ascii="Times New Roman" w:eastAsia="Times New Roman" w:hAnsi="Times New Roman" w:cs="Times New Roman"/>
          <w:kern w:val="2"/>
          <w:sz w:val="24"/>
          <w:szCs w:val="24"/>
        </w:rPr>
        <w:t>terhadap keputusan pembelian</w:t>
      </w:r>
      <w:r>
        <w:rPr>
          <w:rFonts w:ascii="Times New Roman" w:eastAsia="Times New Roman" w:hAnsi="Times New Roman" w:cs="Times New Roman"/>
          <w:kern w:val="2"/>
          <w:sz w:val="24"/>
          <w:szCs w:val="24"/>
        </w:rPr>
        <w:t xml:space="preserve"> dikarenakan para pelanggan sudah mengenali atau mengingat produk dengan baik sehingga keputusan pembelian yang dilakukan juga baik terhadap </w:t>
      </w:r>
      <w:r w:rsidRPr="00AB254D">
        <w:rPr>
          <w:rFonts w:ascii="Times New Roman" w:eastAsia="Times New Roman" w:hAnsi="Times New Roman" w:cs="Times New Roman"/>
          <w:kern w:val="2"/>
          <w:sz w:val="24"/>
          <w:szCs w:val="24"/>
        </w:rPr>
        <w:t xml:space="preserve">Kobapa </w:t>
      </w:r>
      <w:r w:rsidRPr="00AB254D">
        <w:rPr>
          <w:rFonts w:ascii="Times New Roman" w:eastAsia="Times New Roman" w:hAnsi="Times New Roman" w:cs="Times New Roman"/>
          <w:i/>
          <w:kern w:val="2"/>
          <w:sz w:val="24"/>
          <w:szCs w:val="24"/>
        </w:rPr>
        <w:t>Store</w:t>
      </w:r>
      <w:r w:rsidRPr="00AB254D">
        <w:rPr>
          <w:rFonts w:ascii="Times New Roman" w:eastAsia="Times New Roman" w:hAnsi="Times New Roman" w:cs="Times New Roman"/>
          <w:kern w:val="2"/>
          <w:sz w:val="24"/>
          <w:szCs w:val="24"/>
        </w:rPr>
        <w:t xml:space="preserve"> di Kecamatan Delitua</w:t>
      </w:r>
      <w:r>
        <w:rPr>
          <w:rFonts w:ascii="Times New Roman" w:eastAsia="Times New Roman" w:hAnsi="Times New Roman" w:cs="Times New Roman"/>
          <w:kern w:val="2"/>
          <w:sz w:val="24"/>
          <w:szCs w:val="24"/>
        </w:rPr>
        <w:t xml:space="preserve">. Hal ini berkaitan dengan pendapat ahli yaitu </w:t>
      </w:r>
      <w:r>
        <w:rPr>
          <w:rFonts w:ascii="Times New Roman" w:hAnsi="Times New Roman" w:cs="Times New Roman"/>
          <w:sz w:val="24"/>
          <w:szCs w:val="24"/>
        </w:rPr>
        <w:t xml:space="preserve">Menurut </w:t>
      </w:r>
      <w:r w:rsidRPr="000C10DD">
        <w:rPr>
          <w:rFonts w:ascii="Times New Roman" w:hAnsi="Times New Roman" w:cs="Times New Roman"/>
          <w:sz w:val="24"/>
          <w:szCs w:val="24"/>
        </w:rPr>
        <w:t>Khoiriyah Indra Cahyani dan Endang S.(2016),</w:t>
      </w:r>
      <w:r>
        <w:rPr>
          <w:rFonts w:ascii="Times New Roman" w:hAnsi="Times New Roman" w:cs="Times New Roman"/>
          <w:sz w:val="24"/>
          <w:szCs w:val="24"/>
        </w:rPr>
        <w:t xml:space="preserve"> k</w:t>
      </w:r>
      <w:r w:rsidRPr="003A1107">
        <w:rPr>
          <w:rFonts w:ascii="Times New Roman" w:hAnsi="Times New Roman" w:cs="Times New Roman"/>
          <w:sz w:val="24"/>
          <w:szCs w:val="24"/>
        </w:rPr>
        <w:t xml:space="preserve">esadaran merek adalah kemampuan konsumen untuk </w:t>
      </w:r>
      <w:r w:rsidRPr="003A1107">
        <w:rPr>
          <w:rFonts w:ascii="Times New Roman" w:hAnsi="Times New Roman" w:cs="Times New Roman"/>
          <w:sz w:val="24"/>
          <w:szCs w:val="24"/>
        </w:rPr>
        <w:lastRenderedPageBreak/>
        <w:t xml:space="preserve">mengenali dan mengingat suatu produk, yang penting dalam mempengaruhi keputusan pembelian karena semakin tinggi tingkat pengenalan terhadap merek, semakin besar peluang merek tersebut dipilih, </w:t>
      </w:r>
      <w:r>
        <w:rPr>
          <w:rFonts w:ascii="Times New Roman" w:hAnsi="Times New Roman" w:cs="Times New Roman"/>
          <w:sz w:val="24"/>
          <w:szCs w:val="24"/>
        </w:rPr>
        <w:t xml:space="preserve">penelitian ini sejalan dengan penelitian terdahulu yang dilakukan </w:t>
      </w:r>
      <w:r w:rsidRPr="000C10DD">
        <w:rPr>
          <w:rFonts w:ascii="Times New Roman" w:hAnsi="Times New Roman" w:cs="Times New Roman"/>
          <w:sz w:val="24"/>
          <w:szCs w:val="24"/>
        </w:rPr>
        <w:t>Arina Robbyatul Maulida, Haris Hermawan, Ahmad Izzuddin (2022)</w:t>
      </w:r>
      <w:r>
        <w:rPr>
          <w:rFonts w:ascii="Times New Roman" w:hAnsi="Times New Roman" w:cs="Times New Roman"/>
        </w:rPr>
        <w:t xml:space="preserve">, </w:t>
      </w:r>
      <w:r w:rsidRPr="003A1107">
        <w:rPr>
          <w:rFonts w:ascii="Times New Roman" w:hAnsi="Times New Roman" w:cs="Times New Roman"/>
          <w:sz w:val="24"/>
          <w:szCs w:val="24"/>
        </w:rPr>
        <w:t xml:space="preserve"> di mana kesadaran ini tidak hanya meningkatkan visibilitas dan jangkauan merek tetapi juga membangun hubungan emosional dengan konsumen melalui peningkatan keakraban, persepsi pentingnya merek, dan menjadikannya pilihan utama oleh karena itu, organisasi perlu berinvestasi dalam strategi membangun kesadaran merek melalui perencanaan yang mencakup identifikasi pasar sasaran, penciptaan elemen identitas merek (seperti nama, logo, slogan, kemasan, dan iklan), serta hubungan pelanggan yang berkelanjutan, karena keseluruhan upaya ini akan menciptakan kepercayaan antara konsumen dan merek, yang diperkuat oleh kualitas produk dan pengelolaan merek yang konsisten</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Hasil penelitian dari </w:t>
      </w:r>
      <w:r w:rsidR="00BF2017" w:rsidRPr="00C85CB8">
        <w:rPr>
          <w:rFonts w:ascii="Times New Roman" w:hAnsi="Times New Roman" w:cs="Times New Roman"/>
          <w:sz w:val="24"/>
          <w:szCs w:val="24"/>
        </w:rPr>
        <w:fldChar w:fldCharType="begin" w:fldLock="1"/>
      </w:r>
      <w:r w:rsidRPr="00C85CB8">
        <w:rPr>
          <w:rFonts w:ascii="Times New Roman" w:hAnsi="Times New Roman" w:cs="Times New Roman"/>
          <w:sz w:val="24"/>
          <w:szCs w:val="24"/>
        </w:rPr>
        <w:instrText>ADDIN CSL_CITATION {"citationItems":[{"id":"ITEM-1","itemData":{"DOI":"10.5281/zenodo.3592913","author":[{"dropping-particle":"","family":"Made","given":"Ni","non-dropping-particle":"","parse-names":false,"suffix":""},{"dropping-particle":"","family":"Pratiwi","given":"Indri","non-dropping-particle":"","parse-names":false,"suffix":""},{"dropping-particle":"","family":"Nyoman","given":"Ni","non-dropping-particle":"","parse-names":false,"suffix":""},{"dropping-particle":"","family":"Yasa","given":"Kerti","non-dropping-particle":"","parse-names":false,"suffix":""}],"id":"ITEM-1","issued":{"date-parts":[["2019"]]},"page":"85-100","title":"European Journal of Management and Marketing Studies THE EFFECT OF STORE ATMOSPHERE , SOCIAL MEDIA MARKETING , AND LIFESTYLE ON PURCHASE DECISIONS ON CONSUMERS OF THE ALLEYWAY CAFE","type":"article-journal"},"uris":["http://www.mendeley.com/documents/?uuid=423add56-2692-4100-95fc-de6cf47869d3"]}],"mendeley":{"formattedCitation":"(Made et al., 2019)","manualFormatting":" Ni Made Indri Pratiwii , Ni Nyoman Kerti Yasa (2019)","plainTextFormattedCitation":"(Made et al., 2019)","previouslyFormattedCitation":"(Made et al., 2019)"},"properties":{"noteIndex":0},"schema":"https://github.com/citation-style-language/schema/raw/master/csl-citation.json"}</w:instrText>
      </w:r>
      <w:r w:rsidR="00BF2017" w:rsidRPr="00C85CB8">
        <w:rPr>
          <w:rFonts w:ascii="Times New Roman" w:hAnsi="Times New Roman" w:cs="Times New Roman"/>
          <w:sz w:val="24"/>
          <w:szCs w:val="24"/>
        </w:rPr>
        <w:fldChar w:fldCharType="separate"/>
      </w:r>
      <w:r w:rsidRPr="00C85CB8">
        <w:rPr>
          <w:rFonts w:ascii="Times New Roman" w:hAnsi="Times New Roman" w:cs="Times New Roman"/>
          <w:noProof/>
          <w:sz w:val="24"/>
          <w:szCs w:val="24"/>
        </w:rPr>
        <w:t xml:space="preserve"> Ni Made Indri Pratiwii , Ni Nyoman Kerti Yasa (2019)</w:t>
      </w:r>
      <w:r w:rsidR="00BF2017" w:rsidRPr="00C85CB8">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C85CB8">
        <w:rPr>
          <w:rFonts w:ascii="Times New Roman" w:hAnsi="Times New Roman" w:cs="Times New Roman"/>
          <w:sz w:val="24"/>
          <w:szCs w:val="24"/>
        </w:rPr>
        <w:t>Ega Dwi Sinta, Eka Pariyanti, Buchori, Rinnanik(2024),Mohammed Arshad Khan, Vivek, Syed Mohd Minhaj, Mohd Afzal Saifi, Shahid Alam  and Asif Hasan (2023)</w:t>
      </w:r>
      <w:r>
        <w:rPr>
          <w:rFonts w:ascii="Times New Roman" w:hAnsi="Times New Roman" w:cs="Times New Roman"/>
          <w:sz w:val="24"/>
          <w:szCs w:val="24"/>
        </w:rPr>
        <w:t xml:space="preserve">, menyimpulkan bahwasanya </w:t>
      </w:r>
      <w:r w:rsidRPr="00FA7703">
        <w:rPr>
          <w:rFonts w:ascii="Times New Roman" w:hAnsi="Times New Roman" w:cs="Times New Roman"/>
          <w:i/>
          <w:sz w:val="24"/>
          <w:szCs w:val="24"/>
        </w:rPr>
        <w:t>Store Atmosphere</w:t>
      </w:r>
      <w:r>
        <w:rPr>
          <w:rFonts w:ascii="Times New Roman" w:hAnsi="Times New Roman" w:cs="Times New Roman"/>
          <w:sz w:val="24"/>
          <w:szCs w:val="24"/>
        </w:rPr>
        <w:t xml:space="preserve">berpengaruh positif terhadap keputusan pembelian. </w:t>
      </w:r>
      <w:r>
        <w:rPr>
          <w:rFonts w:ascii="Times New Roman" w:eastAsia="Times New Roman" w:hAnsi="Times New Roman" w:cs="Times New Roman"/>
          <w:sz w:val="24"/>
          <w:szCs w:val="24"/>
        </w:rPr>
        <w:t xml:space="preserve">Hasil penelitian dari </w:t>
      </w:r>
      <w:r w:rsidRPr="000C10DD">
        <w:rPr>
          <w:rFonts w:ascii="Times New Roman" w:hAnsi="Times New Roman" w:cs="Times New Roman"/>
          <w:sz w:val="24"/>
          <w:szCs w:val="24"/>
        </w:rPr>
        <w:t>Khoiriyah Indra Cahyani dan Endang S.(2016),Arina Robbyatul Maulida, Haris Hermawan, Ahmad Izzuddin (2022)</w:t>
      </w:r>
      <w:r>
        <w:rPr>
          <w:rFonts w:ascii="Times New Roman" w:hAnsi="Times New Roman" w:cs="Times New Roman"/>
        </w:rPr>
        <w:t xml:space="preserve">, </w:t>
      </w:r>
      <w:r w:rsidRPr="000C10DD">
        <w:rPr>
          <w:rFonts w:ascii="Times New Roman" w:hAnsi="Times New Roman" w:cs="Times New Roman"/>
          <w:sz w:val="24"/>
          <w:szCs w:val="24"/>
        </w:rPr>
        <w:t>Julianti Fernanda Pasaribu,Joko Suyono,Damarsari Ratnasahara Elisabeth (2019)</w:t>
      </w:r>
      <w:r>
        <w:rPr>
          <w:rFonts w:ascii="Times New Roman" w:hAnsi="Times New Roman" w:cs="Times New Roman"/>
          <w:sz w:val="24"/>
          <w:szCs w:val="24"/>
        </w:rPr>
        <w:t xml:space="preserve"> menyimpulkan bahwasanya </w:t>
      </w:r>
      <w:r w:rsidRPr="00FA7703">
        <w:rPr>
          <w:rFonts w:ascii="Times New Roman" w:hAnsi="Times New Roman" w:cs="Times New Roman"/>
          <w:i/>
          <w:sz w:val="24"/>
          <w:szCs w:val="24"/>
        </w:rPr>
        <w:t>Brand awareness</w:t>
      </w:r>
      <w:r>
        <w:rPr>
          <w:rFonts w:ascii="Times New Roman" w:hAnsi="Times New Roman" w:cs="Times New Roman"/>
          <w:sz w:val="24"/>
          <w:szCs w:val="24"/>
        </w:rPr>
        <w:t xml:space="preserve">berpengaruh positif terhadap keputusan pembelian. </w:t>
      </w:r>
      <w:r>
        <w:rPr>
          <w:rFonts w:ascii="Times New Roman" w:eastAsia="Times New Roman" w:hAnsi="Times New Roman" w:cs="Times New Roman"/>
          <w:sz w:val="24"/>
          <w:szCs w:val="24"/>
        </w:rPr>
        <w:t xml:space="preserve">Hasil penelitian dari </w:t>
      </w:r>
      <w:r w:rsidRPr="000C10DD">
        <w:rPr>
          <w:rFonts w:ascii="Times New Roman" w:hAnsi="Times New Roman" w:cs="Times New Roman"/>
          <w:sz w:val="24"/>
          <w:szCs w:val="24"/>
        </w:rPr>
        <w:t xml:space="preserve">Darma Wijaya (2017),Zahrotul Ulya, Nanda Adhi Purusa, Ariati Anomsari, </w:t>
      </w:r>
      <w:r w:rsidRPr="000C10DD">
        <w:rPr>
          <w:rFonts w:ascii="Times New Roman" w:hAnsi="Times New Roman" w:cs="Times New Roman"/>
          <w:sz w:val="24"/>
          <w:szCs w:val="24"/>
        </w:rPr>
        <w:lastRenderedPageBreak/>
        <w:t>Awanis Linati Haziroh (2024)</w:t>
      </w:r>
      <w:r>
        <w:rPr>
          <w:rFonts w:ascii="Times New Roman" w:hAnsi="Times New Roman" w:cs="Times New Roman"/>
          <w:sz w:val="24"/>
          <w:szCs w:val="24"/>
        </w:rPr>
        <w:t xml:space="preserve"> menyimpulkan bahwasanya </w:t>
      </w:r>
      <w:r w:rsidRPr="0048213A">
        <w:rPr>
          <w:rFonts w:ascii="Times New Roman" w:hAnsi="Times New Roman" w:cs="Times New Roman"/>
          <w:sz w:val="24"/>
          <w:szCs w:val="24"/>
        </w:rPr>
        <w:t>Gaya Hidup</w:t>
      </w:r>
      <w:r>
        <w:rPr>
          <w:rFonts w:ascii="Times New Roman" w:hAnsi="Times New Roman" w:cs="Times New Roman"/>
          <w:sz w:val="24"/>
          <w:szCs w:val="24"/>
        </w:rPr>
        <w:t>berpengaruh poistif terhadap keputusan pembelian.</w:t>
      </w:r>
    </w:p>
    <w:p w:rsidR="00904E2E" w:rsidRPr="00CB5D44" w:rsidRDefault="00904E2E" w:rsidP="00904E2E">
      <w:pPr>
        <w:numPr>
          <w:ilvl w:val="2"/>
          <w:numId w:val="23"/>
        </w:numPr>
        <w:spacing w:after="0" w:line="480" w:lineRule="auto"/>
        <w:contextualSpacing/>
        <w:jc w:val="both"/>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 xml:space="preserve">Pengaruh </w:t>
      </w:r>
      <w:r w:rsidRPr="00874182">
        <w:rPr>
          <w:rFonts w:ascii="Times New Roman" w:eastAsia="Times New Roman" w:hAnsi="Times New Roman" w:cs="Times New Roman"/>
          <w:b/>
          <w:bCs/>
          <w:iCs/>
          <w:noProof/>
          <w:kern w:val="2"/>
          <w:sz w:val="24"/>
          <w:szCs w:val="24"/>
          <w:lang w:val="id-ID"/>
        </w:rPr>
        <w:t>Gaya Hidup</w:t>
      </w:r>
      <w:r w:rsidRPr="00CB5D44">
        <w:rPr>
          <w:rFonts w:ascii="Times New Roman" w:eastAsia="Times New Roman" w:hAnsi="Times New Roman" w:cs="Times New Roman"/>
          <w:b/>
          <w:kern w:val="2"/>
          <w:sz w:val="24"/>
          <w:szCs w:val="24"/>
        </w:rPr>
        <w:t>Tehadap Keputusan Pembelian</w:t>
      </w:r>
      <w:r w:rsidRPr="00874182">
        <w:rPr>
          <w:rFonts w:ascii="Times New Roman" w:eastAsia="Times New Roman" w:hAnsi="Times New Roman" w:cs="Times New Roman"/>
          <w:b/>
          <w:i/>
          <w:kern w:val="2"/>
          <w:sz w:val="24"/>
          <w:szCs w:val="24"/>
        </w:rPr>
        <w:t>Fashion</w:t>
      </w:r>
      <w:r w:rsidRPr="00874182">
        <w:rPr>
          <w:rFonts w:ascii="Times New Roman" w:eastAsia="Times New Roman" w:hAnsi="Times New Roman" w:cs="Times New Roman"/>
          <w:b/>
          <w:kern w:val="2"/>
          <w:sz w:val="24"/>
          <w:szCs w:val="24"/>
        </w:rPr>
        <w:t xml:space="preserve"> Pada Kobapa </w:t>
      </w:r>
      <w:r w:rsidRPr="00874182">
        <w:rPr>
          <w:rFonts w:ascii="Times New Roman" w:eastAsia="Times New Roman" w:hAnsi="Times New Roman" w:cs="Times New Roman"/>
          <w:b/>
          <w:i/>
          <w:kern w:val="2"/>
          <w:sz w:val="24"/>
          <w:szCs w:val="24"/>
        </w:rPr>
        <w:t xml:space="preserve">Store </w:t>
      </w:r>
      <w:r w:rsidRPr="00874182">
        <w:rPr>
          <w:rFonts w:ascii="Times New Roman" w:eastAsia="Times New Roman" w:hAnsi="Times New Roman" w:cs="Times New Roman"/>
          <w:b/>
          <w:kern w:val="2"/>
          <w:sz w:val="24"/>
          <w:szCs w:val="24"/>
        </w:rPr>
        <w:t>di Kecamatan Delitua</w:t>
      </w:r>
      <w:r w:rsidRPr="00CB5D44">
        <w:rPr>
          <w:rFonts w:ascii="Times New Roman" w:eastAsia="Times New Roman" w:hAnsi="Times New Roman" w:cs="Times New Roman"/>
          <w:b/>
          <w:kern w:val="2"/>
          <w:sz w:val="24"/>
          <w:szCs w:val="24"/>
        </w:rPr>
        <w:t>.</w:t>
      </w:r>
    </w:p>
    <w:p w:rsidR="00904E2E" w:rsidRPr="004256EE" w:rsidRDefault="00904E2E" w:rsidP="00904E2E">
      <w:pPr>
        <w:spacing w:after="0" w:line="480" w:lineRule="auto"/>
        <w:ind w:firstLine="709"/>
        <w:contextualSpacing/>
        <w:jc w:val="both"/>
        <w:rPr>
          <w:rFonts w:ascii="Times New Roman" w:eastAsia="Times New Roman" w:hAnsi="Times New Roman" w:cs="Times New Roman"/>
          <w:kern w:val="2"/>
          <w:sz w:val="24"/>
          <w:szCs w:val="24"/>
        </w:rPr>
      </w:pPr>
      <w:r w:rsidRPr="00874182">
        <w:rPr>
          <w:rFonts w:ascii="Times New Roman" w:eastAsia="Times New Roman" w:hAnsi="Times New Roman" w:cs="Times New Roman"/>
          <w:kern w:val="2"/>
          <w:sz w:val="24"/>
          <w:szCs w:val="24"/>
        </w:rPr>
        <w:t xml:space="preserve">Berdasarkan hasil pengujian hipotesis secara parsial dengan menggunakan uji-t, diketahui bahwa variabel </w:t>
      </w:r>
      <w:r>
        <w:rPr>
          <w:rFonts w:ascii="Times New Roman" w:eastAsia="Times New Roman" w:hAnsi="Times New Roman" w:cs="Times New Roman"/>
          <w:kern w:val="2"/>
          <w:sz w:val="24"/>
          <w:szCs w:val="24"/>
        </w:rPr>
        <w:t xml:space="preserve">gaya hidup </w:t>
      </w:r>
      <w:r w:rsidRPr="00874182">
        <w:rPr>
          <w:rFonts w:ascii="Times New Roman" w:eastAsia="Times New Roman" w:hAnsi="Times New Roman" w:cs="Times New Roman"/>
          <w:kern w:val="2"/>
          <w:sz w:val="24"/>
          <w:szCs w:val="24"/>
        </w:rPr>
        <w:t xml:space="preserve">memiliki </w:t>
      </w:r>
      <w:r w:rsidRPr="00CB5D44">
        <w:rPr>
          <w:rFonts w:ascii="Times New Roman" w:eastAsia="Times New Roman" w:hAnsi="Times New Roman" w:cs="Times New Roman"/>
          <w:kern w:val="2"/>
          <w:sz w:val="24"/>
          <w:szCs w:val="24"/>
        </w:rPr>
        <w:t>nilai t-</w:t>
      </w:r>
      <w:r w:rsidRPr="00CB5D44">
        <w:rPr>
          <w:rFonts w:ascii="Times New Roman" w:eastAsia="Times New Roman" w:hAnsi="Times New Roman" w:cs="Times New Roman"/>
          <w:kern w:val="2"/>
          <w:sz w:val="24"/>
          <w:szCs w:val="24"/>
          <w:vertAlign w:val="subscript"/>
        </w:rPr>
        <w:t>hitung</w:t>
      </w:r>
      <w:r>
        <w:rPr>
          <w:rFonts w:ascii="Times New Roman" w:eastAsia="Times New Roman" w:hAnsi="Times New Roman" w:cs="Times New Roman"/>
          <w:kern w:val="2"/>
          <w:sz w:val="24"/>
          <w:szCs w:val="24"/>
        </w:rPr>
        <w:t>&gt;</w:t>
      </w:r>
      <w:r w:rsidRPr="00CB5D44">
        <w:rPr>
          <w:rFonts w:ascii="Times New Roman" w:eastAsia="Times New Roman" w:hAnsi="Times New Roman" w:cs="Times New Roman"/>
          <w:kern w:val="2"/>
          <w:sz w:val="24"/>
          <w:szCs w:val="24"/>
        </w:rPr>
        <w:t>t-</w:t>
      </w:r>
      <w:r w:rsidRPr="00CB5D44">
        <w:rPr>
          <w:rFonts w:ascii="Times New Roman" w:eastAsia="Times New Roman" w:hAnsi="Times New Roman" w:cs="Times New Roman"/>
          <w:kern w:val="2"/>
          <w:sz w:val="24"/>
          <w:szCs w:val="24"/>
          <w:vertAlign w:val="subscript"/>
        </w:rPr>
        <w:t>tabel</w:t>
      </w:r>
      <w:r w:rsidRPr="00CB5D44">
        <w:rPr>
          <w:rFonts w:ascii="Times New Roman" w:eastAsia="Times New Roman" w:hAnsi="Times New Roman" w:cs="Times New Roman"/>
          <w:kern w:val="2"/>
          <w:sz w:val="24"/>
          <w:szCs w:val="24"/>
        </w:rPr>
        <w:t xml:space="preserve"> (</w:t>
      </w:r>
      <w:r>
        <w:rPr>
          <w:rFonts w:ascii="Times New Roman" w:eastAsia="Times New Roman" w:hAnsi="Times New Roman" w:cs="Times New Roman"/>
          <w:color w:val="010205"/>
          <w:sz w:val="24"/>
          <w:szCs w:val="24"/>
        </w:rPr>
        <w:t xml:space="preserve">1,902 </w:t>
      </w:r>
      <w:r>
        <w:rPr>
          <w:rFonts w:ascii="Times New Roman" w:eastAsia="Times New Roman" w:hAnsi="Times New Roman" w:cs="Times New Roman"/>
          <w:kern w:val="2"/>
          <w:sz w:val="24"/>
          <w:szCs w:val="24"/>
        </w:rPr>
        <w:t>&gt;</w:t>
      </w:r>
      <w:r w:rsidRPr="00CB5D44">
        <w:rPr>
          <w:rFonts w:ascii="Times New Roman" w:eastAsia="Times New Roman" w:hAnsi="Times New Roman" w:cs="Times New Roman"/>
          <w:kern w:val="2"/>
          <w:sz w:val="24"/>
          <w:szCs w:val="24"/>
        </w:rPr>
        <w:t xml:space="preserve"> 1,661). </w:t>
      </w:r>
      <w:r>
        <w:rPr>
          <w:rFonts w:ascii="Times New Roman" w:eastAsia="Times New Roman" w:hAnsi="Times New Roman" w:cs="Times New Roman"/>
          <w:kern w:val="2"/>
          <w:sz w:val="24"/>
          <w:szCs w:val="24"/>
        </w:rPr>
        <w:t>Dengan tingkat</w:t>
      </w:r>
      <w:r w:rsidRPr="00CB5D44">
        <w:rPr>
          <w:rFonts w:ascii="Times New Roman" w:eastAsia="Times New Roman" w:hAnsi="Times New Roman" w:cs="Times New Roman"/>
          <w:kern w:val="2"/>
          <w:sz w:val="24"/>
          <w:szCs w:val="24"/>
        </w:rPr>
        <w:t xml:space="preserve"> signifikan</w:t>
      </w:r>
      <w:r w:rsidRPr="00874182">
        <w:rPr>
          <w:rFonts w:ascii="Times New Roman" w:eastAsia="Times New Roman" w:hAnsi="Times New Roman" w:cs="Times New Roman"/>
          <w:kern w:val="2"/>
          <w:sz w:val="24"/>
          <w:szCs w:val="24"/>
        </w:rPr>
        <w:t xml:space="preserve"> sebesar </w:t>
      </w:r>
      <w:r>
        <w:rPr>
          <w:rFonts w:ascii="Times New Roman" w:eastAsia="Times New Roman" w:hAnsi="Times New Roman" w:cs="Times New Roman"/>
          <w:kern w:val="2"/>
          <w:sz w:val="24"/>
          <w:szCs w:val="24"/>
        </w:rPr>
        <w:t>0,020 &gt;</w:t>
      </w:r>
      <w:r w:rsidRPr="00CB5D44">
        <w:rPr>
          <w:rFonts w:ascii="Times New Roman" w:eastAsia="Times New Roman" w:hAnsi="Times New Roman" w:cs="Times New Roman"/>
          <w:kern w:val="2"/>
          <w:sz w:val="24"/>
          <w:szCs w:val="24"/>
        </w:rPr>
        <w:t xml:space="preserve"> 0,05 </w:t>
      </w:r>
      <w:r w:rsidRPr="00874182">
        <w:rPr>
          <w:rFonts w:ascii="Times New Roman" w:eastAsia="Times New Roman" w:hAnsi="Times New Roman" w:cs="Times New Roman"/>
          <w:kern w:val="2"/>
          <w:sz w:val="24"/>
          <w:szCs w:val="24"/>
        </w:rPr>
        <w:t xml:space="preserve">sehingga dapat disimpulkan variabel </w:t>
      </w:r>
      <w:r>
        <w:rPr>
          <w:rFonts w:ascii="Times New Roman" w:eastAsia="Times New Roman" w:hAnsi="Times New Roman" w:cs="Times New Roman"/>
          <w:kern w:val="2"/>
          <w:sz w:val="24"/>
          <w:szCs w:val="24"/>
        </w:rPr>
        <w:t xml:space="preserve">gaya hidup </w:t>
      </w:r>
      <w:r w:rsidRPr="00874182">
        <w:rPr>
          <w:rFonts w:ascii="Times New Roman" w:eastAsia="Times New Roman" w:hAnsi="Times New Roman" w:cs="Times New Roman"/>
          <w:kern w:val="2"/>
          <w:sz w:val="24"/>
          <w:szCs w:val="24"/>
        </w:rPr>
        <w:t>secara signifikan berpegaruh</w:t>
      </w:r>
      <w:r>
        <w:rPr>
          <w:rFonts w:ascii="Times New Roman" w:eastAsia="Times New Roman" w:hAnsi="Times New Roman" w:cs="Times New Roman"/>
          <w:kern w:val="2"/>
          <w:sz w:val="24"/>
          <w:szCs w:val="24"/>
        </w:rPr>
        <w:t xml:space="preserve"> positif</w:t>
      </w:r>
      <w:r w:rsidRPr="00874182">
        <w:rPr>
          <w:rFonts w:ascii="Times New Roman" w:eastAsia="Times New Roman" w:hAnsi="Times New Roman" w:cs="Times New Roman"/>
          <w:kern w:val="2"/>
          <w:sz w:val="24"/>
          <w:szCs w:val="24"/>
        </w:rPr>
        <w:t xml:space="preserve"> terhadap keputusan pembelian </w:t>
      </w:r>
      <w:r w:rsidRPr="00874182">
        <w:rPr>
          <w:rFonts w:ascii="Times New Roman" w:eastAsia="Times New Roman" w:hAnsi="Times New Roman" w:cs="Times New Roman"/>
          <w:i/>
          <w:kern w:val="2"/>
          <w:sz w:val="24"/>
          <w:szCs w:val="24"/>
        </w:rPr>
        <w:t>Fashion</w:t>
      </w:r>
      <w:r w:rsidRPr="00874182">
        <w:rPr>
          <w:rFonts w:ascii="Times New Roman" w:eastAsia="Times New Roman" w:hAnsi="Times New Roman" w:cs="Times New Roman"/>
          <w:kern w:val="2"/>
          <w:sz w:val="24"/>
          <w:szCs w:val="24"/>
        </w:rPr>
        <w:t xml:space="preserve"> Pada Kobapa </w:t>
      </w:r>
      <w:r w:rsidRPr="00874182">
        <w:rPr>
          <w:rFonts w:ascii="Times New Roman" w:eastAsia="Times New Roman" w:hAnsi="Times New Roman" w:cs="Times New Roman"/>
          <w:i/>
          <w:kern w:val="2"/>
          <w:sz w:val="24"/>
          <w:szCs w:val="24"/>
        </w:rPr>
        <w:t>Store</w:t>
      </w:r>
      <w:r w:rsidRPr="00874182">
        <w:rPr>
          <w:rFonts w:ascii="Times New Roman" w:eastAsia="Times New Roman" w:hAnsi="Times New Roman" w:cs="Times New Roman"/>
          <w:kern w:val="2"/>
          <w:sz w:val="24"/>
          <w:szCs w:val="24"/>
        </w:rPr>
        <w:t xml:space="preserve"> di Kecamatan Delitua. </w:t>
      </w:r>
      <w:r w:rsidRPr="00CB5D44">
        <w:rPr>
          <w:rFonts w:ascii="Times New Roman" w:eastAsia="Times New Roman" w:hAnsi="Times New Roman" w:cs="Times New Roman"/>
          <w:kern w:val="2"/>
          <w:sz w:val="24"/>
          <w:szCs w:val="24"/>
        </w:rPr>
        <w:t>Koefisien X</w:t>
      </w:r>
      <w:r w:rsidRPr="00CB5D44">
        <w:rPr>
          <w:rFonts w:ascii="Times New Roman" w:eastAsia="Times New Roman" w:hAnsi="Times New Roman" w:cs="Times New Roman"/>
          <w:kern w:val="2"/>
          <w:sz w:val="24"/>
          <w:szCs w:val="24"/>
          <w:vertAlign w:val="subscript"/>
        </w:rPr>
        <w:t>3</w:t>
      </w:r>
      <w:r w:rsidRPr="00CB5D44">
        <w:rPr>
          <w:rFonts w:ascii="Times New Roman" w:eastAsia="Times New Roman" w:hAnsi="Times New Roman" w:cs="Times New Roman"/>
          <w:kern w:val="2"/>
          <w:sz w:val="24"/>
          <w:szCs w:val="24"/>
        </w:rPr>
        <w:t xml:space="preserve"> (b</w:t>
      </w:r>
      <w:r w:rsidRPr="00CB5D44">
        <w:rPr>
          <w:rFonts w:ascii="Times New Roman" w:eastAsia="Times New Roman" w:hAnsi="Times New Roman" w:cs="Times New Roman"/>
          <w:kern w:val="2"/>
          <w:sz w:val="24"/>
          <w:szCs w:val="24"/>
          <w:vertAlign w:val="subscript"/>
        </w:rPr>
        <w:t>3</w:t>
      </w:r>
      <w:r w:rsidRPr="00CB5D44">
        <w:rPr>
          <w:rFonts w:ascii="Times New Roman" w:eastAsia="Times New Roman" w:hAnsi="Times New Roman" w:cs="Times New Roman"/>
          <w:kern w:val="2"/>
          <w:sz w:val="24"/>
          <w:szCs w:val="24"/>
        </w:rPr>
        <w:t xml:space="preserve">) = </w:t>
      </w:r>
      <w:r>
        <w:rPr>
          <w:rFonts w:ascii="Times New Roman" w:eastAsia="Times New Roman" w:hAnsi="Times New Roman" w:cs="Times New Roman"/>
          <w:kern w:val="2"/>
          <w:sz w:val="24"/>
          <w:szCs w:val="24"/>
        </w:rPr>
        <w:t>0,325</w:t>
      </w:r>
      <w:r w:rsidRPr="00CB5D44">
        <w:rPr>
          <w:rFonts w:ascii="Times New Roman" w:eastAsia="Times New Roman" w:hAnsi="Times New Roman" w:cs="Times New Roman"/>
          <w:kern w:val="2"/>
          <w:sz w:val="24"/>
          <w:szCs w:val="24"/>
        </w:rPr>
        <w:t xml:space="preserve"> artinya jika variabel </w:t>
      </w:r>
      <w:r w:rsidRPr="00F06FB6">
        <w:rPr>
          <w:rFonts w:ascii="Times New Roman" w:eastAsia="Calibri" w:hAnsi="Times New Roman" w:cs="Times New Roman"/>
          <w:kern w:val="2"/>
          <w:sz w:val="24"/>
          <w:szCs w:val="24"/>
        </w:rPr>
        <w:t>gaya hidup</w:t>
      </w:r>
      <w:r w:rsidRPr="00874182">
        <w:rPr>
          <w:rFonts w:ascii="Times New Roman" w:eastAsia="Times New Roman" w:hAnsi="Times New Roman" w:cs="Times New Roman"/>
          <w:kern w:val="2"/>
          <w:sz w:val="24"/>
          <w:szCs w:val="24"/>
        </w:rPr>
        <w:t>berpegaruh</w:t>
      </w:r>
      <w:r>
        <w:rPr>
          <w:rFonts w:ascii="Times New Roman" w:eastAsia="Times New Roman" w:hAnsi="Times New Roman" w:cs="Times New Roman"/>
          <w:kern w:val="2"/>
          <w:sz w:val="24"/>
          <w:szCs w:val="24"/>
        </w:rPr>
        <w:t xml:space="preserve"> positif</w:t>
      </w:r>
      <w:r w:rsidRPr="00CB5D44">
        <w:rPr>
          <w:rFonts w:ascii="Times New Roman" w:eastAsia="Times New Roman" w:hAnsi="Times New Roman" w:cs="Times New Roman"/>
          <w:kern w:val="2"/>
          <w:sz w:val="24"/>
          <w:szCs w:val="24"/>
        </w:rPr>
        <w:t xml:space="preserve">, dan setiap meningkat sebesar 1% maka variabel keputusan pembelian akan meningkat </w:t>
      </w:r>
      <w:r>
        <w:rPr>
          <w:rFonts w:ascii="Times New Roman" w:eastAsia="Times New Roman" w:hAnsi="Times New Roman" w:cs="Times New Roman"/>
          <w:kern w:val="2"/>
          <w:sz w:val="24"/>
          <w:szCs w:val="24"/>
        </w:rPr>
        <w:t>32,5</w:t>
      </w:r>
      <w:r w:rsidRPr="00CB5D44">
        <w:rPr>
          <w:rFonts w:ascii="Times New Roman" w:eastAsia="Times New Roman" w:hAnsi="Times New Roman" w:cs="Times New Roman"/>
          <w:kern w:val="2"/>
          <w:sz w:val="24"/>
          <w:szCs w:val="24"/>
        </w:rPr>
        <w:t>%.</w:t>
      </w:r>
      <w:r w:rsidRPr="004256EE">
        <w:rPr>
          <w:rFonts w:ascii="Times New Roman" w:eastAsia="Times New Roman" w:hAnsi="Times New Roman" w:cs="Times New Roman"/>
          <w:kern w:val="2"/>
          <w:sz w:val="24"/>
          <w:szCs w:val="24"/>
        </w:rPr>
        <w:t xml:space="preserve">Hal ini menunjukkan bahwa variabel gaya hidup secara signifikan </w:t>
      </w:r>
      <w:r w:rsidRPr="00874182">
        <w:rPr>
          <w:rFonts w:ascii="Times New Roman" w:eastAsia="Times New Roman" w:hAnsi="Times New Roman" w:cs="Times New Roman"/>
          <w:kern w:val="2"/>
          <w:sz w:val="24"/>
          <w:szCs w:val="24"/>
        </w:rPr>
        <w:t>berpegaruh</w:t>
      </w:r>
      <w:r>
        <w:rPr>
          <w:rFonts w:ascii="Times New Roman" w:eastAsia="Times New Roman" w:hAnsi="Times New Roman" w:cs="Times New Roman"/>
          <w:kern w:val="2"/>
          <w:sz w:val="24"/>
          <w:szCs w:val="24"/>
        </w:rPr>
        <w:t xml:space="preserve"> positif</w:t>
      </w:r>
      <w:r w:rsidRPr="004256EE">
        <w:rPr>
          <w:rFonts w:ascii="Times New Roman" w:eastAsia="Times New Roman" w:hAnsi="Times New Roman" w:cs="Times New Roman"/>
          <w:kern w:val="2"/>
          <w:sz w:val="24"/>
          <w:szCs w:val="24"/>
        </w:rPr>
        <w:t xml:space="preserve">terhadap keputusan pembelian </w:t>
      </w:r>
      <w:r w:rsidRPr="004256EE">
        <w:rPr>
          <w:rFonts w:ascii="Times New Roman" w:eastAsia="Times New Roman" w:hAnsi="Times New Roman" w:cs="Times New Roman"/>
          <w:i/>
          <w:kern w:val="2"/>
          <w:sz w:val="24"/>
          <w:szCs w:val="24"/>
        </w:rPr>
        <w:t>Fashion</w:t>
      </w:r>
      <w:r w:rsidRPr="004256EE">
        <w:rPr>
          <w:rFonts w:ascii="Times New Roman" w:eastAsia="Times New Roman" w:hAnsi="Times New Roman" w:cs="Times New Roman"/>
          <w:kern w:val="2"/>
          <w:sz w:val="24"/>
          <w:szCs w:val="24"/>
        </w:rPr>
        <w:t xml:space="preserve"> Pada Kobapa </w:t>
      </w:r>
      <w:r w:rsidRPr="004256EE">
        <w:rPr>
          <w:rFonts w:ascii="Times New Roman" w:eastAsia="Times New Roman" w:hAnsi="Times New Roman" w:cs="Times New Roman"/>
          <w:i/>
          <w:kern w:val="2"/>
          <w:sz w:val="24"/>
          <w:szCs w:val="24"/>
        </w:rPr>
        <w:t>Store</w:t>
      </w:r>
      <w:r w:rsidRPr="004256EE">
        <w:rPr>
          <w:rFonts w:ascii="Times New Roman" w:eastAsia="Times New Roman" w:hAnsi="Times New Roman" w:cs="Times New Roman"/>
          <w:kern w:val="2"/>
          <w:sz w:val="24"/>
          <w:szCs w:val="24"/>
        </w:rPr>
        <w:t xml:space="preserve"> di Kecamatan Delitua.</w:t>
      </w:r>
    </w:p>
    <w:p w:rsidR="00904E2E" w:rsidRDefault="00904E2E" w:rsidP="00904E2E">
      <w:pPr>
        <w:spacing w:after="0" w:line="480" w:lineRule="auto"/>
        <w:ind w:firstLine="709"/>
        <w:jc w:val="both"/>
        <w:rPr>
          <w:rFonts w:ascii="Times New Roman" w:hAnsi="Times New Roman" w:cs="Times New Roman"/>
          <w:sz w:val="24"/>
          <w:szCs w:val="24"/>
        </w:rPr>
      </w:pPr>
      <w:r w:rsidRPr="00874182">
        <w:rPr>
          <w:rFonts w:ascii="Times New Roman" w:eastAsia="Times New Roman" w:hAnsi="Times New Roman" w:cs="Times New Roman"/>
          <w:kern w:val="2"/>
          <w:sz w:val="24"/>
          <w:szCs w:val="24"/>
        </w:rPr>
        <w:t>Dari hasil penelitian diatas bahwa variabel</w:t>
      </w:r>
      <w:r>
        <w:rPr>
          <w:rFonts w:ascii="Times New Roman" w:eastAsia="Times New Roman" w:hAnsi="Times New Roman" w:cs="Times New Roman"/>
          <w:kern w:val="2"/>
          <w:sz w:val="24"/>
          <w:szCs w:val="24"/>
        </w:rPr>
        <w:t>gaya hidup</w:t>
      </w:r>
      <w:r w:rsidRPr="00874182">
        <w:rPr>
          <w:rFonts w:ascii="Times New Roman" w:eastAsia="Times New Roman" w:hAnsi="Times New Roman" w:cs="Times New Roman"/>
          <w:kern w:val="2"/>
          <w:sz w:val="24"/>
          <w:szCs w:val="24"/>
        </w:rPr>
        <w:t xml:space="preserve"> berpegaruh</w:t>
      </w:r>
      <w:r>
        <w:rPr>
          <w:rFonts w:ascii="Times New Roman" w:eastAsia="Times New Roman" w:hAnsi="Times New Roman" w:cs="Times New Roman"/>
          <w:kern w:val="2"/>
          <w:sz w:val="24"/>
          <w:szCs w:val="24"/>
        </w:rPr>
        <w:t xml:space="preserve"> positif</w:t>
      </w:r>
      <w:r w:rsidRPr="00874182">
        <w:rPr>
          <w:rFonts w:ascii="Times New Roman" w:eastAsia="Times New Roman" w:hAnsi="Times New Roman" w:cs="Times New Roman"/>
          <w:kern w:val="2"/>
          <w:sz w:val="24"/>
          <w:szCs w:val="24"/>
        </w:rPr>
        <w:t xml:space="preserve"> terhadap keputusan pembelian</w:t>
      </w:r>
      <w:r>
        <w:rPr>
          <w:rFonts w:ascii="Times New Roman" w:eastAsia="Times New Roman" w:hAnsi="Times New Roman" w:cs="Times New Roman"/>
          <w:kern w:val="2"/>
          <w:sz w:val="24"/>
          <w:szCs w:val="24"/>
        </w:rPr>
        <w:t xml:space="preserve"> dikarenakan, menurut pendapat pelanggan gaya hidup mereka berpengaruh terhadap keputusan pembelian mereka, karna semakin tinggi gaya hidup pelanggan maka semakin mahal harga barang yang dibeli pelanggan. Oleh karena itu  </w:t>
      </w:r>
      <w:r w:rsidRPr="00874182">
        <w:rPr>
          <w:rFonts w:ascii="Times New Roman" w:eastAsia="Times New Roman" w:hAnsi="Times New Roman" w:cs="Times New Roman"/>
          <w:kern w:val="2"/>
          <w:sz w:val="24"/>
          <w:szCs w:val="24"/>
        </w:rPr>
        <w:t xml:space="preserve">Kobapa </w:t>
      </w:r>
      <w:r w:rsidRPr="00874182">
        <w:rPr>
          <w:rFonts w:ascii="Times New Roman" w:eastAsia="Times New Roman" w:hAnsi="Times New Roman" w:cs="Times New Roman"/>
          <w:i/>
          <w:kern w:val="2"/>
          <w:sz w:val="24"/>
          <w:szCs w:val="24"/>
        </w:rPr>
        <w:t>Store</w:t>
      </w:r>
      <w:r w:rsidRPr="00874182">
        <w:rPr>
          <w:rFonts w:ascii="Times New Roman" w:eastAsia="Times New Roman" w:hAnsi="Times New Roman" w:cs="Times New Roman"/>
          <w:kern w:val="2"/>
          <w:sz w:val="24"/>
          <w:szCs w:val="24"/>
        </w:rPr>
        <w:t xml:space="preserve"> di Kecamatan Delitua </w:t>
      </w:r>
      <w:r>
        <w:rPr>
          <w:rFonts w:ascii="Times New Roman" w:eastAsia="Times New Roman" w:hAnsi="Times New Roman" w:cs="Times New Roman"/>
          <w:kern w:val="2"/>
          <w:sz w:val="24"/>
          <w:szCs w:val="24"/>
        </w:rPr>
        <w:t xml:space="preserve">juga memiliki barang </w:t>
      </w:r>
      <w:r w:rsidRPr="00450230">
        <w:rPr>
          <w:rFonts w:ascii="Times New Roman" w:eastAsia="Times New Roman" w:hAnsi="Times New Roman" w:cs="Times New Roman"/>
          <w:i/>
          <w:kern w:val="2"/>
          <w:sz w:val="24"/>
          <w:szCs w:val="24"/>
        </w:rPr>
        <w:t>branded</w:t>
      </w:r>
      <w:r>
        <w:rPr>
          <w:rFonts w:ascii="Times New Roman" w:eastAsia="Times New Roman" w:hAnsi="Times New Roman" w:cs="Times New Roman"/>
          <w:kern w:val="2"/>
          <w:sz w:val="24"/>
          <w:szCs w:val="24"/>
        </w:rPr>
        <w:t xml:space="preserve"> sesuai keinginan pelanggan sehingga keputusan pembelian berpengaruh positif.penelitian ini didasari oleh penelitian terdahulu yang dilakukan </w:t>
      </w:r>
      <w:r w:rsidRPr="000C10DD">
        <w:rPr>
          <w:rFonts w:ascii="Times New Roman" w:hAnsi="Times New Roman" w:cs="Times New Roman"/>
          <w:sz w:val="24"/>
          <w:szCs w:val="24"/>
        </w:rPr>
        <w:t>Darma Wijaya (2017),</w:t>
      </w:r>
      <w:r w:rsidRPr="003A1107">
        <w:rPr>
          <w:rFonts w:ascii="Times New Roman" w:hAnsi="Times New Roman" w:cs="Times New Roman"/>
          <w:sz w:val="24"/>
          <w:szCs w:val="24"/>
        </w:rPr>
        <w:t xml:space="preserve">menyatakan bahwa gaya hidup mencerminkan konsep diri individu, yaitu persepsi menyeluruh seseorang terhadap dirinya yang </w:t>
      </w:r>
      <w:r w:rsidRPr="003A1107">
        <w:rPr>
          <w:rFonts w:ascii="Times New Roman" w:hAnsi="Times New Roman" w:cs="Times New Roman"/>
          <w:sz w:val="24"/>
          <w:szCs w:val="24"/>
        </w:rPr>
        <w:lastRenderedPageBreak/>
        <w:t>terbentuk oleh budaya, pengalaman pribadi, dan kondisi kehidupan sehari-hari</w:t>
      </w:r>
      <w:r w:rsidRPr="00874182">
        <w:rPr>
          <w:rFonts w:ascii="Times New Roman" w:hAnsi="Times New Roman" w:cs="Times New Roman"/>
          <w:sz w:val="24"/>
          <w:szCs w:val="24"/>
        </w:rPr>
        <w:t xml:space="preserve">. Hal ini sejalan </w:t>
      </w:r>
      <w:r>
        <w:rPr>
          <w:rFonts w:ascii="Times New Roman" w:hAnsi="Times New Roman" w:cs="Times New Roman"/>
          <w:sz w:val="24"/>
          <w:szCs w:val="24"/>
        </w:rPr>
        <w:t xml:space="preserve">dengan penelitihan terdahulu yang dilakukanPenelitian ini juga sejalan dengan penelitian terdahulu yang dilakukan oleh </w:t>
      </w:r>
      <w:r w:rsidRPr="000C10DD">
        <w:rPr>
          <w:rFonts w:ascii="Times New Roman" w:hAnsi="Times New Roman" w:cs="Times New Roman"/>
          <w:sz w:val="24"/>
          <w:szCs w:val="24"/>
        </w:rPr>
        <w:t>Zahrotul Ulya, Nanda Adhi Purusa, Ariati Anomsari, Awanis Linati Haziroh (2024)</w:t>
      </w:r>
      <w:r>
        <w:rPr>
          <w:rFonts w:ascii="Times New Roman" w:hAnsi="Times New Roman" w:cs="Times New Roman"/>
          <w:sz w:val="24"/>
          <w:szCs w:val="24"/>
        </w:rPr>
        <w:t xml:space="preserve">, dimana </w:t>
      </w:r>
      <w:r w:rsidRPr="003A1107">
        <w:rPr>
          <w:rFonts w:ascii="Times New Roman" w:hAnsi="Times New Roman" w:cs="Times New Roman"/>
          <w:sz w:val="24"/>
          <w:szCs w:val="24"/>
        </w:rPr>
        <w:t>Gaya hidup dipengaruhi oleh latar belakang pengalaman, sifat bawaan, serta situasi aktual yang dihadapi. Meskipun sering kali tidak disadari oleh konsumen dalam proses pembelian, gaya hidup tetap menjadi pendorong utama dalam perilaku konsumsi mereka</w:t>
      </w:r>
      <w:r w:rsidRPr="00874182">
        <w:rPr>
          <w:rFonts w:ascii="Times New Roman" w:eastAsia="Times New Roman" w:hAnsi="Times New Roman" w:cs="Times New Roman"/>
          <w:kern w:val="2"/>
          <w:sz w:val="24"/>
          <w:szCs w:val="24"/>
        </w:rPr>
        <w:t>.</w:t>
      </w:r>
      <w:r>
        <w:rPr>
          <w:rFonts w:ascii="Times New Roman" w:eastAsia="Times New Roman" w:hAnsi="Times New Roman" w:cs="Times New Roman"/>
          <w:sz w:val="24"/>
          <w:szCs w:val="24"/>
        </w:rPr>
        <w:t xml:space="preserve">Hasil penelitian dari </w:t>
      </w:r>
      <w:r w:rsidR="00BF2017" w:rsidRPr="00C85CB8">
        <w:rPr>
          <w:rFonts w:ascii="Times New Roman" w:hAnsi="Times New Roman" w:cs="Times New Roman"/>
          <w:sz w:val="24"/>
          <w:szCs w:val="24"/>
        </w:rPr>
        <w:fldChar w:fldCharType="begin" w:fldLock="1"/>
      </w:r>
      <w:r w:rsidRPr="00C85CB8">
        <w:rPr>
          <w:rFonts w:ascii="Times New Roman" w:hAnsi="Times New Roman" w:cs="Times New Roman"/>
          <w:sz w:val="24"/>
          <w:szCs w:val="24"/>
        </w:rPr>
        <w:instrText>ADDIN CSL_CITATION {"citationItems":[{"id":"ITEM-1","itemData":{"DOI":"10.5281/zenodo.3592913","author":[{"dropping-particle":"","family":"Made","given":"Ni","non-dropping-particle":"","parse-names":false,"suffix":""},{"dropping-particle":"","family":"Pratiwi","given":"Indri","non-dropping-particle":"","parse-names":false,"suffix":""},{"dropping-particle":"","family":"Nyoman","given":"Ni","non-dropping-particle":"","parse-names":false,"suffix":""},{"dropping-particle":"","family":"Yasa","given":"Kerti","non-dropping-particle":"","parse-names":false,"suffix":""}],"id":"ITEM-1","issued":{"date-parts":[["2019"]]},"page":"85-100","title":"European Journal of Management and Marketing Studies THE EFFECT OF STORE ATMOSPHERE , SOCIAL MEDIA MARKETING , AND LIFESTYLE ON PURCHASE DECISIONS ON CONSUMERS OF THE ALLEYWAY CAFE","type":"article-journal"},"uris":["http://www.mendeley.com/documents/?uuid=423add56-2692-4100-95fc-de6cf47869d3"]}],"mendeley":{"formattedCitation":"(Made et al., 2019)","manualFormatting":" Ni Made Indri Pratiwii , Ni Nyoman Kerti Yasa (2019)","plainTextFormattedCitation":"(Made et al., 2019)","previouslyFormattedCitation":"(Made et al., 2019)"},"properties":{"noteIndex":0},"schema":"https://github.com/citation-style-language/schema/raw/master/csl-citation.json"}</w:instrText>
      </w:r>
      <w:r w:rsidR="00BF2017" w:rsidRPr="00C85CB8">
        <w:rPr>
          <w:rFonts w:ascii="Times New Roman" w:hAnsi="Times New Roman" w:cs="Times New Roman"/>
          <w:sz w:val="24"/>
          <w:szCs w:val="24"/>
        </w:rPr>
        <w:fldChar w:fldCharType="separate"/>
      </w:r>
      <w:r w:rsidRPr="00C85CB8">
        <w:rPr>
          <w:rFonts w:ascii="Times New Roman" w:hAnsi="Times New Roman" w:cs="Times New Roman"/>
          <w:noProof/>
          <w:sz w:val="24"/>
          <w:szCs w:val="24"/>
        </w:rPr>
        <w:t xml:space="preserve"> Ni Made Indri Pratiwii , Ni Nyoman Kerti Yasa (2019)</w:t>
      </w:r>
      <w:r w:rsidR="00BF2017" w:rsidRPr="00C85CB8">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C85CB8">
        <w:rPr>
          <w:rFonts w:ascii="Times New Roman" w:hAnsi="Times New Roman" w:cs="Times New Roman"/>
          <w:sz w:val="24"/>
          <w:szCs w:val="24"/>
        </w:rPr>
        <w:t>Ega Dwi Sinta, Eka Pariyanti, Buchori, Rinnanik(2024),Mohammed Arshad Khan, Vivek, Syed Mohd Minhaj, Mohd Afzal Saifi, Shahid Alam  and Asif Hasan (2023)</w:t>
      </w:r>
      <w:r>
        <w:rPr>
          <w:rFonts w:ascii="Times New Roman" w:hAnsi="Times New Roman" w:cs="Times New Roman"/>
          <w:sz w:val="24"/>
          <w:szCs w:val="24"/>
        </w:rPr>
        <w:t xml:space="preserve">, menyimpulkan bahwasanya </w:t>
      </w:r>
      <w:r w:rsidRPr="00FA7703">
        <w:rPr>
          <w:rFonts w:ascii="Times New Roman" w:hAnsi="Times New Roman" w:cs="Times New Roman"/>
          <w:i/>
          <w:sz w:val="24"/>
          <w:szCs w:val="24"/>
        </w:rPr>
        <w:t>Store Atmosphere</w:t>
      </w:r>
      <w:r>
        <w:rPr>
          <w:rFonts w:ascii="Times New Roman" w:hAnsi="Times New Roman" w:cs="Times New Roman"/>
          <w:sz w:val="24"/>
          <w:szCs w:val="24"/>
        </w:rPr>
        <w:t xml:space="preserve">berpengaruh positif terhadap keputusan pembelian. </w:t>
      </w:r>
      <w:r>
        <w:rPr>
          <w:rFonts w:ascii="Times New Roman" w:eastAsia="Times New Roman" w:hAnsi="Times New Roman" w:cs="Times New Roman"/>
          <w:sz w:val="24"/>
          <w:szCs w:val="24"/>
        </w:rPr>
        <w:t xml:space="preserve">Hasil penelitian dari </w:t>
      </w:r>
      <w:r w:rsidRPr="000C10DD">
        <w:rPr>
          <w:rFonts w:ascii="Times New Roman" w:hAnsi="Times New Roman" w:cs="Times New Roman"/>
          <w:sz w:val="24"/>
          <w:szCs w:val="24"/>
        </w:rPr>
        <w:t>Khoiriyah Indra Cahyani dan Endang S.(2016),Arina Robbyatul Maulida, Haris Hermawan, Ahmad Izzuddin (2022)</w:t>
      </w:r>
      <w:r>
        <w:rPr>
          <w:rFonts w:ascii="Times New Roman" w:hAnsi="Times New Roman" w:cs="Times New Roman"/>
        </w:rPr>
        <w:t xml:space="preserve">, </w:t>
      </w:r>
      <w:r w:rsidRPr="000C10DD">
        <w:rPr>
          <w:rFonts w:ascii="Times New Roman" w:hAnsi="Times New Roman" w:cs="Times New Roman"/>
          <w:sz w:val="24"/>
          <w:szCs w:val="24"/>
        </w:rPr>
        <w:t>Julianti Fernanda Pasaribu,Joko Suyono,Damarsari Ratnasahara Elisabeth (2019)</w:t>
      </w:r>
      <w:r>
        <w:rPr>
          <w:rFonts w:ascii="Times New Roman" w:hAnsi="Times New Roman" w:cs="Times New Roman"/>
          <w:sz w:val="24"/>
          <w:szCs w:val="24"/>
        </w:rPr>
        <w:t xml:space="preserve"> menyimpulkan bahwasanya </w:t>
      </w:r>
      <w:r w:rsidRPr="00FA7703">
        <w:rPr>
          <w:rFonts w:ascii="Times New Roman" w:hAnsi="Times New Roman" w:cs="Times New Roman"/>
          <w:i/>
          <w:sz w:val="24"/>
          <w:szCs w:val="24"/>
        </w:rPr>
        <w:t>Brand awareness</w:t>
      </w:r>
      <w:r>
        <w:rPr>
          <w:rFonts w:ascii="Times New Roman" w:hAnsi="Times New Roman" w:cs="Times New Roman"/>
          <w:sz w:val="24"/>
          <w:szCs w:val="24"/>
        </w:rPr>
        <w:t xml:space="preserve">berpengaruh positif terhadap keputusan pembelian. </w:t>
      </w:r>
      <w:r>
        <w:rPr>
          <w:rFonts w:ascii="Times New Roman" w:eastAsia="Times New Roman" w:hAnsi="Times New Roman" w:cs="Times New Roman"/>
          <w:sz w:val="24"/>
          <w:szCs w:val="24"/>
        </w:rPr>
        <w:t xml:space="preserve">Hasil penelitian dari </w:t>
      </w:r>
      <w:r w:rsidRPr="000C10DD">
        <w:rPr>
          <w:rFonts w:ascii="Times New Roman" w:hAnsi="Times New Roman" w:cs="Times New Roman"/>
          <w:sz w:val="24"/>
          <w:szCs w:val="24"/>
        </w:rPr>
        <w:t>Darma Wijaya (2017),Zahrotul Ulya, Nanda Adhi Purusa, Ariati Anomsari, Awanis Linati Haziroh (2024)</w:t>
      </w:r>
      <w:r>
        <w:rPr>
          <w:rFonts w:ascii="Times New Roman" w:hAnsi="Times New Roman" w:cs="Times New Roman"/>
          <w:sz w:val="24"/>
          <w:szCs w:val="24"/>
        </w:rPr>
        <w:t xml:space="preserve"> menyimpulkan bahwasanya </w:t>
      </w:r>
      <w:r w:rsidRPr="0048213A">
        <w:rPr>
          <w:rFonts w:ascii="Times New Roman" w:hAnsi="Times New Roman" w:cs="Times New Roman"/>
          <w:sz w:val="24"/>
          <w:szCs w:val="24"/>
        </w:rPr>
        <w:t>Gaya Hidup</w:t>
      </w:r>
      <w:r>
        <w:rPr>
          <w:rFonts w:ascii="Times New Roman" w:hAnsi="Times New Roman" w:cs="Times New Roman"/>
          <w:sz w:val="24"/>
          <w:szCs w:val="24"/>
        </w:rPr>
        <w:t>berpengaruh poistif terhadap keputusan pembelian.</w:t>
      </w:r>
    </w:p>
    <w:p w:rsidR="00333816" w:rsidRDefault="00333816" w:rsidP="00904E2E">
      <w:pPr>
        <w:spacing w:after="0" w:line="480" w:lineRule="auto"/>
        <w:ind w:firstLine="709"/>
        <w:jc w:val="both"/>
        <w:rPr>
          <w:rFonts w:ascii="Times New Roman" w:hAnsi="Times New Roman" w:cs="Times New Roman"/>
          <w:sz w:val="24"/>
          <w:szCs w:val="24"/>
        </w:rPr>
      </w:pPr>
    </w:p>
    <w:p w:rsidR="00333816" w:rsidRPr="00874182" w:rsidRDefault="00333816" w:rsidP="00904E2E">
      <w:pPr>
        <w:spacing w:after="0" w:line="480" w:lineRule="auto"/>
        <w:ind w:firstLine="709"/>
        <w:jc w:val="both"/>
        <w:rPr>
          <w:rFonts w:ascii="Times New Roman" w:eastAsia="Times New Roman" w:hAnsi="Times New Roman" w:cs="Times New Roman"/>
          <w:kern w:val="2"/>
          <w:sz w:val="24"/>
          <w:szCs w:val="24"/>
        </w:rPr>
      </w:pPr>
    </w:p>
    <w:p w:rsidR="00904E2E" w:rsidRPr="00CB5D44" w:rsidRDefault="00904E2E" w:rsidP="00904E2E">
      <w:pPr>
        <w:numPr>
          <w:ilvl w:val="2"/>
          <w:numId w:val="23"/>
        </w:numPr>
        <w:spacing w:after="0" w:line="480" w:lineRule="auto"/>
        <w:contextualSpacing/>
        <w:jc w:val="both"/>
        <w:rPr>
          <w:rFonts w:ascii="Times New Roman" w:eastAsia="Times New Roman" w:hAnsi="Times New Roman" w:cs="Times New Roman"/>
          <w:b/>
          <w:kern w:val="2"/>
          <w:sz w:val="24"/>
          <w:szCs w:val="24"/>
        </w:rPr>
      </w:pPr>
      <w:r w:rsidRPr="005E5491">
        <w:rPr>
          <w:rFonts w:ascii="Times New Roman" w:eastAsia="Times New Roman" w:hAnsi="Times New Roman" w:cs="Times New Roman"/>
          <w:b/>
          <w:kern w:val="2"/>
          <w:sz w:val="24"/>
          <w:szCs w:val="24"/>
        </w:rPr>
        <w:lastRenderedPageBreak/>
        <w:t xml:space="preserve">Pengaruh </w:t>
      </w:r>
      <w:r w:rsidRPr="005E5491">
        <w:rPr>
          <w:rFonts w:ascii="Times New Roman" w:eastAsia="Times New Roman" w:hAnsi="Times New Roman" w:cs="Times New Roman"/>
          <w:b/>
          <w:i/>
          <w:kern w:val="2"/>
          <w:sz w:val="24"/>
          <w:szCs w:val="24"/>
        </w:rPr>
        <w:t>Store Atmosphere, Brand Awareness</w:t>
      </w:r>
      <w:r w:rsidRPr="005E5491">
        <w:rPr>
          <w:rFonts w:ascii="Times New Roman" w:eastAsia="Times New Roman" w:hAnsi="Times New Roman" w:cs="Times New Roman"/>
          <w:b/>
          <w:kern w:val="2"/>
          <w:sz w:val="24"/>
          <w:szCs w:val="24"/>
        </w:rPr>
        <w:t xml:space="preserve"> Dan Gaya Hidup Terhadap Keputusan Pembelian </w:t>
      </w:r>
      <w:r w:rsidRPr="005E5491">
        <w:rPr>
          <w:rFonts w:ascii="Times New Roman" w:eastAsia="Times New Roman" w:hAnsi="Times New Roman" w:cs="Times New Roman"/>
          <w:b/>
          <w:i/>
          <w:kern w:val="2"/>
          <w:sz w:val="24"/>
          <w:szCs w:val="24"/>
        </w:rPr>
        <w:t>Fashion</w:t>
      </w:r>
      <w:r w:rsidRPr="005E5491">
        <w:rPr>
          <w:rFonts w:ascii="Times New Roman" w:eastAsia="Times New Roman" w:hAnsi="Times New Roman" w:cs="Times New Roman"/>
          <w:b/>
          <w:kern w:val="2"/>
          <w:sz w:val="24"/>
          <w:szCs w:val="24"/>
        </w:rPr>
        <w:t xml:space="preserve"> Pada Kobapa </w:t>
      </w:r>
      <w:r w:rsidRPr="005E5491">
        <w:rPr>
          <w:rFonts w:ascii="Times New Roman" w:eastAsia="Times New Roman" w:hAnsi="Times New Roman" w:cs="Times New Roman"/>
          <w:b/>
          <w:i/>
          <w:kern w:val="2"/>
          <w:sz w:val="24"/>
          <w:szCs w:val="24"/>
        </w:rPr>
        <w:t>Store</w:t>
      </w:r>
      <w:r w:rsidRPr="005E5491">
        <w:rPr>
          <w:rFonts w:ascii="Times New Roman" w:eastAsia="Times New Roman" w:hAnsi="Times New Roman" w:cs="Times New Roman"/>
          <w:b/>
          <w:kern w:val="2"/>
          <w:sz w:val="24"/>
          <w:szCs w:val="24"/>
        </w:rPr>
        <w:t xml:space="preserve"> di Kecamatan Delitua</w:t>
      </w:r>
      <w:r w:rsidRPr="00CB5D44">
        <w:rPr>
          <w:rFonts w:ascii="Times New Roman" w:eastAsia="Times New Roman" w:hAnsi="Times New Roman" w:cs="Times New Roman"/>
          <w:b/>
          <w:kern w:val="2"/>
          <w:sz w:val="24"/>
          <w:szCs w:val="24"/>
        </w:rPr>
        <w:t>.</w:t>
      </w:r>
    </w:p>
    <w:p w:rsidR="00904E2E" w:rsidRDefault="00904E2E" w:rsidP="000818DC">
      <w:pPr>
        <w:autoSpaceDE w:val="0"/>
        <w:autoSpaceDN w:val="0"/>
        <w:adjustRightInd w:val="0"/>
        <w:spacing w:after="0" w:line="480" w:lineRule="auto"/>
        <w:ind w:firstLine="709"/>
        <w:jc w:val="both"/>
        <w:rPr>
          <w:rFonts w:ascii="Times New Roman" w:eastAsia="Times New Roman" w:hAnsi="Times New Roman" w:cs="Times New Roman"/>
          <w:kern w:val="2"/>
          <w:sz w:val="24"/>
          <w:szCs w:val="24"/>
        </w:rPr>
      </w:pPr>
      <w:r w:rsidRPr="00874182">
        <w:rPr>
          <w:rFonts w:ascii="Times New Roman" w:eastAsia="Times New Roman" w:hAnsi="Times New Roman" w:cs="Times New Roman"/>
          <w:kern w:val="2"/>
          <w:sz w:val="24"/>
          <w:szCs w:val="24"/>
        </w:rPr>
        <w:t xml:space="preserve">Berdasarkan hasil pengujian hipotesis secara </w:t>
      </w:r>
      <w:r>
        <w:rPr>
          <w:rFonts w:ascii="Times New Roman" w:eastAsia="Times New Roman" w:hAnsi="Times New Roman" w:cs="Times New Roman"/>
          <w:kern w:val="2"/>
          <w:sz w:val="24"/>
          <w:szCs w:val="24"/>
        </w:rPr>
        <w:t>simultan</w:t>
      </w:r>
      <w:r w:rsidRPr="00874182">
        <w:rPr>
          <w:rFonts w:ascii="Times New Roman" w:eastAsia="Times New Roman" w:hAnsi="Times New Roman" w:cs="Times New Roman"/>
          <w:kern w:val="2"/>
          <w:sz w:val="24"/>
          <w:szCs w:val="24"/>
        </w:rPr>
        <w:t xml:space="preserve"> dengan </w:t>
      </w:r>
      <w:r>
        <w:rPr>
          <w:rFonts w:ascii="Times New Roman" w:eastAsia="Times New Roman" w:hAnsi="Times New Roman" w:cs="Times New Roman"/>
          <w:kern w:val="2"/>
          <w:sz w:val="24"/>
          <w:szCs w:val="24"/>
        </w:rPr>
        <w:t>menggunakan uji-F</w:t>
      </w:r>
      <w:r w:rsidRPr="00874182">
        <w:rPr>
          <w:rFonts w:ascii="Times New Roman" w:eastAsia="Times New Roman" w:hAnsi="Times New Roman" w:cs="Times New Roman"/>
          <w:kern w:val="2"/>
          <w:sz w:val="24"/>
          <w:szCs w:val="24"/>
        </w:rPr>
        <w:t xml:space="preserve">, diketahui bahwa variabel </w:t>
      </w:r>
      <w:r w:rsidRPr="00FF0145">
        <w:rPr>
          <w:rFonts w:ascii="Times New Roman" w:eastAsia="Times New Roman" w:hAnsi="Times New Roman" w:cs="Times New Roman"/>
          <w:i/>
          <w:kern w:val="2"/>
          <w:sz w:val="24"/>
          <w:szCs w:val="24"/>
        </w:rPr>
        <w:t>store atmosphere, brand awareness</w:t>
      </w:r>
      <w:r w:rsidRPr="00FF0145">
        <w:rPr>
          <w:rFonts w:ascii="Times New Roman" w:eastAsia="Times New Roman" w:hAnsi="Times New Roman" w:cs="Times New Roman"/>
          <w:kern w:val="2"/>
          <w:sz w:val="24"/>
          <w:szCs w:val="24"/>
        </w:rPr>
        <w:t xml:space="preserve"> dan gaya hidup</w:t>
      </w:r>
      <w:r w:rsidRPr="00874182">
        <w:rPr>
          <w:rFonts w:ascii="Times New Roman" w:eastAsia="Times New Roman" w:hAnsi="Times New Roman" w:cs="Times New Roman"/>
          <w:kern w:val="2"/>
          <w:sz w:val="24"/>
          <w:szCs w:val="24"/>
        </w:rPr>
        <w:t>memiliki</w:t>
      </w:r>
      <w:r>
        <w:rPr>
          <w:rFonts w:ascii="Times New Roman" w:eastAsia="Times New Roman" w:hAnsi="Times New Roman" w:cs="Times New Roman"/>
          <w:kern w:val="2"/>
          <w:sz w:val="24"/>
          <w:szCs w:val="24"/>
        </w:rPr>
        <w:t xml:space="preserve"> nilai</w:t>
      </w:r>
      <w:r w:rsidRPr="00CB5D44">
        <w:rPr>
          <w:rFonts w:ascii="Times New Roman" w:eastAsia="Times New Roman" w:hAnsi="Times New Roman" w:cs="Times New Roman"/>
          <w:kern w:val="2"/>
          <w:sz w:val="24"/>
          <w:szCs w:val="24"/>
        </w:rPr>
        <w:t>F</w:t>
      </w:r>
      <w:r w:rsidRPr="00CB5D44">
        <w:rPr>
          <w:rFonts w:ascii="Times New Roman" w:eastAsia="Times New Roman" w:hAnsi="Times New Roman" w:cs="Times New Roman"/>
          <w:kern w:val="2"/>
          <w:sz w:val="24"/>
          <w:szCs w:val="24"/>
          <w:vertAlign w:val="subscript"/>
        </w:rPr>
        <w:t>hitung</w:t>
      </w:r>
      <w:r w:rsidRPr="00CB5D44">
        <w:rPr>
          <w:rFonts w:ascii="Times New Roman" w:eastAsia="Times New Roman" w:hAnsi="Times New Roman" w:cs="Times New Roman"/>
          <w:kern w:val="2"/>
          <w:sz w:val="24"/>
          <w:szCs w:val="24"/>
        </w:rPr>
        <w:t xml:space="preserve"> (</w:t>
      </w:r>
      <w:r>
        <w:rPr>
          <w:rFonts w:ascii="Times New Roman" w:eastAsia="Times New Roman" w:hAnsi="Times New Roman" w:cs="Times New Roman"/>
          <w:kern w:val="2"/>
          <w:sz w:val="24"/>
          <w:szCs w:val="24"/>
        </w:rPr>
        <w:t>4,141</w:t>
      </w:r>
      <w:r w:rsidRPr="00CB5D44">
        <w:rPr>
          <w:rFonts w:ascii="Times New Roman" w:eastAsia="Times New Roman" w:hAnsi="Times New Roman" w:cs="Times New Roman"/>
          <w:kern w:val="2"/>
          <w:sz w:val="24"/>
          <w:szCs w:val="24"/>
        </w:rPr>
        <w:t>) &gt; F</w:t>
      </w:r>
      <w:r w:rsidRPr="00CB5D44">
        <w:rPr>
          <w:rFonts w:ascii="Times New Roman" w:eastAsia="Times New Roman" w:hAnsi="Times New Roman" w:cs="Times New Roman"/>
          <w:kern w:val="2"/>
          <w:sz w:val="24"/>
          <w:szCs w:val="24"/>
          <w:vertAlign w:val="subscript"/>
        </w:rPr>
        <w:t>tabel</w:t>
      </w:r>
      <w:r>
        <w:rPr>
          <w:rFonts w:ascii="Times New Roman" w:eastAsia="Times New Roman" w:hAnsi="Times New Roman" w:cs="Times New Roman"/>
          <w:kern w:val="2"/>
          <w:sz w:val="24"/>
          <w:szCs w:val="24"/>
        </w:rPr>
        <w:t xml:space="preserve"> 2,700).Dengan tingkat</w:t>
      </w:r>
      <w:r w:rsidRPr="00CB5D44">
        <w:rPr>
          <w:rFonts w:ascii="Times New Roman" w:eastAsia="Times New Roman" w:hAnsi="Times New Roman" w:cs="Times New Roman"/>
          <w:kern w:val="2"/>
          <w:sz w:val="24"/>
          <w:szCs w:val="24"/>
        </w:rPr>
        <w:t xml:space="preserve"> signifikan</w:t>
      </w:r>
      <w:r>
        <w:rPr>
          <w:rFonts w:ascii="Times New Roman" w:eastAsia="Times New Roman" w:hAnsi="Times New Roman" w:cs="Times New Roman"/>
          <w:kern w:val="2"/>
          <w:sz w:val="24"/>
          <w:szCs w:val="24"/>
        </w:rPr>
        <w:t>sebesar 0,008</w:t>
      </w:r>
      <w:r w:rsidRPr="00CB5D44">
        <w:rPr>
          <w:rFonts w:ascii="Times New Roman" w:eastAsia="Times New Roman" w:hAnsi="Times New Roman" w:cs="Times New Roman"/>
          <w:kern w:val="2"/>
          <w:sz w:val="24"/>
          <w:szCs w:val="24"/>
        </w:rPr>
        <w:t xml:space="preserve">&lt; 0,05 maka dapat disimpulkan </w:t>
      </w:r>
      <w:r w:rsidRPr="00496485">
        <w:rPr>
          <w:rFonts w:ascii="Times New Roman" w:eastAsia="Calibri" w:hAnsi="Times New Roman" w:cs="Times New Roman"/>
          <w:i/>
          <w:kern w:val="2"/>
          <w:sz w:val="24"/>
          <w:szCs w:val="24"/>
        </w:rPr>
        <w:t xml:space="preserve">store atmosphere, brand awareness </w:t>
      </w:r>
      <w:r w:rsidRPr="00496485">
        <w:rPr>
          <w:rFonts w:ascii="Times New Roman" w:eastAsia="Calibri" w:hAnsi="Times New Roman" w:cs="Times New Roman"/>
          <w:kern w:val="2"/>
          <w:sz w:val="24"/>
          <w:szCs w:val="24"/>
        </w:rPr>
        <w:t>dan gaya hidup</w:t>
      </w:r>
      <w:r w:rsidRPr="00CB5D44">
        <w:rPr>
          <w:rFonts w:ascii="Times New Roman" w:eastAsia="Times New Roman" w:hAnsi="Times New Roman" w:cs="Times New Roman"/>
          <w:kern w:val="2"/>
          <w:sz w:val="24"/>
          <w:szCs w:val="24"/>
        </w:rPr>
        <w:t xml:space="preserve"> berpengaruh secara serentak (</w:t>
      </w:r>
      <w:r w:rsidRPr="00CB5D44">
        <w:rPr>
          <w:rFonts w:ascii="Times New Roman" w:eastAsia="Times New Roman" w:hAnsi="Times New Roman" w:cs="Times New Roman"/>
          <w:i/>
          <w:kern w:val="2"/>
          <w:sz w:val="24"/>
          <w:szCs w:val="24"/>
        </w:rPr>
        <w:t>simultan</w:t>
      </w:r>
      <w:r>
        <w:rPr>
          <w:rFonts w:ascii="Times New Roman" w:eastAsia="Times New Roman" w:hAnsi="Times New Roman" w:cs="Times New Roman"/>
          <w:kern w:val="2"/>
          <w:sz w:val="24"/>
          <w:szCs w:val="24"/>
        </w:rPr>
        <w:t xml:space="preserve">) terhadap </w:t>
      </w:r>
      <w:r w:rsidRPr="00CB5D44">
        <w:rPr>
          <w:rFonts w:ascii="Times New Roman" w:eastAsia="Times New Roman" w:hAnsi="Times New Roman" w:cs="Times New Roman"/>
          <w:kern w:val="2"/>
          <w:sz w:val="24"/>
          <w:szCs w:val="24"/>
        </w:rPr>
        <w:t>keputusan pembelian</w:t>
      </w:r>
      <w:r w:rsidRPr="00874182">
        <w:rPr>
          <w:rFonts w:ascii="Times New Roman" w:eastAsia="Times New Roman" w:hAnsi="Times New Roman" w:cs="Times New Roman"/>
          <w:i/>
          <w:kern w:val="2"/>
          <w:sz w:val="24"/>
          <w:szCs w:val="24"/>
        </w:rPr>
        <w:t xml:space="preserve"> Fashion</w:t>
      </w:r>
      <w:r w:rsidRPr="00874182">
        <w:rPr>
          <w:rFonts w:ascii="Times New Roman" w:eastAsia="Times New Roman" w:hAnsi="Times New Roman" w:cs="Times New Roman"/>
          <w:kern w:val="2"/>
          <w:sz w:val="24"/>
          <w:szCs w:val="24"/>
        </w:rPr>
        <w:t xml:space="preserve"> Pada Kobapa </w:t>
      </w:r>
      <w:r w:rsidRPr="00874182">
        <w:rPr>
          <w:rFonts w:ascii="Times New Roman" w:eastAsia="Times New Roman" w:hAnsi="Times New Roman" w:cs="Times New Roman"/>
          <w:i/>
          <w:kern w:val="2"/>
          <w:sz w:val="24"/>
          <w:szCs w:val="24"/>
        </w:rPr>
        <w:t>Store</w:t>
      </w:r>
      <w:r w:rsidRPr="00874182">
        <w:rPr>
          <w:rFonts w:ascii="Times New Roman" w:eastAsia="Times New Roman" w:hAnsi="Times New Roman" w:cs="Times New Roman"/>
          <w:kern w:val="2"/>
          <w:sz w:val="24"/>
          <w:szCs w:val="24"/>
        </w:rPr>
        <w:t xml:space="preserve"> di Kecamatan Delitua</w:t>
      </w:r>
      <w:r w:rsidRPr="00CB5D44">
        <w:rPr>
          <w:rFonts w:ascii="Times New Roman" w:eastAsia="Times New Roman" w:hAnsi="Times New Roman" w:cs="Times New Roman"/>
          <w:kern w:val="2"/>
          <w:sz w:val="24"/>
          <w:szCs w:val="24"/>
        </w:rPr>
        <w:t xml:space="preserve">. </w:t>
      </w:r>
      <w:r>
        <w:rPr>
          <w:rFonts w:ascii="Times New Roman" w:eastAsia="Times New Roman" w:hAnsi="Times New Roman" w:cs="Times New Roman"/>
          <w:kern w:val="2"/>
          <w:sz w:val="24"/>
          <w:szCs w:val="24"/>
        </w:rPr>
        <w:t>Nilai R Square (R</w:t>
      </w:r>
      <w:r>
        <w:rPr>
          <w:rFonts w:ascii="Times New Roman" w:eastAsia="Times New Roman" w:hAnsi="Times New Roman" w:cs="Times New Roman"/>
          <w:kern w:val="2"/>
          <w:sz w:val="24"/>
          <w:szCs w:val="24"/>
          <w:vertAlign w:val="superscript"/>
        </w:rPr>
        <w:t>2</w:t>
      </w:r>
      <w:r>
        <w:rPr>
          <w:rFonts w:ascii="Times New Roman" w:eastAsia="Times New Roman" w:hAnsi="Times New Roman" w:cs="Times New Roman"/>
          <w:kern w:val="2"/>
          <w:sz w:val="24"/>
          <w:szCs w:val="24"/>
        </w:rPr>
        <w:t xml:space="preserve">) atau koefisien determinasi yang telah terkorelasi dengan jumlah variabel dan ukuran sampel sehingga dapat megurangi unsur bias jika terjadi penambahan variabel maupun penambahan ukuran sampel yang diperoleh sebesar </w:t>
      </w:r>
      <w:r>
        <w:rPr>
          <w:rFonts w:ascii="Times New Roman" w:eastAsia="Times New Roman" w:hAnsi="Times New Roman" w:cs="Times New Roman"/>
          <w:sz w:val="24"/>
          <w:szCs w:val="24"/>
        </w:rPr>
        <w:t xml:space="preserve">0,381. Hal ini berarti besarnya pengaruh </w:t>
      </w:r>
      <w:r w:rsidRPr="00FF0145">
        <w:rPr>
          <w:rFonts w:ascii="Times New Roman" w:eastAsia="Times New Roman" w:hAnsi="Times New Roman" w:cs="Times New Roman"/>
          <w:i/>
          <w:kern w:val="2"/>
          <w:sz w:val="24"/>
          <w:szCs w:val="24"/>
        </w:rPr>
        <w:t>store atmosphere, brand awareness</w:t>
      </w:r>
      <w:r w:rsidRPr="00FF0145">
        <w:rPr>
          <w:rFonts w:ascii="Times New Roman" w:eastAsia="Times New Roman" w:hAnsi="Times New Roman" w:cs="Times New Roman"/>
          <w:kern w:val="2"/>
          <w:sz w:val="24"/>
          <w:szCs w:val="24"/>
        </w:rPr>
        <w:t xml:space="preserve"> dan gaya hidup</w:t>
      </w:r>
      <w:r>
        <w:rPr>
          <w:rFonts w:ascii="Times New Roman" w:eastAsia="Times New Roman" w:hAnsi="Times New Roman" w:cs="Times New Roman"/>
          <w:kern w:val="2"/>
          <w:sz w:val="24"/>
          <w:szCs w:val="24"/>
        </w:rPr>
        <w:t xml:space="preserve"> terhadap </w:t>
      </w:r>
      <w:r w:rsidRPr="00CB5D44">
        <w:rPr>
          <w:rFonts w:ascii="Times New Roman" w:eastAsia="Times New Roman" w:hAnsi="Times New Roman" w:cs="Times New Roman"/>
          <w:kern w:val="2"/>
          <w:sz w:val="24"/>
          <w:szCs w:val="24"/>
        </w:rPr>
        <w:t>keputusan pembelian</w:t>
      </w:r>
      <w:r w:rsidRPr="00874182">
        <w:rPr>
          <w:rFonts w:ascii="Times New Roman" w:eastAsia="Times New Roman" w:hAnsi="Times New Roman" w:cs="Times New Roman"/>
          <w:i/>
          <w:kern w:val="2"/>
          <w:sz w:val="24"/>
          <w:szCs w:val="24"/>
        </w:rPr>
        <w:t xml:space="preserve"> Fashion</w:t>
      </w:r>
      <w:r w:rsidRPr="00874182">
        <w:rPr>
          <w:rFonts w:ascii="Times New Roman" w:eastAsia="Times New Roman" w:hAnsi="Times New Roman" w:cs="Times New Roman"/>
          <w:kern w:val="2"/>
          <w:sz w:val="24"/>
          <w:szCs w:val="24"/>
        </w:rPr>
        <w:t xml:space="preserve"> Pada Kobapa </w:t>
      </w:r>
      <w:r w:rsidRPr="00874182">
        <w:rPr>
          <w:rFonts w:ascii="Times New Roman" w:eastAsia="Times New Roman" w:hAnsi="Times New Roman" w:cs="Times New Roman"/>
          <w:i/>
          <w:kern w:val="2"/>
          <w:sz w:val="24"/>
          <w:szCs w:val="24"/>
        </w:rPr>
        <w:t>Store</w:t>
      </w:r>
      <w:r w:rsidRPr="00874182">
        <w:rPr>
          <w:rFonts w:ascii="Times New Roman" w:eastAsia="Times New Roman" w:hAnsi="Times New Roman" w:cs="Times New Roman"/>
          <w:kern w:val="2"/>
          <w:sz w:val="24"/>
          <w:szCs w:val="24"/>
        </w:rPr>
        <w:t xml:space="preserve"> di Kecamatan Delitua</w:t>
      </w:r>
      <w:r>
        <w:rPr>
          <w:rFonts w:ascii="Times New Roman" w:eastAsia="Times New Roman" w:hAnsi="Times New Roman" w:cs="Times New Roman"/>
          <w:kern w:val="2"/>
          <w:sz w:val="24"/>
          <w:szCs w:val="24"/>
        </w:rPr>
        <w:t xml:space="preserve"> adalah sebesar </w:t>
      </w:r>
      <w:r>
        <w:rPr>
          <w:rFonts w:ascii="Times New Roman" w:eastAsia="Times New Roman" w:hAnsi="Times New Roman" w:cs="Times New Roman"/>
          <w:sz w:val="24"/>
          <w:szCs w:val="24"/>
        </w:rPr>
        <w:t>38,1</w:t>
      </w:r>
      <w:r w:rsidRPr="00CB5D44">
        <w:rPr>
          <w:rFonts w:ascii="Times New Roman" w:eastAsia="Times New Roman" w:hAnsi="Times New Roman" w:cs="Times New Roman"/>
          <w:sz w:val="24"/>
          <w:szCs w:val="24"/>
        </w:rPr>
        <w:t>%</w:t>
      </w:r>
      <w:r>
        <w:rPr>
          <w:rFonts w:ascii="Times New Roman" w:eastAsia="Times New Roman" w:hAnsi="Times New Roman" w:cs="Times New Roman"/>
          <w:sz w:val="24"/>
          <w:szCs w:val="24"/>
        </w:rPr>
        <w:t>, sedangkan sisanya 61,9</w:t>
      </w:r>
      <w:r w:rsidRPr="00CB5D44">
        <w:rPr>
          <w:rFonts w:ascii="Times New Roman" w:eastAsia="Times New Roman" w:hAnsi="Times New Roman" w:cs="Times New Roman"/>
          <w:sz w:val="24"/>
          <w:szCs w:val="24"/>
        </w:rPr>
        <w:t>% dijelaskan oleh variabel lain diluar variabel yang diteliti.</w:t>
      </w:r>
      <w:r>
        <w:rPr>
          <w:rFonts w:ascii="Times New Roman" w:eastAsia="Times New Roman" w:hAnsi="Times New Roman" w:cs="Times New Roman"/>
          <w:sz w:val="24"/>
          <w:szCs w:val="24"/>
        </w:rPr>
        <w:t xml:space="preserve"> Hasil penelitian dari </w:t>
      </w:r>
      <w:r w:rsidR="00BF2017" w:rsidRPr="00C85CB8">
        <w:rPr>
          <w:rFonts w:ascii="Times New Roman" w:hAnsi="Times New Roman" w:cs="Times New Roman"/>
          <w:sz w:val="24"/>
          <w:szCs w:val="24"/>
        </w:rPr>
        <w:fldChar w:fldCharType="begin" w:fldLock="1"/>
      </w:r>
      <w:r w:rsidRPr="00C85CB8">
        <w:rPr>
          <w:rFonts w:ascii="Times New Roman" w:hAnsi="Times New Roman" w:cs="Times New Roman"/>
          <w:sz w:val="24"/>
          <w:szCs w:val="24"/>
        </w:rPr>
        <w:instrText>ADDIN CSL_CITATION {"citationItems":[{"id":"ITEM-1","itemData":{"DOI":"10.5281/zenodo.3592913","author":[{"dropping-particle":"","family":"Made","given":"Ni","non-dropping-particle":"","parse-names":false,"suffix":""},{"dropping-particle":"","family":"Pratiwi","given":"Indri","non-dropping-particle":"","parse-names":false,"suffix":""},{"dropping-particle":"","family":"Nyoman","given":"Ni","non-dropping-particle":"","parse-names":false,"suffix":""},{"dropping-particle":"","family":"Yasa","given":"Kerti","non-dropping-particle":"","parse-names":false,"suffix":""}],"id":"ITEM-1","issued":{"date-parts":[["2019"]]},"page":"85-100","title":"European Journal of Management and Marketing Studies THE EFFECT OF STORE ATMOSPHERE , SOCIAL MEDIA MARKETING , AND LIFESTYLE ON PURCHASE DECISIONS ON CONSUMERS OF THE ALLEYWAY CAFE","type":"article-journal"},"uris":["http://www.mendeley.com/documents/?uuid=423add56-2692-4100-95fc-de6cf47869d3"]}],"mendeley":{"formattedCitation":"(Made et al., 2019)","manualFormatting":" Ni Made Indri Pratiwii , Ni Nyoman Kerti Yasa (2019)","plainTextFormattedCitation":"(Made et al., 2019)","previouslyFormattedCitation":"(Made et al., 2019)"},"properties":{"noteIndex":0},"schema":"https://github.com/citation-style-language/schema/raw/master/csl-citation.json"}</w:instrText>
      </w:r>
      <w:r w:rsidR="00BF2017" w:rsidRPr="00C85CB8">
        <w:rPr>
          <w:rFonts w:ascii="Times New Roman" w:hAnsi="Times New Roman" w:cs="Times New Roman"/>
          <w:sz w:val="24"/>
          <w:szCs w:val="24"/>
        </w:rPr>
        <w:fldChar w:fldCharType="separate"/>
      </w:r>
      <w:r w:rsidRPr="00C85CB8">
        <w:rPr>
          <w:rFonts w:ascii="Times New Roman" w:hAnsi="Times New Roman" w:cs="Times New Roman"/>
          <w:noProof/>
          <w:sz w:val="24"/>
          <w:szCs w:val="24"/>
        </w:rPr>
        <w:t xml:space="preserve"> Ni Made Indri Pratiwii , Ni Nyoman Kerti Yasa (2019)</w:t>
      </w:r>
      <w:r w:rsidR="00BF2017" w:rsidRPr="00C85CB8">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C85CB8">
        <w:rPr>
          <w:rFonts w:ascii="Times New Roman" w:hAnsi="Times New Roman" w:cs="Times New Roman"/>
          <w:sz w:val="24"/>
          <w:szCs w:val="24"/>
        </w:rPr>
        <w:t>Ega Dwi Sinta, Eka Pariyanti, Buchori, Rinnanik(2024),Mohammed Arshad Khan, Vivek, Syed Mohd Minhaj, Mohd Afzal Saifi, Shahid Alam  and Asif Hasan (2023)</w:t>
      </w:r>
      <w:r>
        <w:rPr>
          <w:rFonts w:ascii="Times New Roman" w:hAnsi="Times New Roman" w:cs="Times New Roman"/>
          <w:sz w:val="24"/>
          <w:szCs w:val="24"/>
        </w:rPr>
        <w:t xml:space="preserve">, menyimpulkan bahwasanya </w:t>
      </w:r>
      <w:r w:rsidRPr="00FA7703">
        <w:rPr>
          <w:rFonts w:ascii="Times New Roman" w:hAnsi="Times New Roman" w:cs="Times New Roman"/>
          <w:i/>
          <w:sz w:val="24"/>
          <w:szCs w:val="24"/>
        </w:rPr>
        <w:t>Store Atmosphere</w:t>
      </w:r>
      <w:r>
        <w:rPr>
          <w:rFonts w:ascii="Times New Roman" w:hAnsi="Times New Roman" w:cs="Times New Roman"/>
          <w:sz w:val="24"/>
          <w:szCs w:val="24"/>
        </w:rPr>
        <w:t xml:space="preserve">berpengaruh positif terhadap keputusan pembelian. </w:t>
      </w:r>
      <w:r>
        <w:rPr>
          <w:rFonts w:ascii="Times New Roman" w:eastAsia="Times New Roman" w:hAnsi="Times New Roman" w:cs="Times New Roman"/>
          <w:sz w:val="24"/>
          <w:szCs w:val="24"/>
        </w:rPr>
        <w:t xml:space="preserve">Hasil penelitian dari </w:t>
      </w:r>
      <w:r w:rsidRPr="000C10DD">
        <w:rPr>
          <w:rFonts w:ascii="Times New Roman" w:hAnsi="Times New Roman" w:cs="Times New Roman"/>
          <w:sz w:val="24"/>
          <w:szCs w:val="24"/>
        </w:rPr>
        <w:t>Khoiriyah Indra Cahyani dan Endang S.(2016),Arina Robbyatul Maulida, Haris Hermawan, Ahmad Izzuddin (2022)</w:t>
      </w:r>
      <w:r>
        <w:rPr>
          <w:rFonts w:ascii="Times New Roman" w:hAnsi="Times New Roman" w:cs="Times New Roman"/>
        </w:rPr>
        <w:t xml:space="preserve">, </w:t>
      </w:r>
      <w:r w:rsidRPr="000C10DD">
        <w:rPr>
          <w:rFonts w:ascii="Times New Roman" w:hAnsi="Times New Roman" w:cs="Times New Roman"/>
          <w:sz w:val="24"/>
          <w:szCs w:val="24"/>
        </w:rPr>
        <w:t>Julianti Fernanda Pasaribu,Joko Suyono,Damarsari Ratnasahara Elisabeth (2019)</w:t>
      </w:r>
      <w:r>
        <w:rPr>
          <w:rFonts w:ascii="Times New Roman" w:hAnsi="Times New Roman" w:cs="Times New Roman"/>
          <w:sz w:val="24"/>
          <w:szCs w:val="24"/>
        </w:rPr>
        <w:t xml:space="preserve"> menyimpulkan </w:t>
      </w:r>
      <w:r>
        <w:rPr>
          <w:rFonts w:ascii="Times New Roman" w:hAnsi="Times New Roman" w:cs="Times New Roman"/>
          <w:sz w:val="24"/>
          <w:szCs w:val="24"/>
        </w:rPr>
        <w:lastRenderedPageBreak/>
        <w:t xml:space="preserve">bahwasanya </w:t>
      </w:r>
      <w:r w:rsidRPr="00FA7703">
        <w:rPr>
          <w:rFonts w:ascii="Times New Roman" w:hAnsi="Times New Roman" w:cs="Times New Roman"/>
          <w:i/>
          <w:sz w:val="24"/>
          <w:szCs w:val="24"/>
        </w:rPr>
        <w:t>Brand awareness</w:t>
      </w:r>
      <w:r>
        <w:rPr>
          <w:rFonts w:ascii="Times New Roman" w:hAnsi="Times New Roman" w:cs="Times New Roman"/>
          <w:sz w:val="24"/>
          <w:szCs w:val="24"/>
        </w:rPr>
        <w:t xml:space="preserve">berpengaruh positif terhadap keputusan pembelian. </w:t>
      </w:r>
      <w:r>
        <w:rPr>
          <w:rFonts w:ascii="Times New Roman" w:eastAsia="Times New Roman" w:hAnsi="Times New Roman" w:cs="Times New Roman"/>
          <w:sz w:val="24"/>
          <w:szCs w:val="24"/>
        </w:rPr>
        <w:t xml:space="preserve">Hasil penelitian dari </w:t>
      </w:r>
      <w:r w:rsidRPr="000C10DD">
        <w:rPr>
          <w:rFonts w:ascii="Times New Roman" w:hAnsi="Times New Roman" w:cs="Times New Roman"/>
          <w:sz w:val="24"/>
          <w:szCs w:val="24"/>
        </w:rPr>
        <w:t>Darma Wijaya (2017),Zahrotul Ulya, Nanda Adhi Purusa, Ariati Anomsari, Awanis Linati Haziroh (2024)</w:t>
      </w:r>
      <w:r>
        <w:rPr>
          <w:rFonts w:ascii="Times New Roman" w:hAnsi="Times New Roman" w:cs="Times New Roman"/>
          <w:sz w:val="24"/>
          <w:szCs w:val="24"/>
        </w:rPr>
        <w:t xml:space="preserve"> menyimpulkan bahwasanya </w:t>
      </w:r>
      <w:r w:rsidRPr="0048213A">
        <w:rPr>
          <w:rFonts w:ascii="Times New Roman" w:hAnsi="Times New Roman" w:cs="Times New Roman"/>
          <w:sz w:val="24"/>
          <w:szCs w:val="24"/>
        </w:rPr>
        <w:t>Gaya Hidup</w:t>
      </w:r>
      <w:r>
        <w:rPr>
          <w:rFonts w:ascii="Times New Roman" w:hAnsi="Times New Roman" w:cs="Times New Roman"/>
          <w:sz w:val="24"/>
          <w:szCs w:val="24"/>
        </w:rPr>
        <w:t>berpengaruh poistif terhadap keputusan pembelian.</w:t>
      </w:r>
    </w:p>
    <w:p w:rsidR="000818DC" w:rsidRPr="00CB5D44" w:rsidRDefault="000818DC" w:rsidP="000818DC">
      <w:pPr>
        <w:autoSpaceDE w:val="0"/>
        <w:autoSpaceDN w:val="0"/>
        <w:adjustRightInd w:val="0"/>
        <w:spacing w:after="0" w:line="480" w:lineRule="auto"/>
        <w:ind w:firstLine="709"/>
        <w:jc w:val="both"/>
        <w:rPr>
          <w:rFonts w:ascii="Times New Roman" w:eastAsia="Times New Roman" w:hAnsi="Times New Roman" w:cs="Times New Roman"/>
          <w:kern w:val="2"/>
          <w:sz w:val="24"/>
          <w:szCs w:val="24"/>
        </w:rPr>
      </w:pPr>
    </w:p>
    <w:p w:rsidR="00390B54" w:rsidRPr="003F060F" w:rsidRDefault="00390B54" w:rsidP="00CB5D44">
      <w:pPr>
        <w:spacing w:before="240" w:after="0" w:line="240" w:lineRule="auto"/>
        <w:jc w:val="center"/>
        <w:rPr>
          <w:rFonts w:ascii="Times New Roman" w:eastAsia="Times New Roman" w:hAnsi="Times New Roman" w:cs="Times New Roman"/>
          <w:b/>
          <w:kern w:val="2"/>
          <w:sz w:val="24"/>
          <w:szCs w:val="24"/>
        </w:rPr>
        <w:sectPr w:rsidR="00390B54" w:rsidRPr="003F060F" w:rsidSect="00390B54">
          <w:pgSz w:w="11907" w:h="16840" w:code="9"/>
          <w:pgMar w:top="2268" w:right="1701" w:bottom="1701" w:left="2268" w:header="720" w:footer="720" w:gutter="0"/>
          <w:cols w:space="720"/>
          <w:titlePg/>
          <w:docGrid w:linePitch="360"/>
        </w:sectPr>
      </w:pPr>
    </w:p>
    <w:p w:rsidR="00CB5D44" w:rsidRPr="00390B54" w:rsidRDefault="00CB5D44" w:rsidP="00CB5D44">
      <w:pPr>
        <w:spacing w:before="240" w:after="0" w:line="240" w:lineRule="auto"/>
        <w:jc w:val="center"/>
        <w:rPr>
          <w:rFonts w:ascii="Times New Roman" w:eastAsia="Times New Roman" w:hAnsi="Times New Roman" w:cs="Times New Roman"/>
          <w:b/>
          <w:kern w:val="2"/>
          <w:sz w:val="24"/>
          <w:szCs w:val="24"/>
          <w:lang w:val="fi-FI"/>
        </w:rPr>
      </w:pPr>
      <w:r w:rsidRPr="00390B54">
        <w:rPr>
          <w:rFonts w:ascii="Times New Roman" w:eastAsia="Times New Roman" w:hAnsi="Times New Roman" w:cs="Times New Roman"/>
          <w:b/>
          <w:kern w:val="2"/>
          <w:sz w:val="24"/>
          <w:szCs w:val="24"/>
          <w:lang w:val="fi-FI"/>
        </w:rPr>
        <w:lastRenderedPageBreak/>
        <w:t>BAB V</w:t>
      </w:r>
    </w:p>
    <w:p w:rsidR="00CB5D44" w:rsidRPr="00390B54" w:rsidRDefault="00CB5D44" w:rsidP="00CB5D44">
      <w:pPr>
        <w:spacing w:before="240" w:after="0" w:line="240" w:lineRule="auto"/>
        <w:jc w:val="center"/>
        <w:rPr>
          <w:rFonts w:ascii="Times New Roman" w:eastAsia="Times New Roman" w:hAnsi="Times New Roman" w:cs="Times New Roman"/>
          <w:b/>
          <w:kern w:val="2"/>
          <w:sz w:val="24"/>
          <w:szCs w:val="24"/>
          <w:lang w:val="fi-FI"/>
        </w:rPr>
      </w:pPr>
      <w:r w:rsidRPr="00390B54">
        <w:rPr>
          <w:rFonts w:ascii="Times New Roman" w:eastAsia="Times New Roman" w:hAnsi="Times New Roman" w:cs="Times New Roman"/>
          <w:b/>
          <w:kern w:val="2"/>
          <w:sz w:val="24"/>
          <w:szCs w:val="24"/>
          <w:lang w:val="fi-FI"/>
        </w:rPr>
        <w:t>KESIMPULAN DAN SARAN</w:t>
      </w:r>
    </w:p>
    <w:p w:rsidR="00CB5D44" w:rsidRPr="00390B54" w:rsidRDefault="00CB5D44" w:rsidP="00CB5D44">
      <w:pPr>
        <w:spacing w:before="240" w:after="0" w:line="480" w:lineRule="auto"/>
        <w:jc w:val="both"/>
        <w:rPr>
          <w:rFonts w:ascii="Times New Roman" w:eastAsia="Times New Roman" w:hAnsi="Times New Roman" w:cs="Times New Roman"/>
          <w:b/>
          <w:kern w:val="2"/>
          <w:sz w:val="24"/>
          <w:szCs w:val="24"/>
          <w:lang w:val="fi-FI"/>
        </w:rPr>
      </w:pPr>
      <w:r w:rsidRPr="00390B54">
        <w:rPr>
          <w:rFonts w:ascii="Times New Roman" w:eastAsia="Times New Roman" w:hAnsi="Times New Roman" w:cs="Times New Roman"/>
          <w:b/>
          <w:kern w:val="2"/>
          <w:sz w:val="24"/>
          <w:szCs w:val="24"/>
          <w:lang w:val="fi-FI"/>
        </w:rPr>
        <w:t>5.1.</w:t>
      </w:r>
      <w:r w:rsidRPr="00390B54">
        <w:rPr>
          <w:rFonts w:ascii="Times New Roman" w:eastAsia="Times New Roman" w:hAnsi="Times New Roman" w:cs="Times New Roman"/>
          <w:b/>
          <w:kern w:val="2"/>
          <w:sz w:val="24"/>
          <w:szCs w:val="24"/>
          <w:lang w:val="fi-FI"/>
        </w:rPr>
        <w:tab/>
        <w:t>Kesimpulan.</w:t>
      </w:r>
    </w:p>
    <w:p w:rsidR="00CB5D44" w:rsidRPr="00390B54" w:rsidRDefault="00CB5D44" w:rsidP="00CB5D44">
      <w:pPr>
        <w:spacing w:after="0" w:line="480" w:lineRule="auto"/>
        <w:ind w:firstLine="720"/>
        <w:contextualSpacing/>
        <w:jc w:val="both"/>
        <w:rPr>
          <w:rFonts w:ascii="Times New Roman" w:eastAsia="Times New Roman" w:hAnsi="Times New Roman" w:cs="Times New Roman"/>
          <w:kern w:val="2"/>
          <w:sz w:val="24"/>
          <w:szCs w:val="24"/>
          <w:lang w:val="fi-FI"/>
        </w:rPr>
      </w:pPr>
      <w:r w:rsidRPr="00390B54">
        <w:rPr>
          <w:rFonts w:ascii="Times New Roman" w:eastAsia="Times New Roman" w:hAnsi="Times New Roman" w:cs="Times New Roman"/>
          <w:kern w:val="2"/>
          <w:sz w:val="24"/>
          <w:szCs w:val="24"/>
          <w:lang w:val="fi-FI"/>
        </w:rPr>
        <w:t>Berdasarkan hasil penelitian ini dapat disimpulkan pembahasan yang akan dilakukan yaitu:</w:t>
      </w:r>
    </w:p>
    <w:p w:rsidR="00CB5D44" w:rsidRPr="00390B54" w:rsidRDefault="00CB5D44" w:rsidP="00876A30">
      <w:pPr>
        <w:pStyle w:val="ListParagraph"/>
        <w:numPr>
          <w:ilvl w:val="0"/>
          <w:numId w:val="33"/>
        </w:numPr>
        <w:spacing w:line="480" w:lineRule="auto"/>
        <w:ind w:left="567"/>
        <w:jc w:val="both"/>
        <w:rPr>
          <w:rFonts w:ascii="Times New Roman" w:eastAsia="Times New Roman" w:hAnsi="Times New Roman" w:cs="Times New Roman"/>
          <w:kern w:val="2"/>
          <w:sz w:val="24"/>
          <w:szCs w:val="24"/>
          <w:lang w:val="fi-FI"/>
        </w:rPr>
      </w:pPr>
      <w:r w:rsidRPr="00390B54">
        <w:rPr>
          <w:rFonts w:ascii="Times New Roman" w:eastAsia="Times New Roman" w:hAnsi="Times New Roman" w:cs="Times New Roman"/>
          <w:kern w:val="2"/>
          <w:sz w:val="24"/>
          <w:szCs w:val="24"/>
          <w:lang w:val="fi-FI"/>
        </w:rPr>
        <w:t xml:space="preserve">Hasil Uji-t menunjukkan bahwa </w:t>
      </w:r>
      <w:r w:rsidR="00A27C47">
        <w:rPr>
          <w:rFonts w:ascii="Times New Roman" w:eastAsia="Times New Roman" w:hAnsi="Times New Roman" w:cs="Times New Roman"/>
          <w:i/>
          <w:kern w:val="2"/>
          <w:sz w:val="24"/>
          <w:szCs w:val="24"/>
          <w:lang w:val="fi-FI"/>
        </w:rPr>
        <w:t>Store Atmosphere</w:t>
      </w:r>
      <w:r w:rsidRPr="00390B54">
        <w:rPr>
          <w:rFonts w:ascii="Times New Roman" w:eastAsia="Times New Roman" w:hAnsi="Times New Roman" w:cs="Times New Roman"/>
          <w:kern w:val="2"/>
          <w:sz w:val="24"/>
          <w:szCs w:val="24"/>
          <w:lang w:val="fi-FI"/>
        </w:rPr>
        <w:t xml:space="preserve"> berpengaruh</w:t>
      </w:r>
      <w:r w:rsidR="00A27C47">
        <w:rPr>
          <w:rFonts w:ascii="Times New Roman" w:eastAsia="Times New Roman" w:hAnsi="Times New Roman" w:cs="Times New Roman"/>
          <w:kern w:val="2"/>
          <w:sz w:val="24"/>
          <w:szCs w:val="24"/>
          <w:lang w:val="fi-FI"/>
        </w:rPr>
        <w:t xml:space="preserve"> positif</w:t>
      </w:r>
      <w:r w:rsidRPr="00390B54">
        <w:rPr>
          <w:rFonts w:ascii="Times New Roman" w:eastAsia="Times New Roman" w:hAnsi="Times New Roman" w:cs="Times New Roman"/>
          <w:kern w:val="2"/>
          <w:sz w:val="24"/>
          <w:szCs w:val="24"/>
          <w:lang w:val="fi-FI"/>
        </w:rPr>
        <w:t xml:space="preserve"> terhadap keputusan pembelian </w:t>
      </w:r>
      <w:r w:rsidR="002171D6" w:rsidRPr="00390B54">
        <w:rPr>
          <w:rFonts w:ascii="Times New Roman" w:eastAsia="Times New Roman" w:hAnsi="Times New Roman" w:cs="Times New Roman"/>
          <w:i/>
          <w:kern w:val="2"/>
          <w:sz w:val="24"/>
          <w:szCs w:val="24"/>
          <w:lang w:val="fi-FI"/>
        </w:rPr>
        <w:t>Fashion</w:t>
      </w:r>
      <w:r w:rsidR="002171D6" w:rsidRPr="00390B54">
        <w:rPr>
          <w:rFonts w:ascii="Times New Roman" w:eastAsia="Times New Roman" w:hAnsi="Times New Roman" w:cs="Times New Roman"/>
          <w:kern w:val="2"/>
          <w:sz w:val="24"/>
          <w:szCs w:val="24"/>
          <w:lang w:val="fi-FI"/>
        </w:rPr>
        <w:t xml:space="preserve"> Pada Kobapa </w:t>
      </w:r>
      <w:r w:rsidR="002171D6" w:rsidRPr="00390B54">
        <w:rPr>
          <w:rFonts w:ascii="Times New Roman" w:eastAsia="Times New Roman" w:hAnsi="Times New Roman" w:cs="Times New Roman"/>
          <w:i/>
          <w:kern w:val="2"/>
          <w:sz w:val="24"/>
          <w:szCs w:val="24"/>
          <w:lang w:val="fi-FI"/>
        </w:rPr>
        <w:t>Store</w:t>
      </w:r>
      <w:r w:rsidR="002171D6" w:rsidRPr="00390B54">
        <w:rPr>
          <w:rFonts w:ascii="Times New Roman" w:eastAsia="Times New Roman" w:hAnsi="Times New Roman" w:cs="Times New Roman"/>
          <w:kern w:val="2"/>
          <w:sz w:val="24"/>
          <w:szCs w:val="24"/>
          <w:lang w:val="fi-FI"/>
        </w:rPr>
        <w:t xml:space="preserve"> di Kecamatan Delitua</w:t>
      </w:r>
      <w:r w:rsidRPr="00390B54">
        <w:rPr>
          <w:rFonts w:ascii="Times New Roman" w:eastAsia="Times New Roman" w:hAnsi="Times New Roman" w:cs="Times New Roman"/>
          <w:kern w:val="2"/>
          <w:sz w:val="24"/>
          <w:szCs w:val="24"/>
          <w:lang w:val="fi-FI"/>
        </w:rPr>
        <w:t xml:space="preserve"> dengan nilai t</w:t>
      </w:r>
      <w:r w:rsidRPr="00390B54">
        <w:rPr>
          <w:rFonts w:ascii="Times New Roman" w:eastAsia="Times New Roman" w:hAnsi="Times New Roman" w:cs="Times New Roman"/>
          <w:kern w:val="2"/>
          <w:sz w:val="24"/>
          <w:szCs w:val="24"/>
          <w:vertAlign w:val="subscript"/>
          <w:lang w:val="fi-FI"/>
        </w:rPr>
        <w:t>hitung</w:t>
      </w:r>
      <w:r w:rsidR="00A27C47">
        <w:rPr>
          <w:rFonts w:ascii="Times New Roman" w:eastAsia="Times New Roman" w:hAnsi="Times New Roman" w:cs="Times New Roman"/>
          <w:kern w:val="2"/>
          <w:sz w:val="24"/>
          <w:szCs w:val="24"/>
          <w:lang w:val="fi-FI"/>
        </w:rPr>
        <w:t xml:space="preserve"> lebih besar</w:t>
      </w:r>
      <w:r w:rsidRPr="00390B54">
        <w:rPr>
          <w:rFonts w:ascii="Times New Roman" w:eastAsia="Times New Roman" w:hAnsi="Times New Roman" w:cs="Times New Roman"/>
          <w:kern w:val="2"/>
          <w:sz w:val="24"/>
          <w:szCs w:val="24"/>
          <w:lang w:val="fi-FI"/>
        </w:rPr>
        <w:t xml:space="preserve"> dari t</w:t>
      </w:r>
      <w:r w:rsidRPr="00390B54">
        <w:rPr>
          <w:rFonts w:ascii="Times New Roman" w:eastAsia="Times New Roman" w:hAnsi="Times New Roman" w:cs="Times New Roman"/>
          <w:kern w:val="2"/>
          <w:sz w:val="24"/>
          <w:szCs w:val="24"/>
          <w:vertAlign w:val="subscript"/>
          <w:lang w:val="fi-FI"/>
        </w:rPr>
        <w:t>tabel</w:t>
      </w:r>
      <w:r w:rsidRPr="00390B54">
        <w:rPr>
          <w:rFonts w:ascii="Times New Roman" w:eastAsia="Times New Roman" w:hAnsi="Times New Roman" w:cs="Times New Roman"/>
          <w:kern w:val="2"/>
          <w:sz w:val="24"/>
          <w:szCs w:val="24"/>
          <w:lang w:val="fi-FI"/>
        </w:rPr>
        <w:t xml:space="preserve"> sehingga dapat disimpulkan bahwa </w:t>
      </w:r>
      <w:r w:rsidR="00A27C47">
        <w:rPr>
          <w:rFonts w:ascii="Times New Roman" w:eastAsia="Times New Roman" w:hAnsi="Times New Roman" w:cs="Times New Roman"/>
          <w:i/>
          <w:kern w:val="2"/>
          <w:sz w:val="24"/>
          <w:szCs w:val="24"/>
          <w:lang w:val="fi-FI"/>
        </w:rPr>
        <w:t>Store Atmosphere</w:t>
      </w:r>
      <w:r w:rsidRPr="00390B54">
        <w:rPr>
          <w:rFonts w:ascii="Times New Roman" w:eastAsia="Times New Roman" w:hAnsi="Times New Roman" w:cs="Times New Roman"/>
          <w:kern w:val="2"/>
          <w:sz w:val="24"/>
          <w:szCs w:val="24"/>
          <w:lang w:val="fi-FI"/>
        </w:rPr>
        <w:t xml:space="preserve"> berpengaruh</w:t>
      </w:r>
      <w:r w:rsidR="00A27C47">
        <w:rPr>
          <w:rFonts w:ascii="Times New Roman" w:eastAsia="Times New Roman" w:hAnsi="Times New Roman" w:cs="Times New Roman"/>
          <w:kern w:val="2"/>
          <w:sz w:val="24"/>
          <w:szCs w:val="24"/>
          <w:lang w:val="fi-FI"/>
        </w:rPr>
        <w:t xml:space="preserve"> positif</w:t>
      </w:r>
      <w:r w:rsidRPr="00390B54">
        <w:rPr>
          <w:rFonts w:ascii="Times New Roman" w:eastAsia="Times New Roman" w:hAnsi="Times New Roman" w:cs="Times New Roman"/>
          <w:kern w:val="2"/>
          <w:sz w:val="24"/>
          <w:szCs w:val="24"/>
          <w:lang w:val="fi-FI"/>
        </w:rPr>
        <w:t xml:space="preserve"> terhadap keputusan pembelian </w:t>
      </w:r>
      <w:r w:rsidR="00876A30" w:rsidRPr="00390B54">
        <w:rPr>
          <w:rFonts w:ascii="Times New Roman" w:eastAsia="Times New Roman" w:hAnsi="Times New Roman" w:cs="Times New Roman"/>
          <w:i/>
          <w:kern w:val="2"/>
          <w:sz w:val="24"/>
          <w:szCs w:val="24"/>
          <w:lang w:val="fi-FI"/>
        </w:rPr>
        <w:t>Fashion</w:t>
      </w:r>
      <w:r w:rsidR="00876A30" w:rsidRPr="00390B54">
        <w:rPr>
          <w:rFonts w:ascii="Times New Roman" w:eastAsia="Times New Roman" w:hAnsi="Times New Roman" w:cs="Times New Roman"/>
          <w:kern w:val="2"/>
          <w:sz w:val="24"/>
          <w:szCs w:val="24"/>
          <w:lang w:val="fi-FI"/>
        </w:rPr>
        <w:t xml:space="preserve"> Pada Kobapa </w:t>
      </w:r>
      <w:r w:rsidR="00876A30" w:rsidRPr="00390B54">
        <w:rPr>
          <w:rFonts w:ascii="Times New Roman" w:eastAsia="Times New Roman" w:hAnsi="Times New Roman" w:cs="Times New Roman"/>
          <w:i/>
          <w:kern w:val="2"/>
          <w:sz w:val="24"/>
          <w:szCs w:val="24"/>
          <w:lang w:val="fi-FI"/>
        </w:rPr>
        <w:t>Store</w:t>
      </w:r>
      <w:r w:rsidR="00876A30" w:rsidRPr="00390B54">
        <w:rPr>
          <w:rFonts w:ascii="Times New Roman" w:eastAsia="Times New Roman" w:hAnsi="Times New Roman" w:cs="Times New Roman"/>
          <w:kern w:val="2"/>
          <w:sz w:val="24"/>
          <w:szCs w:val="24"/>
          <w:lang w:val="fi-FI"/>
        </w:rPr>
        <w:t xml:space="preserve"> di Kecamatan Delitua</w:t>
      </w:r>
    </w:p>
    <w:p w:rsidR="00CB5D44" w:rsidRPr="00390B54" w:rsidRDefault="00CB5D44" w:rsidP="00876A30">
      <w:pPr>
        <w:numPr>
          <w:ilvl w:val="0"/>
          <w:numId w:val="33"/>
        </w:numPr>
        <w:spacing w:after="0" w:line="480" w:lineRule="auto"/>
        <w:ind w:left="567"/>
        <w:contextualSpacing/>
        <w:jc w:val="both"/>
        <w:rPr>
          <w:rFonts w:ascii="Times New Roman" w:eastAsia="Times New Roman" w:hAnsi="Times New Roman" w:cs="Times New Roman"/>
          <w:kern w:val="2"/>
          <w:sz w:val="24"/>
          <w:szCs w:val="24"/>
          <w:lang w:val="fi-FI"/>
        </w:rPr>
      </w:pPr>
      <w:r w:rsidRPr="00390B54">
        <w:rPr>
          <w:rFonts w:ascii="Times New Roman" w:eastAsia="Times New Roman" w:hAnsi="Times New Roman" w:cs="Times New Roman"/>
          <w:kern w:val="2"/>
          <w:sz w:val="24"/>
          <w:szCs w:val="24"/>
          <w:lang w:val="fi-FI"/>
        </w:rPr>
        <w:t xml:space="preserve">Hasil Uji-t menunjukkan bahwa </w:t>
      </w:r>
      <w:r w:rsidR="00876A30" w:rsidRPr="00390B54">
        <w:rPr>
          <w:rFonts w:ascii="Times New Roman" w:eastAsia="Times New Roman" w:hAnsi="Times New Roman" w:cs="Times New Roman"/>
          <w:i/>
          <w:kern w:val="2"/>
          <w:sz w:val="24"/>
          <w:szCs w:val="24"/>
          <w:lang w:val="fi-FI"/>
        </w:rPr>
        <w:t>Brand Awereness</w:t>
      </w:r>
      <w:r w:rsidRPr="00390B54">
        <w:rPr>
          <w:rFonts w:ascii="Times New Roman" w:eastAsia="Times New Roman" w:hAnsi="Times New Roman" w:cs="Times New Roman"/>
          <w:kern w:val="2"/>
          <w:sz w:val="24"/>
          <w:szCs w:val="24"/>
          <w:lang w:val="fi-FI"/>
        </w:rPr>
        <w:t>memiliki pengaruh</w:t>
      </w:r>
      <w:r w:rsidR="00A27C47">
        <w:rPr>
          <w:rFonts w:ascii="Times New Roman" w:eastAsia="Times New Roman" w:hAnsi="Times New Roman" w:cs="Times New Roman"/>
          <w:kern w:val="2"/>
          <w:sz w:val="24"/>
          <w:szCs w:val="24"/>
          <w:lang w:val="fi-FI"/>
        </w:rPr>
        <w:t xml:space="preserve"> positif</w:t>
      </w:r>
      <w:r w:rsidRPr="00390B54">
        <w:rPr>
          <w:rFonts w:ascii="Times New Roman" w:eastAsia="Times New Roman" w:hAnsi="Times New Roman" w:cs="Times New Roman"/>
          <w:kern w:val="2"/>
          <w:sz w:val="24"/>
          <w:szCs w:val="24"/>
          <w:lang w:val="fi-FI"/>
        </w:rPr>
        <w:t xml:space="preserve"> terhadap keputusan pembelian</w:t>
      </w:r>
      <w:r w:rsidR="00876A30" w:rsidRPr="00390B54">
        <w:rPr>
          <w:rFonts w:ascii="Times New Roman" w:eastAsia="Times New Roman" w:hAnsi="Times New Roman" w:cs="Times New Roman"/>
          <w:i/>
          <w:kern w:val="2"/>
          <w:sz w:val="24"/>
          <w:szCs w:val="24"/>
          <w:lang w:val="fi-FI"/>
        </w:rPr>
        <w:t>Fashion</w:t>
      </w:r>
      <w:r w:rsidR="00876A30" w:rsidRPr="00390B54">
        <w:rPr>
          <w:rFonts w:ascii="Times New Roman" w:eastAsia="Times New Roman" w:hAnsi="Times New Roman" w:cs="Times New Roman"/>
          <w:kern w:val="2"/>
          <w:sz w:val="24"/>
          <w:szCs w:val="24"/>
          <w:lang w:val="fi-FI"/>
        </w:rPr>
        <w:t xml:space="preserve"> Pada Kobapa </w:t>
      </w:r>
      <w:r w:rsidR="00876A30" w:rsidRPr="00390B54">
        <w:rPr>
          <w:rFonts w:ascii="Times New Roman" w:eastAsia="Times New Roman" w:hAnsi="Times New Roman" w:cs="Times New Roman"/>
          <w:i/>
          <w:kern w:val="2"/>
          <w:sz w:val="24"/>
          <w:szCs w:val="24"/>
          <w:lang w:val="fi-FI"/>
        </w:rPr>
        <w:t>Store</w:t>
      </w:r>
      <w:r w:rsidR="00876A30" w:rsidRPr="00390B54">
        <w:rPr>
          <w:rFonts w:ascii="Times New Roman" w:eastAsia="Times New Roman" w:hAnsi="Times New Roman" w:cs="Times New Roman"/>
          <w:kern w:val="2"/>
          <w:sz w:val="24"/>
          <w:szCs w:val="24"/>
          <w:lang w:val="fi-FI"/>
        </w:rPr>
        <w:t xml:space="preserve"> di Kecamatan Delitua</w:t>
      </w:r>
      <w:r w:rsidRPr="00390B54">
        <w:rPr>
          <w:rFonts w:ascii="Times New Roman" w:eastAsia="Times New Roman" w:hAnsi="Times New Roman" w:cs="Times New Roman"/>
          <w:kern w:val="2"/>
          <w:sz w:val="24"/>
          <w:szCs w:val="24"/>
          <w:lang w:val="fi-FI"/>
        </w:rPr>
        <w:t xml:space="preserve"> dengan nilai t</w:t>
      </w:r>
      <w:r w:rsidRPr="00390B54">
        <w:rPr>
          <w:rFonts w:ascii="Times New Roman" w:eastAsia="Times New Roman" w:hAnsi="Times New Roman" w:cs="Times New Roman"/>
          <w:kern w:val="2"/>
          <w:sz w:val="24"/>
          <w:szCs w:val="24"/>
          <w:vertAlign w:val="subscript"/>
          <w:lang w:val="fi-FI"/>
        </w:rPr>
        <w:t>hitung</w:t>
      </w:r>
      <w:r w:rsidRPr="00390B54">
        <w:rPr>
          <w:rFonts w:ascii="Times New Roman" w:eastAsia="Times New Roman" w:hAnsi="Times New Roman" w:cs="Times New Roman"/>
          <w:kern w:val="2"/>
          <w:sz w:val="24"/>
          <w:szCs w:val="24"/>
          <w:lang w:val="fi-FI"/>
        </w:rPr>
        <w:t xml:space="preserve"> lebih besar dari t</w:t>
      </w:r>
      <w:r w:rsidRPr="00390B54">
        <w:rPr>
          <w:rFonts w:ascii="Times New Roman" w:eastAsia="Times New Roman" w:hAnsi="Times New Roman" w:cs="Times New Roman"/>
          <w:kern w:val="2"/>
          <w:sz w:val="24"/>
          <w:szCs w:val="24"/>
          <w:vertAlign w:val="subscript"/>
          <w:lang w:val="fi-FI"/>
        </w:rPr>
        <w:t>tabel</w:t>
      </w:r>
      <w:r w:rsidRPr="00390B54">
        <w:rPr>
          <w:rFonts w:ascii="Times New Roman" w:eastAsia="Times New Roman" w:hAnsi="Times New Roman" w:cs="Times New Roman"/>
          <w:kern w:val="2"/>
          <w:sz w:val="24"/>
          <w:szCs w:val="24"/>
          <w:lang w:val="fi-FI"/>
        </w:rPr>
        <w:t xml:space="preserve"> sehingga dapat disimpulkan bahwa terdapat pengaruh antara </w:t>
      </w:r>
      <w:r w:rsidR="00876A30" w:rsidRPr="00390B54">
        <w:rPr>
          <w:rFonts w:ascii="Times New Roman" w:eastAsia="Times New Roman" w:hAnsi="Times New Roman" w:cs="Times New Roman"/>
          <w:i/>
          <w:kern w:val="2"/>
          <w:sz w:val="24"/>
          <w:szCs w:val="24"/>
          <w:lang w:val="fi-FI"/>
        </w:rPr>
        <w:t>Brand Awereness</w:t>
      </w:r>
      <w:r w:rsidR="00876A30" w:rsidRPr="00390B54">
        <w:rPr>
          <w:rFonts w:ascii="Times New Roman" w:eastAsia="Times New Roman" w:hAnsi="Times New Roman" w:cs="Times New Roman"/>
          <w:kern w:val="2"/>
          <w:sz w:val="24"/>
          <w:szCs w:val="24"/>
          <w:lang w:val="fi-FI"/>
        </w:rPr>
        <w:t xml:space="preserve"> terhadap </w:t>
      </w:r>
      <w:r w:rsidRPr="00390B54">
        <w:rPr>
          <w:rFonts w:ascii="Times New Roman" w:eastAsia="Times New Roman" w:hAnsi="Times New Roman" w:cs="Times New Roman"/>
          <w:kern w:val="2"/>
          <w:sz w:val="24"/>
          <w:szCs w:val="24"/>
          <w:lang w:val="fi-FI"/>
        </w:rPr>
        <w:t xml:space="preserve">keputusan </w:t>
      </w:r>
      <w:r w:rsidR="00876A30" w:rsidRPr="00390B54">
        <w:rPr>
          <w:rFonts w:ascii="Times New Roman" w:eastAsia="Times New Roman" w:hAnsi="Times New Roman" w:cs="Times New Roman"/>
          <w:i/>
          <w:kern w:val="2"/>
          <w:sz w:val="24"/>
          <w:szCs w:val="24"/>
          <w:lang w:val="fi-FI"/>
        </w:rPr>
        <w:t>Fashion</w:t>
      </w:r>
      <w:r w:rsidR="00876A30" w:rsidRPr="00390B54">
        <w:rPr>
          <w:rFonts w:ascii="Times New Roman" w:eastAsia="Times New Roman" w:hAnsi="Times New Roman" w:cs="Times New Roman"/>
          <w:kern w:val="2"/>
          <w:sz w:val="24"/>
          <w:szCs w:val="24"/>
          <w:lang w:val="fi-FI"/>
        </w:rPr>
        <w:t xml:space="preserve"> Pada Kobapa </w:t>
      </w:r>
      <w:r w:rsidR="00876A30" w:rsidRPr="00390B54">
        <w:rPr>
          <w:rFonts w:ascii="Times New Roman" w:eastAsia="Times New Roman" w:hAnsi="Times New Roman" w:cs="Times New Roman"/>
          <w:i/>
          <w:kern w:val="2"/>
          <w:sz w:val="24"/>
          <w:szCs w:val="24"/>
          <w:lang w:val="fi-FI"/>
        </w:rPr>
        <w:t>Store</w:t>
      </w:r>
      <w:r w:rsidR="00876A30" w:rsidRPr="00390B54">
        <w:rPr>
          <w:rFonts w:ascii="Times New Roman" w:eastAsia="Times New Roman" w:hAnsi="Times New Roman" w:cs="Times New Roman"/>
          <w:kern w:val="2"/>
          <w:sz w:val="24"/>
          <w:szCs w:val="24"/>
          <w:lang w:val="fi-FI"/>
        </w:rPr>
        <w:t xml:space="preserve"> di Kecamatan Delitua</w:t>
      </w:r>
    </w:p>
    <w:p w:rsidR="00CB5D44" w:rsidRPr="00390B54" w:rsidRDefault="00CB5D44" w:rsidP="00876A30">
      <w:pPr>
        <w:numPr>
          <w:ilvl w:val="0"/>
          <w:numId w:val="33"/>
        </w:numPr>
        <w:spacing w:after="0" w:line="480" w:lineRule="auto"/>
        <w:ind w:left="567"/>
        <w:contextualSpacing/>
        <w:jc w:val="both"/>
        <w:rPr>
          <w:rFonts w:ascii="Times New Roman" w:eastAsia="Times New Roman" w:hAnsi="Times New Roman" w:cs="Times New Roman"/>
          <w:kern w:val="2"/>
          <w:sz w:val="24"/>
          <w:szCs w:val="24"/>
          <w:lang w:val="fi-FI"/>
        </w:rPr>
      </w:pPr>
      <w:r w:rsidRPr="00390B54">
        <w:rPr>
          <w:rFonts w:ascii="Times New Roman" w:eastAsia="Times New Roman" w:hAnsi="Times New Roman" w:cs="Times New Roman"/>
          <w:kern w:val="2"/>
          <w:sz w:val="24"/>
          <w:szCs w:val="24"/>
          <w:lang w:val="fi-FI"/>
        </w:rPr>
        <w:t xml:space="preserve">Hasil Uji-t menunjukkan bahwa </w:t>
      </w:r>
      <w:r w:rsidR="00876A30" w:rsidRPr="00390B54">
        <w:rPr>
          <w:rFonts w:ascii="Times New Roman" w:eastAsia="Times New Roman" w:hAnsi="Times New Roman" w:cs="Times New Roman"/>
          <w:kern w:val="2"/>
          <w:sz w:val="24"/>
          <w:szCs w:val="24"/>
          <w:lang w:val="fi-FI"/>
        </w:rPr>
        <w:t>Gaya Hidup berpengaruh</w:t>
      </w:r>
      <w:r w:rsidR="00A27C47">
        <w:rPr>
          <w:rFonts w:ascii="Times New Roman" w:eastAsia="Times New Roman" w:hAnsi="Times New Roman" w:cs="Times New Roman"/>
          <w:kern w:val="2"/>
          <w:sz w:val="24"/>
          <w:szCs w:val="24"/>
          <w:lang w:val="fi-FI"/>
        </w:rPr>
        <w:t xml:space="preserve"> posittif</w:t>
      </w:r>
      <w:r w:rsidR="00876A30" w:rsidRPr="00390B54">
        <w:rPr>
          <w:rFonts w:ascii="Times New Roman" w:eastAsia="Times New Roman" w:hAnsi="Times New Roman" w:cs="Times New Roman"/>
          <w:kern w:val="2"/>
          <w:sz w:val="24"/>
          <w:szCs w:val="24"/>
          <w:lang w:val="fi-FI"/>
        </w:rPr>
        <w:t xml:space="preserve"> terhadap keputusan pembelian </w:t>
      </w:r>
      <w:r w:rsidR="00876A30" w:rsidRPr="00390B54">
        <w:rPr>
          <w:rFonts w:ascii="Times New Roman" w:eastAsia="Times New Roman" w:hAnsi="Times New Roman" w:cs="Times New Roman"/>
          <w:i/>
          <w:kern w:val="2"/>
          <w:sz w:val="24"/>
          <w:szCs w:val="24"/>
          <w:lang w:val="fi-FI"/>
        </w:rPr>
        <w:t>Fashion</w:t>
      </w:r>
      <w:r w:rsidR="00876A30" w:rsidRPr="00390B54">
        <w:rPr>
          <w:rFonts w:ascii="Times New Roman" w:eastAsia="Times New Roman" w:hAnsi="Times New Roman" w:cs="Times New Roman"/>
          <w:kern w:val="2"/>
          <w:sz w:val="24"/>
          <w:szCs w:val="24"/>
          <w:lang w:val="fi-FI"/>
        </w:rPr>
        <w:t xml:space="preserve"> Pada Kobapa </w:t>
      </w:r>
      <w:r w:rsidR="00876A30" w:rsidRPr="00390B54">
        <w:rPr>
          <w:rFonts w:ascii="Times New Roman" w:eastAsia="Times New Roman" w:hAnsi="Times New Roman" w:cs="Times New Roman"/>
          <w:i/>
          <w:kern w:val="2"/>
          <w:sz w:val="24"/>
          <w:szCs w:val="24"/>
          <w:lang w:val="fi-FI"/>
        </w:rPr>
        <w:t>Store</w:t>
      </w:r>
      <w:r w:rsidR="00876A30" w:rsidRPr="00390B54">
        <w:rPr>
          <w:rFonts w:ascii="Times New Roman" w:eastAsia="Times New Roman" w:hAnsi="Times New Roman" w:cs="Times New Roman"/>
          <w:kern w:val="2"/>
          <w:sz w:val="24"/>
          <w:szCs w:val="24"/>
          <w:lang w:val="fi-FI"/>
        </w:rPr>
        <w:t xml:space="preserve"> di Kecamatan Delitua dengan nilai t</w:t>
      </w:r>
      <w:r w:rsidR="00876A30" w:rsidRPr="00390B54">
        <w:rPr>
          <w:rFonts w:ascii="Times New Roman" w:eastAsia="Times New Roman" w:hAnsi="Times New Roman" w:cs="Times New Roman"/>
          <w:kern w:val="2"/>
          <w:sz w:val="24"/>
          <w:szCs w:val="24"/>
          <w:vertAlign w:val="subscript"/>
          <w:lang w:val="fi-FI"/>
        </w:rPr>
        <w:t>hitung</w:t>
      </w:r>
      <w:r w:rsidR="00A27C47">
        <w:rPr>
          <w:rFonts w:ascii="Times New Roman" w:eastAsia="Times New Roman" w:hAnsi="Times New Roman" w:cs="Times New Roman"/>
          <w:kern w:val="2"/>
          <w:sz w:val="24"/>
          <w:szCs w:val="24"/>
          <w:lang w:val="fi-FI"/>
        </w:rPr>
        <w:t xml:space="preserve"> lebih besar</w:t>
      </w:r>
      <w:r w:rsidR="00876A30" w:rsidRPr="00390B54">
        <w:rPr>
          <w:rFonts w:ascii="Times New Roman" w:eastAsia="Times New Roman" w:hAnsi="Times New Roman" w:cs="Times New Roman"/>
          <w:kern w:val="2"/>
          <w:sz w:val="24"/>
          <w:szCs w:val="24"/>
          <w:lang w:val="fi-FI"/>
        </w:rPr>
        <w:t xml:space="preserve"> dari t</w:t>
      </w:r>
      <w:r w:rsidR="00876A30" w:rsidRPr="00390B54">
        <w:rPr>
          <w:rFonts w:ascii="Times New Roman" w:eastAsia="Times New Roman" w:hAnsi="Times New Roman" w:cs="Times New Roman"/>
          <w:kern w:val="2"/>
          <w:sz w:val="24"/>
          <w:szCs w:val="24"/>
          <w:vertAlign w:val="subscript"/>
          <w:lang w:val="fi-FI"/>
        </w:rPr>
        <w:t>tabel</w:t>
      </w:r>
      <w:r w:rsidR="00876A30" w:rsidRPr="00390B54">
        <w:rPr>
          <w:rFonts w:ascii="Times New Roman" w:eastAsia="Times New Roman" w:hAnsi="Times New Roman" w:cs="Times New Roman"/>
          <w:kern w:val="2"/>
          <w:sz w:val="24"/>
          <w:szCs w:val="24"/>
          <w:lang w:val="fi-FI"/>
        </w:rPr>
        <w:t xml:space="preserve"> sehingga dapat dis</w:t>
      </w:r>
      <w:r w:rsidR="00A27C47">
        <w:rPr>
          <w:rFonts w:ascii="Times New Roman" w:eastAsia="Times New Roman" w:hAnsi="Times New Roman" w:cs="Times New Roman"/>
          <w:kern w:val="2"/>
          <w:sz w:val="24"/>
          <w:szCs w:val="24"/>
          <w:lang w:val="fi-FI"/>
        </w:rPr>
        <w:t>impulkan bahwa Gaya Hidup</w:t>
      </w:r>
      <w:r w:rsidR="00876A30" w:rsidRPr="00390B54">
        <w:rPr>
          <w:rFonts w:ascii="Times New Roman" w:eastAsia="Times New Roman" w:hAnsi="Times New Roman" w:cs="Times New Roman"/>
          <w:kern w:val="2"/>
          <w:sz w:val="24"/>
          <w:szCs w:val="24"/>
          <w:lang w:val="fi-FI"/>
        </w:rPr>
        <w:t xml:space="preserve"> berpengaruh</w:t>
      </w:r>
      <w:r w:rsidR="00A27C47">
        <w:rPr>
          <w:rFonts w:ascii="Times New Roman" w:eastAsia="Times New Roman" w:hAnsi="Times New Roman" w:cs="Times New Roman"/>
          <w:kern w:val="2"/>
          <w:sz w:val="24"/>
          <w:szCs w:val="24"/>
          <w:lang w:val="fi-FI"/>
        </w:rPr>
        <w:t xml:space="preserve"> positif</w:t>
      </w:r>
      <w:r w:rsidR="00876A30" w:rsidRPr="00390B54">
        <w:rPr>
          <w:rFonts w:ascii="Times New Roman" w:eastAsia="Times New Roman" w:hAnsi="Times New Roman" w:cs="Times New Roman"/>
          <w:kern w:val="2"/>
          <w:sz w:val="24"/>
          <w:szCs w:val="24"/>
          <w:lang w:val="fi-FI"/>
        </w:rPr>
        <w:t xml:space="preserve"> terhadap keputusan pembelian </w:t>
      </w:r>
      <w:r w:rsidR="00876A30" w:rsidRPr="00390B54">
        <w:rPr>
          <w:rFonts w:ascii="Times New Roman" w:eastAsia="Times New Roman" w:hAnsi="Times New Roman" w:cs="Times New Roman"/>
          <w:i/>
          <w:kern w:val="2"/>
          <w:sz w:val="24"/>
          <w:szCs w:val="24"/>
          <w:lang w:val="fi-FI"/>
        </w:rPr>
        <w:t>Fashion</w:t>
      </w:r>
      <w:r w:rsidR="00876A30" w:rsidRPr="00390B54">
        <w:rPr>
          <w:rFonts w:ascii="Times New Roman" w:eastAsia="Times New Roman" w:hAnsi="Times New Roman" w:cs="Times New Roman"/>
          <w:kern w:val="2"/>
          <w:sz w:val="24"/>
          <w:szCs w:val="24"/>
          <w:lang w:val="fi-FI"/>
        </w:rPr>
        <w:t xml:space="preserve"> Pada Kobapa </w:t>
      </w:r>
      <w:r w:rsidR="00876A30" w:rsidRPr="00390B54">
        <w:rPr>
          <w:rFonts w:ascii="Times New Roman" w:eastAsia="Times New Roman" w:hAnsi="Times New Roman" w:cs="Times New Roman"/>
          <w:i/>
          <w:kern w:val="2"/>
          <w:sz w:val="24"/>
          <w:szCs w:val="24"/>
          <w:lang w:val="fi-FI"/>
        </w:rPr>
        <w:t>Store</w:t>
      </w:r>
      <w:r w:rsidR="00876A30" w:rsidRPr="00390B54">
        <w:rPr>
          <w:rFonts w:ascii="Times New Roman" w:eastAsia="Times New Roman" w:hAnsi="Times New Roman" w:cs="Times New Roman"/>
          <w:kern w:val="2"/>
          <w:sz w:val="24"/>
          <w:szCs w:val="24"/>
          <w:lang w:val="fi-FI"/>
        </w:rPr>
        <w:t xml:space="preserve"> di Kecamatan Delitua</w:t>
      </w:r>
      <w:r w:rsidRPr="00390B54">
        <w:rPr>
          <w:rFonts w:ascii="Times New Roman" w:eastAsia="Times New Roman" w:hAnsi="Times New Roman" w:cs="Times New Roman"/>
          <w:kern w:val="2"/>
          <w:sz w:val="24"/>
          <w:szCs w:val="24"/>
          <w:lang w:val="fi-FI"/>
        </w:rPr>
        <w:t>.</w:t>
      </w:r>
    </w:p>
    <w:p w:rsidR="00CB5D44" w:rsidRPr="00390B54" w:rsidRDefault="00CB5D44" w:rsidP="00CB5D44">
      <w:pPr>
        <w:numPr>
          <w:ilvl w:val="0"/>
          <w:numId w:val="33"/>
        </w:numPr>
        <w:spacing w:after="0" w:line="480" w:lineRule="auto"/>
        <w:ind w:left="709"/>
        <w:contextualSpacing/>
        <w:jc w:val="both"/>
        <w:rPr>
          <w:rFonts w:ascii="Times New Roman" w:eastAsia="Times New Roman" w:hAnsi="Times New Roman" w:cs="Times New Roman"/>
          <w:kern w:val="2"/>
          <w:sz w:val="24"/>
          <w:szCs w:val="24"/>
          <w:lang w:val="fi-FI"/>
        </w:rPr>
      </w:pPr>
      <w:r w:rsidRPr="00390B54">
        <w:rPr>
          <w:rFonts w:ascii="Times New Roman" w:eastAsia="Times New Roman" w:hAnsi="Times New Roman" w:cs="Times New Roman"/>
          <w:kern w:val="2"/>
          <w:sz w:val="24"/>
          <w:szCs w:val="24"/>
          <w:lang w:val="fi-FI"/>
        </w:rPr>
        <w:t xml:space="preserve">Hasil Uji-F menunjukkan bahwa </w:t>
      </w:r>
      <w:r w:rsidR="00876A30" w:rsidRPr="00390B54">
        <w:rPr>
          <w:rFonts w:ascii="Times New Roman" w:eastAsia="Times New Roman" w:hAnsi="Times New Roman" w:cs="Times New Roman"/>
          <w:i/>
          <w:kern w:val="2"/>
          <w:sz w:val="24"/>
          <w:szCs w:val="24"/>
          <w:lang w:val="fi-FI"/>
        </w:rPr>
        <w:t>store atmosphere, brand awareness</w:t>
      </w:r>
      <w:r w:rsidR="00876A30" w:rsidRPr="00390B54">
        <w:rPr>
          <w:rFonts w:ascii="Times New Roman" w:eastAsia="Times New Roman" w:hAnsi="Times New Roman" w:cs="Times New Roman"/>
          <w:kern w:val="2"/>
          <w:sz w:val="24"/>
          <w:szCs w:val="24"/>
          <w:lang w:val="fi-FI"/>
        </w:rPr>
        <w:t xml:space="preserve"> dan gaya hidup </w:t>
      </w:r>
      <w:r w:rsidRPr="00390B54">
        <w:rPr>
          <w:rFonts w:ascii="Times New Roman" w:eastAsia="Times New Roman" w:hAnsi="Times New Roman" w:cs="Times New Roman"/>
          <w:kern w:val="2"/>
          <w:sz w:val="24"/>
          <w:szCs w:val="24"/>
          <w:lang w:val="fi-FI"/>
        </w:rPr>
        <w:t>secara simultan memiliki pengaruh</w:t>
      </w:r>
      <w:r w:rsidR="00A27C47">
        <w:rPr>
          <w:rFonts w:ascii="Times New Roman" w:eastAsia="Times New Roman" w:hAnsi="Times New Roman" w:cs="Times New Roman"/>
          <w:kern w:val="2"/>
          <w:sz w:val="24"/>
          <w:szCs w:val="24"/>
          <w:lang w:val="fi-FI"/>
        </w:rPr>
        <w:t xml:space="preserve"> positif</w:t>
      </w:r>
      <w:r w:rsidRPr="00390B54">
        <w:rPr>
          <w:rFonts w:ascii="Times New Roman" w:eastAsia="Times New Roman" w:hAnsi="Times New Roman" w:cs="Times New Roman"/>
          <w:kern w:val="2"/>
          <w:sz w:val="24"/>
          <w:szCs w:val="24"/>
          <w:lang w:val="fi-FI"/>
        </w:rPr>
        <w:t xml:space="preserve"> terhadap </w:t>
      </w:r>
      <w:r w:rsidR="00876A30" w:rsidRPr="00390B54">
        <w:rPr>
          <w:rFonts w:ascii="Times New Roman" w:eastAsia="Times New Roman" w:hAnsi="Times New Roman" w:cs="Times New Roman"/>
          <w:kern w:val="2"/>
          <w:sz w:val="24"/>
          <w:szCs w:val="24"/>
          <w:lang w:val="fi-FI"/>
        </w:rPr>
        <w:t>terhadap keputusan pembelian</w:t>
      </w:r>
      <w:r w:rsidR="00876A30" w:rsidRPr="00390B54">
        <w:rPr>
          <w:rFonts w:ascii="Times New Roman" w:eastAsia="Times New Roman" w:hAnsi="Times New Roman" w:cs="Times New Roman"/>
          <w:i/>
          <w:kern w:val="2"/>
          <w:sz w:val="24"/>
          <w:szCs w:val="24"/>
          <w:lang w:val="fi-FI"/>
        </w:rPr>
        <w:t xml:space="preserve"> Fashion</w:t>
      </w:r>
      <w:r w:rsidR="00876A30" w:rsidRPr="00390B54">
        <w:rPr>
          <w:rFonts w:ascii="Times New Roman" w:eastAsia="Times New Roman" w:hAnsi="Times New Roman" w:cs="Times New Roman"/>
          <w:kern w:val="2"/>
          <w:sz w:val="24"/>
          <w:szCs w:val="24"/>
          <w:lang w:val="fi-FI"/>
        </w:rPr>
        <w:t xml:space="preserve"> Pada Kobapa </w:t>
      </w:r>
      <w:r w:rsidR="00876A30" w:rsidRPr="00390B54">
        <w:rPr>
          <w:rFonts w:ascii="Times New Roman" w:eastAsia="Times New Roman" w:hAnsi="Times New Roman" w:cs="Times New Roman"/>
          <w:i/>
          <w:kern w:val="2"/>
          <w:sz w:val="24"/>
          <w:szCs w:val="24"/>
          <w:lang w:val="fi-FI"/>
        </w:rPr>
        <w:t>Store</w:t>
      </w:r>
      <w:r w:rsidR="00876A30" w:rsidRPr="00390B54">
        <w:rPr>
          <w:rFonts w:ascii="Times New Roman" w:eastAsia="Times New Roman" w:hAnsi="Times New Roman" w:cs="Times New Roman"/>
          <w:kern w:val="2"/>
          <w:sz w:val="24"/>
          <w:szCs w:val="24"/>
          <w:lang w:val="fi-FI"/>
        </w:rPr>
        <w:t xml:space="preserve"> di Kecamatan Delitua</w:t>
      </w:r>
      <w:r w:rsidRPr="00390B54">
        <w:rPr>
          <w:rFonts w:ascii="Times New Roman" w:eastAsia="Times New Roman" w:hAnsi="Times New Roman" w:cs="Times New Roman"/>
          <w:kern w:val="2"/>
          <w:sz w:val="24"/>
          <w:szCs w:val="24"/>
          <w:lang w:val="fi-FI"/>
        </w:rPr>
        <w:t xml:space="preserve">. </w:t>
      </w:r>
      <w:r w:rsidRPr="00390B54">
        <w:rPr>
          <w:rFonts w:ascii="Times New Roman" w:eastAsia="Times New Roman" w:hAnsi="Times New Roman" w:cs="Times New Roman"/>
          <w:kern w:val="2"/>
          <w:sz w:val="24"/>
          <w:szCs w:val="24"/>
          <w:lang w:val="fi-FI"/>
        </w:rPr>
        <w:lastRenderedPageBreak/>
        <w:t>Dengan nilai F</w:t>
      </w:r>
      <w:r w:rsidRPr="00390B54">
        <w:rPr>
          <w:rFonts w:ascii="Times New Roman" w:eastAsia="Times New Roman" w:hAnsi="Times New Roman" w:cs="Times New Roman"/>
          <w:kern w:val="2"/>
          <w:sz w:val="24"/>
          <w:szCs w:val="24"/>
          <w:vertAlign w:val="subscript"/>
          <w:lang w:val="fi-FI"/>
        </w:rPr>
        <w:t>hitung</w:t>
      </w:r>
      <w:r w:rsidRPr="00390B54">
        <w:rPr>
          <w:rFonts w:ascii="Times New Roman" w:eastAsia="Times New Roman" w:hAnsi="Times New Roman" w:cs="Times New Roman"/>
          <w:kern w:val="2"/>
          <w:sz w:val="24"/>
          <w:szCs w:val="24"/>
          <w:lang w:val="fi-FI"/>
        </w:rPr>
        <w:t xml:space="preserve"> lebih besar dari F</w:t>
      </w:r>
      <w:r w:rsidRPr="00390B54">
        <w:rPr>
          <w:rFonts w:ascii="Times New Roman" w:eastAsia="Times New Roman" w:hAnsi="Times New Roman" w:cs="Times New Roman"/>
          <w:kern w:val="2"/>
          <w:sz w:val="24"/>
          <w:szCs w:val="24"/>
          <w:vertAlign w:val="subscript"/>
          <w:lang w:val="fi-FI"/>
        </w:rPr>
        <w:t>tabel</w:t>
      </w:r>
      <w:r w:rsidRPr="00390B54">
        <w:rPr>
          <w:rFonts w:ascii="Times New Roman" w:eastAsia="Times New Roman" w:hAnsi="Times New Roman" w:cs="Times New Roman"/>
          <w:kern w:val="2"/>
          <w:sz w:val="24"/>
          <w:szCs w:val="24"/>
          <w:lang w:val="fi-FI"/>
        </w:rPr>
        <w:t xml:space="preserve"> dan signifikansi sehingga dapat disimpulkan bahwa terdapat pengaruh yang signifikan antara </w:t>
      </w:r>
      <w:r w:rsidR="00876A30" w:rsidRPr="00390B54">
        <w:rPr>
          <w:rFonts w:ascii="Times New Roman" w:eastAsia="Times New Roman" w:hAnsi="Times New Roman" w:cs="Times New Roman"/>
          <w:i/>
          <w:kern w:val="2"/>
          <w:sz w:val="24"/>
          <w:szCs w:val="24"/>
          <w:lang w:val="fi-FI"/>
        </w:rPr>
        <w:t>store atmosphere, brand awareness</w:t>
      </w:r>
      <w:r w:rsidR="00876A30" w:rsidRPr="00390B54">
        <w:rPr>
          <w:rFonts w:ascii="Times New Roman" w:eastAsia="Times New Roman" w:hAnsi="Times New Roman" w:cs="Times New Roman"/>
          <w:kern w:val="2"/>
          <w:sz w:val="24"/>
          <w:szCs w:val="24"/>
          <w:lang w:val="fi-FI"/>
        </w:rPr>
        <w:t xml:space="preserve"> dan gaya hidup secara simultan memiliki pengaruh terhadap terhadap keputusan pembelian</w:t>
      </w:r>
      <w:r w:rsidR="00876A30" w:rsidRPr="00390B54">
        <w:rPr>
          <w:rFonts w:ascii="Times New Roman" w:eastAsia="Times New Roman" w:hAnsi="Times New Roman" w:cs="Times New Roman"/>
          <w:i/>
          <w:kern w:val="2"/>
          <w:sz w:val="24"/>
          <w:szCs w:val="24"/>
          <w:lang w:val="fi-FI"/>
        </w:rPr>
        <w:t xml:space="preserve"> Fashion</w:t>
      </w:r>
      <w:r w:rsidR="00876A30" w:rsidRPr="00390B54">
        <w:rPr>
          <w:rFonts w:ascii="Times New Roman" w:eastAsia="Times New Roman" w:hAnsi="Times New Roman" w:cs="Times New Roman"/>
          <w:kern w:val="2"/>
          <w:sz w:val="24"/>
          <w:szCs w:val="24"/>
          <w:lang w:val="fi-FI"/>
        </w:rPr>
        <w:t xml:space="preserve"> Pada Kobapa </w:t>
      </w:r>
      <w:r w:rsidR="00876A30" w:rsidRPr="00390B54">
        <w:rPr>
          <w:rFonts w:ascii="Times New Roman" w:eastAsia="Times New Roman" w:hAnsi="Times New Roman" w:cs="Times New Roman"/>
          <w:i/>
          <w:kern w:val="2"/>
          <w:sz w:val="24"/>
          <w:szCs w:val="24"/>
          <w:lang w:val="fi-FI"/>
        </w:rPr>
        <w:t>Store</w:t>
      </w:r>
      <w:r w:rsidR="00876A30" w:rsidRPr="00390B54">
        <w:rPr>
          <w:rFonts w:ascii="Times New Roman" w:eastAsia="Times New Roman" w:hAnsi="Times New Roman" w:cs="Times New Roman"/>
          <w:kern w:val="2"/>
          <w:sz w:val="24"/>
          <w:szCs w:val="24"/>
          <w:lang w:val="fi-FI"/>
        </w:rPr>
        <w:t xml:space="preserve"> di Kecamatan Delitua</w:t>
      </w:r>
      <w:r w:rsidRPr="00390B54">
        <w:rPr>
          <w:rFonts w:ascii="Times New Roman" w:eastAsia="Times New Roman" w:hAnsi="Times New Roman" w:cs="Times New Roman"/>
          <w:kern w:val="2"/>
          <w:sz w:val="24"/>
          <w:szCs w:val="24"/>
          <w:lang w:val="fi-FI"/>
        </w:rPr>
        <w:t>.</w:t>
      </w:r>
    </w:p>
    <w:p w:rsidR="00CB5D44" w:rsidRPr="00390B54" w:rsidRDefault="00CB5D44" w:rsidP="00876A30">
      <w:pPr>
        <w:numPr>
          <w:ilvl w:val="0"/>
          <w:numId w:val="33"/>
        </w:numPr>
        <w:spacing w:after="0" w:line="480" w:lineRule="auto"/>
        <w:ind w:left="709"/>
        <w:contextualSpacing/>
        <w:jc w:val="both"/>
        <w:rPr>
          <w:rFonts w:ascii="Times New Roman" w:eastAsia="Times New Roman" w:hAnsi="Times New Roman" w:cs="Times New Roman"/>
          <w:kern w:val="2"/>
          <w:sz w:val="24"/>
          <w:szCs w:val="24"/>
          <w:lang w:val="fi-FI"/>
        </w:rPr>
      </w:pPr>
      <w:r w:rsidRPr="00390B54">
        <w:rPr>
          <w:rFonts w:ascii="Times New Roman" w:eastAsia="Times New Roman" w:hAnsi="Times New Roman" w:cs="Times New Roman"/>
          <w:kern w:val="2"/>
          <w:sz w:val="24"/>
          <w:szCs w:val="24"/>
          <w:lang w:val="fi-FI"/>
        </w:rPr>
        <w:t xml:space="preserve">Untuk koefisien determinasi didapatkan bahwa </w:t>
      </w:r>
      <w:r w:rsidR="00876A30" w:rsidRPr="00390B54">
        <w:rPr>
          <w:rFonts w:ascii="Times New Roman" w:eastAsia="Times New Roman" w:hAnsi="Times New Roman" w:cs="Times New Roman"/>
          <w:i/>
          <w:kern w:val="2"/>
          <w:sz w:val="24"/>
          <w:szCs w:val="24"/>
          <w:lang w:val="fi-FI"/>
        </w:rPr>
        <w:t>store atmosphere, brand awareness</w:t>
      </w:r>
      <w:r w:rsidR="00876A30" w:rsidRPr="00390B54">
        <w:rPr>
          <w:rFonts w:ascii="Times New Roman" w:eastAsia="Times New Roman" w:hAnsi="Times New Roman" w:cs="Times New Roman"/>
          <w:kern w:val="2"/>
          <w:sz w:val="24"/>
          <w:szCs w:val="24"/>
          <w:lang w:val="fi-FI"/>
        </w:rPr>
        <w:t xml:space="preserve"> dan gaya hidup</w:t>
      </w:r>
      <w:r w:rsidRPr="00390B54">
        <w:rPr>
          <w:rFonts w:ascii="Times New Roman" w:eastAsia="Times New Roman" w:hAnsi="Times New Roman" w:cs="Times New Roman"/>
          <w:kern w:val="2"/>
          <w:sz w:val="24"/>
          <w:szCs w:val="24"/>
          <w:lang w:val="fi-FI"/>
        </w:rPr>
        <w:t xml:space="preserve"> dapat menjelaskan keterkaitan dengan keputusan </w:t>
      </w:r>
      <w:r w:rsidR="00876A30" w:rsidRPr="00390B54">
        <w:rPr>
          <w:rFonts w:ascii="Times New Roman" w:eastAsia="Times New Roman" w:hAnsi="Times New Roman" w:cs="Times New Roman"/>
          <w:i/>
          <w:kern w:val="2"/>
          <w:sz w:val="24"/>
          <w:szCs w:val="24"/>
          <w:lang w:val="fi-FI"/>
        </w:rPr>
        <w:t>Fashion</w:t>
      </w:r>
      <w:r w:rsidR="00876A30" w:rsidRPr="00390B54">
        <w:rPr>
          <w:rFonts w:ascii="Times New Roman" w:eastAsia="Times New Roman" w:hAnsi="Times New Roman" w:cs="Times New Roman"/>
          <w:kern w:val="2"/>
          <w:sz w:val="24"/>
          <w:szCs w:val="24"/>
          <w:lang w:val="fi-FI"/>
        </w:rPr>
        <w:t xml:space="preserve"> Pada Kobapa </w:t>
      </w:r>
      <w:r w:rsidR="00876A30" w:rsidRPr="00390B54">
        <w:rPr>
          <w:rFonts w:ascii="Times New Roman" w:eastAsia="Times New Roman" w:hAnsi="Times New Roman" w:cs="Times New Roman"/>
          <w:i/>
          <w:kern w:val="2"/>
          <w:sz w:val="24"/>
          <w:szCs w:val="24"/>
          <w:lang w:val="fi-FI"/>
        </w:rPr>
        <w:t>Store</w:t>
      </w:r>
      <w:r w:rsidR="00876A30" w:rsidRPr="00390B54">
        <w:rPr>
          <w:rFonts w:ascii="Times New Roman" w:eastAsia="Times New Roman" w:hAnsi="Times New Roman" w:cs="Times New Roman"/>
          <w:kern w:val="2"/>
          <w:sz w:val="24"/>
          <w:szCs w:val="24"/>
          <w:lang w:val="fi-FI"/>
        </w:rPr>
        <w:t xml:space="preserve"> di Kecamatan Delitu</w:t>
      </w:r>
      <w:r w:rsidRPr="00390B54">
        <w:rPr>
          <w:rFonts w:ascii="Times New Roman" w:eastAsia="Times New Roman" w:hAnsi="Times New Roman" w:cs="Times New Roman"/>
          <w:kern w:val="2"/>
          <w:sz w:val="24"/>
          <w:szCs w:val="24"/>
          <w:lang w:val="fi-FI"/>
        </w:rPr>
        <w:t>.</w:t>
      </w:r>
    </w:p>
    <w:p w:rsidR="00CB5D44" w:rsidRPr="00390B54" w:rsidRDefault="00CB5D44" w:rsidP="00CB5D44">
      <w:pPr>
        <w:spacing w:after="0" w:line="480" w:lineRule="auto"/>
        <w:jc w:val="both"/>
        <w:rPr>
          <w:rFonts w:ascii="Times New Roman" w:eastAsia="Times New Roman" w:hAnsi="Times New Roman" w:cs="Times New Roman"/>
          <w:b/>
          <w:kern w:val="2"/>
          <w:sz w:val="24"/>
          <w:szCs w:val="24"/>
          <w:lang w:val="fi-FI"/>
        </w:rPr>
      </w:pPr>
      <w:r w:rsidRPr="00390B54">
        <w:rPr>
          <w:rFonts w:ascii="Times New Roman" w:eastAsia="Times New Roman" w:hAnsi="Times New Roman" w:cs="Times New Roman"/>
          <w:b/>
          <w:kern w:val="2"/>
          <w:sz w:val="24"/>
          <w:szCs w:val="24"/>
          <w:lang w:val="fi-FI"/>
        </w:rPr>
        <w:t>5.2.</w:t>
      </w:r>
      <w:r w:rsidRPr="00390B54">
        <w:rPr>
          <w:rFonts w:ascii="Times New Roman" w:eastAsia="Times New Roman" w:hAnsi="Times New Roman" w:cs="Times New Roman"/>
          <w:b/>
          <w:kern w:val="2"/>
          <w:sz w:val="24"/>
          <w:szCs w:val="24"/>
          <w:lang w:val="fi-FI"/>
        </w:rPr>
        <w:tab/>
        <w:t>Saran.</w:t>
      </w:r>
    </w:p>
    <w:p w:rsidR="009C7ACC" w:rsidRPr="009C7ACC" w:rsidRDefault="009C7ACC" w:rsidP="00427F5D">
      <w:pPr>
        <w:spacing w:after="0" w:line="480" w:lineRule="auto"/>
        <w:ind w:firstLine="720"/>
        <w:jc w:val="both"/>
        <w:rPr>
          <w:rFonts w:ascii="Times New Roman" w:eastAsia="Times New Roman" w:hAnsi="Times New Roman" w:cs="Times New Roman"/>
          <w:kern w:val="2"/>
          <w:sz w:val="24"/>
          <w:szCs w:val="24"/>
          <w:lang w:val="fi-FI"/>
        </w:rPr>
      </w:pPr>
      <w:r w:rsidRPr="009C7ACC">
        <w:rPr>
          <w:rFonts w:ascii="Times New Roman" w:eastAsia="Times New Roman" w:hAnsi="Times New Roman" w:cs="Times New Roman"/>
          <w:kern w:val="2"/>
          <w:sz w:val="24"/>
          <w:szCs w:val="24"/>
          <w:lang w:val="fi-FI"/>
        </w:rPr>
        <w:t>Berdasarkan hasil penelitian yang telah dilakukan mengenai pengaruh Store Atmosphere, Brand Awareness, dan Gaya Hidup terhadap keputusan pembelian fashion pada Kobapa Store di Kecamatan Delitua, maka peneliti memberikan beberapa saran yang diharapkan dapat menjadi masukan bagi pihak perusahaan maupun peneliti sela</w:t>
      </w:r>
      <w:r w:rsidR="00427F5D">
        <w:rPr>
          <w:rFonts w:ascii="Times New Roman" w:eastAsia="Times New Roman" w:hAnsi="Times New Roman" w:cs="Times New Roman"/>
          <w:kern w:val="2"/>
          <w:sz w:val="24"/>
          <w:szCs w:val="24"/>
          <w:lang w:val="fi-FI"/>
        </w:rPr>
        <w:t>njutnya, yaitu sebagai berikut:</w:t>
      </w:r>
    </w:p>
    <w:p w:rsidR="009C7ACC" w:rsidRPr="007165E0" w:rsidRDefault="00427F5D" w:rsidP="007165E0">
      <w:pPr>
        <w:pStyle w:val="ListParagraph"/>
        <w:numPr>
          <w:ilvl w:val="0"/>
          <w:numId w:val="39"/>
        </w:numPr>
        <w:spacing w:after="0" w:line="480" w:lineRule="auto"/>
        <w:jc w:val="both"/>
        <w:rPr>
          <w:rFonts w:ascii="Times New Roman" w:eastAsia="Times New Roman" w:hAnsi="Times New Roman" w:cs="Times New Roman"/>
          <w:kern w:val="2"/>
          <w:sz w:val="24"/>
          <w:szCs w:val="24"/>
          <w:lang w:val="fi-FI"/>
        </w:rPr>
      </w:pPr>
      <w:r w:rsidRPr="007165E0">
        <w:rPr>
          <w:rFonts w:ascii="Times New Roman" w:eastAsia="Times New Roman" w:hAnsi="Times New Roman" w:cs="Times New Roman"/>
          <w:kern w:val="2"/>
          <w:sz w:val="24"/>
          <w:szCs w:val="24"/>
          <w:lang w:val="fi-FI"/>
        </w:rPr>
        <w:t>Pada variabel Store Atmosphere</w:t>
      </w:r>
      <w:r w:rsidR="009C7ACC" w:rsidRPr="007165E0">
        <w:rPr>
          <w:rFonts w:ascii="Times New Roman" w:eastAsia="Times New Roman" w:hAnsi="Times New Roman" w:cs="Times New Roman"/>
          <w:kern w:val="2"/>
          <w:sz w:val="24"/>
          <w:szCs w:val="24"/>
          <w:lang w:val="fi-FI"/>
        </w:rPr>
        <w:t>, Kobapa Store diharapkan dapat lebih meningkatkan kenyamanan suasana toko dengan memperhatikan tata letak produk, pencahayaan, kebersihan ruangan, serta kerapian penataan interior toko. Selain itu, penyediaan area parkir yang lebih tertata dan akses masuk toko yang lebih jelas juga perlu diperhatikan agar konsumen merasa nyaman dan memiliki pengalaman berbelanja yang menyenangkan. Suasana toko yang nyaman dan menarik akan memberikan kesan positif bagi konsumen sehingga dapat meningkatkan keputusan pembelian.</w:t>
      </w:r>
    </w:p>
    <w:p w:rsidR="009C7ACC" w:rsidRPr="007165E0" w:rsidRDefault="00427F5D" w:rsidP="007165E0">
      <w:pPr>
        <w:pStyle w:val="ListParagraph"/>
        <w:numPr>
          <w:ilvl w:val="0"/>
          <w:numId w:val="39"/>
        </w:numPr>
        <w:spacing w:after="0" w:line="480" w:lineRule="auto"/>
        <w:jc w:val="both"/>
        <w:rPr>
          <w:rFonts w:ascii="Times New Roman" w:eastAsia="Times New Roman" w:hAnsi="Times New Roman" w:cs="Times New Roman"/>
          <w:kern w:val="2"/>
          <w:sz w:val="24"/>
          <w:szCs w:val="24"/>
          <w:lang w:val="fi-FI"/>
        </w:rPr>
      </w:pPr>
      <w:r w:rsidRPr="007165E0">
        <w:rPr>
          <w:rFonts w:ascii="Times New Roman" w:eastAsia="Times New Roman" w:hAnsi="Times New Roman" w:cs="Times New Roman"/>
          <w:kern w:val="2"/>
          <w:sz w:val="24"/>
          <w:szCs w:val="24"/>
          <w:lang w:val="fi-FI"/>
        </w:rPr>
        <w:lastRenderedPageBreak/>
        <w:t xml:space="preserve">Pada variabel </w:t>
      </w:r>
      <w:r w:rsidR="009C7ACC" w:rsidRPr="007165E0">
        <w:rPr>
          <w:rFonts w:ascii="Times New Roman" w:eastAsia="Times New Roman" w:hAnsi="Times New Roman" w:cs="Times New Roman"/>
          <w:kern w:val="2"/>
          <w:sz w:val="24"/>
          <w:szCs w:val="24"/>
          <w:lang w:val="fi-FI"/>
        </w:rPr>
        <w:t xml:space="preserve">Brand </w:t>
      </w:r>
      <w:r w:rsidRPr="007165E0">
        <w:rPr>
          <w:rFonts w:ascii="Times New Roman" w:eastAsia="Times New Roman" w:hAnsi="Times New Roman" w:cs="Times New Roman"/>
          <w:kern w:val="2"/>
          <w:sz w:val="24"/>
          <w:szCs w:val="24"/>
          <w:lang w:val="fi-FI"/>
        </w:rPr>
        <w:t>Awareness</w:t>
      </w:r>
      <w:r w:rsidR="009C7ACC" w:rsidRPr="007165E0">
        <w:rPr>
          <w:rFonts w:ascii="Times New Roman" w:eastAsia="Times New Roman" w:hAnsi="Times New Roman" w:cs="Times New Roman"/>
          <w:kern w:val="2"/>
          <w:sz w:val="24"/>
          <w:szCs w:val="24"/>
          <w:lang w:val="fi-FI"/>
        </w:rPr>
        <w:t>, Kobapa Store diharapkan dapat lebih aktif dalam memperkenalkan dan memperkuat citra merek kepada masyarakat. Hal tersebut dapat dilakukan melalui promosi yang konsisten di media sosial, pembuatan konten yang kreatif dan menarik, serta mengikuti perkembangan tren fashion yang sedang diminati konsumen. Selain itu, Kobapa Store juga diharapkan mampu menciptakan ciri khas atau identitas merek yang mudah diingat oleh konsumen sehingga merek Kobapa Store dapat lebih dikenal dan mampu meningkatkan kep</w:t>
      </w:r>
      <w:r w:rsidRPr="007165E0">
        <w:rPr>
          <w:rFonts w:ascii="Times New Roman" w:eastAsia="Times New Roman" w:hAnsi="Times New Roman" w:cs="Times New Roman"/>
          <w:kern w:val="2"/>
          <w:sz w:val="24"/>
          <w:szCs w:val="24"/>
          <w:lang w:val="fi-FI"/>
        </w:rPr>
        <w:t>utusan pembelian konsumen.</w:t>
      </w:r>
    </w:p>
    <w:p w:rsidR="009C7ACC" w:rsidRPr="007165E0" w:rsidRDefault="00427F5D" w:rsidP="007165E0">
      <w:pPr>
        <w:pStyle w:val="ListParagraph"/>
        <w:numPr>
          <w:ilvl w:val="0"/>
          <w:numId w:val="39"/>
        </w:numPr>
        <w:spacing w:after="0" w:line="480" w:lineRule="auto"/>
        <w:jc w:val="both"/>
        <w:rPr>
          <w:rFonts w:ascii="Times New Roman" w:eastAsia="Times New Roman" w:hAnsi="Times New Roman" w:cs="Times New Roman"/>
          <w:kern w:val="2"/>
          <w:sz w:val="24"/>
          <w:szCs w:val="24"/>
          <w:lang w:val="fi-FI"/>
        </w:rPr>
      </w:pPr>
      <w:r w:rsidRPr="007165E0">
        <w:rPr>
          <w:rFonts w:ascii="Times New Roman" w:eastAsia="Times New Roman" w:hAnsi="Times New Roman" w:cs="Times New Roman"/>
          <w:kern w:val="2"/>
          <w:sz w:val="24"/>
          <w:szCs w:val="24"/>
          <w:lang w:val="fi-FI"/>
        </w:rPr>
        <w:t>Pada variabel Gaya Hidup</w:t>
      </w:r>
      <w:r w:rsidR="009C7ACC" w:rsidRPr="007165E0">
        <w:rPr>
          <w:rFonts w:ascii="Times New Roman" w:eastAsia="Times New Roman" w:hAnsi="Times New Roman" w:cs="Times New Roman"/>
          <w:kern w:val="2"/>
          <w:sz w:val="24"/>
          <w:szCs w:val="24"/>
          <w:lang w:val="fi-FI"/>
        </w:rPr>
        <w:t>, Kobapa Store diharapkan dapat terus mengikuti perkembangan gaya hidup dan tren fashion konsumen, khususnya di kalangan remaja dan anak muda. Penyediaan produk yang modern, trendy, dan sesuai dengan kebutuhan konsumen akan membantu meningkatkan minat beli masyarakat. Selain itu, Kobapa Store juga perlu memahami preferensi konsumen agar produk yang ditawarkan dapat sesuai dengan selera pasar dan mampu membe</w:t>
      </w:r>
      <w:r w:rsidRPr="007165E0">
        <w:rPr>
          <w:rFonts w:ascii="Times New Roman" w:eastAsia="Times New Roman" w:hAnsi="Times New Roman" w:cs="Times New Roman"/>
          <w:kern w:val="2"/>
          <w:sz w:val="24"/>
          <w:szCs w:val="24"/>
          <w:lang w:val="fi-FI"/>
        </w:rPr>
        <w:t>rikan kepuasan kepada konsumen.</w:t>
      </w:r>
    </w:p>
    <w:p w:rsidR="009C7ACC" w:rsidRDefault="009C7ACC" w:rsidP="00427F5D">
      <w:pPr>
        <w:spacing w:after="0" w:line="480" w:lineRule="auto"/>
        <w:ind w:firstLine="720"/>
        <w:jc w:val="both"/>
        <w:rPr>
          <w:rFonts w:ascii="Times New Roman" w:eastAsia="Times New Roman" w:hAnsi="Times New Roman" w:cs="Times New Roman"/>
          <w:kern w:val="2"/>
          <w:sz w:val="24"/>
          <w:szCs w:val="24"/>
          <w:lang w:val="fi-FI"/>
        </w:rPr>
      </w:pPr>
      <w:r w:rsidRPr="009C7ACC">
        <w:rPr>
          <w:rFonts w:ascii="Times New Roman" w:eastAsia="Times New Roman" w:hAnsi="Times New Roman" w:cs="Times New Roman"/>
          <w:kern w:val="2"/>
          <w:sz w:val="24"/>
          <w:szCs w:val="24"/>
          <w:lang w:val="fi-FI"/>
        </w:rPr>
        <w:t>Dengan adanya peningkatan pada aspek Store Atmosphere, Brand Awareness, dan penyesuaian produk terhadap gaya hidup konsumen, diharapkan Kobapa Store dapat meningkatkan keputusan pembelian konsumen serta mampu bersaing dengan bisnis fashion lainnya yang semakin berkembang.</w:t>
      </w:r>
    </w:p>
    <w:p w:rsidR="00B66018" w:rsidRDefault="00B66018" w:rsidP="00A5058B">
      <w:pPr>
        <w:spacing w:after="0" w:line="480" w:lineRule="auto"/>
        <w:ind w:firstLine="720"/>
        <w:jc w:val="both"/>
        <w:rPr>
          <w:rFonts w:ascii="Times New Roman" w:eastAsia="Times New Roman" w:hAnsi="Times New Roman" w:cs="Times New Roman"/>
          <w:sz w:val="24"/>
          <w:szCs w:val="24"/>
        </w:rPr>
      </w:pPr>
    </w:p>
    <w:p w:rsidR="00427F5D" w:rsidRDefault="00427F5D" w:rsidP="0024016F">
      <w:pPr>
        <w:pStyle w:val="Heading1"/>
      </w:pPr>
      <w:bookmarkStart w:id="94" w:name="_Toc209681059"/>
    </w:p>
    <w:p w:rsidR="007165E0" w:rsidRDefault="007165E0">
      <w:pPr>
        <w:rPr>
          <w:rFonts w:ascii="Times New Roman" w:hAnsi="Times New Roman" w:cs="Times New Roman"/>
          <w:b/>
          <w:sz w:val="24"/>
          <w:szCs w:val="24"/>
        </w:rPr>
      </w:pPr>
      <w:r>
        <w:br w:type="page"/>
      </w:r>
    </w:p>
    <w:p w:rsidR="002D7752" w:rsidRPr="00390B54" w:rsidRDefault="00DB5525" w:rsidP="0024016F">
      <w:pPr>
        <w:pStyle w:val="Heading1"/>
      </w:pPr>
      <w:r w:rsidRPr="00390B54">
        <w:lastRenderedPageBreak/>
        <w:t>DAFTAR PUSTAKA</w:t>
      </w:r>
      <w:bookmarkEnd w:id="94"/>
    </w:p>
    <w:p w:rsidR="001A72FE" w:rsidRPr="001A72FE" w:rsidRDefault="00BF2017"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b/>
        </w:rPr>
        <w:fldChar w:fldCharType="begin" w:fldLock="1"/>
      </w:r>
      <w:r w:rsidR="00DB5525" w:rsidRPr="00390B54">
        <w:rPr>
          <w:b/>
        </w:rPr>
        <w:instrText xml:space="preserve">ADDIN Mendeley Bibliography CSL_BIBLIOGRAPHY </w:instrText>
      </w:r>
      <w:r>
        <w:rPr>
          <w:b/>
        </w:rPr>
        <w:fldChar w:fldCharType="separate"/>
      </w:r>
      <w:r w:rsidR="002C4032" w:rsidRPr="001A72FE">
        <w:rPr>
          <w:rFonts w:ascii="Times New Roman" w:hAnsi="Times New Roman" w:cs="Times New Roman"/>
          <w:noProof/>
          <w:sz w:val="24"/>
          <w:szCs w:val="24"/>
        </w:rPr>
        <w:t xml:space="preserve">Afif, m. (2020). </w:t>
      </w:r>
      <w:r w:rsidR="002C4032" w:rsidRPr="001A72FE">
        <w:rPr>
          <w:rFonts w:ascii="Times New Roman" w:hAnsi="Times New Roman" w:cs="Times New Roman"/>
          <w:i/>
          <w:iCs/>
          <w:noProof/>
          <w:sz w:val="24"/>
          <w:szCs w:val="24"/>
        </w:rPr>
        <w:t>Pengaruh motivasi belanja hedonis , gaya hidup berbelanja dan promosi penjualan terhadap pembelian impulsif pada konsumen shopee id pertumbuhan pengguna internet</w:t>
      </w:r>
      <w:r w:rsidR="002C4032" w:rsidRPr="001A72FE">
        <w:rPr>
          <w:rFonts w:ascii="Times New Roman" w:hAnsi="Times New Roman" w:cs="Times New Roman"/>
          <w:noProof/>
          <w:sz w:val="24"/>
          <w:szCs w:val="24"/>
        </w:rPr>
        <w:t xml:space="preserve">. </w:t>
      </w:r>
      <w:r w:rsidR="002C4032" w:rsidRPr="001A72FE">
        <w:rPr>
          <w:rFonts w:ascii="Times New Roman" w:hAnsi="Times New Roman" w:cs="Times New Roman"/>
          <w:i/>
          <w:iCs/>
          <w:noProof/>
          <w:sz w:val="24"/>
          <w:szCs w:val="24"/>
        </w:rPr>
        <w:t>2</w:t>
      </w:r>
      <w:r w:rsidR="002C4032" w:rsidRPr="001A72FE">
        <w:rPr>
          <w:rFonts w:ascii="Times New Roman" w:hAnsi="Times New Roman" w:cs="Times New Roman"/>
          <w:noProof/>
          <w:sz w:val="24"/>
          <w:szCs w:val="24"/>
        </w:rPr>
        <w:t>, 34–50.</w:t>
      </w:r>
    </w:p>
    <w:p w:rsidR="001A72FE" w:rsidRPr="001A72FE"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1A72FE">
        <w:rPr>
          <w:rFonts w:ascii="Times New Roman" w:hAnsi="Times New Roman" w:cs="Times New Roman"/>
          <w:noProof/>
          <w:sz w:val="24"/>
          <w:szCs w:val="24"/>
        </w:rPr>
        <w:t xml:space="preserve">Ardiyanti, n., &amp; mandataris. (2024). </w:t>
      </w:r>
      <w:r w:rsidRPr="001A72FE">
        <w:rPr>
          <w:rFonts w:ascii="Times New Roman" w:hAnsi="Times New Roman" w:cs="Times New Roman"/>
          <w:i/>
          <w:iCs/>
          <w:noProof/>
          <w:sz w:val="24"/>
          <w:szCs w:val="24"/>
        </w:rPr>
        <w:t>Keputusan pembelian pada pm collection pekanbaru</w:t>
      </w:r>
      <w:r w:rsidRPr="001A72FE">
        <w:rPr>
          <w:rFonts w:ascii="Times New Roman" w:hAnsi="Times New Roman" w:cs="Times New Roman"/>
          <w:noProof/>
          <w:sz w:val="24"/>
          <w:szCs w:val="24"/>
        </w:rPr>
        <w:t xml:space="preserve">. </w:t>
      </w:r>
      <w:r w:rsidRPr="001A72FE">
        <w:rPr>
          <w:rFonts w:ascii="Times New Roman" w:hAnsi="Times New Roman" w:cs="Times New Roman"/>
          <w:i/>
          <w:iCs/>
          <w:noProof/>
          <w:sz w:val="24"/>
          <w:szCs w:val="24"/>
        </w:rPr>
        <w:t>7</w:t>
      </w:r>
      <w:r w:rsidRPr="001A72FE">
        <w:rPr>
          <w:rFonts w:ascii="Times New Roman" w:hAnsi="Times New Roman" w:cs="Times New Roman"/>
          <w:noProof/>
          <w:sz w:val="24"/>
          <w:szCs w:val="24"/>
        </w:rPr>
        <w:t>, 330–338. Https://doi.org/10.37600/ekbi.v7i1.1364</w:t>
      </w:r>
    </w:p>
    <w:p w:rsidR="001A72FE" w:rsidRPr="001A72FE"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1A72FE">
        <w:rPr>
          <w:rFonts w:ascii="Times New Roman" w:hAnsi="Times New Roman" w:cs="Times New Roman"/>
          <w:noProof/>
          <w:sz w:val="24"/>
          <w:szCs w:val="24"/>
        </w:rPr>
        <w:t xml:space="preserve">Arianty, n. (2022). </w:t>
      </w:r>
      <w:r w:rsidRPr="001A72FE">
        <w:rPr>
          <w:rFonts w:ascii="Times New Roman" w:hAnsi="Times New Roman" w:cs="Times New Roman"/>
          <w:i/>
          <w:iCs/>
          <w:noProof/>
          <w:sz w:val="24"/>
          <w:szCs w:val="24"/>
        </w:rPr>
        <w:t>Monograf storeatmosphere pada usaha kuliner untuk meningkatkan minat beli masyarakat di kecamatan percut sei tuan kabupaten deli serdang</w:t>
      </w:r>
      <w:r w:rsidRPr="001A72FE">
        <w:rPr>
          <w:rFonts w:ascii="Times New Roman" w:hAnsi="Times New Roman" w:cs="Times New Roman"/>
          <w:noProof/>
          <w:sz w:val="24"/>
          <w:szCs w:val="24"/>
        </w:rPr>
        <w:t xml:space="preserve"> (m. . Muis fauzi rambe, s.e. (ed.); pertama). Umsu press.</w:t>
      </w:r>
    </w:p>
    <w:p w:rsidR="001A72FE" w:rsidRPr="001A72FE" w:rsidRDefault="002C4032" w:rsidP="001A2D4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1A72FE">
        <w:rPr>
          <w:rFonts w:ascii="Times New Roman" w:hAnsi="Times New Roman" w:cs="Times New Roman"/>
          <w:noProof/>
          <w:sz w:val="24"/>
          <w:szCs w:val="24"/>
        </w:rPr>
        <w:t xml:space="preserve">Arsita, n. (2022). </w:t>
      </w:r>
      <w:r w:rsidRPr="002C4032">
        <w:rPr>
          <w:rFonts w:ascii="Times New Roman" w:hAnsi="Times New Roman" w:cs="Times New Roman"/>
          <w:i/>
          <w:noProof/>
          <w:sz w:val="24"/>
          <w:szCs w:val="24"/>
        </w:rPr>
        <w:t>Pengaruh gaya hidup dan trend fashion terhadap keputusan pembelian online produk fashion pada media sosial instagram</w:t>
      </w:r>
      <w:r w:rsidRPr="001A72FE">
        <w:rPr>
          <w:rFonts w:ascii="Times New Roman" w:hAnsi="Times New Roman" w:cs="Times New Roman"/>
          <w:noProof/>
          <w:sz w:val="24"/>
          <w:szCs w:val="24"/>
        </w:rPr>
        <w:t xml:space="preserve">. </w:t>
      </w:r>
      <w:r w:rsidR="001A2D41">
        <w:rPr>
          <w:rFonts w:ascii="Times New Roman" w:hAnsi="Times New Roman" w:cs="Times New Roman"/>
          <w:i/>
          <w:iCs/>
          <w:noProof/>
          <w:sz w:val="24"/>
          <w:szCs w:val="24"/>
        </w:rPr>
        <w:t>Jurnalilmumanajemensaburai</w:t>
      </w:r>
      <w:r w:rsidRPr="001A72FE">
        <w:rPr>
          <w:rFonts w:ascii="Times New Roman" w:hAnsi="Times New Roman" w:cs="Times New Roman"/>
          <w:i/>
          <w:iCs/>
          <w:noProof/>
          <w:sz w:val="24"/>
          <w:szCs w:val="24"/>
        </w:rPr>
        <w:t>(jims)</w:t>
      </w:r>
      <w:r w:rsidR="001A2D41">
        <w:rPr>
          <w:rFonts w:ascii="Times New Roman" w:hAnsi="Times New Roman" w:cs="Times New Roman"/>
          <w:noProof/>
          <w:sz w:val="24"/>
          <w:szCs w:val="24"/>
        </w:rPr>
        <w:t>,</w:t>
      </w:r>
      <w:r w:rsidRPr="001A72FE">
        <w:rPr>
          <w:rFonts w:ascii="Times New Roman" w:hAnsi="Times New Roman" w:cs="Times New Roman"/>
          <w:i/>
          <w:iCs/>
          <w:noProof/>
          <w:sz w:val="24"/>
          <w:szCs w:val="24"/>
        </w:rPr>
        <w:t>7</w:t>
      </w:r>
      <w:r w:rsidR="001A2D41">
        <w:rPr>
          <w:rFonts w:ascii="Times New Roman" w:hAnsi="Times New Roman" w:cs="Times New Roman"/>
          <w:noProof/>
          <w:sz w:val="24"/>
          <w:szCs w:val="24"/>
        </w:rPr>
        <w:t>(2),</w:t>
      </w:r>
      <w:r w:rsidRPr="001A72FE">
        <w:rPr>
          <w:rFonts w:ascii="Times New Roman" w:hAnsi="Times New Roman" w:cs="Times New Roman"/>
          <w:noProof/>
          <w:sz w:val="24"/>
          <w:szCs w:val="24"/>
        </w:rPr>
        <w:t>125–131. Https://doi.org/10.24967/jmb.v7i2.1390</w:t>
      </w:r>
    </w:p>
    <w:p w:rsidR="001A72FE" w:rsidRPr="00390B54"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lang w:val="fi-FI"/>
        </w:rPr>
      </w:pPr>
      <w:r w:rsidRPr="00390B54">
        <w:rPr>
          <w:rFonts w:ascii="Times New Roman" w:hAnsi="Times New Roman" w:cs="Times New Roman"/>
          <w:noProof/>
          <w:sz w:val="24"/>
          <w:szCs w:val="24"/>
          <w:lang w:val="fi-FI"/>
        </w:rPr>
        <w:t xml:space="preserve">Auliya, n. H., andriani, h., fardani, r. A., ustiawaty, j., utami, e. F., sukmana, d. J., &amp; istiqomah, r. R. (2020). </w:t>
      </w:r>
      <w:r w:rsidRPr="00390B54">
        <w:rPr>
          <w:rFonts w:ascii="Times New Roman" w:hAnsi="Times New Roman" w:cs="Times New Roman"/>
          <w:i/>
          <w:iCs/>
          <w:noProof/>
          <w:sz w:val="24"/>
          <w:szCs w:val="24"/>
          <w:lang w:val="fi-FI"/>
        </w:rPr>
        <w:t>Metode penelitian kualitatif &amp; kuantitatif</w:t>
      </w:r>
      <w:r w:rsidRPr="00390B54">
        <w:rPr>
          <w:rFonts w:ascii="Times New Roman" w:hAnsi="Times New Roman" w:cs="Times New Roman"/>
          <w:noProof/>
          <w:sz w:val="24"/>
          <w:szCs w:val="24"/>
          <w:lang w:val="fi-FI"/>
        </w:rPr>
        <w:t xml:space="preserve"> (h. Abadi (ed.); cetakan i). Penerbit pustaka ilmu.</w:t>
      </w:r>
    </w:p>
    <w:p w:rsidR="001A72FE" w:rsidRPr="00390B54"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lang w:val="fi-FI"/>
        </w:rPr>
      </w:pPr>
      <w:r w:rsidRPr="001A72FE">
        <w:rPr>
          <w:rFonts w:ascii="Times New Roman" w:hAnsi="Times New Roman" w:cs="Times New Roman"/>
          <w:noProof/>
          <w:sz w:val="24"/>
          <w:szCs w:val="24"/>
        </w:rPr>
        <w:t xml:space="preserve">Ayyah, h. R. A. N., &amp; murniningsih, r. (2021). </w:t>
      </w:r>
      <w:r w:rsidRPr="001A2D41">
        <w:rPr>
          <w:rFonts w:ascii="Times New Roman" w:hAnsi="Times New Roman" w:cs="Times New Roman"/>
          <w:i/>
          <w:noProof/>
          <w:sz w:val="24"/>
          <w:szCs w:val="24"/>
        </w:rPr>
        <w:t>Pengaruh gaya hidup halal dan self-identity terhadap halal fashion di indonesia</w:t>
      </w:r>
      <w:r w:rsidRPr="001A72FE">
        <w:rPr>
          <w:rFonts w:ascii="Times New Roman" w:hAnsi="Times New Roman" w:cs="Times New Roman"/>
          <w:noProof/>
          <w:sz w:val="24"/>
          <w:szCs w:val="24"/>
        </w:rPr>
        <w:t xml:space="preserve">. </w:t>
      </w:r>
      <w:r w:rsidRPr="00390B54">
        <w:rPr>
          <w:rFonts w:ascii="Times New Roman" w:hAnsi="Times New Roman" w:cs="Times New Roman"/>
          <w:i/>
          <w:iCs/>
          <w:noProof/>
          <w:sz w:val="24"/>
          <w:szCs w:val="24"/>
          <w:lang w:val="fi-FI"/>
        </w:rPr>
        <w:t>Unimma</w:t>
      </w:r>
      <w:r w:rsidRPr="00390B54">
        <w:rPr>
          <w:rFonts w:ascii="Times New Roman" w:hAnsi="Times New Roman" w:cs="Times New Roman"/>
          <w:noProof/>
          <w:sz w:val="24"/>
          <w:szCs w:val="24"/>
          <w:lang w:val="fi-FI"/>
        </w:rPr>
        <w:t>, 537–546. Http://journal.unimma.ac.id/index.php/conference/article/view/5945</w:t>
      </w:r>
    </w:p>
    <w:p w:rsidR="001A72FE" w:rsidRPr="001A72FE"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1A72FE">
        <w:rPr>
          <w:rFonts w:ascii="Times New Roman" w:hAnsi="Times New Roman" w:cs="Times New Roman"/>
          <w:noProof/>
          <w:sz w:val="24"/>
          <w:szCs w:val="24"/>
        </w:rPr>
        <w:t xml:space="preserve">Berman, b., &amp; evans, j. R. (2018). </w:t>
      </w:r>
      <w:r w:rsidRPr="001A72FE">
        <w:rPr>
          <w:rFonts w:ascii="Times New Roman" w:hAnsi="Times New Roman" w:cs="Times New Roman"/>
          <w:i/>
          <w:iCs/>
          <w:noProof/>
          <w:sz w:val="24"/>
          <w:szCs w:val="24"/>
        </w:rPr>
        <w:t>Retail management: a strategic approach</w:t>
      </w:r>
      <w:r w:rsidRPr="001A72FE">
        <w:rPr>
          <w:rFonts w:ascii="Times New Roman" w:hAnsi="Times New Roman" w:cs="Times New Roman"/>
          <w:noProof/>
          <w:sz w:val="24"/>
          <w:szCs w:val="24"/>
        </w:rPr>
        <w:t xml:space="preserve"> (12th ed.). Pearson education.</w:t>
      </w:r>
    </w:p>
    <w:p w:rsidR="001A72FE" w:rsidRPr="001A72FE"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1A72FE">
        <w:rPr>
          <w:rFonts w:ascii="Times New Roman" w:hAnsi="Times New Roman" w:cs="Times New Roman"/>
          <w:noProof/>
          <w:sz w:val="24"/>
          <w:szCs w:val="24"/>
        </w:rPr>
        <w:t xml:space="preserve">Cahyani, k. I. (2016). </w:t>
      </w:r>
      <w:r w:rsidRPr="001A72FE">
        <w:rPr>
          <w:rFonts w:ascii="Times New Roman" w:hAnsi="Times New Roman" w:cs="Times New Roman"/>
          <w:i/>
          <w:iCs/>
          <w:noProof/>
          <w:sz w:val="24"/>
          <w:szCs w:val="24"/>
        </w:rPr>
        <w:t>Pengaruh brand awareness dan brand image terhadap</w:t>
      </w:r>
      <w:r w:rsidRPr="001A72FE">
        <w:rPr>
          <w:rFonts w:ascii="Times New Roman" w:hAnsi="Times New Roman" w:cs="Times New Roman"/>
          <w:noProof/>
          <w:sz w:val="24"/>
          <w:szCs w:val="24"/>
        </w:rPr>
        <w:t xml:space="preserve">. </w:t>
      </w:r>
      <w:r w:rsidRPr="001A72FE">
        <w:rPr>
          <w:rFonts w:ascii="Times New Roman" w:hAnsi="Times New Roman" w:cs="Times New Roman"/>
          <w:i/>
          <w:iCs/>
          <w:noProof/>
          <w:sz w:val="24"/>
          <w:szCs w:val="24"/>
        </w:rPr>
        <w:t>5</w:t>
      </w:r>
      <w:r w:rsidRPr="001A72FE">
        <w:rPr>
          <w:rFonts w:ascii="Times New Roman" w:hAnsi="Times New Roman" w:cs="Times New Roman"/>
          <w:noProof/>
          <w:sz w:val="24"/>
          <w:szCs w:val="24"/>
        </w:rPr>
        <w:t>(4), 281–288.</w:t>
      </w:r>
    </w:p>
    <w:p w:rsidR="001A72FE" w:rsidRPr="001A72FE"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1A72FE">
        <w:rPr>
          <w:rFonts w:ascii="Times New Roman" w:hAnsi="Times New Roman" w:cs="Times New Roman"/>
          <w:noProof/>
          <w:sz w:val="24"/>
          <w:szCs w:val="24"/>
        </w:rPr>
        <w:t xml:space="preserve">Ega dwi sinta, eka pariyanti, buchori, r. (2024). </w:t>
      </w:r>
      <w:r w:rsidRPr="001A72FE">
        <w:rPr>
          <w:rFonts w:ascii="Times New Roman" w:hAnsi="Times New Roman" w:cs="Times New Roman"/>
          <w:i/>
          <w:iCs/>
          <w:noProof/>
          <w:sz w:val="24"/>
          <w:szCs w:val="24"/>
        </w:rPr>
        <w:t>Mengungkap hubungan antara store atmosphere, harga, dan kualitas pelayanan terhadap keputusan pembelian konsumen</w:t>
      </w:r>
      <w:r w:rsidRPr="001A72FE">
        <w:rPr>
          <w:rFonts w:ascii="Times New Roman" w:hAnsi="Times New Roman" w:cs="Times New Roman"/>
          <w:noProof/>
          <w:sz w:val="24"/>
          <w:szCs w:val="24"/>
        </w:rPr>
        <w:t xml:space="preserve">. </w:t>
      </w:r>
      <w:r w:rsidRPr="001A72FE">
        <w:rPr>
          <w:rFonts w:ascii="Times New Roman" w:hAnsi="Times New Roman" w:cs="Times New Roman"/>
          <w:i/>
          <w:iCs/>
          <w:noProof/>
          <w:sz w:val="24"/>
          <w:szCs w:val="24"/>
        </w:rPr>
        <w:t>18</w:t>
      </w:r>
      <w:r w:rsidRPr="001A72FE">
        <w:rPr>
          <w:rFonts w:ascii="Times New Roman" w:hAnsi="Times New Roman" w:cs="Times New Roman"/>
          <w:noProof/>
          <w:sz w:val="24"/>
          <w:szCs w:val="24"/>
        </w:rPr>
        <w:t>(2), 295–301.</w:t>
      </w:r>
    </w:p>
    <w:p w:rsidR="001A72FE" w:rsidRPr="001A72FE"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1A72FE">
        <w:rPr>
          <w:rFonts w:ascii="Times New Roman" w:hAnsi="Times New Roman" w:cs="Times New Roman"/>
          <w:noProof/>
          <w:sz w:val="24"/>
          <w:szCs w:val="24"/>
        </w:rPr>
        <w:t xml:space="preserve">Eric, m., &amp; sukati, i. (2024). </w:t>
      </w:r>
      <w:r w:rsidRPr="001A72FE">
        <w:rPr>
          <w:rFonts w:ascii="Times New Roman" w:hAnsi="Times New Roman" w:cs="Times New Roman"/>
          <w:i/>
          <w:iCs/>
          <w:noProof/>
          <w:sz w:val="24"/>
          <w:szCs w:val="24"/>
        </w:rPr>
        <w:t>Economics and digital business review pengaruh brand image , brand awareness , dan desain produk terhadap keputusan pembelian produk uniqlo di kota batam</w:t>
      </w:r>
      <w:r w:rsidRPr="001A72FE">
        <w:rPr>
          <w:rFonts w:ascii="Times New Roman" w:hAnsi="Times New Roman" w:cs="Times New Roman"/>
          <w:noProof/>
          <w:sz w:val="24"/>
          <w:szCs w:val="24"/>
        </w:rPr>
        <w:t xml:space="preserve">. </w:t>
      </w:r>
      <w:r w:rsidRPr="001A72FE">
        <w:rPr>
          <w:rFonts w:ascii="Times New Roman" w:hAnsi="Times New Roman" w:cs="Times New Roman"/>
          <w:i/>
          <w:iCs/>
          <w:noProof/>
          <w:sz w:val="24"/>
          <w:szCs w:val="24"/>
        </w:rPr>
        <w:t>5</w:t>
      </w:r>
      <w:r w:rsidRPr="001A72FE">
        <w:rPr>
          <w:rFonts w:ascii="Times New Roman" w:hAnsi="Times New Roman" w:cs="Times New Roman"/>
          <w:noProof/>
          <w:sz w:val="24"/>
          <w:szCs w:val="24"/>
        </w:rPr>
        <w:t>(1), 266–275.</w:t>
      </w:r>
    </w:p>
    <w:p w:rsidR="001A72FE" w:rsidRPr="00390B54"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lang w:val="fi-FI"/>
        </w:rPr>
      </w:pPr>
      <w:r w:rsidRPr="001A72FE">
        <w:rPr>
          <w:rFonts w:ascii="Times New Roman" w:hAnsi="Times New Roman" w:cs="Times New Roman"/>
          <w:noProof/>
          <w:sz w:val="24"/>
          <w:szCs w:val="24"/>
        </w:rPr>
        <w:t xml:space="preserve">Firda, r. (2019). </w:t>
      </w:r>
      <w:r w:rsidRPr="001A72FE">
        <w:rPr>
          <w:rFonts w:ascii="Times New Roman" w:hAnsi="Times New Roman" w:cs="Times New Roman"/>
          <w:i/>
          <w:iCs/>
          <w:noProof/>
          <w:sz w:val="24"/>
          <w:szCs w:val="24"/>
        </w:rPr>
        <w:t>Peran brand awereness terhadap keputusan pembelian produk firda ramadayanti</w:t>
      </w:r>
      <w:r w:rsidRPr="001A72FE">
        <w:rPr>
          <w:rFonts w:ascii="Times New Roman" w:hAnsi="Times New Roman" w:cs="Times New Roman"/>
          <w:noProof/>
          <w:sz w:val="24"/>
          <w:szCs w:val="24"/>
        </w:rPr>
        <w:t xml:space="preserve">. </w:t>
      </w:r>
      <w:r w:rsidRPr="00390B54">
        <w:rPr>
          <w:rFonts w:ascii="Times New Roman" w:hAnsi="Times New Roman" w:cs="Times New Roman"/>
          <w:i/>
          <w:iCs/>
          <w:noProof/>
          <w:sz w:val="24"/>
          <w:szCs w:val="24"/>
          <w:lang w:val="fi-FI"/>
        </w:rPr>
        <w:t>6</w:t>
      </w:r>
      <w:r w:rsidRPr="00390B54">
        <w:rPr>
          <w:rFonts w:ascii="Times New Roman" w:hAnsi="Times New Roman" w:cs="Times New Roman"/>
          <w:noProof/>
          <w:sz w:val="24"/>
          <w:szCs w:val="24"/>
          <w:lang w:val="fi-FI"/>
        </w:rPr>
        <w:t>(2).</w:t>
      </w:r>
    </w:p>
    <w:p w:rsidR="001A72FE" w:rsidRPr="001A72FE"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90B54">
        <w:rPr>
          <w:rFonts w:ascii="Times New Roman" w:hAnsi="Times New Roman" w:cs="Times New Roman"/>
          <w:noProof/>
          <w:sz w:val="24"/>
          <w:szCs w:val="24"/>
          <w:lang w:val="fi-FI"/>
        </w:rPr>
        <w:t xml:space="preserve">Firmansyah, d. M. A. (2018). </w:t>
      </w:r>
      <w:r w:rsidRPr="00390B54">
        <w:rPr>
          <w:rFonts w:ascii="Times New Roman" w:hAnsi="Times New Roman" w:cs="Times New Roman"/>
          <w:i/>
          <w:iCs/>
          <w:noProof/>
          <w:sz w:val="24"/>
          <w:szCs w:val="24"/>
          <w:lang w:val="fi-FI"/>
        </w:rPr>
        <w:t>Perilaku konsumen (sikap dan pemasaran)</w:t>
      </w:r>
      <w:r w:rsidRPr="00390B54">
        <w:rPr>
          <w:rFonts w:ascii="Times New Roman" w:hAnsi="Times New Roman" w:cs="Times New Roman"/>
          <w:noProof/>
          <w:sz w:val="24"/>
          <w:szCs w:val="24"/>
          <w:lang w:val="fi-FI"/>
        </w:rPr>
        <w:t xml:space="preserve"> (pertama). </w:t>
      </w:r>
      <w:r w:rsidRPr="001A72FE">
        <w:rPr>
          <w:rFonts w:ascii="Times New Roman" w:hAnsi="Times New Roman" w:cs="Times New Roman"/>
          <w:noProof/>
          <w:sz w:val="24"/>
          <w:szCs w:val="24"/>
        </w:rPr>
        <w:t>Grup penerbitan cv budi utama.</w:t>
      </w:r>
    </w:p>
    <w:p w:rsidR="001A72FE" w:rsidRPr="00390B54"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lang w:val="fi-FI"/>
        </w:rPr>
      </w:pPr>
      <w:r w:rsidRPr="001A72FE">
        <w:rPr>
          <w:rFonts w:ascii="Times New Roman" w:hAnsi="Times New Roman" w:cs="Times New Roman"/>
          <w:noProof/>
          <w:sz w:val="24"/>
          <w:szCs w:val="24"/>
        </w:rPr>
        <w:t xml:space="preserve">Firmansyah, m. A. (2019). </w:t>
      </w:r>
      <w:r w:rsidRPr="001A72FE">
        <w:rPr>
          <w:rFonts w:ascii="Times New Roman" w:hAnsi="Times New Roman" w:cs="Times New Roman"/>
          <w:i/>
          <w:iCs/>
          <w:noProof/>
          <w:sz w:val="24"/>
          <w:szCs w:val="24"/>
        </w:rPr>
        <w:t>Pemasaran produk dan merek</w:t>
      </w:r>
      <w:r w:rsidRPr="001A72FE">
        <w:rPr>
          <w:rFonts w:ascii="Times New Roman" w:hAnsi="Times New Roman" w:cs="Times New Roman"/>
          <w:noProof/>
          <w:sz w:val="24"/>
          <w:szCs w:val="24"/>
        </w:rPr>
        <w:t xml:space="preserve">. </w:t>
      </w:r>
      <w:r w:rsidRPr="00390B54">
        <w:rPr>
          <w:rFonts w:ascii="Times New Roman" w:hAnsi="Times New Roman" w:cs="Times New Roman"/>
          <w:noProof/>
          <w:sz w:val="24"/>
          <w:szCs w:val="24"/>
          <w:lang w:val="fi-FI"/>
        </w:rPr>
        <w:t>Cv puspa swara. Https://umkmdkerens.depok.go.id/cms/api/master/application/pdf/63zdj1r70k56xvug1712044573.pdf</w:t>
      </w:r>
    </w:p>
    <w:p w:rsidR="001A72FE" w:rsidRPr="00390B54"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lang w:val="fi-FI"/>
        </w:rPr>
      </w:pPr>
      <w:r w:rsidRPr="00390B54">
        <w:rPr>
          <w:rFonts w:ascii="Times New Roman" w:hAnsi="Times New Roman" w:cs="Times New Roman"/>
          <w:noProof/>
          <w:sz w:val="24"/>
          <w:szCs w:val="24"/>
          <w:lang w:val="fi-FI"/>
        </w:rPr>
        <w:t xml:space="preserve">Ghozali, h. I., &amp; kusumadewi, k. A. (2023). </w:t>
      </w:r>
      <w:r w:rsidRPr="00390B54">
        <w:rPr>
          <w:rFonts w:ascii="Times New Roman" w:hAnsi="Times New Roman" w:cs="Times New Roman"/>
          <w:i/>
          <w:iCs/>
          <w:noProof/>
          <w:sz w:val="24"/>
          <w:szCs w:val="24"/>
          <w:lang w:val="fi-FI"/>
        </w:rPr>
        <w:t>Partial least squares: konsep, teknik dan aplikasi menggunakan program untuk penelitian empiris</w:t>
      </w:r>
      <w:r w:rsidRPr="00390B54">
        <w:rPr>
          <w:rFonts w:ascii="Times New Roman" w:hAnsi="Times New Roman" w:cs="Times New Roman"/>
          <w:noProof/>
          <w:sz w:val="24"/>
          <w:szCs w:val="24"/>
          <w:lang w:val="fi-FI"/>
        </w:rPr>
        <w:t xml:space="preserve"> (pertama). </w:t>
      </w:r>
      <w:r w:rsidRPr="00390B54">
        <w:rPr>
          <w:rFonts w:ascii="Times New Roman" w:hAnsi="Times New Roman" w:cs="Times New Roman"/>
          <w:noProof/>
          <w:sz w:val="24"/>
          <w:szCs w:val="24"/>
          <w:lang w:val="fi-FI"/>
        </w:rPr>
        <w:lastRenderedPageBreak/>
        <w:t>Yoga pratama.</w:t>
      </w:r>
    </w:p>
    <w:p w:rsidR="001A72FE" w:rsidRPr="001A72FE"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90B54">
        <w:rPr>
          <w:rFonts w:ascii="Times New Roman" w:hAnsi="Times New Roman" w:cs="Times New Roman"/>
          <w:noProof/>
          <w:sz w:val="24"/>
          <w:szCs w:val="24"/>
          <w:lang w:val="fi-FI"/>
        </w:rPr>
        <w:t xml:space="preserve">Hartati, a. S., hurriyati, r., &amp; widjajanta, b. (2016). </w:t>
      </w:r>
      <w:r w:rsidRPr="001A72FE">
        <w:rPr>
          <w:rFonts w:ascii="Times New Roman" w:hAnsi="Times New Roman" w:cs="Times New Roman"/>
          <w:i/>
          <w:iCs/>
          <w:noProof/>
          <w:sz w:val="24"/>
          <w:szCs w:val="24"/>
        </w:rPr>
        <w:t>Gaya hidup konsumen dalam pengambilan keputusan pembelian</w:t>
      </w:r>
      <w:r w:rsidRPr="001A72FE">
        <w:rPr>
          <w:rFonts w:ascii="Times New Roman" w:hAnsi="Times New Roman" w:cs="Times New Roman"/>
          <w:noProof/>
          <w:sz w:val="24"/>
          <w:szCs w:val="24"/>
        </w:rPr>
        <w:t xml:space="preserve">. </w:t>
      </w:r>
      <w:r w:rsidRPr="001A72FE">
        <w:rPr>
          <w:rFonts w:ascii="Times New Roman" w:hAnsi="Times New Roman" w:cs="Times New Roman"/>
          <w:i/>
          <w:iCs/>
          <w:noProof/>
          <w:sz w:val="24"/>
          <w:szCs w:val="24"/>
        </w:rPr>
        <w:t>1</w:t>
      </w:r>
      <w:r w:rsidRPr="001A72FE">
        <w:rPr>
          <w:rFonts w:ascii="Times New Roman" w:hAnsi="Times New Roman" w:cs="Times New Roman"/>
          <w:noProof/>
          <w:sz w:val="24"/>
          <w:szCs w:val="24"/>
        </w:rPr>
        <w:t>(3), 57–64.</w:t>
      </w:r>
    </w:p>
    <w:p w:rsidR="001A72FE" w:rsidRPr="001A72FE"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1A72FE">
        <w:rPr>
          <w:rFonts w:ascii="Times New Roman" w:hAnsi="Times New Roman" w:cs="Times New Roman"/>
          <w:noProof/>
          <w:sz w:val="24"/>
          <w:szCs w:val="24"/>
        </w:rPr>
        <w:t xml:space="preserve">Hawkins, d. I., &amp; mothersbaugh, d. L. (2019). Consumer behaviour: building marketing strategies. In </w:t>
      </w:r>
      <w:r w:rsidRPr="001A72FE">
        <w:rPr>
          <w:rFonts w:ascii="Times New Roman" w:hAnsi="Times New Roman" w:cs="Times New Roman"/>
          <w:i/>
          <w:iCs/>
          <w:noProof/>
          <w:sz w:val="24"/>
          <w:szCs w:val="24"/>
        </w:rPr>
        <w:t>mcgraw-hill</w:t>
      </w:r>
      <w:r w:rsidRPr="001A72FE">
        <w:rPr>
          <w:rFonts w:ascii="Times New Roman" w:hAnsi="Times New Roman" w:cs="Times New Roman"/>
          <w:noProof/>
          <w:sz w:val="24"/>
          <w:szCs w:val="24"/>
        </w:rPr>
        <w:t>. Www.mhhe.com</w:t>
      </w:r>
    </w:p>
    <w:p w:rsidR="001A72FE" w:rsidRPr="001A72FE"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1A72FE">
        <w:rPr>
          <w:rFonts w:ascii="Times New Roman" w:hAnsi="Times New Roman" w:cs="Times New Roman"/>
          <w:noProof/>
          <w:sz w:val="24"/>
          <w:szCs w:val="24"/>
        </w:rPr>
        <w:t>Heding, t., kn</w:t>
      </w:r>
      <w:r>
        <w:rPr>
          <w:rFonts w:ascii="Times New Roman" w:hAnsi="Times New Roman" w:cs="Times New Roman"/>
          <w:noProof/>
          <w:sz w:val="24"/>
          <w:szCs w:val="24"/>
        </w:rPr>
        <w:t>udtzen, c. F., &amp; bjerre, m. (201</w:t>
      </w:r>
      <w:r w:rsidRPr="001A72FE">
        <w:rPr>
          <w:rFonts w:ascii="Times New Roman" w:hAnsi="Times New Roman" w:cs="Times New Roman"/>
          <w:noProof/>
          <w:sz w:val="24"/>
          <w:szCs w:val="24"/>
        </w:rPr>
        <w:t xml:space="preserve">8). Brand management: research, theory and practice. In </w:t>
      </w:r>
      <w:r w:rsidRPr="001A72FE">
        <w:rPr>
          <w:rFonts w:ascii="Times New Roman" w:hAnsi="Times New Roman" w:cs="Times New Roman"/>
          <w:i/>
          <w:iCs/>
          <w:noProof/>
          <w:sz w:val="24"/>
          <w:szCs w:val="24"/>
        </w:rPr>
        <w:t>brand management: research, theory and practice</w:t>
      </w:r>
      <w:r w:rsidRPr="001A72FE">
        <w:rPr>
          <w:rFonts w:ascii="Times New Roman" w:hAnsi="Times New Roman" w:cs="Times New Roman"/>
          <w:noProof/>
          <w:sz w:val="24"/>
          <w:szCs w:val="24"/>
        </w:rPr>
        <w:t>. Https://doi.org/10.4324/9780203996171</w:t>
      </w:r>
    </w:p>
    <w:p w:rsidR="001A72FE" w:rsidRPr="001A72FE"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1A72FE">
        <w:rPr>
          <w:rFonts w:ascii="Times New Roman" w:hAnsi="Times New Roman" w:cs="Times New Roman"/>
          <w:noProof/>
          <w:sz w:val="24"/>
          <w:szCs w:val="24"/>
        </w:rPr>
        <w:t xml:space="preserve">Hikmah, z. N., &amp; efendi, b. (2024). </w:t>
      </w:r>
      <w:r w:rsidRPr="001A2D41">
        <w:rPr>
          <w:rFonts w:ascii="Times New Roman" w:hAnsi="Times New Roman" w:cs="Times New Roman"/>
          <w:i/>
          <w:noProof/>
          <w:sz w:val="24"/>
          <w:szCs w:val="24"/>
        </w:rPr>
        <w:t>Pengaruh store atmosphere, price discount, fashion involvement dan lifestyle terhadap keputusan pembelian pada konsumen kaniyaholic di kabupaten kebumen jawa tengah.</w:t>
      </w:r>
      <w:r w:rsidRPr="001A72FE">
        <w:rPr>
          <w:rFonts w:ascii="Times New Roman" w:hAnsi="Times New Roman" w:cs="Times New Roman"/>
          <w:i/>
          <w:iCs/>
          <w:noProof/>
          <w:sz w:val="24"/>
          <w:szCs w:val="24"/>
        </w:rPr>
        <w:t>Jamasy: jurnal akuntansi, manajemen dan perbankan syariah</w:t>
      </w:r>
      <w:r w:rsidRPr="001A72FE">
        <w:rPr>
          <w:rFonts w:ascii="Times New Roman" w:hAnsi="Times New Roman" w:cs="Times New Roman"/>
          <w:noProof/>
          <w:sz w:val="24"/>
          <w:szCs w:val="24"/>
        </w:rPr>
        <w:t xml:space="preserve">, </w:t>
      </w:r>
      <w:r w:rsidRPr="001A72FE">
        <w:rPr>
          <w:rFonts w:ascii="Times New Roman" w:hAnsi="Times New Roman" w:cs="Times New Roman"/>
          <w:i/>
          <w:iCs/>
          <w:noProof/>
          <w:sz w:val="24"/>
          <w:szCs w:val="24"/>
        </w:rPr>
        <w:t>4</w:t>
      </w:r>
      <w:r w:rsidRPr="001A72FE">
        <w:rPr>
          <w:rFonts w:ascii="Times New Roman" w:hAnsi="Times New Roman" w:cs="Times New Roman"/>
          <w:noProof/>
          <w:sz w:val="24"/>
          <w:szCs w:val="24"/>
        </w:rPr>
        <w:t>(6), 30–35.</w:t>
      </w:r>
    </w:p>
    <w:p w:rsidR="001A72FE" w:rsidRPr="001A72FE"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1A72FE">
        <w:rPr>
          <w:rFonts w:ascii="Times New Roman" w:hAnsi="Times New Roman" w:cs="Times New Roman"/>
          <w:noProof/>
          <w:sz w:val="24"/>
          <w:szCs w:val="24"/>
        </w:rPr>
        <w:t xml:space="preserve">Imam machali. (2021). </w:t>
      </w:r>
      <w:r w:rsidRPr="001A72FE">
        <w:rPr>
          <w:rFonts w:ascii="Times New Roman" w:hAnsi="Times New Roman" w:cs="Times New Roman"/>
          <w:i/>
          <w:iCs/>
          <w:noProof/>
          <w:sz w:val="24"/>
          <w:szCs w:val="24"/>
        </w:rPr>
        <w:t>Metode penelitian kuantitatif panduan praktis merencanakan, melaksanakan dan analisis dalam penelitian kuantitatif</w:t>
      </w:r>
      <w:r w:rsidRPr="001A72FE">
        <w:rPr>
          <w:rFonts w:ascii="Times New Roman" w:hAnsi="Times New Roman" w:cs="Times New Roman"/>
          <w:noProof/>
          <w:sz w:val="24"/>
          <w:szCs w:val="24"/>
        </w:rPr>
        <w:t xml:space="preserve"> (a. Q. Habib (ed.); cetakan 3). Fakultas ilmu tarbiyah dan keguruan universitas islam negeri (uin) sunan kalijaga yogyakarta.</w:t>
      </w:r>
    </w:p>
    <w:p w:rsidR="001A72FE" w:rsidRPr="001A72FE"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90B54">
        <w:rPr>
          <w:rFonts w:ascii="Times New Roman" w:hAnsi="Times New Roman" w:cs="Times New Roman"/>
          <w:noProof/>
          <w:sz w:val="24"/>
          <w:szCs w:val="24"/>
          <w:lang w:val="fi-FI"/>
        </w:rPr>
        <w:t xml:space="preserve">Indrasari, d. M. (2019). </w:t>
      </w:r>
      <w:r w:rsidRPr="00390B54">
        <w:rPr>
          <w:rFonts w:ascii="Times New Roman" w:hAnsi="Times New Roman" w:cs="Times New Roman"/>
          <w:i/>
          <w:iCs/>
          <w:noProof/>
          <w:sz w:val="24"/>
          <w:szCs w:val="24"/>
          <w:lang w:val="fi-FI"/>
        </w:rPr>
        <w:t>Pemasaran dan kepuasan pelanggan</w:t>
      </w:r>
      <w:r w:rsidRPr="00390B54">
        <w:rPr>
          <w:rFonts w:ascii="Times New Roman" w:hAnsi="Times New Roman" w:cs="Times New Roman"/>
          <w:noProof/>
          <w:sz w:val="24"/>
          <w:szCs w:val="24"/>
          <w:lang w:val="fi-FI"/>
        </w:rPr>
        <w:t xml:space="preserve">. </w:t>
      </w:r>
      <w:r w:rsidRPr="001A72FE">
        <w:rPr>
          <w:rFonts w:ascii="Times New Roman" w:hAnsi="Times New Roman" w:cs="Times New Roman"/>
          <w:noProof/>
          <w:sz w:val="24"/>
          <w:szCs w:val="24"/>
        </w:rPr>
        <w:t>Press unitomo.</w:t>
      </w:r>
    </w:p>
    <w:p w:rsidR="001A72FE" w:rsidRPr="001A72FE"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1A72FE">
        <w:rPr>
          <w:rFonts w:ascii="Times New Roman" w:hAnsi="Times New Roman" w:cs="Times New Roman"/>
          <w:noProof/>
          <w:sz w:val="24"/>
          <w:szCs w:val="24"/>
        </w:rPr>
        <w:t xml:space="preserve">Irawanti, g., belakang, l., &amp; timur, k. (2024). </w:t>
      </w:r>
      <w:r w:rsidRPr="001A72FE">
        <w:rPr>
          <w:rFonts w:ascii="Times New Roman" w:hAnsi="Times New Roman" w:cs="Times New Roman"/>
          <w:i/>
          <w:iCs/>
          <w:noProof/>
          <w:sz w:val="24"/>
          <w:szCs w:val="24"/>
        </w:rPr>
        <w:t>Pengaruh store atmosphere , lokasi toko dan display produk terhadap keputusan pembelian ko</w:t>
      </w:r>
      <w:r>
        <w:rPr>
          <w:rFonts w:ascii="Times New Roman" w:hAnsi="Times New Roman" w:cs="Times New Roman"/>
          <w:i/>
          <w:iCs/>
          <w:noProof/>
          <w:sz w:val="24"/>
          <w:szCs w:val="24"/>
        </w:rPr>
        <w:t>nsumen di toko kelontong “</w:t>
      </w:r>
      <w:r w:rsidRPr="001A72FE">
        <w:rPr>
          <w:rFonts w:ascii="Times New Roman" w:hAnsi="Times New Roman" w:cs="Times New Roman"/>
          <w:i/>
          <w:iCs/>
          <w:noProof/>
          <w:sz w:val="24"/>
          <w:szCs w:val="24"/>
        </w:rPr>
        <w:t xml:space="preserve"> .”9</w:t>
      </w:r>
      <w:r w:rsidRPr="001A72FE">
        <w:rPr>
          <w:rFonts w:ascii="Times New Roman" w:hAnsi="Times New Roman" w:cs="Times New Roman"/>
          <w:noProof/>
          <w:sz w:val="24"/>
          <w:szCs w:val="24"/>
        </w:rPr>
        <w:t>(1), 89–101.</w:t>
      </w:r>
    </w:p>
    <w:p w:rsidR="001A72FE" w:rsidRPr="001A72FE"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1A72FE">
        <w:rPr>
          <w:rFonts w:ascii="Times New Roman" w:hAnsi="Times New Roman" w:cs="Times New Roman"/>
          <w:noProof/>
          <w:sz w:val="24"/>
          <w:szCs w:val="24"/>
        </w:rPr>
        <w:t xml:space="preserve">Joel, d., kairupan, i., suoth, a. T., &amp; ciputra, u. (1875). </w:t>
      </w:r>
      <w:r w:rsidRPr="001A72FE">
        <w:rPr>
          <w:rFonts w:ascii="Times New Roman" w:hAnsi="Times New Roman" w:cs="Times New Roman"/>
          <w:i/>
          <w:iCs/>
          <w:noProof/>
          <w:sz w:val="24"/>
          <w:szCs w:val="24"/>
        </w:rPr>
        <w:t>Hubungan antara trend fashion , literasi keuangan , locus of control , gaya hidup , dan perilaku konsumtif mahasiswa di daerah istimewa yogyakarta</w:t>
      </w:r>
      <w:r w:rsidRPr="001A72FE">
        <w:rPr>
          <w:rFonts w:ascii="Times New Roman" w:hAnsi="Times New Roman" w:cs="Times New Roman"/>
          <w:noProof/>
          <w:sz w:val="24"/>
          <w:szCs w:val="24"/>
        </w:rPr>
        <w:t xml:space="preserve">. </w:t>
      </w:r>
      <w:r w:rsidRPr="001A72FE">
        <w:rPr>
          <w:rFonts w:ascii="Times New Roman" w:hAnsi="Times New Roman" w:cs="Times New Roman"/>
          <w:i/>
          <w:iCs/>
          <w:noProof/>
          <w:sz w:val="24"/>
          <w:szCs w:val="24"/>
        </w:rPr>
        <w:t>36</w:t>
      </w:r>
      <w:r w:rsidRPr="001A72FE">
        <w:rPr>
          <w:rFonts w:ascii="Times New Roman" w:hAnsi="Times New Roman" w:cs="Times New Roman"/>
          <w:noProof/>
          <w:sz w:val="24"/>
          <w:szCs w:val="24"/>
        </w:rPr>
        <w:t>(2), 224–243.</w:t>
      </w:r>
    </w:p>
    <w:p w:rsidR="001A72FE" w:rsidRPr="001A72FE"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1A72FE">
        <w:rPr>
          <w:rFonts w:ascii="Times New Roman" w:hAnsi="Times New Roman" w:cs="Times New Roman"/>
          <w:noProof/>
          <w:sz w:val="24"/>
          <w:szCs w:val="24"/>
        </w:rPr>
        <w:t xml:space="preserve">Kayani, d., &amp; bestari, p. (2019). </w:t>
      </w:r>
      <w:r w:rsidRPr="001A72FE">
        <w:rPr>
          <w:rFonts w:ascii="Times New Roman" w:hAnsi="Times New Roman" w:cs="Times New Roman"/>
          <w:i/>
          <w:iCs/>
          <w:noProof/>
          <w:sz w:val="24"/>
          <w:szCs w:val="24"/>
        </w:rPr>
        <w:t>The influence of store atmosphere on repurchase interest in indonesia : study on the takigawa cafe meatbar in the sky</w:t>
      </w:r>
      <w:r w:rsidRPr="001A72FE">
        <w:rPr>
          <w:rFonts w:ascii="Times New Roman" w:hAnsi="Times New Roman" w:cs="Times New Roman"/>
          <w:noProof/>
          <w:sz w:val="24"/>
          <w:szCs w:val="24"/>
        </w:rPr>
        <w:t xml:space="preserve">. </w:t>
      </w:r>
      <w:r w:rsidRPr="001A72FE">
        <w:rPr>
          <w:rFonts w:ascii="Times New Roman" w:hAnsi="Times New Roman" w:cs="Times New Roman"/>
          <w:i/>
          <w:iCs/>
          <w:noProof/>
          <w:sz w:val="24"/>
          <w:szCs w:val="24"/>
        </w:rPr>
        <w:t>11</w:t>
      </w:r>
      <w:r w:rsidRPr="001A72FE">
        <w:rPr>
          <w:rFonts w:ascii="Times New Roman" w:hAnsi="Times New Roman" w:cs="Times New Roman"/>
          <w:noProof/>
          <w:sz w:val="24"/>
          <w:szCs w:val="24"/>
        </w:rPr>
        <w:t>(1), 75–81.</w:t>
      </w:r>
    </w:p>
    <w:p w:rsidR="001A72FE" w:rsidRPr="001A72FE"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90B54">
        <w:rPr>
          <w:rFonts w:ascii="Times New Roman" w:hAnsi="Times New Roman" w:cs="Times New Roman"/>
          <w:noProof/>
          <w:sz w:val="24"/>
          <w:szCs w:val="24"/>
          <w:lang w:val="fi-FI"/>
        </w:rPr>
        <w:t xml:space="preserve">Khan, m. A., minhaj, s. M., saifi, m. A., &amp; alam, s. (2023). </w:t>
      </w:r>
      <w:r w:rsidRPr="001A72FE">
        <w:rPr>
          <w:rFonts w:ascii="Times New Roman" w:hAnsi="Times New Roman" w:cs="Times New Roman"/>
          <w:i/>
          <w:iCs/>
          <w:noProof/>
          <w:sz w:val="24"/>
          <w:szCs w:val="24"/>
        </w:rPr>
        <w:t>Impact of store design and atmosphere on shoppers ’ purchase decisions : an empirical study with special reference to delhi-ncr</w:t>
      </w:r>
      <w:r w:rsidRPr="001A72FE">
        <w:rPr>
          <w:rFonts w:ascii="Times New Roman" w:hAnsi="Times New Roman" w:cs="Times New Roman"/>
          <w:noProof/>
          <w:sz w:val="24"/>
          <w:szCs w:val="24"/>
        </w:rPr>
        <w:t>.</w:t>
      </w:r>
    </w:p>
    <w:p w:rsidR="001A72FE" w:rsidRPr="001A72FE"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1A72FE">
        <w:rPr>
          <w:rFonts w:ascii="Times New Roman" w:hAnsi="Times New Roman" w:cs="Times New Roman"/>
          <w:noProof/>
          <w:sz w:val="24"/>
          <w:szCs w:val="24"/>
        </w:rPr>
        <w:t xml:space="preserve">Kotler, p., &amp; armstrong, g. (n.d.). </w:t>
      </w:r>
      <w:r w:rsidRPr="001A72FE">
        <w:rPr>
          <w:rFonts w:ascii="Times New Roman" w:hAnsi="Times New Roman" w:cs="Times New Roman"/>
          <w:i/>
          <w:iCs/>
          <w:noProof/>
          <w:sz w:val="24"/>
          <w:szCs w:val="24"/>
        </w:rPr>
        <w:t>Ucem: principles of marketing, global edition</w:t>
      </w:r>
      <w:r w:rsidRPr="001A72FE">
        <w:rPr>
          <w:rFonts w:ascii="Times New Roman" w:hAnsi="Times New Roman" w:cs="Times New Roman"/>
          <w:noProof/>
          <w:sz w:val="24"/>
          <w:szCs w:val="24"/>
        </w:rPr>
        <w:t>. Https://ucem.vitalsource.com/#/books/9781292092492/cfi/26!/4/4@0.00:33.9</w:t>
      </w:r>
    </w:p>
    <w:p w:rsidR="001A72FE" w:rsidRPr="001A72FE"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1A72FE">
        <w:rPr>
          <w:rFonts w:ascii="Times New Roman" w:hAnsi="Times New Roman" w:cs="Times New Roman"/>
          <w:noProof/>
          <w:sz w:val="24"/>
          <w:szCs w:val="24"/>
        </w:rPr>
        <w:t xml:space="preserve">Made, n., pratiwi, i., nyoman, n., &amp; yasa, k. (2019). </w:t>
      </w:r>
      <w:r w:rsidRPr="001A72FE">
        <w:rPr>
          <w:rFonts w:ascii="Times New Roman" w:hAnsi="Times New Roman" w:cs="Times New Roman"/>
          <w:i/>
          <w:iCs/>
          <w:noProof/>
          <w:sz w:val="24"/>
          <w:szCs w:val="24"/>
        </w:rPr>
        <w:t>European journal of management and marketing studies the effect of store atmosphere , social media marketing , and lifestyle on purchase decisions on consumers of the alleyway cafe</w:t>
      </w:r>
      <w:r w:rsidRPr="001A72FE">
        <w:rPr>
          <w:rFonts w:ascii="Times New Roman" w:hAnsi="Times New Roman" w:cs="Times New Roman"/>
          <w:noProof/>
          <w:sz w:val="24"/>
          <w:szCs w:val="24"/>
        </w:rPr>
        <w:t>. 85–100. Https://doi.org/10.5281/zenodo.3592913</w:t>
      </w:r>
    </w:p>
    <w:p w:rsidR="001A72FE" w:rsidRPr="001A72FE"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1A72FE">
        <w:rPr>
          <w:rFonts w:ascii="Times New Roman" w:hAnsi="Times New Roman" w:cs="Times New Roman"/>
          <w:noProof/>
          <w:sz w:val="24"/>
          <w:szCs w:val="24"/>
        </w:rPr>
        <w:t xml:space="preserve">Marchall, m., &amp; roring, l. M. F. (2015). </w:t>
      </w:r>
      <w:r w:rsidRPr="001A72FE">
        <w:rPr>
          <w:rFonts w:ascii="Times New Roman" w:hAnsi="Times New Roman" w:cs="Times New Roman"/>
          <w:i/>
          <w:iCs/>
          <w:noProof/>
          <w:sz w:val="24"/>
          <w:szCs w:val="24"/>
        </w:rPr>
        <w:t>Terhadap keputusan pembelian pakaian fashionable pada 3 second manado town square</w:t>
      </w:r>
      <w:r w:rsidRPr="001A72FE">
        <w:rPr>
          <w:rFonts w:ascii="Times New Roman" w:hAnsi="Times New Roman" w:cs="Times New Roman"/>
          <w:noProof/>
          <w:sz w:val="24"/>
          <w:szCs w:val="24"/>
        </w:rPr>
        <w:t xml:space="preserve">. </w:t>
      </w:r>
      <w:r w:rsidRPr="001A72FE">
        <w:rPr>
          <w:rFonts w:ascii="Times New Roman" w:hAnsi="Times New Roman" w:cs="Times New Roman"/>
          <w:i/>
          <w:iCs/>
          <w:noProof/>
          <w:sz w:val="24"/>
          <w:szCs w:val="24"/>
        </w:rPr>
        <w:t>3</w:t>
      </w:r>
      <w:r w:rsidRPr="001A72FE">
        <w:rPr>
          <w:rFonts w:ascii="Times New Roman" w:hAnsi="Times New Roman" w:cs="Times New Roman"/>
          <w:noProof/>
          <w:sz w:val="24"/>
          <w:szCs w:val="24"/>
        </w:rPr>
        <w:t>(1), 1002–1012.</w:t>
      </w:r>
    </w:p>
    <w:p w:rsidR="001A72FE" w:rsidRPr="001A72FE"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1A72FE">
        <w:rPr>
          <w:rFonts w:ascii="Times New Roman" w:hAnsi="Times New Roman" w:cs="Times New Roman"/>
          <w:noProof/>
          <w:sz w:val="24"/>
          <w:szCs w:val="24"/>
        </w:rPr>
        <w:lastRenderedPageBreak/>
        <w:t xml:space="preserve">Maulida, a. R., hermawan, h., izzuddin, a., &amp; jember, u. M. (2022). </w:t>
      </w:r>
      <w:r w:rsidRPr="001A72FE">
        <w:rPr>
          <w:rFonts w:ascii="Times New Roman" w:hAnsi="Times New Roman" w:cs="Times New Roman"/>
          <w:i/>
          <w:iCs/>
          <w:noProof/>
          <w:sz w:val="24"/>
          <w:szCs w:val="24"/>
        </w:rPr>
        <w:t>Pengaruh viral marketing dan brand</w:t>
      </w:r>
      <w:r w:rsidRPr="001A72FE">
        <w:rPr>
          <w:rFonts w:ascii="Times New Roman" w:hAnsi="Times New Roman" w:cs="Times New Roman"/>
          <w:noProof/>
          <w:sz w:val="24"/>
          <w:szCs w:val="24"/>
        </w:rPr>
        <w:t xml:space="preserve">. </w:t>
      </w:r>
      <w:r w:rsidRPr="001A72FE">
        <w:rPr>
          <w:rFonts w:ascii="Times New Roman" w:hAnsi="Times New Roman" w:cs="Times New Roman"/>
          <w:i/>
          <w:iCs/>
          <w:noProof/>
          <w:sz w:val="24"/>
          <w:szCs w:val="24"/>
        </w:rPr>
        <w:t>Ix</w:t>
      </w:r>
      <w:r w:rsidRPr="001A72FE">
        <w:rPr>
          <w:rFonts w:ascii="Times New Roman" w:hAnsi="Times New Roman" w:cs="Times New Roman"/>
          <w:noProof/>
          <w:sz w:val="24"/>
          <w:szCs w:val="24"/>
        </w:rPr>
        <w:t>, 27–37.</w:t>
      </w:r>
    </w:p>
    <w:p w:rsidR="001A72FE" w:rsidRPr="00390B54"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lang w:val="fi-FI"/>
        </w:rPr>
      </w:pPr>
      <w:r w:rsidRPr="001A72FE">
        <w:rPr>
          <w:rFonts w:ascii="Times New Roman" w:hAnsi="Times New Roman" w:cs="Times New Roman"/>
          <w:noProof/>
          <w:sz w:val="24"/>
          <w:szCs w:val="24"/>
        </w:rPr>
        <w:t xml:space="preserve">Munawaroh, m., &amp; simon, z. Z. (2023). </w:t>
      </w:r>
      <w:r w:rsidRPr="001A72FE">
        <w:rPr>
          <w:rFonts w:ascii="Times New Roman" w:hAnsi="Times New Roman" w:cs="Times New Roman"/>
          <w:i/>
          <w:iCs/>
          <w:noProof/>
          <w:sz w:val="24"/>
          <w:szCs w:val="24"/>
        </w:rPr>
        <w:t>Research of business and management the influence of store atmosphere , service quality , product quality , and price on customer satisfaction</w:t>
      </w:r>
      <w:r w:rsidRPr="001A72FE">
        <w:rPr>
          <w:rFonts w:ascii="Times New Roman" w:hAnsi="Times New Roman" w:cs="Times New Roman"/>
          <w:noProof/>
          <w:sz w:val="24"/>
          <w:szCs w:val="24"/>
        </w:rPr>
        <w:t xml:space="preserve">. </w:t>
      </w:r>
      <w:r w:rsidRPr="00390B54">
        <w:rPr>
          <w:rFonts w:ascii="Times New Roman" w:hAnsi="Times New Roman" w:cs="Times New Roman"/>
          <w:i/>
          <w:iCs/>
          <w:noProof/>
          <w:sz w:val="24"/>
          <w:szCs w:val="24"/>
          <w:lang w:val="fi-FI"/>
        </w:rPr>
        <w:t>1</w:t>
      </w:r>
      <w:r w:rsidRPr="00390B54">
        <w:rPr>
          <w:rFonts w:ascii="Times New Roman" w:hAnsi="Times New Roman" w:cs="Times New Roman"/>
          <w:noProof/>
          <w:sz w:val="24"/>
          <w:szCs w:val="24"/>
          <w:lang w:val="fi-FI"/>
        </w:rPr>
        <w:t>(1), 32–40.</w:t>
      </w:r>
    </w:p>
    <w:p w:rsidR="003F2BBE" w:rsidRPr="00390B54"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lang w:val="fi-FI"/>
        </w:rPr>
      </w:pPr>
      <w:r w:rsidRPr="00390B54">
        <w:rPr>
          <w:rFonts w:ascii="Times New Roman" w:hAnsi="Times New Roman" w:cs="Times New Roman"/>
          <w:noProof/>
          <w:sz w:val="24"/>
          <w:szCs w:val="24"/>
          <w:lang w:val="fi-FI"/>
        </w:rPr>
        <w:t xml:space="preserve">Ningsih, sh, m. (2021). </w:t>
      </w:r>
      <w:r w:rsidRPr="00390B54">
        <w:rPr>
          <w:rFonts w:ascii="Times New Roman" w:hAnsi="Times New Roman" w:cs="Times New Roman"/>
          <w:i/>
          <w:iCs/>
          <w:noProof/>
          <w:sz w:val="24"/>
          <w:szCs w:val="24"/>
          <w:lang w:val="fi-FI"/>
        </w:rPr>
        <w:t>Perilaku konsumen pengembangan konsep dan praktek dalam pemasaran</w:t>
      </w:r>
      <w:r w:rsidRPr="00390B54">
        <w:rPr>
          <w:rFonts w:ascii="Times New Roman" w:hAnsi="Times New Roman" w:cs="Times New Roman"/>
          <w:noProof/>
          <w:sz w:val="24"/>
          <w:szCs w:val="24"/>
          <w:lang w:val="fi-FI"/>
        </w:rPr>
        <w:t xml:space="preserve"> (pertama). Penerbit idea press yogyakarta.</w:t>
      </w:r>
    </w:p>
    <w:p w:rsidR="001A72FE" w:rsidRPr="00390B54"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lang w:val="fi-FI"/>
        </w:rPr>
      </w:pPr>
      <w:r w:rsidRPr="00390B54">
        <w:rPr>
          <w:rFonts w:ascii="Times New Roman" w:hAnsi="Times New Roman" w:cs="Times New Roman"/>
          <w:noProof/>
          <w:sz w:val="24"/>
          <w:szCs w:val="24"/>
          <w:lang w:val="fi-FI"/>
        </w:rPr>
        <w:t xml:space="preserve">Notoatmodjo, s. (2018). </w:t>
      </w:r>
      <w:r w:rsidRPr="00390B54">
        <w:rPr>
          <w:rFonts w:ascii="Times New Roman" w:hAnsi="Times New Roman" w:cs="Times New Roman"/>
          <w:i/>
          <w:iCs/>
          <w:noProof/>
          <w:sz w:val="24"/>
          <w:szCs w:val="24"/>
          <w:lang w:val="fi-FI"/>
        </w:rPr>
        <w:t xml:space="preserve">Metodologi penelitian </w:t>
      </w:r>
      <w:r w:rsidRPr="00390B54">
        <w:rPr>
          <w:rFonts w:ascii="Times New Roman" w:hAnsi="Times New Roman" w:cs="Times New Roman"/>
          <w:noProof/>
          <w:sz w:val="24"/>
          <w:szCs w:val="24"/>
          <w:lang w:val="fi-FI"/>
        </w:rPr>
        <w:t xml:space="preserve"> (edisi revi). Rineka cipta.</w:t>
      </w:r>
    </w:p>
    <w:p w:rsidR="001A72FE" w:rsidRPr="001A72FE"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90B54">
        <w:rPr>
          <w:rFonts w:ascii="Times New Roman" w:hAnsi="Times New Roman" w:cs="Times New Roman"/>
          <w:noProof/>
          <w:sz w:val="24"/>
          <w:szCs w:val="24"/>
          <w:lang w:val="fi-FI"/>
        </w:rPr>
        <w:t xml:space="preserve">Prawira, b. D., brawijaya, u., &amp; brawijaya, u. (2024). </w:t>
      </w:r>
      <w:r w:rsidRPr="001A72FE">
        <w:rPr>
          <w:rFonts w:ascii="Times New Roman" w:hAnsi="Times New Roman" w:cs="Times New Roman"/>
          <w:i/>
          <w:iCs/>
          <w:noProof/>
          <w:sz w:val="24"/>
          <w:szCs w:val="24"/>
        </w:rPr>
        <w:t>Pengaruh word of mouth , brand awareness , dan store atmosphere terhadap keputusan</w:t>
      </w:r>
      <w:r w:rsidRPr="001A72FE">
        <w:rPr>
          <w:rFonts w:ascii="Times New Roman" w:hAnsi="Times New Roman" w:cs="Times New Roman"/>
          <w:noProof/>
          <w:sz w:val="24"/>
          <w:szCs w:val="24"/>
        </w:rPr>
        <w:t xml:space="preserve">. </w:t>
      </w:r>
      <w:r w:rsidRPr="001A72FE">
        <w:rPr>
          <w:rFonts w:ascii="Times New Roman" w:hAnsi="Times New Roman" w:cs="Times New Roman"/>
          <w:i/>
          <w:iCs/>
          <w:noProof/>
          <w:sz w:val="24"/>
          <w:szCs w:val="24"/>
        </w:rPr>
        <w:t>03</w:t>
      </w:r>
      <w:r w:rsidRPr="001A72FE">
        <w:rPr>
          <w:rFonts w:ascii="Times New Roman" w:hAnsi="Times New Roman" w:cs="Times New Roman"/>
          <w:noProof/>
          <w:sz w:val="24"/>
          <w:szCs w:val="24"/>
        </w:rPr>
        <w:t>(1), 25–34.</w:t>
      </w:r>
    </w:p>
    <w:p w:rsidR="001A72FE" w:rsidRPr="001A72FE"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1A72FE">
        <w:rPr>
          <w:rFonts w:ascii="Times New Roman" w:hAnsi="Times New Roman" w:cs="Times New Roman"/>
          <w:noProof/>
          <w:sz w:val="24"/>
          <w:szCs w:val="24"/>
        </w:rPr>
        <w:t xml:space="preserve">Priansa, d. J. (2017). </w:t>
      </w:r>
      <w:r w:rsidRPr="001A72FE">
        <w:rPr>
          <w:rFonts w:ascii="Times New Roman" w:hAnsi="Times New Roman" w:cs="Times New Roman"/>
          <w:i/>
          <w:iCs/>
          <w:noProof/>
          <w:sz w:val="24"/>
          <w:szCs w:val="24"/>
        </w:rPr>
        <w:t>Perilaku konsumen (dalam persaingan bisnis kontemporer)</w:t>
      </w:r>
      <w:r w:rsidRPr="001A72FE">
        <w:rPr>
          <w:rFonts w:ascii="Times New Roman" w:hAnsi="Times New Roman" w:cs="Times New Roman"/>
          <w:noProof/>
          <w:sz w:val="24"/>
          <w:szCs w:val="24"/>
        </w:rPr>
        <w:t>. Alfabeta.</w:t>
      </w:r>
    </w:p>
    <w:p w:rsidR="001A72FE" w:rsidRPr="001A72FE"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1A72FE">
        <w:rPr>
          <w:rFonts w:ascii="Times New Roman" w:hAnsi="Times New Roman" w:cs="Times New Roman"/>
          <w:noProof/>
          <w:sz w:val="24"/>
          <w:szCs w:val="24"/>
        </w:rPr>
        <w:t xml:space="preserve">P parawansa, n.si., p. D. (2024). </w:t>
      </w:r>
      <w:r w:rsidRPr="001A72FE">
        <w:rPr>
          <w:rFonts w:ascii="Times New Roman" w:hAnsi="Times New Roman" w:cs="Times New Roman"/>
          <w:i/>
          <w:iCs/>
          <w:noProof/>
          <w:sz w:val="24"/>
          <w:szCs w:val="24"/>
        </w:rPr>
        <w:t>Strategi branding</w:t>
      </w:r>
      <w:r w:rsidRPr="001A72FE">
        <w:rPr>
          <w:rFonts w:ascii="Times New Roman" w:hAnsi="Times New Roman" w:cs="Times New Roman"/>
          <w:noProof/>
          <w:sz w:val="24"/>
          <w:szCs w:val="24"/>
        </w:rPr>
        <w:t xml:space="preserve"> (a. A. A. P. Aslam (ed.); cetakan 1). Penerbit pt mafy media literasi indonesia.</w:t>
      </w:r>
    </w:p>
    <w:p w:rsidR="001A72FE" w:rsidRPr="00390B54"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lang w:val="fi-FI"/>
        </w:rPr>
      </w:pPr>
      <w:r w:rsidRPr="001A72FE">
        <w:rPr>
          <w:rFonts w:ascii="Times New Roman" w:hAnsi="Times New Roman" w:cs="Times New Roman"/>
          <w:noProof/>
          <w:sz w:val="24"/>
          <w:szCs w:val="24"/>
        </w:rPr>
        <w:t xml:space="preserve">Putra, j., &amp; rwp, l. (2025). </w:t>
      </w:r>
      <w:r w:rsidRPr="001A2D41">
        <w:rPr>
          <w:rFonts w:ascii="Times New Roman" w:hAnsi="Times New Roman" w:cs="Times New Roman"/>
          <w:i/>
          <w:noProof/>
          <w:sz w:val="24"/>
          <w:szCs w:val="24"/>
        </w:rPr>
        <w:t>Analisis trend fashion dan harga terhadap keputusan pembelian online pakaian jadi pada toko aerastore99</w:t>
      </w:r>
      <w:r w:rsidRPr="001A72FE">
        <w:rPr>
          <w:rFonts w:ascii="Times New Roman" w:hAnsi="Times New Roman" w:cs="Times New Roman"/>
          <w:noProof/>
          <w:sz w:val="24"/>
          <w:szCs w:val="24"/>
        </w:rPr>
        <w:t xml:space="preserve">. </w:t>
      </w:r>
      <w:r w:rsidRPr="00390B54">
        <w:rPr>
          <w:rFonts w:ascii="Times New Roman" w:hAnsi="Times New Roman" w:cs="Times New Roman"/>
          <w:i/>
          <w:iCs/>
          <w:noProof/>
          <w:sz w:val="24"/>
          <w:szCs w:val="24"/>
          <w:lang w:val="fi-FI"/>
        </w:rPr>
        <w:t>Ekoma : jurnal ekonomi, manajemen, akuntansi</w:t>
      </w:r>
      <w:r w:rsidRPr="00390B54">
        <w:rPr>
          <w:rFonts w:ascii="Times New Roman" w:hAnsi="Times New Roman" w:cs="Times New Roman"/>
          <w:noProof/>
          <w:sz w:val="24"/>
          <w:szCs w:val="24"/>
          <w:lang w:val="fi-FI"/>
        </w:rPr>
        <w:t xml:space="preserve">, </w:t>
      </w:r>
      <w:r w:rsidRPr="00390B54">
        <w:rPr>
          <w:rFonts w:ascii="Times New Roman" w:hAnsi="Times New Roman" w:cs="Times New Roman"/>
          <w:i/>
          <w:iCs/>
          <w:noProof/>
          <w:sz w:val="24"/>
          <w:szCs w:val="24"/>
          <w:lang w:val="fi-FI"/>
        </w:rPr>
        <w:t>4</w:t>
      </w:r>
      <w:r w:rsidRPr="00390B54">
        <w:rPr>
          <w:rFonts w:ascii="Times New Roman" w:hAnsi="Times New Roman" w:cs="Times New Roman"/>
          <w:noProof/>
          <w:sz w:val="24"/>
          <w:szCs w:val="24"/>
          <w:lang w:val="fi-FI"/>
        </w:rPr>
        <w:t>(3 se-articles), 5940–5950. Https://doi.org/10.56799/ekoma.v4i3.8682</w:t>
      </w:r>
    </w:p>
    <w:p w:rsidR="001A72FE" w:rsidRPr="001A72FE"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1A72FE">
        <w:rPr>
          <w:rFonts w:ascii="Times New Roman" w:hAnsi="Times New Roman" w:cs="Times New Roman"/>
          <w:noProof/>
          <w:sz w:val="24"/>
          <w:szCs w:val="24"/>
        </w:rPr>
        <w:t xml:space="preserve">Putri, r. M. (2024). </w:t>
      </w:r>
      <w:r w:rsidRPr="001A72FE">
        <w:rPr>
          <w:rFonts w:ascii="Times New Roman" w:hAnsi="Times New Roman" w:cs="Times New Roman"/>
          <w:i/>
          <w:iCs/>
          <w:noProof/>
          <w:sz w:val="24"/>
          <w:szCs w:val="24"/>
        </w:rPr>
        <w:t>Tokopedia peningkatan penjualan di tokopedia : dampak impulse buying pada live streaming tiktok</w:t>
      </w:r>
      <w:r w:rsidRPr="001A72FE">
        <w:rPr>
          <w:rFonts w:ascii="Times New Roman" w:hAnsi="Times New Roman" w:cs="Times New Roman"/>
          <w:noProof/>
          <w:sz w:val="24"/>
          <w:szCs w:val="24"/>
        </w:rPr>
        <w:t xml:space="preserve">. </w:t>
      </w:r>
      <w:r w:rsidRPr="001A72FE">
        <w:rPr>
          <w:rFonts w:ascii="Times New Roman" w:hAnsi="Times New Roman" w:cs="Times New Roman"/>
          <w:i/>
          <w:iCs/>
          <w:noProof/>
          <w:sz w:val="24"/>
          <w:szCs w:val="24"/>
        </w:rPr>
        <w:t>Xii</w:t>
      </w:r>
      <w:r w:rsidRPr="001A72FE">
        <w:rPr>
          <w:rFonts w:ascii="Times New Roman" w:hAnsi="Times New Roman" w:cs="Times New Roman"/>
          <w:noProof/>
          <w:sz w:val="24"/>
          <w:szCs w:val="24"/>
        </w:rPr>
        <w:t>(2), 167–176.</w:t>
      </w:r>
    </w:p>
    <w:p w:rsidR="001A72FE" w:rsidRPr="00390B54"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lang w:val="fi-FI"/>
        </w:rPr>
      </w:pPr>
      <w:r w:rsidRPr="001A72FE">
        <w:rPr>
          <w:rFonts w:ascii="Times New Roman" w:hAnsi="Times New Roman" w:cs="Times New Roman"/>
          <w:noProof/>
          <w:sz w:val="24"/>
          <w:szCs w:val="24"/>
        </w:rPr>
        <w:t xml:space="preserve">Riani, o. A., &amp; susanti, r. (2024). </w:t>
      </w:r>
      <w:r w:rsidRPr="001A72FE">
        <w:rPr>
          <w:rFonts w:ascii="Times New Roman" w:hAnsi="Times New Roman" w:cs="Times New Roman"/>
          <w:i/>
          <w:iCs/>
          <w:noProof/>
          <w:sz w:val="24"/>
          <w:szCs w:val="24"/>
        </w:rPr>
        <w:t xml:space="preserve">Pengaruh promosi media sosial , kualitas produk dan store atmosphere terhadap keputusan pembelian produk fashion ( survei pada konsumen abvistore di kecamatan tanon sragen ) universitas slamet riyadi surakarta , indonesia untuk menjadi keren . </w:t>
      </w:r>
      <w:r w:rsidRPr="00390B54">
        <w:rPr>
          <w:rFonts w:ascii="Times New Roman" w:hAnsi="Times New Roman" w:cs="Times New Roman"/>
          <w:i/>
          <w:iCs/>
          <w:noProof/>
          <w:sz w:val="24"/>
          <w:szCs w:val="24"/>
          <w:lang w:val="fi-FI"/>
        </w:rPr>
        <w:t>Menurut sur</w:t>
      </w:r>
      <w:r w:rsidRPr="00390B54">
        <w:rPr>
          <w:rFonts w:ascii="Times New Roman" w:hAnsi="Times New Roman" w:cs="Times New Roman"/>
          <w:noProof/>
          <w:sz w:val="24"/>
          <w:szCs w:val="24"/>
          <w:lang w:val="fi-FI"/>
        </w:rPr>
        <w:t xml:space="preserve">. </w:t>
      </w:r>
      <w:r w:rsidRPr="00390B54">
        <w:rPr>
          <w:rFonts w:ascii="Times New Roman" w:hAnsi="Times New Roman" w:cs="Times New Roman"/>
          <w:i/>
          <w:iCs/>
          <w:noProof/>
          <w:sz w:val="24"/>
          <w:szCs w:val="24"/>
          <w:lang w:val="fi-FI"/>
        </w:rPr>
        <w:t>4</w:t>
      </w:r>
      <w:r w:rsidRPr="00390B54">
        <w:rPr>
          <w:rFonts w:ascii="Times New Roman" w:hAnsi="Times New Roman" w:cs="Times New Roman"/>
          <w:noProof/>
          <w:sz w:val="24"/>
          <w:szCs w:val="24"/>
          <w:lang w:val="fi-FI"/>
        </w:rPr>
        <w:t>(3).</w:t>
      </w:r>
    </w:p>
    <w:p w:rsidR="001A72FE" w:rsidRPr="001A72FE"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90B54">
        <w:rPr>
          <w:rFonts w:ascii="Times New Roman" w:hAnsi="Times New Roman" w:cs="Times New Roman"/>
          <w:noProof/>
          <w:sz w:val="24"/>
          <w:szCs w:val="24"/>
          <w:lang w:val="fi-FI"/>
        </w:rPr>
        <w:t xml:space="preserve">Riyanto, y., &amp; hermawan. (2020). </w:t>
      </w:r>
      <w:r w:rsidRPr="00390B54">
        <w:rPr>
          <w:rFonts w:ascii="Times New Roman" w:hAnsi="Times New Roman" w:cs="Times New Roman"/>
          <w:i/>
          <w:iCs/>
          <w:noProof/>
          <w:sz w:val="24"/>
          <w:szCs w:val="24"/>
          <w:lang w:val="fi-FI"/>
        </w:rPr>
        <w:t>Metode penelitian: panduan praktis untuk penelitian ilmiah</w:t>
      </w:r>
      <w:r w:rsidRPr="00390B54">
        <w:rPr>
          <w:rFonts w:ascii="Times New Roman" w:hAnsi="Times New Roman" w:cs="Times New Roman"/>
          <w:noProof/>
          <w:sz w:val="24"/>
          <w:szCs w:val="24"/>
          <w:lang w:val="fi-FI"/>
        </w:rPr>
        <w:t xml:space="preserve">. </w:t>
      </w:r>
      <w:r w:rsidRPr="001A72FE">
        <w:rPr>
          <w:rFonts w:ascii="Times New Roman" w:hAnsi="Times New Roman" w:cs="Times New Roman"/>
          <w:noProof/>
          <w:sz w:val="24"/>
          <w:szCs w:val="24"/>
        </w:rPr>
        <w:t>Cv budi utama.</w:t>
      </w:r>
    </w:p>
    <w:p w:rsidR="001A72FE" w:rsidRPr="00390B54"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lang w:val="fi-FI"/>
        </w:rPr>
      </w:pPr>
      <w:r w:rsidRPr="001A72FE">
        <w:rPr>
          <w:rFonts w:ascii="Times New Roman" w:hAnsi="Times New Roman" w:cs="Times New Roman"/>
          <w:noProof/>
          <w:sz w:val="24"/>
          <w:szCs w:val="24"/>
        </w:rPr>
        <w:t xml:space="preserve">Rohmad, &amp; sarah, s. (2021). </w:t>
      </w:r>
      <w:r w:rsidRPr="001A72FE">
        <w:rPr>
          <w:rFonts w:ascii="Times New Roman" w:hAnsi="Times New Roman" w:cs="Times New Roman"/>
          <w:i/>
          <w:iCs/>
          <w:noProof/>
          <w:sz w:val="24"/>
          <w:szCs w:val="24"/>
        </w:rPr>
        <w:t>Pengembangan instrumen angket</w:t>
      </w:r>
      <w:r w:rsidRPr="001A72FE">
        <w:rPr>
          <w:rFonts w:ascii="Times New Roman" w:hAnsi="Times New Roman" w:cs="Times New Roman"/>
          <w:noProof/>
          <w:sz w:val="24"/>
          <w:szCs w:val="24"/>
        </w:rPr>
        <w:t xml:space="preserve"> (cetakan 1). </w:t>
      </w:r>
      <w:r w:rsidRPr="00390B54">
        <w:rPr>
          <w:rFonts w:ascii="Times New Roman" w:hAnsi="Times New Roman" w:cs="Times New Roman"/>
          <w:noProof/>
          <w:sz w:val="24"/>
          <w:szCs w:val="24"/>
          <w:lang w:val="fi-FI"/>
        </w:rPr>
        <w:t>Penerbit k-media. Https://kmedia.cv@gmail.com</w:t>
      </w:r>
    </w:p>
    <w:p w:rsidR="001A72FE" w:rsidRPr="001A72FE"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90B54">
        <w:rPr>
          <w:rFonts w:ascii="Times New Roman" w:hAnsi="Times New Roman" w:cs="Times New Roman"/>
          <w:noProof/>
          <w:sz w:val="24"/>
          <w:szCs w:val="24"/>
          <w:lang w:val="fi-FI"/>
        </w:rPr>
        <w:t xml:space="preserve">Sabrina, d. Y., &amp; erianjoni, e. (2019). </w:t>
      </w:r>
      <w:r w:rsidRPr="001A72FE">
        <w:rPr>
          <w:rFonts w:ascii="Times New Roman" w:hAnsi="Times New Roman" w:cs="Times New Roman"/>
          <w:noProof/>
          <w:sz w:val="24"/>
          <w:szCs w:val="24"/>
        </w:rPr>
        <w:t xml:space="preserve">Implementasi peraturan daerah nomor 3 tahun 2015 tentang pemenuhan dan perlindungan hak-hak penyandang disabilitas di kota padang. </w:t>
      </w:r>
      <w:r w:rsidRPr="001A72FE">
        <w:rPr>
          <w:rFonts w:ascii="Times New Roman" w:hAnsi="Times New Roman" w:cs="Times New Roman"/>
          <w:i/>
          <w:iCs/>
          <w:noProof/>
          <w:sz w:val="24"/>
          <w:szCs w:val="24"/>
        </w:rPr>
        <w:t>Jurnal perspektif</w:t>
      </w:r>
      <w:r w:rsidRPr="001A72FE">
        <w:rPr>
          <w:rFonts w:ascii="Times New Roman" w:hAnsi="Times New Roman" w:cs="Times New Roman"/>
          <w:noProof/>
          <w:sz w:val="24"/>
          <w:szCs w:val="24"/>
        </w:rPr>
        <w:t xml:space="preserve">, </w:t>
      </w:r>
      <w:r w:rsidRPr="001A72FE">
        <w:rPr>
          <w:rFonts w:ascii="Times New Roman" w:hAnsi="Times New Roman" w:cs="Times New Roman"/>
          <w:i/>
          <w:iCs/>
          <w:noProof/>
          <w:sz w:val="24"/>
          <w:szCs w:val="24"/>
        </w:rPr>
        <w:t>2</w:t>
      </w:r>
      <w:r w:rsidRPr="001A72FE">
        <w:rPr>
          <w:rFonts w:ascii="Times New Roman" w:hAnsi="Times New Roman" w:cs="Times New Roman"/>
          <w:noProof/>
          <w:sz w:val="24"/>
          <w:szCs w:val="24"/>
        </w:rPr>
        <w:t>(2), 1. Https://doi.org/10.24036/perspektif.v2i2.66</w:t>
      </w:r>
    </w:p>
    <w:p w:rsidR="001A72FE"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1A72FE">
        <w:rPr>
          <w:rFonts w:ascii="Times New Roman" w:hAnsi="Times New Roman" w:cs="Times New Roman"/>
          <w:noProof/>
          <w:sz w:val="24"/>
          <w:szCs w:val="24"/>
        </w:rPr>
        <w:t xml:space="preserve">Sahir, s. H. (2021). </w:t>
      </w:r>
      <w:r w:rsidRPr="001A72FE">
        <w:rPr>
          <w:rFonts w:ascii="Times New Roman" w:hAnsi="Times New Roman" w:cs="Times New Roman"/>
          <w:i/>
          <w:iCs/>
          <w:noProof/>
          <w:sz w:val="24"/>
          <w:szCs w:val="24"/>
        </w:rPr>
        <w:t>Metodologi penelitian</w:t>
      </w:r>
      <w:r w:rsidRPr="001A72FE">
        <w:rPr>
          <w:rFonts w:ascii="Times New Roman" w:hAnsi="Times New Roman" w:cs="Times New Roman"/>
          <w:noProof/>
          <w:sz w:val="24"/>
          <w:szCs w:val="24"/>
        </w:rPr>
        <w:t xml:space="preserve"> (cetakan i). Penerbit kbm indonesia. Https://www.karyabaktimakmur.co.id</w:t>
      </w:r>
    </w:p>
    <w:p w:rsidR="005E0EEE" w:rsidRPr="001A72FE"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90B54">
        <w:rPr>
          <w:rFonts w:ascii="Times New Roman" w:hAnsi="Times New Roman" w:cs="Times New Roman"/>
          <w:noProof/>
          <w:sz w:val="24"/>
          <w:szCs w:val="24"/>
          <w:lang w:val="fi-FI"/>
        </w:rPr>
        <w:t xml:space="preserve">Sangadji, e. M., &amp; sopiah. (2018). </w:t>
      </w:r>
      <w:r w:rsidRPr="001A2D41">
        <w:rPr>
          <w:rFonts w:ascii="Times New Roman" w:hAnsi="Times New Roman" w:cs="Times New Roman"/>
          <w:i/>
          <w:noProof/>
          <w:sz w:val="24"/>
          <w:szCs w:val="24"/>
          <w:lang w:val="fi-FI"/>
        </w:rPr>
        <w:t>Perilaku konsumen</w:t>
      </w:r>
      <w:r w:rsidRPr="00390B54">
        <w:rPr>
          <w:rFonts w:ascii="Times New Roman" w:hAnsi="Times New Roman" w:cs="Times New Roman"/>
          <w:noProof/>
          <w:sz w:val="24"/>
          <w:szCs w:val="24"/>
          <w:lang w:val="fi-FI"/>
        </w:rPr>
        <w:t xml:space="preserve">. </w:t>
      </w:r>
      <w:r w:rsidR="001A2D41">
        <w:rPr>
          <w:rFonts w:ascii="Times New Roman" w:hAnsi="Times New Roman" w:cs="Times New Roman"/>
          <w:noProof/>
          <w:sz w:val="24"/>
          <w:szCs w:val="24"/>
          <w:lang w:val="fi-FI"/>
        </w:rPr>
        <w:t xml:space="preserve">Penerbit </w:t>
      </w:r>
      <w:r>
        <w:rPr>
          <w:rFonts w:ascii="Times New Roman" w:hAnsi="Times New Roman" w:cs="Times New Roman"/>
          <w:noProof/>
          <w:sz w:val="24"/>
          <w:szCs w:val="24"/>
        </w:rPr>
        <w:t xml:space="preserve">Andi press </w:t>
      </w:r>
    </w:p>
    <w:p w:rsidR="001A72FE" w:rsidRPr="00390B54"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lang w:val="fi-FI"/>
        </w:rPr>
      </w:pPr>
      <w:r w:rsidRPr="001A72FE">
        <w:rPr>
          <w:rFonts w:ascii="Times New Roman" w:hAnsi="Times New Roman" w:cs="Times New Roman"/>
          <w:noProof/>
          <w:sz w:val="24"/>
          <w:szCs w:val="24"/>
        </w:rPr>
        <w:t>Saputri, m. E. (2016). P</w:t>
      </w:r>
      <w:r w:rsidRPr="001A2D41">
        <w:rPr>
          <w:rFonts w:ascii="Times New Roman" w:hAnsi="Times New Roman" w:cs="Times New Roman"/>
          <w:i/>
          <w:noProof/>
          <w:sz w:val="24"/>
          <w:szCs w:val="24"/>
        </w:rPr>
        <w:t>engaruh perilaku konsumen terhadap pembelian online produk fashion pada zalora indonesia.</w:t>
      </w:r>
      <w:r w:rsidRPr="00390B54">
        <w:rPr>
          <w:rFonts w:ascii="Times New Roman" w:hAnsi="Times New Roman" w:cs="Times New Roman"/>
          <w:i/>
          <w:iCs/>
          <w:noProof/>
          <w:sz w:val="24"/>
          <w:szCs w:val="24"/>
          <w:lang w:val="fi-FI"/>
        </w:rPr>
        <w:t>Jurnal sosioteknologi</w:t>
      </w:r>
      <w:r w:rsidRPr="00390B54">
        <w:rPr>
          <w:rFonts w:ascii="Times New Roman" w:hAnsi="Times New Roman" w:cs="Times New Roman"/>
          <w:noProof/>
          <w:sz w:val="24"/>
          <w:szCs w:val="24"/>
          <w:lang w:val="fi-FI"/>
        </w:rPr>
        <w:t xml:space="preserve">, </w:t>
      </w:r>
      <w:r w:rsidRPr="00390B54">
        <w:rPr>
          <w:rFonts w:ascii="Times New Roman" w:hAnsi="Times New Roman" w:cs="Times New Roman"/>
          <w:i/>
          <w:iCs/>
          <w:noProof/>
          <w:sz w:val="24"/>
          <w:szCs w:val="24"/>
          <w:lang w:val="fi-FI"/>
        </w:rPr>
        <w:t>15</w:t>
      </w:r>
      <w:r w:rsidRPr="00390B54">
        <w:rPr>
          <w:rFonts w:ascii="Times New Roman" w:hAnsi="Times New Roman" w:cs="Times New Roman"/>
          <w:noProof/>
          <w:sz w:val="24"/>
          <w:szCs w:val="24"/>
          <w:lang w:val="fi-FI"/>
        </w:rPr>
        <w:t>(2), 291–297.</w:t>
      </w:r>
    </w:p>
    <w:p w:rsidR="001A72FE"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90B54">
        <w:rPr>
          <w:rFonts w:ascii="Times New Roman" w:hAnsi="Times New Roman" w:cs="Times New Roman"/>
          <w:noProof/>
          <w:sz w:val="24"/>
          <w:szCs w:val="24"/>
          <w:lang w:val="fi-FI"/>
        </w:rPr>
        <w:lastRenderedPageBreak/>
        <w:t xml:space="preserve">Sekaran, u., &amp; bougie, r. (2017). </w:t>
      </w:r>
      <w:r w:rsidRPr="00390B54">
        <w:rPr>
          <w:rFonts w:ascii="Times New Roman" w:hAnsi="Times New Roman" w:cs="Times New Roman"/>
          <w:i/>
          <w:iCs/>
          <w:noProof/>
          <w:sz w:val="24"/>
          <w:szCs w:val="24"/>
          <w:lang w:val="fi-FI"/>
        </w:rPr>
        <w:t>Metode penelitian untuk bisnis</w:t>
      </w:r>
      <w:r w:rsidRPr="00390B54">
        <w:rPr>
          <w:rFonts w:ascii="Times New Roman" w:hAnsi="Times New Roman" w:cs="Times New Roman"/>
          <w:noProof/>
          <w:sz w:val="24"/>
          <w:szCs w:val="24"/>
          <w:lang w:val="fi-FI"/>
        </w:rPr>
        <w:t xml:space="preserve"> (edisi buku). </w:t>
      </w:r>
      <w:r w:rsidRPr="001A72FE">
        <w:rPr>
          <w:rFonts w:ascii="Times New Roman" w:hAnsi="Times New Roman" w:cs="Times New Roman"/>
          <w:noProof/>
          <w:sz w:val="24"/>
          <w:szCs w:val="24"/>
        </w:rPr>
        <w:t>Salemba empat.</w:t>
      </w:r>
    </w:p>
    <w:p w:rsidR="005E0EEE" w:rsidRPr="001A72FE"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0EEE">
        <w:rPr>
          <w:rFonts w:ascii="Times New Roman" w:hAnsi="Times New Roman" w:cs="Times New Roman"/>
          <w:noProof/>
          <w:sz w:val="24"/>
          <w:szCs w:val="24"/>
        </w:rPr>
        <w:t xml:space="preserve">Situmorang, s. H. (2019). </w:t>
      </w:r>
      <w:r w:rsidRPr="001A2D41">
        <w:rPr>
          <w:rFonts w:ascii="Times New Roman" w:hAnsi="Times New Roman" w:cs="Times New Roman"/>
          <w:i/>
          <w:noProof/>
          <w:sz w:val="24"/>
          <w:szCs w:val="24"/>
        </w:rPr>
        <w:t>Analisis data untuk riset manajemen dan bisnis</w:t>
      </w:r>
      <w:r w:rsidRPr="005E0EEE">
        <w:rPr>
          <w:rFonts w:ascii="Times New Roman" w:hAnsi="Times New Roman" w:cs="Times New Roman"/>
          <w:noProof/>
          <w:sz w:val="24"/>
          <w:szCs w:val="24"/>
        </w:rPr>
        <w:t>. Usu press.</w:t>
      </w:r>
    </w:p>
    <w:p w:rsidR="001A72FE"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1A72FE">
        <w:rPr>
          <w:rFonts w:ascii="Times New Roman" w:hAnsi="Times New Roman" w:cs="Times New Roman"/>
          <w:noProof/>
          <w:sz w:val="24"/>
          <w:szCs w:val="24"/>
        </w:rPr>
        <w:t xml:space="preserve">Sorrentino, shukla, c. (2024). </w:t>
      </w:r>
      <w:r w:rsidRPr="001A72FE">
        <w:rPr>
          <w:rFonts w:ascii="Times New Roman" w:hAnsi="Times New Roman" w:cs="Times New Roman"/>
          <w:i/>
          <w:iCs/>
          <w:noProof/>
          <w:sz w:val="24"/>
          <w:szCs w:val="24"/>
        </w:rPr>
        <w:t>Brand awareness recent advances and perspectives</w:t>
      </w:r>
      <w:r w:rsidRPr="001A72FE">
        <w:rPr>
          <w:rFonts w:ascii="Times New Roman" w:hAnsi="Times New Roman" w:cs="Times New Roman"/>
          <w:noProof/>
          <w:sz w:val="24"/>
          <w:szCs w:val="24"/>
        </w:rPr>
        <w:t>.</w:t>
      </w:r>
    </w:p>
    <w:p w:rsidR="005E0EEE" w:rsidRPr="005E0EEE"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0EEE">
        <w:rPr>
          <w:rFonts w:ascii="Times New Roman" w:hAnsi="Times New Roman" w:cs="Times New Roman"/>
          <w:color w:val="222222"/>
          <w:sz w:val="24"/>
          <w:szCs w:val="24"/>
          <w:shd w:val="clear" w:color="auto" w:fill="FFFFFF"/>
        </w:rPr>
        <w:t xml:space="preserve">Syafina, w. D., hidayat, t., &amp; siregar, h. (2025). </w:t>
      </w:r>
      <w:r w:rsidRPr="001A2D41">
        <w:rPr>
          <w:rFonts w:ascii="Times New Roman" w:hAnsi="Times New Roman" w:cs="Times New Roman"/>
          <w:i/>
          <w:color w:val="222222"/>
          <w:sz w:val="24"/>
          <w:szCs w:val="24"/>
          <w:shd w:val="clear" w:color="auto" w:fill="FFFFFF"/>
        </w:rPr>
        <w:t>Pengaruh gaya hidup, varian produk dan layanan terhadap keputusan pembeli di lucha coffe medan johor</w:t>
      </w:r>
      <w:r w:rsidRPr="005E0EEE">
        <w:rPr>
          <w:rFonts w:ascii="Times New Roman" w:hAnsi="Times New Roman" w:cs="Times New Roman"/>
          <w:color w:val="222222"/>
          <w:sz w:val="24"/>
          <w:szCs w:val="24"/>
          <w:shd w:val="clear" w:color="auto" w:fill="FFFFFF"/>
        </w:rPr>
        <w:t>. </w:t>
      </w:r>
      <w:r w:rsidRPr="005E0EEE">
        <w:rPr>
          <w:rFonts w:ascii="Times New Roman" w:hAnsi="Times New Roman" w:cs="Times New Roman"/>
          <w:i/>
          <w:iCs/>
          <w:color w:val="222222"/>
          <w:sz w:val="24"/>
          <w:szCs w:val="24"/>
          <w:shd w:val="clear" w:color="auto" w:fill="FFFFFF"/>
        </w:rPr>
        <w:t>Movere journal</w:t>
      </w:r>
      <w:r w:rsidRPr="005E0EEE">
        <w:rPr>
          <w:rFonts w:ascii="Times New Roman" w:hAnsi="Times New Roman" w:cs="Times New Roman"/>
          <w:color w:val="222222"/>
          <w:sz w:val="24"/>
          <w:szCs w:val="24"/>
          <w:shd w:val="clear" w:color="auto" w:fill="FFFFFF"/>
        </w:rPr>
        <w:t>, </w:t>
      </w:r>
      <w:r w:rsidRPr="005E0EEE">
        <w:rPr>
          <w:rFonts w:ascii="Times New Roman" w:hAnsi="Times New Roman" w:cs="Times New Roman"/>
          <w:i/>
          <w:iCs/>
          <w:color w:val="222222"/>
          <w:sz w:val="24"/>
          <w:szCs w:val="24"/>
          <w:shd w:val="clear" w:color="auto" w:fill="FFFFFF"/>
        </w:rPr>
        <w:t>7</w:t>
      </w:r>
      <w:r w:rsidRPr="005E0EEE">
        <w:rPr>
          <w:rFonts w:ascii="Times New Roman" w:hAnsi="Times New Roman" w:cs="Times New Roman"/>
          <w:color w:val="222222"/>
          <w:sz w:val="24"/>
          <w:szCs w:val="24"/>
          <w:shd w:val="clear" w:color="auto" w:fill="FFFFFF"/>
        </w:rPr>
        <w:t>(1), 20-38.</w:t>
      </w:r>
    </w:p>
    <w:p w:rsidR="001A72FE" w:rsidRPr="001A72FE"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Ulya, z., &amp; haziroh</w:t>
      </w:r>
      <w:r w:rsidRPr="001A72FE">
        <w:rPr>
          <w:rFonts w:ascii="Times New Roman" w:hAnsi="Times New Roman" w:cs="Times New Roman"/>
          <w:noProof/>
          <w:sz w:val="24"/>
          <w:szCs w:val="24"/>
        </w:rPr>
        <w:t xml:space="preserve">. (2024). </w:t>
      </w:r>
      <w:r w:rsidRPr="001A72FE">
        <w:rPr>
          <w:rFonts w:ascii="Times New Roman" w:hAnsi="Times New Roman" w:cs="Times New Roman"/>
          <w:i/>
          <w:iCs/>
          <w:noProof/>
          <w:sz w:val="24"/>
          <w:szCs w:val="24"/>
        </w:rPr>
        <w:t>Pengaruh harga, gaya hidup, kualitas dan promosi terhadap keputusan pembelian produk fashion di ecommerce zalora</w:t>
      </w:r>
      <w:r w:rsidRPr="001A72FE">
        <w:rPr>
          <w:rFonts w:ascii="Times New Roman" w:hAnsi="Times New Roman" w:cs="Times New Roman"/>
          <w:noProof/>
          <w:sz w:val="24"/>
          <w:szCs w:val="24"/>
        </w:rPr>
        <w:t xml:space="preserve">. </w:t>
      </w:r>
      <w:r w:rsidRPr="001A72FE">
        <w:rPr>
          <w:rFonts w:ascii="Times New Roman" w:hAnsi="Times New Roman" w:cs="Times New Roman"/>
          <w:i/>
          <w:iCs/>
          <w:noProof/>
          <w:sz w:val="24"/>
          <w:szCs w:val="24"/>
        </w:rPr>
        <w:t>8</w:t>
      </w:r>
      <w:r w:rsidRPr="001A72FE">
        <w:rPr>
          <w:rFonts w:ascii="Times New Roman" w:hAnsi="Times New Roman" w:cs="Times New Roman"/>
          <w:noProof/>
          <w:sz w:val="24"/>
          <w:szCs w:val="24"/>
        </w:rPr>
        <w:t>(3), 2148–2172.</w:t>
      </w:r>
    </w:p>
    <w:p w:rsidR="001A72FE" w:rsidRPr="00390B54"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lang w:val="fi-FI"/>
        </w:rPr>
      </w:pPr>
      <w:r w:rsidRPr="001A72FE">
        <w:rPr>
          <w:rFonts w:ascii="Times New Roman" w:hAnsi="Times New Roman" w:cs="Times New Roman"/>
          <w:noProof/>
          <w:sz w:val="24"/>
          <w:szCs w:val="24"/>
        </w:rPr>
        <w:t xml:space="preserve">Wijaya, d. (2017). </w:t>
      </w:r>
      <w:r w:rsidRPr="001A72FE">
        <w:rPr>
          <w:rFonts w:ascii="Times New Roman" w:hAnsi="Times New Roman" w:cs="Times New Roman"/>
          <w:i/>
          <w:iCs/>
          <w:noProof/>
          <w:sz w:val="24"/>
          <w:szCs w:val="24"/>
        </w:rPr>
        <w:t>Pengaruh motivasi dan gaya hidup terhadap keputusan pembelian</w:t>
      </w:r>
      <w:r w:rsidRPr="001A72FE">
        <w:rPr>
          <w:rFonts w:ascii="Times New Roman" w:hAnsi="Times New Roman" w:cs="Times New Roman"/>
          <w:noProof/>
          <w:sz w:val="24"/>
          <w:szCs w:val="24"/>
        </w:rPr>
        <w:t xml:space="preserve">. </w:t>
      </w:r>
      <w:r w:rsidRPr="00390B54">
        <w:rPr>
          <w:rFonts w:ascii="Times New Roman" w:hAnsi="Times New Roman" w:cs="Times New Roman"/>
          <w:i/>
          <w:iCs/>
          <w:noProof/>
          <w:sz w:val="24"/>
          <w:szCs w:val="24"/>
          <w:lang w:val="fi-FI"/>
        </w:rPr>
        <w:t>Xv</w:t>
      </w:r>
      <w:r w:rsidRPr="00390B54">
        <w:rPr>
          <w:rFonts w:ascii="Times New Roman" w:hAnsi="Times New Roman" w:cs="Times New Roman"/>
          <w:noProof/>
          <w:sz w:val="24"/>
          <w:szCs w:val="24"/>
          <w:lang w:val="fi-FI"/>
        </w:rPr>
        <w:t>(2).</w:t>
      </w:r>
    </w:p>
    <w:p w:rsidR="001A72FE" w:rsidRPr="00390B54"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lang w:val="fi-FI"/>
        </w:rPr>
      </w:pPr>
      <w:r w:rsidRPr="00390B54">
        <w:rPr>
          <w:rFonts w:ascii="Times New Roman" w:hAnsi="Times New Roman" w:cs="Times New Roman"/>
          <w:noProof/>
          <w:sz w:val="24"/>
          <w:szCs w:val="24"/>
          <w:lang w:val="fi-FI"/>
        </w:rPr>
        <w:t xml:space="preserve">Wolff, m., tumbuan, w. J. F. A., lintong, d. C. A., hidup, p. G., citra, d. A. N., terhadap, m., manajemen, j., ekonomi, f., &amp; ratulangi, u. S. (2021). </w:t>
      </w:r>
      <w:r w:rsidRPr="001A72FE">
        <w:rPr>
          <w:rFonts w:ascii="Times New Roman" w:hAnsi="Times New Roman" w:cs="Times New Roman"/>
          <w:i/>
          <w:iCs/>
          <w:noProof/>
          <w:sz w:val="24"/>
          <w:szCs w:val="24"/>
        </w:rPr>
        <w:t>Milenial di kecamatan tahuna the effect of lifestyle , price , and brand image on the decision to purchase iphone brand smartphone on millenial women in tahuna district jurnal emba vol . 10 no . 1 januari 2021 , hal . 1671-1681</w:t>
      </w:r>
      <w:r w:rsidRPr="001A72FE">
        <w:rPr>
          <w:rFonts w:ascii="Times New Roman" w:hAnsi="Times New Roman" w:cs="Times New Roman"/>
          <w:noProof/>
          <w:sz w:val="24"/>
          <w:szCs w:val="24"/>
        </w:rPr>
        <w:t xml:space="preserve">. </w:t>
      </w:r>
      <w:r w:rsidRPr="00390B54">
        <w:rPr>
          <w:rFonts w:ascii="Times New Roman" w:hAnsi="Times New Roman" w:cs="Times New Roman"/>
          <w:i/>
          <w:iCs/>
          <w:noProof/>
          <w:sz w:val="24"/>
          <w:szCs w:val="24"/>
          <w:lang w:val="fi-FI"/>
        </w:rPr>
        <w:t>10</w:t>
      </w:r>
      <w:r w:rsidRPr="00390B54">
        <w:rPr>
          <w:rFonts w:ascii="Times New Roman" w:hAnsi="Times New Roman" w:cs="Times New Roman"/>
          <w:noProof/>
          <w:sz w:val="24"/>
          <w:szCs w:val="24"/>
          <w:lang w:val="fi-FI"/>
        </w:rPr>
        <w:t>(1), 1671–1681.</w:t>
      </w:r>
    </w:p>
    <w:p w:rsidR="001A72FE" w:rsidRPr="00390B54" w:rsidRDefault="002C4032" w:rsidP="00561109">
      <w:pPr>
        <w:widowControl w:val="0"/>
        <w:autoSpaceDE w:val="0"/>
        <w:autoSpaceDN w:val="0"/>
        <w:adjustRightInd w:val="0"/>
        <w:spacing w:line="240" w:lineRule="auto"/>
        <w:ind w:left="480" w:hanging="480"/>
        <w:jc w:val="both"/>
        <w:rPr>
          <w:rFonts w:ascii="Times New Roman" w:hAnsi="Times New Roman" w:cs="Times New Roman"/>
          <w:noProof/>
          <w:sz w:val="24"/>
          <w:szCs w:val="24"/>
          <w:lang w:val="fi-FI"/>
        </w:rPr>
      </w:pPr>
      <w:r w:rsidRPr="00390B54">
        <w:rPr>
          <w:rFonts w:ascii="Times New Roman" w:hAnsi="Times New Roman" w:cs="Times New Roman"/>
          <w:noProof/>
          <w:sz w:val="24"/>
          <w:szCs w:val="24"/>
          <w:lang w:val="fi-FI"/>
        </w:rPr>
        <w:t xml:space="preserve">Yuliani, n. K. D., mitariani, n. W. E., &amp; atmaja, n. P. C. D. (2021). </w:t>
      </w:r>
      <w:r w:rsidRPr="001A2D41">
        <w:rPr>
          <w:rFonts w:ascii="Times New Roman" w:hAnsi="Times New Roman" w:cs="Times New Roman"/>
          <w:i/>
          <w:noProof/>
          <w:sz w:val="24"/>
          <w:szCs w:val="24"/>
          <w:lang w:val="fi-FI"/>
        </w:rPr>
        <w:t>Pengaruh store atmosphere, kualitas pelayanan, dan persepsi harga terhadap keputusan pembelian pada toko fashion dewa ayu shop klungkung.</w:t>
      </w:r>
      <w:r w:rsidRPr="00390B54">
        <w:rPr>
          <w:rFonts w:ascii="Times New Roman" w:hAnsi="Times New Roman" w:cs="Times New Roman"/>
          <w:i/>
          <w:iCs/>
          <w:noProof/>
          <w:sz w:val="24"/>
          <w:szCs w:val="24"/>
          <w:lang w:val="fi-FI"/>
        </w:rPr>
        <w:t>Jurnal emas</w:t>
      </w:r>
      <w:r w:rsidRPr="00390B54">
        <w:rPr>
          <w:rFonts w:ascii="Times New Roman" w:hAnsi="Times New Roman" w:cs="Times New Roman"/>
          <w:noProof/>
          <w:sz w:val="24"/>
          <w:szCs w:val="24"/>
          <w:lang w:val="fi-FI"/>
        </w:rPr>
        <w:t xml:space="preserve">, </w:t>
      </w:r>
      <w:r w:rsidRPr="00390B54">
        <w:rPr>
          <w:rFonts w:ascii="Times New Roman" w:hAnsi="Times New Roman" w:cs="Times New Roman"/>
          <w:i/>
          <w:iCs/>
          <w:noProof/>
          <w:sz w:val="24"/>
          <w:szCs w:val="24"/>
          <w:lang w:val="fi-FI"/>
        </w:rPr>
        <w:t>2</w:t>
      </w:r>
      <w:r w:rsidRPr="00390B54">
        <w:rPr>
          <w:rFonts w:ascii="Times New Roman" w:hAnsi="Times New Roman" w:cs="Times New Roman"/>
          <w:noProof/>
          <w:sz w:val="24"/>
          <w:szCs w:val="24"/>
          <w:lang w:val="fi-FI"/>
        </w:rPr>
        <w:t>(1), 150–161.</w:t>
      </w:r>
    </w:p>
    <w:p w:rsidR="009641F7" w:rsidRPr="000818DC" w:rsidRDefault="002C4032" w:rsidP="00346AEA">
      <w:pPr>
        <w:widowControl w:val="0"/>
        <w:autoSpaceDE w:val="0"/>
        <w:autoSpaceDN w:val="0"/>
        <w:adjustRightInd w:val="0"/>
        <w:spacing w:line="240" w:lineRule="auto"/>
        <w:ind w:left="480" w:hanging="480"/>
        <w:jc w:val="both"/>
        <w:sectPr w:rsidR="009641F7" w:rsidRPr="000818DC" w:rsidSect="00390B54">
          <w:pgSz w:w="11907" w:h="16840" w:code="9"/>
          <w:pgMar w:top="2268" w:right="1701" w:bottom="1701" w:left="2268" w:header="720" w:footer="720" w:gutter="0"/>
          <w:cols w:space="720"/>
          <w:titlePg/>
          <w:docGrid w:linePitch="360"/>
        </w:sectPr>
      </w:pPr>
      <w:r w:rsidRPr="00390B54">
        <w:rPr>
          <w:rFonts w:ascii="Times New Roman" w:hAnsi="Times New Roman" w:cs="Times New Roman"/>
          <w:noProof/>
          <w:sz w:val="24"/>
          <w:szCs w:val="24"/>
          <w:lang w:val="fi-FI"/>
        </w:rPr>
        <w:t xml:space="preserve">Yulinda, a. T., rahmawati, r., &amp; sahputra, h. (2022). </w:t>
      </w:r>
      <w:r w:rsidRPr="001A2D41">
        <w:rPr>
          <w:rFonts w:ascii="Times New Roman" w:hAnsi="Times New Roman" w:cs="Times New Roman"/>
          <w:i/>
          <w:noProof/>
          <w:sz w:val="24"/>
          <w:szCs w:val="24"/>
          <w:lang w:val="fi-FI"/>
        </w:rPr>
        <w:t>Pengaruh shopping lifestyle dan fashion involvement terhadap impulse buying (studi kasus pada konsumen toko mantan karyawan kota bengkulu)</w:t>
      </w:r>
      <w:r w:rsidRPr="00390B54">
        <w:rPr>
          <w:rFonts w:ascii="Times New Roman" w:hAnsi="Times New Roman" w:cs="Times New Roman"/>
          <w:noProof/>
          <w:sz w:val="24"/>
          <w:szCs w:val="24"/>
          <w:lang w:val="fi-FI"/>
        </w:rPr>
        <w:t xml:space="preserve">. </w:t>
      </w:r>
      <w:r w:rsidRPr="001A72FE">
        <w:rPr>
          <w:rFonts w:ascii="Times New Roman" w:hAnsi="Times New Roman" w:cs="Times New Roman"/>
          <w:i/>
          <w:iCs/>
          <w:noProof/>
          <w:sz w:val="24"/>
          <w:szCs w:val="24"/>
        </w:rPr>
        <w:t>Ekombis review: jurnal ilmiah ekonomi dan bisnis</w:t>
      </w:r>
      <w:r w:rsidRPr="001A72FE">
        <w:rPr>
          <w:rFonts w:ascii="Times New Roman" w:hAnsi="Times New Roman" w:cs="Times New Roman"/>
          <w:noProof/>
          <w:sz w:val="24"/>
          <w:szCs w:val="24"/>
        </w:rPr>
        <w:t xml:space="preserve">, </w:t>
      </w:r>
      <w:r w:rsidRPr="001A72FE">
        <w:rPr>
          <w:rFonts w:ascii="Times New Roman" w:hAnsi="Times New Roman" w:cs="Times New Roman"/>
          <w:i/>
          <w:iCs/>
          <w:noProof/>
          <w:sz w:val="24"/>
          <w:szCs w:val="24"/>
        </w:rPr>
        <w:t>10</w:t>
      </w:r>
      <w:r w:rsidRPr="001A72FE">
        <w:rPr>
          <w:rFonts w:ascii="Times New Roman" w:hAnsi="Times New Roman" w:cs="Times New Roman"/>
          <w:noProof/>
          <w:sz w:val="24"/>
          <w:szCs w:val="24"/>
        </w:rPr>
        <w:t>(2), 1315–1326. Https://doi.org/10.37676/ekombis.v10i2.2456</w:t>
      </w:r>
      <w:r w:rsidR="00BF2017">
        <w:rPr>
          <w:b/>
        </w:rPr>
        <w:fldChar w:fldCharType="end"/>
      </w:r>
      <w:r>
        <w:tab/>
      </w:r>
    </w:p>
    <w:p w:rsidR="009641F7" w:rsidRPr="00CC624E" w:rsidRDefault="009641F7" w:rsidP="009641F7">
      <w:pPr>
        <w:jc w:val="center"/>
        <w:rPr>
          <w:rFonts w:ascii="Times New Roman" w:hAnsi="Times New Roman"/>
          <w:b/>
          <w:bCs/>
          <w:sz w:val="24"/>
          <w:szCs w:val="24"/>
          <w:lang w:val="fi-FI"/>
        </w:rPr>
      </w:pPr>
      <w:r w:rsidRPr="00CC624E">
        <w:rPr>
          <w:rFonts w:ascii="Times New Roman" w:hAnsi="Times New Roman"/>
          <w:b/>
          <w:bCs/>
          <w:sz w:val="24"/>
          <w:szCs w:val="24"/>
          <w:lang w:val="fi-FI"/>
        </w:rPr>
        <w:lastRenderedPageBreak/>
        <w:t>LAMPIRAN ANGKET PENELITIAN</w:t>
      </w:r>
    </w:p>
    <w:p w:rsidR="009641F7" w:rsidRPr="00CC624E" w:rsidRDefault="009641F7" w:rsidP="009641F7">
      <w:pPr>
        <w:rPr>
          <w:rFonts w:ascii="Times New Roman" w:hAnsi="Times New Roman"/>
          <w:bCs/>
          <w:sz w:val="24"/>
          <w:szCs w:val="24"/>
          <w:lang w:val="fi-FI"/>
        </w:rPr>
      </w:pPr>
      <w:r w:rsidRPr="00CC624E">
        <w:rPr>
          <w:rFonts w:ascii="Times New Roman" w:hAnsi="Times New Roman"/>
          <w:bCs/>
          <w:sz w:val="24"/>
          <w:szCs w:val="24"/>
          <w:lang w:val="fi-FI"/>
        </w:rPr>
        <w:t>Kepada Yth</w:t>
      </w:r>
    </w:p>
    <w:p w:rsidR="009641F7" w:rsidRPr="00CC624E" w:rsidRDefault="009641F7" w:rsidP="009641F7">
      <w:pPr>
        <w:rPr>
          <w:rFonts w:ascii="Times New Roman" w:hAnsi="Times New Roman"/>
          <w:bCs/>
          <w:sz w:val="24"/>
          <w:szCs w:val="24"/>
          <w:lang w:val="fi-FI"/>
        </w:rPr>
      </w:pPr>
      <w:r w:rsidRPr="00CC624E">
        <w:rPr>
          <w:rFonts w:ascii="Times New Roman" w:hAnsi="Times New Roman"/>
          <w:bCs/>
          <w:sz w:val="24"/>
          <w:szCs w:val="24"/>
          <w:lang w:val="fi-FI"/>
        </w:rPr>
        <w:t>Bapak/Ibu</w:t>
      </w:r>
    </w:p>
    <w:p w:rsidR="009641F7" w:rsidRPr="00CC624E" w:rsidRDefault="009641F7" w:rsidP="009641F7">
      <w:pPr>
        <w:rPr>
          <w:rFonts w:ascii="Times New Roman" w:hAnsi="Times New Roman"/>
          <w:bCs/>
          <w:sz w:val="24"/>
          <w:szCs w:val="24"/>
          <w:lang w:val="fi-FI"/>
        </w:rPr>
      </w:pPr>
      <w:r w:rsidRPr="00CC624E">
        <w:rPr>
          <w:rFonts w:ascii="Times New Roman" w:hAnsi="Times New Roman"/>
          <w:bCs/>
          <w:sz w:val="24"/>
          <w:szCs w:val="24"/>
          <w:lang w:val="fi-FI"/>
        </w:rPr>
        <w:t>Di</w:t>
      </w:r>
    </w:p>
    <w:p w:rsidR="009641F7" w:rsidRPr="00CC624E" w:rsidRDefault="009641F7" w:rsidP="009641F7">
      <w:pPr>
        <w:rPr>
          <w:rFonts w:ascii="Times New Roman" w:hAnsi="Times New Roman"/>
          <w:bCs/>
          <w:sz w:val="24"/>
          <w:szCs w:val="24"/>
          <w:lang w:val="fi-FI"/>
        </w:rPr>
      </w:pPr>
      <w:r w:rsidRPr="00CC624E">
        <w:rPr>
          <w:rFonts w:ascii="Times New Roman" w:hAnsi="Times New Roman"/>
          <w:bCs/>
          <w:sz w:val="24"/>
          <w:szCs w:val="24"/>
          <w:lang w:val="fi-FI"/>
        </w:rPr>
        <w:t>Tempat</w:t>
      </w:r>
    </w:p>
    <w:p w:rsidR="009641F7" w:rsidRPr="00CC624E" w:rsidRDefault="009641F7" w:rsidP="009641F7">
      <w:pPr>
        <w:rPr>
          <w:rFonts w:ascii="Times New Roman" w:hAnsi="Times New Roman"/>
          <w:b/>
          <w:bCs/>
          <w:sz w:val="24"/>
          <w:szCs w:val="24"/>
          <w:lang w:val="fi-FI"/>
        </w:rPr>
      </w:pPr>
      <w:r w:rsidRPr="00CC624E">
        <w:rPr>
          <w:rFonts w:ascii="Times New Roman" w:hAnsi="Times New Roman"/>
          <w:b/>
          <w:bCs/>
          <w:sz w:val="24"/>
          <w:szCs w:val="24"/>
          <w:lang w:val="fi-FI"/>
        </w:rPr>
        <w:t>Hal : Permohonan Pengisian Angket Penelitian Skripsi</w:t>
      </w:r>
    </w:p>
    <w:p w:rsidR="009641F7" w:rsidRPr="00CC624E" w:rsidRDefault="009641F7" w:rsidP="009641F7">
      <w:pPr>
        <w:rPr>
          <w:rFonts w:ascii="Times New Roman" w:hAnsi="Times New Roman"/>
          <w:b/>
          <w:bCs/>
          <w:sz w:val="24"/>
          <w:szCs w:val="24"/>
          <w:lang w:val="fi-FI"/>
        </w:rPr>
      </w:pPr>
    </w:p>
    <w:p w:rsidR="009641F7" w:rsidRPr="00CC624E" w:rsidRDefault="009641F7" w:rsidP="009641F7">
      <w:pPr>
        <w:rPr>
          <w:rFonts w:ascii="Times New Roman" w:hAnsi="Times New Roman"/>
          <w:b/>
          <w:bCs/>
          <w:sz w:val="24"/>
          <w:szCs w:val="24"/>
          <w:lang w:val="fi-FI"/>
        </w:rPr>
      </w:pPr>
    </w:p>
    <w:p w:rsidR="009641F7" w:rsidRDefault="009641F7" w:rsidP="009641F7">
      <w:pPr>
        <w:jc w:val="both"/>
        <w:rPr>
          <w:rFonts w:ascii="Times New Roman" w:hAnsi="Times New Roman"/>
          <w:bCs/>
          <w:sz w:val="24"/>
          <w:szCs w:val="24"/>
        </w:rPr>
      </w:pPr>
      <w:r>
        <w:rPr>
          <w:rFonts w:ascii="Times New Roman" w:hAnsi="Times New Roman"/>
          <w:bCs/>
          <w:sz w:val="24"/>
          <w:szCs w:val="24"/>
        </w:rPr>
        <w:t>Dengan Hormat,</w:t>
      </w:r>
    </w:p>
    <w:p w:rsidR="009641F7" w:rsidRDefault="009641F7" w:rsidP="009641F7">
      <w:pPr>
        <w:jc w:val="both"/>
        <w:rPr>
          <w:rFonts w:ascii="Times New Roman" w:hAnsi="Times New Roman"/>
          <w:bCs/>
          <w:sz w:val="24"/>
          <w:szCs w:val="24"/>
        </w:rPr>
      </w:pPr>
      <w:r>
        <w:rPr>
          <w:rFonts w:ascii="Times New Roman" w:hAnsi="Times New Roman"/>
          <w:bCs/>
          <w:sz w:val="24"/>
          <w:szCs w:val="24"/>
        </w:rPr>
        <w:t>Saya yang bertanda tangan di bawah ini:</w:t>
      </w:r>
    </w:p>
    <w:p w:rsidR="009641F7" w:rsidRPr="00CC624E" w:rsidRDefault="009641F7" w:rsidP="009641F7">
      <w:pPr>
        <w:jc w:val="both"/>
        <w:rPr>
          <w:rFonts w:ascii="Times New Roman" w:hAnsi="Times New Roman"/>
          <w:bCs/>
          <w:sz w:val="24"/>
          <w:szCs w:val="24"/>
          <w:lang w:val="fi-FI"/>
        </w:rPr>
      </w:pPr>
      <w:r w:rsidRPr="00CC624E">
        <w:rPr>
          <w:rFonts w:ascii="Times New Roman" w:hAnsi="Times New Roman"/>
          <w:bCs/>
          <w:sz w:val="24"/>
          <w:szCs w:val="24"/>
          <w:lang w:val="fi-FI"/>
        </w:rPr>
        <w:t>Nama</w:t>
      </w:r>
      <w:r w:rsidRPr="00CC624E">
        <w:rPr>
          <w:rFonts w:ascii="Times New Roman" w:hAnsi="Times New Roman"/>
          <w:bCs/>
          <w:sz w:val="24"/>
          <w:szCs w:val="24"/>
          <w:lang w:val="fi-FI"/>
        </w:rPr>
        <w:tab/>
      </w:r>
      <w:r w:rsidRPr="00CC624E">
        <w:rPr>
          <w:rFonts w:ascii="Times New Roman" w:hAnsi="Times New Roman"/>
          <w:bCs/>
          <w:sz w:val="24"/>
          <w:szCs w:val="24"/>
          <w:lang w:val="fi-FI"/>
        </w:rPr>
        <w:tab/>
        <w:t>: Reika Dasha Mihwa</w:t>
      </w:r>
    </w:p>
    <w:p w:rsidR="009641F7" w:rsidRPr="00CC624E" w:rsidRDefault="009641F7" w:rsidP="009641F7">
      <w:pPr>
        <w:jc w:val="both"/>
        <w:rPr>
          <w:rFonts w:ascii="Times New Roman" w:hAnsi="Times New Roman"/>
          <w:bCs/>
          <w:sz w:val="24"/>
          <w:szCs w:val="24"/>
          <w:lang w:val="fi-FI"/>
        </w:rPr>
      </w:pPr>
      <w:r w:rsidRPr="00CC624E">
        <w:rPr>
          <w:rFonts w:ascii="Times New Roman" w:hAnsi="Times New Roman"/>
          <w:bCs/>
          <w:sz w:val="24"/>
          <w:szCs w:val="24"/>
          <w:lang w:val="fi-FI"/>
        </w:rPr>
        <w:t>NPM</w:t>
      </w:r>
      <w:r w:rsidRPr="00CC624E">
        <w:rPr>
          <w:rFonts w:ascii="Times New Roman" w:hAnsi="Times New Roman"/>
          <w:bCs/>
          <w:sz w:val="24"/>
          <w:szCs w:val="24"/>
          <w:lang w:val="fi-FI"/>
        </w:rPr>
        <w:tab/>
      </w:r>
      <w:r w:rsidRPr="00CC624E">
        <w:rPr>
          <w:rFonts w:ascii="Times New Roman" w:hAnsi="Times New Roman"/>
          <w:bCs/>
          <w:sz w:val="24"/>
          <w:szCs w:val="24"/>
          <w:lang w:val="fi-FI"/>
        </w:rPr>
        <w:tab/>
        <w:t>: 213114091</w:t>
      </w:r>
    </w:p>
    <w:p w:rsidR="009641F7" w:rsidRDefault="009641F7" w:rsidP="009641F7">
      <w:pPr>
        <w:jc w:val="both"/>
        <w:rPr>
          <w:rFonts w:ascii="Times New Roman" w:hAnsi="Times New Roman"/>
          <w:bCs/>
          <w:sz w:val="24"/>
          <w:szCs w:val="24"/>
        </w:rPr>
      </w:pPr>
      <w:r>
        <w:rPr>
          <w:rFonts w:ascii="Times New Roman" w:hAnsi="Times New Roman"/>
          <w:bCs/>
          <w:sz w:val="24"/>
          <w:szCs w:val="24"/>
        </w:rPr>
        <w:t>Mahasiswa</w:t>
      </w:r>
      <w:r>
        <w:rPr>
          <w:rFonts w:ascii="Times New Roman" w:hAnsi="Times New Roman"/>
          <w:bCs/>
          <w:sz w:val="24"/>
          <w:szCs w:val="24"/>
        </w:rPr>
        <w:tab/>
        <w:t>: S-1 Universitas Muslim Nusantara Al-Wasliyah Medan</w:t>
      </w:r>
    </w:p>
    <w:p w:rsidR="009641F7" w:rsidRDefault="009641F7" w:rsidP="009641F7">
      <w:pPr>
        <w:jc w:val="both"/>
        <w:rPr>
          <w:rFonts w:ascii="Times New Roman" w:hAnsi="Times New Roman"/>
          <w:b/>
          <w:sz w:val="24"/>
          <w:szCs w:val="24"/>
        </w:rPr>
      </w:pPr>
      <w:r>
        <w:rPr>
          <w:rFonts w:ascii="Times New Roman" w:hAnsi="Times New Roman"/>
          <w:bCs/>
          <w:sz w:val="24"/>
          <w:szCs w:val="24"/>
        </w:rPr>
        <w:tab/>
        <w:t xml:space="preserve">Dengan ini mengucapkan rasa terimakasih saya ucapkan kepada Bapak/Ibu yang telah sudi meluangkan waktunya untuk berpatisipasi dalam pengisian angket penelitian skripsi saya ini. Angket penelitian skripsi ini dibuat dalam rangka penyelesaian penelitian skripsi saya yang berjudul </w:t>
      </w:r>
      <w:r>
        <w:rPr>
          <w:rFonts w:ascii="Times New Roman" w:hAnsi="Times New Roman"/>
          <w:b/>
          <w:sz w:val="24"/>
          <w:szCs w:val="24"/>
        </w:rPr>
        <w:t>“</w:t>
      </w:r>
      <w:r>
        <w:rPr>
          <w:rFonts w:ascii="Times New Roman" w:hAnsi="Times New Roman"/>
          <w:b/>
          <w:spacing w:val="-14"/>
          <w:sz w:val="24"/>
          <w:szCs w:val="24"/>
        </w:rPr>
        <w:t xml:space="preserve">Pengaruh </w:t>
      </w:r>
      <w:r>
        <w:rPr>
          <w:rFonts w:ascii="Times New Roman" w:hAnsi="Times New Roman"/>
          <w:b/>
          <w:i/>
          <w:iCs/>
          <w:sz w:val="24"/>
          <w:szCs w:val="24"/>
        </w:rPr>
        <w:t xml:space="preserve">Store Atmosphere, Brand Awareness </w:t>
      </w:r>
      <w:r>
        <w:rPr>
          <w:rFonts w:ascii="Times New Roman" w:hAnsi="Times New Roman"/>
          <w:b/>
          <w:iCs/>
          <w:sz w:val="24"/>
          <w:szCs w:val="24"/>
        </w:rPr>
        <w:t xml:space="preserve">dan Gaya Hidup </w:t>
      </w:r>
      <w:r>
        <w:rPr>
          <w:rFonts w:ascii="Times New Roman" w:hAnsi="Times New Roman"/>
          <w:b/>
          <w:sz w:val="24"/>
          <w:szCs w:val="24"/>
        </w:rPr>
        <w:t xml:space="preserve">Terhadap Keputusan Pembelian </w:t>
      </w:r>
      <w:r>
        <w:rPr>
          <w:rFonts w:ascii="Times New Roman" w:hAnsi="Times New Roman"/>
          <w:b/>
          <w:i/>
          <w:sz w:val="24"/>
          <w:szCs w:val="24"/>
        </w:rPr>
        <w:t>Fashion</w:t>
      </w:r>
      <w:r>
        <w:rPr>
          <w:rFonts w:ascii="Times New Roman" w:hAnsi="Times New Roman"/>
          <w:b/>
          <w:sz w:val="24"/>
          <w:szCs w:val="24"/>
        </w:rPr>
        <w:t xml:space="preserve"> Pada Kobapa </w:t>
      </w:r>
      <w:r>
        <w:rPr>
          <w:rFonts w:ascii="Times New Roman" w:hAnsi="Times New Roman"/>
          <w:b/>
          <w:i/>
          <w:sz w:val="24"/>
          <w:szCs w:val="24"/>
        </w:rPr>
        <w:t>Store</w:t>
      </w:r>
      <w:r>
        <w:rPr>
          <w:rFonts w:ascii="Times New Roman" w:hAnsi="Times New Roman"/>
          <w:b/>
          <w:sz w:val="24"/>
          <w:szCs w:val="24"/>
        </w:rPr>
        <w:t xml:space="preserve"> Kecamatan Delitua“</w:t>
      </w:r>
    </w:p>
    <w:p w:rsidR="009641F7" w:rsidRDefault="009641F7" w:rsidP="009641F7">
      <w:pPr>
        <w:jc w:val="both"/>
        <w:rPr>
          <w:rFonts w:ascii="Times New Roman" w:hAnsi="Times New Roman"/>
          <w:sz w:val="24"/>
          <w:szCs w:val="24"/>
        </w:rPr>
      </w:pPr>
      <w:r>
        <w:rPr>
          <w:rFonts w:ascii="Times New Roman" w:hAnsi="Times New Roman"/>
          <w:sz w:val="24"/>
          <w:szCs w:val="24"/>
        </w:rPr>
        <w:tab/>
        <w:t>Atas partisipasinya dalam pengisian angket ini saya ucapkan terimakasih, dengan harapan Bapak/Ibu dapat memberikan pengisian angket dengan benar dan sesuai apa adanya.</w:t>
      </w:r>
    </w:p>
    <w:p w:rsidR="009641F7" w:rsidRDefault="009641F7" w:rsidP="009641F7">
      <w:pPr>
        <w:jc w:val="both"/>
        <w:rPr>
          <w:rFonts w:ascii="Times New Roman" w:hAnsi="Times New Roman"/>
          <w:sz w:val="24"/>
          <w:szCs w:val="24"/>
        </w:rPr>
      </w:pPr>
    </w:p>
    <w:p w:rsidR="009641F7" w:rsidRPr="00CC624E" w:rsidRDefault="009641F7" w:rsidP="009641F7">
      <w:pPr>
        <w:rPr>
          <w:rFonts w:ascii="Times New Roman" w:hAnsi="Times New Roman"/>
          <w:sz w:val="24"/>
          <w:szCs w:val="24"/>
          <w:lang w:val="fi-FI"/>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C624E">
        <w:rPr>
          <w:rFonts w:ascii="Times New Roman" w:hAnsi="Times New Roman"/>
          <w:sz w:val="24"/>
          <w:szCs w:val="24"/>
          <w:lang w:val="fi-FI"/>
        </w:rPr>
        <w:t>Hormat Saya,</w:t>
      </w:r>
    </w:p>
    <w:p w:rsidR="009641F7" w:rsidRPr="00CC624E" w:rsidRDefault="009641F7" w:rsidP="009641F7">
      <w:pPr>
        <w:rPr>
          <w:rFonts w:ascii="Times New Roman" w:hAnsi="Times New Roman"/>
          <w:sz w:val="24"/>
          <w:szCs w:val="24"/>
          <w:lang w:val="fi-FI"/>
        </w:rPr>
      </w:pPr>
    </w:p>
    <w:p w:rsidR="009641F7" w:rsidRPr="00CC624E" w:rsidRDefault="009641F7" w:rsidP="009641F7">
      <w:pPr>
        <w:rPr>
          <w:rFonts w:ascii="Times New Roman" w:hAnsi="Times New Roman"/>
          <w:sz w:val="24"/>
          <w:szCs w:val="24"/>
          <w:lang w:val="fi-FI"/>
        </w:rPr>
      </w:pPr>
    </w:p>
    <w:p w:rsidR="009641F7" w:rsidRPr="00CC624E" w:rsidRDefault="009641F7" w:rsidP="009641F7">
      <w:pPr>
        <w:rPr>
          <w:rFonts w:ascii="Times New Roman" w:hAnsi="Times New Roman"/>
          <w:bCs/>
          <w:sz w:val="24"/>
          <w:szCs w:val="24"/>
          <w:lang w:val="fi-FI"/>
        </w:rPr>
      </w:pPr>
      <w:r w:rsidRPr="00CC624E">
        <w:rPr>
          <w:rFonts w:ascii="Times New Roman" w:hAnsi="Times New Roman"/>
          <w:sz w:val="24"/>
          <w:szCs w:val="24"/>
          <w:lang w:val="fi-FI"/>
        </w:rPr>
        <w:tab/>
      </w:r>
      <w:r w:rsidRPr="00CC624E">
        <w:rPr>
          <w:rFonts w:ascii="Times New Roman" w:hAnsi="Times New Roman"/>
          <w:sz w:val="24"/>
          <w:szCs w:val="24"/>
          <w:lang w:val="fi-FI"/>
        </w:rPr>
        <w:tab/>
      </w:r>
      <w:r w:rsidRPr="00CC624E">
        <w:rPr>
          <w:rFonts w:ascii="Times New Roman" w:hAnsi="Times New Roman"/>
          <w:sz w:val="24"/>
          <w:szCs w:val="24"/>
          <w:lang w:val="fi-FI"/>
        </w:rPr>
        <w:tab/>
      </w:r>
      <w:r w:rsidRPr="00CC624E">
        <w:rPr>
          <w:rFonts w:ascii="Times New Roman" w:hAnsi="Times New Roman"/>
          <w:sz w:val="24"/>
          <w:szCs w:val="24"/>
          <w:lang w:val="fi-FI"/>
        </w:rPr>
        <w:tab/>
      </w:r>
      <w:r w:rsidRPr="00CC624E">
        <w:rPr>
          <w:rFonts w:ascii="Times New Roman" w:hAnsi="Times New Roman"/>
          <w:sz w:val="24"/>
          <w:szCs w:val="24"/>
          <w:lang w:val="fi-FI"/>
        </w:rPr>
        <w:tab/>
      </w:r>
      <w:r w:rsidRPr="00CC624E">
        <w:rPr>
          <w:rFonts w:ascii="Times New Roman" w:hAnsi="Times New Roman"/>
          <w:sz w:val="24"/>
          <w:szCs w:val="24"/>
          <w:lang w:val="fi-FI"/>
        </w:rPr>
        <w:tab/>
        <w:t xml:space="preserve">       Reika Dasha Mihwa</w:t>
      </w:r>
      <w:r w:rsidRPr="00CC624E">
        <w:rPr>
          <w:rFonts w:ascii="Times New Roman" w:hAnsi="Times New Roman"/>
          <w:bCs/>
          <w:sz w:val="24"/>
          <w:szCs w:val="24"/>
          <w:lang w:val="fi-FI"/>
        </w:rPr>
        <w:br w:type="page"/>
      </w:r>
    </w:p>
    <w:p w:rsidR="009641F7" w:rsidRDefault="009641F7" w:rsidP="009641F7">
      <w:pPr>
        <w:jc w:val="both"/>
        <w:rPr>
          <w:rFonts w:ascii="Times New Roman" w:hAnsi="Times New Roman"/>
          <w:b/>
          <w:bCs/>
          <w:sz w:val="24"/>
          <w:szCs w:val="24"/>
        </w:rPr>
      </w:pPr>
      <w:r>
        <w:rPr>
          <w:rFonts w:ascii="Times New Roman" w:hAnsi="Times New Roman"/>
          <w:b/>
          <w:bCs/>
          <w:sz w:val="24"/>
          <w:szCs w:val="24"/>
        </w:rPr>
        <w:lastRenderedPageBreak/>
        <w:t>I  PETUNJUK PENGISIAN</w:t>
      </w:r>
    </w:p>
    <w:p w:rsidR="009641F7" w:rsidRDefault="009641F7" w:rsidP="00071ACC">
      <w:pPr>
        <w:pStyle w:val="ListParagraph"/>
        <w:numPr>
          <w:ilvl w:val="0"/>
          <w:numId w:val="17"/>
        </w:numPr>
        <w:spacing w:line="256" w:lineRule="auto"/>
        <w:ind w:left="270" w:hanging="270"/>
        <w:jc w:val="both"/>
        <w:rPr>
          <w:rFonts w:ascii="Times New Roman" w:hAnsi="Times New Roman"/>
          <w:bCs/>
          <w:sz w:val="24"/>
          <w:szCs w:val="24"/>
        </w:rPr>
      </w:pPr>
      <w:r>
        <w:rPr>
          <w:rFonts w:ascii="Times New Roman" w:hAnsi="Times New Roman"/>
          <w:bCs/>
          <w:sz w:val="24"/>
          <w:szCs w:val="24"/>
        </w:rPr>
        <w:t>Kepada Bapak/Ibu saya bermohon untuk menjawab seluruh pertanyaan yang ada dengan jujur dan sebenarnya.</w:t>
      </w:r>
    </w:p>
    <w:p w:rsidR="009641F7" w:rsidRDefault="009641F7" w:rsidP="00071ACC">
      <w:pPr>
        <w:pStyle w:val="ListParagraph"/>
        <w:numPr>
          <w:ilvl w:val="0"/>
          <w:numId w:val="17"/>
        </w:numPr>
        <w:spacing w:line="256" w:lineRule="auto"/>
        <w:ind w:left="270" w:hanging="270"/>
        <w:jc w:val="both"/>
        <w:rPr>
          <w:rFonts w:ascii="Times New Roman" w:hAnsi="Times New Roman"/>
          <w:bCs/>
          <w:sz w:val="24"/>
          <w:szCs w:val="24"/>
        </w:rPr>
      </w:pPr>
      <w:r>
        <w:rPr>
          <w:rFonts w:ascii="Times New Roman" w:hAnsi="Times New Roman"/>
          <w:bCs/>
          <w:sz w:val="24"/>
          <w:szCs w:val="24"/>
        </w:rPr>
        <w:t>Pengisian angket ini tidak berpengaruh kepada Bapak/Ibu di masa yang akan datang, karena semata-mata hanya untuk kepentingan ilmiah di lingkungan terbatas.</w:t>
      </w:r>
    </w:p>
    <w:p w:rsidR="009641F7" w:rsidRDefault="009641F7" w:rsidP="00071ACC">
      <w:pPr>
        <w:pStyle w:val="ListParagraph"/>
        <w:numPr>
          <w:ilvl w:val="0"/>
          <w:numId w:val="17"/>
        </w:numPr>
        <w:spacing w:line="256" w:lineRule="auto"/>
        <w:ind w:left="270" w:hanging="270"/>
        <w:jc w:val="both"/>
        <w:rPr>
          <w:rFonts w:ascii="Times New Roman" w:hAnsi="Times New Roman"/>
          <w:bCs/>
          <w:sz w:val="24"/>
          <w:szCs w:val="24"/>
        </w:rPr>
      </w:pPr>
      <w:r>
        <w:rPr>
          <w:rFonts w:ascii="Times New Roman" w:hAnsi="Times New Roman"/>
          <w:bCs/>
          <w:sz w:val="24"/>
          <w:szCs w:val="24"/>
        </w:rPr>
        <w:t>Cara pengisisan adalah Bapak/Ibu dipersilahkan untuk memberikan keterangan jawaban yang dianggap tepat dan paling sesuai menurut pendapat Bapak/Ibu dengan memberikan tanda checklist (</w:t>
      </w:r>
      <w:r>
        <w:rPr>
          <w:rFonts w:ascii="Times New Roman" w:hAnsi="Times New Roman"/>
          <w:bCs/>
          <w:sz w:val="24"/>
          <w:szCs w:val="24"/>
        </w:rPr>
        <w:sym w:font="Wingdings" w:char="F0FC"/>
      </w:r>
      <w:r>
        <w:rPr>
          <w:rFonts w:ascii="Times New Roman" w:hAnsi="Times New Roman"/>
          <w:bCs/>
          <w:sz w:val="24"/>
          <w:szCs w:val="24"/>
        </w:rPr>
        <w:t>) pada lembar jawaban yang telah tersedia.</w:t>
      </w:r>
    </w:p>
    <w:p w:rsidR="009641F7" w:rsidRDefault="009641F7" w:rsidP="00071ACC">
      <w:pPr>
        <w:pStyle w:val="ListParagraph"/>
        <w:numPr>
          <w:ilvl w:val="0"/>
          <w:numId w:val="17"/>
        </w:numPr>
        <w:spacing w:line="256" w:lineRule="auto"/>
        <w:ind w:left="270" w:hanging="270"/>
        <w:jc w:val="both"/>
        <w:rPr>
          <w:rFonts w:ascii="Times New Roman" w:hAnsi="Times New Roman"/>
          <w:bCs/>
          <w:sz w:val="24"/>
          <w:szCs w:val="24"/>
        </w:rPr>
      </w:pPr>
      <w:r>
        <w:rPr>
          <w:rFonts w:ascii="Times New Roman" w:hAnsi="Times New Roman"/>
          <w:bCs/>
          <w:sz w:val="24"/>
          <w:szCs w:val="24"/>
        </w:rPr>
        <w:t>Keterangan</w:t>
      </w:r>
    </w:p>
    <w:p w:rsidR="009641F7" w:rsidRDefault="009641F7" w:rsidP="009641F7">
      <w:pPr>
        <w:pStyle w:val="ListParagraph"/>
        <w:ind w:left="270"/>
        <w:jc w:val="both"/>
        <w:rPr>
          <w:rFonts w:ascii="Times New Roman" w:hAnsi="Times New Roman"/>
          <w:bCs/>
          <w:sz w:val="24"/>
          <w:szCs w:val="24"/>
        </w:rPr>
      </w:pPr>
      <w:r>
        <w:rPr>
          <w:rFonts w:ascii="Times New Roman" w:hAnsi="Times New Roman"/>
          <w:bCs/>
          <w:sz w:val="24"/>
          <w:szCs w:val="24"/>
        </w:rPr>
        <w:t>SS</w:t>
      </w:r>
      <w:r>
        <w:rPr>
          <w:rFonts w:ascii="Times New Roman" w:hAnsi="Times New Roman"/>
          <w:bCs/>
          <w:sz w:val="24"/>
          <w:szCs w:val="24"/>
        </w:rPr>
        <w:tab/>
      </w:r>
      <w:r>
        <w:rPr>
          <w:rFonts w:ascii="Times New Roman" w:hAnsi="Times New Roman"/>
          <w:bCs/>
          <w:sz w:val="24"/>
          <w:szCs w:val="24"/>
        </w:rPr>
        <w:tab/>
        <w:t>= Sangat Setuju</w:t>
      </w:r>
      <w:r>
        <w:rPr>
          <w:rFonts w:ascii="Times New Roman" w:hAnsi="Times New Roman"/>
          <w:bCs/>
          <w:sz w:val="24"/>
          <w:szCs w:val="24"/>
        </w:rPr>
        <w:tab/>
      </w:r>
    </w:p>
    <w:p w:rsidR="009641F7" w:rsidRDefault="009641F7" w:rsidP="009641F7">
      <w:pPr>
        <w:pStyle w:val="ListParagraph"/>
        <w:ind w:left="270"/>
        <w:jc w:val="both"/>
        <w:rPr>
          <w:rFonts w:ascii="Times New Roman" w:hAnsi="Times New Roman"/>
          <w:bCs/>
          <w:sz w:val="24"/>
          <w:szCs w:val="24"/>
        </w:rPr>
      </w:pPr>
      <w:r>
        <w:rPr>
          <w:rFonts w:ascii="Times New Roman" w:hAnsi="Times New Roman"/>
          <w:bCs/>
          <w:sz w:val="24"/>
          <w:szCs w:val="24"/>
        </w:rPr>
        <w:t>S</w:t>
      </w:r>
      <w:r>
        <w:rPr>
          <w:rFonts w:ascii="Times New Roman" w:hAnsi="Times New Roman"/>
          <w:bCs/>
          <w:sz w:val="24"/>
          <w:szCs w:val="24"/>
        </w:rPr>
        <w:tab/>
      </w:r>
      <w:r>
        <w:rPr>
          <w:rFonts w:ascii="Times New Roman" w:hAnsi="Times New Roman"/>
          <w:bCs/>
          <w:sz w:val="24"/>
          <w:szCs w:val="24"/>
        </w:rPr>
        <w:tab/>
        <w:t>= Setuju</w:t>
      </w:r>
    </w:p>
    <w:p w:rsidR="009641F7" w:rsidRDefault="009641F7" w:rsidP="009641F7">
      <w:pPr>
        <w:pStyle w:val="ListParagraph"/>
        <w:ind w:left="270"/>
        <w:jc w:val="both"/>
        <w:rPr>
          <w:rFonts w:ascii="Times New Roman" w:hAnsi="Times New Roman"/>
          <w:bCs/>
          <w:sz w:val="24"/>
          <w:szCs w:val="24"/>
        </w:rPr>
      </w:pPr>
      <w:r>
        <w:rPr>
          <w:rFonts w:ascii="Times New Roman" w:hAnsi="Times New Roman"/>
          <w:bCs/>
          <w:sz w:val="24"/>
          <w:szCs w:val="24"/>
        </w:rPr>
        <w:t>N</w:t>
      </w:r>
      <w:r>
        <w:rPr>
          <w:rFonts w:ascii="Times New Roman" w:hAnsi="Times New Roman"/>
          <w:bCs/>
          <w:sz w:val="24"/>
          <w:szCs w:val="24"/>
        </w:rPr>
        <w:tab/>
      </w:r>
      <w:r>
        <w:rPr>
          <w:rFonts w:ascii="Times New Roman" w:hAnsi="Times New Roman"/>
          <w:bCs/>
          <w:sz w:val="24"/>
          <w:szCs w:val="24"/>
        </w:rPr>
        <w:tab/>
        <w:t>= Netral</w:t>
      </w:r>
    </w:p>
    <w:p w:rsidR="009641F7" w:rsidRDefault="009641F7" w:rsidP="009641F7">
      <w:pPr>
        <w:pStyle w:val="ListParagraph"/>
        <w:ind w:left="270"/>
        <w:jc w:val="both"/>
        <w:rPr>
          <w:rFonts w:ascii="Times New Roman" w:hAnsi="Times New Roman"/>
          <w:bCs/>
          <w:sz w:val="24"/>
          <w:szCs w:val="24"/>
        </w:rPr>
      </w:pPr>
      <w:r>
        <w:rPr>
          <w:rFonts w:ascii="Times New Roman" w:hAnsi="Times New Roman"/>
          <w:bCs/>
          <w:sz w:val="24"/>
          <w:szCs w:val="24"/>
        </w:rPr>
        <w:t>TS</w:t>
      </w:r>
      <w:r>
        <w:rPr>
          <w:rFonts w:ascii="Times New Roman" w:hAnsi="Times New Roman"/>
          <w:bCs/>
          <w:sz w:val="24"/>
          <w:szCs w:val="24"/>
        </w:rPr>
        <w:tab/>
      </w:r>
      <w:r>
        <w:rPr>
          <w:rFonts w:ascii="Times New Roman" w:hAnsi="Times New Roman"/>
          <w:bCs/>
          <w:sz w:val="24"/>
          <w:szCs w:val="24"/>
        </w:rPr>
        <w:tab/>
        <w:t>= Tidak Setuju</w:t>
      </w:r>
    </w:p>
    <w:p w:rsidR="009641F7" w:rsidRDefault="009641F7" w:rsidP="009641F7">
      <w:pPr>
        <w:pStyle w:val="ListParagraph"/>
        <w:ind w:left="270"/>
        <w:jc w:val="both"/>
        <w:rPr>
          <w:rFonts w:ascii="Times New Roman" w:hAnsi="Times New Roman"/>
          <w:bCs/>
          <w:sz w:val="24"/>
          <w:szCs w:val="24"/>
        </w:rPr>
      </w:pPr>
      <w:r>
        <w:rPr>
          <w:rFonts w:ascii="Times New Roman" w:hAnsi="Times New Roman"/>
          <w:bCs/>
          <w:sz w:val="24"/>
          <w:szCs w:val="24"/>
        </w:rPr>
        <w:t>STS</w:t>
      </w:r>
      <w:r>
        <w:rPr>
          <w:rFonts w:ascii="Times New Roman" w:hAnsi="Times New Roman"/>
          <w:bCs/>
          <w:sz w:val="24"/>
          <w:szCs w:val="24"/>
        </w:rPr>
        <w:tab/>
      </w:r>
      <w:r>
        <w:rPr>
          <w:rFonts w:ascii="Times New Roman" w:hAnsi="Times New Roman"/>
          <w:bCs/>
          <w:sz w:val="24"/>
          <w:szCs w:val="24"/>
        </w:rPr>
        <w:tab/>
        <w:t>= Sangat Tidak Setuju</w:t>
      </w:r>
    </w:p>
    <w:p w:rsidR="0024016F" w:rsidRDefault="0024016F" w:rsidP="009641F7">
      <w:pPr>
        <w:pStyle w:val="ListParagraph"/>
        <w:ind w:left="270"/>
        <w:jc w:val="both"/>
        <w:rPr>
          <w:rFonts w:ascii="Times New Roman" w:hAnsi="Times New Roman"/>
          <w:bCs/>
          <w:sz w:val="24"/>
          <w:szCs w:val="24"/>
        </w:rPr>
      </w:pPr>
    </w:p>
    <w:p w:rsidR="009641F7" w:rsidRDefault="009641F7" w:rsidP="009641F7">
      <w:pPr>
        <w:pStyle w:val="ListParagraph"/>
        <w:ind w:left="270"/>
        <w:jc w:val="both"/>
        <w:rPr>
          <w:rFonts w:ascii="Times New Roman" w:hAnsi="Times New Roman"/>
          <w:bCs/>
          <w:sz w:val="24"/>
          <w:szCs w:val="24"/>
        </w:rPr>
      </w:pPr>
    </w:p>
    <w:p w:rsidR="009641F7" w:rsidRDefault="009641F7" w:rsidP="009641F7">
      <w:pPr>
        <w:pStyle w:val="ListParagraph"/>
        <w:ind w:left="270" w:hanging="270"/>
        <w:jc w:val="both"/>
        <w:rPr>
          <w:rFonts w:ascii="Times New Roman" w:hAnsi="Times New Roman"/>
          <w:b/>
          <w:bCs/>
          <w:sz w:val="24"/>
          <w:szCs w:val="24"/>
        </w:rPr>
      </w:pPr>
      <w:r>
        <w:rPr>
          <w:rFonts w:ascii="Times New Roman" w:hAnsi="Times New Roman"/>
          <w:b/>
          <w:bCs/>
          <w:sz w:val="24"/>
          <w:szCs w:val="24"/>
        </w:rPr>
        <w:t>II IDENTITAS RESPONDEN</w:t>
      </w:r>
    </w:p>
    <w:p w:rsidR="009641F7" w:rsidRDefault="009641F7" w:rsidP="00071ACC">
      <w:pPr>
        <w:pStyle w:val="ListParagraph"/>
        <w:numPr>
          <w:ilvl w:val="0"/>
          <w:numId w:val="18"/>
        </w:numPr>
        <w:spacing w:line="256" w:lineRule="auto"/>
        <w:jc w:val="both"/>
        <w:rPr>
          <w:rFonts w:ascii="Times New Roman" w:hAnsi="Times New Roman"/>
          <w:bCs/>
          <w:sz w:val="24"/>
          <w:szCs w:val="24"/>
        </w:rPr>
      </w:pPr>
      <w:r>
        <w:rPr>
          <w:rFonts w:ascii="Times New Roman" w:hAnsi="Times New Roman"/>
          <w:bCs/>
          <w:sz w:val="24"/>
          <w:szCs w:val="24"/>
        </w:rPr>
        <w:t>Apakah Bapak/Ibu pernah berbelanja di Kobapa Store?</w:t>
      </w:r>
    </w:p>
    <w:p w:rsidR="009641F7" w:rsidRPr="00CC624E" w:rsidRDefault="009641F7" w:rsidP="00071ACC">
      <w:pPr>
        <w:pStyle w:val="ListParagraph"/>
        <w:numPr>
          <w:ilvl w:val="0"/>
          <w:numId w:val="18"/>
        </w:numPr>
        <w:spacing w:line="256" w:lineRule="auto"/>
        <w:jc w:val="both"/>
        <w:rPr>
          <w:rFonts w:ascii="Times New Roman" w:hAnsi="Times New Roman"/>
          <w:bCs/>
          <w:sz w:val="24"/>
          <w:szCs w:val="24"/>
          <w:lang w:val="fi-FI"/>
        </w:rPr>
      </w:pPr>
      <w:r w:rsidRPr="00CC624E">
        <w:rPr>
          <w:rFonts w:ascii="Times New Roman" w:hAnsi="Times New Roman"/>
          <w:bCs/>
          <w:sz w:val="24"/>
          <w:szCs w:val="24"/>
          <w:lang w:val="fi-FI"/>
        </w:rPr>
        <w:t>Apabila Ya lanjut ke pertayaan selanjutnya</w:t>
      </w:r>
    </w:p>
    <w:p w:rsidR="009641F7" w:rsidRDefault="00BF2017" w:rsidP="00071ACC">
      <w:pPr>
        <w:pStyle w:val="ListParagraph"/>
        <w:numPr>
          <w:ilvl w:val="0"/>
          <w:numId w:val="18"/>
        </w:numPr>
        <w:spacing w:after="0" w:line="256" w:lineRule="auto"/>
        <w:jc w:val="both"/>
        <w:rPr>
          <w:rFonts w:ascii="Times New Roman" w:hAnsi="Times New Roman"/>
          <w:b/>
          <w:bCs/>
          <w:sz w:val="28"/>
          <w:szCs w:val="24"/>
        </w:rPr>
      </w:pPr>
      <w:r w:rsidRPr="00BF2017">
        <w:rPr>
          <w:rFonts w:ascii="Times New Roman" w:hAnsi="Times New Roman"/>
          <w:bCs/>
          <w:noProof/>
          <w:sz w:val="24"/>
          <w:szCs w:val="24"/>
        </w:rPr>
        <w:pict>
          <v:rect id="Rectangle 19" o:spid="_x0000_s1040" style="position:absolute;left:0;text-align:left;margin-left:322.55pt;margin-top:2.55pt;width:8.25pt;height:7.5pt;z-index:2516776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" filled="f" strokecolor="black [3213]" strokeweight="1pt"/>
        </w:pict>
      </w:r>
      <w:r w:rsidRPr="00BF2017">
        <w:rPr>
          <w:rFonts w:ascii="Times New Roman" w:hAnsi="Times New Roman"/>
          <w:bCs/>
          <w:noProof/>
          <w:sz w:val="24"/>
          <w:szCs w:val="24"/>
        </w:rPr>
        <w:pict>
          <v:rect id="Rectangle 21" o:spid="_x0000_s1039" style="position:absolute;left:0;text-align:left;margin-left:323.05pt;margin-top:16.6pt;width:8.25pt;height:7.5pt;z-index:2516797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" filled="f" strokecolor="black [3213]" strokeweight="1pt"/>
        </w:pict>
      </w:r>
      <w:r w:rsidR="009641F7">
        <w:rPr>
          <w:rFonts w:ascii="Times New Roman" w:hAnsi="Times New Roman"/>
          <w:bCs/>
          <w:sz w:val="24"/>
          <w:szCs w:val="24"/>
        </w:rPr>
        <w:t>Jenis Kelamin</w:t>
      </w:r>
      <w:r w:rsidR="009641F7">
        <w:rPr>
          <w:rFonts w:ascii="Times New Roman" w:hAnsi="Times New Roman"/>
          <w:bCs/>
          <w:sz w:val="24"/>
          <w:szCs w:val="24"/>
        </w:rPr>
        <w:tab/>
      </w:r>
      <w:r w:rsidR="009641F7">
        <w:rPr>
          <w:rFonts w:ascii="Times New Roman" w:hAnsi="Times New Roman"/>
          <w:bCs/>
          <w:sz w:val="24"/>
          <w:szCs w:val="24"/>
        </w:rPr>
        <w:tab/>
      </w:r>
      <w:r w:rsidR="009641F7">
        <w:rPr>
          <w:rFonts w:ascii="Times New Roman" w:hAnsi="Times New Roman"/>
          <w:bCs/>
          <w:sz w:val="24"/>
          <w:szCs w:val="24"/>
        </w:rPr>
        <w:tab/>
      </w:r>
      <w:r w:rsidR="009641F7">
        <w:rPr>
          <w:rFonts w:ascii="Times New Roman" w:hAnsi="Times New Roman"/>
          <w:bCs/>
          <w:sz w:val="24"/>
          <w:szCs w:val="24"/>
        </w:rPr>
        <w:tab/>
        <w:t>: 1. Laki- Laki</w:t>
      </w:r>
      <w:r w:rsidR="001E5687">
        <w:rPr>
          <w:rFonts w:ascii="Times New Roman" w:hAnsi="Times New Roman"/>
          <w:bCs/>
          <w:sz w:val="24"/>
          <w:szCs w:val="24"/>
        </w:rPr>
        <w:tab/>
      </w:r>
      <w:r w:rsidR="001E5687">
        <w:rPr>
          <w:rFonts w:ascii="Times New Roman" w:hAnsi="Times New Roman"/>
          <w:bCs/>
          <w:sz w:val="24"/>
          <w:szCs w:val="24"/>
        </w:rPr>
        <w:tab/>
      </w:r>
    </w:p>
    <w:p w:rsidR="009641F7" w:rsidRDefault="009641F7" w:rsidP="009641F7">
      <w:pPr>
        <w:spacing w:after="0" w:line="276" w:lineRule="auto"/>
        <w:ind w:left="4320"/>
        <w:jc w:val="both"/>
        <w:rPr>
          <w:rFonts w:ascii="Times New Roman" w:hAnsi="Times New Roman"/>
          <w:bCs/>
          <w:sz w:val="24"/>
          <w:szCs w:val="24"/>
        </w:rPr>
      </w:pPr>
      <w:r>
        <w:rPr>
          <w:rFonts w:ascii="Times New Roman" w:hAnsi="Times New Roman"/>
          <w:bCs/>
          <w:sz w:val="24"/>
          <w:szCs w:val="24"/>
        </w:rPr>
        <w:t xml:space="preserve">  2. Perempuan</w:t>
      </w:r>
      <w:r w:rsidR="001E5687">
        <w:rPr>
          <w:rFonts w:ascii="Times New Roman" w:hAnsi="Times New Roman"/>
          <w:bCs/>
          <w:sz w:val="24"/>
          <w:szCs w:val="24"/>
        </w:rPr>
        <w:tab/>
      </w:r>
    </w:p>
    <w:p w:rsidR="009641F7" w:rsidRDefault="00BF2017" w:rsidP="009641F7">
      <w:pPr>
        <w:spacing w:after="0" w:line="276" w:lineRule="auto"/>
        <w:ind w:left="4320"/>
        <w:jc w:val="both"/>
        <w:rPr>
          <w:rFonts w:ascii="Times New Roman" w:hAnsi="Times New Roman"/>
          <w:b/>
          <w:bCs/>
          <w:sz w:val="28"/>
          <w:szCs w:val="24"/>
        </w:rPr>
      </w:pPr>
      <w:r w:rsidRPr="00BF2017">
        <w:rPr>
          <w:rFonts w:ascii="Times New Roman" w:hAnsi="Times New Roman"/>
          <w:bCs/>
          <w:noProof/>
          <w:sz w:val="24"/>
          <w:szCs w:val="24"/>
        </w:rPr>
        <w:pict>
          <v:rect id="Rectangle 22" o:spid="_x0000_s1038" style="position:absolute;left:0;text-align:left;margin-left:322.75pt;margin-top:18.5pt;width:8.25pt;height:7.5pt;z-index:2516817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" filled="f" strokecolor="black [3213]" strokeweight="1pt"/>
        </w:pict>
      </w:r>
    </w:p>
    <w:p w:rsidR="009641F7" w:rsidRDefault="00BF2017" w:rsidP="00071ACC">
      <w:pPr>
        <w:pStyle w:val="ListParagraph"/>
        <w:numPr>
          <w:ilvl w:val="0"/>
          <w:numId w:val="18"/>
        </w:numPr>
        <w:spacing w:line="276" w:lineRule="auto"/>
        <w:jc w:val="both"/>
        <w:rPr>
          <w:rFonts w:ascii="Times New Roman" w:hAnsi="Times New Roman"/>
          <w:b/>
          <w:bCs/>
          <w:sz w:val="24"/>
          <w:szCs w:val="24"/>
        </w:rPr>
      </w:pPr>
      <w:r w:rsidRPr="00BF2017">
        <w:rPr>
          <w:rFonts w:ascii="Times New Roman" w:hAnsi="Times New Roman"/>
          <w:bCs/>
          <w:noProof/>
          <w:sz w:val="24"/>
          <w:szCs w:val="24"/>
        </w:rPr>
        <w:pict>
          <v:rect id="Rectangle 23" o:spid="_x0000_s1037" style="position:absolute;left:0;text-align:left;margin-left:322.75pt;margin-top:15.85pt;width:8.25pt;height:7.5pt;z-index:2516838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" filled="f" strokecolor="black [3213]" strokeweight="1pt"/>
        </w:pict>
      </w:r>
      <w:r w:rsidR="009641F7">
        <w:rPr>
          <w:rFonts w:ascii="Times New Roman" w:hAnsi="Times New Roman"/>
          <w:bCs/>
          <w:sz w:val="24"/>
          <w:szCs w:val="24"/>
        </w:rPr>
        <w:t xml:space="preserve">Usia </w:t>
      </w:r>
      <w:r w:rsidR="009641F7">
        <w:rPr>
          <w:rFonts w:ascii="Times New Roman" w:hAnsi="Times New Roman"/>
          <w:bCs/>
          <w:sz w:val="24"/>
          <w:szCs w:val="24"/>
        </w:rPr>
        <w:tab/>
      </w:r>
      <w:r w:rsidR="009641F7">
        <w:rPr>
          <w:rFonts w:ascii="Times New Roman" w:hAnsi="Times New Roman"/>
          <w:bCs/>
          <w:sz w:val="28"/>
          <w:szCs w:val="24"/>
        </w:rPr>
        <w:tab/>
      </w:r>
      <w:r w:rsidR="009641F7">
        <w:rPr>
          <w:rFonts w:ascii="Times New Roman" w:hAnsi="Times New Roman"/>
          <w:bCs/>
          <w:sz w:val="28"/>
          <w:szCs w:val="24"/>
        </w:rPr>
        <w:tab/>
      </w:r>
      <w:r w:rsidR="009641F7">
        <w:rPr>
          <w:rFonts w:ascii="Times New Roman" w:hAnsi="Times New Roman"/>
          <w:bCs/>
          <w:sz w:val="28"/>
          <w:szCs w:val="24"/>
        </w:rPr>
        <w:tab/>
      </w:r>
      <w:r w:rsidR="009641F7">
        <w:rPr>
          <w:rFonts w:ascii="Times New Roman" w:hAnsi="Times New Roman"/>
          <w:bCs/>
          <w:sz w:val="28"/>
          <w:szCs w:val="24"/>
        </w:rPr>
        <w:tab/>
      </w:r>
      <w:r w:rsidR="008606F1">
        <w:rPr>
          <w:rFonts w:ascii="Times New Roman" w:hAnsi="Times New Roman"/>
          <w:bCs/>
          <w:sz w:val="24"/>
          <w:szCs w:val="24"/>
        </w:rPr>
        <w:t>: 1. 17</w:t>
      </w:r>
      <w:r w:rsidR="003B2003">
        <w:rPr>
          <w:rFonts w:ascii="Times New Roman" w:hAnsi="Times New Roman"/>
          <w:bCs/>
          <w:sz w:val="24"/>
          <w:szCs w:val="24"/>
        </w:rPr>
        <w:t xml:space="preserve"> – 24</w:t>
      </w:r>
      <w:r w:rsidR="009641F7">
        <w:rPr>
          <w:rFonts w:ascii="Times New Roman" w:hAnsi="Times New Roman"/>
          <w:bCs/>
          <w:sz w:val="24"/>
          <w:szCs w:val="24"/>
        </w:rPr>
        <w:t xml:space="preserve"> tahun</w:t>
      </w:r>
    </w:p>
    <w:p w:rsidR="009641F7" w:rsidRDefault="003B2003" w:rsidP="009641F7">
      <w:pPr>
        <w:pStyle w:val="ListParagraph"/>
        <w:ind w:left="4320"/>
        <w:jc w:val="both"/>
        <w:rPr>
          <w:rFonts w:ascii="Times New Roman" w:hAnsi="Times New Roman"/>
          <w:bCs/>
          <w:sz w:val="24"/>
          <w:szCs w:val="24"/>
        </w:rPr>
      </w:pPr>
      <w:r>
        <w:rPr>
          <w:rFonts w:ascii="Times New Roman" w:hAnsi="Times New Roman"/>
          <w:bCs/>
          <w:sz w:val="24"/>
          <w:szCs w:val="24"/>
        </w:rPr>
        <w:t xml:space="preserve">  2. 25 – 32</w:t>
      </w:r>
      <w:r w:rsidR="009641F7">
        <w:rPr>
          <w:rFonts w:ascii="Times New Roman" w:hAnsi="Times New Roman"/>
          <w:bCs/>
          <w:sz w:val="24"/>
          <w:szCs w:val="24"/>
        </w:rPr>
        <w:t xml:space="preserve"> tahun</w:t>
      </w:r>
      <w:r w:rsidR="001E5687">
        <w:rPr>
          <w:rFonts w:ascii="Times New Roman" w:hAnsi="Times New Roman"/>
          <w:bCs/>
          <w:sz w:val="24"/>
          <w:szCs w:val="24"/>
        </w:rPr>
        <w:tab/>
      </w:r>
    </w:p>
    <w:p w:rsidR="009641F7" w:rsidRDefault="00BF2017" w:rsidP="009641F7">
      <w:pPr>
        <w:pStyle w:val="ListParagraph"/>
        <w:ind w:left="4320"/>
        <w:jc w:val="both"/>
        <w:rPr>
          <w:rFonts w:ascii="Times New Roman" w:hAnsi="Times New Roman"/>
          <w:bCs/>
          <w:sz w:val="24"/>
          <w:szCs w:val="24"/>
        </w:rPr>
      </w:pPr>
      <w:r w:rsidRPr="00BF2017">
        <w:rPr>
          <w:rFonts w:ascii="Times New Roman" w:hAnsi="Times New Roman"/>
          <w:bCs/>
          <w:noProof/>
          <w:sz w:val="24"/>
          <w:szCs w:val="24"/>
        </w:rPr>
        <w:pict>
          <v:rect id="Rectangle 24" o:spid="_x0000_s1036" style="position:absolute;left:0;text-align:left;margin-left:323.3pt;margin-top:1.75pt;width:8.25pt;height:7.5pt;z-index:2516858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" filled="f" strokecolor="black [3213]" strokeweight="1pt"/>
        </w:pict>
      </w:r>
      <w:r w:rsidR="00BF6227">
        <w:rPr>
          <w:rFonts w:ascii="Times New Roman" w:hAnsi="Times New Roman"/>
          <w:bCs/>
          <w:sz w:val="24"/>
          <w:szCs w:val="24"/>
        </w:rPr>
        <w:t xml:space="preserve">  3. 3</w:t>
      </w:r>
      <w:r w:rsidR="003B2003">
        <w:rPr>
          <w:rFonts w:ascii="Times New Roman" w:hAnsi="Times New Roman"/>
          <w:bCs/>
          <w:sz w:val="24"/>
          <w:szCs w:val="24"/>
        </w:rPr>
        <w:t>3</w:t>
      </w:r>
      <w:r w:rsidR="008606F1">
        <w:rPr>
          <w:rFonts w:ascii="Times New Roman" w:hAnsi="Times New Roman"/>
          <w:bCs/>
          <w:sz w:val="24"/>
          <w:szCs w:val="24"/>
        </w:rPr>
        <w:t xml:space="preserve"> – 40</w:t>
      </w:r>
      <w:r w:rsidR="009641F7">
        <w:rPr>
          <w:rFonts w:ascii="Times New Roman" w:hAnsi="Times New Roman"/>
          <w:bCs/>
          <w:sz w:val="24"/>
          <w:szCs w:val="24"/>
        </w:rPr>
        <w:t xml:space="preserve"> tahun</w:t>
      </w:r>
    </w:p>
    <w:p w:rsidR="009641F7" w:rsidRDefault="00BF2017" w:rsidP="009641F7">
      <w:pPr>
        <w:pStyle w:val="ListParagraph"/>
        <w:ind w:left="4320"/>
        <w:jc w:val="both"/>
        <w:rPr>
          <w:rFonts w:ascii="Times New Roman" w:hAnsi="Times New Roman"/>
          <w:bCs/>
          <w:sz w:val="24"/>
          <w:szCs w:val="24"/>
        </w:rPr>
      </w:pPr>
      <w:r w:rsidRPr="00BF2017">
        <w:rPr>
          <w:rFonts w:ascii="Times New Roman" w:hAnsi="Times New Roman"/>
          <w:bCs/>
          <w:noProof/>
          <w:sz w:val="24"/>
          <w:szCs w:val="24"/>
        </w:rPr>
        <w:pict>
          <v:rect id="Rectangle 25" o:spid="_x0000_s1035" style="position:absolute;left:0;text-align:left;margin-left:323.3pt;margin-top:1.9pt;width:8.25pt;height:7.5pt;z-index:2516879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" filled="f" strokecolor="black [3213]" strokeweight="1pt"/>
        </w:pict>
      </w:r>
      <w:r w:rsidR="009641F7">
        <w:rPr>
          <w:rFonts w:ascii="Times New Roman" w:hAnsi="Times New Roman"/>
          <w:bCs/>
          <w:sz w:val="24"/>
          <w:szCs w:val="24"/>
        </w:rPr>
        <w:t xml:space="preserve">  4. </w:t>
      </w:r>
      <w:r w:rsidR="00BF6227">
        <w:rPr>
          <w:rFonts w:ascii="Times New Roman" w:hAnsi="Times New Roman"/>
          <w:bCs/>
          <w:sz w:val="24"/>
          <w:szCs w:val="24"/>
        </w:rPr>
        <w:t>&gt;</w:t>
      </w:r>
      <w:r w:rsidR="008606F1">
        <w:rPr>
          <w:rFonts w:ascii="Times New Roman" w:hAnsi="Times New Roman"/>
          <w:bCs/>
          <w:sz w:val="24"/>
          <w:szCs w:val="24"/>
        </w:rPr>
        <w:t>40</w:t>
      </w:r>
      <w:r w:rsidR="009641F7">
        <w:rPr>
          <w:rFonts w:ascii="Times New Roman" w:hAnsi="Times New Roman"/>
          <w:bCs/>
          <w:sz w:val="24"/>
          <w:szCs w:val="24"/>
        </w:rPr>
        <w:t xml:space="preserve"> tahun </w:t>
      </w:r>
    </w:p>
    <w:p w:rsidR="009641F7" w:rsidRDefault="009641F7" w:rsidP="009641F7">
      <w:pPr>
        <w:pStyle w:val="ListParagraph"/>
        <w:ind w:left="4320"/>
        <w:jc w:val="both"/>
        <w:rPr>
          <w:rFonts w:ascii="Times New Roman" w:hAnsi="Times New Roman"/>
          <w:bCs/>
          <w:sz w:val="24"/>
          <w:szCs w:val="24"/>
        </w:rPr>
      </w:pPr>
    </w:p>
    <w:p w:rsidR="009641F7" w:rsidRDefault="00BF2017" w:rsidP="00071ACC">
      <w:pPr>
        <w:pStyle w:val="ListParagraph"/>
        <w:numPr>
          <w:ilvl w:val="0"/>
          <w:numId w:val="18"/>
        </w:numPr>
        <w:spacing w:line="256" w:lineRule="auto"/>
        <w:jc w:val="both"/>
        <w:rPr>
          <w:rFonts w:ascii="Times New Roman" w:hAnsi="Times New Roman"/>
          <w:bCs/>
          <w:sz w:val="24"/>
          <w:szCs w:val="24"/>
        </w:rPr>
      </w:pPr>
      <w:r w:rsidRPr="00BF2017">
        <w:rPr>
          <w:rFonts w:ascii="Times New Roman" w:hAnsi="Times New Roman"/>
          <w:bCs/>
          <w:noProof/>
          <w:sz w:val="24"/>
          <w:szCs w:val="24"/>
        </w:rPr>
        <w:pict>
          <v:rect id="Rectangle 26" o:spid="_x0000_s1034" style="position:absolute;left:0;text-align:left;margin-left:323.85pt;margin-top:4.35pt;width:8.25pt;height:7.5pt;z-index:2516899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" filled="f" strokecolor="black [3213]" strokeweight="1pt"/>
        </w:pict>
      </w:r>
      <w:r w:rsidR="009641F7">
        <w:rPr>
          <w:rFonts w:ascii="Times New Roman" w:hAnsi="Times New Roman"/>
          <w:bCs/>
          <w:sz w:val="24"/>
          <w:szCs w:val="24"/>
        </w:rPr>
        <w:t xml:space="preserve">Pekerjaan </w:t>
      </w:r>
      <w:r w:rsidR="009641F7">
        <w:rPr>
          <w:rFonts w:ascii="Times New Roman" w:hAnsi="Times New Roman"/>
          <w:bCs/>
          <w:sz w:val="24"/>
          <w:szCs w:val="24"/>
        </w:rPr>
        <w:tab/>
      </w:r>
      <w:r w:rsidR="009641F7">
        <w:rPr>
          <w:rFonts w:ascii="Times New Roman" w:hAnsi="Times New Roman"/>
          <w:bCs/>
          <w:sz w:val="24"/>
          <w:szCs w:val="24"/>
        </w:rPr>
        <w:tab/>
      </w:r>
      <w:r w:rsidR="009641F7">
        <w:rPr>
          <w:rFonts w:ascii="Times New Roman" w:hAnsi="Times New Roman"/>
          <w:bCs/>
          <w:sz w:val="24"/>
          <w:szCs w:val="24"/>
        </w:rPr>
        <w:tab/>
      </w:r>
      <w:r w:rsidR="009641F7">
        <w:rPr>
          <w:rFonts w:ascii="Times New Roman" w:hAnsi="Times New Roman"/>
          <w:bCs/>
          <w:sz w:val="24"/>
          <w:szCs w:val="24"/>
        </w:rPr>
        <w:tab/>
        <w:t xml:space="preserve">: 1. Pelajar </w:t>
      </w:r>
    </w:p>
    <w:p w:rsidR="009641F7" w:rsidRDefault="00BF2017" w:rsidP="009641F7">
      <w:pPr>
        <w:pStyle w:val="ListParagraph"/>
        <w:ind w:left="4320"/>
        <w:jc w:val="both"/>
        <w:rPr>
          <w:rFonts w:ascii="Times New Roman" w:hAnsi="Times New Roman"/>
          <w:bCs/>
          <w:sz w:val="24"/>
          <w:szCs w:val="24"/>
        </w:rPr>
      </w:pPr>
      <w:r w:rsidRPr="00BF2017">
        <w:rPr>
          <w:rFonts w:ascii="Times New Roman" w:hAnsi="Times New Roman"/>
          <w:bCs/>
          <w:noProof/>
          <w:sz w:val="24"/>
          <w:szCs w:val="24"/>
        </w:rPr>
        <w:pict>
          <v:rect id="Rectangle 27" o:spid="_x0000_s1033" style="position:absolute;left:0;text-align:left;margin-left:323.55pt;margin-top:3.55pt;width:8.25pt;height:7.5pt;z-index:2516920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" filled="f" strokecolor="black [3213]" strokeweight="1pt"/>
        </w:pict>
      </w:r>
      <w:r w:rsidR="009641F7">
        <w:rPr>
          <w:rFonts w:ascii="Times New Roman" w:hAnsi="Times New Roman"/>
          <w:bCs/>
          <w:sz w:val="24"/>
          <w:szCs w:val="24"/>
        </w:rPr>
        <w:t xml:space="preserve">  2. Mahasiswa</w:t>
      </w:r>
      <w:r w:rsidR="001E5687">
        <w:rPr>
          <w:rFonts w:ascii="Times New Roman" w:hAnsi="Times New Roman"/>
          <w:bCs/>
          <w:sz w:val="24"/>
          <w:szCs w:val="24"/>
        </w:rPr>
        <w:tab/>
      </w:r>
      <w:r w:rsidR="001E5687">
        <w:rPr>
          <w:rFonts w:ascii="Times New Roman" w:hAnsi="Times New Roman"/>
          <w:bCs/>
          <w:sz w:val="24"/>
          <w:szCs w:val="24"/>
        </w:rPr>
        <w:tab/>
      </w:r>
    </w:p>
    <w:p w:rsidR="009641F7" w:rsidRDefault="00BF2017" w:rsidP="009641F7">
      <w:pPr>
        <w:pStyle w:val="ListParagraph"/>
        <w:ind w:left="4320"/>
        <w:jc w:val="both"/>
        <w:rPr>
          <w:rFonts w:ascii="Times New Roman" w:hAnsi="Times New Roman"/>
          <w:bCs/>
          <w:sz w:val="24"/>
          <w:szCs w:val="24"/>
        </w:rPr>
      </w:pPr>
      <w:r w:rsidRPr="00BF2017">
        <w:rPr>
          <w:rFonts w:ascii="Times New Roman" w:hAnsi="Times New Roman"/>
          <w:bCs/>
          <w:noProof/>
          <w:sz w:val="24"/>
          <w:szCs w:val="24"/>
        </w:rPr>
        <w:pict>
          <v:rect id="Rectangle 28" o:spid="_x0000_s1032" style="position:absolute;left:0;text-align:left;margin-left:323.85pt;margin-top:1.75pt;width:8.25pt;height:7.5pt;z-index:2516940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" filled="f" strokecolor="black [3213]" strokeweight="1pt"/>
        </w:pict>
      </w:r>
      <w:r w:rsidR="009641F7">
        <w:rPr>
          <w:rFonts w:ascii="Times New Roman" w:hAnsi="Times New Roman"/>
          <w:bCs/>
          <w:sz w:val="24"/>
          <w:szCs w:val="24"/>
        </w:rPr>
        <w:t xml:space="preserve">  3. Pegawai swasta</w:t>
      </w:r>
    </w:p>
    <w:p w:rsidR="009641F7" w:rsidRDefault="00BF2017" w:rsidP="009641F7">
      <w:pPr>
        <w:pStyle w:val="ListParagraph"/>
        <w:ind w:left="4320"/>
        <w:jc w:val="both"/>
        <w:rPr>
          <w:rFonts w:ascii="Times New Roman" w:hAnsi="Times New Roman"/>
          <w:bCs/>
          <w:sz w:val="24"/>
          <w:szCs w:val="24"/>
        </w:rPr>
      </w:pPr>
      <w:r w:rsidRPr="00BF2017">
        <w:rPr>
          <w:rFonts w:ascii="Times New Roman" w:hAnsi="Times New Roman"/>
          <w:bCs/>
          <w:noProof/>
          <w:sz w:val="24"/>
          <w:szCs w:val="24"/>
        </w:rPr>
        <w:pict>
          <v:rect id="Rectangle 29" o:spid="_x0000_s1031" style="position:absolute;left:0;text-align:left;margin-left:323.85pt;margin-top:1.95pt;width:8.25pt;height:7.5pt;z-index:2516961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" filled="f" strokecolor="black [3213]" strokeweight="1pt"/>
        </w:pict>
      </w:r>
      <w:r w:rsidR="009641F7">
        <w:rPr>
          <w:rFonts w:ascii="Times New Roman" w:hAnsi="Times New Roman"/>
          <w:bCs/>
          <w:sz w:val="24"/>
          <w:szCs w:val="24"/>
        </w:rPr>
        <w:t xml:space="preserve">  4. PNS</w:t>
      </w:r>
    </w:p>
    <w:p w:rsidR="009641F7" w:rsidRDefault="00BF2017" w:rsidP="009641F7">
      <w:pPr>
        <w:pStyle w:val="ListParagraph"/>
        <w:ind w:left="4320"/>
        <w:jc w:val="both"/>
        <w:rPr>
          <w:rFonts w:ascii="Times New Roman" w:hAnsi="Times New Roman"/>
          <w:bCs/>
          <w:sz w:val="24"/>
          <w:szCs w:val="24"/>
        </w:rPr>
      </w:pPr>
      <w:r w:rsidRPr="00BF2017">
        <w:rPr>
          <w:rFonts w:ascii="Times New Roman" w:hAnsi="Times New Roman"/>
          <w:bCs/>
          <w:noProof/>
          <w:sz w:val="24"/>
          <w:szCs w:val="24"/>
        </w:rPr>
        <w:pict>
          <v:rect id="Rectangle 30" o:spid="_x0000_s1030" style="position:absolute;left:0;text-align:left;margin-left:323.3pt;margin-top:.9pt;width:8.25pt;height:7.5pt;z-index:2516981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" filled="f" strokecolor="black [3213]" strokeweight="1pt"/>
        </w:pict>
      </w:r>
      <w:r w:rsidR="009641F7">
        <w:rPr>
          <w:rFonts w:ascii="Times New Roman" w:hAnsi="Times New Roman"/>
          <w:bCs/>
          <w:sz w:val="24"/>
          <w:szCs w:val="24"/>
        </w:rPr>
        <w:t xml:space="preserve">  5. Ibu rumah tangga</w:t>
      </w:r>
    </w:p>
    <w:p w:rsidR="009641F7" w:rsidRDefault="009641F7" w:rsidP="009641F7">
      <w:pPr>
        <w:pStyle w:val="ListParagraph"/>
        <w:ind w:left="4320"/>
        <w:jc w:val="both"/>
        <w:rPr>
          <w:rFonts w:ascii="Times New Roman" w:hAnsi="Times New Roman"/>
          <w:bCs/>
          <w:sz w:val="24"/>
          <w:szCs w:val="24"/>
        </w:rPr>
      </w:pPr>
    </w:p>
    <w:p w:rsidR="009641F7" w:rsidRDefault="009641F7" w:rsidP="00071ACC">
      <w:pPr>
        <w:pStyle w:val="ListParagraph"/>
        <w:numPr>
          <w:ilvl w:val="0"/>
          <w:numId w:val="18"/>
        </w:numPr>
        <w:spacing w:line="256" w:lineRule="auto"/>
        <w:jc w:val="both"/>
        <w:rPr>
          <w:rFonts w:ascii="Times New Roman" w:hAnsi="Times New Roman"/>
          <w:bCs/>
          <w:sz w:val="24"/>
          <w:szCs w:val="24"/>
        </w:rPr>
      </w:pPr>
      <w:r>
        <w:rPr>
          <w:rFonts w:ascii="Times New Roman" w:hAnsi="Times New Roman"/>
          <w:bCs/>
          <w:sz w:val="24"/>
          <w:szCs w:val="24"/>
        </w:rPr>
        <w:t>Total anda berbelanja di Kobapa Store lebih dari di Kecamatan Delitua?</w:t>
      </w:r>
    </w:p>
    <w:p w:rsidR="009641F7" w:rsidRDefault="00BF2017" w:rsidP="00071ACC">
      <w:pPr>
        <w:pStyle w:val="ListParagraph"/>
        <w:numPr>
          <w:ilvl w:val="6"/>
          <w:numId w:val="18"/>
        </w:numPr>
        <w:spacing w:line="256" w:lineRule="auto"/>
        <w:ind w:left="4680" w:hanging="270"/>
        <w:jc w:val="both"/>
        <w:rPr>
          <w:rFonts w:ascii="Times New Roman" w:hAnsi="Times New Roman"/>
          <w:bCs/>
          <w:sz w:val="24"/>
          <w:szCs w:val="24"/>
        </w:rPr>
      </w:pPr>
      <w:r w:rsidRPr="00BF2017">
        <w:rPr>
          <w:rFonts w:ascii="Times New Roman" w:hAnsi="Times New Roman"/>
          <w:bCs/>
          <w:noProof/>
          <w:sz w:val="24"/>
          <w:szCs w:val="24"/>
        </w:rPr>
        <w:pict>
          <v:rect id="Rectangle 31" o:spid="_x0000_s1029" style="position:absolute;left:0;text-align:left;margin-left:323.35pt;margin-top:5.35pt;width:8.25pt;height:7.5pt;z-index:2517002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" filled="f" strokecolor="black [3213]" strokeweight="1pt"/>
        </w:pict>
      </w:r>
      <w:r w:rsidR="009641F7">
        <w:rPr>
          <w:rFonts w:ascii="Times New Roman" w:hAnsi="Times New Roman"/>
          <w:bCs/>
          <w:sz w:val="24"/>
          <w:szCs w:val="24"/>
        </w:rPr>
        <w:t>1-3</w:t>
      </w:r>
      <w:r w:rsidR="00BF6227">
        <w:rPr>
          <w:rFonts w:ascii="Times New Roman" w:hAnsi="Times New Roman"/>
          <w:bCs/>
          <w:sz w:val="24"/>
          <w:szCs w:val="24"/>
        </w:rPr>
        <w:t xml:space="preserve"> Kali</w:t>
      </w:r>
    </w:p>
    <w:p w:rsidR="009641F7" w:rsidRDefault="00BF2017" w:rsidP="00071ACC">
      <w:pPr>
        <w:pStyle w:val="ListParagraph"/>
        <w:numPr>
          <w:ilvl w:val="6"/>
          <w:numId w:val="18"/>
        </w:numPr>
        <w:spacing w:line="256" w:lineRule="auto"/>
        <w:ind w:left="4680" w:hanging="270"/>
        <w:jc w:val="both"/>
        <w:rPr>
          <w:rFonts w:ascii="Times New Roman" w:hAnsi="Times New Roman"/>
          <w:bCs/>
          <w:sz w:val="24"/>
          <w:szCs w:val="24"/>
        </w:rPr>
      </w:pPr>
      <w:r w:rsidRPr="00BF2017">
        <w:rPr>
          <w:rFonts w:ascii="Times New Roman" w:hAnsi="Times New Roman"/>
          <w:bCs/>
          <w:noProof/>
          <w:sz w:val="24"/>
          <w:szCs w:val="24"/>
        </w:rPr>
        <w:pict>
          <v:rect id="Rectangle 1025" o:spid="_x0000_s1028" style="position:absolute;left:0;text-align:left;margin-left:323.3pt;margin-top:14.8pt;width:8.25pt;height:7.5pt;z-index:2517043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" filled="f" strokecolor="black [3213]" strokeweight="1pt"/>
        </w:pict>
      </w:r>
      <w:r w:rsidRPr="00BF2017">
        <w:rPr>
          <w:rFonts w:ascii="Times New Roman" w:hAnsi="Times New Roman"/>
          <w:bCs/>
          <w:noProof/>
          <w:sz w:val="24"/>
          <w:szCs w:val="24"/>
        </w:rPr>
        <w:pict>
          <v:rect id="Rectangle 1024" o:spid="_x0000_s1027" style="position:absolute;left:0;text-align:left;margin-left:323.3pt;margin-top:2.7pt;width:8.25pt;height:7.5pt;z-index:2517022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" filled="f" strokecolor="black [3213]" strokeweight="1pt"/>
        </w:pict>
      </w:r>
      <w:r w:rsidR="009641F7">
        <w:rPr>
          <w:rFonts w:ascii="Times New Roman" w:hAnsi="Times New Roman"/>
          <w:bCs/>
          <w:sz w:val="24"/>
          <w:szCs w:val="24"/>
        </w:rPr>
        <w:t>4-6</w:t>
      </w:r>
      <w:r w:rsidR="00BF6227">
        <w:rPr>
          <w:rFonts w:ascii="Times New Roman" w:hAnsi="Times New Roman"/>
          <w:bCs/>
          <w:sz w:val="24"/>
          <w:szCs w:val="24"/>
        </w:rPr>
        <w:t xml:space="preserve"> Kali</w:t>
      </w:r>
    </w:p>
    <w:p w:rsidR="009641F7" w:rsidRDefault="009641F7" w:rsidP="00071ACC">
      <w:pPr>
        <w:pStyle w:val="ListParagraph"/>
        <w:numPr>
          <w:ilvl w:val="6"/>
          <w:numId w:val="18"/>
        </w:numPr>
        <w:spacing w:line="256" w:lineRule="auto"/>
        <w:ind w:left="4680" w:hanging="270"/>
        <w:jc w:val="both"/>
        <w:rPr>
          <w:rFonts w:ascii="Times New Roman" w:hAnsi="Times New Roman"/>
          <w:bCs/>
          <w:sz w:val="24"/>
          <w:szCs w:val="24"/>
        </w:rPr>
      </w:pPr>
      <w:r>
        <w:rPr>
          <w:rFonts w:ascii="Times New Roman" w:hAnsi="Times New Roman"/>
          <w:bCs/>
          <w:sz w:val="24"/>
          <w:szCs w:val="24"/>
        </w:rPr>
        <w:t xml:space="preserve">&gt;7 </w:t>
      </w:r>
      <w:r w:rsidR="00BF6227">
        <w:rPr>
          <w:rFonts w:ascii="Times New Roman" w:hAnsi="Times New Roman"/>
          <w:bCs/>
          <w:sz w:val="24"/>
          <w:szCs w:val="24"/>
        </w:rPr>
        <w:t xml:space="preserve"> Kali</w:t>
      </w:r>
    </w:p>
    <w:p w:rsidR="009641F7" w:rsidRDefault="009641F7" w:rsidP="009641F7">
      <w:pPr>
        <w:pStyle w:val="ListParagraph"/>
        <w:ind w:left="4320"/>
        <w:jc w:val="both"/>
        <w:rPr>
          <w:rFonts w:ascii="Times New Roman" w:hAnsi="Times New Roman"/>
          <w:bCs/>
          <w:sz w:val="28"/>
          <w:szCs w:val="24"/>
        </w:rPr>
      </w:pPr>
    </w:p>
    <w:p w:rsidR="0024016F" w:rsidRPr="00F3254F" w:rsidRDefault="0024016F" w:rsidP="00F3254F">
      <w:pPr>
        <w:jc w:val="both"/>
        <w:rPr>
          <w:rFonts w:ascii="Times New Roman" w:hAnsi="Times New Roman"/>
          <w:bCs/>
          <w:sz w:val="28"/>
          <w:szCs w:val="24"/>
        </w:rPr>
      </w:pPr>
    </w:p>
    <w:p w:rsidR="0024016F" w:rsidRDefault="0024016F" w:rsidP="009641F7">
      <w:pPr>
        <w:pStyle w:val="ListParagraph"/>
        <w:jc w:val="both"/>
        <w:rPr>
          <w:rFonts w:ascii="Times New Roman" w:hAnsi="Times New Roman"/>
          <w:bCs/>
          <w:sz w:val="28"/>
          <w:szCs w:val="24"/>
        </w:rPr>
      </w:pPr>
    </w:p>
    <w:p w:rsidR="009641F7" w:rsidRDefault="009641F7" w:rsidP="00071ACC">
      <w:pPr>
        <w:pStyle w:val="ListParagraph"/>
        <w:numPr>
          <w:ilvl w:val="0"/>
          <w:numId w:val="19"/>
        </w:numPr>
        <w:spacing w:line="240" w:lineRule="auto"/>
        <w:rPr>
          <w:rFonts w:ascii="Times New Roman" w:hAnsi="Times New Roman"/>
          <w:b/>
          <w:bCs/>
          <w:sz w:val="24"/>
          <w:szCs w:val="24"/>
        </w:rPr>
      </w:pPr>
      <w:r>
        <w:rPr>
          <w:rFonts w:ascii="Times New Roman" w:hAnsi="Times New Roman"/>
          <w:b/>
          <w:bCs/>
          <w:i/>
          <w:sz w:val="24"/>
          <w:szCs w:val="24"/>
        </w:rPr>
        <w:t xml:space="preserve">Store Atmosphere </w:t>
      </w:r>
      <w:r>
        <w:rPr>
          <w:rFonts w:ascii="Times New Roman" w:hAnsi="Times New Roman"/>
          <w:b/>
          <w:bCs/>
          <w:sz w:val="24"/>
          <w:szCs w:val="24"/>
        </w:rPr>
        <w:t>(X1)</w:t>
      </w:r>
    </w:p>
    <w:tbl>
      <w:tblPr>
        <w:tblStyle w:val="TableGrid"/>
        <w:tblW w:w="8385" w:type="dxa"/>
        <w:tblInd w:w="108" w:type="dxa"/>
        <w:tblLayout w:type="fixed"/>
        <w:tblLook w:val="04A0"/>
      </w:tblPr>
      <w:tblGrid>
        <w:gridCol w:w="595"/>
        <w:gridCol w:w="4389"/>
        <w:gridCol w:w="709"/>
        <w:gridCol w:w="538"/>
        <w:gridCol w:w="596"/>
        <w:gridCol w:w="709"/>
        <w:gridCol w:w="849"/>
      </w:tblGrid>
      <w:tr w:rsidR="009641F7" w:rsidTr="009641F7">
        <w:tc>
          <w:tcPr>
            <w:tcW w:w="596" w:type="dxa"/>
            <w:tcBorders>
              <w:top w:val="single" w:sz="4" w:space="0" w:color="auto"/>
              <w:left w:val="single" w:sz="4" w:space="0" w:color="auto"/>
              <w:bottom w:val="single" w:sz="4" w:space="0" w:color="auto"/>
              <w:right w:val="single" w:sz="4" w:space="0" w:color="auto"/>
            </w:tcBorders>
            <w:hideMark/>
          </w:tcPr>
          <w:p w:rsidR="009641F7" w:rsidRDefault="009641F7">
            <w:pPr>
              <w:pStyle w:val="ListParagraph"/>
              <w:ind w:left="0"/>
              <w:rPr>
                <w:rFonts w:ascii="Times New Roman" w:hAnsi="Times New Roman"/>
                <w:b/>
                <w:bCs/>
                <w:noProof/>
                <w:sz w:val="24"/>
                <w:szCs w:val="24"/>
                <w:lang w:val="id-ID"/>
              </w:rPr>
            </w:pPr>
            <w:r>
              <w:rPr>
                <w:rFonts w:ascii="Times New Roman" w:hAnsi="Times New Roman"/>
                <w:b/>
                <w:bCs/>
                <w:noProof/>
                <w:sz w:val="24"/>
                <w:szCs w:val="24"/>
                <w:lang w:val="id-ID"/>
              </w:rPr>
              <w:t>No</w:t>
            </w:r>
          </w:p>
        </w:tc>
        <w:tc>
          <w:tcPr>
            <w:tcW w:w="4394" w:type="dxa"/>
            <w:tcBorders>
              <w:top w:val="single" w:sz="4" w:space="0" w:color="auto"/>
              <w:left w:val="single" w:sz="4" w:space="0" w:color="auto"/>
              <w:bottom w:val="single" w:sz="4" w:space="0" w:color="auto"/>
              <w:right w:val="single" w:sz="4" w:space="0" w:color="auto"/>
            </w:tcBorders>
            <w:hideMark/>
          </w:tcPr>
          <w:p w:rsidR="009641F7" w:rsidRDefault="009641F7">
            <w:pPr>
              <w:pStyle w:val="ListParagraph"/>
              <w:ind w:left="0"/>
              <w:jc w:val="center"/>
              <w:rPr>
                <w:rFonts w:ascii="Times New Roman" w:hAnsi="Times New Roman"/>
                <w:b/>
                <w:bCs/>
                <w:noProof/>
                <w:sz w:val="24"/>
                <w:szCs w:val="24"/>
                <w:lang w:val="id-ID"/>
              </w:rPr>
            </w:pPr>
            <w:r>
              <w:rPr>
                <w:rFonts w:ascii="Times New Roman" w:hAnsi="Times New Roman"/>
                <w:b/>
                <w:bCs/>
                <w:noProof/>
                <w:sz w:val="24"/>
                <w:szCs w:val="24"/>
                <w:lang w:val="id-ID"/>
              </w:rPr>
              <w:t>Pertanyaan</w:t>
            </w:r>
          </w:p>
        </w:tc>
        <w:tc>
          <w:tcPr>
            <w:tcW w:w="709" w:type="dxa"/>
            <w:tcBorders>
              <w:top w:val="single" w:sz="4" w:space="0" w:color="auto"/>
              <w:left w:val="single" w:sz="4" w:space="0" w:color="auto"/>
              <w:bottom w:val="single" w:sz="4" w:space="0" w:color="auto"/>
              <w:right w:val="single" w:sz="4" w:space="0" w:color="auto"/>
            </w:tcBorders>
            <w:hideMark/>
          </w:tcPr>
          <w:p w:rsidR="009641F7" w:rsidRDefault="009641F7">
            <w:pPr>
              <w:pStyle w:val="ListParagraph"/>
              <w:ind w:left="0"/>
              <w:jc w:val="center"/>
              <w:rPr>
                <w:rFonts w:ascii="Times New Roman" w:hAnsi="Times New Roman"/>
                <w:b/>
                <w:bCs/>
                <w:noProof/>
                <w:sz w:val="24"/>
                <w:szCs w:val="24"/>
                <w:lang w:val="id-ID"/>
              </w:rPr>
            </w:pPr>
            <w:r>
              <w:rPr>
                <w:rFonts w:ascii="Times New Roman" w:hAnsi="Times New Roman"/>
                <w:noProof/>
                <w:color w:val="000000"/>
                <w:sz w:val="24"/>
                <w:szCs w:val="24"/>
                <w:lang w:val="id-ID"/>
              </w:rPr>
              <w:t>(SS)</w:t>
            </w:r>
          </w:p>
        </w:tc>
        <w:tc>
          <w:tcPr>
            <w:tcW w:w="538" w:type="dxa"/>
            <w:tcBorders>
              <w:top w:val="single" w:sz="4" w:space="0" w:color="auto"/>
              <w:left w:val="single" w:sz="4" w:space="0" w:color="auto"/>
              <w:bottom w:val="single" w:sz="4" w:space="0" w:color="auto"/>
              <w:right w:val="single" w:sz="4" w:space="0" w:color="auto"/>
            </w:tcBorders>
            <w:hideMark/>
          </w:tcPr>
          <w:p w:rsidR="009641F7" w:rsidRDefault="009641F7">
            <w:pPr>
              <w:pStyle w:val="ListParagraph"/>
              <w:ind w:left="0"/>
              <w:jc w:val="center"/>
              <w:rPr>
                <w:rFonts w:ascii="Times New Roman" w:hAnsi="Times New Roman"/>
                <w:b/>
                <w:bCs/>
                <w:noProof/>
                <w:sz w:val="24"/>
                <w:szCs w:val="24"/>
                <w:lang w:val="id-ID"/>
              </w:rPr>
            </w:pPr>
            <w:r>
              <w:rPr>
                <w:rFonts w:ascii="Times New Roman" w:hAnsi="Times New Roman"/>
                <w:noProof/>
                <w:color w:val="000000"/>
                <w:sz w:val="24"/>
                <w:szCs w:val="24"/>
                <w:lang w:val="id-ID"/>
              </w:rPr>
              <w:t>(S)</w:t>
            </w:r>
          </w:p>
        </w:tc>
        <w:tc>
          <w:tcPr>
            <w:tcW w:w="596" w:type="dxa"/>
            <w:tcBorders>
              <w:top w:val="single" w:sz="4" w:space="0" w:color="auto"/>
              <w:left w:val="single" w:sz="4" w:space="0" w:color="auto"/>
              <w:bottom w:val="single" w:sz="4" w:space="0" w:color="auto"/>
              <w:right w:val="single" w:sz="4" w:space="0" w:color="auto"/>
            </w:tcBorders>
            <w:hideMark/>
          </w:tcPr>
          <w:p w:rsidR="009641F7" w:rsidRDefault="009641F7">
            <w:pPr>
              <w:pStyle w:val="ListParagraph"/>
              <w:ind w:left="0"/>
              <w:jc w:val="center"/>
              <w:rPr>
                <w:rFonts w:ascii="Times New Roman" w:hAnsi="Times New Roman"/>
                <w:b/>
                <w:bCs/>
                <w:noProof/>
                <w:sz w:val="24"/>
                <w:szCs w:val="24"/>
                <w:lang w:val="id-ID"/>
              </w:rPr>
            </w:pPr>
            <w:r>
              <w:rPr>
                <w:rFonts w:ascii="Times New Roman" w:hAnsi="Times New Roman"/>
                <w:noProof/>
                <w:color w:val="000000"/>
                <w:sz w:val="24"/>
                <w:szCs w:val="24"/>
                <w:lang w:val="id-ID"/>
              </w:rPr>
              <w:t>(N)</w:t>
            </w:r>
          </w:p>
        </w:tc>
        <w:tc>
          <w:tcPr>
            <w:tcW w:w="709" w:type="dxa"/>
            <w:tcBorders>
              <w:top w:val="single" w:sz="4" w:space="0" w:color="auto"/>
              <w:left w:val="single" w:sz="4" w:space="0" w:color="auto"/>
              <w:bottom w:val="single" w:sz="4" w:space="0" w:color="auto"/>
              <w:right w:val="single" w:sz="4" w:space="0" w:color="auto"/>
            </w:tcBorders>
            <w:hideMark/>
          </w:tcPr>
          <w:p w:rsidR="009641F7" w:rsidRDefault="009641F7">
            <w:pPr>
              <w:pStyle w:val="ListParagraph"/>
              <w:ind w:left="0"/>
              <w:jc w:val="center"/>
              <w:rPr>
                <w:rFonts w:ascii="Times New Roman" w:hAnsi="Times New Roman"/>
                <w:b/>
                <w:bCs/>
                <w:noProof/>
                <w:sz w:val="24"/>
                <w:szCs w:val="24"/>
                <w:lang w:val="id-ID"/>
              </w:rPr>
            </w:pPr>
            <w:r>
              <w:rPr>
                <w:rFonts w:ascii="Times New Roman" w:hAnsi="Times New Roman"/>
                <w:noProof/>
                <w:color w:val="000000"/>
                <w:sz w:val="24"/>
                <w:szCs w:val="24"/>
                <w:lang w:val="id-ID"/>
              </w:rPr>
              <w:t>(TS)</w:t>
            </w:r>
          </w:p>
        </w:tc>
        <w:tc>
          <w:tcPr>
            <w:tcW w:w="850" w:type="dxa"/>
            <w:tcBorders>
              <w:top w:val="single" w:sz="4" w:space="0" w:color="auto"/>
              <w:left w:val="single" w:sz="4" w:space="0" w:color="auto"/>
              <w:bottom w:val="single" w:sz="4" w:space="0" w:color="auto"/>
              <w:right w:val="single" w:sz="4" w:space="0" w:color="auto"/>
            </w:tcBorders>
            <w:hideMark/>
          </w:tcPr>
          <w:p w:rsidR="009641F7" w:rsidRDefault="009641F7">
            <w:pPr>
              <w:pStyle w:val="ListParagraph"/>
              <w:ind w:left="0"/>
              <w:rPr>
                <w:rFonts w:ascii="Times New Roman" w:hAnsi="Times New Roman"/>
                <w:b/>
                <w:bCs/>
                <w:noProof/>
                <w:sz w:val="24"/>
                <w:szCs w:val="24"/>
                <w:lang w:val="id-ID"/>
              </w:rPr>
            </w:pPr>
            <w:r>
              <w:rPr>
                <w:rFonts w:ascii="Times New Roman" w:hAnsi="Times New Roman"/>
                <w:noProof/>
                <w:color w:val="000000"/>
                <w:sz w:val="24"/>
                <w:szCs w:val="24"/>
                <w:lang w:val="id-ID"/>
              </w:rPr>
              <w:t>(STS)</w:t>
            </w:r>
          </w:p>
        </w:tc>
      </w:tr>
      <w:tr w:rsidR="009641F7" w:rsidTr="009641F7">
        <w:tc>
          <w:tcPr>
            <w:tcW w:w="596" w:type="dxa"/>
            <w:vMerge w:val="restart"/>
            <w:tcBorders>
              <w:top w:val="single" w:sz="4" w:space="0" w:color="auto"/>
              <w:left w:val="single" w:sz="4" w:space="0" w:color="auto"/>
              <w:bottom w:val="single" w:sz="4" w:space="0" w:color="auto"/>
              <w:right w:val="single" w:sz="4" w:space="0" w:color="auto"/>
            </w:tcBorders>
          </w:tcPr>
          <w:p w:rsidR="009641F7" w:rsidRDefault="009641F7">
            <w:pPr>
              <w:pStyle w:val="ListParagraph"/>
              <w:ind w:left="0"/>
              <w:jc w:val="center"/>
              <w:rPr>
                <w:rFonts w:ascii="Times New Roman" w:hAnsi="Times New Roman"/>
                <w:bCs/>
                <w:noProof/>
                <w:sz w:val="24"/>
                <w:szCs w:val="24"/>
                <w:lang w:val="id-ID"/>
              </w:rPr>
            </w:pPr>
          </w:p>
          <w:p w:rsidR="009641F7" w:rsidRDefault="009641F7">
            <w:pPr>
              <w:pStyle w:val="ListParagraph"/>
              <w:ind w:left="0"/>
              <w:jc w:val="center"/>
              <w:rPr>
                <w:rFonts w:ascii="Times New Roman" w:hAnsi="Times New Roman"/>
                <w:b/>
                <w:bCs/>
                <w:noProof/>
                <w:sz w:val="24"/>
                <w:szCs w:val="24"/>
                <w:lang w:val="id-ID"/>
              </w:rPr>
            </w:pPr>
            <w:r>
              <w:rPr>
                <w:rFonts w:ascii="Times New Roman" w:hAnsi="Times New Roman"/>
                <w:bCs/>
                <w:noProof/>
                <w:sz w:val="24"/>
                <w:szCs w:val="24"/>
                <w:lang w:val="id-ID"/>
              </w:rPr>
              <w:t>1</w:t>
            </w:r>
          </w:p>
        </w:tc>
        <w:tc>
          <w:tcPr>
            <w:tcW w:w="4394" w:type="dxa"/>
            <w:tcBorders>
              <w:top w:val="single" w:sz="4" w:space="0" w:color="auto"/>
              <w:left w:val="single" w:sz="4" w:space="0" w:color="auto"/>
              <w:bottom w:val="single" w:sz="4" w:space="0" w:color="auto"/>
              <w:right w:val="single" w:sz="4" w:space="0" w:color="auto"/>
            </w:tcBorders>
            <w:hideMark/>
          </w:tcPr>
          <w:p w:rsidR="009641F7" w:rsidRDefault="009641F7">
            <w:pPr>
              <w:pStyle w:val="ListParagraph"/>
              <w:ind w:left="0"/>
              <w:rPr>
                <w:rFonts w:ascii="Times New Roman" w:hAnsi="Times New Roman"/>
                <w:b/>
                <w:bCs/>
                <w:iCs/>
                <w:noProof/>
                <w:sz w:val="24"/>
                <w:szCs w:val="24"/>
                <w:lang w:val="id-ID"/>
              </w:rPr>
            </w:pPr>
            <w:r>
              <w:rPr>
                <w:rFonts w:ascii="Times New Roman" w:hAnsi="Times New Roman"/>
                <w:b/>
                <w:bCs/>
                <w:i/>
              </w:rPr>
              <w:t>Store Exterior</w:t>
            </w: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538"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596"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850"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r>
      <w:tr w:rsidR="009641F7" w:rsidRPr="003F060F" w:rsidTr="009641F7">
        <w:tc>
          <w:tcPr>
            <w:tcW w:w="596" w:type="dxa"/>
            <w:vMerge/>
            <w:tcBorders>
              <w:top w:val="single" w:sz="4" w:space="0" w:color="auto"/>
              <w:left w:val="single" w:sz="4" w:space="0" w:color="auto"/>
              <w:bottom w:val="single" w:sz="4" w:space="0" w:color="auto"/>
              <w:right w:val="single" w:sz="4" w:space="0" w:color="auto"/>
            </w:tcBorders>
            <w:vAlign w:val="center"/>
            <w:hideMark/>
          </w:tcPr>
          <w:p w:rsidR="009641F7" w:rsidRDefault="009641F7">
            <w:pPr>
              <w:rPr>
                <w:rFonts w:ascii="Times New Roman" w:eastAsia="Times New Roman" w:hAnsi="Times New Roman" w:cs="Times New Roman"/>
                <w:b/>
                <w:bCs/>
                <w:noProof/>
                <w:kern w:val="2"/>
                <w:sz w:val="24"/>
                <w:szCs w:val="24"/>
                <w:lang w:val="id-ID"/>
              </w:rPr>
            </w:pPr>
          </w:p>
        </w:tc>
        <w:tc>
          <w:tcPr>
            <w:tcW w:w="4394" w:type="dxa"/>
            <w:tcBorders>
              <w:top w:val="single" w:sz="4" w:space="0" w:color="auto"/>
              <w:left w:val="single" w:sz="4" w:space="0" w:color="auto"/>
              <w:bottom w:val="single" w:sz="4" w:space="0" w:color="auto"/>
              <w:right w:val="single" w:sz="4" w:space="0" w:color="auto"/>
            </w:tcBorders>
            <w:hideMark/>
          </w:tcPr>
          <w:p w:rsidR="009641F7" w:rsidRPr="00CC624E" w:rsidRDefault="009641F7">
            <w:pPr>
              <w:pStyle w:val="ListParagraph"/>
              <w:ind w:left="0"/>
              <w:rPr>
                <w:rFonts w:ascii="Times New Roman" w:hAnsi="Times New Roman"/>
                <w:bCs/>
                <w:noProof/>
                <w:sz w:val="24"/>
                <w:szCs w:val="24"/>
                <w:lang w:val="fi-FI"/>
              </w:rPr>
            </w:pPr>
            <w:r w:rsidRPr="00CC624E">
              <w:rPr>
                <w:rFonts w:ascii="Times New Roman" w:hAnsi="Times New Roman"/>
                <w:bCs/>
                <w:noProof/>
                <w:sz w:val="24"/>
                <w:szCs w:val="24"/>
                <w:lang w:val="fi-FI"/>
              </w:rPr>
              <w:t>T</w:t>
            </w:r>
            <w:r>
              <w:rPr>
                <w:rFonts w:ascii="Times New Roman" w:hAnsi="Times New Roman"/>
                <w:bCs/>
                <w:noProof/>
                <w:sz w:val="24"/>
                <w:szCs w:val="24"/>
                <w:lang w:val="id-ID"/>
              </w:rPr>
              <w:t>ampilan luar Kobapa Store menarik perhatian saya dan membuat saya ingin masuk kedalam</w:t>
            </w:r>
            <w:r w:rsidRPr="00CC624E">
              <w:rPr>
                <w:rFonts w:ascii="Times New Roman" w:hAnsi="Times New Roman"/>
                <w:bCs/>
                <w:noProof/>
                <w:sz w:val="24"/>
                <w:szCs w:val="24"/>
                <w:lang w:val="fi-FI"/>
              </w:rPr>
              <w:t>.</w:t>
            </w: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538"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596"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850"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r>
      <w:tr w:rsidR="009641F7" w:rsidTr="009641F7">
        <w:tc>
          <w:tcPr>
            <w:tcW w:w="596" w:type="dxa"/>
            <w:vMerge w:val="restart"/>
            <w:tcBorders>
              <w:top w:val="single" w:sz="4" w:space="0" w:color="auto"/>
              <w:left w:val="single" w:sz="4" w:space="0" w:color="auto"/>
              <w:bottom w:val="single" w:sz="4" w:space="0" w:color="auto"/>
              <w:right w:val="single" w:sz="4" w:space="0" w:color="auto"/>
            </w:tcBorders>
          </w:tcPr>
          <w:p w:rsidR="009641F7" w:rsidRDefault="009641F7">
            <w:pPr>
              <w:pStyle w:val="ListParagraph"/>
              <w:ind w:left="0"/>
              <w:jc w:val="center"/>
              <w:rPr>
                <w:rFonts w:ascii="Times New Roman" w:hAnsi="Times New Roman"/>
                <w:bCs/>
                <w:noProof/>
                <w:sz w:val="24"/>
                <w:szCs w:val="24"/>
                <w:lang w:val="id-ID"/>
              </w:rPr>
            </w:pPr>
          </w:p>
          <w:p w:rsidR="009641F7" w:rsidRDefault="009641F7">
            <w:pPr>
              <w:pStyle w:val="ListParagraph"/>
              <w:ind w:left="0"/>
              <w:jc w:val="center"/>
              <w:rPr>
                <w:rFonts w:ascii="Times New Roman" w:hAnsi="Times New Roman"/>
                <w:b/>
                <w:bCs/>
                <w:noProof/>
                <w:sz w:val="24"/>
                <w:szCs w:val="24"/>
                <w:lang w:val="id-ID"/>
              </w:rPr>
            </w:pPr>
            <w:r>
              <w:rPr>
                <w:rFonts w:ascii="Times New Roman" w:hAnsi="Times New Roman"/>
                <w:bCs/>
                <w:noProof/>
                <w:sz w:val="24"/>
                <w:szCs w:val="24"/>
                <w:lang w:val="id-ID"/>
              </w:rPr>
              <w:t>2.</w:t>
            </w:r>
          </w:p>
        </w:tc>
        <w:tc>
          <w:tcPr>
            <w:tcW w:w="4394" w:type="dxa"/>
            <w:tcBorders>
              <w:top w:val="single" w:sz="4" w:space="0" w:color="auto"/>
              <w:left w:val="single" w:sz="4" w:space="0" w:color="auto"/>
              <w:bottom w:val="single" w:sz="4" w:space="0" w:color="auto"/>
              <w:right w:val="single" w:sz="4" w:space="0" w:color="auto"/>
            </w:tcBorders>
            <w:hideMark/>
          </w:tcPr>
          <w:p w:rsidR="009641F7" w:rsidRDefault="009641F7">
            <w:pPr>
              <w:pStyle w:val="ListParagraph"/>
              <w:ind w:left="0"/>
              <w:rPr>
                <w:rFonts w:ascii="Times New Roman" w:hAnsi="Times New Roman"/>
                <w:b/>
                <w:bCs/>
                <w:iCs/>
                <w:noProof/>
                <w:sz w:val="24"/>
                <w:szCs w:val="24"/>
                <w:lang w:val="id-ID"/>
              </w:rPr>
            </w:pPr>
            <w:r>
              <w:rPr>
                <w:rFonts w:ascii="Times New Roman" w:hAnsi="Times New Roman"/>
                <w:b/>
                <w:bCs/>
                <w:i/>
              </w:rPr>
              <w:t>General Interior</w:t>
            </w: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538"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596"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850"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r>
      <w:tr w:rsidR="009641F7" w:rsidRPr="003F060F" w:rsidTr="009641F7">
        <w:tc>
          <w:tcPr>
            <w:tcW w:w="596" w:type="dxa"/>
            <w:vMerge/>
            <w:tcBorders>
              <w:top w:val="single" w:sz="4" w:space="0" w:color="auto"/>
              <w:left w:val="single" w:sz="4" w:space="0" w:color="auto"/>
              <w:bottom w:val="single" w:sz="4" w:space="0" w:color="auto"/>
              <w:right w:val="single" w:sz="4" w:space="0" w:color="auto"/>
            </w:tcBorders>
            <w:vAlign w:val="center"/>
            <w:hideMark/>
          </w:tcPr>
          <w:p w:rsidR="009641F7" w:rsidRDefault="009641F7">
            <w:pPr>
              <w:rPr>
                <w:rFonts w:ascii="Times New Roman" w:eastAsia="Times New Roman" w:hAnsi="Times New Roman" w:cs="Times New Roman"/>
                <w:b/>
                <w:bCs/>
                <w:noProof/>
                <w:kern w:val="2"/>
                <w:sz w:val="24"/>
                <w:szCs w:val="24"/>
                <w:lang w:val="id-ID"/>
              </w:rPr>
            </w:pPr>
          </w:p>
        </w:tc>
        <w:tc>
          <w:tcPr>
            <w:tcW w:w="4394" w:type="dxa"/>
            <w:tcBorders>
              <w:top w:val="single" w:sz="4" w:space="0" w:color="auto"/>
              <w:left w:val="single" w:sz="4" w:space="0" w:color="auto"/>
              <w:bottom w:val="single" w:sz="4" w:space="0" w:color="auto"/>
              <w:right w:val="single" w:sz="4" w:space="0" w:color="auto"/>
            </w:tcBorders>
            <w:hideMark/>
          </w:tcPr>
          <w:p w:rsidR="009641F7" w:rsidRPr="00CC624E" w:rsidRDefault="009641F7">
            <w:pPr>
              <w:pStyle w:val="ListParagraph"/>
              <w:ind w:left="0"/>
              <w:rPr>
                <w:rFonts w:ascii="Times New Roman" w:hAnsi="Times New Roman"/>
                <w:bCs/>
                <w:noProof/>
                <w:sz w:val="24"/>
                <w:szCs w:val="24"/>
                <w:lang w:val="id-ID"/>
              </w:rPr>
            </w:pPr>
            <w:r>
              <w:rPr>
                <w:rFonts w:ascii="Times New Roman" w:hAnsi="Times New Roman"/>
                <w:noProof/>
                <w:sz w:val="24"/>
                <w:szCs w:val="24"/>
                <w:lang w:val="id-ID"/>
              </w:rPr>
              <w:t>Suasana didalam Kobapa Store seperti pencahayaan, suhu, dan kebersihan toko membuat saya nyaman untuk berbelanja</w:t>
            </w:r>
            <w:r w:rsidRPr="00CC624E">
              <w:rPr>
                <w:rFonts w:ascii="Times New Roman" w:hAnsi="Times New Roman"/>
                <w:noProof/>
                <w:sz w:val="24"/>
                <w:szCs w:val="24"/>
                <w:lang w:val="id-ID"/>
              </w:rPr>
              <w:t>.</w:t>
            </w: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538"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596"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850"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r>
      <w:tr w:rsidR="009641F7" w:rsidTr="009641F7">
        <w:tc>
          <w:tcPr>
            <w:tcW w:w="596" w:type="dxa"/>
            <w:vMerge w:val="restart"/>
            <w:tcBorders>
              <w:top w:val="single" w:sz="4" w:space="0" w:color="auto"/>
              <w:left w:val="single" w:sz="4" w:space="0" w:color="auto"/>
              <w:bottom w:val="single" w:sz="4" w:space="0" w:color="auto"/>
              <w:right w:val="single" w:sz="4" w:space="0" w:color="auto"/>
            </w:tcBorders>
          </w:tcPr>
          <w:p w:rsidR="009641F7" w:rsidRDefault="009641F7">
            <w:pPr>
              <w:pStyle w:val="ListParagraph"/>
              <w:ind w:left="0"/>
              <w:jc w:val="center"/>
              <w:rPr>
                <w:rFonts w:ascii="Times New Roman" w:hAnsi="Times New Roman"/>
                <w:bCs/>
                <w:noProof/>
                <w:sz w:val="24"/>
                <w:szCs w:val="24"/>
                <w:lang w:val="id-ID"/>
              </w:rPr>
            </w:pPr>
          </w:p>
          <w:p w:rsidR="009641F7" w:rsidRDefault="009641F7">
            <w:pPr>
              <w:pStyle w:val="ListParagraph"/>
              <w:ind w:left="0"/>
              <w:jc w:val="center"/>
              <w:rPr>
                <w:rFonts w:ascii="Times New Roman" w:hAnsi="Times New Roman"/>
                <w:b/>
                <w:bCs/>
                <w:noProof/>
                <w:sz w:val="24"/>
                <w:szCs w:val="24"/>
                <w:lang w:val="id-ID"/>
              </w:rPr>
            </w:pPr>
            <w:r>
              <w:rPr>
                <w:rFonts w:ascii="Times New Roman" w:hAnsi="Times New Roman"/>
                <w:bCs/>
                <w:noProof/>
                <w:sz w:val="24"/>
                <w:szCs w:val="24"/>
                <w:lang w:val="id-ID"/>
              </w:rPr>
              <w:t>3.</w:t>
            </w:r>
          </w:p>
        </w:tc>
        <w:tc>
          <w:tcPr>
            <w:tcW w:w="4394" w:type="dxa"/>
            <w:tcBorders>
              <w:top w:val="single" w:sz="4" w:space="0" w:color="auto"/>
              <w:left w:val="single" w:sz="4" w:space="0" w:color="auto"/>
              <w:bottom w:val="single" w:sz="4" w:space="0" w:color="auto"/>
              <w:right w:val="single" w:sz="4" w:space="0" w:color="auto"/>
            </w:tcBorders>
            <w:hideMark/>
          </w:tcPr>
          <w:p w:rsidR="009641F7" w:rsidRDefault="009641F7">
            <w:pPr>
              <w:rPr>
                <w:rFonts w:ascii="Times New Roman" w:hAnsi="Times New Roman"/>
                <w:b/>
                <w:iCs/>
                <w:noProof/>
                <w:sz w:val="24"/>
                <w:szCs w:val="24"/>
                <w:lang w:val="id-ID"/>
              </w:rPr>
            </w:pPr>
            <w:r>
              <w:rPr>
                <w:rFonts w:ascii="Times New Roman" w:hAnsi="Times New Roman"/>
                <w:b/>
                <w:bCs/>
                <w:i/>
                <w:noProof/>
              </w:rPr>
              <w:t>Store Layout</w:t>
            </w: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538"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596"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850"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r>
      <w:tr w:rsidR="009641F7" w:rsidRPr="003F060F" w:rsidTr="009641F7">
        <w:tc>
          <w:tcPr>
            <w:tcW w:w="596" w:type="dxa"/>
            <w:vMerge/>
            <w:tcBorders>
              <w:top w:val="single" w:sz="4" w:space="0" w:color="auto"/>
              <w:left w:val="single" w:sz="4" w:space="0" w:color="auto"/>
              <w:bottom w:val="single" w:sz="4" w:space="0" w:color="auto"/>
              <w:right w:val="single" w:sz="4" w:space="0" w:color="auto"/>
            </w:tcBorders>
            <w:vAlign w:val="center"/>
            <w:hideMark/>
          </w:tcPr>
          <w:p w:rsidR="009641F7" w:rsidRDefault="009641F7">
            <w:pPr>
              <w:rPr>
                <w:rFonts w:ascii="Times New Roman" w:eastAsia="Times New Roman" w:hAnsi="Times New Roman" w:cs="Times New Roman"/>
                <w:b/>
                <w:bCs/>
                <w:noProof/>
                <w:kern w:val="2"/>
                <w:sz w:val="24"/>
                <w:szCs w:val="24"/>
                <w:lang w:val="id-ID"/>
              </w:rPr>
            </w:pPr>
          </w:p>
        </w:tc>
        <w:tc>
          <w:tcPr>
            <w:tcW w:w="4394" w:type="dxa"/>
            <w:tcBorders>
              <w:top w:val="single" w:sz="4" w:space="0" w:color="auto"/>
              <w:left w:val="single" w:sz="4" w:space="0" w:color="auto"/>
              <w:bottom w:val="single" w:sz="4" w:space="0" w:color="auto"/>
              <w:right w:val="single" w:sz="4" w:space="0" w:color="auto"/>
            </w:tcBorders>
            <w:hideMark/>
          </w:tcPr>
          <w:p w:rsidR="009641F7" w:rsidRPr="00CC624E" w:rsidRDefault="009641F7">
            <w:pPr>
              <w:pStyle w:val="ListParagraph"/>
              <w:ind w:left="0"/>
              <w:rPr>
                <w:rFonts w:ascii="Times New Roman" w:hAnsi="Times New Roman"/>
                <w:bCs/>
                <w:noProof/>
                <w:sz w:val="24"/>
                <w:szCs w:val="24"/>
                <w:lang w:val="id-ID"/>
              </w:rPr>
            </w:pPr>
            <w:r>
              <w:rPr>
                <w:rFonts w:ascii="Times New Roman" w:hAnsi="Times New Roman"/>
                <w:noProof/>
                <w:sz w:val="24"/>
                <w:szCs w:val="24"/>
                <w:lang w:val="id-ID"/>
              </w:rPr>
              <w:t>Tata letak di Kobapa Store memudahkan saya untuk menemukan produk yang saya cari</w:t>
            </w:r>
            <w:r w:rsidRPr="00CC624E">
              <w:rPr>
                <w:rFonts w:ascii="Times New Roman" w:hAnsi="Times New Roman"/>
                <w:noProof/>
                <w:sz w:val="24"/>
                <w:szCs w:val="24"/>
                <w:lang w:val="id-ID"/>
              </w:rPr>
              <w:t>.</w:t>
            </w: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538"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596"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850"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r>
      <w:tr w:rsidR="009641F7" w:rsidTr="009641F7">
        <w:trPr>
          <w:trHeight w:val="400"/>
        </w:trPr>
        <w:tc>
          <w:tcPr>
            <w:tcW w:w="596" w:type="dxa"/>
            <w:vMerge w:val="restart"/>
            <w:tcBorders>
              <w:top w:val="single" w:sz="4" w:space="0" w:color="auto"/>
              <w:left w:val="single" w:sz="4" w:space="0" w:color="auto"/>
              <w:bottom w:val="single" w:sz="4" w:space="0" w:color="auto"/>
              <w:right w:val="single" w:sz="4" w:space="0" w:color="auto"/>
            </w:tcBorders>
          </w:tcPr>
          <w:p w:rsidR="009641F7" w:rsidRDefault="009641F7">
            <w:pPr>
              <w:pStyle w:val="ListParagraph"/>
              <w:ind w:left="0"/>
              <w:jc w:val="center"/>
              <w:rPr>
                <w:rFonts w:ascii="Times New Roman" w:hAnsi="Times New Roman"/>
                <w:bCs/>
                <w:noProof/>
                <w:sz w:val="24"/>
                <w:szCs w:val="24"/>
                <w:lang w:val="id-ID"/>
              </w:rPr>
            </w:pPr>
          </w:p>
          <w:p w:rsidR="009641F7" w:rsidRDefault="009641F7">
            <w:pPr>
              <w:pStyle w:val="ListParagraph"/>
              <w:ind w:left="0"/>
              <w:jc w:val="center"/>
              <w:rPr>
                <w:rFonts w:ascii="Times New Roman" w:hAnsi="Times New Roman"/>
                <w:b/>
                <w:bCs/>
                <w:noProof/>
                <w:sz w:val="24"/>
                <w:szCs w:val="24"/>
                <w:lang w:val="id-ID"/>
              </w:rPr>
            </w:pPr>
            <w:r>
              <w:rPr>
                <w:rFonts w:ascii="Times New Roman" w:hAnsi="Times New Roman"/>
                <w:bCs/>
                <w:noProof/>
                <w:sz w:val="24"/>
                <w:szCs w:val="24"/>
                <w:lang w:val="id-ID"/>
              </w:rPr>
              <w:t>4.</w:t>
            </w:r>
          </w:p>
        </w:tc>
        <w:tc>
          <w:tcPr>
            <w:tcW w:w="4394" w:type="dxa"/>
            <w:tcBorders>
              <w:top w:val="single" w:sz="4" w:space="0" w:color="auto"/>
              <w:left w:val="single" w:sz="4" w:space="0" w:color="auto"/>
              <w:bottom w:val="single" w:sz="4" w:space="0" w:color="auto"/>
              <w:right w:val="single" w:sz="4" w:space="0" w:color="auto"/>
            </w:tcBorders>
            <w:hideMark/>
          </w:tcPr>
          <w:p w:rsidR="009641F7" w:rsidRDefault="009641F7">
            <w:pPr>
              <w:pStyle w:val="ListParagraph"/>
              <w:ind w:left="0"/>
              <w:rPr>
                <w:rFonts w:ascii="Times New Roman" w:hAnsi="Times New Roman"/>
                <w:b/>
                <w:bCs/>
                <w:i/>
                <w:iCs/>
                <w:noProof/>
                <w:sz w:val="24"/>
                <w:szCs w:val="24"/>
                <w:lang w:val="id-ID"/>
              </w:rPr>
            </w:pPr>
            <w:r>
              <w:rPr>
                <w:rFonts w:ascii="Times New Roman" w:hAnsi="Times New Roman"/>
                <w:b/>
                <w:bCs/>
                <w:i/>
                <w:noProof/>
              </w:rPr>
              <w:t>Display Interior</w:t>
            </w: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538"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596"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850"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r>
      <w:tr w:rsidR="009641F7" w:rsidRPr="003F060F" w:rsidTr="009641F7">
        <w:trPr>
          <w:trHeight w:val="260"/>
        </w:trPr>
        <w:tc>
          <w:tcPr>
            <w:tcW w:w="596" w:type="dxa"/>
            <w:vMerge/>
            <w:tcBorders>
              <w:top w:val="single" w:sz="4" w:space="0" w:color="auto"/>
              <w:left w:val="single" w:sz="4" w:space="0" w:color="auto"/>
              <w:bottom w:val="single" w:sz="4" w:space="0" w:color="auto"/>
              <w:right w:val="single" w:sz="4" w:space="0" w:color="auto"/>
            </w:tcBorders>
            <w:vAlign w:val="center"/>
            <w:hideMark/>
          </w:tcPr>
          <w:p w:rsidR="009641F7" w:rsidRDefault="009641F7">
            <w:pPr>
              <w:rPr>
                <w:rFonts w:ascii="Times New Roman" w:eastAsia="Times New Roman" w:hAnsi="Times New Roman" w:cs="Times New Roman"/>
                <w:b/>
                <w:bCs/>
                <w:noProof/>
                <w:kern w:val="2"/>
                <w:sz w:val="24"/>
                <w:szCs w:val="24"/>
                <w:lang w:val="id-ID"/>
              </w:rPr>
            </w:pPr>
          </w:p>
        </w:tc>
        <w:tc>
          <w:tcPr>
            <w:tcW w:w="4394" w:type="dxa"/>
            <w:tcBorders>
              <w:top w:val="single" w:sz="4" w:space="0" w:color="auto"/>
              <w:left w:val="single" w:sz="4" w:space="0" w:color="auto"/>
              <w:bottom w:val="single" w:sz="4" w:space="0" w:color="auto"/>
              <w:right w:val="single" w:sz="4" w:space="0" w:color="auto"/>
            </w:tcBorders>
            <w:hideMark/>
          </w:tcPr>
          <w:p w:rsidR="009641F7" w:rsidRPr="00CC624E" w:rsidRDefault="009641F7">
            <w:pPr>
              <w:rPr>
                <w:rFonts w:ascii="Times New Roman" w:hAnsi="Times New Roman"/>
                <w:bCs/>
                <w:noProof/>
                <w:sz w:val="24"/>
                <w:szCs w:val="24"/>
                <w:lang w:val="fi-FI"/>
              </w:rPr>
            </w:pPr>
            <w:r>
              <w:rPr>
                <w:rFonts w:ascii="Times New Roman" w:hAnsi="Times New Roman"/>
                <w:noProof/>
                <w:sz w:val="24"/>
                <w:szCs w:val="24"/>
                <w:lang w:val="id-ID"/>
              </w:rPr>
              <w:t>Produk yang ditampilkan di rak/etalase memudahkan saya untuk melihat dan memilih variasi produk</w:t>
            </w:r>
            <w:r w:rsidRPr="00CC624E">
              <w:rPr>
                <w:rFonts w:ascii="Times New Roman" w:hAnsi="Times New Roman"/>
                <w:noProof/>
                <w:sz w:val="24"/>
                <w:szCs w:val="24"/>
                <w:lang w:val="fi-FI"/>
              </w:rPr>
              <w:t>.</w:t>
            </w:r>
          </w:p>
        </w:tc>
        <w:tc>
          <w:tcPr>
            <w:tcW w:w="709" w:type="dxa"/>
            <w:tcBorders>
              <w:top w:val="single" w:sz="4" w:space="0" w:color="auto"/>
              <w:left w:val="single" w:sz="4" w:space="0" w:color="auto"/>
              <w:bottom w:val="single" w:sz="4" w:space="0" w:color="auto"/>
              <w:right w:val="single" w:sz="4" w:space="0" w:color="auto"/>
            </w:tcBorders>
          </w:tcPr>
          <w:p w:rsidR="009641F7" w:rsidRDefault="009641F7">
            <w:pPr>
              <w:rPr>
                <w:rFonts w:ascii="Times New Roman" w:hAnsi="Times New Roman"/>
                <w:b/>
                <w:bCs/>
                <w:noProof/>
                <w:sz w:val="24"/>
                <w:szCs w:val="24"/>
                <w:lang w:val="id-ID"/>
              </w:rPr>
            </w:pPr>
          </w:p>
        </w:tc>
        <w:tc>
          <w:tcPr>
            <w:tcW w:w="538" w:type="dxa"/>
            <w:tcBorders>
              <w:top w:val="single" w:sz="4" w:space="0" w:color="auto"/>
              <w:left w:val="single" w:sz="4" w:space="0" w:color="auto"/>
              <w:bottom w:val="single" w:sz="4" w:space="0" w:color="auto"/>
              <w:right w:val="single" w:sz="4" w:space="0" w:color="auto"/>
            </w:tcBorders>
          </w:tcPr>
          <w:p w:rsidR="009641F7" w:rsidRDefault="009641F7">
            <w:pPr>
              <w:rPr>
                <w:rFonts w:ascii="Times New Roman" w:hAnsi="Times New Roman"/>
                <w:b/>
                <w:bCs/>
                <w:noProof/>
                <w:sz w:val="24"/>
                <w:szCs w:val="24"/>
                <w:lang w:val="id-ID"/>
              </w:rPr>
            </w:pPr>
          </w:p>
        </w:tc>
        <w:tc>
          <w:tcPr>
            <w:tcW w:w="596" w:type="dxa"/>
            <w:tcBorders>
              <w:top w:val="single" w:sz="4" w:space="0" w:color="auto"/>
              <w:left w:val="single" w:sz="4" w:space="0" w:color="auto"/>
              <w:bottom w:val="single" w:sz="4" w:space="0" w:color="auto"/>
              <w:right w:val="single" w:sz="4" w:space="0" w:color="auto"/>
            </w:tcBorders>
          </w:tcPr>
          <w:p w:rsidR="009641F7" w:rsidRDefault="009641F7">
            <w:pPr>
              <w:rPr>
                <w:rFonts w:ascii="Times New Roman" w:hAnsi="Times New Roman"/>
                <w:b/>
                <w:bCs/>
                <w:noProof/>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9641F7" w:rsidRDefault="009641F7">
            <w:pPr>
              <w:rPr>
                <w:rFonts w:ascii="Times New Roman" w:hAnsi="Times New Roman"/>
                <w:b/>
                <w:bCs/>
                <w:noProof/>
                <w:sz w:val="24"/>
                <w:szCs w:val="24"/>
                <w:lang w:val="id-ID"/>
              </w:rPr>
            </w:pPr>
          </w:p>
        </w:tc>
        <w:tc>
          <w:tcPr>
            <w:tcW w:w="850" w:type="dxa"/>
            <w:tcBorders>
              <w:top w:val="single" w:sz="4" w:space="0" w:color="auto"/>
              <w:left w:val="single" w:sz="4" w:space="0" w:color="auto"/>
              <w:bottom w:val="single" w:sz="4" w:space="0" w:color="auto"/>
              <w:right w:val="single" w:sz="4" w:space="0" w:color="auto"/>
            </w:tcBorders>
          </w:tcPr>
          <w:p w:rsidR="009641F7" w:rsidRDefault="009641F7">
            <w:pPr>
              <w:rPr>
                <w:rFonts w:ascii="Times New Roman" w:hAnsi="Times New Roman"/>
                <w:b/>
                <w:bCs/>
                <w:noProof/>
                <w:sz w:val="24"/>
                <w:szCs w:val="24"/>
                <w:lang w:val="id-ID"/>
              </w:rPr>
            </w:pPr>
          </w:p>
        </w:tc>
      </w:tr>
    </w:tbl>
    <w:p w:rsidR="009641F7" w:rsidRPr="00CC624E" w:rsidRDefault="009641F7" w:rsidP="009641F7">
      <w:pPr>
        <w:spacing w:line="240" w:lineRule="auto"/>
        <w:rPr>
          <w:rFonts w:ascii="Times New Roman" w:eastAsia="Times New Roman" w:hAnsi="Times New Roman"/>
          <w:b/>
          <w:bCs/>
          <w:kern w:val="2"/>
          <w:sz w:val="24"/>
          <w:szCs w:val="24"/>
          <w:lang w:val="fi-FI"/>
        </w:rPr>
      </w:pPr>
    </w:p>
    <w:p w:rsidR="009641F7" w:rsidRDefault="009641F7" w:rsidP="00071ACC">
      <w:pPr>
        <w:pStyle w:val="ListParagraph"/>
        <w:numPr>
          <w:ilvl w:val="0"/>
          <w:numId w:val="19"/>
        </w:numPr>
        <w:spacing w:line="240" w:lineRule="auto"/>
        <w:rPr>
          <w:rFonts w:ascii="Times New Roman" w:hAnsi="Times New Roman"/>
          <w:b/>
          <w:bCs/>
          <w:sz w:val="24"/>
          <w:szCs w:val="24"/>
        </w:rPr>
      </w:pPr>
      <w:r>
        <w:rPr>
          <w:rFonts w:ascii="Times New Roman" w:hAnsi="Times New Roman"/>
          <w:b/>
          <w:bCs/>
          <w:i/>
          <w:sz w:val="24"/>
          <w:szCs w:val="24"/>
        </w:rPr>
        <w:t>Brand Awareness</w:t>
      </w:r>
      <w:r>
        <w:rPr>
          <w:rFonts w:ascii="Times New Roman" w:hAnsi="Times New Roman"/>
          <w:b/>
          <w:bCs/>
          <w:sz w:val="24"/>
          <w:szCs w:val="24"/>
        </w:rPr>
        <w:t xml:space="preserve"> (X2)</w:t>
      </w:r>
    </w:p>
    <w:tbl>
      <w:tblPr>
        <w:tblStyle w:val="TableGrid"/>
        <w:tblW w:w="8385" w:type="dxa"/>
        <w:tblInd w:w="108" w:type="dxa"/>
        <w:tblLayout w:type="fixed"/>
        <w:tblLook w:val="04A0"/>
      </w:tblPr>
      <w:tblGrid>
        <w:gridCol w:w="566"/>
        <w:gridCol w:w="4418"/>
        <w:gridCol w:w="709"/>
        <w:gridCol w:w="567"/>
        <w:gridCol w:w="567"/>
        <w:gridCol w:w="709"/>
        <w:gridCol w:w="849"/>
      </w:tblGrid>
      <w:tr w:rsidR="009641F7" w:rsidTr="009641F7">
        <w:tc>
          <w:tcPr>
            <w:tcW w:w="567" w:type="dxa"/>
            <w:tcBorders>
              <w:top w:val="single" w:sz="4" w:space="0" w:color="auto"/>
              <w:left w:val="single" w:sz="4" w:space="0" w:color="auto"/>
              <w:bottom w:val="single" w:sz="4" w:space="0" w:color="auto"/>
              <w:right w:val="single" w:sz="4" w:space="0" w:color="auto"/>
            </w:tcBorders>
            <w:hideMark/>
          </w:tcPr>
          <w:p w:rsidR="009641F7" w:rsidRDefault="009641F7">
            <w:pPr>
              <w:pStyle w:val="ListParagraph"/>
              <w:ind w:left="0"/>
              <w:rPr>
                <w:rFonts w:ascii="Times New Roman" w:hAnsi="Times New Roman"/>
                <w:b/>
                <w:bCs/>
                <w:noProof/>
                <w:sz w:val="24"/>
                <w:szCs w:val="24"/>
                <w:lang w:val="id-ID"/>
              </w:rPr>
            </w:pPr>
            <w:r>
              <w:rPr>
                <w:rFonts w:ascii="Times New Roman" w:hAnsi="Times New Roman"/>
                <w:b/>
                <w:bCs/>
                <w:noProof/>
                <w:sz w:val="24"/>
                <w:szCs w:val="24"/>
                <w:lang w:val="id-ID"/>
              </w:rPr>
              <w:t>No</w:t>
            </w:r>
          </w:p>
        </w:tc>
        <w:tc>
          <w:tcPr>
            <w:tcW w:w="4423" w:type="dxa"/>
            <w:tcBorders>
              <w:top w:val="single" w:sz="4" w:space="0" w:color="auto"/>
              <w:left w:val="single" w:sz="4" w:space="0" w:color="auto"/>
              <w:bottom w:val="single" w:sz="4" w:space="0" w:color="auto"/>
              <w:right w:val="single" w:sz="4" w:space="0" w:color="auto"/>
            </w:tcBorders>
            <w:hideMark/>
          </w:tcPr>
          <w:p w:rsidR="009641F7" w:rsidRDefault="009641F7">
            <w:pPr>
              <w:pStyle w:val="ListParagraph"/>
              <w:ind w:left="0"/>
              <w:jc w:val="center"/>
              <w:rPr>
                <w:rFonts w:ascii="Times New Roman" w:hAnsi="Times New Roman"/>
                <w:b/>
                <w:bCs/>
                <w:noProof/>
                <w:sz w:val="24"/>
                <w:szCs w:val="24"/>
                <w:lang w:val="id-ID"/>
              </w:rPr>
            </w:pPr>
            <w:r>
              <w:rPr>
                <w:rFonts w:ascii="Times New Roman" w:hAnsi="Times New Roman"/>
                <w:b/>
                <w:bCs/>
                <w:noProof/>
                <w:sz w:val="24"/>
                <w:szCs w:val="24"/>
                <w:lang w:val="id-ID"/>
              </w:rPr>
              <w:t>Pertanyaan</w:t>
            </w:r>
          </w:p>
        </w:tc>
        <w:tc>
          <w:tcPr>
            <w:tcW w:w="709" w:type="dxa"/>
            <w:tcBorders>
              <w:top w:val="single" w:sz="4" w:space="0" w:color="auto"/>
              <w:left w:val="single" w:sz="4" w:space="0" w:color="auto"/>
              <w:bottom w:val="single" w:sz="4" w:space="0" w:color="auto"/>
              <w:right w:val="single" w:sz="4" w:space="0" w:color="auto"/>
            </w:tcBorders>
            <w:hideMark/>
          </w:tcPr>
          <w:p w:rsidR="009641F7" w:rsidRDefault="009641F7">
            <w:pPr>
              <w:pStyle w:val="ListParagraph"/>
              <w:ind w:left="0"/>
              <w:jc w:val="center"/>
              <w:rPr>
                <w:rFonts w:ascii="Times New Roman" w:hAnsi="Times New Roman"/>
                <w:b/>
                <w:bCs/>
                <w:noProof/>
                <w:sz w:val="24"/>
                <w:szCs w:val="24"/>
                <w:lang w:val="id-ID"/>
              </w:rPr>
            </w:pPr>
            <w:r>
              <w:rPr>
                <w:rFonts w:ascii="Times New Roman" w:hAnsi="Times New Roman"/>
                <w:noProof/>
                <w:color w:val="000000"/>
                <w:sz w:val="24"/>
                <w:szCs w:val="24"/>
                <w:lang w:val="id-ID"/>
              </w:rPr>
              <w:t>(SS)</w:t>
            </w:r>
          </w:p>
        </w:tc>
        <w:tc>
          <w:tcPr>
            <w:tcW w:w="567" w:type="dxa"/>
            <w:tcBorders>
              <w:top w:val="single" w:sz="4" w:space="0" w:color="auto"/>
              <w:left w:val="single" w:sz="4" w:space="0" w:color="auto"/>
              <w:bottom w:val="single" w:sz="4" w:space="0" w:color="auto"/>
              <w:right w:val="single" w:sz="4" w:space="0" w:color="auto"/>
            </w:tcBorders>
            <w:hideMark/>
          </w:tcPr>
          <w:p w:rsidR="009641F7" w:rsidRDefault="009641F7">
            <w:pPr>
              <w:pStyle w:val="ListParagraph"/>
              <w:ind w:left="0"/>
              <w:jc w:val="center"/>
              <w:rPr>
                <w:rFonts w:ascii="Times New Roman" w:hAnsi="Times New Roman"/>
                <w:b/>
                <w:bCs/>
                <w:noProof/>
                <w:sz w:val="24"/>
                <w:szCs w:val="24"/>
                <w:lang w:val="id-ID"/>
              </w:rPr>
            </w:pPr>
            <w:r>
              <w:rPr>
                <w:rFonts w:ascii="Times New Roman" w:hAnsi="Times New Roman"/>
                <w:noProof/>
                <w:color w:val="000000"/>
                <w:sz w:val="24"/>
                <w:szCs w:val="24"/>
                <w:lang w:val="id-ID"/>
              </w:rPr>
              <w:t>(S)</w:t>
            </w:r>
          </w:p>
        </w:tc>
        <w:tc>
          <w:tcPr>
            <w:tcW w:w="567" w:type="dxa"/>
            <w:tcBorders>
              <w:top w:val="single" w:sz="4" w:space="0" w:color="auto"/>
              <w:left w:val="single" w:sz="4" w:space="0" w:color="auto"/>
              <w:bottom w:val="single" w:sz="4" w:space="0" w:color="auto"/>
              <w:right w:val="single" w:sz="4" w:space="0" w:color="auto"/>
            </w:tcBorders>
            <w:hideMark/>
          </w:tcPr>
          <w:p w:rsidR="009641F7" w:rsidRDefault="009641F7">
            <w:pPr>
              <w:pStyle w:val="ListParagraph"/>
              <w:ind w:left="0"/>
              <w:jc w:val="center"/>
              <w:rPr>
                <w:rFonts w:ascii="Times New Roman" w:hAnsi="Times New Roman"/>
                <w:b/>
                <w:bCs/>
                <w:noProof/>
                <w:sz w:val="24"/>
                <w:szCs w:val="24"/>
                <w:lang w:val="id-ID"/>
              </w:rPr>
            </w:pPr>
            <w:r>
              <w:rPr>
                <w:rFonts w:ascii="Times New Roman" w:hAnsi="Times New Roman"/>
                <w:noProof/>
                <w:color w:val="000000"/>
                <w:sz w:val="24"/>
                <w:szCs w:val="24"/>
                <w:lang w:val="id-ID"/>
              </w:rPr>
              <w:t>(N)</w:t>
            </w:r>
          </w:p>
        </w:tc>
        <w:tc>
          <w:tcPr>
            <w:tcW w:w="709" w:type="dxa"/>
            <w:tcBorders>
              <w:top w:val="single" w:sz="4" w:space="0" w:color="auto"/>
              <w:left w:val="single" w:sz="4" w:space="0" w:color="auto"/>
              <w:bottom w:val="single" w:sz="4" w:space="0" w:color="auto"/>
              <w:right w:val="single" w:sz="4" w:space="0" w:color="auto"/>
            </w:tcBorders>
            <w:hideMark/>
          </w:tcPr>
          <w:p w:rsidR="009641F7" w:rsidRDefault="009641F7">
            <w:pPr>
              <w:pStyle w:val="ListParagraph"/>
              <w:ind w:left="0"/>
              <w:jc w:val="center"/>
              <w:rPr>
                <w:rFonts w:ascii="Times New Roman" w:hAnsi="Times New Roman"/>
                <w:b/>
                <w:bCs/>
                <w:noProof/>
                <w:sz w:val="24"/>
                <w:szCs w:val="24"/>
                <w:lang w:val="id-ID"/>
              </w:rPr>
            </w:pPr>
            <w:r>
              <w:rPr>
                <w:rFonts w:ascii="Times New Roman" w:hAnsi="Times New Roman"/>
                <w:noProof/>
                <w:color w:val="000000"/>
                <w:sz w:val="24"/>
                <w:szCs w:val="24"/>
                <w:lang w:val="id-ID"/>
              </w:rPr>
              <w:t>(TS)</w:t>
            </w:r>
          </w:p>
        </w:tc>
        <w:tc>
          <w:tcPr>
            <w:tcW w:w="850" w:type="dxa"/>
            <w:tcBorders>
              <w:top w:val="single" w:sz="4" w:space="0" w:color="auto"/>
              <w:left w:val="single" w:sz="4" w:space="0" w:color="auto"/>
              <w:bottom w:val="single" w:sz="4" w:space="0" w:color="auto"/>
              <w:right w:val="single" w:sz="4" w:space="0" w:color="auto"/>
            </w:tcBorders>
            <w:hideMark/>
          </w:tcPr>
          <w:p w:rsidR="009641F7" w:rsidRDefault="009641F7">
            <w:pPr>
              <w:pStyle w:val="ListParagraph"/>
              <w:ind w:left="0"/>
              <w:rPr>
                <w:rFonts w:ascii="Times New Roman" w:hAnsi="Times New Roman"/>
                <w:b/>
                <w:bCs/>
                <w:noProof/>
                <w:sz w:val="24"/>
                <w:szCs w:val="24"/>
                <w:lang w:val="id-ID"/>
              </w:rPr>
            </w:pPr>
            <w:r>
              <w:rPr>
                <w:rFonts w:ascii="Times New Roman" w:hAnsi="Times New Roman"/>
                <w:noProof/>
                <w:color w:val="000000"/>
                <w:sz w:val="24"/>
                <w:szCs w:val="24"/>
                <w:lang w:val="id-ID"/>
              </w:rPr>
              <w:t>(STS)</w:t>
            </w:r>
          </w:p>
        </w:tc>
      </w:tr>
      <w:tr w:rsidR="009641F7" w:rsidTr="009641F7">
        <w:trPr>
          <w:trHeight w:val="401"/>
        </w:trPr>
        <w:tc>
          <w:tcPr>
            <w:tcW w:w="567" w:type="dxa"/>
            <w:vMerge w:val="restart"/>
            <w:tcBorders>
              <w:top w:val="single" w:sz="4" w:space="0" w:color="auto"/>
              <w:left w:val="single" w:sz="4" w:space="0" w:color="auto"/>
              <w:bottom w:val="single" w:sz="4" w:space="0" w:color="auto"/>
              <w:right w:val="single" w:sz="4" w:space="0" w:color="auto"/>
            </w:tcBorders>
          </w:tcPr>
          <w:p w:rsidR="009641F7" w:rsidRDefault="009641F7">
            <w:pPr>
              <w:pStyle w:val="ListParagraph"/>
              <w:ind w:left="0"/>
              <w:jc w:val="center"/>
              <w:rPr>
                <w:rFonts w:ascii="Times New Roman" w:hAnsi="Times New Roman"/>
                <w:bCs/>
                <w:noProof/>
                <w:sz w:val="24"/>
                <w:szCs w:val="24"/>
                <w:lang w:val="id-ID"/>
              </w:rPr>
            </w:pPr>
          </w:p>
          <w:p w:rsidR="009641F7" w:rsidRDefault="009641F7">
            <w:pPr>
              <w:pStyle w:val="ListParagraph"/>
              <w:ind w:left="0"/>
              <w:jc w:val="center"/>
              <w:rPr>
                <w:rFonts w:ascii="Times New Roman" w:hAnsi="Times New Roman"/>
                <w:b/>
                <w:bCs/>
                <w:noProof/>
                <w:sz w:val="24"/>
                <w:szCs w:val="24"/>
                <w:lang w:val="id-ID"/>
              </w:rPr>
            </w:pPr>
            <w:r>
              <w:rPr>
                <w:rFonts w:ascii="Times New Roman" w:hAnsi="Times New Roman"/>
                <w:bCs/>
                <w:noProof/>
                <w:sz w:val="24"/>
                <w:szCs w:val="24"/>
                <w:lang w:val="id-ID"/>
              </w:rPr>
              <w:t>1.</w:t>
            </w:r>
          </w:p>
        </w:tc>
        <w:tc>
          <w:tcPr>
            <w:tcW w:w="4423" w:type="dxa"/>
            <w:tcBorders>
              <w:top w:val="single" w:sz="4" w:space="0" w:color="auto"/>
              <w:left w:val="single" w:sz="4" w:space="0" w:color="auto"/>
              <w:bottom w:val="single" w:sz="4" w:space="0" w:color="auto"/>
              <w:right w:val="single" w:sz="4" w:space="0" w:color="auto"/>
            </w:tcBorders>
            <w:hideMark/>
          </w:tcPr>
          <w:p w:rsidR="009641F7" w:rsidRDefault="009641F7">
            <w:pPr>
              <w:jc w:val="both"/>
              <w:rPr>
                <w:rFonts w:ascii="Times New Roman" w:hAnsi="Times New Roman"/>
                <w:b/>
                <w:i/>
                <w:iCs/>
                <w:noProof/>
                <w:sz w:val="24"/>
              </w:rPr>
            </w:pPr>
            <w:r>
              <w:rPr>
                <w:rFonts w:ascii="Times New Roman" w:hAnsi="Times New Roman"/>
                <w:b/>
                <w:i/>
                <w:iCs/>
                <w:noProof/>
                <w:sz w:val="24"/>
              </w:rPr>
              <w:t>Recall</w:t>
            </w: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850"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r>
      <w:tr w:rsidR="009641F7" w:rsidRPr="003F060F" w:rsidTr="009641F7">
        <w:tc>
          <w:tcPr>
            <w:tcW w:w="567" w:type="dxa"/>
            <w:vMerge/>
            <w:tcBorders>
              <w:top w:val="single" w:sz="4" w:space="0" w:color="auto"/>
              <w:left w:val="single" w:sz="4" w:space="0" w:color="auto"/>
              <w:bottom w:val="single" w:sz="4" w:space="0" w:color="auto"/>
              <w:right w:val="single" w:sz="4" w:space="0" w:color="auto"/>
            </w:tcBorders>
            <w:vAlign w:val="center"/>
            <w:hideMark/>
          </w:tcPr>
          <w:p w:rsidR="009641F7" w:rsidRDefault="009641F7">
            <w:pPr>
              <w:rPr>
                <w:rFonts w:ascii="Times New Roman" w:eastAsia="Times New Roman" w:hAnsi="Times New Roman" w:cs="Times New Roman"/>
                <w:b/>
                <w:bCs/>
                <w:noProof/>
                <w:kern w:val="2"/>
                <w:sz w:val="24"/>
                <w:szCs w:val="24"/>
                <w:lang w:val="id-ID"/>
              </w:rPr>
            </w:pPr>
          </w:p>
        </w:tc>
        <w:tc>
          <w:tcPr>
            <w:tcW w:w="4423" w:type="dxa"/>
            <w:tcBorders>
              <w:top w:val="single" w:sz="4" w:space="0" w:color="auto"/>
              <w:left w:val="single" w:sz="4" w:space="0" w:color="auto"/>
              <w:bottom w:val="single" w:sz="4" w:space="0" w:color="auto"/>
              <w:right w:val="single" w:sz="4" w:space="0" w:color="auto"/>
            </w:tcBorders>
            <w:hideMark/>
          </w:tcPr>
          <w:p w:rsidR="009641F7" w:rsidRPr="00CC624E" w:rsidRDefault="009641F7">
            <w:pPr>
              <w:pStyle w:val="ListParagraph"/>
              <w:ind w:left="0"/>
              <w:rPr>
                <w:rFonts w:ascii="Times New Roman" w:hAnsi="Times New Roman"/>
                <w:bCs/>
                <w:noProof/>
                <w:sz w:val="24"/>
                <w:szCs w:val="24"/>
                <w:lang w:val="id-ID"/>
              </w:rPr>
            </w:pPr>
            <w:r w:rsidRPr="00CC624E">
              <w:rPr>
                <w:rFonts w:ascii="Times New Roman" w:hAnsi="Times New Roman"/>
                <w:bCs/>
                <w:noProof/>
                <w:sz w:val="24"/>
                <w:szCs w:val="24"/>
                <w:lang w:val="id-ID"/>
              </w:rPr>
              <w:t>Ketika saya ditanya tentang produk lokal, merek dari Kobapa Store langsung terlintas di pikiran saya.</w:t>
            </w: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850"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r>
      <w:tr w:rsidR="009641F7" w:rsidTr="009641F7">
        <w:tc>
          <w:tcPr>
            <w:tcW w:w="567" w:type="dxa"/>
            <w:vMerge w:val="restart"/>
            <w:tcBorders>
              <w:top w:val="single" w:sz="4" w:space="0" w:color="auto"/>
              <w:left w:val="single" w:sz="4" w:space="0" w:color="auto"/>
              <w:bottom w:val="single" w:sz="4" w:space="0" w:color="auto"/>
              <w:right w:val="single" w:sz="4" w:space="0" w:color="auto"/>
            </w:tcBorders>
          </w:tcPr>
          <w:p w:rsidR="009641F7" w:rsidRDefault="009641F7">
            <w:pPr>
              <w:pStyle w:val="ListParagraph"/>
              <w:ind w:left="0"/>
              <w:jc w:val="center"/>
              <w:rPr>
                <w:rFonts w:ascii="Times New Roman" w:hAnsi="Times New Roman"/>
                <w:bCs/>
                <w:noProof/>
                <w:sz w:val="24"/>
                <w:szCs w:val="24"/>
                <w:lang w:val="id-ID"/>
              </w:rPr>
            </w:pPr>
          </w:p>
          <w:p w:rsidR="009641F7" w:rsidRDefault="009641F7">
            <w:pPr>
              <w:pStyle w:val="ListParagraph"/>
              <w:ind w:left="0"/>
              <w:jc w:val="center"/>
              <w:rPr>
                <w:rFonts w:ascii="Times New Roman" w:hAnsi="Times New Roman"/>
                <w:b/>
                <w:bCs/>
                <w:noProof/>
                <w:sz w:val="24"/>
                <w:szCs w:val="24"/>
                <w:lang w:val="id-ID"/>
              </w:rPr>
            </w:pPr>
            <w:r>
              <w:rPr>
                <w:rFonts w:ascii="Times New Roman" w:hAnsi="Times New Roman"/>
                <w:bCs/>
                <w:noProof/>
                <w:sz w:val="24"/>
                <w:szCs w:val="24"/>
                <w:lang w:val="id-ID"/>
              </w:rPr>
              <w:t>2.</w:t>
            </w:r>
          </w:p>
        </w:tc>
        <w:tc>
          <w:tcPr>
            <w:tcW w:w="4423" w:type="dxa"/>
            <w:tcBorders>
              <w:top w:val="single" w:sz="4" w:space="0" w:color="auto"/>
              <w:left w:val="single" w:sz="4" w:space="0" w:color="auto"/>
              <w:bottom w:val="single" w:sz="4" w:space="0" w:color="auto"/>
              <w:right w:val="single" w:sz="4" w:space="0" w:color="auto"/>
            </w:tcBorders>
            <w:hideMark/>
          </w:tcPr>
          <w:p w:rsidR="009641F7" w:rsidRDefault="009641F7">
            <w:pPr>
              <w:pStyle w:val="ListParagraph"/>
              <w:ind w:left="0"/>
              <w:rPr>
                <w:rFonts w:ascii="Times New Roman" w:hAnsi="Times New Roman"/>
                <w:b/>
                <w:i/>
                <w:iCs/>
                <w:noProof/>
                <w:sz w:val="24"/>
              </w:rPr>
            </w:pPr>
            <w:r>
              <w:rPr>
                <w:rFonts w:ascii="Times New Roman" w:hAnsi="Times New Roman"/>
                <w:b/>
                <w:i/>
                <w:iCs/>
                <w:noProof/>
                <w:sz w:val="24"/>
              </w:rPr>
              <w:t>Recognition</w:t>
            </w: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850"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r>
      <w:tr w:rsidR="009641F7" w:rsidRPr="003F060F" w:rsidTr="009641F7">
        <w:tc>
          <w:tcPr>
            <w:tcW w:w="567" w:type="dxa"/>
            <w:vMerge/>
            <w:tcBorders>
              <w:top w:val="single" w:sz="4" w:space="0" w:color="auto"/>
              <w:left w:val="single" w:sz="4" w:space="0" w:color="auto"/>
              <w:bottom w:val="single" w:sz="4" w:space="0" w:color="auto"/>
              <w:right w:val="single" w:sz="4" w:space="0" w:color="auto"/>
            </w:tcBorders>
            <w:vAlign w:val="center"/>
            <w:hideMark/>
          </w:tcPr>
          <w:p w:rsidR="009641F7" w:rsidRDefault="009641F7">
            <w:pPr>
              <w:rPr>
                <w:rFonts w:ascii="Times New Roman" w:eastAsia="Times New Roman" w:hAnsi="Times New Roman" w:cs="Times New Roman"/>
                <w:b/>
                <w:bCs/>
                <w:noProof/>
                <w:kern w:val="2"/>
                <w:sz w:val="24"/>
                <w:szCs w:val="24"/>
                <w:lang w:val="id-ID"/>
              </w:rPr>
            </w:pPr>
          </w:p>
        </w:tc>
        <w:tc>
          <w:tcPr>
            <w:tcW w:w="4423" w:type="dxa"/>
            <w:tcBorders>
              <w:top w:val="single" w:sz="4" w:space="0" w:color="auto"/>
              <w:left w:val="single" w:sz="4" w:space="0" w:color="auto"/>
              <w:bottom w:val="single" w:sz="4" w:space="0" w:color="auto"/>
              <w:right w:val="single" w:sz="4" w:space="0" w:color="auto"/>
            </w:tcBorders>
            <w:hideMark/>
          </w:tcPr>
          <w:p w:rsidR="009641F7" w:rsidRPr="00CC624E" w:rsidRDefault="009641F7">
            <w:pPr>
              <w:pStyle w:val="ListParagraph"/>
              <w:ind w:left="0"/>
              <w:rPr>
                <w:rFonts w:ascii="Times New Roman" w:hAnsi="Times New Roman"/>
                <w:bCs/>
                <w:noProof/>
                <w:sz w:val="24"/>
                <w:szCs w:val="24"/>
                <w:lang w:val="id-ID"/>
              </w:rPr>
            </w:pPr>
            <w:r w:rsidRPr="00CC624E">
              <w:rPr>
                <w:rFonts w:ascii="Times New Roman" w:hAnsi="Times New Roman"/>
                <w:bCs/>
                <w:noProof/>
                <w:sz w:val="24"/>
                <w:szCs w:val="24"/>
                <w:lang w:val="id-ID"/>
              </w:rPr>
              <w:t>Saya dapat membedakan Kobapa Store dari produk lainnya hanya dengan melihat tampilannya.</w:t>
            </w: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850"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r>
      <w:tr w:rsidR="009641F7" w:rsidTr="009641F7">
        <w:trPr>
          <w:trHeight w:val="70"/>
        </w:trPr>
        <w:tc>
          <w:tcPr>
            <w:tcW w:w="567" w:type="dxa"/>
            <w:vMerge w:val="restart"/>
            <w:tcBorders>
              <w:top w:val="single" w:sz="4" w:space="0" w:color="auto"/>
              <w:left w:val="single" w:sz="4" w:space="0" w:color="auto"/>
              <w:bottom w:val="single" w:sz="4" w:space="0" w:color="auto"/>
              <w:right w:val="single" w:sz="4" w:space="0" w:color="auto"/>
            </w:tcBorders>
          </w:tcPr>
          <w:p w:rsidR="009641F7" w:rsidRDefault="009641F7">
            <w:pPr>
              <w:pStyle w:val="ListParagraph"/>
              <w:ind w:left="0"/>
              <w:jc w:val="center"/>
              <w:rPr>
                <w:rFonts w:ascii="Times New Roman" w:hAnsi="Times New Roman"/>
                <w:bCs/>
                <w:noProof/>
                <w:sz w:val="24"/>
                <w:szCs w:val="24"/>
                <w:lang w:val="id-ID"/>
              </w:rPr>
            </w:pPr>
          </w:p>
          <w:p w:rsidR="009641F7" w:rsidRDefault="009641F7">
            <w:pPr>
              <w:pStyle w:val="ListParagraph"/>
              <w:ind w:left="0"/>
              <w:jc w:val="center"/>
              <w:rPr>
                <w:rFonts w:ascii="Times New Roman" w:hAnsi="Times New Roman"/>
                <w:b/>
                <w:bCs/>
                <w:noProof/>
                <w:sz w:val="24"/>
                <w:szCs w:val="24"/>
                <w:lang w:val="id-ID"/>
              </w:rPr>
            </w:pPr>
            <w:r>
              <w:rPr>
                <w:rFonts w:ascii="Times New Roman" w:hAnsi="Times New Roman"/>
                <w:bCs/>
                <w:noProof/>
                <w:sz w:val="24"/>
                <w:szCs w:val="24"/>
                <w:lang w:val="id-ID"/>
              </w:rPr>
              <w:t>3.</w:t>
            </w:r>
          </w:p>
        </w:tc>
        <w:tc>
          <w:tcPr>
            <w:tcW w:w="4423" w:type="dxa"/>
            <w:tcBorders>
              <w:top w:val="single" w:sz="4" w:space="0" w:color="auto"/>
              <w:left w:val="single" w:sz="4" w:space="0" w:color="auto"/>
              <w:bottom w:val="single" w:sz="4" w:space="0" w:color="auto"/>
              <w:right w:val="single" w:sz="4" w:space="0" w:color="auto"/>
            </w:tcBorders>
            <w:hideMark/>
          </w:tcPr>
          <w:p w:rsidR="009641F7" w:rsidRDefault="009641F7">
            <w:pPr>
              <w:spacing w:line="276" w:lineRule="auto"/>
              <w:rPr>
                <w:rFonts w:ascii="Times New Roman" w:hAnsi="Times New Roman"/>
                <w:b/>
                <w:i/>
                <w:noProof/>
                <w:sz w:val="24"/>
              </w:rPr>
            </w:pPr>
            <w:r>
              <w:rPr>
                <w:rFonts w:ascii="Times New Roman" w:hAnsi="Times New Roman"/>
                <w:b/>
                <w:i/>
                <w:noProof/>
                <w:sz w:val="24"/>
              </w:rPr>
              <w:t>Purchase</w:t>
            </w: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850"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r>
      <w:tr w:rsidR="009641F7" w:rsidTr="009641F7">
        <w:tc>
          <w:tcPr>
            <w:tcW w:w="567" w:type="dxa"/>
            <w:vMerge/>
            <w:tcBorders>
              <w:top w:val="single" w:sz="4" w:space="0" w:color="auto"/>
              <w:left w:val="single" w:sz="4" w:space="0" w:color="auto"/>
              <w:bottom w:val="single" w:sz="4" w:space="0" w:color="auto"/>
              <w:right w:val="single" w:sz="4" w:space="0" w:color="auto"/>
            </w:tcBorders>
            <w:vAlign w:val="center"/>
            <w:hideMark/>
          </w:tcPr>
          <w:p w:rsidR="009641F7" w:rsidRDefault="009641F7">
            <w:pPr>
              <w:rPr>
                <w:rFonts w:ascii="Times New Roman" w:eastAsia="Times New Roman" w:hAnsi="Times New Roman" w:cs="Times New Roman"/>
                <w:b/>
                <w:bCs/>
                <w:noProof/>
                <w:kern w:val="2"/>
                <w:sz w:val="24"/>
                <w:szCs w:val="24"/>
                <w:lang w:val="id-ID"/>
              </w:rPr>
            </w:pPr>
          </w:p>
        </w:tc>
        <w:tc>
          <w:tcPr>
            <w:tcW w:w="4423" w:type="dxa"/>
            <w:tcBorders>
              <w:top w:val="single" w:sz="4" w:space="0" w:color="auto"/>
              <w:left w:val="single" w:sz="4" w:space="0" w:color="auto"/>
              <w:bottom w:val="single" w:sz="4" w:space="0" w:color="auto"/>
              <w:right w:val="single" w:sz="4" w:space="0" w:color="auto"/>
            </w:tcBorders>
            <w:hideMark/>
          </w:tcPr>
          <w:p w:rsidR="009641F7" w:rsidRDefault="009641F7">
            <w:pPr>
              <w:pStyle w:val="ListParagraph"/>
              <w:ind w:left="0"/>
              <w:rPr>
                <w:rFonts w:ascii="Times New Roman" w:hAnsi="Times New Roman"/>
                <w:bCs/>
                <w:noProof/>
                <w:sz w:val="24"/>
                <w:szCs w:val="24"/>
              </w:rPr>
            </w:pPr>
            <w:r>
              <w:rPr>
                <w:rFonts w:ascii="Times New Roman" w:hAnsi="Times New Roman"/>
                <w:bCs/>
                <w:noProof/>
                <w:sz w:val="24"/>
                <w:szCs w:val="24"/>
              </w:rPr>
              <w:t>Saya mempertimbangkan produk dari Kobapa Store setelah membandingkannya dengan produk lokal lainnya.</w:t>
            </w: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850"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r>
      <w:tr w:rsidR="009641F7" w:rsidTr="009641F7">
        <w:trPr>
          <w:trHeight w:val="305"/>
        </w:trPr>
        <w:tc>
          <w:tcPr>
            <w:tcW w:w="567" w:type="dxa"/>
            <w:vMerge w:val="restart"/>
            <w:tcBorders>
              <w:top w:val="single" w:sz="4" w:space="0" w:color="auto"/>
              <w:left w:val="single" w:sz="4" w:space="0" w:color="auto"/>
              <w:bottom w:val="single" w:sz="4" w:space="0" w:color="auto"/>
              <w:right w:val="single" w:sz="4" w:space="0" w:color="auto"/>
            </w:tcBorders>
          </w:tcPr>
          <w:p w:rsidR="009641F7" w:rsidRDefault="009641F7">
            <w:pPr>
              <w:pStyle w:val="ListParagraph"/>
              <w:ind w:left="0"/>
              <w:jc w:val="center"/>
              <w:rPr>
                <w:rFonts w:ascii="Times New Roman" w:hAnsi="Times New Roman"/>
                <w:bCs/>
                <w:noProof/>
                <w:sz w:val="24"/>
                <w:szCs w:val="24"/>
                <w:lang w:val="id-ID"/>
              </w:rPr>
            </w:pPr>
          </w:p>
          <w:p w:rsidR="009641F7" w:rsidRDefault="009641F7">
            <w:pPr>
              <w:pStyle w:val="ListParagraph"/>
              <w:ind w:left="0"/>
              <w:jc w:val="center"/>
              <w:rPr>
                <w:rFonts w:ascii="Times New Roman" w:hAnsi="Times New Roman"/>
                <w:b/>
                <w:bCs/>
                <w:noProof/>
                <w:sz w:val="24"/>
                <w:szCs w:val="24"/>
                <w:lang w:val="id-ID"/>
              </w:rPr>
            </w:pPr>
            <w:r>
              <w:rPr>
                <w:rFonts w:ascii="Times New Roman" w:hAnsi="Times New Roman"/>
                <w:bCs/>
                <w:noProof/>
                <w:sz w:val="24"/>
                <w:szCs w:val="24"/>
                <w:lang w:val="id-ID"/>
              </w:rPr>
              <w:t>4.</w:t>
            </w:r>
          </w:p>
        </w:tc>
        <w:tc>
          <w:tcPr>
            <w:tcW w:w="4423" w:type="dxa"/>
            <w:tcBorders>
              <w:top w:val="single" w:sz="4" w:space="0" w:color="auto"/>
              <w:left w:val="single" w:sz="4" w:space="0" w:color="auto"/>
              <w:bottom w:val="single" w:sz="4" w:space="0" w:color="auto"/>
              <w:right w:val="single" w:sz="4" w:space="0" w:color="auto"/>
            </w:tcBorders>
            <w:hideMark/>
          </w:tcPr>
          <w:p w:rsidR="009641F7" w:rsidRDefault="009641F7">
            <w:pPr>
              <w:jc w:val="both"/>
              <w:rPr>
                <w:rFonts w:ascii="Times New Roman" w:hAnsi="Times New Roman"/>
                <w:b/>
                <w:i/>
                <w:iCs/>
                <w:noProof/>
                <w:sz w:val="24"/>
                <w:szCs w:val="24"/>
              </w:rPr>
            </w:pPr>
            <w:r>
              <w:rPr>
                <w:rFonts w:ascii="Times New Roman" w:hAnsi="Times New Roman"/>
                <w:b/>
                <w:i/>
                <w:iCs/>
                <w:noProof/>
                <w:sz w:val="24"/>
                <w:szCs w:val="24"/>
              </w:rPr>
              <w:t>Comnsumption</w:t>
            </w: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cs="Times New Roman"/>
                <w:b/>
                <w:bCs/>
                <w:noProof/>
                <w:kern w:val="2"/>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850"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r>
      <w:tr w:rsidR="009641F7" w:rsidRPr="003F060F" w:rsidTr="009641F7">
        <w:trPr>
          <w:trHeight w:val="30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9641F7" w:rsidRDefault="009641F7">
            <w:pPr>
              <w:rPr>
                <w:rFonts w:ascii="Times New Roman" w:eastAsia="Times New Roman" w:hAnsi="Times New Roman" w:cs="Times New Roman"/>
                <w:b/>
                <w:bCs/>
                <w:noProof/>
                <w:kern w:val="2"/>
                <w:sz w:val="24"/>
                <w:szCs w:val="24"/>
                <w:lang w:val="id-ID"/>
              </w:rPr>
            </w:pPr>
          </w:p>
        </w:tc>
        <w:tc>
          <w:tcPr>
            <w:tcW w:w="4423" w:type="dxa"/>
            <w:tcBorders>
              <w:top w:val="single" w:sz="4" w:space="0" w:color="auto"/>
              <w:left w:val="single" w:sz="4" w:space="0" w:color="auto"/>
              <w:bottom w:val="single" w:sz="4" w:space="0" w:color="auto"/>
              <w:right w:val="single" w:sz="4" w:space="0" w:color="auto"/>
            </w:tcBorders>
            <w:hideMark/>
          </w:tcPr>
          <w:p w:rsidR="009641F7" w:rsidRPr="00CC624E" w:rsidRDefault="009641F7">
            <w:pPr>
              <w:jc w:val="both"/>
              <w:rPr>
                <w:rFonts w:ascii="Times New Roman" w:hAnsi="Times New Roman"/>
                <w:iCs/>
                <w:noProof/>
                <w:sz w:val="24"/>
                <w:szCs w:val="24"/>
                <w:lang w:val="id-ID"/>
              </w:rPr>
            </w:pPr>
            <w:r w:rsidRPr="00CC624E">
              <w:rPr>
                <w:rFonts w:ascii="Times New Roman" w:hAnsi="Times New Roman"/>
                <w:iCs/>
                <w:noProof/>
                <w:sz w:val="24"/>
                <w:szCs w:val="24"/>
                <w:lang w:val="id-ID"/>
              </w:rPr>
              <w:t>Saat menggunakan produk lokal dari tempat lain, saya sering membandingkannya dengan produk dari Kobapa Store.</w:t>
            </w: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cs="Times New Roman"/>
                <w:b/>
                <w:bCs/>
                <w:noProof/>
                <w:kern w:val="2"/>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c>
          <w:tcPr>
            <w:tcW w:w="850" w:type="dxa"/>
            <w:tcBorders>
              <w:top w:val="single" w:sz="4" w:space="0" w:color="auto"/>
              <w:left w:val="single" w:sz="4" w:space="0" w:color="auto"/>
              <w:bottom w:val="single" w:sz="4" w:space="0" w:color="auto"/>
              <w:right w:val="single" w:sz="4" w:space="0" w:color="auto"/>
            </w:tcBorders>
          </w:tcPr>
          <w:p w:rsidR="009641F7" w:rsidRDefault="009641F7">
            <w:pPr>
              <w:pStyle w:val="ListParagraph"/>
              <w:ind w:left="0"/>
              <w:rPr>
                <w:rFonts w:ascii="Times New Roman" w:hAnsi="Times New Roman"/>
                <w:b/>
                <w:bCs/>
                <w:noProof/>
                <w:sz w:val="24"/>
                <w:szCs w:val="24"/>
                <w:lang w:val="id-ID"/>
              </w:rPr>
            </w:pPr>
          </w:p>
        </w:tc>
      </w:tr>
    </w:tbl>
    <w:p w:rsidR="009641F7" w:rsidRPr="00CC624E" w:rsidRDefault="009641F7" w:rsidP="009641F7">
      <w:pPr>
        <w:spacing w:line="276" w:lineRule="auto"/>
        <w:rPr>
          <w:rFonts w:ascii="Times New Roman" w:eastAsia="Times New Roman" w:hAnsi="Times New Roman"/>
          <w:b/>
          <w:bCs/>
          <w:kern w:val="2"/>
          <w:sz w:val="24"/>
          <w:szCs w:val="24"/>
          <w:lang w:val="id-ID"/>
        </w:rPr>
      </w:pPr>
    </w:p>
    <w:p w:rsidR="0024016F" w:rsidRPr="00CC624E" w:rsidRDefault="0024016F" w:rsidP="009641F7">
      <w:pPr>
        <w:spacing w:line="276" w:lineRule="auto"/>
        <w:rPr>
          <w:rFonts w:ascii="Times New Roman" w:eastAsia="Times New Roman" w:hAnsi="Times New Roman"/>
          <w:b/>
          <w:bCs/>
          <w:kern w:val="2"/>
          <w:sz w:val="24"/>
          <w:szCs w:val="24"/>
          <w:lang w:val="id-ID"/>
        </w:rPr>
      </w:pPr>
    </w:p>
    <w:p w:rsidR="009641F7" w:rsidRPr="00F3254F" w:rsidRDefault="009641F7" w:rsidP="009641F7">
      <w:pPr>
        <w:spacing w:line="276" w:lineRule="auto"/>
        <w:rPr>
          <w:rFonts w:ascii="Times New Roman" w:hAnsi="Times New Roman"/>
          <w:b/>
          <w:bCs/>
          <w:sz w:val="24"/>
          <w:szCs w:val="24"/>
        </w:rPr>
      </w:pPr>
    </w:p>
    <w:p w:rsidR="009641F7" w:rsidRDefault="009641F7" w:rsidP="00071ACC">
      <w:pPr>
        <w:pStyle w:val="ListParagraph"/>
        <w:numPr>
          <w:ilvl w:val="0"/>
          <w:numId w:val="19"/>
        </w:numPr>
        <w:spacing w:before="240" w:line="240" w:lineRule="auto"/>
        <w:rPr>
          <w:rFonts w:ascii="Times New Roman" w:hAnsi="Times New Roman"/>
          <w:b/>
          <w:sz w:val="24"/>
          <w:szCs w:val="24"/>
        </w:rPr>
      </w:pPr>
      <w:r>
        <w:rPr>
          <w:rFonts w:ascii="Times New Roman" w:hAnsi="Times New Roman"/>
          <w:b/>
          <w:sz w:val="24"/>
          <w:szCs w:val="24"/>
        </w:rPr>
        <w:lastRenderedPageBreak/>
        <w:t xml:space="preserve">Gaya Hidup </w:t>
      </w:r>
      <w:r>
        <w:rPr>
          <w:rFonts w:ascii="Times New Roman" w:hAnsi="Times New Roman"/>
          <w:b/>
          <w:bCs/>
          <w:sz w:val="24"/>
          <w:szCs w:val="24"/>
        </w:rPr>
        <w:t>(X3)</w:t>
      </w:r>
    </w:p>
    <w:tbl>
      <w:tblPr>
        <w:tblStyle w:val="TableGrid"/>
        <w:tblW w:w="8385" w:type="dxa"/>
        <w:tblInd w:w="108" w:type="dxa"/>
        <w:tblLayout w:type="fixed"/>
        <w:tblLook w:val="04A0"/>
      </w:tblPr>
      <w:tblGrid>
        <w:gridCol w:w="565"/>
        <w:gridCol w:w="4419"/>
        <w:gridCol w:w="709"/>
        <w:gridCol w:w="567"/>
        <w:gridCol w:w="567"/>
        <w:gridCol w:w="709"/>
        <w:gridCol w:w="849"/>
      </w:tblGrid>
      <w:tr w:rsidR="009641F7" w:rsidTr="009641F7">
        <w:tc>
          <w:tcPr>
            <w:tcW w:w="566" w:type="dxa"/>
            <w:tcBorders>
              <w:top w:val="single" w:sz="4" w:space="0" w:color="auto"/>
              <w:left w:val="single" w:sz="4" w:space="0" w:color="auto"/>
              <w:bottom w:val="single" w:sz="4" w:space="0" w:color="auto"/>
              <w:right w:val="single" w:sz="4" w:space="0" w:color="auto"/>
            </w:tcBorders>
            <w:hideMark/>
          </w:tcPr>
          <w:p w:rsidR="009641F7" w:rsidRDefault="009641F7">
            <w:pPr>
              <w:pStyle w:val="ListParagraph"/>
              <w:spacing w:before="240" w:line="276" w:lineRule="auto"/>
              <w:ind w:left="0"/>
              <w:rPr>
                <w:rFonts w:ascii="Times New Roman" w:hAnsi="Times New Roman"/>
                <w:b/>
                <w:bCs/>
                <w:noProof/>
                <w:sz w:val="24"/>
                <w:szCs w:val="24"/>
                <w:lang w:val="id-ID"/>
              </w:rPr>
            </w:pPr>
            <w:r>
              <w:rPr>
                <w:rFonts w:ascii="Times New Roman" w:hAnsi="Times New Roman"/>
                <w:b/>
                <w:bCs/>
                <w:noProof/>
                <w:sz w:val="24"/>
                <w:szCs w:val="24"/>
                <w:lang w:val="id-ID"/>
              </w:rPr>
              <w:t>No</w:t>
            </w:r>
          </w:p>
        </w:tc>
        <w:tc>
          <w:tcPr>
            <w:tcW w:w="4424" w:type="dxa"/>
            <w:tcBorders>
              <w:top w:val="single" w:sz="4" w:space="0" w:color="auto"/>
              <w:left w:val="single" w:sz="4" w:space="0" w:color="auto"/>
              <w:bottom w:val="single" w:sz="4" w:space="0" w:color="auto"/>
              <w:right w:val="single" w:sz="4" w:space="0" w:color="auto"/>
            </w:tcBorders>
            <w:hideMark/>
          </w:tcPr>
          <w:p w:rsidR="009641F7" w:rsidRDefault="009641F7">
            <w:pPr>
              <w:pStyle w:val="ListParagraph"/>
              <w:spacing w:line="276" w:lineRule="auto"/>
              <w:ind w:left="0"/>
              <w:jc w:val="center"/>
              <w:rPr>
                <w:rFonts w:ascii="Times New Roman" w:hAnsi="Times New Roman"/>
                <w:b/>
                <w:bCs/>
                <w:noProof/>
                <w:sz w:val="24"/>
                <w:szCs w:val="24"/>
                <w:lang w:val="id-ID"/>
              </w:rPr>
            </w:pPr>
            <w:r>
              <w:rPr>
                <w:rFonts w:ascii="Times New Roman" w:hAnsi="Times New Roman"/>
                <w:b/>
                <w:bCs/>
                <w:noProof/>
                <w:sz w:val="24"/>
                <w:szCs w:val="24"/>
                <w:lang w:val="id-ID"/>
              </w:rPr>
              <w:t>Pertanyaan</w:t>
            </w:r>
          </w:p>
        </w:tc>
        <w:tc>
          <w:tcPr>
            <w:tcW w:w="709" w:type="dxa"/>
            <w:tcBorders>
              <w:top w:val="single" w:sz="4" w:space="0" w:color="auto"/>
              <w:left w:val="single" w:sz="4" w:space="0" w:color="auto"/>
              <w:bottom w:val="single" w:sz="4" w:space="0" w:color="auto"/>
              <w:right w:val="single" w:sz="4" w:space="0" w:color="auto"/>
            </w:tcBorders>
            <w:hideMark/>
          </w:tcPr>
          <w:p w:rsidR="009641F7" w:rsidRDefault="009641F7">
            <w:pPr>
              <w:pStyle w:val="ListParagraph"/>
              <w:spacing w:line="276" w:lineRule="auto"/>
              <w:ind w:left="0"/>
              <w:jc w:val="center"/>
              <w:rPr>
                <w:rFonts w:ascii="Times New Roman" w:hAnsi="Times New Roman"/>
                <w:b/>
                <w:bCs/>
                <w:noProof/>
                <w:sz w:val="24"/>
                <w:szCs w:val="24"/>
                <w:lang w:val="id-ID"/>
              </w:rPr>
            </w:pPr>
            <w:r>
              <w:rPr>
                <w:rFonts w:ascii="Times New Roman" w:hAnsi="Times New Roman"/>
                <w:noProof/>
                <w:color w:val="000000"/>
                <w:sz w:val="24"/>
                <w:szCs w:val="24"/>
                <w:lang w:val="id-ID"/>
              </w:rPr>
              <w:t>(SS)</w:t>
            </w:r>
          </w:p>
        </w:tc>
        <w:tc>
          <w:tcPr>
            <w:tcW w:w="567" w:type="dxa"/>
            <w:tcBorders>
              <w:top w:val="single" w:sz="4" w:space="0" w:color="auto"/>
              <w:left w:val="single" w:sz="4" w:space="0" w:color="auto"/>
              <w:bottom w:val="single" w:sz="4" w:space="0" w:color="auto"/>
              <w:right w:val="single" w:sz="4" w:space="0" w:color="auto"/>
            </w:tcBorders>
            <w:hideMark/>
          </w:tcPr>
          <w:p w:rsidR="009641F7" w:rsidRDefault="009641F7">
            <w:pPr>
              <w:pStyle w:val="ListParagraph"/>
              <w:spacing w:line="276" w:lineRule="auto"/>
              <w:ind w:left="0"/>
              <w:jc w:val="center"/>
              <w:rPr>
                <w:rFonts w:ascii="Times New Roman" w:hAnsi="Times New Roman"/>
                <w:b/>
                <w:bCs/>
                <w:noProof/>
                <w:sz w:val="24"/>
                <w:szCs w:val="24"/>
                <w:lang w:val="id-ID"/>
              </w:rPr>
            </w:pPr>
            <w:r>
              <w:rPr>
                <w:rFonts w:ascii="Times New Roman" w:hAnsi="Times New Roman"/>
                <w:noProof/>
                <w:color w:val="000000"/>
                <w:sz w:val="24"/>
                <w:szCs w:val="24"/>
                <w:lang w:val="id-ID"/>
              </w:rPr>
              <w:t>(S)</w:t>
            </w:r>
          </w:p>
        </w:tc>
        <w:tc>
          <w:tcPr>
            <w:tcW w:w="567" w:type="dxa"/>
            <w:tcBorders>
              <w:top w:val="single" w:sz="4" w:space="0" w:color="auto"/>
              <w:left w:val="single" w:sz="4" w:space="0" w:color="auto"/>
              <w:bottom w:val="single" w:sz="4" w:space="0" w:color="auto"/>
              <w:right w:val="single" w:sz="4" w:space="0" w:color="auto"/>
            </w:tcBorders>
            <w:hideMark/>
          </w:tcPr>
          <w:p w:rsidR="009641F7" w:rsidRDefault="009641F7">
            <w:pPr>
              <w:pStyle w:val="ListParagraph"/>
              <w:spacing w:line="276" w:lineRule="auto"/>
              <w:ind w:left="0"/>
              <w:jc w:val="center"/>
              <w:rPr>
                <w:rFonts w:ascii="Times New Roman" w:hAnsi="Times New Roman"/>
                <w:b/>
                <w:bCs/>
                <w:noProof/>
                <w:sz w:val="24"/>
                <w:szCs w:val="24"/>
                <w:lang w:val="id-ID"/>
              </w:rPr>
            </w:pPr>
            <w:r>
              <w:rPr>
                <w:rFonts w:ascii="Times New Roman" w:hAnsi="Times New Roman"/>
                <w:noProof/>
                <w:color w:val="000000"/>
                <w:sz w:val="24"/>
                <w:szCs w:val="24"/>
                <w:lang w:val="id-ID"/>
              </w:rPr>
              <w:t>(N)</w:t>
            </w:r>
          </w:p>
        </w:tc>
        <w:tc>
          <w:tcPr>
            <w:tcW w:w="709" w:type="dxa"/>
            <w:tcBorders>
              <w:top w:val="single" w:sz="4" w:space="0" w:color="auto"/>
              <w:left w:val="single" w:sz="4" w:space="0" w:color="auto"/>
              <w:bottom w:val="single" w:sz="4" w:space="0" w:color="auto"/>
              <w:right w:val="single" w:sz="4" w:space="0" w:color="auto"/>
            </w:tcBorders>
            <w:hideMark/>
          </w:tcPr>
          <w:p w:rsidR="009641F7" w:rsidRDefault="009641F7">
            <w:pPr>
              <w:pStyle w:val="ListParagraph"/>
              <w:spacing w:line="276" w:lineRule="auto"/>
              <w:ind w:left="0"/>
              <w:jc w:val="center"/>
              <w:rPr>
                <w:rFonts w:ascii="Times New Roman" w:hAnsi="Times New Roman"/>
                <w:b/>
                <w:bCs/>
                <w:noProof/>
                <w:sz w:val="24"/>
                <w:szCs w:val="24"/>
                <w:lang w:val="id-ID"/>
              </w:rPr>
            </w:pPr>
            <w:r>
              <w:rPr>
                <w:rFonts w:ascii="Times New Roman" w:hAnsi="Times New Roman"/>
                <w:noProof/>
                <w:color w:val="000000"/>
                <w:sz w:val="24"/>
                <w:szCs w:val="24"/>
                <w:lang w:val="id-ID"/>
              </w:rPr>
              <w:t>(TS)</w:t>
            </w:r>
          </w:p>
        </w:tc>
        <w:tc>
          <w:tcPr>
            <w:tcW w:w="850" w:type="dxa"/>
            <w:tcBorders>
              <w:top w:val="single" w:sz="4" w:space="0" w:color="auto"/>
              <w:left w:val="single" w:sz="4" w:space="0" w:color="auto"/>
              <w:bottom w:val="single" w:sz="4" w:space="0" w:color="auto"/>
              <w:right w:val="single" w:sz="4" w:space="0" w:color="auto"/>
            </w:tcBorders>
            <w:hideMark/>
          </w:tcPr>
          <w:p w:rsidR="009641F7" w:rsidRDefault="009641F7">
            <w:pPr>
              <w:pStyle w:val="ListParagraph"/>
              <w:spacing w:line="276" w:lineRule="auto"/>
              <w:ind w:left="0"/>
              <w:rPr>
                <w:rFonts w:ascii="Times New Roman" w:hAnsi="Times New Roman"/>
                <w:b/>
                <w:bCs/>
                <w:noProof/>
                <w:sz w:val="24"/>
                <w:szCs w:val="24"/>
                <w:lang w:val="id-ID"/>
              </w:rPr>
            </w:pPr>
            <w:r>
              <w:rPr>
                <w:rFonts w:ascii="Times New Roman" w:hAnsi="Times New Roman"/>
                <w:noProof/>
                <w:color w:val="000000"/>
                <w:sz w:val="24"/>
                <w:szCs w:val="24"/>
                <w:lang w:val="id-ID"/>
              </w:rPr>
              <w:t>(STS)</w:t>
            </w:r>
          </w:p>
        </w:tc>
      </w:tr>
      <w:tr w:rsidR="009641F7" w:rsidTr="009641F7">
        <w:tc>
          <w:tcPr>
            <w:tcW w:w="566" w:type="dxa"/>
            <w:vMerge w:val="restart"/>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jc w:val="center"/>
              <w:rPr>
                <w:rFonts w:ascii="Times New Roman" w:hAnsi="Times New Roman"/>
                <w:bCs/>
                <w:noProof/>
                <w:sz w:val="24"/>
                <w:szCs w:val="24"/>
                <w:lang w:val="id-ID"/>
              </w:rPr>
            </w:pPr>
          </w:p>
          <w:p w:rsidR="009641F7" w:rsidRDefault="009641F7">
            <w:pPr>
              <w:pStyle w:val="ListParagraph"/>
              <w:spacing w:line="276" w:lineRule="auto"/>
              <w:ind w:left="0"/>
              <w:jc w:val="center"/>
              <w:rPr>
                <w:rFonts w:ascii="Times New Roman" w:hAnsi="Times New Roman"/>
                <w:b/>
                <w:bCs/>
                <w:noProof/>
                <w:sz w:val="24"/>
                <w:szCs w:val="24"/>
                <w:lang w:val="id-ID"/>
              </w:rPr>
            </w:pPr>
            <w:r>
              <w:rPr>
                <w:rFonts w:ascii="Times New Roman" w:hAnsi="Times New Roman"/>
                <w:bCs/>
                <w:noProof/>
                <w:sz w:val="24"/>
                <w:szCs w:val="24"/>
                <w:lang w:val="id-ID"/>
              </w:rPr>
              <w:t>1.</w:t>
            </w:r>
          </w:p>
        </w:tc>
        <w:tc>
          <w:tcPr>
            <w:tcW w:w="4424" w:type="dxa"/>
            <w:tcBorders>
              <w:top w:val="single" w:sz="4" w:space="0" w:color="auto"/>
              <w:left w:val="single" w:sz="4" w:space="0" w:color="auto"/>
              <w:bottom w:val="single" w:sz="4" w:space="0" w:color="auto"/>
              <w:right w:val="single" w:sz="4" w:space="0" w:color="auto"/>
            </w:tcBorders>
            <w:hideMark/>
          </w:tcPr>
          <w:p w:rsidR="009641F7" w:rsidRDefault="009641F7">
            <w:pPr>
              <w:pStyle w:val="ListParagraph"/>
              <w:spacing w:line="276" w:lineRule="auto"/>
              <w:ind w:left="0"/>
              <w:rPr>
                <w:rFonts w:ascii="Times New Roman" w:hAnsi="Times New Roman"/>
                <w:b/>
                <w:noProof/>
                <w:sz w:val="24"/>
                <w:szCs w:val="24"/>
              </w:rPr>
            </w:pPr>
            <w:r>
              <w:rPr>
                <w:rFonts w:ascii="Times New Roman" w:hAnsi="Times New Roman"/>
                <w:b/>
                <w:noProof/>
                <w:sz w:val="24"/>
                <w:szCs w:val="24"/>
              </w:rPr>
              <w:t>Aktivitas</w:t>
            </w: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850"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r>
      <w:tr w:rsidR="009641F7" w:rsidTr="009641F7">
        <w:tc>
          <w:tcPr>
            <w:tcW w:w="566" w:type="dxa"/>
            <w:vMerge/>
            <w:tcBorders>
              <w:top w:val="single" w:sz="4" w:space="0" w:color="auto"/>
              <w:left w:val="single" w:sz="4" w:space="0" w:color="auto"/>
              <w:bottom w:val="single" w:sz="4" w:space="0" w:color="auto"/>
              <w:right w:val="single" w:sz="4" w:space="0" w:color="auto"/>
            </w:tcBorders>
            <w:vAlign w:val="center"/>
            <w:hideMark/>
          </w:tcPr>
          <w:p w:rsidR="009641F7" w:rsidRDefault="009641F7">
            <w:pPr>
              <w:rPr>
                <w:rFonts w:ascii="Times New Roman" w:eastAsia="Times New Roman" w:hAnsi="Times New Roman" w:cs="Times New Roman"/>
                <w:b/>
                <w:bCs/>
                <w:noProof/>
                <w:kern w:val="2"/>
                <w:sz w:val="24"/>
                <w:szCs w:val="24"/>
                <w:lang w:val="id-ID"/>
              </w:rPr>
            </w:pPr>
          </w:p>
        </w:tc>
        <w:tc>
          <w:tcPr>
            <w:tcW w:w="4424" w:type="dxa"/>
            <w:tcBorders>
              <w:top w:val="single" w:sz="4" w:space="0" w:color="auto"/>
              <w:left w:val="single" w:sz="4" w:space="0" w:color="auto"/>
              <w:bottom w:val="single" w:sz="4" w:space="0" w:color="auto"/>
              <w:right w:val="single" w:sz="4" w:space="0" w:color="auto"/>
            </w:tcBorders>
            <w:hideMark/>
          </w:tcPr>
          <w:p w:rsidR="009641F7" w:rsidRDefault="009641F7">
            <w:pPr>
              <w:pStyle w:val="ListParagraph"/>
              <w:spacing w:line="276" w:lineRule="auto"/>
              <w:ind w:left="0"/>
              <w:rPr>
                <w:rFonts w:ascii="Times New Roman" w:hAnsi="Times New Roman"/>
                <w:bCs/>
                <w:noProof/>
                <w:sz w:val="24"/>
                <w:szCs w:val="24"/>
              </w:rPr>
            </w:pPr>
            <w:r>
              <w:rPr>
                <w:rFonts w:ascii="Times New Roman" w:hAnsi="Times New Roman"/>
                <w:bCs/>
                <w:noProof/>
                <w:sz w:val="24"/>
                <w:szCs w:val="24"/>
              </w:rPr>
              <w:t>Saya sering meluangkan waktu untuk mengikuti tren produk lokal terbaru.</w:t>
            </w: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850"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r>
      <w:tr w:rsidR="009641F7" w:rsidTr="009641F7">
        <w:tc>
          <w:tcPr>
            <w:tcW w:w="566" w:type="dxa"/>
            <w:vMerge w:val="restart"/>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jc w:val="center"/>
              <w:rPr>
                <w:rFonts w:ascii="Times New Roman" w:hAnsi="Times New Roman"/>
                <w:bCs/>
                <w:noProof/>
                <w:sz w:val="24"/>
                <w:szCs w:val="24"/>
                <w:lang w:val="id-ID"/>
              </w:rPr>
            </w:pPr>
          </w:p>
          <w:p w:rsidR="009641F7" w:rsidRDefault="009641F7">
            <w:pPr>
              <w:pStyle w:val="ListParagraph"/>
              <w:spacing w:line="276" w:lineRule="auto"/>
              <w:ind w:left="0"/>
              <w:jc w:val="center"/>
              <w:rPr>
                <w:rFonts w:ascii="Times New Roman" w:hAnsi="Times New Roman"/>
                <w:b/>
                <w:bCs/>
                <w:noProof/>
                <w:sz w:val="24"/>
                <w:szCs w:val="24"/>
                <w:lang w:val="id-ID"/>
              </w:rPr>
            </w:pPr>
            <w:r>
              <w:rPr>
                <w:rFonts w:ascii="Times New Roman" w:hAnsi="Times New Roman"/>
                <w:bCs/>
                <w:noProof/>
                <w:sz w:val="24"/>
                <w:szCs w:val="24"/>
                <w:lang w:val="id-ID"/>
              </w:rPr>
              <w:t>2.</w:t>
            </w:r>
          </w:p>
        </w:tc>
        <w:tc>
          <w:tcPr>
            <w:tcW w:w="4424" w:type="dxa"/>
            <w:tcBorders>
              <w:top w:val="single" w:sz="4" w:space="0" w:color="auto"/>
              <w:left w:val="single" w:sz="4" w:space="0" w:color="auto"/>
              <w:bottom w:val="single" w:sz="4" w:space="0" w:color="auto"/>
              <w:right w:val="single" w:sz="4" w:space="0" w:color="auto"/>
            </w:tcBorders>
            <w:hideMark/>
          </w:tcPr>
          <w:p w:rsidR="009641F7" w:rsidRDefault="009641F7">
            <w:pPr>
              <w:pStyle w:val="ListParagraph"/>
              <w:spacing w:line="276" w:lineRule="auto"/>
              <w:ind w:left="0"/>
              <w:rPr>
                <w:rFonts w:ascii="Times New Roman" w:hAnsi="Times New Roman"/>
                <w:b/>
                <w:noProof/>
                <w:sz w:val="24"/>
                <w:szCs w:val="24"/>
              </w:rPr>
            </w:pPr>
            <w:r>
              <w:rPr>
                <w:rFonts w:ascii="Times New Roman" w:hAnsi="Times New Roman"/>
                <w:b/>
                <w:noProof/>
                <w:sz w:val="24"/>
                <w:szCs w:val="24"/>
              </w:rPr>
              <w:t>Ketertarikan</w:t>
            </w: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850"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r>
      <w:tr w:rsidR="009641F7" w:rsidRPr="003F060F" w:rsidTr="009641F7">
        <w:trPr>
          <w:trHeight w:val="287"/>
        </w:trPr>
        <w:tc>
          <w:tcPr>
            <w:tcW w:w="566" w:type="dxa"/>
            <w:vMerge/>
            <w:tcBorders>
              <w:top w:val="single" w:sz="4" w:space="0" w:color="auto"/>
              <w:left w:val="single" w:sz="4" w:space="0" w:color="auto"/>
              <w:bottom w:val="single" w:sz="4" w:space="0" w:color="auto"/>
              <w:right w:val="single" w:sz="4" w:space="0" w:color="auto"/>
            </w:tcBorders>
            <w:vAlign w:val="center"/>
            <w:hideMark/>
          </w:tcPr>
          <w:p w:rsidR="009641F7" w:rsidRDefault="009641F7">
            <w:pPr>
              <w:rPr>
                <w:rFonts w:ascii="Times New Roman" w:eastAsia="Times New Roman" w:hAnsi="Times New Roman" w:cs="Times New Roman"/>
                <w:b/>
                <w:bCs/>
                <w:noProof/>
                <w:kern w:val="2"/>
                <w:sz w:val="24"/>
                <w:szCs w:val="24"/>
                <w:lang w:val="id-ID"/>
              </w:rPr>
            </w:pPr>
          </w:p>
        </w:tc>
        <w:tc>
          <w:tcPr>
            <w:tcW w:w="4424" w:type="dxa"/>
            <w:tcBorders>
              <w:top w:val="single" w:sz="4" w:space="0" w:color="auto"/>
              <w:left w:val="single" w:sz="4" w:space="0" w:color="auto"/>
              <w:bottom w:val="single" w:sz="4" w:space="0" w:color="auto"/>
              <w:right w:val="single" w:sz="4" w:space="0" w:color="auto"/>
            </w:tcBorders>
            <w:hideMark/>
          </w:tcPr>
          <w:p w:rsidR="009641F7" w:rsidRPr="00CC624E" w:rsidRDefault="009641F7">
            <w:pPr>
              <w:pStyle w:val="ListParagraph"/>
              <w:spacing w:line="276" w:lineRule="auto"/>
              <w:ind w:left="0"/>
              <w:rPr>
                <w:rFonts w:ascii="Times New Roman" w:hAnsi="Times New Roman"/>
                <w:bCs/>
                <w:noProof/>
                <w:sz w:val="24"/>
                <w:szCs w:val="24"/>
                <w:lang w:val="id-ID"/>
              </w:rPr>
            </w:pPr>
            <w:r w:rsidRPr="00CC624E">
              <w:rPr>
                <w:rFonts w:ascii="Times New Roman" w:hAnsi="Times New Roman"/>
                <w:bCs/>
                <w:noProof/>
                <w:sz w:val="24"/>
                <w:szCs w:val="24"/>
                <w:lang w:val="id-ID"/>
              </w:rPr>
              <w:t>Saya tertarik berbelanja ke Kobapa Store karena menyediakan produk yang trendy dan kekinian.</w:t>
            </w: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850"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r>
      <w:tr w:rsidR="009641F7" w:rsidTr="009641F7">
        <w:tc>
          <w:tcPr>
            <w:tcW w:w="566" w:type="dxa"/>
            <w:vMerge w:val="restart"/>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jc w:val="center"/>
              <w:rPr>
                <w:rFonts w:ascii="Times New Roman" w:hAnsi="Times New Roman"/>
                <w:bCs/>
                <w:noProof/>
                <w:sz w:val="24"/>
                <w:szCs w:val="24"/>
              </w:rPr>
            </w:pPr>
            <w:r>
              <w:rPr>
                <w:rFonts w:ascii="Times New Roman" w:hAnsi="Times New Roman"/>
                <w:bCs/>
                <w:noProof/>
                <w:sz w:val="24"/>
                <w:szCs w:val="24"/>
              </w:rPr>
              <w:t>3.</w:t>
            </w:r>
          </w:p>
          <w:p w:rsidR="009641F7" w:rsidRDefault="009641F7">
            <w:pPr>
              <w:pStyle w:val="ListParagraph"/>
              <w:spacing w:line="276" w:lineRule="auto"/>
              <w:ind w:left="0"/>
              <w:jc w:val="center"/>
              <w:rPr>
                <w:rFonts w:ascii="Times New Roman" w:hAnsi="Times New Roman"/>
                <w:b/>
                <w:bCs/>
                <w:noProof/>
                <w:sz w:val="24"/>
                <w:szCs w:val="24"/>
                <w:lang w:val="id-ID"/>
              </w:rPr>
            </w:pPr>
          </w:p>
        </w:tc>
        <w:tc>
          <w:tcPr>
            <w:tcW w:w="4424" w:type="dxa"/>
            <w:tcBorders>
              <w:top w:val="single" w:sz="4" w:space="0" w:color="auto"/>
              <w:left w:val="single" w:sz="4" w:space="0" w:color="auto"/>
              <w:bottom w:val="single" w:sz="4" w:space="0" w:color="auto"/>
              <w:right w:val="single" w:sz="4" w:space="0" w:color="auto"/>
            </w:tcBorders>
            <w:hideMark/>
          </w:tcPr>
          <w:p w:rsidR="009641F7" w:rsidRDefault="009641F7">
            <w:pPr>
              <w:spacing w:line="276" w:lineRule="auto"/>
              <w:rPr>
                <w:rFonts w:ascii="Times New Roman" w:hAnsi="Times New Roman"/>
                <w:b/>
                <w:noProof/>
                <w:sz w:val="24"/>
                <w:szCs w:val="24"/>
              </w:rPr>
            </w:pPr>
            <w:r>
              <w:rPr>
                <w:rFonts w:ascii="Times New Roman" w:hAnsi="Times New Roman"/>
                <w:b/>
                <w:noProof/>
                <w:sz w:val="24"/>
                <w:szCs w:val="24"/>
              </w:rPr>
              <w:t xml:space="preserve">Pendapat </w:t>
            </w: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850"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r>
      <w:tr w:rsidR="009641F7" w:rsidRPr="003F060F" w:rsidTr="009641F7">
        <w:tc>
          <w:tcPr>
            <w:tcW w:w="566" w:type="dxa"/>
            <w:vMerge/>
            <w:tcBorders>
              <w:top w:val="single" w:sz="4" w:space="0" w:color="auto"/>
              <w:left w:val="single" w:sz="4" w:space="0" w:color="auto"/>
              <w:bottom w:val="single" w:sz="4" w:space="0" w:color="auto"/>
              <w:right w:val="single" w:sz="4" w:space="0" w:color="auto"/>
            </w:tcBorders>
            <w:vAlign w:val="center"/>
            <w:hideMark/>
          </w:tcPr>
          <w:p w:rsidR="009641F7" w:rsidRDefault="009641F7">
            <w:pPr>
              <w:rPr>
                <w:rFonts w:ascii="Times New Roman" w:eastAsia="Times New Roman" w:hAnsi="Times New Roman" w:cs="Times New Roman"/>
                <w:b/>
                <w:bCs/>
                <w:noProof/>
                <w:kern w:val="2"/>
                <w:sz w:val="24"/>
                <w:szCs w:val="24"/>
                <w:lang w:val="id-ID"/>
              </w:rPr>
            </w:pPr>
          </w:p>
        </w:tc>
        <w:tc>
          <w:tcPr>
            <w:tcW w:w="4424" w:type="dxa"/>
            <w:tcBorders>
              <w:top w:val="single" w:sz="4" w:space="0" w:color="auto"/>
              <w:left w:val="single" w:sz="4" w:space="0" w:color="auto"/>
              <w:bottom w:val="single" w:sz="4" w:space="0" w:color="auto"/>
              <w:right w:val="single" w:sz="4" w:space="0" w:color="auto"/>
            </w:tcBorders>
            <w:hideMark/>
          </w:tcPr>
          <w:p w:rsidR="009641F7" w:rsidRPr="00CC624E" w:rsidRDefault="009641F7">
            <w:pPr>
              <w:pStyle w:val="ListParagraph"/>
              <w:spacing w:line="276" w:lineRule="auto"/>
              <w:ind w:left="0"/>
              <w:rPr>
                <w:rFonts w:ascii="Times New Roman" w:hAnsi="Times New Roman"/>
                <w:bCs/>
                <w:noProof/>
                <w:sz w:val="24"/>
                <w:szCs w:val="24"/>
                <w:lang w:val="id-ID"/>
              </w:rPr>
            </w:pPr>
            <w:r w:rsidRPr="00CC624E">
              <w:rPr>
                <w:rFonts w:ascii="Times New Roman" w:hAnsi="Times New Roman"/>
                <w:bCs/>
                <w:noProof/>
                <w:sz w:val="24"/>
                <w:szCs w:val="24"/>
                <w:lang w:val="id-ID"/>
              </w:rPr>
              <w:t>Saya terbuka terhadap inovasi dari produk yang sedang hype atau kekinian.</w:t>
            </w: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850"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r>
    </w:tbl>
    <w:p w:rsidR="0024016F" w:rsidRPr="00CC624E" w:rsidRDefault="0024016F" w:rsidP="0024016F">
      <w:pPr>
        <w:pStyle w:val="ListParagraph"/>
        <w:spacing w:before="240" w:line="240" w:lineRule="auto"/>
        <w:rPr>
          <w:rFonts w:ascii="Times New Roman" w:eastAsia="Times New Roman" w:hAnsi="Times New Roman"/>
          <w:b/>
          <w:bCs/>
          <w:kern w:val="2"/>
          <w:sz w:val="24"/>
          <w:szCs w:val="24"/>
          <w:lang w:val="id-ID"/>
        </w:rPr>
      </w:pPr>
    </w:p>
    <w:p w:rsidR="009641F7" w:rsidRDefault="009641F7" w:rsidP="00071ACC">
      <w:pPr>
        <w:pStyle w:val="ListParagraph"/>
        <w:numPr>
          <w:ilvl w:val="0"/>
          <w:numId w:val="19"/>
        </w:numPr>
        <w:spacing w:before="240" w:line="240" w:lineRule="auto"/>
        <w:rPr>
          <w:rFonts w:ascii="Times New Roman" w:eastAsia="Times New Roman" w:hAnsi="Times New Roman"/>
          <w:b/>
          <w:bCs/>
          <w:kern w:val="2"/>
          <w:sz w:val="24"/>
          <w:szCs w:val="24"/>
        </w:rPr>
      </w:pPr>
      <w:r>
        <w:rPr>
          <w:rFonts w:ascii="Times New Roman" w:hAnsi="Times New Roman"/>
          <w:b/>
          <w:sz w:val="24"/>
          <w:szCs w:val="24"/>
        </w:rPr>
        <w:t>Keputusan Pembelian</w:t>
      </w:r>
      <w:r>
        <w:rPr>
          <w:rFonts w:ascii="Times New Roman" w:hAnsi="Times New Roman"/>
          <w:b/>
          <w:bCs/>
          <w:sz w:val="24"/>
          <w:szCs w:val="24"/>
        </w:rPr>
        <w:t>(Y)</w:t>
      </w:r>
    </w:p>
    <w:tbl>
      <w:tblPr>
        <w:tblStyle w:val="TableGrid"/>
        <w:tblW w:w="8385" w:type="dxa"/>
        <w:tblInd w:w="108" w:type="dxa"/>
        <w:tblLayout w:type="fixed"/>
        <w:tblLook w:val="04A0"/>
      </w:tblPr>
      <w:tblGrid>
        <w:gridCol w:w="566"/>
        <w:gridCol w:w="4418"/>
        <w:gridCol w:w="709"/>
        <w:gridCol w:w="567"/>
        <w:gridCol w:w="567"/>
        <w:gridCol w:w="709"/>
        <w:gridCol w:w="849"/>
      </w:tblGrid>
      <w:tr w:rsidR="009641F7" w:rsidTr="009641F7">
        <w:tc>
          <w:tcPr>
            <w:tcW w:w="567" w:type="dxa"/>
            <w:tcBorders>
              <w:top w:val="single" w:sz="4" w:space="0" w:color="auto"/>
              <w:left w:val="single" w:sz="4" w:space="0" w:color="auto"/>
              <w:bottom w:val="single" w:sz="4" w:space="0" w:color="auto"/>
              <w:right w:val="single" w:sz="4" w:space="0" w:color="auto"/>
            </w:tcBorders>
            <w:hideMark/>
          </w:tcPr>
          <w:p w:rsidR="009641F7" w:rsidRDefault="009641F7">
            <w:pPr>
              <w:pStyle w:val="ListParagraph"/>
              <w:ind w:left="0"/>
              <w:rPr>
                <w:rFonts w:ascii="Times New Roman" w:hAnsi="Times New Roman"/>
                <w:b/>
                <w:bCs/>
                <w:noProof/>
                <w:sz w:val="24"/>
                <w:szCs w:val="24"/>
                <w:lang w:val="id-ID"/>
              </w:rPr>
            </w:pPr>
            <w:r>
              <w:rPr>
                <w:rFonts w:ascii="Times New Roman" w:hAnsi="Times New Roman"/>
                <w:b/>
                <w:bCs/>
                <w:noProof/>
                <w:sz w:val="24"/>
                <w:szCs w:val="24"/>
                <w:lang w:val="id-ID"/>
              </w:rPr>
              <w:t>No</w:t>
            </w:r>
          </w:p>
        </w:tc>
        <w:tc>
          <w:tcPr>
            <w:tcW w:w="4423" w:type="dxa"/>
            <w:tcBorders>
              <w:top w:val="single" w:sz="4" w:space="0" w:color="auto"/>
              <w:left w:val="single" w:sz="4" w:space="0" w:color="auto"/>
              <w:bottom w:val="single" w:sz="4" w:space="0" w:color="auto"/>
              <w:right w:val="single" w:sz="4" w:space="0" w:color="auto"/>
            </w:tcBorders>
            <w:hideMark/>
          </w:tcPr>
          <w:p w:rsidR="009641F7" w:rsidRDefault="009641F7">
            <w:pPr>
              <w:pStyle w:val="ListParagraph"/>
              <w:ind w:left="0"/>
              <w:jc w:val="center"/>
              <w:rPr>
                <w:rFonts w:ascii="Times New Roman" w:hAnsi="Times New Roman"/>
                <w:b/>
                <w:bCs/>
                <w:noProof/>
                <w:sz w:val="24"/>
                <w:szCs w:val="24"/>
                <w:lang w:val="id-ID"/>
              </w:rPr>
            </w:pPr>
            <w:r>
              <w:rPr>
                <w:rFonts w:ascii="Times New Roman" w:hAnsi="Times New Roman"/>
                <w:b/>
                <w:bCs/>
                <w:noProof/>
                <w:sz w:val="24"/>
                <w:szCs w:val="24"/>
                <w:lang w:val="id-ID"/>
              </w:rPr>
              <w:t>Pertanyaan</w:t>
            </w:r>
          </w:p>
        </w:tc>
        <w:tc>
          <w:tcPr>
            <w:tcW w:w="709" w:type="dxa"/>
            <w:tcBorders>
              <w:top w:val="single" w:sz="4" w:space="0" w:color="auto"/>
              <w:left w:val="single" w:sz="4" w:space="0" w:color="auto"/>
              <w:bottom w:val="single" w:sz="4" w:space="0" w:color="auto"/>
              <w:right w:val="single" w:sz="4" w:space="0" w:color="auto"/>
            </w:tcBorders>
            <w:hideMark/>
          </w:tcPr>
          <w:p w:rsidR="009641F7" w:rsidRDefault="009641F7">
            <w:pPr>
              <w:pStyle w:val="ListParagraph"/>
              <w:spacing w:line="276" w:lineRule="auto"/>
              <w:ind w:left="0"/>
              <w:jc w:val="center"/>
              <w:rPr>
                <w:rFonts w:ascii="Times New Roman" w:hAnsi="Times New Roman"/>
                <w:b/>
                <w:bCs/>
                <w:noProof/>
                <w:sz w:val="24"/>
                <w:szCs w:val="24"/>
                <w:lang w:val="id-ID"/>
              </w:rPr>
            </w:pPr>
            <w:r>
              <w:rPr>
                <w:rFonts w:ascii="Times New Roman" w:hAnsi="Times New Roman"/>
                <w:noProof/>
                <w:color w:val="000000"/>
                <w:sz w:val="24"/>
                <w:szCs w:val="24"/>
                <w:lang w:val="id-ID"/>
              </w:rPr>
              <w:t>(SS)</w:t>
            </w:r>
          </w:p>
        </w:tc>
        <w:tc>
          <w:tcPr>
            <w:tcW w:w="567" w:type="dxa"/>
            <w:tcBorders>
              <w:top w:val="single" w:sz="4" w:space="0" w:color="auto"/>
              <w:left w:val="single" w:sz="4" w:space="0" w:color="auto"/>
              <w:bottom w:val="single" w:sz="4" w:space="0" w:color="auto"/>
              <w:right w:val="single" w:sz="4" w:space="0" w:color="auto"/>
            </w:tcBorders>
            <w:hideMark/>
          </w:tcPr>
          <w:p w:rsidR="009641F7" w:rsidRDefault="009641F7">
            <w:pPr>
              <w:pStyle w:val="ListParagraph"/>
              <w:spacing w:line="276" w:lineRule="auto"/>
              <w:ind w:left="0"/>
              <w:jc w:val="center"/>
              <w:rPr>
                <w:rFonts w:ascii="Times New Roman" w:hAnsi="Times New Roman"/>
                <w:b/>
                <w:bCs/>
                <w:noProof/>
                <w:sz w:val="24"/>
                <w:szCs w:val="24"/>
                <w:lang w:val="id-ID"/>
              </w:rPr>
            </w:pPr>
            <w:r>
              <w:rPr>
                <w:rFonts w:ascii="Times New Roman" w:hAnsi="Times New Roman"/>
                <w:noProof/>
                <w:color w:val="000000"/>
                <w:sz w:val="24"/>
                <w:szCs w:val="24"/>
                <w:lang w:val="id-ID"/>
              </w:rPr>
              <w:t>(S)</w:t>
            </w:r>
          </w:p>
        </w:tc>
        <w:tc>
          <w:tcPr>
            <w:tcW w:w="567" w:type="dxa"/>
            <w:tcBorders>
              <w:top w:val="single" w:sz="4" w:space="0" w:color="auto"/>
              <w:left w:val="single" w:sz="4" w:space="0" w:color="auto"/>
              <w:bottom w:val="single" w:sz="4" w:space="0" w:color="auto"/>
              <w:right w:val="single" w:sz="4" w:space="0" w:color="auto"/>
            </w:tcBorders>
            <w:hideMark/>
          </w:tcPr>
          <w:p w:rsidR="009641F7" w:rsidRDefault="009641F7">
            <w:pPr>
              <w:pStyle w:val="ListParagraph"/>
              <w:spacing w:line="276" w:lineRule="auto"/>
              <w:ind w:left="0"/>
              <w:jc w:val="center"/>
              <w:rPr>
                <w:rFonts w:ascii="Times New Roman" w:hAnsi="Times New Roman"/>
                <w:b/>
                <w:bCs/>
                <w:noProof/>
                <w:sz w:val="24"/>
                <w:szCs w:val="24"/>
                <w:lang w:val="id-ID"/>
              </w:rPr>
            </w:pPr>
            <w:r>
              <w:rPr>
                <w:rFonts w:ascii="Times New Roman" w:hAnsi="Times New Roman"/>
                <w:noProof/>
                <w:color w:val="000000"/>
                <w:sz w:val="24"/>
                <w:szCs w:val="24"/>
                <w:lang w:val="id-ID"/>
              </w:rPr>
              <w:t>(N)</w:t>
            </w:r>
          </w:p>
        </w:tc>
        <w:tc>
          <w:tcPr>
            <w:tcW w:w="709" w:type="dxa"/>
            <w:tcBorders>
              <w:top w:val="single" w:sz="4" w:space="0" w:color="auto"/>
              <w:left w:val="single" w:sz="4" w:space="0" w:color="auto"/>
              <w:bottom w:val="single" w:sz="4" w:space="0" w:color="auto"/>
              <w:right w:val="single" w:sz="4" w:space="0" w:color="auto"/>
            </w:tcBorders>
            <w:hideMark/>
          </w:tcPr>
          <w:p w:rsidR="009641F7" w:rsidRDefault="009641F7">
            <w:pPr>
              <w:pStyle w:val="ListParagraph"/>
              <w:spacing w:line="276" w:lineRule="auto"/>
              <w:ind w:left="0"/>
              <w:jc w:val="center"/>
              <w:rPr>
                <w:rFonts w:ascii="Times New Roman" w:hAnsi="Times New Roman"/>
                <w:b/>
                <w:bCs/>
                <w:noProof/>
                <w:sz w:val="24"/>
                <w:szCs w:val="24"/>
                <w:lang w:val="id-ID"/>
              </w:rPr>
            </w:pPr>
            <w:r>
              <w:rPr>
                <w:rFonts w:ascii="Times New Roman" w:hAnsi="Times New Roman"/>
                <w:noProof/>
                <w:color w:val="000000"/>
                <w:sz w:val="24"/>
                <w:szCs w:val="24"/>
                <w:lang w:val="id-ID"/>
              </w:rPr>
              <w:t>(TS)</w:t>
            </w:r>
          </w:p>
        </w:tc>
        <w:tc>
          <w:tcPr>
            <w:tcW w:w="850" w:type="dxa"/>
            <w:tcBorders>
              <w:top w:val="single" w:sz="4" w:space="0" w:color="auto"/>
              <w:left w:val="single" w:sz="4" w:space="0" w:color="auto"/>
              <w:bottom w:val="single" w:sz="4" w:space="0" w:color="auto"/>
              <w:right w:val="single" w:sz="4" w:space="0" w:color="auto"/>
            </w:tcBorders>
            <w:hideMark/>
          </w:tcPr>
          <w:p w:rsidR="009641F7" w:rsidRDefault="009641F7">
            <w:pPr>
              <w:pStyle w:val="ListParagraph"/>
              <w:spacing w:line="276" w:lineRule="auto"/>
              <w:ind w:left="0"/>
              <w:rPr>
                <w:rFonts w:ascii="Times New Roman" w:hAnsi="Times New Roman"/>
                <w:b/>
                <w:bCs/>
                <w:noProof/>
                <w:sz w:val="24"/>
                <w:szCs w:val="24"/>
                <w:lang w:val="id-ID"/>
              </w:rPr>
            </w:pPr>
            <w:r>
              <w:rPr>
                <w:rFonts w:ascii="Times New Roman" w:hAnsi="Times New Roman"/>
                <w:noProof/>
                <w:color w:val="000000"/>
                <w:sz w:val="24"/>
                <w:szCs w:val="24"/>
                <w:lang w:val="id-ID"/>
              </w:rPr>
              <w:t>(STS)</w:t>
            </w:r>
          </w:p>
        </w:tc>
      </w:tr>
      <w:tr w:rsidR="009641F7" w:rsidTr="009641F7">
        <w:tc>
          <w:tcPr>
            <w:tcW w:w="567" w:type="dxa"/>
            <w:vMerge w:val="restart"/>
            <w:tcBorders>
              <w:top w:val="single" w:sz="4" w:space="0" w:color="auto"/>
              <w:left w:val="single" w:sz="4" w:space="0" w:color="auto"/>
              <w:bottom w:val="single" w:sz="4" w:space="0" w:color="auto"/>
              <w:right w:val="single" w:sz="4" w:space="0" w:color="auto"/>
            </w:tcBorders>
          </w:tcPr>
          <w:p w:rsidR="009641F7" w:rsidRDefault="009641F7">
            <w:pPr>
              <w:pStyle w:val="ListParagraph"/>
              <w:ind w:left="0"/>
              <w:jc w:val="center"/>
              <w:rPr>
                <w:rFonts w:ascii="Times New Roman" w:hAnsi="Times New Roman"/>
                <w:bCs/>
                <w:noProof/>
                <w:sz w:val="24"/>
                <w:szCs w:val="24"/>
                <w:lang w:val="id-ID"/>
              </w:rPr>
            </w:pPr>
          </w:p>
          <w:p w:rsidR="009641F7" w:rsidRDefault="009641F7">
            <w:pPr>
              <w:pStyle w:val="ListParagraph"/>
              <w:ind w:left="0"/>
              <w:jc w:val="center"/>
              <w:rPr>
                <w:rFonts w:ascii="Times New Roman" w:hAnsi="Times New Roman"/>
                <w:b/>
                <w:bCs/>
                <w:noProof/>
                <w:sz w:val="24"/>
                <w:szCs w:val="24"/>
                <w:lang w:val="id-ID"/>
              </w:rPr>
            </w:pPr>
            <w:r>
              <w:rPr>
                <w:rFonts w:ascii="Times New Roman" w:hAnsi="Times New Roman"/>
                <w:bCs/>
                <w:noProof/>
                <w:sz w:val="24"/>
                <w:szCs w:val="24"/>
                <w:lang w:val="id-ID"/>
              </w:rPr>
              <w:t>1.</w:t>
            </w:r>
          </w:p>
        </w:tc>
        <w:tc>
          <w:tcPr>
            <w:tcW w:w="4423" w:type="dxa"/>
            <w:tcBorders>
              <w:top w:val="single" w:sz="4" w:space="0" w:color="auto"/>
              <w:left w:val="single" w:sz="4" w:space="0" w:color="auto"/>
              <w:bottom w:val="single" w:sz="4" w:space="0" w:color="auto"/>
              <w:right w:val="single" w:sz="4" w:space="0" w:color="auto"/>
            </w:tcBorders>
            <w:hideMark/>
          </w:tcPr>
          <w:p w:rsidR="009641F7" w:rsidRDefault="009641F7">
            <w:pPr>
              <w:pStyle w:val="ListParagraph"/>
              <w:ind w:left="0"/>
              <w:rPr>
                <w:rFonts w:ascii="Times New Roman" w:hAnsi="Times New Roman"/>
                <w:b/>
                <w:bCs/>
                <w:iCs/>
                <w:noProof/>
                <w:sz w:val="24"/>
                <w:szCs w:val="24"/>
              </w:rPr>
            </w:pPr>
            <w:r>
              <w:rPr>
                <w:rFonts w:ascii="Times New Roman" w:hAnsi="Times New Roman"/>
                <w:b/>
                <w:bCs/>
                <w:iCs/>
                <w:noProof/>
                <w:sz w:val="24"/>
                <w:szCs w:val="24"/>
              </w:rPr>
              <w:t>Pengenalan Kebutuhan</w:t>
            </w: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850"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r>
      <w:tr w:rsidR="009641F7" w:rsidRPr="003F060F" w:rsidTr="009641F7">
        <w:tc>
          <w:tcPr>
            <w:tcW w:w="567" w:type="dxa"/>
            <w:vMerge/>
            <w:tcBorders>
              <w:top w:val="single" w:sz="4" w:space="0" w:color="auto"/>
              <w:left w:val="single" w:sz="4" w:space="0" w:color="auto"/>
              <w:bottom w:val="single" w:sz="4" w:space="0" w:color="auto"/>
              <w:right w:val="single" w:sz="4" w:space="0" w:color="auto"/>
            </w:tcBorders>
            <w:vAlign w:val="center"/>
            <w:hideMark/>
          </w:tcPr>
          <w:p w:rsidR="009641F7" w:rsidRDefault="009641F7">
            <w:pPr>
              <w:rPr>
                <w:rFonts w:ascii="Times New Roman" w:eastAsia="Times New Roman" w:hAnsi="Times New Roman" w:cs="Times New Roman"/>
                <w:b/>
                <w:bCs/>
                <w:noProof/>
                <w:kern w:val="2"/>
                <w:sz w:val="24"/>
                <w:szCs w:val="24"/>
                <w:lang w:val="id-ID"/>
              </w:rPr>
            </w:pPr>
          </w:p>
        </w:tc>
        <w:tc>
          <w:tcPr>
            <w:tcW w:w="4423" w:type="dxa"/>
            <w:tcBorders>
              <w:top w:val="single" w:sz="4" w:space="0" w:color="auto"/>
              <w:left w:val="single" w:sz="4" w:space="0" w:color="auto"/>
              <w:bottom w:val="single" w:sz="4" w:space="0" w:color="auto"/>
              <w:right w:val="single" w:sz="4" w:space="0" w:color="auto"/>
            </w:tcBorders>
            <w:hideMark/>
          </w:tcPr>
          <w:p w:rsidR="009641F7" w:rsidRPr="00CC624E" w:rsidRDefault="009641F7">
            <w:pPr>
              <w:pStyle w:val="ListParagraph"/>
              <w:ind w:left="0"/>
              <w:rPr>
                <w:rFonts w:ascii="Times New Roman" w:hAnsi="Times New Roman"/>
                <w:bCs/>
                <w:iCs/>
                <w:noProof/>
                <w:sz w:val="24"/>
                <w:szCs w:val="24"/>
                <w:lang w:val="id-ID"/>
              </w:rPr>
            </w:pPr>
            <w:r w:rsidRPr="00CC624E">
              <w:rPr>
                <w:rFonts w:ascii="Times New Roman" w:hAnsi="Times New Roman"/>
                <w:bCs/>
                <w:iCs/>
                <w:noProof/>
                <w:sz w:val="24"/>
                <w:szCs w:val="24"/>
                <w:lang w:val="id-ID"/>
              </w:rPr>
              <w:t>Perubahan situasi (seperti acara penting atau musim tertentu) membuat saya menyadari perlunya membeli produk di Kobapa Store.</w:t>
            </w: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850"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r>
      <w:tr w:rsidR="009641F7" w:rsidTr="009641F7">
        <w:tc>
          <w:tcPr>
            <w:tcW w:w="567" w:type="dxa"/>
            <w:vMerge w:val="restart"/>
            <w:tcBorders>
              <w:top w:val="single" w:sz="4" w:space="0" w:color="auto"/>
              <w:left w:val="single" w:sz="4" w:space="0" w:color="auto"/>
              <w:bottom w:val="single" w:sz="4" w:space="0" w:color="auto"/>
              <w:right w:val="single" w:sz="4" w:space="0" w:color="auto"/>
            </w:tcBorders>
          </w:tcPr>
          <w:p w:rsidR="009641F7" w:rsidRDefault="009641F7">
            <w:pPr>
              <w:pStyle w:val="ListParagraph"/>
              <w:ind w:left="0"/>
              <w:jc w:val="center"/>
              <w:rPr>
                <w:rFonts w:ascii="Times New Roman" w:hAnsi="Times New Roman"/>
                <w:bCs/>
                <w:noProof/>
                <w:sz w:val="24"/>
                <w:szCs w:val="24"/>
                <w:lang w:val="id-ID"/>
              </w:rPr>
            </w:pPr>
          </w:p>
          <w:p w:rsidR="009641F7" w:rsidRDefault="009641F7">
            <w:pPr>
              <w:pStyle w:val="ListParagraph"/>
              <w:ind w:left="0"/>
              <w:jc w:val="center"/>
              <w:rPr>
                <w:rFonts w:ascii="Times New Roman" w:hAnsi="Times New Roman"/>
                <w:b/>
                <w:bCs/>
                <w:noProof/>
                <w:sz w:val="24"/>
                <w:szCs w:val="24"/>
                <w:lang w:val="id-ID"/>
              </w:rPr>
            </w:pPr>
            <w:r>
              <w:rPr>
                <w:rFonts w:ascii="Times New Roman" w:hAnsi="Times New Roman"/>
                <w:bCs/>
                <w:noProof/>
                <w:sz w:val="24"/>
                <w:szCs w:val="24"/>
                <w:lang w:val="id-ID"/>
              </w:rPr>
              <w:t>2.</w:t>
            </w:r>
          </w:p>
        </w:tc>
        <w:tc>
          <w:tcPr>
            <w:tcW w:w="4423" w:type="dxa"/>
            <w:tcBorders>
              <w:top w:val="single" w:sz="4" w:space="0" w:color="auto"/>
              <w:left w:val="single" w:sz="4" w:space="0" w:color="auto"/>
              <w:bottom w:val="single" w:sz="4" w:space="0" w:color="auto"/>
              <w:right w:val="single" w:sz="4" w:space="0" w:color="auto"/>
            </w:tcBorders>
            <w:hideMark/>
          </w:tcPr>
          <w:p w:rsidR="009641F7" w:rsidRDefault="009641F7">
            <w:pPr>
              <w:pStyle w:val="Default"/>
              <w:spacing w:after="22"/>
              <w:jc w:val="both"/>
              <w:rPr>
                <w:b/>
                <w:iCs/>
                <w:noProof/>
              </w:rPr>
            </w:pPr>
            <w:r>
              <w:rPr>
                <w:b/>
                <w:iCs/>
                <w:noProof/>
              </w:rPr>
              <w:t>Pencarian Informasi</w:t>
            </w: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850"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r>
      <w:tr w:rsidR="009641F7" w:rsidRPr="003F060F" w:rsidTr="009641F7">
        <w:trPr>
          <w:trHeight w:val="77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9641F7" w:rsidRDefault="009641F7">
            <w:pPr>
              <w:rPr>
                <w:rFonts w:ascii="Times New Roman" w:eastAsia="Times New Roman" w:hAnsi="Times New Roman" w:cs="Times New Roman"/>
                <w:b/>
                <w:bCs/>
                <w:noProof/>
                <w:kern w:val="2"/>
                <w:sz w:val="24"/>
                <w:szCs w:val="24"/>
                <w:lang w:val="id-ID"/>
              </w:rPr>
            </w:pPr>
          </w:p>
        </w:tc>
        <w:tc>
          <w:tcPr>
            <w:tcW w:w="4423" w:type="dxa"/>
            <w:tcBorders>
              <w:top w:val="single" w:sz="4" w:space="0" w:color="auto"/>
              <w:left w:val="single" w:sz="4" w:space="0" w:color="auto"/>
              <w:bottom w:val="single" w:sz="4" w:space="0" w:color="auto"/>
              <w:right w:val="single" w:sz="4" w:space="0" w:color="auto"/>
            </w:tcBorders>
            <w:hideMark/>
          </w:tcPr>
          <w:p w:rsidR="009641F7" w:rsidRPr="00CC624E" w:rsidRDefault="009641F7">
            <w:pPr>
              <w:pStyle w:val="ListParagraph"/>
              <w:ind w:left="0"/>
              <w:rPr>
                <w:rFonts w:ascii="Times New Roman" w:hAnsi="Times New Roman"/>
                <w:bCs/>
                <w:iCs/>
                <w:noProof/>
                <w:sz w:val="24"/>
                <w:szCs w:val="24"/>
                <w:lang w:val="fi-FI"/>
              </w:rPr>
            </w:pPr>
            <w:r w:rsidRPr="00CC624E">
              <w:rPr>
                <w:rFonts w:ascii="Times New Roman" w:hAnsi="Times New Roman"/>
                <w:bCs/>
                <w:iCs/>
                <w:noProof/>
                <w:sz w:val="24"/>
                <w:szCs w:val="24"/>
                <w:lang w:val="fi-FI"/>
              </w:rPr>
              <w:t>Saya mengandalkan iklan atau konten dari media sosial untuk mengetahui informasi produk di Kobapa Store.</w:t>
            </w: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850"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r>
      <w:tr w:rsidR="009641F7" w:rsidTr="009641F7">
        <w:tc>
          <w:tcPr>
            <w:tcW w:w="567" w:type="dxa"/>
            <w:vMerge w:val="restart"/>
            <w:tcBorders>
              <w:top w:val="single" w:sz="4" w:space="0" w:color="auto"/>
              <w:left w:val="single" w:sz="4" w:space="0" w:color="auto"/>
              <w:bottom w:val="single" w:sz="4" w:space="0" w:color="auto"/>
              <w:right w:val="single" w:sz="4" w:space="0" w:color="auto"/>
            </w:tcBorders>
          </w:tcPr>
          <w:p w:rsidR="009641F7" w:rsidRDefault="009641F7">
            <w:pPr>
              <w:pStyle w:val="ListParagraph"/>
              <w:ind w:left="0"/>
              <w:jc w:val="center"/>
              <w:rPr>
                <w:rFonts w:ascii="Times New Roman" w:hAnsi="Times New Roman"/>
                <w:bCs/>
                <w:noProof/>
                <w:sz w:val="24"/>
                <w:szCs w:val="24"/>
                <w:lang w:val="id-ID"/>
              </w:rPr>
            </w:pPr>
          </w:p>
          <w:p w:rsidR="009641F7" w:rsidRDefault="009641F7">
            <w:pPr>
              <w:pStyle w:val="ListParagraph"/>
              <w:ind w:left="0"/>
              <w:jc w:val="center"/>
              <w:rPr>
                <w:rFonts w:ascii="Times New Roman" w:hAnsi="Times New Roman"/>
                <w:b/>
                <w:bCs/>
                <w:noProof/>
                <w:sz w:val="24"/>
                <w:szCs w:val="24"/>
                <w:lang w:val="id-ID"/>
              </w:rPr>
            </w:pPr>
            <w:r>
              <w:rPr>
                <w:rFonts w:ascii="Times New Roman" w:hAnsi="Times New Roman"/>
                <w:bCs/>
                <w:noProof/>
                <w:sz w:val="24"/>
                <w:szCs w:val="24"/>
                <w:lang w:val="id-ID"/>
              </w:rPr>
              <w:t>3.</w:t>
            </w:r>
          </w:p>
        </w:tc>
        <w:tc>
          <w:tcPr>
            <w:tcW w:w="4423" w:type="dxa"/>
            <w:tcBorders>
              <w:top w:val="single" w:sz="4" w:space="0" w:color="auto"/>
              <w:left w:val="single" w:sz="4" w:space="0" w:color="auto"/>
              <w:bottom w:val="single" w:sz="4" w:space="0" w:color="auto"/>
              <w:right w:val="single" w:sz="4" w:space="0" w:color="auto"/>
            </w:tcBorders>
            <w:hideMark/>
          </w:tcPr>
          <w:p w:rsidR="009641F7" w:rsidRDefault="009641F7">
            <w:pPr>
              <w:rPr>
                <w:rFonts w:ascii="Times New Roman" w:hAnsi="Times New Roman"/>
                <w:b/>
                <w:iCs/>
                <w:noProof/>
                <w:sz w:val="24"/>
                <w:szCs w:val="24"/>
              </w:rPr>
            </w:pPr>
            <w:r>
              <w:rPr>
                <w:rFonts w:ascii="Times New Roman" w:hAnsi="Times New Roman"/>
                <w:b/>
                <w:iCs/>
                <w:noProof/>
                <w:sz w:val="24"/>
                <w:szCs w:val="24"/>
              </w:rPr>
              <w:t>Evaluasi Alternatif</w:t>
            </w: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850"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r>
      <w:tr w:rsidR="009641F7" w:rsidRPr="003F060F" w:rsidTr="009641F7">
        <w:tc>
          <w:tcPr>
            <w:tcW w:w="567" w:type="dxa"/>
            <w:vMerge/>
            <w:tcBorders>
              <w:top w:val="single" w:sz="4" w:space="0" w:color="auto"/>
              <w:left w:val="single" w:sz="4" w:space="0" w:color="auto"/>
              <w:bottom w:val="single" w:sz="4" w:space="0" w:color="auto"/>
              <w:right w:val="single" w:sz="4" w:space="0" w:color="auto"/>
            </w:tcBorders>
            <w:vAlign w:val="center"/>
            <w:hideMark/>
          </w:tcPr>
          <w:p w:rsidR="009641F7" w:rsidRDefault="009641F7">
            <w:pPr>
              <w:rPr>
                <w:rFonts w:ascii="Times New Roman" w:eastAsia="Times New Roman" w:hAnsi="Times New Roman" w:cs="Times New Roman"/>
                <w:b/>
                <w:bCs/>
                <w:noProof/>
                <w:kern w:val="2"/>
                <w:sz w:val="24"/>
                <w:szCs w:val="24"/>
                <w:lang w:val="id-ID"/>
              </w:rPr>
            </w:pPr>
          </w:p>
        </w:tc>
        <w:tc>
          <w:tcPr>
            <w:tcW w:w="4423" w:type="dxa"/>
            <w:tcBorders>
              <w:top w:val="single" w:sz="4" w:space="0" w:color="auto"/>
              <w:left w:val="single" w:sz="4" w:space="0" w:color="auto"/>
              <w:bottom w:val="single" w:sz="4" w:space="0" w:color="auto"/>
              <w:right w:val="single" w:sz="4" w:space="0" w:color="auto"/>
            </w:tcBorders>
            <w:hideMark/>
          </w:tcPr>
          <w:p w:rsidR="009641F7" w:rsidRPr="00CC624E" w:rsidRDefault="009641F7">
            <w:pPr>
              <w:pStyle w:val="ListParagraph"/>
              <w:ind w:left="0"/>
              <w:rPr>
                <w:rFonts w:ascii="Times New Roman" w:hAnsi="Times New Roman"/>
                <w:bCs/>
                <w:noProof/>
                <w:sz w:val="24"/>
                <w:szCs w:val="24"/>
                <w:lang w:val="id-ID"/>
              </w:rPr>
            </w:pPr>
            <w:r w:rsidRPr="00CC624E">
              <w:rPr>
                <w:rFonts w:ascii="Times New Roman" w:hAnsi="Times New Roman"/>
                <w:bCs/>
                <w:noProof/>
                <w:sz w:val="24"/>
                <w:szCs w:val="24"/>
                <w:lang w:val="id-ID"/>
              </w:rPr>
              <w:t>Saya mengevaluasi produk berdasarkan kesesuaian dengan kebutuhan pribadi saya.</w:t>
            </w: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850"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r>
      <w:tr w:rsidR="009641F7" w:rsidTr="009641F7">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9641F7" w:rsidRDefault="009641F7">
            <w:pPr>
              <w:pStyle w:val="ListParagraph"/>
              <w:ind w:left="0"/>
              <w:jc w:val="center"/>
              <w:rPr>
                <w:rFonts w:ascii="Times New Roman" w:hAnsi="Times New Roman"/>
                <w:bCs/>
                <w:noProof/>
                <w:sz w:val="24"/>
                <w:szCs w:val="24"/>
              </w:rPr>
            </w:pPr>
            <w:r>
              <w:rPr>
                <w:rFonts w:ascii="Times New Roman" w:hAnsi="Times New Roman"/>
                <w:bCs/>
                <w:noProof/>
                <w:sz w:val="24"/>
                <w:szCs w:val="24"/>
              </w:rPr>
              <w:t>4</w:t>
            </w:r>
          </w:p>
        </w:tc>
        <w:tc>
          <w:tcPr>
            <w:tcW w:w="4423" w:type="dxa"/>
            <w:tcBorders>
              <w:top w:val="single" w:sz="4" w:space="0" w:color="auto"/>
              <w:left w:val="single" w:sz="4" w:space="0" w:color="auto"/>
              <w:bottom w:val="single" w:sz="4" w:space="0" w:color="auto"/>
              <w:right w:val="single" w:sz="4" w:space="0" w:color="auto"/>
            </w:tcBorders>
            <w:hideMark/>
          </w:tcPr>
          <w:p w:rsidR="009641F7" w:rsidRDefault="009641F7">
            <w:pPr>
              <w:pStyle w:val="ListParagraph"/>
              <w:ind w:left="0"/>
              <w:rPr>
                <w:rFonts w:ascii="Times New Roman" w:hAnsi="Times New Roman"/>
                <w:b/>
                <w:noProof/>
                <w:sz w:val="24"/>
                <w:szCs w:val="24"/>
              </w:rPr>
            </w:pPr>
            <w:r>
              <w:rPr>
                <w:rFonts w:ascii="Times New Roman" w:hAnsi="Times New Roman"/>
                <w:b/>
                <w:noProof/>
                <w:sz w:val="24"/>
                <w:szCs w:val="24"/>
              </w:rPr>
              <w:t>Keputusan Pembelian</w:t>
            </w: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850"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r>
      <w:tr w:rsidR="009641F7" w:rsidTr="009641F7">
        <w:trPr>
          <w:trHeight w:val="559"/>
        </w:trPr>
        <w:tc>
          <w:tcPr>
            <w:tcW w:w="567" w:type="dxa"/>
            <w:vMerge/>
            <w:tcBorders>
              <w:top w:val="single" w:sz="4" w:space="0" w:color="auto"/>
              <w:left w:val="single" w:sz="4" w:space="0" w:color="auto"/>
              <w:bottom w:val="single" w:sz="4" w:space="0" w:color="auto"/>
              <w:right w:val="single" w:sz="4" w:space="0" w:color="auto"/>
            </w:tcBorders>
            <w:vAlign w:val="center"/>
            <w:hideMark/>
          </w:tcPr>
          <w:p w:rsidR="009641F7" w:rsidRDefault="009641F7">
            <w:pPr>
              <w:rPr>
                <w:rFonts w:ascii="Times New Roman" w:eastAsia="Times New Roman" w:hAnsi="Times New Roman" w:cs="Times New Roman"/>
                <w:bCs/>
                <w:noProof/>
                <w:kern w:val="2"/>
                <w:sz w:val="24"/>
                <w:szCs w:val="24"/>
              </w:rPr>
            </w:pPr>
          </w:p>
        </w:tc>
        <w:tc>
          <w:tcPr>
            <w:tcW w:w="4423" w:type="dxa"/>
            <w:tcBorders>
              <w:top w:val="single" w:sz="4" w:space="0" w:color="auto"/>
              <w:left w:val="single" w:sz="4" w:space="0" w:color="auto"/>
              <w:bottom w:val="single" w:sz="4" w:space="0" w:color="auto"/>
              <w:right w:val="single" w:sz="4" w:space="0" w:color="auto"/>
            </w:tcBorders>
            <w:hideMark/>
          </w:tcPr>
          <w:p w:rsidR="009641F7" w:rsidRDefault="009641F7">
            <w:pPr>
              <w:rPr>
                <w:rFonts w:ascii="Times New Roman" w:hAnsi="Times New Roman"/>
                <w:sz w:val="24"/>
                <w:szCs w:val="24"/>
              </w:rPr>
            </w:pPr>
            <w:r>
              <w:rPr>
                <w:rFonts w:ascii="Times New Roman" w:hAnsi="Times New Roman"/>
                <w:sz w:val="24"/>
                <w:szCs w:val="24"/>
              </w:rPr>
              <w:t>Saya memutuskan untuk membeli produk fashion di Kobapa Store.</w:t>
            </w: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kern w:val="2"/>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567"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850" w:type="dxa"/>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r>
      <w:tr w:rsidR="009641F7" w:rsidTr="009641F7">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9641F7" w:rsidRDefault="009641F7">
            <w:pPr>
              <w:pStyle w:val="ListParagraph"/>
              <w:ind w:left="0"/>
              <w:jc w:val="center"/>
              <w:rPr>
                <w:rFonts w:ascii="Times New Roman" w:hAnsi="Times New Roman"/>
                <w:bCs/>
                <w:noProof/>
                <w:sz w:val="24"/>
                <w:szCs w:val="24"/>
              </w:rPr>
            </w:pPr>
            <w:r>
              <w:rPr>
                <w:rFonts w:ascii="Times New Roman" w:hAnsi="Times New Roman"/>
                <w:bCs/>
                <w:noProof/>
                <w:sz w:val="24"/>
                <w:szCs w:val="24"/>
              </w:rPr>
              <w:t>5</w:t>
            </w:r>
          </w:p>
        </w:tc>
        <w:tc>
          <w:tcPr>
            <w:tcW w:w="4423" w:type="dxa"/>
            <w:tcBorders>
              <w:top w:val="single" w:sz="4" w:space="0" w:color="auto"/>
              <w:left w:val="single" w:sz="4" w:space="0" w:color="auto"/>
              <w:bottom w:val="single" w:sz="4" w:space="0" w:color="auto"/>
              <w:right w:val="single" w:sz="4" w:space="0" w:color="auto"/>
            </w:tcBorders>
            <w:hideMark/>
          </w:tcPr>
          <w:p w:rsidR="009641F7" w:rsidRDefault="009641F7">
            <w:pPr>
              <w:pStyle w:val="ListParagraph"/>
              <w:ind w:left="0"/>
              <w:rPr>
                <w:rFonts w:ascii="Times New Roman" w:hAnsi="Times New Roman"/>
                <w:b/>
                <w:noProof/>
                <w:sz w:val="24"/>
                <w:szCs w:val="24"/>
              </w:rPr>
            </w:pPr>
            <w:r>
              <w:rPr>
                <w:rFonts w:ascii="Times New Roman" w:hAnsi="Times New Roman"/>
                <w:b/>
                <w:noProof/>
                <w:sz w:val="24"/>
                <w:szCs w:val="24"/>
              </w:rPr>
              <w:t>Perilaku Pasca Pembelian</w:t>
            </w:r>
          </w:p>
        </w:tc>
        <w:tc>
          <w:tcPr>
            <w:tcW w:w="709" w:type="dxa"/>
            <w:vMerge w:val="restart"/>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567" w:type="dxa"/>
            <w:vMerge w:val="restart"/>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567" w:type="dxa"/>
            <w:vMerge w:val="restart"/>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709" w:type="dxa"/>
            <w:vMerge w:val="restart"/>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c>
          <w:tcPr>
            <w:tcW w:w="850" w:type="dxa"/>
            <w:vMerge w:val="restart"/>
            <w:tcBorders>
              <w:top w:val="single" w:sz="4" w:space="0" w:color="auto"/>
              <w:left w:val="single" w:sz="4" w:space="0" w:color="auto"/>
              <w:bottom w:val="single" w:sz="4" w:space="0" w:color="auto"/>
              <w:right w:val="single" w:sz="4" w:space="0" w:color="auto"/>
            </w:tcBorders>
          </w:tcPr>
          <w:p w:rsidR="009641F7" w:rsidRDefault="009641F7">
            <w:pPr>
              <w:pStyle w:val="ListParagraph"/>
              <w:spacing w:line="276" w:lineRule="auto"/>
              <w:ind w:left="0"/>
              <w:rPr>
                <w:rFonts w:ascii="Times New Roman" w:hAnsi="Times New Roman"/>
                <w:b/>
                <w:bCs/>
                <w:noProof/>
                <w:sz w:val="24"/>
                <w:szCs w:val="24"/>
                <w:lang w:val="id-ID"/>
              </w:rPr>
            </w:pPr>
          </w:p>
        </w:tc>
      </w:tr>
      <w:tr w:rsidR="009641F7" w:rsidTr="009641F7">
        <w:tc>
          <w:tcPr>
            <w:tcW w:w="567" w:type="dxa"/>
            <w:vMerge/>
            <w:tcBorders>
              <w:top w:val="single" w:sz="4" w:space="0" w:color="auto"/>
              <w:left w:val="single" w:sz="4" w:space="0" w:color="auto"/>
              <w:bottom w:val="single" w:sz="4" w:space="0" w:color="auto"/>
              <w:right w:val="single" w:sz="4" w:space="0" w:color="auto"/>
            </w:tcBorders>
            <w:vAlign w:val="center"/>
            <w:hideMark/>
          </w:tcPr>
          <w:p w:rsidR="009641F7" w:rsidRDefault="009641F7">
            <w:pPr>
              <w:rPr>
                <w:rFonts w:ascii="Times New Roman" w:eastAsia="Times New Roman" w:hAnsi="Times New Roman" w:cs="Times New Roman"/>
                <w:bCs/>
                <w:noProof/>
                <w:kern w:val="2"/>
                <w:sz w:val="24"/>
                <w:szCs w:val="24"/>
              </w:rPr>
            </w:pPr>
          </w:p>
        </w:tc>
        <w:tc>
          <w:tcPr>
            <w:tcW w:w="4423" w:type="dxa"/>
            <w:tcBorders>
              <w:top w:val="single" w:sz="4" w:space="0" w:color="auto"/>
              <w:left w:val="single" w:sz="4" w:space="0" w:color="auto"/>
              <w:bottom w:val="single" w:sz="4" w:space="0" w:color="auto"/>
              <w:right w:val="single" w:sz="4" w:space="0" w:color="auto"/>
            </w:tcBorders>
            <w:hideMark/>
          </w:tcPr>
          <w:p w:rsidR="009641F7" w:rsidRDefault="009641F7">
            <w:pPr>
              <w:pStyle w:val="ListParagraph"/>
              <w:ind w:left="0"/>
              <w:rPr>
                <w:rFonts w:ascii="Times New Roman" w:hAnsi="Times New Roman"/>
                <w:noProof/>
                <w:sz w:val="24"/>
                <w:szCs w:val="24"/>
              </w:rPr>
            </w:pPr>
            <w:r>
              <w:rPr>
                <w:rFonts w:ascii="Times New Roman" w:hAnsi="Times New Roman"/>
                <w:noProof/>
                <w:sz w:val="24"/>
                <w:szCs w:val="24"/>
              </w:rPr>
              <w:t>Saya mempertimbangkan pengalaman sebelumnya saat membuat</w:t>
            </w:r>
            <w:r w:rsidR="0088660A">
              <w:rPr>
                <w:rFonts w:ascii="Times New Roman" w:hAnsi="Times New Roman"/>
                <w:noProof/>
                <w:sz w:val="24"/>
                <w:szCs w:val="24"/>
              </w:rPr>
              <w:t xml:space="preserve"> keputusan pembelian berikutnya di Kobapa store.</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641F7" w:rsidRDefault="009641F7">
            <w:pPr>
              <w:rPr>
                <w:rFonts w:ascii="Times New Roman" w:eastAsia="Times New Roman" w:hAnsi="Times New Roman" w:cs="Times New Roman"/>
                <w:b/>
                <w:bCs/>
                <w:noProof/>
                <w:kern w:val="2"/>
                <w:sz w:val="24"/>
                <w:szCs w:val="24"/>
                <w:lang w:val="id-ID"/>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9641F7" w:rsidRDefault="009641F7">
            <w:pPr>
              <w:rPr>
                <w:rFonts w:ascii="Times New Roman" w:eastAsia="Times New Roman" w:hAnsi="Times New Roman" w:cs="Times New Roman"/>
                <w:b/>
                <w:bCs/>
                <w:noProof/>
                <w:kern w:val="2"/>
                <w:sz w:val="24"/>
                <w:szCs w:val="24"/>
                <w:lang w:val="id-ID"/>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9641F7" w:rsidRDefault="009641F7">
            <w:pPr>
              <w:rPr>
                <w:rFonts w:ascii="Times New Roman" w:eastAsia="Times New Roman" w:hAnsi="Times New Roman" w:cs="Times New Roman"/>
                <w:b/>
                <w:bCs/>
                <w:noProof/>
                <w:kern w:val="2"/>
                <w:sz w:val="24"/>
                <w:szCs w:val="24"/>
                <w:lang w:val="id-ID"/>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641F7" w:rsidRDefault="009641F7">
            <w:pPr>
              <w:rPr>
                <w:rFonts w:ascii="Times New Roman" w:eastAsia="Times New Roman" w:hAnsi="Times New Roman" w:cs="Times New Roman"/>
                <w:b/>
                <w:bCs/>
                <w:noProof/>
                <w:kern w:val="2"/>
                <w:sz w:val="24"/>
                <w:szCs w:val="24"/>
                <w:lang w:val="id-ID"/>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9641F7" w:rsidRDefault="009641F7">
            <w:pPr>
              <w:rPr>
                <w:rFonts w:ascii="Times New Roman" w:eastAsia="Times New Roman" w:hAnsi="Times New Roman" w:cs="Times New Roman"/>
                <w:b/>
                <w:bCs/>
                <w:noProof/>
                <w:kern w:val="2"/>
                <w:sz w:val="24"/>
                <w:szCs w:val="24"/>
                <w:lang w:val="id-ID"/>
              </w:rPr>
            </w:pPr>
          </w:p>
        </w:tc>
      </w:tr>
    </w:tbl>
    <w:p w:rsidR="009641F7" w:rsidRDefault="009641F7" w:rsidP="009641F7">
      <w:pPr>
        <w:ind w:left="270"/>
        <w:jc w:val="both"/>
        <w:rPr>
          <w:rFonts w:ascii="Times New Roman" w:eastAsia="Times New Roman" w:hAnsi="Times New Roman"/>
          <w:b/>
          <w:bCs/>
          <w:kern w:val="2"/>
          <w:sz w:val="28"/>
          <w:szCs w:val="24"/>
        </w:rPr>
      </w:pPr>
    </w:p>
    <w:p w:rsidR="00F3254F" w:rsidRDefault="00F3254F" w:rsidP="009641F7">
      <w:pPr>
        <w:ind w:left="270"/>
        <w:jc w:val="both"/>
        <w:rPr>
          <w:rFonts w:ascii="Times New Roman" w:eastAsia="Times New Roman" w:hAnsi="Times New Roman"/>
          <w:b/>
          <w:bCs/>
          <w:kern w:val="2"/>
          <w:sz w:val="28"/>
          <w:szCs w:val="24"/>
        </w:rPr>
      </w:pPr>
    </w:p>
    <w:p w:rsidR="00F3254F" w:rsidRDefault="00F3254F" w:rsidP="009641F7">
      <w:pPr>
        <w:ind w:left="270"/>
        <w:jc w:val="both"/>
        <w:rPr>
          <w:rFonts w:ascii="Times New Roman" w:eastAsia="Times New Roman" w:hAnsi="Times New Roman"/>
          <w:b/>
          <w:bCs/>
          <w:kern w:val="2"/>
          <w:sz w:val="28"/>
          <w:szCs w:val="24"/>
        </w:rPr>
      </w:pPr>
    </w:p>
    <w:p w:rsidR="00F3254F" w:rsidRDefault="00F3254F" w:rsidP="009641F7">
      <w:pPr>
        <w:ind w:left="270"/>
        <w:jc w:val="both"/>
        <w:rPr>
          <w:rFonts w:ascii="Times New Roman" w:eastAsia="Times New Roman" w:hAnsi="Times New Roman"/>
          <w:b/>
          <w:bCs/>
          <w:kern w:val="2"/>
          <w:sz w:val="28"/>
          <w:szCs w:val="24"/>
        </w:rPr>
      </w:pPr>
    </w:p>
    <w:p w:rsidR="00F3254F" w:rsidRDefault="00F3254F" w:rsidP="009641F7">
      <w:pPr>
        <w:ind w:left="270"/>
        <w:jc w:val="both"/>
        <w:rPr>
          <w:rFonts w:ascii="Times New Roman" w:eastAsia="Times New Roman" w:hAnsi="Times New Roman"/>
          <w:b/>
          <w:bCs/>
          <w:kern w:val="2"/>
          <w:sz w:val="28"/>
          <w:szCs w:val="24"/>
        </w:rPr>
      </w:pPr>
    </w:p>
    <w:p w:rsidR="00534499" w:rsidRPr="0094669B" w:rsidRDefault="00534499" w:rsidP="00534499">
      <w:pPr>
        <w:spacing w:after="0" w:line="480" w:lineRule="auto"/>
        <w:jc w:val="both"/>
        <w:rPr>
          <w:rFonts w:ascii="Times New Roman" w:eastAsia="Times New Roman" w:hAnsi="Times New Roman" w:cs="Times New Roman"/>
          <w:b/>
          <w:bCs/>
          <w:kern w:val="2"/>
          <w:sz w:val="24"/>
          <w:szCs w:val="24"/>
          <w:lang w:val="id-ID"/>
        </w:rPr>
      </w:pPr>
      <w:r w:rsidRPr="0094669B">
        <w:rPr>
          <w:rFonts w:ascii="Times New Roman" w:eastAsia="Times New Roman" w:hAnsi="Times New Roman" w:cs="Times New Roman"/>
          <w:b/>
          <w:bCs/>
          <w:kern w:val="2"/>
          <w:sz w:val="24"/>
          <w:szCs w:val="24"/>
          <w:lang w:val="id-ID"/>
        </w:rPr>
        <w:lastRenderedPageBreak/>
        <w:t>LAMPIRAN 2</w:t>
      </w:r>
    </w:p>
    <w:p w:rsidR="00534499" w:rsidRPr="0094669B" w:rsidRDefault="00534499" w:rsidP="00534499">
      <w:pPr>
        <w:numPr>
          <w:ilvl w:val="4"/>
          <w:numId w:val="37"/>
        </w:numPr>
        <w:spacing w:after="0" w:line="480" w:lineRule="auto"/>
        <w:ind w:left="284"/>
        <w:contextualSpacing/>
        <w:jc w:val="both"/>
        <w:rPr>
          <w:rFonts w:ascii="Times New Roman" w:eastAsia="Times New Roman" w:hAnsi="Times New Roman" w:cs="Times New Roman"/>
          <w:b/>
          <w:bCs/>
          <w:kern w:val="2"/>
          <w:sz w:val="24"/>
          <w:szCs w:val="24"/>
          <w:lang w:val="id-ID"/>
        </w:rPr>
      </w:pPr>
      <w:r w:rsidRPr="0094669B">
        <w:rPr>
          <w:rFonts w:ascii="Times New Roman" w:eastAsia="Times New Roman" w:hAnsi="Times New Roman" w:cs="Times New Roman"/>
          <w:b/>
          <w:bCs/>
          <w:kern w:val="2"/>
          <w:sz w:val="24"/>
          <w:szCs w:val="24"/>
          <w:lang w:val="id-ID"/>
        </w:rPr>
        <w:t>Tabulasi Data Uji Validitas Dan Reliabilitas</w:t>
      </w:r>
    </w:p>
    <w:p w:rsidR="00534499" w:rsidRPr="0094669B" w:rsidRDefault="00534499" w:rsidP="00534499">
      <w:pPr>
        <w:spacing w:after="0" w:line="240" w:lineRule="auto"/>
        <w:jc w:val="both"/>
        <w:rPr>
          <w:rFonts w:ascii="Times New Roman" w:eastAsia="Times New Roman" w:hAnsi="Times New Roman" w:cs="Times New Roman"/>
          <w:kern w:val="2"/>
          <w:sz w:val="24"/>
          <w:szCs w:val="24"/>
          <w:lang w:val="id-ID"/>
        </w:rPr>
      </w:pPr>
      <w:r w:rsidRPr="0094669B">
        <w:rPr>
          <w:rFonts w:ascii="Times New Roman" w:eastAsia="Times New Roman" w:hAnsi="Times New Roman" w:cs="Times New Roman"/>
          <w:kern w:val="2"/>
          <w:sz w:val="24"/>
          <w:szCs w:val="24"/>
          <w:lang w:val="id-ID"/>
        </w:rPr>
        <w:t xml:space="preserve">Variabel </w:t>
      </w:r>
      <w:r w:rsidRPr="0094669B">
        <w:rPr>
          <w:rFonts w:ascii="Times New Roman" w:eastAsia="Times New Roman" w:hAnsi="Times New Roman" w:cs="Times New Roman"/>
          <w:iCs/>
          <w:kern w:val="2"/>
          <w:sz w:val="24"/>
          <w:szCs w:val="24"/>
        </w:rPr>
        <w:t>keputusan Pembelian</w:t>
      </w:r>
      <w:r w:rsidRPr="0094669B">
        <w:rPr>
          <w:rFonts w:ascii="Times New Roman" w:eastAsia="Times New Roman" w:hAnsi="Times New Roman" w:cs="Times New Roman"/>
          <w:kern w:val="2"/>
          <w:sz w:val="24"/>
          <w:szCs w:val="24"/>
          <w:lang w:val="id-ID"/>
        </w:rPr>
        <w:t xml:space="preserve"> (</w:t>
      </w:r>
      <w:r w:rsidRPr="0094669B">
        <w:rPr>
          <w:rFonts w:ascii="Times New Roman" w:eastAsia="Times New Roman" w:hAnsi="Times New Roman" w:cs="Times New Roman"/>
          <w:kern w:val="2"/>
          <w:sz w:val="24"/>
          <w:szCs w:val="24"/>
        </w:rPr>
        <w:t>Y</w:t>
      </w:r>
      <w:r w:rsidRPr="0094669B">
        <w:rPr>
          <w:rFonts w:ascii="Times New Roman" w:eastAsia="Times New Roman" w:hAnsi="Times New Roman" w:cs="Times New Roman"/>
          <w:kern w:val="2"/>
          <w:sz w:val="24"/>
          <w:szCs w:val="24"/>
          <w:lang w:val="id-ID"/>
        </w:rPr>
        <w:t>)</w:t>
      </w:r>
      <w:r w:rsidRPr="0094669B">
        <w:rPr>
          <w:rFonts w:ascii="Times New Roman" w:eastAsia="Times New Roman" w:hAnsi="Times New Roman" w:cs="Times New Roman"/>
          <w:kern w:val="2"/>
          <w:sz w:val="24"/>
          <w:szCs w:val="24"/>
        </w:rPr>
        <w:t xml:space="preserve"> dan </w:t>
      </w:r>
      <w:r w:rsidRPr="0094669B">
        <w:rPr>
          <w:rFonts w:ascii="Times New Roman" w:eastAsia="Times New Roman" w:hAnsi="Times New Roman" w:cs="Times New Roman"/>
          <w:kern w:val="2"/>
          <w:sz w:val="24"/>
          <w:szCs w:val="24"/>
          <w:lang w:val="id-ID"/>
        </w:rPr>
        <w:t xml:space="preserve">Variabel </w:t>
      </w:r>
      <w:r w:rsidRPr="0094669B">
        <w:rPr>
          <w:rFonts w:ascii="Times New Roman" w:eastAsia="Times New Roman" w:hAnsi="Times New Roman" w:cs="Times New Roman"/>
          <w:i/>
          <w:iCs/>
          <w:kern w:val="2"/>
          <w:sz w:val="24"/>
          <w:szCs w:val="24"/>
          <w:lang w:val="id-ID"/>
        </w:rPr>
        <w:t>Store Atmosphere</w:t>
      </w:r>
      <w:r w:rsidRPr="0094669B">
        <w:rPr>
          <w:rFonts w:ascii="Times New Roman" w:eastAsia="Times New Roman" w:hAnsi="Times New Roman" w:cs="Times New Roman"/>
          <w:kern w:val="2"/>
          <w:sz w:val="24"/>
          <w:szCs w:val="24"/>
          <w:lang w:val="id-ID"/>
        </w:rPr>
        <w:t xml:space="preserve"> (X1)</w:t>
      </w:r>
    </w:p>
    <w:p w:rsidR="00534499" w:rsidRPr="0094669B" w:rsidRDefault="00534499" w:rsidP="00534499">
      <w:pPr>
        <w:spacing w:after="0" w:line="240" w:lineRule="auto"/>
        <w:jc w:val="both"/>
        <w:rPr>
          <w:rFonts w:ascii="Times New Roman" w:eastAsia="Times New Roman" w:hAnsi="Times New Roman" w:cs="Times New Roman"/>
          <w:kern w:val="2"/>
          <w:sz w:val="24"/>
          <w:szCs w:val="24"/>
          <w:lang w:val="id-ID"/>
        </w:rPr>
      </w:pPr>
    </w:p>
    <w:tbl>
      <w:tblPr>
        <w:tblW w:w="6548" w:type="dxa"/>
        <w:tblInd w:w="-5" w:type="dxa"/>
        <w:tblLook w:val="04A0"/>
      </w:tblPr>
      <w:tblGrid>
        <w:gridCol w:w="456"/>
        <w:gridCol w:w="452"/>
        <w:gridCol w:w="452"/>
        <w:gridCol w:w="452"/>
        <w:gridCol w:w="452"/>
        <w:gridCol w:w="692"/>
        <w:gridCol w:w="692"/>
        <w:gridCol w:w="532"/>
        <w:gridCol w:w="532"/>
        <w:gridCol w:w="532"/>
        <w:gridCol w:w="532"/>
        <w:gridCol w:w="772"/>
      </w:tblGrid>
      <w:tr w:rsidR="00534499" w:rsidRPr="0094669B" w:rsidTr="00F000A9">
        <w:trPr>
          <w:trHeight w:val="470"/>
        </w:trPr>
        <w:tc>
          <w:tcPr>
            <w:tcW w:w="456" w:type="dxa"/>
            <w:tcBorders>
              <w:top w:val="single" w:sz="4" w:space="0" w:color="auto"/>
              <w:left w:val="single" w:sz="4" w:space="0" w:color="auto"/>
              <w:bottom w:val="single" w:sz="4" w:space="0" w:color="auto"/>
              <w:right w:val="single" w:sz="4" w:space="0" w:color="auto"/>
            </w:tcBorders>
            <w:vAlign w:val="center"/>
            <w:hideMark/>
          </w:tcPr>
          <w:p w:rsidR="00534499" w:rsidRPr="0094669B" w:rsidRDefault="00534499" w:rsidP="00F000A9">
            <w:pPr>
              <w:spacing w:after="0" w:line="240" w:lineRule="auto"/>
              <w:jc w:val="center"/>
              <w:rPr>
                <w:rFonts w:ascii="Times New Roman" w:eastAsia="Times New Roman" w:hAnsi="Times New Roman" w:cs="Times New Roman"/>
                <w:b/>
                <w:bCs/>
                <w:color w:val="000000"/>
                <w:sz w:val="16"/>
                <w:szCs w:val="16"/>
                <w:lang w:eastAsia="id-ID"/>
              </w:rPr>
            </w:pPr>
            <w:r w:rsidRPr="0094669B">
              <w:rPr>
                <w:rFonts w:ascii="Times New Roman" w:eastAsia="Times New Roman" w:hAnsi="Times New Roman" w:cs="Times New Roman"/>
                <w:b/>
                <w:bCs/>
                <w:color w:val="000000"/>
                <w:sz w:val="16"/>
                <w:szCs w:val="16"/>
                <w:lang w:eastAsia="id-ID"/>
              </w:rPr>
              <w:t>NO</w:t>
            </w:r>
          </w:p>
        </w:tc>
        <w:tc>
          <w:tcPr>
            <w:tcW w:w="452" w:type="dxa"/>
            <w:tcBorders>
              <w:top w:val="single" w:sz="4" w:space="0" w:color="auto"/>
              <w:left w:val="nil"/>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b/>
                <w:bCs/>
                <w:color w:val="000000"/>
                <w:sz w:val="16"/>
                <w:szCs w:val="16"/>
                <w:lang w:eastAsia="id-ID"/>
              </w:rPr>
            </w:pPr>
            <w:r w:rsidRPr="0094669B">
              <w:rPr>
                <w:rFonts w:ascii="Times New Roman" w:eastAsia="Times New Roman" w:hAnsi="Times New Roman" w:cs="Times New Roman"/>
                <w:b/>
                <w:bCs/>
                <w:color w:val="000000"/>
                <w:sz w:val="16"/>
                <w:szCs w:val="16"/>
                <w:lang w:eastAsia="id-ID"/>
              </w:rPr>
              <w:t>Y.1</w:t>
            </w:r>
          </w:p>
        </w:tc>
        <w:tc>
          <w:tcPr>
            <w:tcW w:w="452" w:type="dxa"/>
            <w:tcBorders>
              <w:top w:val="single" w:sz="4" w:space="0" w:color="auto"/>
              <w:left w:val="nil"/>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b/>
                <w:bCs/>
                <w:color w:val="000000"/>
                <w:sz w:val="16"/>
                <w:szCs w:val="16"/>
                <w:lang w:eastAsia="id-ID"/>
              </w:rPr>
            </w:pPr>
            <w:r w:rsidRPr="0094669B">
              <w:rPr>
                <w:rFonts w:ascii="Times New Roman" w:eastAsia="Times New Roman" w:hAnsi="Times New Roman" w:cs="Times New Roman"/>
                <w:b/>
                <w:bCs/>
                <w:color w:val="000000"/>
                <w:sz w:val="16"/>
                <w:szCs w:val="16"/>
                <w:lang w:eastAsia="id-ID"/>
              </w:rPr>
              <w:t>Y.2</w:t>
            </w:r>
          </w:p>
        </w:tc>
        <w:tc>
          <w:tcPr>
            <w:tcW w:w="452" w:type="dxa"/>
            <w:tcBorders>
              <w:top w:val="single" w:sz="4" w:space="0" w:color="auto"/>
              <w:left w:val="nil"/>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b/>
                <w:bCs/>
                <w:color w:val="000000"/>
                <w:sz w:val="16"/>
                <w:szCs w:val="16"/>
                <w:lang w:eastAsia="id-ID"/>
              </w:rPr>
            </w:pPr>
            <w:r w:rsidRPr="0094669B">
              <w:rPr>
                <w:rFonts w:ascii="Times New Roman" w:eastAsia="Times New Roman" w:hAnsi="Times New Roman" w:cs="Times New Roman"/>
                <w:b/>
                <w:bCs/>
                <w:color w:val="000000"/>
                <w:sz w:val="16"/>
                <w:szCs w:val="16"/>
                <w:lang w:eastAsia="id-ID"/>
              </w:rPr>
              <w:t>Y.3</w:t>
            </w:r>
          </w:p>
        </w:tc>
        <w:tc>
          <w:tcPr>
            <w:tcW w:w="452" w:type="dxa"/>
            <w:tcBorders>
              <w:top w:val="single" w:sz="4" w:space="0" w:color="auto"/>
              <w:left w:val="nil"/>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b/>
                <w:bCs/>
                <w:color w:val="000000"/>
                <w:sz w:val="16"/>
                <w:szCs w:val="16"/>
                <w:lang w:eastAsia="id-ID"/>
              </w:rPr>
            </w:pPr>
            <w:r w:rsidRPr="0094669B">
              <w:rPr>
                <w:rFonts w:ascii="Times New Roman" w:eastAsia="Times New Roman" w:hAnsi="Times New Roman" w:cs="Times New Roman"/>
                <w:b/>
                <w:bCs/>
                <w:color w:val="000000"/>
                <w:sz w:val="16"/>
                <w:szCs w:val="16"/>
                <w:lang w:eastAsia="id-ID"/>
              </w:rPr>
              <w:t>Y.4</w:t>
            </w:r>
          </w:p>
        </w:tc>
        <w:tc>
          <w:tcPr>
            <w:tcW w:w="692" w:type="dxa"/>
            <w:tcBorders>
              <w:top w:val="single" w:sz="4" w:space="0" w:color="auto"/>
              <w:left w:val="single" w:sz="4" w:space="0" w:color="auto"/>
              <w:bottom w:val="single" w:sz="4" w:space="0" w:color="auto"/>
              <w:right w:val="single" w:sz="4" w:space="0" w:color="auto"/>
            </w:tcBorders>
            <w:vAlign w:val="center"/>
          </w:tcPr>
          <w:p w:rsidR="00534499" w:rsidRPr="0094669B" w:rsidRDefault="00534499" w:rsidP="00F000A9">
            <w:pPr>
              <w:spacing w:after="0" w:line="240" w:lineRule="auto"/>
              <w:jc w:val="center"/>
              <w:rPr>
                <w:rFonts w:ascii="Times New Roman" w:eastAsia="Times New Roman" w:hAnsi="Times New Roman" w:cs="Times New Roman"/>
                <w:b/>
                <w:bCs/>
                <w:color w:val="000000"/>
                <w:sz w:val="16"/>
                <w:szCs w:val="16"/>
                <w:lang w:eastAsia="id-ID"/>
              </w:rPr>
            </w:pPr>
            <w:r>
              <w:rPr>
                <w:rFonts w:ascii="Times New Roman" w:eastAsia="Times New Roman" w:hAnsi="Times New Roman" w:cs="Times New Roman"/>
                <w:b/>
                <w:bCs/>
                <w:color w:val="000000"/>
                <w:sz w:val="16"/>
                <w:szCs w:val="16"/>
                <w:lang w:eastAsia="id-ID"/>
              </w:rPr>
              <w:t>Y.5</w:t>
            </w:r>
          </w:p>
        </w:tc>
        <w:tc>
          <w:tcPr>
            <w:tcW w:w="692" w:type="dxa"/>
            <w:tcBorders>
              <w:top w:val="single" w:sz="4" w:space="0" w:color="auto"/>
              <w:left w:val="single" w:sz="4" w:space="0" w:color="auto"/>
              <w:bottom w:val="single" w:sz="4" w:space="0" w:color="auto"/>
              <w:right w:val="single" w:sz="4" w:space="0" w:color="auto"/>
            </w:tcBorders>
            <w:vAlign w:val="center"/>
            <w:hideMark/>
          </w:tcPr>
          <w:p w:rsidR="00534499" w:rsidRPr="0094669B" w:rsidRDefault="00534499" w:rsidP="00F000A9">
            <w:pPr>
              <w:spacing w:after="0" w:line="240" w:lineRule="auto"/>
              <w:rPr>
                <w:rFonts w:ascii="Times New Roman" w:eastAsia="Times New Roman" w:hAnsi="Times New Roman" w:cs="Times New Roman"/>
                <w:b/>
                <w:bCs/>
                <w:color w:val="000000"/>
                <w:sz w:val="16"/>
                <w:szCs w:val="16"/>
                <w:lang w:eastAsia="id-ID"/>
              </w:rPr>
            </w:pPr>
            <w:r w:rsidRPr="0094669B">
              <w:rPr>
                <w:rFonts w:ascii="Times New Roman" w:eastAsia="Times New Roman" w:hAnsi="Times New Roman" w:cs="Times New Roman"/>
                <w:b/>
                <w:bCs/>
                <w:color w:val="000000"/>
                <w:sz w:val="16"/>
                <w:szCs w:val="16"/>
                <w:lang w:eastAsia="id-ID"/>
              </w:rPr>
              <w:t>Y.TTL</w:t>
            </w:r>
          </w:p>
        </w:tc>
        <w:tc>
          <w:tcPr>
            <w:tcW w:w="532" w:type="dxa"/>
            <w:tcBorders>
              <w:top w:val="single" w:sz="4" w:space="0" w:color="auto"/>
              <w:left w:val="single" w:sz="4" w:space="0" w:color="auto"/>
              <w:bottom w:val="single" w:sz="4" w:space="0" w:color="auto"/>
              <w:right w:val="single" w:sz="4" w:space="0" w:color="auto"/>
            </w:tcBorders>
            <w:vAlign w:val="center"/>
          </w:tcPr>
          <w:p w:rsidR="00534499" w:rsidRPr="0094669B" w:rsidRDefault="00534499" w:rsidP="00F000A9">
            <w:pPr>
              <w:spacing w:after="0" w:line="240" w:lineRule="auto"/>
              <w:rPr>
                <w:rFonts w:ascii="Times New Roman" w:eastAsia="Times New Roman" w:hAnsi="Times New Roman" w:cs="Times New Roman"/>
                <w:b/>
                <w:bCs/>
                <w:color w:val="000000"/>
                <w:sz w:val="16"/>
                <w:szCs w:val="16"/>
                <w:lang w:eastAsia="id-ID"/>
              </w:rPr>
            </w:pPr>
            <w:r w:rsidRPr="0094669B">
              <w:rPr>
                <w:rFonts w:ascii="Times New Roman" w:eastAsia="Times New Roman" w:hAnsi="Times New Roman" w:cs="Times New Roman"/>
                <w:b/>
                <w:bCs/>
                <w:color w:val="000000"/>
                <w:sz w:val="16"/>
                <w:szCs w:val="16"/>
                <w:lang w:eastAsia="id-ID"/>
              </w:rPr>
              <w:t>X1.1</w:t>
            </w:r>
          </w:p>
        </w:tc>
        <w:tc>
          <w:tcPr>
            <w:tcW w:w="532" w:type="dxa"/>
            <w:tcBorders>
              <w:top w:val="single" w:sz="4" w:space="0" w:color="auto"/>
              <w:left w:val="single" w:sz="4" w:space="0" w:color="auto"/>
              <w:bottom w:val="single" w:sz="4" w:space="0" w:color="auto"/>
              <w:right w:val="single" w:sz="4" w:space="0" w:color="auto"/>
            </w:tcBorders>
            <w:vAlign w:val="center"/>
          </w:tcPr>
          <w:p w:rsidR="00534499" w:rsidRPr="0094669B" w:rsidRDefault="00534499" w:rsidP="00F000A9">
            <w:pPr>
              <w:spacing w:after="0" w:line="240" w:lineRule="auto"/>
              <w:rPr>
                <w:rFonts w:ascii="Times New Roman" w:eastAsia="Times New Roman" w:hAnsi="Times New Roman" w:cs="Times New Roman"/>
                <w:b/>
                <w:bCs/>
                <w:color w:val="000000"/>
                <w:sz w:val="16"/>
                <w:szCs w:val="16"/>
                <w:lang w:eastAsia="id-ID"/>
              </w:rPr>
            </w:pPr>
            <w:r w:rsidRPr="0094669B">
              <w:rPr>
                <w:rFonts w:ascii="Times New Roman" w:eastAsia="Times New Roman" w:hAnsi="Times New Roman" w:cs="Times New Roman"/>
                <w:b/>
                <w:bCs/>
                <w:color w:val="000000"/>
                <w:sz w:val="16"/>
                <w:szCs w:val="16"/>
                <w:lang w:eastAsia="id-ID"/>
              </w:rPr>
              <w:t>X1.2</w:t>
            </w:r>
          </w:p>
        </w:tc>
        <w:tc>
          <w:tcPr>
            <w:tcW w:w="532" w:type="dxa"/>
            <w:tcBorders>
              <w:top w:val="single" w:sz="4" w:space="0" w:color="auto"/>
              <w:left w:val="single" w:sz="4" w:space="0" w:color="auto"/>
              <w:bottom w:val="single" w:sz="4" w:space="0" w:color="auto"/>
              <w:right w:val="single" w:sz="4" w:space="0" w:color="auto"/>
            </w:tcBorders>
            <w:vAlign w:val="center"/>
          </w:tcPr>
          <w:p w:rsidR="00534499" w:rsidRPr="0094669B" w:rsidRDefault="00534499" w:rsidP="00F000A9">
            <w:pPr>
              <w:spacing w:after="0" w:line="240" w:lineRule="auto"/>
              <w:rPr>
                <w:rFonts w:ascii="Times New Roman" w:eastAsia="Times New Roman" w:hAnsi="Times New Roman" w:cs="Times New Roman"/>
                <w:b/>
                <w:bCs/>
                <w:color w:val="000000"/>
                <w:sz w:val="16"/>
                <w:szCs w:val="16"/>
                <w:lang w:eastAsia="id-ID"/>
              </w:rPr>
            </w:pPr>
            <w:r w:rsidRPr="0094669B">
              <w:rPr>
                <w:rFonts w:ascii="Times New Roman" w:eastAsia="Times New Roman" w:hAnsi="Times New Roman" w:cs="Times New Roman"/>
                <w:b/>
                <w:bCs/>
                <w:color w:val="000000"/>
                <w:sz w:val="16"/>
                <w:szCs w:val="16"/>
                <w:lang w:eastAsia="id-ID"/>
              </w:rPr>
              <w:t>X1.3</w:t>
            </w:r>
          </w:p>
        </w:tc>
        <w:tc>
          <w:tcPr>
            <w:tcW w:w="532" w:type="dxa"/>
            <w:tcBorders>
              <w:top w:val="single" w:sz="4" w:space="0" w:color="auto"/>
              <w:left w:val="single" w:sz="4" w:space="0" w:color="auto"/>
              <w:bottom w:val="single" w:sz="4" w:space="0" w:color="auto"/>
              <w:right w:val="single" w:sz="4" w:space="0" w:color="auto"/>
            </w:tcBorders>
            <w:vAlign w:val="center"/>
          </w:tcPr>
          <w:p w:rsidR="00534499" w:rsidRPr="0094669B" w:rsidRDefault="00534499" w:rsidP="00F000A9">
            <w:pPr>
              <w:spacing w:after="0" w:line="240" w:lineRule="auto"/>
              <w:rPr>
                <w:rFonts w:ascii="Times New Roman" w:eastAsia="Times New Roman" w:hAnsi="Times New Roman" w:cs="Times New Roman"/>
                <w:b/>
                <w:bCs/>
                <w:color w:val="000000"/>
                <w:sz w:val="16"/>
                <w:szCs w:val="16"/>
                <w:lang w:eastAsia="id-ID"/>
              </w:rPr>
            </w:pPr>
            <w:r w:rsidRPr="0094669B">
              <w:rPr>
                <w:rFonts w:ascii="Times New Roman" w:eastAsia="Times New Roman" w:hAnsi="Times New Roman" w:cs="Times New Roman"/>
                <w:b/>
                <w:bCs/>
                <w:color w:val="000000"/>
                <w:sz w:val="16"/>
                <w:szCs w:val="16"/>
                <w:lang w:eastAsia="id-ID"/>
              </w:rPr>
              <w:t>X1.4</w:t>
            </w:r>
          </w:p>
        </w:tc>
        <w:tc>
          <w:tcPr>
            <w:tcW w:w="772" w:type="dxa"/>
            <w:tcBorders>
              <w:top w:val="single" w:sz="4" w:space="0" w:color="auto"/>
              <w:left w:val="single" w:sz="4" w:space="0" w:color="auto"/>
              <w:bottom w:val="single" w:sz="4" w:space="0" w:color="auto"/>
              <w:right w:val="single" w:sz="4" w:space="0" w:color="auto"/>
            </w:tcBorders>
            <w:vAlign w:val="center"/>
          </w:tcPr>
          <w:p w:rsidR="00534499" w:rsidRPr="0094669B" w:rsidRDefault="00534499" w:rsidP="00F000A9">
            <w:pPr>
              <w:spacing w:after="0" w:line="240" w:lineRule="auto"/>
              <w:rPr>
                <w:rFonts w:ascii="Times New Roman" w:eastAsia="Times New Roman" w:hAnsi="Times New Roman" w:cs="Times New Roman"/>
                <w:b/>
                <w:bCs/>
                <w:color w:val="000000"/>
                <w:sz w:val="16"/>
                <w:szCs w:val="16"/>
                <w:lang w:eastAsia="id-ID"/>
              </w:rPr>
            </w:pPr>
            <w:r w:rsidRPr="0094669B">
              <w:rPr>
                <w:rFonts w:ascii="Times New Roman" w:eastAsia="Times New Roman" w:hAnsi="Times New Roman" w:cs="Times New Roman"/>
                <w:b/>
                <w:bCs/>
                <w:color w:val="000000"/>
                <w:sz w:val="16"/>
                <w:szCs w:val="16"/>
                <w:lang w:eastAsia="id-ID"/>
              </w:rPr>
              <w:t>X1.TTL</w:t>
            </w:r>
          </w:p>
        </w:tc>
      </w:tr>
      <w:tr w:rsidR="00534499" w:rsidRPr="0094669B" w:rsidTr="00F000A9">
        <w:trPr>
          <w:trHeight w:val="276"/>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1</w:t>
            </w:r>
          </w:p>
        </w:tc>
        <w:tc>
          <w:tcPr>
            <w:tcW w:w="452" w:type="dxa"/>
            <w:tcBorders>
              <w:top w:val="single" w:sz="4" w:space="0" w:color="auto"/>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452" w:type="dxa"/>
            <w:tcBorders>
              <w:top w:val="single" w:sz="4" w:space="0" w:color="auto"/>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452" w:type="dxa"/>
            <w:tcBorders>
              <w:top w:val="single" w:sz="4" w:space="0" w:color="auto"/>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452" w:type="dxa"/>
            <w:tcBorders>
              <w:top w:val="single" w:sz="4" w:space="0" w:color="auto"/>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692" w:type="dxa"/>
            <w:tcBorders>
              <w:top w:val="single" w:sz="4" w:space="0" w:color="auto"/>
              <w:left w:val="nil"/>
              <w:bottom w:val="single" w:sz="4" w:space="0" w:color="auto"/>
              <w:right w:val="single" w:sz="4" w:space="0" w:color="auto"/>
            </w:tcBorders>
            <w:vAlign w:val="center"/>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6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25</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20</w:t>
            </w:r>
          </w:p>
        </w:tc>
      </w:tr>
      <w:tr w:rsidR="00534499" w:rsidRPr="0094669B" w:rsidTr="00F000A9">
        <w:trPr>
          <w:trHeight w:val="261"/>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2</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692" w:type="dxa"/>
            <w:tcBorders>
              <w:top w:val="single" w:sz="4" w:space="0" w:color="auto"/>
              <w:left w:val="nil"/>
              <w:bottom w:val="single" w:sz="4" w:space="0" w:color="auto"/>
              <w:right w:val="single" w:sz="4" w:space="0" w:color="auto"/>
            </w:tcBorders>
            <w:vAlign w:val="center"/>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25</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20</w:t>
            </w:r>
          </w:p>
        </w:tc>
      </w:tr>
      <w:tr w:rsidR="00534499" w:rsidRPr="0094669B" w:rsidTr="00F000A9">
        <w:trPr>
          <w:trHeight w:val="261"/>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3</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692" w:type="dxa"/>
            <w:tcBorders>
              <w:top w:val="single" w:sz="4" w:space="0" w:color="auto"/>
              <w:left w:val="nil"/>
              <w:bottom w:val="single" w:sz="4" w:space="0" w:color="auto"/>
              <w:right w:val="single" w:sz="4" w:space="0" w:color="auto"/>
            </w:tcBorders>
            <w:vAlign w:val="center"/>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25</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20</w:t>
            </w:r>
          </w:p>
        </w:tc>
      </w:tr>
      <w:tr w:rsidR="00534499" w:rsidRPr="0094669B" w:rsidTr="00F000A9">
        <w:trPr>
          <w:trHeight w:val="261"/>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4</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692" w:type="dxa"/>
            <w:tcBorders>
              <w:top w:val="single" w:sz="4" w:space="0" w:color="auto"/>
              <w:left w:val="nil"/>
              <w:bottom w:val="single" w:sz="4" w:space="0" w:color="auto"/>
              <w:right w:val="single" w:sz="4" w:space="0" w:color="auto"/>
            </w:tcBorders>
            <w:vAlign w:val="center"/>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25</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20</w:t>
            </w:r>
          </w:p>
        </w:tc>
      </w:tr>
      <w:tr w:rsidR="00534499" w:rsidRPr="0094669B" w:rsidTr="00F000A9">
        <w:trPr>
          <w:trHeight w:val="261"/>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5</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692" w:type="dxa"/>
            <w:tcBorders>
              <w:top w:val="single" w:sz="4" w:space="0" w:color="auto"/>
              <w:left w:val="nil"/>
              <w:bottom w:val="single" w:sz="4" w:space="0" w:color="auto"/>
              <w:right w:val="single" w:sz="4" w:space="0" w:color="auto"/>
            </w:tcBorders>
            <w:vAlign w:val="center"/>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20</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20</w:t>
            </w:r>
          </w:p>
        </w:tc>
      </w:tr>
      <w:tr w:rsidR="00534499" w:rsidRPr="0094669B" w:rsidTr="00F000A9">
        <w:trPr>
          <w:trHeight w:val="261"/>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6</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w:t>
            </w:r>
          </w:p>
        </w:tc>
        <w:tc>
          <w:tcPr>
            <w:tcW w:w="692" w:type="dxa"/>
            <w:tcBorders>
              <w:top w:val="single" w:sz="4" w:space="0" w:color="auto"/>
              <w:left w:val="nil"/>
              <w:bottom w:val="single" w:sz="4" w:space="0" w:color="auto"/>
              <w:right w:val="single" w:sz="4" w:space="0" w:color="auto"/>
            </w:tcBorders>
            <w:vAlign w:val="center"/>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2</w:t>
            </w:r>
          </w:p>
        </w:tc>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10</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16</w:t>
            </w:r>
          </w:p>
        </w:tc>
      </w:tr>
      <w:tr w:rsidR="00534499" w:rsidRPr="0094669B" w:rsidTr="00F000A9">
        <w:trPr>
          <w:trHeight w:val="261"/>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7</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692" w:type="dxa"/>
            <w:tcBorders>
              <w:top w:val="single" w:sz="4" w:space="0" w:color="auto"/>
              <w:left w:val="nil"/>
              <w:bottom w:val="single" w:sz="4" w:space="0" w:color="auto"/>
              <w:right w:val="single" w:sz="4" w:space="0" w:color="auto"/>
            </w:tcBorders>
            <w:vAlign w:val="center"/>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25</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16</w:t>
            </w:r>
          </w:p>
        </w:tc>
      </w:tr>
      <w:tr w:rsidR="00534499" w:rsidRPr="0094669B" w:rsidTr="00F000A9">
        <w:trPr>
          <w:trHeight w:val="261"/>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8</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692" w:type="dxa"/>
            <w:tcBorders>
              <w:top w:val="single" w:sz="4" w:space="0" w:color="auto"/>
              <w:left w:val="nil"/>
              <w:bottom w:val="single" w:sz="4" w:space="0" w:color="auto"/>
              <w:right w:val="single" w:sz="4" w:space="0" w:color="auto"/>
            </w:tcBorders>
            <w:vAlign w:val="center"/>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25</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3</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3</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3</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3</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12</w:t>
            </w:r>
          </w:p>
        </w:tc>
      </w:tr>
      <w:tr w:rsidR="00534499" w:rsidRPr="0094669B" w:rsidTr="00F000A9">
        <w:trPr>
          <w:trHeight w:val="261"/>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9</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w:t>
            </w:r>
          </w:p>
        </w:tc>
        <w:tc>
          <w:tcPr>
            <w:tcW w:w="692" w:type="dxa"/>
            <w:tcBorders>
              <w:top w:val="single" w:sz="4" w:space="0" w:color="auto"/>
              <w:left w:val="nil"/>
              <w:bottom w:val="single" w:sz="4" w:space="0" w:color="auto"/>
              <w:right w:val="single" w:sz="4" w:space="0" w:color="auto"/>
            </w:tcBorders>
            <w:vAlign w:val="center"/>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w:t>
            </w:r>
          </w:p>
        </w:tc>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3</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3</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3</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3</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12</w:t>
            </w:r>
          </w:p>
        </w:tc>
      </w:tr>
      <w:tr w:rsidR="00534499" w:rsidRPr="0094669B" w:rsidTr="00F000A9">
        <w:trPr>
          <w:trHeight w:val="261"/>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10</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w:t>
            </w:r>
          </w:p>
        </w:tc>
        <w:tc>
          <w:tcPr>
            <w:tcW w:w="692" w:type="dxa"/>
            <w:tcBorders>
              <w:top w:val="single" w:sz="4" w:space="0" w:color="auto"/>
              <w:left w:val="nil"/>
              <w:bottom w:val="single" w:sz="4" w:space="0" w:color="auto"/>
              <w:right w:val="single" w:sz="4" w:space="0" w:color="auto"/>
            </w:tcBorders>
            <w:vAlign w:val="center"/>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w:t>
            </w:r>
          </w:p>
        </w:tc>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20</w:t>
            </w:r>
          </w:p>
        </w:tc>
      </w:tr>
      <w:tr w:rsidR="00534499" w:rsidRPr="0094669B" w:rsidTr="00F000A9">
        <w:trPr>
          <w:trHeight w:val="261"/>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11</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w:t>
            </w:r>
          </w:p>
        </w:tc>
        <w:tc>
          <w:tcPr>
            <w:tcW w:w="692" w:type="dxa"/>
            <w:tcBorders>
              <w:top w:val="single" w:sz="4" w:space="0" w:color="auto"/>
              <w:left w:val="nil"/>
              <w:bottom w:val="single" w:sz="4" w:space="0" w:color="auto"/>
              <w:right w:val="single" w:sz="4" w:space="0" w:color="auto"/>
            </w:tcBorders>
            <w:vAlign w:val="center"/>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2</w:t>
            </w:r>
          </w:p>
        </w:tc>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10</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20</w:t>
            </w:r>
          </w:p>
        </w:tc>
      </w:tr>
      <w:tr w:rsidR="00534499" w:rsidRPr="0094669B" w:rsidTr="00F000A9">
        <w:trPr>
          <w:trHeight w:val="261"/>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12</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3</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3</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3</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3</w:t>
            </w:r>
          </w:p>
        </w:tc>
        <w:tc>
          <w:tcPr>
            <w:tcW w:w="692" w:type="dxa"/>
            <w:tcBorders>
              <w:top w:val="single" w:sz="4" w:space="0" w:color="auto"/>
              <w:left w:val="nil"/>
              <w:bottom w:val="single" w:sz="4" w:space="0" w:color="auto"/>
              <w:right w:val="single" w:sz="4" w:space="0" w:color="auto"/>
            </w:tcBorders>
            <w:vAlign w:val="center"/>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3</w:t>
            </w:r>
          </w:p>
        </w:tc>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15</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16</w:t>
            </w:r>
          </w:p>
        </w:tc>
      </w:tr>
      <w:tr w:rsidR="00534499" w:rsidRPr="0094669B" w:rsidTr="00F000A9">
        <w:trPr>
          <w:trHeight w:val="261"/>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13</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3</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3</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692" w:type="dxa"/>
            <w:tcBorders>
              <w:top w:val="single" w:sz="4" w:space="0" w:color="auto"/>
              <w:left w:val="nil"/>
              <w:bottom w:val="single" w:sz="4" w:space="0" w:color="auto"/>
              <w:right w:val="single" w:sz="4" w:space="0" w:color="auto"/>
            </w:tcBorders>
            <w:vAlign w:val="center"/>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19</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r>
      <w:tr w:rsidR="00534499" w:rsidRPr="0094669B" w:rsidTr="00F000A9">
        <w:trPr>
          <w:trHeight w:val="261"/>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14</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3</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3</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3</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3</w:t>
            </w:r>
          </w:p>
        </w:tc>
        <w:tc>
          <w:tcPr>
            <w:tcW w:w="692" w:type="dxa"/>
            <w:tcBorders>
              <w:top w:val="single" w:sz="4" w:space="0" w:color="auto"/>
              <w:left w:val="nil"/>
              <w:bottom w:val="single" w:sz="4" w:space="0" w:color="auto"/>
              <w:right w:val="single" w:sz="4" w:space="0" w:color="auto"/>
            </w:tcBorders>
            <w:vAlign w:val="center"/>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3</w:t>
            </w:r>
          </w:p>
        </w:tc>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15</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r>
      <w:tr w:rsidR="00534499" w:rsidRPr="0094669B" w:rsidTr="00F000A9">
        <w:trPr>
          <w:trHeight w:val="261"/>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15</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3</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3</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3</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3</w:t>
            </w:r>
          </w:p>
        </w:tc>
        <w:tc>
          <w:tcPr>
            <w:tcW w:w="692" w:type="dxa"/>
            <w:tcBorders>
              <w:top w:val="single" w:sz="4" w:space="0" w:color="auto"/>
              <w:left w:val="nil"/>
              <w:bottom w:val="single" w:sz="4" w:space="0" w:color="auto"/>
              <w:right w:val="single" w:sz="4" w:space="0" w:color="auto"/>
            </w:tcBorders>
            <w:vAlign w:val="center"/>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3</w:t>
            </w:r>
          </w:p>
        </w:tc>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15</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16</w:t>
            </w:r>
          </w:p>
        </w:tc>
      </w:tr>
      <w:tr w:rsidR="00534499" w:rsidRPr="0094669B" w:rsidTr="00F000A9">
        <w:trPr>
          <w:trHeight w:val="261"/>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16</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692" w:type="dxa"/>
            <w:tcBorders>
              <w:top w:val="single" w:sz="4" w:space="0" w:color="auto"/>
              <w:left w:val="nil"/>
              <w:bottom w:val="single" w:sz="4" w:space="0" w:color="auto"/>
              <w:right w:val="single" w:sz="4" w:space="0" w:color="auto"/>
            </w:tcBorders>
            <w:vAlign w:val="center"/>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16</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r>
      <w:tr w:rsidR="00534499" w:rsidRPr="0094669B" w:rsidTr="00F000A9">
        <w:trPr>
          <w:trHeight w:val="261"/>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17</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692" w:type="dxa"/>
            <w:tcBorders>
              <w:top w:val="single" w:sz="4" w:space="0" w:color="auto"/>
              <w:left w:val="nil"/>
              <w:bottom w:val="single" w:sz="4" w:space="0" w:color="auto"/>
              <w:right w:val="single" w:sz="4" w:space="0" w:color="auto"/>
            </w:tcBorders>
            <w:vAlign w:val="center"/>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20</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r>
      <w:tr w:rsidR="00534499" w:rsidRPr="0094669B" w:rsidTr="00F000A9">
        <w:trPr>
          <w:trHeight w:val="261"/>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18</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3</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3</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3</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3</w:t>
            </w:r>
          </w:p>
        </w:tc>
        <w:tc>
          <w:tcPr>
            <w:tcW w:w="692" w:type="dxa"/>
            <w:tcBorders>
              <w:top w:val="single" w:sz="4" w:space="0" w:color="auto"/>
              <w:left w:val="nil"/>
              <w:bottom w:val="single" w:sz="4" w:space="0" w:color="auto"/>
              <w:right w:val="single" w:sz="4" w:space="0" w:color="auto"/>
            </w:tcBorders>
            <w:vAlign w:val="center"/>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3</w:t>
            </w:r>
          </w:p>
        </w:tc>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15</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20</w:t>
            </w:r>
          </w:p>
        </w:tc>
      </w:tr>
      <w:tr w:rsidR="00534499" w:rsidRPr="0094669B" w:rsidTr="00F000A9">
        <w:trPr>
          <w:trHeight w:val="261"/>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19</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w:t>
            </w:r>
          </w:p>
        </w:tc>
        <w:tc>
          <w:tcPr>
            <w:tcW w:w="692" w:type="dxa"/>
            <w:tcBorders>
              <w:top w:val="single" w:sz="4" w:space="0" w:color="auto"/>
              <w:left w:val="nil"/>
              <w:bottom w:val="single" w:sz="4" w:space="0" w:color="auto"/>
              <w:right w:val="single" w:sz="4" w:space="0" w:color="auto"/>
            </w:tcBorders>
            <w:vAlign w:val="center"/>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2</w:t>
            </w:r>
          </w:p>
        </w:tc>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10</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20</w:t>
            </w:r>
          </w:p>
        </w:tc>
      </w:tr>
      <w:tr w:rsidR="00534499" w:rsidRPr="0094669B" w:rsidTr="00F000A9">
        <w:trPr>
          <w:trHeight w:val="261"/>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20</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692" w:type="dxa"/>
            <w:tcBorders>
              <w:top w:val="single" w:sz="4" w:space="0" w:color="auto"/>
              <w:left w:val="nil"/>
              <w:bottom w:val="single" w:sz="4" w:space="0" w:color="auto"/>
              <w:right w:val="single" w:sz="4" w:space="0" w:color="auto"/>
            </w:tcBorders>
            <w:vAlign w:val="center"/>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20</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20</w:t>
            </w:r>
          </w:p>
        </w:tc>
      </w:tr>
      <w:tr w:rsidR="00534499" w:rsidRPr="0094669B" w:rsidTr="00F000A9">
        <w:trPr>
          <w:trHeight w:val="261"/>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21</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692" w:type="dxa"/>
            <w:tcBorders>
              <w:top w:val="single" w:sz="4" w:space="0" w:color="auto"/>
              <w:left w:val="nil"/>
              <w:bottom w:val="single" w:sz="4" w:space="0" w:color="auto"/>
              <w:right w:val="single" w:sz="4" w:space="0" w:color="auto"/>
            </w:tcBorders>
            <w:vAlign w:val="center"/>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20</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3</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3</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3</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3</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12</w:t>
            </w:r>
          </w:p>
        </w:tc>
      </w:tr>
      <w:tr w:rsidR="00534499" w:rsidRPr="0094669B" w:rsidTr="00F000A9">
        <w:trPr>
          <w:trHeight w:val="261"/>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22</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692" w:type="dxa"/>
            <w:tcBorders>
              <w:top w:val="single" w:sz="4" w:space="0" w:color="auto"/>
              <w:left w:val="nil"/>
              <w:bottom w:val="single" w:sz="4" w:space="0" w:color="auto"/>
              <w:right w:val="single" w:sz="4" w:space="0" w:color="auto"/>
            </w:tcBorders>
            <w:vAlign w:val="center"/>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20</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16</w:t>
            </w:r>
          </w:p>
        </w:tc>
      </w:tr>
      <w:tr w:rsidR="00534499" w:rsidRPr="0094669B" w:rsidTr="00F000A9">
        <w:trPr>
          <w:trHeight w:val="261"/>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23</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692" w:type="dxa"/>
            <w:tcBorders>
              <w:top w:val="single" w:sz="4" w:space="0" w:color="auto"/>
              <w:left w:val="nil"/>
              <w:bottom w:val="single" w:sz="4" w:space="0" w:color="auto"/>
              <w:right w:val="single" w:sz="4" w:space="0" w:color="auto"/>
            </w:tcBorders>
            <w:vAlign w:val="center"/>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20</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16</w:t>
            </w:r>
          </w:p>
        </w:tc>
      </w:tr>
      <w:tr w:rsidR="00534499" w:rsidRPr="0094669B" w:rsidTr="00F000A9">
        <w:trPr>
          <w:trHeight w:val="261"/>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24</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692" w:type="dxa"/>
            <w:tcBorders>
              <w:top w:val="single" w:sz="4" w:space="0" w:color="auto"/>
              <w:left w:val="nil"/>
              <w:bottom w:val="single" w:sz="4" w:space="0" w:color="auto"/>
              <w:right w:val="single" w:sz="4" w:space="0" w:color="auto"/>
            </w:tcBorders>
            <w:vAlign w:val="center"/>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20</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16</w:t>
            </w:r>
          </w:p>
        </w:tc>
      </w:tr>
      <w:tr w:rsidR="00534499" w:rsidRPr="0094669B" w:rsidTr="00F000A9">
        <w:trPr>
          <w:trHeight w:val="261"/>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25</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w:t>
            </w:r>
          </w:p>
        </w:tc>
        <w:tc>
          <w:tcPr>
            <w:tcW w:w="692" w:type="dxa"/>
            <w:tcBorders>
              <w:top w:val="single" w:sz="4" w:space="0" w:color="auto"/>
              <w:left w:val="nil"/>
              <w:bottom w:val="single" w:sz="4" w:space="0" w:color="auto"/>
              <w:right w:val="single" w:sz="4" w:space="0" w:color="auto"/>
            </w:tcBorders>
            <w:vAlign w:val="center"/>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w:t>
            </w:r>
          </w:p>
        </w:tc>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16</w:t>
            </w:r>
          </w:p>
        </w:tc>
      </w:tr>
      <w:tr w:rsidR="00534499" w:rsidRPr="0094669B" w:rsidTr="00F000A9">
        <w:trPr>
          <w:trHeight w:val="261"/>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26</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3</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3</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3</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3</w:t>
            </w:r>
          </w:p>
        </w:tc>
        <w:tc>
          <w:tcPr>
            <w:tcW w:w="692" w:type="dxa"/>
            <w:tcBorders>
              <w:top w:val="single" w:sz="4" w:space="0" w:color="auto"/>
              <w:left w:val="nil"/>
              <w:bottom w:val="single" w:sz="4" w:space="0" w:color="auto"/>
              <w:right w:val="single" w:sz="4" w:space="0" w:color="auto"/>
            </w:tcBorders>
            <w:vAlign w:val="center"/>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3</w:t>
            </w:r>
          </w:p>
        </w:tc>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15</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16</w:t>
            </w:r>
          </w:p>
        </w:tc>
      </w:tr>
      <w:tr w:rsidR="00534499" w:rsidRPr="0094669B" w:rsidTr="00F000A9">
        <w:trPr>
          <w:trHeight w:val="261"/>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27</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3</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3</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3</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3</w:t>
            </w:r>
          </w:p>
        </w:tc>
        <w:tc>
          <w:tcPr>
            <w:tcW w:w="692" w:type="dxa"/>
            <w:tcBorders>
              <w:top w:val="single" w:sz="4" w:space="0" w:color="auto"/>
              <w:left w:val="nil"/>
              <w:bottom w:val="single" w:sz="4" w:space="0" w:color="auto"/>
              <w:right w:val="single" w:sz="4" w:space="0" w:color="auto"/>
            </w:tcBorders>
            <w:vAlign w:val="center"/>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3</w:t>
            </w:r>
          </w:p>
        </w:tc>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15</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3</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3</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3</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3</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12</w:t>
            </w:r>
          </w:p>
        </w:tc>
      </w:tr>
      <w:tr w:rsidR="00534499" w:rsidRPr="0094669B" w:rsidTr="00F000A9">
        <w:trPr>
          <w:trHeight w:val="261"/>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28</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692" w:type="dxa"/>
            <w:tcBorders>
              <w:top w:val="single" w:sz="4" w:space="0" w:color="auto"/>
              <w:left w:val="nil"/>
              <w:bottom w:val="single" w:sz="4" w:space="0" w:color="auto"/>
              <w:right w:val="single" w:sz="4" w:space="0" w:color="auto"/>
            </w:tcBorders>
            <w:vAlign w:val="center"/>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20</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3</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3</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3</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3</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12</w:t>
            </w:r>
          </w:p>
        </w:tc>
      </w:tr>
      <w:tr w:rsidR="00534499" w:rsidRPr="0094669B" w:rsidTr="00F000A9">
        <w:trPr>
          <w:trHeight w:val="261"/>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29</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692" w:type="dxa"/>
            <w:tcBorders>
              <w:top w:val="single" w:sz="4" w:space="0" w:color="auto"/>
              <w:left w:val="nil"/>
              <w:bottom w:val="single" w:sz="4" w:space="0" w:color="auto"/>
              <w:right w:val="single" w:sz="4" w:space="0" w:color="auto"/>
            </w:tcBorders>
            <w:vAlign w:val="center"/>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25</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20</w:t>
            </w:r>
          </w:p>
        </w:tc>
      </w:tr>
      <w:tr w:rsidR="00534499" w:rsidRPr="0094669B" w:rsidTr="00F000A9">
        <w:trPr>
          <w:trHeight w:val="261"/>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30</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452" w:type="dxa"/>
            <w:tcBorders>
              <w:top w:val="nil"/>
              <w:left w:val="nil"/>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692" w:type="dxa"/>
            <w:tcBorders>
              <w:top w:val="single" w:sz="4" w:space="0" w:color="auto"/>
              <w:left w:val="nil"/>
              <w:bottom w:val="single" w:sz="4" w:space="0" w:color="auto"/>
              <w:right w:val="single" w:sz="4" w:space="0" w:color="auto"/>
            </w:tcBorders>
            <w:vAlign w:val="center"/>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25</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20</w:t>
            </w:r>
          </w:p>
        </w:tc>
      </w:tr>
    </w:tbl>
    <w:p w:rsidR="00534499" w:rsidRPr="0094669B" w:rsidRDefault="00534499" w:rsidP="00534499">
      <w:pPr>
        <w:spacing w:after="0" w:line="240" w:lineRule="auto"/>
        <w:jc w:val="both"/>
        <w:rPr>
          <w:rFonts w:ascii="Times New Roman" w:eastAsia="Times New Roman" w:hAnsi="Times New Roman" w:cs="Times New Roman"/>
          <w:kern w:val="2"/>
          <w:sz w:val="24"/>
          <w:szCs w:val="24"/>
          <w:lang w:val="id-ID"/>
        </w:rPr>
      </w:pPr>
    </w:p>
    <w:p w:rsidR="00534499" w:rsidRPr="0094669B" w:rsidRDefault="00534499" w:rsidP="00534499">
      <w:pPr>
        <w:spacing w:after="0" w:line="240" w:lineRule="auto"/>
        <w:jc w:val="both"/>
        <w:rPr>
          <w:rFonts w:ascii="Times New Roman" w:eastAsia="Times New Roman" w:hAnsi="Times New Roman" w:cs="Times New Roman"/>
          <w:kern w:val="2"/>
          <w:sz w:val="24"/>
          <w:szCs w:val="24"/>
          <w:lang w:val="id-ID"/>
        </w:rPr>
      </w:pPr>
    </w:p>
    <w:p w:rsidR="00534499" w:rsidRPr="0094669B" w:rsidRDefault="00534499" w:rsidP="00534499">
      <w:pPr>
        <w:spacing w:after="0" w:line="240" w:lineRule="auto"/>
        <w:jc w:val="both"/>
        <w:rPr>
          <w:rFonts w:ascii="Times New Roman" w:eastAsia="Times New Roman" w:hAnsi="Times New Roman" w:cs="Times New Roman"/>
          <w:kern w:val="2"/>
          <w:sz w:val="24"/>
          <w:szCs w:val="24"/>
          <w:lang w:val="id-ID"/>
        </w:rPr>
      </w:pPr>
    </w:p>
    <w:p w:rsidR="00534499" w:rsidRPr="0094669B" w:rsidRDefault="00534499" w:rsidP="00534499">
      <w:pPr>
        <w:spacing w:after="0" w:line="240" w:lineRule="auto"/>
        <w:jc w:val="both"/>
        <w:rPr>
          <w:rFonts w:ascii="Times New Roman" w:eastAsia="Times New Roman" w:hAnsi="Times New Roman" w:cs="Times New Roman"/>
          <w:kern w:val="2"/>
          <w:sz w:val="24"/>
          <w:szCs w:val="24"/>
          <w:lang w:val="id-ID"/>
        </w:rPr>
      </w:pPr>
    </w:p>
    <w:p w:rsidR="00534499" w:rsidRPr="0094669B" w:rsidRDefault="00534499" w:rsidP="00534499">
      <w:pPr>
        <w:spacing w:after="0" w:line="240" w:lineRule="auto"/>
        <w:jc w:val="both"/>
        <w:rPr>
          <w:rFonts w:ascii="Times New Roman" w:eastAsia="Times New Roman" w:hAnsi="Times New Roman" w:cs="Times New Roman"/>
          <w:kern w:val="2"/>
          <w:sz w:val="24"/>
          <w:szCs w:val="24"/>
          <w:lang w:val="id-ID"/>
        </w:rPr>
      </w:pPr>
    </w:p>
    <w:p w:rsidR="00534499" w:rsidRPr="0094669B" w:rsidRDefault="00534499" w:rsidP="00534499">
      <w:pPr>
        <w:spacing w:after="0" w:line="240" w:lineRule="auto"/>
        <w:jc w:val="both"/>
        <w:rPr>
          <w:rFonts w:ascii="Times New Roman" w:eastAsia="Times New Roman" w:hAnsi="Times New Roman" w:cs="Times New Roman"/>
          <w:kern w:val="2"/>
          <w:sz w:val="24"/>
          <w:szCs w:val="24"/>
          <w:lang w:val="id-ID"/>
        </w:rPr>
      </w:pPr>
    </w:p>
    <w:p w:rsidR="00534499" w:rsidRPr="0094669B" w:rsidRDefault="00534499" w:rsidP="00534499">
      <w:pPr>
        <w:spacing w:after="0" w:line="240" w:lineRule="auto"/>
        <w:jc w:val="both"/>
        <w:rPr>
          <w:rFonts w:ascii="Times New Roman" w:eastAsia="Times New Roman" w:hAnsi="Times New Roman" w:cs="Times New Roman"/>
          <w:kern w:val="2"/>
          <w:sz w:val="24"/>
          <w:szCs w:val="24"/>
          <w:lang w:val="id-ID"/>
        </w:rPr>
      </w:pPr>
    </w:p>
    <w:p w:rsidR="00534499" w:rsidRPr="0094669B" w:rsidRDefault="00534499" w:rsidP="00534499">
      <w:pPr>
        <w:spacing w:after="0" w:line="240" w:lineRule="auto"/>
        <w:jc w:val="both"/>
        <w:rPr>
          <w:rFonts w:ascii="Times New Roman" w:eastAsia="Times New Roman" w:hAnsi="Times New Roman" w:cs="Times New Roman"/>
          <w:kern w:val="2"/>
          <w:sz w:val="24"/>
          <w:szCs w:val="24"/>
          <w:lang w:val="id-ID"/>
        </w:rPr>
      </w:pPr>
    </w:p>
    <w:p w:rsidR="00534499" w:rsidRPr="0094669B" w:rsidRDefault="00534499" w:rsidP="00534499">
      <w:pPr>
        <w:spacing w:after="0" w:line="240" w:lineRule="auto"/>
        <w:rPr>
          <w:rFonts w:ascii="Times New Roman" w:eastAsia="Times New Roman" w:hAnsi="Times New Roman" w:cs="Times New Roman"/>
          <w:kern w:val="2"/>
          <w:sz w:val="24"/>
          <w:szCs w:val="24"/>
          <w:lang w:val="id-ID"/>
        </w:rPr>
      </w:pPr>
    </w:p>
    <w:p w:rsidR="00534499" w:rsidRPr="0094669B" w:rsidRDefault="00534499" w:rsidP="00534499">
      <w:pPr>
        <w:spacing w:line="240" w:lineRule="auto"/>
        <w:rPr>
          <w:rFonts w:ascii="Times New Roman" w:eastAsia="Times New Roman" w:hAnsi="Times New Roman" w:cs="Times New Roman"/>
          <w:kern w:val="2"/>
          <w:sz w:val="24"/>
          <w:szCs w:val="24"/>
          <w:lang w:val="id-ID"/>
        </w:rPr>
      </w:pPr>
      <w:r w:rsidRPr="0094669B">
        <w:rPr>
          <w:rFonts w:ascii="Times New Roman" w:eastAsia="Times New Roman" w:hAnsi="Times New Roman" w:cs="Times New Roman"/>
          <w:kern w:val="2"/>
          <w:sz w:val="24"/>
          <w:szCs w:val="24"/>
          <w:lang w:val="id-ID"/>
        </w:rPr>
        <w:lastRenderedPageBreak/>
        <w:t xml:space="preserve">Variabel </w:t>
      </w:r>
      <w:r w:rsidRPr="002B45D1">
        <w:rPr>
          <w:rFonts w:ascii="Times New Roman" w:eastAsia="Times New Roman" w:hAnsi="Times New Roman" w:cs="Times New Roman"/>
          <w:i/>
          <w:iCs/>
          <w:kern w:val="2"/>
          <w:sz w:val="24"/>
          <w:szCs w:val="24"/>
          <w:lang w:val="id-ID"/>
        </w:rPr>
        <w:t xml:space="preserve">Brand </w:t>
      </w:r>
      <w:r w:rsidRPr="002B45D1">
        <w:rPr>
          <w:rFonts w:ascii="Times New Roman" w:eastAsia="Times New Roman" w:hAnsi="Times New Roman" w:cs="Times New Roman"/>
          <w:i/>
          <w:iCs/>
          <w:color w:val="000000"/>
          <w:sz w:val="24"/>
          <w:szCs w:val="24"/>
        </w:rPr>
        <w:t>Awareness  (</w:t>
      </w:r>
      <w:r w:rsidRPr="002B45D1">
        <w:rPr>
          <w:rFonts w:ascii="Times New Roman" w:eastAsia="Times New Roman" w:hAnsi="Times New Roman" w:cs="Times New Roman"/>
          <w:color w:val="000000"/>
          <w:sz w:val="24"/>
          <w:szCs w:val="24"/>
        </w:rPr>
        <w:t>X2)</w:t>
      </w:r>
      <w:r w:rsidRPr="002B45D1">
        <w:rPr>
          <w:rFonts w:ascii="Times New Roman" w:eastAsia="Times New Roman" w:hAnsi="Times New Roman" w:cs="Times New Roman"/>
          <w:kern w:val="2"/>
          <w:sz w:val="24"/>
          <w:szCs w:val="24"/>
        </w:rPr>
        <w:t>dan</w:t>
      </w:r>
      <w:r>
        <w:rPr>
          <w:rFonts w:ascii="Times New Roman" w:eastAsia="Times New Roman" w:hAnsi="Times New Roman" w:cs="Times New Roman"/>
          <w:kern w:val="2"/>
          <w:sz w:val="24"/>
          <w:szCs w:val="24"/>
          <w:lang w:val="id-ID"/>
        </w:rPr>
        <w:t xml:space="preserve">Variabel </w:t>
      </w:r>
      <w:r>
        <w:rPr>
          <w:rFonts w:ascii="Times New Roman" w:eastAsia="Times New Roman" w:hAnsi="Times New Roman" w:cs="Times New Roman"/>
          <w:kern w:val="2"/>
          <w:sz w:val="24"/>
          <w:szCs w:val="24"/>
        </w:rPr>
        <w:t>Gaya Hidup</w:t>
      </w:r>
      <w:r w:rsidRPr="0094669B">
        <w:rPr>
          <w:rFonts w:ascii="Times New Roman" w:eastAsia="Times New Roman" w:hAnsi="Times New Roman" w:cs="Times New Roman"/>
          <w:kern w:val="2"/>
          <w:sz w:val="24"/>
          <w:szCs w:val="24"/>
          <w:lang w:val="id-ID"/>
        </w:rPr>
        <w:t xml:space="preserve"> (X3)</w:t>
      </w:r>
    </w:p>
    <w:tbl>
      <w:tblPr>
        <w:tblW w:w="5724" w:type="dxa"/>
        <w:tblLook w:val="04A0"/>
      </w:tblPr>
      <w:tblGrid>
        <w:gridCol w:w="456"/>
        <w:gridCol w:w="532"/>
        <w:gridCol w:w="532"/>
        <w:gridCol w:w="532"/>
        <w:gridCol w:w="532"/>
        <w:gridCol w:w="772"/>
        <w:gridCol w:w="532"/>
        <w:gridCol w:w="532"/>
        <w:gridCol w:w="532"/>
        <w:gridCol w:w="772"/>
      </w:tblGrid>
      <w:tr w:rsidR="00534499" w:rsidRPr="0094669B" w:rsidTr="00F000A9">
        <w:trPr>
          <w:trHeight w:val="432"/>
        </w:trPr>
        <w:tc>
          <w:tcPr>
            <w:tcW w:w="456" w:type="dxa"/>
            <w:tcBorders>
              <w:top w:val="single" w:sz="4" w:space="0" w:color="auto"/>
              <w:left w:val="single" w:sz="4" w:space="0" w:color="auto"/>
              <w:bottom w:val="single" w:sz="4" w:space="0" w:color="auto"/>
              <w:right w:val="single" w:sz="4" w:space="0" w:color="auto"/>
            </w:tcBorders>
            <w:vAlign w:val="center"/>
            <w:hideMark/>
          </w:tcPr>
          <w:p w:rsidR="00534499" w:rsidRPr="0094669B" w:rsidRDefault="00534499" w:rsidP="00F000A9">
            <w:pPr>
              <w:spacing w:after="0" w:line="240" w:lineRule="auto"/>
              <w:jc w:val="center"/>
              <w:rPr>
                <w:rFonts w:ascii="Times New Roman" w:eastAsia="Times New Roman" w:hAnsi="Times New Roman" w:cs="Times New Roman"/>
                <w:b/>
                <w:bCs/>
                <w:color w:val="000000"/>
                <w:sz w:val="16"/>
                <w:szCs w:val="16"/>
                <w:lang w:eastAsia="id-ID"/>
              </w:rPr>
            </w:pPr>
            <w:r w:rsidRPr="0094669B">
              <w:rPr>
                <w:rFonts w:ascii="Times New Roman" w:eastAsia="Times New Roman" w:hAnsi="Times New Roman" w:cs="Times New Roman"/>
                <w:b/>
                <w:bCs/>
                <w:color w:val="000000"/>
                <w:sz w:val="16"/>
                <w:szCs w:val="16"/>
                <w:lang w:eastAsia="id-ID"/>
              </w:rPr>
              <w:t>NO</w:t>
            </w:r>
          </w:p>
        </w:tc>
        <w:tc>
          <w:tcPr>
            <w:tcW w:w="532" w:type="dxa"/>
            <w:tcBorders>
              <w:top w:val="single" w:sz="4" w:space="0" w:color="auto"/>
              <w:left w:val="nil"/>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b/>
                <w:bCs/>
                <w:color w:val="000000"/>
                <w:sz w:val="16"/>
                <w:szCs w:val="16"/>
                <w:lang w:eastAsia="id-ID"/>
              </w:rPr>
            </w:pPr>
            <w:r w:rsidRPr="0094669B">
              <w:rPr>
                <w:rFonts w:ascii="Times New Roman" w:eastAsia="Times New Roman" w:hAnsi="Times New Roman" w:cs="Times New Roman"/>
                <w:b/>
                <w:bCs/>
                <w:color w:val="000000"/>
                <w:sz w:val="16"/>
                <w:szCs w:val="16"/>
                <w:lang w:eastAsia="id-ID"/>
              </w:rPr>
              <w:t>X2.1</w:t>
            </w:r>
          </w:p>
        </w:tc>
        <w:tc>
          <w:tcPr>
            <w:tcW w:w="532" w:type="dxa"/>
            <w:tcBorders>
              <w:top w:val="single" w:sz="4" w:space="0" w:color="auto"/>
              <w:left w:val="nil"/>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b/>
                <w:bCs/>
                <w:color w:val="000000"/>
                <w:sz w:val="16"/>
                <w:szCs w:val="16"/>
                <w:lang w:eastAsia="id-ID"/>
              </w:rPr>
            </w:pPr>
            <w:r w:rsidRPr="0094669B">
              <w:rPr>
                <w:rFonts w:ascii="Times New Roman" w:eastAsia="Times New Roman" w:hAnsi="Times New Roman" w:cs="Times New Roman"/>
                <w:b/>
                <w:bCs/>
                <w:color w:val="000000"/>
                <w:sz w:val="16"/>
                <w:szCs w:val="16"/>
                <w:lang w:eastAsia="id-ID"/>
              </w:rPr>
              <w:t>X2.2</w:t>
            </w:r>
          </w:p>
        </w:tc>
        <w:tc>
          <w:tcPr>
            <w:tcW w:w="532" w:type="dxa"/>
            <w:tcBorders>
              <w:top w:val="single" w:sz="4" w:space="0" w:color="auto"/>
              <w:left w:val="nil"/>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b/>
                <w:bCs/>
                <w:color w:val="000000"/>
                <w:sz w:val="16"/>
                <w:szCs w:val="16"/>
                <w:lang w:eastAsia="id-ID"/>
              </w:rPr>
            </w:pPr>
            <w:r w:rsidRPr="0094669B">
              <w:rPr>
                <w:rFonts w:ascii="Times New Roman" w:eastAsia="Times New Roman" w:hAnsi="Times New Roman" w:cs="Times New Roman"/>
                <w:b/>
                <w:bCs/>
                <w:color w:val="000000"/>
                <w:sz w:val="16"/>
                <w:szCs w:val="16"/>
                <w:lang w:eastAsia="id-ID"/>
              </w:rPr>
              <w:t>X2.3</w:t>
            </w:r>
          </w:p>
        </w:tc>
        <w:tc>
          <w:tcPr>
            <w:tcW w:w="532" w:type="dxa"/>
            <w:tcBorders>
              <w:top w:val="single" w:sz="4" w:space="0" w:color="auto"/>
              <w:left w:val="nil"/>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b/>
                <w:bCs/>
                <w:color w:val="000000"/>
                <w:sz w:val="16"/>
                <w:szCs w:val="16"/>
                <w:lang w:eastAsia="id-ID"/>
              </w:rPr>
            </w:pPr>
            <w:r w:rsidRPr="0094669B">
              <w:rPr>
                <w:rFonts w:ascii="Times New Roman" w:eastAsia="Times New Roman" w:hAnsi="Times New Roman" w:cs="Times New Roman"/>
                <w:b/>
                <w:bCs/>
                <w:color w:val="000000"/>
                <w:sz w:val="16"/>
                <w:szCs w:val="16"/>
                <w:lang w:eastAsia="id-ID"/>
              </w:rPr>
              <w:t>X2.4</w:t>
            </w:r>
          </w:p>
        </w:tc>
        <w:tc>
          <w:tcPr>
            <w:tcW w:w="772" w:type="dxa"/>
            <w:tcBorders>
              <w:top w:val="single" w:sz="4" w:space="0" w:color="auto"/>
              <w:left w:val="single" w:sz="4" w:space="0" w:color="auto"/>
              <w:bottom w:val="single" w:sz="4" w:space="0" w:color="auto"/>
              <w:right w:val="single" w:sz="4" w:space="0" w:color="auto"/>
            </w:tcBorders>
            <w:vAlign w:val="center"/>
            <w:hideMark/>
          </w:tcPr>
          <w:p w:rsidR="00534499" w:rsidRPr="0094669B" w:rsidRDefault="00534499" w:rsidP="00F000A9">
            <w:pPr>
              <w:spacing w:after="0" w:line="240" w:lineRule="auto"/>
              <w:rPr>
                <w:rFonts w:ascii="Times New Roman" w:eastAsia="Times New Roman" w:hAnsi="Times New Roman" w:cs="Times New Roman"/>
                <w:b/>
                <w:bCs/>
                <w:color w:val="000000"/>
                <w:sz w:val="16"/>
                <w:szCs w:val="16"/>
                <w:lang w:eastAsia="id-ID"/>
              </w:rPr>
            </w:pPr>
            <w:r w:rsidRPr="0094669B">
              <w:rPr>
                <w:rFonts w:ascii="Times New Roman" w:eastAsia="Times New Roman" w:hAnsi="Times New Roman" w:cs="Times New Roman"/>
                <w:b/>
                <w:bCs/>
                <w:color w:val="000000"/>
                <w:sz w:val="16"/>
                <w:szCs w:val="16"/>
                <w:lang w:eastAsia="id-ID"/>
              </w:rPr>
              <w:t>X2.TTL</w:t>
            </w:r>
          </w:p>
        </w:tc>
        <w:tc>
          <w:tcPr>
            <w:tcW w:w="532" w:type="dxa"/>
            <w:tcBorders>
              <w:top w:val="single" w:sz="4" w:space="0" w:color="auto"/>
              <w:left w:val="single" w:sz="4" w:space="0" w:color="auto"/>
              <w:bottom w:val="single" w:sz="4" w:space="0" w:color="auto"/>
              <w:right w:val="single" w:sz="4" w:space="0" w:color="auto"/>
            </w:tcBorders>
            <w:vAlign w:val="center"/>
          </w:tcPr>
          <w:p w:rsidR="00534499" w:rsidRPr="0094669B" w:rsidRDefault="00534499" w:rsidP="00F000A9">
            <w:pPr>
              <w:spacing w:after="0" w:line="240" w:lineRule="auto"/>
              <w:rPr>
                <w:rFonts w:ascii="Times New Roman" w:eastAsia="Times New Roman" w:hAnsi="Times New Roman" w:cs="Times New Roman"/>
                <w:b/>
                <w:bCs/>
                <w:color w:val="000000"/>
                <w:sz w:val="16"/>
                <w:szCs w:val="16"/>
                <w:lang w:eastAsia="id-ID"/>
              </w:rPr>
            </w:pPr>
            <w:r w:rsidRPr="0094669B">
              <w:rPr>
                <w:rFonts w:ascii="Times New Roman" w:eastAsia="Times New Roman" w:hAnsi="Times New Roman" w:cs="Times New Roman"/>
                <w:b/>
                <w:bCs/>
                <w:color w:val="000000"/>
                <w:sz w:val="16"/>
                <w:szCs w:val="16"/>
                <w:lang w:eastAsia="id-ID"/>
              </w:rPr>
              <w:t>X3.1</w:t>
            </w:r>
          </w:p>
        </w:tc>
        <w:tc>
          <w:tcPr>
            <w:tcW w:w="532" w:type="dxa"/>
            <w:tcBorders>
              <w:top w:val="single" w:sz="4" w:space="0" w:color="auto"/>
              <w:left w:val="single" w:sz="4" w:space="0" w:color="auto"/>
              <w:bottom w:val="single" w:sz="4" w:space="0" w:color="auto"/>
              <w:right w:val="single" w:sz="4" w:space="0" w:color="auto"/>
            </w:tcBorders>
            <w:vAlign w:val="center"/>
          </w:tcPr>
          <w:p w:rsidR="00534499" w:rsidRPr="0094669B" w:rsidRDefault="00534499" w:rsidP="00F000A9">
            <w:pPr>
              <w:spacing w:after="0" w:line="240" w:lineRule="auto"/>
              <w:rPr>
                <w:rFonts w:ascii="Times New Roman" w:eastAsia="Times New Roman" w:hAnsi="Times New Roman" w:cs="Times New Roman"/>
                <w:b/>
                <w:bCs/>
                <w:color w:val="000000"/>
                <w:sz w:val="16"/>
                <w:szCs w:val="16"/>
                <w:lang w:eastAsia="id-ID"/>
              </w:rPr>
            </w:pPr>
            <w:r w:rsidRPr="0094669B">
              <w:rPr>
                <w:rFonts w:ascii="Times New Roman" w:eastAsia="Times New Roman" w:hAnsi="Times New Roman" w:cs="Times New Roman"/>
                <w:b/>
                <w:bCs/>
                <w:color w:val="000000"/>
                <w:sz w:val="16"/>
                <w:szCs w:val="16"/>
                <w:lang w:eastAsia="id-ID"/>
              </w:rPr>
              <w:t>X3.2</w:t>
            </w:r>
          </w:p>
        </w:tc>
        <w:tc>
          <w:tcPr>
            <w:tcW w:w="532" w:type="dxa"/>
            <w:tcBorders>
              <w:top w:val="single" w:sz="4" w:space="0" w:color="auto"/>
              <w:left w:val="single" w:sz="4" w:space="0" w:color="auto"/>
              <w:bottom w:val="single" w:sz="4" w:space="0" w:color="auto"/>
              <w:right w:val="single" w:sz="4" w:space="0" w:color="auto"/>
            </w:tcBorders>
            <w:vAlign w:val="center"/>
          </w:tcPr>
          <w:p w:rsidR="00534499" w:rsidRPr="0094669B" w:rsidRDefault="00534499" w:rsidP="00F000A9">
            <w:pPr>
              <w:spacing w:after="0" w:line="240" w:lineRule="auto"/>
              <w:rPr>
                <w:rFonts w:ascii="Times New Roman" w:eastAsia="Times New Roman" w:hAnsi="Times New Roman" w:cs="Times New Roman"/>
                <w:b/>
                <w:bCs/>
                <w:color w:val="000000"/>
                <w:sz w:val="16"/>
                <w:szCs w:val="16"/>
                <w:lang w:eastAsia="id-ID"/>
              </w:rPr>
            </w:pPr>
            <w:r w:rsidRPr="0094669B">
              <w:rPr>
                <w:rFonts w:ascii="Times New Roman" w:eastAsia="Times New Roman" w:hAnsi="Times New Roman" w:cs="Times New Roman"/>
                <w:b/>
                <w:bCs/>
                <w:color w:val="000000"/>
                <w:sz w:val="16"/>
                <w:szCs w:val="16"/>
                <w:lang w:eastAsia="id-ID"/>
              </w:rPr>
              <w:t>X3.3</w:t>
            </w:r>
          </w:p>
        </w:tc>
        <w:tc>
          <w:tcPr>
            <w:tcW w:w="772" w:type="dxa"/>
            <w:tcBorders>
              <w:top w:val="single" w:sz="4" w:space="0" w:color="auto"/>
              <w:left w:val="single" w:sz="4" w:space="0" w:color="auto"/>
              <w:bottom w:val="single" w:sz="4" w:space="0" w:color="auto"/>
              <w:right w:val="single" w:sz="4" w:space="0" w:color="auto"/>
            </w:tcBorders>
            <w:vAlign w:val="center"/>
          </w:tcPr>
          <w:p w:rsidR="00534499" w:rsidRPr="0094669B" w:rsidRDefault="00534499" w:rsidP="00F000A9">
            <w:pPr>
              <w:spacing w:after="0" w:line="240" w:lineRule="auto"/>
              <w:rPr>
                <w:rFonts w:ascii="Times New Roman" w:eastAsia="Times New Roman" w:hAnsi="Times New Roman" w:cs="Times New Roman"/>
                <w:b/>
                <w:bCs/>
                <w:color w:val="000000"/>
                <w:sz w:val="16"/>
                <w:szCs w:val="16"/>
                <w:lang w:eastAsia="id-ID"/>
              </w:rPr>
            </w:pPr>
            <w:r w:rsidRPr="0094669B">
              <w:rPr>
                <w:rFonts w:ascii="Times New Roman" w:eastAsia="Times New Roman" w:hAnsi="Times New Roman" w:cs="Times New Roman"/>
                <w:b/>
                <w:bCs/>
                <w:color w:val="000000"/>
                <w:sz w:val="16"/>
                <w:szCs w:val="16"/>
                <w:lang w:eastAsia="id-ID"/>
              </w:rPr>
              <w:t>X3.TTL</w:t>
            </w:r>
          </w:p>
        </w:tc>
      </w:tr>
      <w:tr w:rsidR="00534499" w:rsidRPr="0094669B" w:rsidTr="00F000A9">
        <w:trPr>
          <w:trHeight w:val="255"/>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1</w:t>
            </w:r>
          </w:p>
        </w:tc>
        <w:tc>
          <w:tcPr>
            <w:tcW w:w="532" w:type="dxa"/>
            <w:tcBorders>
              <w:top w:val="single" w:sz="4" w:space="0" w:color="auto"/>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532" w:type="dxa"/>
            <w:tcBorders>
              <w:top w:val="single" w:sz="4" w:space="0" w:color="auto"/>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532" w:type="dxa"/>
            <w:tcBorders>
              <w:top w:val="single" w:sz="4" w:space="0" w:color="auto"/>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532" w:type="dxa"/>
            <w:tcBorders>
              <w:top w:val="single" w:sz="4" w:space="0" w:color="auto"/>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772" w:type="dxa"/>
            <w:tcBorders>
              <w:top w:val="single" w:sz="4" w:space="0" w:color="auto"/>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20</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15</w:t>
            </w:r>
          </w:p>
        </w:tc>
      </w:tr>
      <w:tr w:rsidR="00534499" w:rsidRPr="0094669B" w:rsidTr="00F000A9">
        <w:trPr>
          <w:trHeight w:val="243"/>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2</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77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20</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15</w:t>
            </w:r>
          </w:p>
        </w:tc>
      </w:tr>
      <w:tr w:rsidR="00534499" w:rsidRPr="0094669B" w:rsidTr="00F000A9">
        <w:trPr>
          <w:trHeight w:val="243"/>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3</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77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20</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12</w:t>
            </w:r>
          </w:p>
        </w:tc>
      </w:tr>
      <w:tr w:rsidR="00534499" w:rsidRPr="0094669B" w:rsidTr="00F000A9">
        <w:trPr>
          <w:trHeight w:val="243"/>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4</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77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20</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12</w:t>
            </w:r>
          </w:p>
        </w:tc>
      </w:tr>
      <w:tr w:rsidR="00534499" w:rsidRPr="0094669B" w:rsidTr="00F000A9">
        <w:trPr>
          <w:trHeight w:val="243"/>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5</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3</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3</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3</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3</w:t>
            </w:r>
          </w:p>
        </w:tc>
        <w:tc>
          <w:tcPr>
            <w:tcW w:w="77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12</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12</w:t>
            </w:r>
          </w:p>
        </w:tc>
      </w:tr>
      <w:tr w:rsidR="00534499" w:rsidRPr="0094669B" w:rsidTr="00F000A9">
        <w:trPr>
          <w:trHeight w:val="243"/>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6</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3</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3</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3</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3</w:t>
            </w:r>
          </w:p>
        </w:tc>
        <w:tc>
          <w:tcPr>
            <w:tcW w:w="77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12</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12</w:t>
            </w:r>
          </w:p>
        </w:tc>
      </w:tr>
      <w:tr w:rsidR="00534499" w:rsidRPr="0094669B" w:rsidTr="00F000A9">
        <w:trPr>
          <w:trHeight w:val="243"/>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7</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77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16</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15</w:t>
            </w:r>
          </w:p>
        </w:tc>
      </w:tr>
      <w:tr w:rsidR="00534499" w:rsidRPr="0094669B" w:rsidTr="00F000A9">
        <w:trPr>
          <w:trHeight w:val="243"/>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8</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w:t>
            </w:r>
          </w:p>
        </w:tc>
        <w:tc>
          <w:tcPr>
            <w:tcW w:w="77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15</w:t>
            </w:r>
          </w:p>
        </w:tc>
      </w:tr>
      <w:tr w:rsidR="00534499" w:rsidRPr="0094669B" w:rsidTr="00F000A9">
        <w:trPr>
          <w:trHeight w:val="243"/>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9</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77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16</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15</w:t>
            </w:r>
          </w:p>
        </w:tc>
      </w:tr>
      <w:tr w:rsidR="00534499" w:rsidRPr="0094669B" w:rsidTr="00F000A9">
        <w:trPr>
          <w:trHeight w:val="243"/>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10</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77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16</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15</w:t>
            </w:r>
          </w:p>
        </w:tc>
      </w:tr>
      <w:tr w:rsidR="00534499" w:rsidRPr="0094669B" w:rsidTr="00F000A9">
        <w:trPr>
          <w:trHeight w:val="243"/>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11</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77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16</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15</w:t>
            </w:r>
          </w:p>
        </w:tc>
      </w:tr>
      <w:tr w:rsidR="00534499" w:rsidRPr="0094669B" w:rsidTr="00F000A9">
        <w:trPr>
          <w:trHeight w:val="243"/>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12</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77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16</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15</w:t>
            </w:r>
          </w:p>
        </w:tc>
      </w:tr>
      <w:tr w:rsidR="00534499" w:rsidRPr="0094669B" w:rsidTr="00F000A9">
        <w:trPr>
          <w:trHeight w:val="243"/>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13</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77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16</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12</w:t>
            </w:r>
          </w:p>
        </w:tc>
      </w:tr>
      <w:tr w:rsidR="00534499" w:rsidRPr="0094669B" w:rsidTr="00F000A9">
        <w:trPr>
          <w:trHeight w:val="243"/>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14</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w:t>
            </w:r>
          </w:p>
        </w:tc>
        <w:tc>
          <w:tcPr>
            <w:tcW w:w="77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3</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3</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3</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9</w:t>
            </w:r>
          </w:p>
        </w:tc>
      </w:tr>
      <w:tr w:rsidR="00534499" w:rsidRPr="0094669B" w:rsidTr="00F000A9">
        <w:trPr>
          <w:trHeight w:val="243"/>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15</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77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20</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3</w:t>
            </w:r>
          </w:p>
        </w:tc>
      </w:tr>
      <w:tr w:rsidR="00534499" w:rsidRPr="0094669B" w:rsidTr="00F000A9">
        <w:trPr>
          <w:trHeight w:val="243"/>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16</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77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20</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15</w:t>
            </w:r>
          </w:p>
        </w:tc>
      </w:tr>
      <w:tr w:rsidR="00534499" w:rsidRPr="0094669B" w:rsidTr="00F000A9">
        <w:trPr>
          <w:trHeight w:val="243"/>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17</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77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20</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15</w:t>
            </w:r>
          </w:p>
        </w:tc>
      </w:tr>
      <w:tr w:rsidR="00534499" w:rsidRPr="0094669B" w:rsidTr="00F000A9">
        <w:trPr>
          <w:trHeight w:val="243"/>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18</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77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20</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15</w:t>
            </w:r>
          </w:p>
        </w:tc>
      </w:tr>
      <w:tr w:rsidR="00534499" w:rsidRPr="0094669B" w:rsidTr="00F000A9">
        <w:trPr>
          <w:trHeight w:val="243"/>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19</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77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20</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15</w:t>
            </w:r>
          </w:p>
        </w:tc>
      </w:tr>
      <w:tr w:rsidR="00534499" w:rsidRPr="0094669B" w:rsidTr="00F000A9">
        <w:trPr>
          <w:trHeight w:val="243"/>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20</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w:t>
            </w:r>
          </w:p>
        </w:tc>
        <w:tc>
          <w:tcPr>
            <w:tcW w:w="77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15</w:t>
            </w:r>
          </w:p>
        </w:tc>
      </w:tr>
      <w:tr w:rsidR="00534499" w:rsidRPr="0094669B" w:rsidTr="00F000A9">
        <w:trPr>
          <w:trHeight w:val="243"/>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21</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77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16</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3</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3</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3</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9</w:t>
            </w:r>
          </w:p>
        </w:tc>
      </w:tr>
      <w:tr w:rsidR="00534499" w:rsidRPr="0094669B" w:rsidTr="00F000A9">
        <w:trPr>
          <w:trHeight w:val="243"/>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22</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77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14</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12</w:t>
            </w:r>
          </w:p>
        </w:tc>
      </w:tr>
      <w:tr w:rsidR="00534499" w:rsidRPr="0094669B" w:rsidTr="00F000A9">
        <w:trPr>
          <w:trHeight w:val="243"/>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23</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w:t>
            </w:r>
          </w:p>
        </w:tc>
        <w:tc>
          <w:tcPr>
            <w:tcW w:w="77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12</w:t>
            </w:r>
          </w:p>
        </w:tc>
      </w:tr>
      <w:tr w:rsidR="00534499" w:rsidRPr="0094669B" w:rsidTr="00F000A9">
        <w:trPr>
          <w:trHeight w:val="243"/>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24</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w:t>
            </w:r>
          </w:p>
        </w:tc>
        <w:tc>
          <w:tcPr>
            <w:tcW w:w="77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8</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3</w:t>
            </w:r>
          </w:p>
        </w:tc>
      </w:tr>
      <w:tr w:rsidR="00534499" w:rsidRPr="0094669B" w:rsidTr="00F000A9">
        <w:trPr>
          <w:trHeight w:val="243"/>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25</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w:t>
            </w:r>
          </w:p>
        </w:tc>
        <w:tc>
          <w:tcPr>
            <w:tcW w:w="77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10</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2</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2</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2</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6</w:t>
            </w:r>
          </w:p>
        </w:tc>
      </w:tr>
      <w:tr w:rsidR="00534499" w:rsidRPr="0094669B" w:rsidTr="00F000A9">
        <w:trPr>
          <w:trHeight w:val="243"/>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26</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77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16</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2</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2</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2</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6</w:t>
            </w:r>
          </w:p>
        </w:tc>
      </w:tr>
      <w:tr w:rsidR="00534499" w:rsidRPr="0094669B" w:rsidTr="00F000A9">
        <w:trPr>
          <w:trHeight w:val="243"/>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27</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4</w:t>
            </w:r>
          </w:p>
        </w:tc>
        <w:tc>
          <w:tcPr>
            <w:tcW w:w="77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16</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4</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12</w:t>
            </w:r>
          </w:p>
        </w:tc>
      </w:tr>
      <w:tr w:rsidR="00534499" w:rsidRPr="0094669B" w:rsidTr="00F000A9">
        <w:trPr>
          <w:trHeight w:val="243"/>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28</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77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20</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15</w:t>
            </w:r>
          </w:p>
        </w:tc>
      </w:tr>
      <w:tr w:rsidR="00534499" w:rsidRPr="0094669B" w:rsidTr="00F000A9">
        <w:trPr>
          <w:trHeight w:val="243"/>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29</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77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20</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15</w:t>
            </w:r>
          </w:p>
        </w:tc>
      </w:tr>
      <w:tr w:rsidR="00534499" w:rsidRPr="0094669B" w:rsidTr="00F000A9">
        <w:trPr>
          <w:trHeight w:val="243"/>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534499" w:rsidRPr="0094669B" w:rsidRDefault="00534499" w:rsidP="00F000A9">
            <w:pPr>
              <w:spacing w:after="0" w:line="240" w:lineRule="auto"/>
              <w:jc w:val="center"/>
              <w:rPr>
                <w:rFonts w:ascii="Times New Roman" w:eastAsia="Times New Roman" w:hAnsi="Times New Roman" w:cs="Times New Roman"/>
                <w:color w:val="000000"/>
                <w:sz w:val="16"/>
                <w:szCs w:val="16"/>
                <w:lang w:eastAsia="id-ID"/>
              </w:rPr>
            </w:pPr>
            <w:r w:rsidRPr="0094669B">
              <w:rPr>
                <w:rFonts w:ascii="Times New Roman" w:eastAsia="Times New Roman" w:hAnsi="Times New Roman" w:cs="Times New Roman"/>
                <w:color w:val="000000"/>
                <w:sz w:val="16"/>
                <w:szCs w:val="16"/>
                <w:lang w:eastAsia="id-ID"/>
              </w:rPr>
              <w:t>30</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53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5</w:t>
            </w:r>
          </w:p>
        </w:tc>
        <w:tc>
          <w:tcPr>
            <w:tcW w:w="772" w:type="dxa"/>
            <w:tcBorders>
              <w:top w:val="nil"/>
              <w:left w:val="nil"/>
              <w:bottom w:val="single" w:sz="4" w:space="0" w:color="auto"/>
              <w:right w:val="single" w:sz="4" w:space="0" w:color="auto"/>
            </w:tcBorders>
            <w:shd w:val="clear" w:color="auto" w:fill="auto"/>
            <w:noWrap/>
            <w:vAlign w:val="bottom"/>
            <w:hideMark/>
          </w:tcPr>
          <w:p w:rsidR="00534499" w:rsidRPr="008E5DB2" w:rsidRDefault="00534499" w:rsidP="00F000A9">
            <w:pPr>
              <w:spacing w:after="0" w:line="240" w:lineRule="auto"/>
              <w:jc w:val="center"/>
              <w:rPr>
                <w:rFonts w:ascii="Times New Roman" w:eastAsia="Times New Roman" w:hAnsi="Times New Roman" w:cs="Times New Roman"/>
                <w:color w:val="000000"/>
                <w:sz w:val="20"/>
                <w:szCs w:val="20"/>
                <w:lang w:eastAsia="id-ID"/>
              </w:rPr>
            </w:pPr>
            <w:r w:rsidRPr="008E5DB2">
              <w:rPr>
                <w:rFonts w:ascii="Times New Roman" w:hAnsi="Times New Roman" w:cs="Times New Roman"/>
                <w:color w:val="000000"/>
                <w:sz w:val="20"/>
                <w:szCs w:val="20"/>
              </w:rPr>
              <w:t>20</w:t>
            </w:r>
          </w:p>
        </w:tc>
        <w:tc>
          <w:tcPr>
            <w:tcW w:w="532" w:type="dxa"/>
            <w:tcBorders>
              <w:top w:val="nil"/>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nil"/>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53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5</w:t>
            </w:r>
          </w:p>
        </w:tc>
        <w:tc>
          <w:tcPr>
            <w:tcW w:w="772" w:type="dxa"/>
            <w:tcBorders>
              <w:top w:val="single" w:sz="4" w:space="0" w:color="auto"/>
              <w:left w:val="single" w:sz="4" w:space="0" w:color="auto"/>
              <w:bottom w:val="single" w:sz="4" w:space="0" w:color="auto"/>
              <w:right w:val="single" w:sz="4" w:space="0" w:color="auto"/>
            </w:tcBorders>
            <w:vAlign w:val="bottom"/>
          </w:tcPr>
          <w:p w:rsidR="00534499" w:rsidRPr="008E5DB2" w:rsidRDefault="00534499" w:rsidP="00F000A9">
            <w:pPr>
              <w:spacing w:after="0" w:line="240" w:lineRule="auto"/>
              <w:jc w:val="center"/>
              <w:rPr>
                <w:rFonts w:ascii="Times New Roman" w:eastAsia="Times New Roman" w:hAnsi="Times New Roman" w:cs="Times New Roman"/>
                <w:color w:val="000000"/>
                <w:kern w:val="2"/>
                <w:sz w:val="20"/>
                <w:szCs w:val="20"/>
              </w:rPr>
            </w:pPr>
            <w:r w:rsidRPr="008E5DB2">
              <w:rPr>
                <w:rFonts w:ascii="Times New Roman" w:hAnsi="Times New Roman" w:cs="Times New Roman"/>
                <w:color w:val="000000"/>
                <w:sz w:val="20"/>
                <w:szCs w:val="20"/>
              </w:rPr>
              <w:t>15</w:t>
            </w:r>
          </w:p>
        </w:tc>
      </w:tr>
    </w:tbl>
    <w:p w:rsidR="00534499" w:rsidRPr="0094669B" w:rsidRDefault="00534499" w:rsidP="00534499">
      <w:pPr>
        <w:tabs>
          <w:tab w:val="left" w:pos="5503"/>
        </w:tabs>
        <w:spacing w:after="0" w:line="240" w:lineRule="auto"/>
        <w:jc w:val="both"/>
        <w:rPr>
          <w:rFonts w:ascii="Times New Roman" w:eastAsia="Times New Roman" w:hAnsi="Times New Roman" w:cs="Times New Roman"/>
          <w:b/>
          <w:bCs/>
          <w:kern w:val="2"/>
          <w:sz w:val="24"/>
          <w:szCs w:val="24"/>
          <w:lang w:val="id-ID"/>
        </w:rPr>
      </w:pPr>
      <w:r>
        <w:rPr>
          <w:rFonts w:ascii="Times New Roman" w:eastAsia="Times New Roman" w:hAnsi="Times New Roman" w:cs="Times New Roman"/>
          <w:b/>
          <w:bCs/>
          <w:kern w:val="2"/>
          <w:sz w:val="24"/>
          <w:szCs w:val="24"/>
          <w:lang w:val="id-ID"/>
        </w:rPr>
        <w:tab/>
      </w:r>
    </w:p>
    <w:p w:rsidR="00534499" w:rsidRPr="0094669B" w:rsidRDefault="00534499" w:rsidP="00534499">
      <w:pPr>
        <w:numPr>
          <w:ilvl w:val="4"/>
          <w:numId w:val="37"/>
        </w:numPr>
        <w:spacing w:after="0" w:line="240" w:lineRule="auto"/>
        <w:ind w:left="284"/>
        <w:contextualSpacing/>
        <w:jc w:val="both"/>
        <w:rPr>
          <w:rFonts w:ascii="Times New Roman" w:eastAsia="Times New Roman" w:hAnsi="Times New Roman" w:cs="Times New Roman"/>
          <w:b/>
          <w:bCs/>
          <w:kern w:val="2"/>
          <w:sz w:val="24"/>
          <w:szCs w:val="24"/>
          <w:lang w:val="id-ID"/>
        </w:rPr>
      </w:pPr>
      <w:r w:rsidRPr="0094669B">
        <w:rPr>
          <w:rFonts w:ascii="Times New Roman" w:eastAsia="Times New Roman" w:hAnsi="Times New Roman" w:cs="Times New Roman"/>
          <w:b/>
          <w:bCs/>
          <w:kern w:val="2"/>
          <w:sz w:val="24"/>
          <w:szCs w:val="24"/>
          <w:lang w:val="id-ID"/>
        </w:rPr>
        <w:t>Hasil Uji Validitas Dan Reliabilitas</w:t>
      </w:r>
    </w:p>
    <w:p w:rsidR="00534499" w:rsidRPr="008E5DB2" w:rsidRDefault="00534499" w:rsidP="00534499">
      <w:pPr>
        <w:pStyle w:val="ListParagraph"/>
        <w:numPr>
          <w:ilvl w:val="0"/>
          <w:numId w:val="38"/>
        </w:numPr>
        <w:spacing w:before="240" w:after="0" w:line="480" w:lineRule="auto"/>
        <w:jc w:val="both"/>
        <w:rPr>
          <w:rFonts w:ascii="Times New Roman" w:eastAsia="Times New Roman" w:hAnsi="Times New Roman" w:cs="Times New Roman"/>
          <w:b/>
          <w:kern w:val="2"/>
          <w:sz w:val="24"/>
          <w:szCs w:val="24"/>
          <w:lang w:val="id-ID"/>
        </w:rPr>
      </w:pPr>
      <w:r w:rsidRPr="008E5DB2">
        <w:rPr>
          <w:rFonts w:ascii="Times New Roman" w:eastAsia="Times New Roman" w:hAnsi="Times New Roman" w:cs="Times New Roman"/>
          <w:b/>
          <w:kern w:val="2"/>
          <w:sz w:val="24"/>
          <w:szCs w:val="24"/>
          <w:lang w:val="id-ID"/>
        </w:rPr>
        <w:t xml:space="preserve">Hasil Uji Validitas </w:t>
      </w:r>
    </w:p>
    <w:tbl>
      <w:tblPr>
        <w:tblW w:w="7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18"/>
        <w:gridCol w:w="1638"/>
        <w:gridCol w:w="1638"/>
        <w:gridCol w:w="1638"/>
        <w:gridCol w:w="1638"/>
      </w:tblGrid>
      <w:tr w:rsidR="00534499" w:rsidRPr="009E4552" w:rsidTr="00F000A9">
        <w:trPr>
          <w:cantSplit/>
        </w:trPr>
        <w:tc>
          <w:tcPr>
            <w:tcW w:w="7366" w:type="dxa"/>
            <w:gridSpan w:val="5"/>
            <w:shd w:val="clear" w:color="auto" w:fill="FFFFFF"/>
            <w:vAlign w:val="center"/>
          </w:tcPr>
          <w:p w:rsidR="00534499" w:rsidRPr="009E4552" w:rsidRDefault="00534499" w:rsidP="00F000A9">
            <w:pPr>
              <w:autoSpaceDE w:val="0"/>
              <w:autoSpaceDN w:val="0"/>
              <w:adjustRightInd w:val="0"/>
              <w:spacing w:after="0" w:line="320" w:lineRule="atLeast"/>
              <w:ind w:left="60" w:right="60"/>
              <w:jc w:val="center"/>
              <w:rPr>
                <w:rFonts w:ascii="Arial" w:eastAsia="Times New Roman" w:hAnsi="Arial" w:cs="Arial"/>
                <w:color w:val="010205"/>
              </w:rPr>
            </w:pPr>
            <w:r w:rsidRPr="009E4552">
              <w:rPr>
                <w:rFonts w:ascii="Arial" w:eastAsia="Times New Roman" w:hAnsi="Arial" w:cs="Arial"/>
                <w:b/>
                <w:bCs/>
                <w:color w:val="010205"/>
              </w:rPr>
              <w:t>Item-Total Statistics</w:t>
            </w:r>
          </w:p>
        </w:tc>
      </w:tr>
      <w:tr w:rsidR="00534499" w:rsidRPr="009E4552" w:rsidTr="00F000A9">
        <w:trPr>
          <w:cantSplit/>
        </w:trPr>
        <w:tc>
          <w:tcPr>
            <w:tcW w:w="818" w:type="dxa"/>
            <w:shd w:val="clear" w:color="auto" w:fill="FFFFFF"/>
            <w:vAlign w:val="bottom"/>
          </w:tcPr>
          <w:p w:rsidR="00534499" w:rsidRPr="009E4552" w:rsidRDefault="00534499" w:rsidP="00F000A9">
            <w:pPr>
              <w:autoSpaceDE w:val="0"/>
              <w:autoSpaceDN w:val="0"/>
              <w:adjustRightInd w:val="0"/>
              <w:spacing w:after="0" w:line="240" w:lineRule="auto"/>
              <w:rPr>
                <w:rFonts w:ascii="Times New Roman" w:eastAsia="Times New Roman" w:hAnsi="Times New Roman" w:cs="Times New Roman"/>
                <w:sz w:val="24"/>
                <w:szCs w:val="24"/>
              </w:rPr>
            </w:pPr>
          </w:p>
        </w:tc>
        <w:tc>
          <w:tcPr>
            <w:tcW w:w="1637" w:type="dxa"/>
            <w:shd w:val="clear" w:color="auto" w:fill="FFFFFF"/>
            <w:vAlign w:val="bottom"/>
          </w:tcPr>
          <w:p w:rsidR="00534499" w:rsidRPr="009E4552" w:rsidRDefault="00534499" w:rsidP="00F000A9">
            <w:pPr>
              <w:autoSpaceDE w:val="0"/>
              <w:autoSpaceDN w:val="0"/>
              <w:adjustRightInd w:val="0"/>
              <w:spacing w:after="0" w:line="320" w:lineRule="atLeast"/>
              <w:ind w:left="60" w:right="60"/>
              <w:jc w:val="center"/>
              <w:rPr>
                <w:rFonts w:ascii="Arial" w:eastAsia="Times New Roman" w:hAnsi="Arial" w:cs="Arial"/>
                <w:color w:val="264A60"/>
                <w:sz w:val="18"/>
                <w:szCs w:val="18"/>
              </w:rPr>
            </w:pPr>
            <w:r w:rsidRPr="009E4552">
              <w:rPr>
                <w:rFonts w:ascii="Arial" w:eastAsia="Times New Roman" w:hAnsi="Arial" w:cs="Arial"/>
                <w:color w:val="264A60"/>
                <w:sz w:val="18"/>
                <w:szCs w:val="18"/>
              </w:rPr>
              <w:t>Scale Mean if Item Deleted</w:t>
            </w:r>
          </w:p>
        </w:tc>
        <w:tc>
          <w:tcPr>
            <w:tcW w:w="1637" w:type="dxa"/>
            <w:shd w:val="clear" w:color="auto" w:fill="FFFFFF"/>
            <w:vAlign w:val="bottom"/>
          </w:tcPr>
          <w:p w:rsidR="00534499" w:rsidRPr="009E4552" w:rsidRDefault="00534499" w:rsidP="00F000A9">
            <w:pPr>
              <w:autoSpaceDE w:val="0"/>
              <w:autoSpaceDN w:val="0"/>
              <w:adjustRightInd w:val="0"/>
              <w:spacing w:after="0" w:line="320" w:lineRule="atLeast"/>
              <w:ind w:left="60" w:right="60"/>
              <w:jc w:val="center"/>
              <w:rPr>
                <w:rFonts w:ascii="Arial" w:eastAsia="Times New Roman" w:hAnsi="Arial" w:cs="Arial"/>
                <w:color w:val="264A60"/>
                <w:sz w:val="18"/>
                <w:szCs w:val="18"/>
              </w:rPr>
            </w:pPr>
            <w:r w:rsidRPr="009E4552">
              <w:rPr>
                <w:rFonts w:ascii="Arial" w:eastAsia="Times New Roman" w:hAnsi="Arial" w:cs="Arial"/>
                <w:color w:val="264A60"/>
                <w:sz w:val="18"/>
                <w:szCs w:val="18"/>
              </w:rPr>
              <w:t>Scale Variance if Item Deleted</w:t>
            </w:r>
          </w:p>
        </w:tc>
        <w:tc>
          <w:tcPr>
            <w:tcW w:w="1637" w:type="dxa"/>
            <w:shd w:val="clear" w:color="auto" w:fill="FFFFFF"/>
            <w:vAlign w:val="bottom"/>
          </w:tcPr>
          <w:p w:rsidR="00534499" w:rsidRPr="009E4552" w:rsidRDefault="00534499" w:rsidP="00F000A9">
            <w:pPr>
              <w:autoSpaceDE w:val="0"/>
              <w:autoSpaceDN w:val="0"/>
              <w:adjustRightInd w:val="0"/>
              <w:spacing w:after="0" w:line="320" w:lineRule="atLeast"/>
              <w:ind w:left="60" w:right="60"/>
              <w:jc w:val="center"/>
              <w:rPr>
                <w:rFonts w:ascii="Arial" w:eastAsia="Times New Roman" w:hAnsi="Arial" w:cs="Arial"/>
                <w:color w:val="264A60"/>
                <w:sz w:val="18"/>
                <w:szCs w:val="18"/>
              </w:rPr>
            </w:pPr>
            <w:r w:rsidRPr="009E4552">
              <w:rPr>
                <w:rFonts w:ascii="Arial" w:eastAsia="Times New Roman" w:hAnsi="Arial" w:cs="Arial"/>
                <w:color w:val="264A60"/>
                <w:sz w:val="18"/>
                <w:szCs w:val="18"/>
              </w:rPr>
              <w:t>Corrected Item-Total Correlation</w:t>
            </w:r>
          </w:p>
        </w:tc>
        <w:tc>
          <w:tcPr>
            <w:tcW w:w="1637" w:type="dxa"/>
            <w:shd w:val="clear" w:color="auto" w:fill="FFFFFF"/>
            <w:vAlign w:val="bottom"/>
          </w:tcPr>
          <w:p w:rsidR="00534499" w:rsidRPr="009E4552" w:rsidRDefault="00534499" w:rsidP="00F000A9">
            <w:pPr>
              <w:autoSpaceDE w:val="0"/>
              <w:autoSpaceDN w:val="0"/>
              <w:adjustRightInd w:val="0"/>
              <w:spacing w:after="0" w:line="320" w:lineRule="atLeast"/>
              <w:ind w:left="60" w:right="60"/>
              <w:jc w:val="center"/>
              <w:rPr>
                <w:rFonts w:ascii="Arial" w:eastAsia="Times New Roman" w:hAnsi="Arial" w:cs="Arial"/>
                <w:color w:val="264A60"/>
                <w:sz w:val="18"/>
                <w:szCs w:val="18"/>
              </w:rPr>
            </w:pPr>
            <w:r w:rsidRPr="009E4552">
              <w:rPr>
                <w:rFonts w:ascii="Arial" w:eastAsia="Times New Roman" w:hAnsi="Arial" w:cs="Arial"/>
                <w:color w:val="264A60"/>
                <w:sz w:val="18"/>
                <w:szCs w:val="18"/>
              </w:rPr>
              <w:t>Cronbach's Alpha if Item Deleted</w:t>
            </w:r>
          </w:p>
        </w:tc>
      </w:tr>
      <w:tr w:rsidR="00534499" w:rsidRPr="009E4552" w:rsidTr="00F000A9">
        <w:trPr>
          <w:cantSplit/>
        </w:trPr>
        <w:tc>
          <w:tcPr>
            <w:tcW w:w="818" w:type="dxa"/>
            <w:shd w:val="clear" w:color="auto" w:fill="E0E0E0"/>
          </w:tcPr>
          <w:p w:rsidR="00534499" w:rsidRPr="009E4552" w:rsidRDefault="00534499" w:rsidP="00F000A9">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X1.1</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56.77</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139.840</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.491</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.870</w:t>
            </w:r>
          </w:p>
        </w:tc>
      </w:tr>
      <w:tr w:rsidR="00534499" w:rsidRPr="009E4552" w:rsidTr="00F000A9">
        <w:trPr>
          <w:cantSplit/>
        </w:trPr>
        <w:tc>
          <w:tcPr>
            <w:tcW w:w="818" w:type="dxa"/>
            <w:shd w:val="clear" w:color="auto" w:fill="E0E0E0"/>
          </w:tcPr>
          <w:p w:rsidR="00534499" w:rsidRPr="009E4552" w:rsidRDefault="00534499" w:rsidP="00F000A9">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X1.2</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56.77</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139.840</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.491</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.870</w:t>
            </w:r>
          </w:p>
        </w:tc>
      </w:tr>
      <w:tr w:rsidR="00534499" w:rsidRPr="009E4552" w:rsidTr="00F000A9">
        <w:trPr>
          <w:cantSplit/>
        </w:trPr>
        <w:tc>
          <w:tcPr>
            <w:tcW w:w="818" w:type="dxa"/>
            <w:shd w:val="clear" w:color="auto" w:fill="E0E0E0"/>
          </w:tcPr>
          <w:p w:rsidR="00534499" w:rsidRPr="009E4552" w:rsidRDefault="00534499" w:rsidP="00F000A9">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X1.3</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56.77</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139.840</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.491</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.870</w:t>
            </w:r>
          </w:p>
        </w:tc>
      </w:tr>
      <w:tr w:rsidR="00534499" w:rsidRPr="009E4552" w:rsidTr="00F000A9">
        <w:trPr>
          <w:cantSplit/>
        </w:trPr>
        <w:tc>
          <w:tcPr>
            <w:tcW w:w="818" w:type="dxa"/>
            <w:shd w:val="clear" w:color="auto" w:fill="E0E0E0"/>
          </w:tcPr>
          <w:p w:rsidR="00534499" w:rsidRPr="009E4552" w:rsidRDefault="00534499" w:rsidP="00F000A9">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X1.4</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56.77</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139.840</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.491</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.870</w:t>
            </w:r>
          </w:p>
        </w:tc>
      </w:tr>
      <w:tr w:rsidR="00534499" w:rsidRPr="009E4552" w:rsidTr="00F000A9">
        <w:trPr>
          <w:cantSplit/>
        </w:trPr>
        <w:tc>
          <w:tcPr>
            <w:tcW w:w="818" w:type="dxa"/>
            <w:shd w:val="clear" w:color="auto" w:fill="E0E0E0"/>
          </w:tcPr>
          <w:p w:rsidR="00534499" w:rsidRPr="009E4552" w:rsidRDefault="00534499" w:rsidP="00F000A9">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X2.1</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56.73</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139.651</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.490</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.870</w:t>
            </w:r>
          </w:p>
        </w:tc>
      </w:tr>
      <w:tr w:rsidR="00534499" w:rsidRPr="009E4552" w:rsidTr="00F000A9">
        <w:trPr>
          <w:cantSplit/>
        </w:trPr>
        <w:tc>
          <w:tcPr>
            <w:tcW w:w="818" w:type="dxa"/>
            <w:shd w:val="clear" w:color="auto" w:fill="E0E0E0"/>
          </w:tcPr>
          <w:p w:rsidR="00534499" w:rsidRPr="009E4552" w:rsidRDefault="00534499" w:rsidP="00F000A9">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X2.2</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56.87</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136.809</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.546</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.868</w:t>
            </w:r>
          </w:p>
        </w:tc>
      </w:tr>
      <w:tr w:rsidR="00534499" w:rsidRPr="009E4552" w:rsidTr="00F000A9">
        <w:trPr>
          <w:cantSplit/>
        </w:trPr>
        <w:tc>
          <w:tcPr>
            <w:tcW w:w="818" w:type="dxa"/>
            <w:shd w:val="clear" w:color="auto" w:fill="E0E0E0"/>
          </w:tcPr>
          <w:p w:rsidR="00534499" w:rsidRPr="009E4552" w:rsidRDefault="00534499" w:rsidP="00F000A9">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lastRenderedPageBreak/>
              <w:t>X2.3</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56.80</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136.510</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.573</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.866</w:t>
            </w:r>
          </w:p>
        </w:tc>
      </w:tr>
      <w:tr w:rsidR="00534499" w:rsidRPr="009E4552" w:rsidTr="00F000A9">
        <w:trPr>
          <w:cantSplit/>
        </w:trPr>
        <w:tc>
          <w:tcPr>
            <w:tcW w:w="818" w:type="dxa"/>
            <w:shd w:val="clear" w:color="auto" w:fill="E0E0E0"/>
          </w:tcPr>
          <w:p w:rsidR="00534499" w:rsidRPr="009E4552" w:rsidRDefault="00534499" w:rsidP="00F000A9">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X2.4</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56.80</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136.510</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.573</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.866</w:t>
            </w:r>
          </w:p>
        </w:tc>
      </w:tr>
      <w:tr w:rsidR="00534499" w:rsidRPr="009E4552" w:rsidTr="00F000A9">
        <w:trPr>
          <w:cantSplit/>
        </w:trPr>
        <w:tc>
          <w:tcPr>
            <w:tcW w:w="818" w:type="dxa"/>
            <w:shd w:val="clear" w:color="auto" w:fill="E0E0E0"/>
          </w:tcPr>
          <w:p w:rsidR="00534499" w:rsidRPr="009E4552" w:rsidRDefault="00534499" w:rsidP="00F000A9">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X3.1</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56.47</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142.464</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.453</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.871</w:t>
            </w:r>
          </w:p>
        </w:tc>
      </w:tr>
      <w:tr w:rsidR="00534499" w:rsidRPr="009E4552" w:rsidTr="00F000A9">
        <w:trPr>
          <w:cantSplit/>
        </w:trPr>
        <w:tc>
          <w:tcPr>
            <w:tcW w:w="818" w:type="dxa"/>
            <w:shd w:val="clear" w:color="auto" w:fill="E0E0E0"/>
          </w:tcPr>
          <w:p w:rsidR="00534499" w:rsidRPr="009E4552" w:rsidRDefault="00534499" w:rsidP="00F000A9">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X3.2</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56.47</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142.464</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.453</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.871</w:t>
            </w:r>
          </w:p>
        </w:tc>
      </w:tr>
      <w:tr w:rsidR="00534499" w:rsidRPr="009E4552" w:rsidTr="00F000A9">
        <w:trPr>
          <w:cantSplit/>
        </w:trPr>
        <w:tc>
          <w:tcPr>
            <w:tcW w:w="818" w:type="dxa"/>
            <w:shd w:val="clear" w:color="auto" w:fill="E0E0E0"/>
          </w:tcPr>
          <w:p w:rsidR="00534499" w:rsidRPr="009E4552" w:rsidRDefault="00534499" w:rsidP="00F000A9">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X3.3</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56.47</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142.464</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.453</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.871</w:t>
            </w:r>
          </w:p>
        </w:tc>
      </w:tr>
      <w:tr w:rsidR="00534499" w:rsidRPr="009E4552" w:rsidTr="00F000A9">
        <w:trPr>
          <w:cantSplit/>
        </w:trPr>
        <w:tc>
          <w:tcPr>
            <w:tcW w:w="818" w:type="dxa"/>
            <w:shd w:val="clear" w:color="auto" w:fill="E0E0E0"/>
          </w:tcPr>
          <w:p w:rsidR="00534499" w:rsidRPr="009E4552" w:rsidRDefault="00534499" w:rsidP="00F000A9">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Y1.1</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57.13</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137.568</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.586</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.866</w:t>
            </w:r>
          </w:p>
        </w:tc>
      </w:tr>
      <w:tr w:rsidR="00534499" w:rsidRPr="009E4552" w:rsidTr="00F000A9">
        <w:trPr>
          <w:cantSplit/>
        </w:trPr>
        <w:tc>
          <w:tcPr>
            <w:tcW w:w="818" w:type="dxa"/>
            <w:shd w:val="clear" w:color="auto" w:fill="E0E0E0"/>
          </w:tcPr>
          <w:p w:rsidR="00534499" w:rsidRPr="009E4552" w:rsidRDefault="00534499" w:rsidP="00F000A9">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Y1.2</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57.10</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138.231</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.562</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.867</w:t>
            </w:r>
          </w:p>
        </w:tc>
      </w:tr>
      <w:tr w:rsidR="00534499" w:rsidRPr="009E4552" w:rsidTr="00F000A9">
        <w:trPr>
          <w:cantSplit/>
        </w:trPr>
        <w:tc>
          <w:tcPr>
            <w:tcW w:w="818" w:type="dxa"/>
            <w:shd w:val="clear" w:color="auto" w:fill="E0E0E0"/>
          </w:tcPr>
          <w:p w:rsidR="00534499" w:rsidRPr="009E4552" w:rsidRDefault="00534499" w:rsidP="00F000A9">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Y1.3</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57.13</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137.568</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.586</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.866</w:t>
            </w:r>
          </w:p>
        </w:tc>
      </w:tr>
      <w:tr w:rsidR="00534499" w:rsidRPr="009E4552" w:rsidTr="00F000A9">
        <w:trPr>
          <w:cantSplit/>
        </w:trPr>
        <w:tc>
          <w:tcPr>
            <w:tcW w:w="818" w:type="dxa"/>
            <w:shd w:val="clear" w:color="auto" w:fill="E0E0E0"/>
          </w:tcPr>
          <w:p w:rsidR="00534499" w:rsidRPr="009E4552" w:rsidRDefault="00534499" w:rsidP="00F000A9">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Y1.4</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57.00</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139.379</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.525</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.869</w:t>
            </w:r>
          </w:p>
        </w:tc>
      </w:tr>
      <w:tr w:rsidR="00534499" w:rsidRPr="009E4552" w:rsidTr="00F000A9">
        <w:trPr>
          <w:cantSplit/>
        </w:trPr>
        <w:tc>
          <w:tcPr>
            <w:tcW w:w="818" w:type="dxa"/>
            <w:shd w:val="clear" w:color="auto" w:fill="E0E0E0"/>
          </w:tcPr>
          <w:p w:rsidR="00534499" w:rsidRPr="009E4552" w:rsidRDefault="00534499" w:rsidP="00F000A9">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Y1.5</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56.97</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140.102</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.489</w:t>
            </w:r>
          </w:p>
        </w:tc>
        <w:tc>
          <w:tcPr>
            <w:tcW w:w="1637" w:type="dxa"/>
            <w:shd w:val="clear" w:color="auto" w:fill="FFFFFF"/>
          </w:tcPr>
          <w:p w:rsidR="00534499" w:rsidRPr="009E4552" w:rsidRDefault="00534499" w:rsidP="00F000A9">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.870</w:t>
            </w:r>
          </w:p>
        </w:tc>
      </w:tr>
    </w:tbl>
    <w:p w:rsidR="00534499" w:rsidRDefault="00534499" w:rsidP="00534499">
      <w:pPr>
        <w:spacing w:line="480" w:lineRule="auto"/>
        <w:jc w:val="both"/>
        <w:rPr>
          <w:rFonts w:ascii="Times New Roman" w:eastAsia="Times New Roman" w:hAnsi="Times New Roman" w:cs="Times New Roman"/>
          <w:kern w:val="2"/>
          <w:sz w:val="24"/>
          <w:szCs w:val="24"/>
          <w:lang w:val="id-ID"/>
        </w:rPr>
      </w:pPr>
    </w:p>
    <w:p w:rsidR="00534499" w:rsidRPr="008E5DB2" w:rsidRDefault="00534499" w:rsidP="00534499">
      <w:pPr>
        <w:pStyle w:val="ListParagraph"/>
        <w:numPr>
          <w:ilvl w:val="0"/>
          <w:numId w:val="38"/>
        </w:numPr>
        <w:spacing w:before="240" w:after="0" w:line="480" w:lineRule="auto"/>
        <w:jc w:val="both"/>
        <w:rPr>
          <w:rFonts w:ascii="Times New Roman" w:eastAsia="Times New Roman" w:hAnsi="Times New Roman" w:cs="Times New Roman"/>
          <w:b/>
          <w:kern w:val="2"/>
          <w:sz w:val="24"/>
          <w:szCs w:val="24"/>
          <w:lang w:val="id-ID"/>
        </w:rPr>
      </w:pPr>
      <w:r w:rsidRPr="008E5DB2">
        <w:rPr>
          <w:rFonts w:ascii="Times New Roman" w:eastAsia="Times New Roman" w:hAnsi="Times New Roman" w:cs="Times New Roman"/>
          <w:b/>
          <w:kern w:val="2"/>
          <w:sz w:val="24"/>
          <w:szCs w:val="24"/>
          <w:lang w:val="id-ID"/>
        </w:rPr>
        <w:t xml:space="preserve">Hasil Uji </w:t>
      </w:r>
      <w:r>
        <w:rPr>
          <w:rFonts w:ascii="Times New Roman" w:eastAsia="Times New Roman" w:hAnsi="Times New Roman" w:cs="Times New Roman"/>
          <w:b/>
          <w:kern w:val="2"/>
          <w:sz w:val="24"/>
          <w:szCs w:val="24"/>
        </w:rPr>
        <w:t>Reliabilitas</w:t>
      </w:r>
    </w:p>
    <w:tbl>
      <w:tblPr>
        <w:tblW w:w="3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761"/>
        <w:gridCol w:w="1375"/>
      </w:tblGrid>
      <w:tr w:rsidR="00534499" w:rsidRPr="009E4552" w:rsidTr="00F000A9">
        <w:trPr>
          <w:cantSplit/>
          <w:trHeight w:val="539"/>
          <w:jc w:val="center"/>
        </w:trPr>
        <w:tc>
          <w:tcPr>
            <w:tcW w:w="3136" w:type="dxa"/>
            <w:gridSpan w:val="2"/>
            <w:shd w:val="clear" w:color="auto" w:fill="FFFFFF"/>
            <w:vAlign w:val="center"/>
          </w:tcPr>
          <w:p w:rsidR="00534499" w:rsidRPr="009E4552" w:rsidRDefault="00534499" w:rsidP="00F000A9">
            <w:pPr>
              <w:autoSpaceDE w:val="0"/>
              <w:autoSpaceDN w:val="0"/>
              <w:adjustRightInd w:val="0"/>
              <w:spacing w:after="0" w:line="320" w:lineRule="atLeast"/>
              <w:ind w:left="60" w:right="60"/>
              <w:jc w:val="center"/>
              <w:rPr>
                <w:rFonts w:ascii="Times New Roman" w:eastAsia="Times New Roman" w:hAnsi="Times New Roman" w:cs="Times New Roman"/>
                <w:color w:val="010205"/>
                <w:sz w:val="24"/>
                <w:szCs w:val="24"/>
              </w:rPr>
            </w:pPr>
            <w:r w:rsidRPr="009E4552">
              <w:rPr>
                <w:rFonts w:ascii="Times New Roman" w:eastAsia="Times New Roman" w:hAnsi="Times New Roman" w:cs="Times New Roman"/>
                <w:b/>
                <w:bCs/>
                <w:color w:val="010205"/>
                <w:sz w:val="24"/>
                <w:szCs w:val="24"/>
              </w:rPr>
              <w:t>Reliability Statistics</w:t>
            </w:r>
          </w:p>
        </w:tc>
      </w:tr>
      <w:tr w:rsidR="00534499" w:rsidRPr="009E4552" w:rsidTr="00F000A9">
        <w:trPr>
          <w:cantSplit/>
          <w:trHeight w:val="539"/>
          <w:jc w:val="center"/>
        </w:trPr>
        <w:tc>
          <w:tcPr>
            <w:tcW w:w="1761" w:type="dxa"/>
            <w:shd w:val="clear" w:color="auto" w:fill="FFFFFF"/>
            <w:vAlign w:val="bottom"/>
          </w:tcPr>
          <w:p w:rsidR="00534499" w:rsidRPr="009E4552" w:rsidRDefault="00534499" w:rsidP="00F000A9">
            <w:pPr>
              <w:autoSpaceDE w:val="0"/>
              <w:autoSpaceDN w:val="0"/>
              <w:adjustRightInd w:val="0"/>
              <w:spacing w:after="0" w:line="320" w:lineRule="atLeast"/>
              <w:ind w:left="60" w:right="60"/>
              <w:jc w:val="center"/>
              <w:rPr>
                <w:rFonts w:ascii="Times New Roman" w:eastAsia="Times New Roman" w:hAnsi="Times New Roman" w:cs="Times New Roman"/>
                <w:sz w:val="24"/>
                <w:szCs w:val="24"/>
              </w:rPr>
            </w:pPr>
            <w:r w:rsidRPr="009E4552">
              <w:rPr>
                <w:rFonts w:ascii="Times New Roman" w:eastAsia="Times New Roman" w:hAnsi="Times New Roman" w:cs="Times New Roman"/>
                <w:sz w:val="24"/>
                <w:szCs w:val="24"/>
              </w:rPr>
              <w:t>Cronbach's Alpha</w:t>
            </w:r>
          </w:p>
        </w:tc>
        <w:tc>
          <w:tcPr>
            <w:tcW w:w="1374" w:type="dxa"/>
            <w:shd w:val="clear" w:color="auto" w:fill="FFFFFF"/>
            <w:vAlign w:val="bottom"/>
          </w:tcPr>
          <w:p w:rsidR="00534499" w:rsidRPr="009E4552" w:rsidRDefault="00534499" w:rsidP="00F000A9">
            <w:pPr>
              <w:autoSpaceDE w:val="0"/>
              <w:autoSpaceDN w:val="0"/>
              <w:adjustRightInd w:val="0"/>
              <w:spacing w:after="0" w:line="320" w:lineRule="atLeast"/>
              <w:ind w:left="60" w:right="60"/>
              <w:jc w:val="center"/>
              <w:rPr>
                <w:rFonts w:ascii="Times New Roman" w:eastAsia="Times New Roman" w:hAnsi="Times New Roman" w:cs="Times New Roman"/>
                <w:sz w:val="24"/>
                <w:szCs w:val="24"/>
              </w:rPr>
            </w:pPr>
            <w:r w:rsidRPr="009E4552">
              <w:rPr>
                <w:rFonts w:ascii="Times New Roman" w:eastAsia="Times New Roman" w:hAnsi="Times New Roman" w:cs="Times New Roman"/>
                <w:sz w:val="24"/>
                <w:szCs w:val="24"/>
              </w:rPr>
              <w:t>N of Items</w:t>
            </w:r>
          </w:p>
        </w:tc>
      </w:tr>
      <w:tr w:rsidR="00534499" w:rsidRPr="009E4552" w:rsidTr="00F000A9">
        <w:trPr>
          <w:cantSplit/>
          <w:trHeight w:val="539"/>
          <w:jc w:val="center"/>
        </w:trPr>
        <w:tc>
          <w:tcPr>
            <w:tcW w:w="1761" w:type="dxa"/>
            <w:shd w:val="clear" w:color="auto" w:fill="FFFFFF"/>
          </w:tcPr>
          <w:p w:rsidR="00534499" w:rsidRPr="009E4552" w:rsidRDefault="00534499" w:rsidP="00F000A9">
            <w:pPr>
              <w:autoSpaceDE w:val="0"/>
              <w:autoSpaceDN w:val="0"/>
              <w:adjustRightInd w:val="0"/>
              <w:spacing w:after="0" w:line="320" w:lineRule="atLeast"/>
              <w:ind w:left="60" w:right="60"/>
              <w:jc w:val="center"/>
              <w:rPr>
                <w:rFonts w:ascii="Arial" w:eastAsia="Times New Roman" w:hAnsi="Arial" w:cs="Arial"/>
                <w:color w:val="010205"/>
                <w:sz w:val="18"/>
                <w:szCs w:val="18"/>
              </w:rPr>
            </w:pPr>
            <w:r w:rsidRPr="009E4552">
              <w:rPr>
                <w:rFonts w:ascii="Arial" w:eastAsia="Times New Roman" w:hAnsi="Arial" w:cs="Arial"/>
                <w:color w:val="010205"/>
                <w:sz w:val="18"/>
                <w:szCs w:val="18"/>
              </w:rPr>
              <w:t>.876</w:t>
            </w:r>
          </w:p>
        </w:tc>
        <w:tc>
          <w:tcPr>
            <w:tcW w:w="1374" w:type="dxa"/>
            <w:shd w:val="clear" w:color="auto" w:fill="FFFFFF"/>
          </w:tcPr>
          <w:p w:rsidR="00534499" w:rsidRPr="009E4552" w:rsidRDefault="00534499" w:rsidP="00F000A9">
            <w:pPr>
              <w:autoSpaceDE w:val="0"/>
              <w:autoSpaceDN w:val="0"/>
              <w:adjustRightInd w:val="0"/>
              <w:spacing w:after="0" w:line="320" w:lineRule="atLeast"/>
              <w:ind w:left="60" w:right="60"/>
              <w:jc w:val="center"/>
              <w:rPr>
                <w:rFonts w:ascii="Arial" w:eastAsia="Times New Roman" w:hAnsi="Arial" w:cs="Arial"/>
                <w:color w:val="010205"/>
                <w:sz w:val="18"/>
                <w:szCs w:val="18"/>
              </w:rPr>
            </w:pPr>
            <w:r w:rsidRPr="009E4552">
              <w:rPr>
                <w:rFonts w:ascii="Arial" w:eastAsia="Times New Roman" w:hAnsi="Arial" w:cs="Arial"/>
                <w:color w:val="010205"/>
                <w:sz w:val="18"/>
                <w:szCs w:val="18"/>
              </w:rPr>
              <w:t>16</w:t>
            </w:r>
          </w:p>
        </w:tc>
      </w:tr>
    </w:tbl>
    <w:p w:rsidR="00534499" w:rsidRPr="008E5DB2" w:rsidRDefault="00534499" w:rsidP="00534499">
      <w:pPr>
        <w:spacing w:line="480" w:lineRule="auto"/>
        <w:jc w:val="both"/>
        <w:rPr>
          <w:rFonts w:ascii="Times New Roman" w:eastAsia="Times New Roman" w:hAnsi="Times New Roman" w:cs="Times New Roman"/>
          <w:kern w:val="2"/>
          <w:sz w:val="24"/>
          <w:szCs w:val="24"/>
        </w:rPr>
      </w:pPr>
    </w:p>
    <w:p w:rsidR="00534499" w:rsidRPr="00C82147" w:rsidRDefault="00534499" w:rsidP="00534499">
      <w:pPr>
        <w:pStyle w:val="ListParagraph"/>
        <w:numPr>
          <w:ilvl w:val="0"/>
          <w:numId w:val="38"/>
        </w:numPr>
        <w:spacing w:after="0" w:line="480" w:lineRule="auto"/>
        <w:jc w:val="both"/>
        <w:rPr>
          <w:rFonts w:ascii="Times New Roman" w:eastAsia="Times New Roman" w:hAnsi="Times New Roman" w:cs="Times New Roman"/>
          <w:b/>
          <w:kern w:val="2"/>
          <w:sz w:val="24"/>
          <w:szCs w:val="24"/>
        </w:rPr>
      </w:pPr>
      <w:r w:rsidRPr="00C82147">
        <w:rPr>
          <w:rFonts w:ascii="Times New Roman" w:eastAsia="Times New Roman" w:hAnsi="Times New Roman" w:cs="Times New Roman"/>
          <w:b/>
          <w:kern w:val="2"/>
          <w:sz w:val="24"/>
          <w:szCs w:val="24"/>
        </w:rPr>
        <w:t>T</w:t>
      </w:r>
      <w:r>
        <w:rPr>
          <w:rFonts w:ascii="Times New Roman" w:eastAsia="Times New Roman" w:hAnsi="Times New Roman" w:cs="Times New Roman"/>
          <w:b/>
          <w:kern w:val="2"/>
          <w:sz w:val="24"/>
          <w:szCs w:val="24"/>
        </w:rPr>
        <w:t>abulasi data penelitian untuk 97</w:t>
      </w:r>
      <w:r w:rsidRPr="00C82147">
        <w:rPr>
          <w:rFonts w:ascii="Times New Roman" w:eastAsia="Times New Roman" w:hAnsi="Times New Roman" w:cs="Times New Roman"/>
          <w:b/>
          <w:kern w:val="2"/>
          <w:sz w:val="24"/>
          <w:szCs w:val="24"/>
        </w:rPr>
        <w:t xml:space="preserve"> sampel</w:t>
      </w:r>
    </w:p>
    <w:tbl>
      <w:tblPr>
        <w:tblW w:w="5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418"/>
        <w:gridCol w:w="417"/>
        <w:gridCol w:w="417"/>
        <w:gridCol w:w="419"/>
        <w:gridCol w:w="672"/>
        <w:gridCol w:w="505"/>
        <w:gridCol w:w="505"/>
        <w:gridCol w:w="505"/>
        <w:gridCol w:w="505"/>
        <w:gridCol w:w="672"/>
      </w:tblGrid>
      <w:tr w:rsidR="00534499" w:rsidRPr="00D617BD" w:rsidTr="00333816">
        <w:trPr>
          <w:trHeight w:val="229"/>
        </w:trPr>
        <w:tc>
          <w:tcPr>
            <w:tcW w:w="696" w:type="dxa"/>
            <w:vMerge w:val="restart"/>
            <w:shd w:val="clear" w:color="auto" w:fill="auto"/>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No Sampel</w:t>
            </w:r>
          </w:p>
        </w:tc>
        <w:tc>
          <w:tcPr>
            <w:tcW w:w="1670" w:type="dxa"/>
            <w:gridSpan w:val="4"/>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i/>
                <w:iCs/>
                <w:color w:val="000000"/>
                <w:sz w:val="20"/>
                <w:szCs w:val="20"/>
              </w:rPr>
              <w:t>Store Atmosphere</w:t>
            </w:r>
            <w:r w:rsidRPr="00D617BD">
              <w:rPr>
                <w:rFonts w:ascii="Times New Roman" w:eastAsia="Times New Roman" w:hAnsi="Times New Roman" w:cs="Times New Roman"/>
                <w:color w:val="000000"/>
                <w:sz w:val="20"/>
                <w:szCs w:val="20"/>
              </w:rPr>
              <w:t xml:space="preserve"> (X1)</w:t>
            </w:r>
          </w:p>
        </w:tc>
        <w:tc>
          <w:tcPr>
            <w:tcW w:w="581" w:type="dxa"/>
            <w:vMerge w:val="restart"/>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b/>
                <w:bCs/>
                <w:color w:val="000000"/>
                <w:sz w:val="20"/>
                <w:szCs w:val="20"/>
              </w:rPr>
            </w:pPr>
            <w:r w:rsidRPr="00D617BD">
              <w:rPr>
                <w:rFonts w:ascii="Times New Roman" w:eastAsia="Times New Roman" w:hAnsi="Times New Roman" w:cs="Times New Roman"/>
                <w:b/>
                <w:bCs/>
                <w:color w:val="000000"/>
                <w:sz w:val="20"/>
                <w:szCs w:val="20"/>
              </w:rPr>
              <w:t>Total</w:t>
            </w:r>
          </w:p>
        </w:tc>
        <w:tc>
          <w:tcPr>
            <w:tcW w:w="2324" w:type="dxa"/>
            <w:gridSpan w:val="4"/>
          </w:tcPr>
          <w:p w:rsidR="00534499" w:rsidRPr="00D617BD" w:rsidRDefault="00534499" w:rsidP="00F000A9">
            <w:pPr>
              <w:spacing w:after="0" w:line="240" w:lineRule="auto"/>
              <w:jc w:val="center"/>
              <w:rPr>
                <w:rFonts w:ascii="Times New Roman" w:eastAsia="Times New Roman" w:hAnsi="Times New Roman" w:cs="Times New Roman"/>
                <w:b/>
                <w:bCs/>
                <w:color w:val="000000"/>
                <w:sz w:val="20"/>
                <w:szCs w:val="20"/>
              </w:rPr>
            </w:pPr>
            <w:r w:rsidRPr="00D617BD">
              <w:rPr>
                <w:rFonts w:ascii="Times New Roman" w:eastAsia="Times New Roman" w:hAnsi="Times New Roman" w:cs="Times New Roman"/>
                <w:i/>
                <w:iCs/>
                <w:color w:val="000000"/>
                <w:sz w:val="20"/>
                <w:szCs w:val="20"/>
              </w:rPr>
              <w:t xml:space="preserve">Brand </w:t>
            </w:r>
            <w:r>
              <w:rPr>
                <w:rFonts w:ascii="Times New Roman" w:eastAsia="Times New Roman" w:hAnsi="Times New Roman" w:cs="Times New Roman"/>
                <w:i/>
                <w:iCs/>
                <w:color w:val="000000"/>
                <w:sz w:val="20"/>
                <w:szCs w:val="20"/>
              </w:rPr>
              <w:t>Awareness  (</w:t>
            </w:r>
            <w:r w:rsidRPr="00D617BD">
              <w:rPr>
                <w:rFonts w:ascii="Times New Roman" w:eastAsia="Times New Roman" w:hAnsi="Times New Roman" w:cs="Times New Roman"/>
                <w:color w:val="000000"/>
                <w:sz w:val="20"/>
                <w:szCs w:val="20"/>
              </w:rPr>
              <w:t>X2)</w:t>
            </w:r>
          </w:p>
        </w:tc>
        <w:tc>
          <w:tcPr>
            <w:tcW w:w="581" w:type="dxa"/>
            <w:vMerge w:val="restart"/>
            <w:vAlign w:val="center"/>
          </w:tcPr>
          <w:p w:rsidR="00534499" w:rsidRPr="00D617BD" w:rsidRDefault="00534499" w:rsidP="00F000A9">
            <w:pPr>
              <w:spacing w:after="0" w:line="240" w:lineRule="auto"/>
              <w:jc w:val="center"/>
              <w:rPr>
                <w:rFonts w:ascii="Times New Roman" w:eastAsia="Times New Roman" w:hAnsi="Times New Roman" w:cs="Times New Roman"/>
                <w:b/>
                <w:bCs/>
                <w:color w:val="000000"/>
                <w:sz w:val="20"/>
                <w:szCs w:val="20"/>
              </w:rPr>
            </w:pPr>
            <w:r w:rsidRPr="00D617BD">
              <w:rPr>
                <w:rFonts w:ascii="Times New Roman" w:eastAsia="Times New Roman" w:hAnsi="Times New Roman" w:cs="Times New Roman"/>
                <w:b/>
                <w:bCs/>
                <w:color w:val="000000"/>
                <w:sz w:val="20"/>
                <w:szCs w:val="20"/>
              </w:rPr>
              <w:t>Total</w:t>
            </w:r>
          </w:p>
        </w:tc>
      </w:tr>
      <w:tr w:rsidR="00534499" w:rsidRPr="00D617BD" w:rsidTr="00333816">
        <w:trPr>
          <w:trHeight w:val="240"/>
        </w:trPr>
        <w:tc>
          <w:tcPr>
            <w:tcW w:w="696" w:type="dxa"/>
            <w:vMerge/>
            <w:vAlign w:val="center"/>
            <w:hideMark/>
          </w:tcPr>
          <w:p w:rsidR="00534499" w:rsidRPr="00D617BD" w:rsidRDefault="00534499" w:rsidP="00F000A9">
            <w:pPr>
              <w:spacing w:after="0" w:line="240" w:lineRule="auto"/>
              <w:rPr>
                <w:rFonts w:ascii="Times New Roman" w:eastAsia="Times New Roman" w:hAnsi="Times New Roman" w:cs="Times New Roman"/>
                <w:color w:val="000000"/>
                <w:sz w:val="20"/>
                <w:szCs w:val="20"/>
              </w:rPr>
            </w:pP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b/>
                <w:bCs/>
                <w:color w:val="000000"/>
                <w:sz w:val="20"/>
                <w:szCs w:val="20"/>
              </w:rPr>
            </w:pPr>
            <w:r w:rsidRPr="00D617BD">
              <w:rPr>
                <w:rFonts w:ascii="Times New Roman" w:eastAsia="Times New Roman" w:hAnsi="Times New Roman" w:cs="Times New Roman"/>
                <w:b/>
                <w:bCs/>
                <w:color w:val="000000"/>
                <w:sz w:val="20"/>
                <w:szCs w:val="20"/>
              </w:rPr>
              <w:t>1</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b/>
                <w:bCs/>
                <w:color w:val="000000"/>
                <w:sz w:val="20"/>
                <w:szCs w:val="20"/>
              </w:rPr>
            </w:pPr>
            <w:r w:rsidRPr="00D617BD">
              <w:rPr>
                <w:rFonts w:ascii="Times New Roman" w:eastAsia="Times New Roman" w:hAnsi="Times New Roman" w:cs="Times New Roman"/>
                <w:b/>
                <w:bCs/>
                <w:color w:val="000000"/>
                <w:sz w:val="20"/>
                <w:szCs w:val="20"/>
              </w:rPr>
              <w:t>2</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b/>
                <w:bCs/>
                <w:color w:val="000000"/>
                <w:sz w:val="20"/>
                <w:szCs w:val="20"/>
              </w:rPr>
            </w:pPr>
            <w:r w:rsidRPr="00D617BD">
              <w:rPr>
                <w:rFonts w:ascii="Times New Roman" w:eastAsia="Times New Roman" w:hAnsi="Times New Roman" w:cs="Times New Roman"/>
                <w:b/>
                <w:bCs/>
                <w:color w:val="000000"/>
                <w:sz w:val="20"/>
                <w:szCs w:val="20"/>
              </w:rPr>
              <w:t>3</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b/>
                <w:bCs/>
                <w:color w:val="000000"/>
                <w:sz w:val="20"/>
                <w:szCs w:val="20"/>
              </w:rPr>
            </w:pPr>
            <w:r w:rsidRPr="00D617BD">
              <w:rPr>
                <w:rFonts w:ascii="Times New Roman" w:eastAsia="Times New Roman" w:hAnsi="Times New Roman" w:cs="Times New Roman"/>
                <w:b/>
                <w:bCs/>
                <w:color w:val="000000"/>
                <w:sz w:val="20"/>
                <w:szCs w:val="20"/>
              </w:rPr>
              <w:t>4</w:t>
            </w:r>
          </w:p>
        </w:tc>
        <w:tc>
          <w:tcPr>
            <w:tcW w:w="581" w:type="dxa"/>
            <w:vMerge/>
            <w:vAlign w:val="center"/>
            <w:hideMark/>
          </w:tcPr>
          <w:p w:rsidR="00534499" w:rsidRPr="00D617BD" w:rsidRDefault="00534499" w:rsidP="00F000A9">
            <w:pPr>
              <w:spacing w:after="0" w:line="240" w:lineRule="auto"/>
              <w:rPr>
                <w:rFonts w:ascii="Times New Roman" w:eastAsia="Times New Roman" w:hAnsi="Times New Roman" w:cs="Times New Roman"/>
                <w:b/>
                <w:bCs/>
                <w:color w:val="000000"/>
                <w:sz w:val="20"/>
                <w:szCs w:val="20"/>
              </w:rPr>
            </w:pPr>
          </w:p>
        </w:tc>
        <w:tc>
          <w:tcPr>
            <w:tcW w:w="581" w:type="dxa"/>
            <w:vAlign w:val="center"/>
          </w:tcPr>
          <w:p w:rsidR="00534499" w:rsidRPr="00D617BD" w:rsidRDefault="00534499" w:rsidP="00F000A9">
            <w:pPr>
              <w:spacing w:after="0" w:line="240" w:lineRule="auto"/>
              <w:jc w:val="center"/>
              <w:rPr>
                <w:rFonts w:ascii="Times New Roman" w:eastAsia="Times New Roman" w:hAnsi="Times New Roman" w:cs="Times New Roman"/>
                <w:b/>
                <w:bCs/>
                <w:color w:val="000000"/>
                <w:sz w:val="20"/>
                <w:szCs w:val="20"/>
              </w:rPr>
            </w:pPr>
            <w:r w:rsidRPr="00D617BD">
              <w:rPr>
                <w:rFonts w:ascii="Times New Roman" w:eastAsia="Times New Roman" w:hAnsi="Times New Roman" w:cs="Times New Roman"/>
                <w:b/>
                <w:bCs/>
                <w:color w:val="000000"/>
                <w:sz w:val="20"/>
                <w:szCs w:val="20"/>
              </w:rPr>
              <w:t>1</w:t>
            </w:r>
          </w:p>
        </w:tc>
        <w:tc>
          <w:tcPr>
            <w:tcW w:w="581" w:type="dxa"/>
            <w:vAlign w:val="center"/>
          </w:tcPr>
          <w:p w:rsidR="00534499" w:rsidRPr="00D617BD" w:rsidRDefault="00534499" w:rsidP="00F000A9">
            <w:pPr>
              <w:spacing w:after="0" w:line="240" w:lineRule="auto"/>
              <w:jc w:val="center"/>
              <w:rPr>
                <w:rFonts w:ascii="Times New Roman" w:eastAsia="Times New Roman" w:hAnsi="Times New Roman" w:cs="Times New Roman"/>
                <w:b/>
                <w:bCs/>
                <w:color w:val="000000"/>
                <w:sz w:val="20"/>
                <w:szCs w:val="20"/>
              </w:rPr>
            </w:pPr>
            <w:r w:rsidRPr="00D617BD">
              <w:rPr>
                <w:rFonts w:ascii="Times New Roman" w:eastAsia="Times New Roman" w:hAnsi="Times New Roman" w:cs="Times New Roman"/>
                <w:b/>
                <w:bCs/>
                <w:color w:val="000000"/>
                <w:sz w:val="20"/>
                <w:szCs w:val="20"/>
              </w:rPr>
              <w:t>2</w:t>
            </w:r>
          </w:p>
        </w:tc>
        <w:tc>
          <w:tcPr>
            <w:tcW w:w="581" w:type="dxa"/>
            <w:vAlign w:val="center"/>
          </w:tcPr>
          <w:p w:rsidR="00534499" w:rsidRPr="00D617BD" w:rsidRDefault="00534499" w:rsidP="00F000A9">
            <w:pPr>
              <w:spacing w:after="0" w:line="240" w:lineRule="auto"/>
              <w:jc w:val="center"/>
              <w:rPr>
                <w:rFonts w:ascii="Times New Roman" w:eastAsia="Times New Roman" w:hAnsi="Times New Roman" w:cs="Times New Roman"/>
                <w:b/>
                <w:bCs/>
                <w:color w:val="000000"/>
                <w:sz w:val="20"/>
                <w:szCs w:val="20"/>
              </w:rPr>
            </w:pPr>
            <w:r w:rsidRPr="00D617BD">
              <w:rPr>
                <w:rFonts w:ascii="Times New Roman" w:eastAsia="Times New Roman" w:hAnsi="Times New Roman" w:cs="Times New Roman"/>
                <w:b/>
                <w:bCs/>
                <w:color w:val="000000"/>
                <w:sz w:val="20"/>
                <w:szCs w:val="20"/>
              </w:rPr>
              <w:t>3</w:t>
            </w:r>
          </w:p>
        </w:tc>
        <w:tc>
          <w:tcPr>
            <w:tcW w:w="581" w:type="dxa"/>
            <w:vAlign w:val="center"/>
          </w:tcPr>
          <w:p w:rsidR="00534499" w:rsidRPr="00D617BD" w:rsidRDefault="00534499" w:rsidP="00F000A9">
            <w:pPr>
              <w:spacing w:after="0" w:line="240" w:lineRule="auto"/>
              <w:jc w:val="center"/>
              <w:rPr>
                <w:rFonts w:ascii="Times New Roman" w:eastAsia="Times New Roman" w:hAnsi="Times New Roman" w:cs="Times New Roman"/>
                <w:b/>
                <w:bCs/>
                <w:color w:val="000000"/>
                <w:sz w:val="20"/>
                <w:szCs w:val="20"/>
              </w:rPr>
            </w:pPr>
            <w:r w:rsidRPr="00D617BD">
              <w:rPr>
                <w:rFonts w:ascii="Times New Roman" w:eastAsia="Times New Roman" w:hAnsi="Times New Roman" w:cs="Times New Roman"/>
                <w:b/>
                <w:bCs/>
                <w:color w:val="000000"/>
                <w:sz w:val="20"/>
                <w:szCs w:val="20"/>
              </w:rPr>
              <w:t>4</w:t>
            </w:r>
          </w:p>
        </w:tc>
        <w:tc>
          <w:tcPr>
            <w:tcW w:w="581" w:type="dxa"/>
            <w:vMerge/>
          </w:tcPr>
          <w:p w:rsidR="00534499" w:rsidRPr="00D617BD" w:rsidRDefault="00534499" w:rsidP="00F000A9">
            <w:pPr>
              <w:spacing w:after="0" w:line="240" w:lineRule="auto"/>
              <w:rPr>
                <w:rFonts w:ascii="Times New Roman" w:eastAsia="Times New Roman" w:hAnsi="Times New Roman" w:cs="Times New Roman"/>
                <w:b/>
                <w:bCs/>
                <w:color w:val="000000"/>
                <w:sz w:val="20"/>
                <w:szCs w:val="20"/>
              </w:rPr>
            </w:pPr>
          </w:p>
        </w:tc>
      </w:tr>
      <w:tr w:rsidR="00534499" w:rsidRPr="00D617BD" w:rsidTr="00333816">
        <w:trPr>
          <w:trHeight w:val="240"/>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1</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20</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20</w:t>
            </w:r>
          </w:p>
        </w:tc>
      </w:tr>
      <w:tr w:rsidR="00534499" w:rsidRPr="00D617BD" w:rsidTr="00333816">
        <w:trPr>
          <w:trHeight w:val="240"/>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2</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20</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20</w:t>
            </w:r>
          </w:p>
        </w:tc>
      </w:tr>
      <w:tr w:rsidR="00534499" w:rsidRPr="00D617BD" w:rsidTr="00333816">
        <w:trPr>
          <w:trHeight w:val="240"/>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3</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20</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20</w:t>
            </w:r>
          </w:p>
        </w:tc>
      </w:tr>
      <w:tr w:rsidR="00534499" w:rsidRPr="00D617BD" w:rsidTr="00333816">
        <w:trPr>
          <w:trHeight w:val="240"/>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20</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20</w:t>
            </w:r>
          </w:p>
        </w:tc>
      </w:tr>
      <w:tr w:rsidR="00534499" w:rsidRPr="00D617BD" w:rsidTr="00333816">
        <w:trPr>
          <w:trHeight w:val="240"/>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20</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12</w:t>
            </w:r>
          </w:p>
        </w:tc>
      </w:tr>
      <w:tr w:rsidR="00534499" w:rsidRPr="00D617BD" w:rsidTr="00333816">
        <w:trPr>
          <w:trHeight w:val="240"/>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6</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9"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16</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12</w:t>
            </w:r>
          </w:p>
        </w:tc>
      </w:tr>
      <w:tr w:rsidR="00534499" w:rsidRPr="00D617BD" w:rsidTr="00333816">
        <w:trPr>
          <w:trHeight w:val="240"/>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7</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9"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16</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16</w:t>
            </w:r>
          </w:p>
        </w:tc>
      </w:tr>
      <w:tr w:rsidR="00534499" w:rsidRPr="00D617BD" w:rsidTr="00333816">
        <w:trPr>
          <w:trHeight w:val="240"/>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8</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9"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12</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r>
      <w:tr w:rsidR="00534499" w:rsidRPr="00D617BD" w:rsidTr="00333816">
        <w:trPr>
          <w:trHeight w:val="240"/>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9</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9"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12</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16</w:t>
            </w:r>
          </w:p>
        </w:tc>
      </w:tr>
      <w:tr w:rsidR="00534499" w:rsidRPr="00D617BD" w:rsidTr="00333816">
        <w:trPr>
          <w:trHeight w:val="240"/>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10</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20</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16</w:t>
            </w:r>
          </w:p>
        </w:tc>
      </w:tr>
      <w:tr w:rsidR="00534499" w:rsidRPr="00D617BD" w:rsidTr="00333816">
        <w:trPr>
          <w:trHeight w:val="240"/>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11</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20</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16</w:t>
            </w:r>
          </w:p>
        </w:tc>
      </w:tr>
      <w:tr w:rsidR="00534499" w:rsidRPr="00D617BD" w:rsidTr="00333816">
        <w:trPr>
          <w:trHeight w:val="240"/>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12</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9"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16</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16</w:t>
            </w:r>
          </w:p>
        </w:tc>
      </w:tr>
      <w:tr w:rsidR="00534499" w:rsidRPr="00D617BD" w:rsidTr="00333816">
        <w:trPr>
          <w:trHeight w:val="240"/>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13</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w:t>
            </w:r>
          </w:p>
        </w:tc>
        <w:tc>
          <w:tcPr>
            <w:tcW w:w="419"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6</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16</w:t>
            </w:r>
          </w:p>
        </w:tc>
      </w:tr>
      <w:tr w:rsidR="00534499" w:rsidRPr="00D617BD" w:rsidTr="00333816">
        <w:trPr>
          <w:trHeight w:val="240"/>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14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w:t>
            </w:r>
          </w:p>
        </w:tc>
        <w:tc>
          <w:tcPr>
            <w:tcW w:w="419"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6</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r>
      <w:tr w:rsidR="00534499" w:rsidRPr="00D617BD" w:rsidTr="00333816">
        <w:trPr>
          <w:trHeight w:val="240"/>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15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9"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16</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20</w:t>
            </w:r>
          </w:p>
        </w:tc>
      </w:tr>
      <w:tr w:rsidR="00534499" w:rsidRPr="00D617BD" w:rsidTr="00333816">
        <w:trPr>
          <w:trHeight w:val="240"/>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16</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w:t>
            </w:r>
          </w:p>
        </w:tc>
        <w:tc>
          <w:tcPr>
            <w:tcW w:w="419"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6</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20</w:t>
            </w:r>
          </w:p>
        </w:tc>
      </w:tr>
      <w:tr w:rsidR="00534499" w:rsidRPr="00D617BD" w:rsidTr="00333816">
        <w:trPr>
          <w:trHeight w:val="240"/>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17</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w:t>
            </w:r>
          </w:p>
        </w:tc>
        <w:tc>
          <w:tcPr>
            <w:tcW w:w="419"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20</w:t>
            </w:r>
          </w:p>
        </w:tc>
      </w:tr>
      <w:tr w:rsidR="00534499" w:rsidRPr="00D617BD" w:rsidTr="00333816">
        <w:trPr>
          <w:trHeight w:val="240"/>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lastRenderedPageBreak/>
              <w:t>18</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20</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20</w:t>
            </w:r>
          </w:p>
        </w:tc>
      </w:tr>
      <w:tr w:rsidR="00534499" w:rsidRPr="00D617BD" w:rsidTr="00333816">
        <w:trPr>
          <w:trHeight w:val="240"/>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19</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20</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20</w:t>
            </w:r>
          </w:p>
        </w:tc>
      </w:tr>
      <w:tr w:rsidR="00534499" w:rsidRPr="00D617BD" w:rsidTr="00333816">
        <w:trPr>
          <w:trHeight w:val="240"/>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20</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20</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r>
      <w:tr w:rsidR="00534499" w:rsidRPr="00D617BD" w:rsidTr="00333816">
        <w:trPr>
          <w:trHeight w:val="240"/>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21</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9"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12</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16</w:t>
            </w:r>
          </w:p>
        </w:tc>
      </w:tr>
      <w:tr w:rsidR="00534499" w:rsidRPr="00D617BD" w:rsidTr="00333816">
        <w:trPr>
          <w:trHeight w:val="240"/>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22</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9"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16</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14</w:t>
            </w:r>
          </w:p>
        </w:tc>
      </w:tr>
      <w:tr w:rsidR="00534499" w:rsidRPr="00D617BD" w:rsidTr="00333816">
        <w:trPr>
          <w:trHeight w:val="240"/>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23</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9"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16</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r>
      <w:tr w:rsidR="00534499" w:rsidRPr="00D617BD" w:rsidTr="00333816">
        <w:trPr>
          <w:trHeight w:val="240"/>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24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9"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16</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8</w:t>
            </w:r>
          </w:p>
        </w:tc>
      </w:tr>
      <w:tr w:rsidR="00534499" w:rsidRPr="00D617BD" w:rsidTr="00333816">
        <w:trPr>
          <w:trHeight w:val="240"/>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25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9"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16</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10</w:t>
            </w:r>
          </w:p>
        </w:tc>
      </w:tr>
      <w:tr w:rsidR="00534499" w:rsidRPr="00D617BD" w:rsidTr="00333816">
        <w:trPr>
          <w:trHeight w:val="240"/>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26</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9"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16</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16</w:t>
            </w:r>
          </w:p>
        </w:tc>
      </w:tr>
      <w:tr w:rsidR="00534499" w:rsidRPr="00D617BD" w:rsidTr="00333816">
        <w:trPr>
          <w:trHeight w:val="240"/>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27</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9"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12</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16</w:t>
            </w:r>
          </w:p>
        </w:tc>
      </w:tr>
      <w:tr w:rsidR="00534499" w:rsidRPr="00D617BD" w:rsidTr="00333816">
        <w:trPr>
          <w:trHeight w:val="240"/>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28</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9"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12</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20</w:t>
            </w:r>
          </w:p>
        </w:tc>
      </w:tr>
      <w:tr w:rsidR="00534499" w:rsidRPr="00D617BD" w:rsidTr="00333816">
        <w:trPr>
          <w:trHeight w:val="240"/>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29</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20</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20</w:t>
            </w:r>
          </w:p>
        </w:tc>
      </w:tr>
      <w:tr w:rsidR="00534499" w:rsidRPr="00D617BD" w:rsidTr="00333816">
        <w:trPr>
          <w:trHeight w:val="240"/>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30</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20</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20</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31</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16</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15</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32</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19</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33</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16</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19</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34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20</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19</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35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17</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19</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36</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18</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37</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13</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38</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19</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15</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39</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19</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19</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40</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19</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15</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41</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19</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18</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42</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18</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18</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43</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19</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17</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44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17</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15</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45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16</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46</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17</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47</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18</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48</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16</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15</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49</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12</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15</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50</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17</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12</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51</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16</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14</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52</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16</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53</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17</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54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16</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19</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55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18</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15</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56</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18</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15</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57</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19</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18</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58</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18</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59</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16</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60</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11</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17</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61</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19</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62</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19</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10</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63</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16</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15</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64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18</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16</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65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17</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17</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66</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17</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17</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67</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16</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19</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68</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19</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69</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17</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17</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70</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20</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15</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lastRenderedPageBreak/>
              <w:t>71</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16</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15</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72</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16</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11</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73</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20</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9</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74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17</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18</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75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16</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76</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20</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16</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77</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16</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18</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78</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17</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19</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79</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19</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16</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80</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20</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81</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20</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20</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82</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20</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18</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83</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20</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18</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84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18</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14</w:t>
            </w:r>
          </w:p>
        </w:tc>
      </w:tr>
      <w:tr w:rsidR="00534499" w:rsidRPr="00D617BD" w:rsidTr="00333816">
        <w:trPr>
          <w:trHeight w:val="229"/>
        </w:trPr>
        <w:tc>
          <w:tcPr>
            <w:tcW w:w="696"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85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17</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14</w:t>
            </w:r>
          </w:p>
        </w:tc>
      </w:tr>
      <w:tr w:rsidR="00534499" w:rsidRPr="00D617BD" w:rsidTr="00333816">
        <w:trPr>
          <w:trHeight w:val="229"/>
        </w:trPr>
        <w:tc>
          <w:tcPr>
            <w:tcW w:w="696"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86</w:t>
            </w:r>
          </w:p>
        </w:tc>
        <w:tc>
          <w:tcPr>
            <w:tcW w:w="4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18</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17</w:t>
            </w:r>
          </w:p>
        </w:tc>
      </w:tr>
      <w:tr w:rsidR="00534499" w:rsidRPr="00D617BD" w:rsidTr="00333816">
        <w:trPr>
          <w:trHeight w:val="229"/>
        </w:trPr>
        <w:tc>
          <w:tcPr>
            <w:tcW w:w="696"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87</w:t>
            </w:r>
          </w:p>
        </w:tc>
        <w:tc>
          <w:tcPr>
            <w:tcW w:w="4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9"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581"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18</w:t>
            </w:r>
          </w:p>
        </w:tc>
      </w:tr>
      <w:tr w:rsidR="00534499" w:rsidRPr="00D617BD" w:rsidTr="00333816">
        <w:trPr>
          <w:trHeight w:val="229"/>
        </w:trPr>
        <w:tc>
          <w:tcPr>
            <w:tcW w:w="696"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88</w:t>
            </w:r>
          </w:p>
        </w:tc>
        <w:tc>
          <w:tcPr>
            <w:tcW w:w="4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3</w:t>
            </w:r>
          </w:p>
        </w:tc>
        <w:tc>
          <w:tcPr>
            <w:tcW w:w="4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16</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17</w:t>
            </w:r>
          </w:p>
        </w:tc>
      </w:tr>
      <w:tr w:rsidR="00534499" w:rsidRPr="00D617BD" w:rsidTr="00333816">
        <w:trPr>
          <w:trHeight w:val="229"/>
        </w:trPr>
        <w:tc>
          <w:tcPr>
            <w:tcW w:w="696"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89</w:t>
            </w:r>
          </w:p>
        </w:tc>
        <w:tc>
          <w:tcPr>
            <w:tcW w:w="4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9"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19</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20</w:t>
            </w:r>
          </w:p>
        </w:tc>
      </w:tr>
      <w:tr w:rsidR="00534499" w:rsidRPr="00D617BD" w:rsidTr="00333816">
        <w:trPr>
          <w:trHeight w:val="229"/>
        </w:trPr>
        <w:tc>
          <w:tcPr>
            <w:tcW w:w="696"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90</w:t>
            </w:r>
          </w:p>
        </w:tc>
        <w:tc>
          <w:tcPr>
            <w:tcW w:w="4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9"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18</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19</w:t>
            </w:r>
          </w:p>
        </w:tc>
      </w:tr>
      <w:tr w:rsidR="00534499" w:rsidRPr="00D617BD" w:rsidTr="00333816">
        <w:trPr>
          <w:trHeight w:val="229"/>
        </w:trPr>
        <w:tc>
          <w:tcPr>
            <w:tcW w:w="696"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91</w:t>
            </w:r>
          </w:p>
        </w:tc>
        <w:tc>
          <w:tcPr>
            <w:tcW w:w="4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17</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19</w:t>
            </w:r>
          </w:p>
        </w:tc>
      </w:tr>
      <w:tr w:rsidR="00534499" w:rsidRPr="00D617BD" w:rsidTr="00333816">
        <w:trPr>
          <w:trHeight w:val="229"/>
        </w:trPr>
        <w:tc>
          <w:tcPr>
            <w:tcW w:w="696"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92</w:t>
            </w:r>
          </w:p>
        </w:tc>
        <w:tc>
          <w:tcPr>
            <w:tcW w:w="4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419"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4</w:t>
            </w:r>
          </w:p>
        </w:tc>
        <w:tc>
          <w:tcPr>
            <w:tcW w:w="581"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18</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4</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18</w:t>
            </w:r>
          </w:p>
        </w:tc>
      </w:tr>
      <w:tr w:rsidR="00534499" w:rsidRPr="00D617BD" w:rsidTr="00333816">
        <w:trPr>
          <w:trHeight w:val="229"/>
        </w:trPr>
        <w:tc>
          <w:tcPr>
            <w:tcW w:w="696"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93</w:t>
            </w:r>
          </w:p>
        </w:tc>
        <w:tc>
          <w:tcPr>
            <w:tcW w:w="4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20</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20</w:t>
            </w:r>
          </w:p>
        </w:tc>
      </w:tr>
      <w:tr w:rsidR="00534499" w:rsidRPr="00D617BD" w:rsidTr="00333816">
        <w:trPr>
          <w:trHeight w:val="229"/>
        </w:trPr>
        <w:tc>
          <w:tcPr>
            <w:tcW w:w="696"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94</w:t>
            </w:r>
          </w:p>
        </w:tc>
        <w:tc>
          <w:tcPr>
            <w:tcW w:w="4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20</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20</w:t>
            </w:r>
          </w:p>
        </w:tc>
      </w:tr>
      <w:tr w:rsidR="00534499" w:rsidRPr="00D617BD" w:rsidTr="00333816">
        <w:trPr>
          <w:trHeight w:val="229"/>
        </w:trPr>
        <w:tc>
          <w:tcPr>
            <w:tcW w:w="696"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95</w:t>
            </w:r>
          </w:p>
        </w:tc>
        <w:tc>
          <w:tcPr>
            <w:tcW w:w="4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20</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20</w:t>
            </w:r>
          </w:p>
        </w:tc>
      </w:tr>
      <w:tr w:rsidR="00534499" w:rsidRPr="00D617BD" w:rsidTr="00333816">
        <w:trPr>
          <w:trHeight w:val="229"/>
        </w:trPr>
        <w:tc>
          <w:tcPr>
            <w:tcW w:w="696"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96</w:t>
            </w:r>
          </w:p>
        </w:tc>
        <w:tc>
          <w:tcPr>
            <w:tcW w:w="4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20</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20</w:t>
            </w:r>
          </w:p>
        </w:tc>
      </w:tr>
      <w:tr w:rsidR="00534499" w:rsidRPr="00D617BD" w:rsidTr="00333816">
        <w:trPr>
          <w:trHeight w:val="229"/>
        </w:trPr>
        <w:tc>
          <w:tcPr>
            <w:tcW w:w="696"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97</w:t>
            </w:r>
          </w:p>
        </w:tc>
        <w:tc>
          <w:tcPr>
            <w:tcW w:w="4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419"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5</w:t>
            </w:r>
          </w:p>
        </w:tc>
        <w:tc>
          <w:tcPr>
            <w:tcW w:w="581"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hAnsi="Times New Roman" w:cs="Times New Roman"/>
                <w:color w:val="000000"/>
                <w:sz w:val="20"/>
                <w:szCs w:val="20"/>
              </w:rPr>
              <w:t>20</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5</w:t>
            </w:r>
          </w:p>
        </w:tc>
        <w:tc>
          <w:tcPr>
            <w:tcW w:w="581"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sidRPr="00D617BD">
              <w:rPr>
                <w:rFonts w:ascii="Times New Roman" w:hAnsi="Times New Roman" w:cs="Times New Roman"/>
                <w:color w:val="000000"/>
                <w:sz w:val="20"/>
                <w:szCs w:val="20"/>
              </w:rPr>
              <w:t>20</w:t>
            </w:r>
          </w:p>
        </w:tc>
      </w:tr>
    </w:tbl>
    <w:p w:rsidR="00534499" w:rsidRPr="00534499" w:rsidRDefault="00534499" w:rsidP="00534499">
      <w:pPr>
        <w:spacing w:after="0" w:line="480" w:lineRule="auto"/>
        <w:jc w:val="both"/>
        <w:rPr>
          <w:rFonts w:ascii="Calibri" w:eastAsia="Times New Roman" w:hAnsi="Calibri" w:cs="Times New Roman"/>
          <w:kern w:val="2"/>
        </w:rPr>
      </w:pPr>
    </w:p>
    <w:tbl>
      <w:tblPr>
        <w:tblW w:w="6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418"/>
        <w:gridCol w:w="417"/>
        <w:gridCol w:w="417"/>
        <w:gridCol w:w="672"/>
        <w:gridCol w:w="505"/>
        <w:gridCol w:w="505"/>
        <w:gridCol w:w="505"/>
        <w:gridCol w:w="505"/>
        <w:gridCol w:w="672"/>
        <w:gridCol w:w="672"/>
      </w:tblGrid>
      <w:tr w:rsidR="00534499" w:rsidRPr="00D617BD" w:rsidTr="00583484">
        <w:trPr>
          <w:trHeight w:val="229"/>
        </w:trPr>
        <w:tc>
          <w:tcPr>
            <w:tcW w:w="817" w:type="dxa"/>
            <w:vMerge w:val="restart"/>
            <w:shd w:val="clear" w:color="auto" w:fill="auto"/>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No Sampel</w:t>
            </w:r>
          </w:p>
        </w:tc>
        <w:tc>
          <w:tcPr>
            <w:tcW w:w="1252" w:type="dxa"/>
            <w:gridSpan w:val="3"/>
            <w:shd w:val="clear" w:color="auto" w:fill="auto"/>
            <w:noWrap/>
            <w:vAlign w:val="center"/>
            <w:hideMark/>
          </w:tcPr>
          <w:p w:rsidR="00534499" w:rsidRPr="00B72C85" w:rsidRDefault="00534499" w:rsidP="00F000A9">
            <w:pPr>
              <w:spacing w:after="0" w:line="240" w:lineRule="auto"/>
              <w:jc w:val="center"/>
              <w:rPr>
                <w:rFonts w:ascii="Times New Roman" w:eastAsia="Times New Roman" w:hAnsi="Times New Roman" w:cs="Times New Roman"/>
                <w:color w:val="000000"/>
                <w:sz w:val="20"/>
                <w:szCs w:val="20"/>
              </w:rPr>
            </w:pPr>
            <w:r w:rsidRPr="00B72C85">
              <w:rPr>
                <w:rFonts w:ascii="Times New Roman" w:eastAsia="Times New Roman" w:hAnsi="Times New Roman" w:cs="Times New Roman"/>
                <w:iCs/>
                <w:color w:val="000000"/>
                <w:sz w:val="20"/>
                <w:szCs w:val="20"/>
              </w:rPr>
              <w:t>Gaya Hidup (X3)</w:t>
            </w:r>
          </w:p>
        </w:tc>
        <w:tc>
          <w:tcPr>
            <w:tcW w:w="672" w:type="dxa"/>
            <w:vMerge w:val="restart"/>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b/>
                <w:bCs/>
                <w:color w:val="000000"/>
                <w:sz w:val="20"/>
                <w:szCs w:val="20"/>
              </w:rPr>
            </w:pPr>
            <w:r w:rsidRPr="00D617BD">
              <w:rPr>
                <w:rFonts w:ascii="Times New Roman" w:eastAsia="Times New Roman" w:hAnsi="Times New Roman" w:cs="Times New Roman"/>
                <w:b/>
                <w:bCs/>
                <w:color w:val="000000"/>
                <w:sz w:val="20"/>
                <w:szCs w:val="20"/>
              </w:rPr>
              <w:t>Total</w:t>
            </w:r>
          </w:p>
        </w:tc>
        <w:tc>
          <w:tcPr>
            <w:tcW w:w="2692" w:type="dxa"/>
            <w:gridSpan w:val="5"/>
          </w:tcPr>
          <w:p w:rsidR="00534499" w:rsidRPr="002B45D1" w:rsidRDefault="00534499" w:rsidP="00F000A9">
            <w:pPr>
              <w:spacing w:after="0" w:line="240" w:lineRule="auto"/>
              <w:jc w:val="center"/>
              <w:rPr>
                <w:rFonts w:ascii="Times New Roman" w:eastAsia="Times New Roman" w:hAnsi="Times New Roman" w:cs="Times New Roman"/>
                <w:b/>
                <w:bCs/>
                <w:color w:val="000000"/>
                <w:sz w:val="20"/>
                <w:szCs w:val="20"/>
              </w:rPr>
            </w:pPr>
            <w:r w:rsidRPr="002B45D1">
              <w:rPr>
                <w:rFonts w:ascii="Times New Roman" w:eastAsia="Times New Roman" w:hAnsi="Times New Roman" w:cs="Times New Roman"/>
                <w:iCs/>
                <w:color w:val="000000"/>
                <w:sz w:val="20"/>
                <w:szCs w:val="20"/>
              </w:rPr>
              <w:t>Keputusan Pembelian (Y)</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b/>
                <w:bCs/>
                <w:color w:val="000000"/>
                <w:sz w:val="20"/>
                <w:szCs w:val="20"/>
              </w:rPr>
            </w:pPr>
            <w:r w:rsidRPr="00D617BD">
              <w:rPr>
                <w:rFonts w:ascii="Times New Roman" w:eastAsia="Times New Roman" w:hAnsi="Times New Roman" w:cs="Times New Roman"/>
                <w:b/>
                <w:bCs/>
                <w:color w:val="000000"/>
                <w:sz w:val="20"/>
                <w:szCs w:val="20"/>
              </w:rPr>
              <w:t>Total</w:t>
            </w:r>
          </w:p>
        </w:tc>
      </w:tr>
      <w:tr w:rsidR="00534499" w:rsidRPr="00D617BD" w:rsidTr="00583484">
        <w:trPr>
          <w:trHeight w:val="240"/>
        </w:trPr>
        <w:tc>
          <w:tcPr>
            <w:tcW w:w="817" w:type="dxa"/>
            <w:vMerge/>
            <w:vAlign w:val="center"/>
            <w:hideMark/>
          </w:tcPr>
          <w:p w:rsidR="00534499" w:rsidRPr="00D617BD" w:rsidRDefault="00534499" w:rsidP="00F000A9">
            <w:pPr>
              <w:spacing w:after="0" w:line="240" w:lineRule="auto"/>
              <w:rPr>
                <w:rFonts w:ascii="Times New Roman" w:eastAsia="Times New Roman" w:hAnsi="Times New Roman" w:cs="Times New Roman"/>
                <w:color w:val="000000"/>
                <w:sz w:val="20"/>
                <w:szCs w:val="20"/>
              </w:rPr>
            </w:pPr>
          </w:p>
        </w:tc>
        <w:tc>
          <w:tcPr>
            <w:tcW w:w="418"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b/>
                <w:bCs/>
                <w:color w:val="000000"/>
                <w:sz w:val="20"/>
                <w:szCs w:val="20"/>
              </w:rPr>
            </w:pPr>
            <w:r w:rsidRPr="00D617BD">
              <w:rPr>
                <w:rFonts w:ascii="Times New Roman" w:eastAsia="Times New Roman" w:hAnsi="Times New Roman" w:cs="Times New Roman"/>
                <w:b/>
                <w:bCs/>
                <w:color w:val="000000"/>
                <w:sz w:val="20"/>
                <w:szCs w:val="20"/>
              </w:rPr>
              <w:t>1</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b/>
                <w:bCs/>
                <w:color w:val="000000"/>
                <w:sz w:val="20"/>
                <w:szCs w:val="20"/>
              </w:rPr>
            </w:pPr>
            <w:r w:rsidRPr="00D617BD">
              <w:rPr>
                <w:rFonts w:ascii="Times New Roman" w:eastAsia="Times New Roman" w:hAnsi="Times New Roman" w:cs="Times New Roman"/>
                <w:b/>
                <w:bCs/>
                <w:color w:val="000000"/>
                <w:sz w:val="20"/>
                <w:szCs w:val="20"/>
              </w:rPr>
              <w:t>2</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b/>
                <w:bCs/>
                <w:color w:val="000000"/>
                <w:sz w:val="20"/>
                <w:szCs w:val="20"/>
              </w:rPr>
            </w:pPr>
            <w:r w:rsidRPr="00D617BD">
              <w:rPr>
                <w:rFonts w:ascii="Times New Roman" w:eastAsia="Times New Roman" w:hAnsi="Times New Roman" w:cs="Times New Roman"/>
                <w:b/>
                <w:bCs/>
                <w:color w:val="000000"/>
                <w:sz w:val="20"/>
                <w:szCs w:val="20"/>
              </w:rPr>
              <w:t>3</w:t>
            </w:r>
          </w:p>
        </w:tc>
        <w:tc>
          <w:tcPr>
            <w:tcW w:w="672" w:type="dxa"/>
            <w:vMerge/>
            <w:vAlign w:val="center"/>
            <w:hideMark/>
          </w:tcPr>
          <w:p w:rsidR="00534499" w:rsidRPr="00D617BD" w:rsidRDefault="00534499" w:rsidP="00F000A9">
            <w:pPr>
              <w:spacing w:after="0" w:line="240" w:lineRule="auto"/>
              <w:rPr>
                <w:rFonts w:ascii="Times New Roman" w:eastAsia="Times New Roman" w:hAnsi="Times New Roman" w:cs="Times New Roman"/>
                <w:b/>
                <w:bCs/>
                <w:color w:val="000000"/>
                <w:sz w:val="20"/>
                <w:szCs w:val="20"/>
              </w:rPr>
            </w:pP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b/>
                <w:bCs/>
                <w:color w:val="000000"/>
                <w:sz w:val="20"/>
                <w:szCs w:val="20"/>
              </w:rPr>
            </w:pPr>
            <w:r w:rsidRPr="00D617BD">
              <w:rPr>
                <w:rFonts w:ascii="Times New Roman" w:eastAsia="Times New Roman" w:hAnsi="Times New Roman" w:cs="Times New Roman"/>
                <w:b/>
                <w:bCs/>
                <w:color w:val="000000"/>
                <w:sz w:val="20"/>
                <w:szCs w:val="20"/>
              </w:rPr>
              <w:t>1</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b/>
                <w:bCs/>
                <w:color w:val="000000"/>
                <w:sz w:val="20"/>
                <w:szCs w:val="20"/>
              </w:rPr>
            </w:pPr>
            <w:r w:rsidRPr="00D617BD">
              <w:rPr>
                <w:rFonts w:ascii="Times New Roman" w:eastAsia="Times New Roman" w:hAnsi="Times New Roman" w:cs="Times New Roman"/>
                <w:b/>
                <w:bCs/>
                <w:color w:val="000000"/>
                <w:sz w:val="20"/>
                <w:szCs w:val="20"/>
              </w:rPr>
              <w:t>2</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b/>
                <w:bCs/>
                <w:color w:val="000000"/>
                <w:sz w:val="20"/>
                <w:szCs w:val="20"/>
              </w:rPr>
            </w:pPr>
            <w:r w:rsidRPr="00D617BD">
              <w:rPr>
                <w:rFonts w:ascii="Times New Roman" w:eastAsia="Times New Roman" w:hAnsi="Times New Roman" w:cs="Times New Roman"/>
                <w:b/>
                <w:bCs/>
                <w:color w:val="000000"/>
                <w:sz w:val="20"/>
                <w:szCs w:val="20"/>
              </w:rPr>
              <w:t>3</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b/>
                <w:bCs/>
                <w:color w:val="000000"/>
                <w:sz w:val="20"/>
                <w:szCs w:val="20"/>
              </w:rPr>
            </w:pPr>
            <w:r w:rsidRPr="00D617BD">
              <w:rPr>
                <w:rFonts w:ascii="Times New Roman" w:eastAsia="Times New Roman" w:hAnsi="Times New Roman" w:cs="Times New Roman"/>
                <w:b/>
                <w:bCs/>
                <w:color w:val="000000"/>
                <w:sz w:val="20"/>
                <w:szCs w:val="20"/>
              </w:rPr>
              <w:t>4</w:t>
            </w:r>
          </w:p>
        </w:tc>
        <w:tc>
          <w:tcPr>
            <w:tcW w:w="672" w:type="dxa"/>
          </w:tcPr>
          <w:p w:rsidR="00534499" w:rsidRPr="00D617BD" w:rsidRDefault="00534499" w:rsidP="00F000A9">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5</w:t>
            </w:r>
          </w:p>
        </w:tc>
        <w:tc>
          <w:tcPr>
            <w:tcW w:w="672" w:type="dxa"/>
          </w:tcPr>
          <w:p w:rsidR="00534499" w:rsidRPr="00D617BD" w:rsidRDefault="00534499" w:rsidP="00F000A9">
            <w:pPr>
              <w:spacing w:after="0" w:line="240" w:lineRule="auto"/>
              <w:rPr>
                <w:rFonts w:ascii="Times New Roman" w:eastAsia="Times New Roman" w:hAnsi="Times New Roman" w:cs="Times New Roman"/>
                <w:b/>
                <w:bCs/>
                <w:color w:val="000000"/>
                <w:sz w:val="20"/>
                <w:szCs w:val="20"/>
              </w:rPr>
            </w:pPr>
          </w:p>
        </w:tc>
      </w:tr>
      <w:tr w:rsidR="00534499" w:rsidRPr="00D617BD" w:rsidTr="00583484">
        <w:trPr>
          <w:trHeight w:val="240"/>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1</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25</w:t>
            </w:r>
          </w:p>
        </w:tc>
      </w:tr>
      <w:tr w:rsidR="00534499" w:rsidRPr="00D617BD" w:rsidTr="00583484">
        <w:trPr>
          <w:trHeight w:val="240"/>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2</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25</w:t>
            </w:r>
          </w:p>
        </w:tc>
      </w:tr>
      <w:tr w:rsidR="00534499" w:rsidRPr="00D617BD" w:rsidTr="00583484">
        <w:trPr>
          <w:trHeight w:val="240"/>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3</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12</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25</w:t>
            </w:r>
          </w:p>
        </w:tc>
      </w:tr>
      <w:tr w:rsidR="00534499" w:rsidRPr="00D617BD" w:rsidTr="00583484">
        <w:trPr>
          <w:trHeight w:val="240"/>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4</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12</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25</w:t>
            </w:r>
          </w:p>
        </w:tc>
      </w:tr>
      <w:tr w:rsidR="00534499" w:rsidRPr="00D617BD" w:rsidTr="00583484">
        <w:trPr>
          <w:trHeight w:val="240"/>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5</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12</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20</w:t>
            </w:r>
          </w:p>
        </w:tc>
      </w:tr>
      <w:tr w:rsidR="00534499" w:rsidRPr="00D617BD" w:rsidTr="00583484">
        <w:trPr>
          <w:trHeight w:val="240"/>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6</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12</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2</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10</w:t>
            </w:r>
          </w:p>
        </w:tc>
      </w:tr>
      <w:tr w:rsidR="00534499" w:rsidRPr="00D617BD" w:rsidTr="00583484">
        <w:trPr>
          <w:trHeight w:val="240"/>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7</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25</w:t>
            </w:r>
          </w:p>
        </w:tc>
      </w:tr>
      <w:tr w:rsidR="00534499" w:rsidRPr="00D617BD" w:rsidTr="00583484">
        <w:trPr>
          <w:trHeight w:val="240"/>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8</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25</w:t>
            </w:r>
          </w:p>
        </w:tc>
      </w:tr>
      <w:tr w:rsidR="00534499" w:rsidRPr="00D617BD" w:rsidTr="00583484">
        <w:trPr>
          <w:trHeight w:val="240"/>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9</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1</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r>
      <w:tr w:rsidR="00534499" w:rsidRPr="00D617BD" w:rsidTr="00583484">
        <w:trPr>
          <w:trHeight w:val="240"/>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10</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1</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r>
      <w:tr w:rsidR="00534499" w:rsidRPr="00D617BD" w:rsidTr="00583484">
        <w:trPr>
          <w:trHeight w:val="240"/>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11</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2</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10</w:t>
            </w:r>
          </w:p>
        </w:tc>
      </w:tr>
      <w:tr w:rsidR="00534499" w:rsidRPr="00D617BD" w:rsidTr="00583484">
        <w:trPr>
          <w:trHeight w:val="240"/>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12</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3</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r>
      <w:tr w:rsidR="00534499" w:rsidRPr="00D617BD" w:rsidTr="00583484">
        <w:trPr>
          <w:trHeight w:val="240"/>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13</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12</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19</w:t>
            </w:r>
          </w:p>
        </w:tc>
      </w:tr>
      <w:tr w:rsidR="00534499" w:rsidRPr="00D617BD" w:rsidTr="00583484">
        <w:trPr>
          <w:trHeight w:val="240"/>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14</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9</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3</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r>
      <w:tr w:rsidR="00534499" w:rsidRPr="00D617BD" w:rsidTr="00583484">
        <w:trPr>
          <w:trHeight w:val="240"/>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15</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3</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r>
      <w:tr w:rsidR="00534499" w:rsidRPr="00D617BD" w:rsidTr="00583484">
        <w:trPr>
          <w:trHeight w:val="240"/>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16</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9</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16</w:t>
            </w:r>
          </w:p>
        </w:tc>
      </w:tr>
      <w:tr w:rsidR="00534499" w:rsidRPr="00D617BD" w:rsidTr="00583484">
        <w:trPr>
          <w:trHeight w:val="240"/>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17</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20</w:t>
            </w:r>
          </w:p>
        </w:tc>
      </w:tr>
      <w:tr w:rsidR="00534499" w:rsidRPr="00D617BD" w:rsidTr="00583484">
        <w:trPr>
          <w:trHeight w:val="240"/>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18</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3</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r>
      <w:tr w:rsidR="00534499" w:rsidRPr="00D617BD" w:rsidTr="00583484">
        <w:trPr>
          <w:trHeight w:val="240"/>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lastRenderedPageBreak/>
              <w:t>19</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2</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10</w:t>
            </w:r>
          </w:p>
        </w:tc>
      </w:tr>
      <w:tr w:rsidR="00534499" w:rsidRPr="00D617BD" w:rsidTr="00583484">
        <w:trPr>
          <w:trHeight w:val="240"/>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20</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20</w:t>
            </w:r>
          </w:p>
        </w:tc>
      </w:tr>
      <w:tr w:rsidR="00534499" w:rsidRPr="00D617BD" w:rsidTr="00583484">
        <w:trPr>
          <w:trHeight w:val="240"/>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21</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9</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20</w:t>
            </w:r>
          </w:p>
        </w:tc>
      </w:tr>
      <w:tr w:rsidR="00534499" w:rsidRPr="00D617BD" w:rsidTr="00583484">
        <w:trPr>
          <w:trHeight w:val="240"/>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22</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12</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20</w:t>
            </w:r>
          </w:p>
        </w:tc>
      </w:tr>
      <w:tr w:rsidR="00534499" w:rsidRPr="00D617BD" w:rsidTr="00583484">
        <w:trPr>
          <w:trHeight w:val="240"/>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23</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12</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20</w:t>
            </w:r>
          </w:p>
        </w:tc>
      </w:tr>
      <w:tr w:rsidR="00534499" w:rsidRPr="00D617BD" w:rsidTr="00583484">
        <w:trPr>
          <w:trHeight w:val="240"/>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24</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20</w:t>
            </w:r>
          </w:p>
        </w:tc>
      </w:tr>
      <w:tr w:rsidR="00534499" w:rsidRPr="00D617BD" w:rsidTr="00583484">
        <w:trPr>
          <w:trHeight w:val="240"/>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25</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6</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1</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r>
      <w:tr w:rsidR="00534499" w:rsidRPr="00D617BD" w:rsidTr="00583484">
        <w:trPr>
          <w:trHeight w:val="240"/>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26</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6</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3</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r>
      <w:tr w:rsidR="00534499" w:rsidRPr="00D617BD" w:rsidTr="00583484">
        <w:trPr>
          <w:trHeight w:val="240"/>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27</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12</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3</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r>
      <w:tr w:rsidR="00534499" w:rsidRPr="00D617BD" w:rsidTr="00583484">
        <w:trPr>
          <w:trHeight w:val="240"/>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28</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20</w:t>
            </w:r>
          </w:p>
        </w:tc>
      </w:tr>
      <w:tr w:rsidR="00534499" w:rsidRPr="00D617BD" w:rsidTr="00583484">
        <w:trPr>
          <w:trHeight w:val="240"/>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29</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25</w:t>
            </w:r>
          </w:p>
        </w:tc>
      </w:tr>
      <w:tr w:rsidR="00534499" w:rsidRPr="00D617BD" w:rsidTr="00583484">
        <w:trPr>
          <w:trHeight w:val="240"/>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30</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25</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31</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20</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32</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12</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21</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33</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23</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34</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23</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35</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20</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36</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19</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37</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11</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25</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38</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12</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20</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39</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12</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25</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40</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12</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21</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41</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22</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42</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22</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43</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12</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23</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44</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12</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3</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17</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45</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12</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3</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16</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46</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13</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20</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47</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2</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18</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48</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9</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2</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14</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49</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2</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19</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50</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12</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3</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17</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51</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12</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21</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52</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11</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3</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16</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53</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13</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3</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16</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54</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20</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55</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19</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56</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20</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57</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21</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58</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21</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59</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13</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17</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60</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19</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61</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vAlign w:val="bottom"/>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21</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62</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9</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vAlign w:val="bottom"/>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21</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63</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vAlign w:val="bottom"/>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19</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64</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12</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vAlign w:val="bottom"/>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21</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lastRenderedPageBreak/>
              <w:t>65</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12</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vAlign w:val="bottom"/>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22</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66</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11</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vAlign w:val="bottom"/>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20</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67</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10</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vAlign w:val="bottom"/>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20</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68</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12</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vAlign w:val="bottom"/>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21</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69</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12</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20</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70</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20</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71</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17</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72</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19</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73</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21</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74</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22</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75</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13</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22</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76</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12</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20</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77</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13</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18</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78</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19</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79</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9</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3</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18</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80</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24</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81</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12</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22</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82</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12</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23</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83</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11</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2</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16</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84</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13</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21</w:t>
            </w:r>
          </w:p>
        </w:tc>
      </w:tr>
      <w:tr w:rsidR="00534499" w:rsidRPr="00D617BD" w:rsidTr="00583484">
        <w:trPr>
          <w:trHeight w:val="229"/>
        </w:trPr>
        <w:tc>
          <w:tcPr>
            <w:tcW w:w="817" w:type="dxa"/>
            <w:shd w:val="clear" w:color="auto" w:fill="auto"/>
            <w:noWrap/>
            <w:vAlign w:val="center"/>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85</w:t>
            </w:r>
          </w:p>
        </w:tc>
        <w:tc>
          <w:tcPr>
            <w:tcW w:w="418"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hideMark/>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2</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18</w:t>
            </w:r>
          </w:p>
        </w:tc>
      </w:tr>
      <w:tr w:rsidR="00534499" w:rsidRPr="00D617BD" w:rsidTr="00583484">
        <w:trPr>
          <w:trHeight w:val="229"/>
        </w:trPr>
        <w:tc>
          <w:tcPr>
            <w:tcW w:w="8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86</w:t>
            </w:r>
          </w:p>
        </w:tc>
        <w:tc>
          <w:tcPr>
            <w:tcW w:w="418"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672"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11</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3</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4</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19</w:t>
            </w:r>
          </w:p>
        </w:tc>
      </w:tr>
      <w:tr w:rsidR="00534499" w:rsidRPr="00D617BD" w:rsidTr="00583484">
        <w:trPr>
          <w:trHeight w:val="229"/>
        </w:trPr>
        <w:tc>
          <w:tcPr>
            <w:tcW w:w="8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87</w:t>
            </w:r>
          </w:p>
        </w:tc>
        <w:tc>
          <w:tcPr>
            <w:tcW w:w="418"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3</w:t>
            </w:r>
          </w:p>
        </w:tc>
        <w:tc>
          <w:tcPr>
            <w:tcW w:w="672"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11</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3</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21</w:t>
            </w:r>
          </w:p>
        </w:tc>
      </w:tr>
      <w:tr w:rsidR="00534499" w:rsidRPr="00D617BD" w:rsidTr="00583484">
        <w:trPr>
          <w:trHeight w:val="229"/>
        </w:trPr>
        <w:tc>
          <w:tcPr>
            <w:tcW w:w="8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88</w:t>
            </w:r>
          </w:p>
        </w:tc>
        <w:tc>
          <w:tcPr>
            <w:tcW w:w="418"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3</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22</w:t>
            </w:r>
          </w:p>
        </w:tc>
      </w:tr>
      <w:tr w:rsidR="00534499" w:rsidRPr="00D617BD" w:rsidTr="00583484">
        <w:trPr>
          <w:trHeight w:val="229"/>
        </w:trPr>
        <w:tc>
          <w:tcPr>
            <w:tcW w:w="8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89</w:t>
            </w:r>
          </w:p>
        </w:tc>
        <w:tc>
          <w:tcPr>
            <w:tcW w:w="418"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417"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4</w:t>
            </w:r>
          </w:p>
        </w:tc>
        <w:tc>
          <w:tcPr>
            <w:tcW w:w="672"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13</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3</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1</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4</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18</w:t>
            </w:r>
          </w:p>
        </w:tc>
      </w:tr>
      <w:tr w:rsidR="00534499" w:rsidRPr="00D617BD" w:rsidTr="00583484">
        <w:trPr>
          <w:trHeight w:val="229"/>
        </w:trPr>
        <w:tc>
          <w:tcPr>
            <w:tcW w:w="8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90</w:t>
            </w:r>
          </w:p>
        </w:tc>
        <w:tc>
          <w:tcPr>
            <w:tcW w:w="418"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1</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20</w:t>
            </w:r>
          </w:p>
        </w:tc>
      </w:tr>
      <w:tr w:rsidR="00534499" w:rsidRPr="00D617BD" w:rsidTr="00583484">
        <w:trPr>
          <w:trHeight w:val="229"/>
        </w:trPr>
        <w:tc>
          <w:tcPr>
            <w:tcW w:w="8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91</w:t>
            </w:r>
          </w:p>
        </w:tc>
        <w:tc>
          <w:tcPr>
            <w:tcW w:w="418"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1</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20</w:t>
            </w:r>
          </w:p>
        </w:tc>
      </w:tr>
      <w:tr w:rsidR="00534499" w:rsidRPr="00D617BD" w:rsidTr="00583484">
        <w:trPr>
          <w:trHeight w:val="229"/>
        </w:trPr>
        <w:tc>
          <w:tcPr>
            <w:tcW w:w="8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92</w:t>
            </w:r>
          </w:p>
        </w:tc>
        <w:tc>
          <w:tcPr>
            <w:tcW w:w="418"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4</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24</w:t>
            </w:r>
          </w:p>
        </w:tc>
      </w:tr>
      <w:tr w:rsidR="00534499" w:rsidRPr="00D617BD" w:rsidTr="00583484">
        <w:trPr>
          <w:trHeight w:val="229"/>
        </w:trPr>
        <w:tc>
          <w:tcPr>
            <w:tcW w:w="8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93</w:t>
            </w:r>
          </w:p>
        </w:tc>
        <w:tc>
          <w:tcPr>
            <w:tcW w:w="418"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3</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23</w:t>
            </w:r>
          </w:p>
        </w:tc>
      </w:tr>
      <w:tr w:rsidR="00534499" w:rsidRPr="00D617BD" w:rsidTr="00583484">
        <w:trPr>
          <w:trHeight w:val="229"/>
        </w:trPr>
        <w:tc>
          <w:tcPr>
            <w:tcW w:w="8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94</w:t>
            </w:r>
          </w:p>
        </w:tc>
        <w:tc>
          <w:tcPr>
            <w:tcW w:w="418"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25</w:t>
            </w:r>
          </w:p>
        </w:tc>
      </w:tr>
      <w:tr w:rsidR="00534499" w:rsidRPr="00D617BD" w:rsidTr="00583484">
        <w:trPr>
          <w:trHeight w:val="229"/>
        </w:trPr>
        <w:tc>
          <w:tcPr>
            <w:tcW w:w="8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95</w:t>
            </w:r>
          </w:p>
        </w:tc>
        <w:tc>
          <w:tcPr>
            <w:tcW w:w="418"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25</w:t>
            </w:r>
          </w:p>
        </w:tc>
      </w:tr>
      <w:tr w:rsidR="00534499" w:rsidRPr="00D617BD" w:rsidTr="00583484">
        <w:trPr>
          <w:trHeight w:val="229"/>
        </w:trPr>
        <w:tc>
          <w:tcPr>
            <w:tcW w:w="8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96</w:t>
            </w:r>
          </w:p>
        </w:tc>
        <w:tc>
          <w:tcPr>
            <w:tcW w:w="418"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25</w:t>
            </w:r>
          </w:p>
        </w:tc>
      </w:tr>
      <w:tr w:rsidR="00534499" w:rsidRPr="00D617BD" w:rsidTr="00583484">
        <w:trPr>
          <w:trHeight w:val="229"/>
        </w:trPr>
        <w:tc>
          <w:tcPr>
            <w:tcW w:w="817" w:type="dxa"/>
            <w:shd w:val="clear" w:color="auto" w:fill="auto"/>
            <w:noWrap/>
            <w:vAlign w:val="center"/>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sidRPr="00D617BD">
              <w:rPr>
                <w:rFonts w:ascii="Times New Roman" w:eastAsia="Times New Roman" w:hAnsi="Times New Roman" w:cs="Times New Roman"/>
                <w:color w:val="000000"/>
                <w:sz w:val="20"/>
                <w:szCs w:val="20"/>
              </w:rPr>
              <w:t>97</w:t>
            </w:r>
          </w:p>
        </w:tc>
        <w:tc>
          <w:tcPr>
            <w:tcW w:w="418"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417"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5</w:t>
            </w:r>
          </w:p>
        </w:tc>
        <w:tc>
          <w:tcPr>
            <w:tcW w:w="672" w:type="dxa"/>
            <w:shd w:val="clear" w:color="auto" w:fill="auto"/>
            <w:noWrap/>
            <w:vAlign w:val="bottom"/>
          </w:tcPr>
          <w:p w:rsidR="00534499" w:rsidRPr="00D617BD" w:rsidRDefault="00534499" w:rsidP="00F000A9">
            <w:pPr>
              <w:spacing w:after="0" w:line="240" w:lineRule="auto"/>
              <w:jc w:val="center"/>
              <w:rPr>
                <w:rFonts w:ascii="Times New Roman" w:eastAsia="Times New Roman" w:hAnsi="Times New Roman" w:cs="Times New Roman"/>
                <w:color w:val="000000"/>
                <w:sz w:val="20"/>
                <w:szCs w:val="20"/>
              </w:rPr>
            </w:pPr>
            <w:r>
              <w:rPr>
                <w:rFonts w:ascii="Calibri" w:hAnsi="Calibri" w:cs="Calibri"/>
                <w:color w:val="000000"/>
              </w:rPr>
              <w:t>15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5</w:t>
            </w:r>
          </w:p>
        </w:tc>
        <w:tc>
          <w:tcPr>
            <w:tcW w:w="505" w:type="dxa"/>
            <w:vAlign w:val="bottom"/>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5</w:t>
            </w:r>
          </w:p>
        </w:tc>
        <w:tc>
          <w:tcPr>
            <w:tcW w:w="505"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hAnsi="Times New Roman" w:cs="Times New Roman"/>
                <w:color w:val="000000"/>
                <w:sz w:val="20"/>
                <w:szCs w:val="20"/>
              </w:rPr>
            </w:pPr>
            <w:r>
              <w:rPr>
                <w:rFonts w:ascii="Calibri" w:hAnsi="Calibri" w:cs="Calibri"/>
                <w:color w:val="000000"/>
              </w:rPr>
              <w:t>5</w:t>
            </w:r>
          </w:p>
        </w:tc>
        <w:tc>
          <w:tcPr>
            <w:tcW w:w="672" w:type="dxa"/>
            <w:vAlign w:val="center"/>
          </w:tcPr>
          <w:p w:rsidR="00534499" w:rsidRPr="00D617BD" w:rsidRDefault="00534499" w:rsidP="00F000A9">
            <w:pPr>
              <w:spacing w:after="0" w:line="240" w:lineRule="auto"/>
              <w:jc w:val="center"/>
              <w:rPr>
                <w:rFonts w:ascii="Times New Roman" w:eastAsia="Times New Roman" w:hAnsi="Times New Roman" w:cs="Times New Roman"/>
                <w:color w:val="000000"/>
                <w:kern w:val="2"/>
                <w:sz w:val="20"/>
                <w:szCs w:val="20"/>
              </w:rPr>
            </w:pPr>
            <w:r>
              <w:rPr>
                <w:rFonts w:ascii="Calibri" w:hAnsi="Calibri" w:cs="Calibri"/>
                <w:color w:val="000000"/>
              </w:rPr>
              <w:t>25</w:t>
            </w:r>
          </w:p>
        </w:tc>
      </w:tr>
    </w:tbl>
    <w:p w:rsidR="00534499" w:rsidRPr="0094669B" w:rsidRDefault="00534499" w:rsidP="00534499">
      <w:pPr>
        <w:spacing w:after="0" w:line="480" w:lineRule="auto"/>
        <w:jc w:val="both"/>
        <w:rPr>
          <w:rFonts w:ascii="Calibri" w:eastAsia="Times New Roman" w:hAnsi="Calibri" w:cs="Times New Roman"/>
          <w:kern w:val="2"/>
          <w:lang w:val="id-ID"/>
        </w:rPr>
      </w:pPr>
    </w:p>
    <w:p w:rsidR="00534499" w:rsidRDefault="00534499" w:rsidP="00534499">
      <w:pPr>
        <w:spacing w:after="0" w:line="480" w:lineRule="auto"/>
        <w:jc w:val="both"/>
        <w:rPr>
          <w:rFonts w:ascii="Calibri" w:eastAsia="Times New Roman" w:hAnsi="Calibri" w:cs="Times New Roman"/>
          <w:kern w:val="2"/>
          <w:lang w:val="id-ID"/>
        </w:rPr>
      </w:pPr>
    </w:p>
    <w:p w:rsidR="00534499" w:rsidRDefault="00534499" w:rsidP="00534499">
      <w:pPr>
        <w:spacing w:after="0" w:line="480" w:lineRule="auto"/>
        <w:jc w:val="both"/>
        <w:rPr>
          <w:rFonts w:ascii="Calibri" w:eastAsia="Times New Roman" w:hAnsi="Calibri" w:cs="Times New Roman"/>
          <w:kern w:val="2"/>
          <w:lang w:val="id-ID"/>
        </w:rPr>
      </w:pPr>
    </w:p>
    <w:p w:rsidR="00534499" w:rsidRDefault="00534499" w:rsidP="00534499">
      <w:pPr>
        <w:spacing w:after="0" w:line="480" w:lineRule="auto"/>
        <w:jc w:val="both"/>
        <w:rPr>
          <w:rFonts w:ascii="Calibri" w:eastAsia="Times New Roman" w:hAnsi="Calibri" w:cs="Times New Roman"/>
          <w:kern w:val="2"/>
          <w:lang w:val="id-ID"/>
        </w:rPr>
      </w:pPr>
    </w:p>
    <w:p w:rsidR="00534499" w:rsidRDefault="00534499" w:rsidP="00534499">
      <w:pPr>
        <w:spacing w:after="0" w:line="480" w:lineRule="auto"/>
        <w:jc w:val="both"/>
        <w:rPr>
          <w:rFonts w:ascii="Calibri" w:eastAsia="Times New Roman" w:hAnsi="Calibri" w:cs="Times New Roman"/>
          <w:kern w:val="2"/>
        </w:rPr>
      </w:pPr>
    </w:p>
    <w:p w:rsidR="00583484" w:rsidRDefault="00583484" w:rsidP="00534499">
      <w:pPr>
        <w:spacing w:after="0" w:line="480" w:lineRule="auto"/>
        <w:jc w:val="both"/>
        <w:rPr>
          <w:rFonts w:ascii="Calibri" w:eastAsia="Times New Roman" w:hAnsi="Calibri" w:cs="Times New Roman"/>
          <w:kern w:val="2"/>
        </w:rPr>
      </w:pPr>
    </w:p>
    <w:p w:rsidR="00583484" w:rsidRPr="00583484" w:rsidRDefault="00583484" w:rsidP="00534499">
      <w:pPr>
        <w:spacing w:after="0" w:line="480" w:lineRule="auto"/>
        <w:jc w:val="both"/>
        <w:rPr>
          <w:rFonts w:ascii="Calibri" w:eastAsia="Times New Roman" w:hAnsi="Calibri" w:cs="Times New Roman"/>
          <w:kern w:val="2"/>
        </w:rPr>
      </w:pPr>
    </w:p>
    <w:p w:rsidR="00534499" w:rsidRPr="0094669B" w:rsidRDefault="00534499" w:rsidP="00534499">
      <w:pPr>
        <w:spacing w:after="0" w:line="240" w:lineRule="auto"/>
        <w:jc w:val="center"/>
        <w:rPr>
          <w:rFonts w:ascii="Times New Roman" w:eastAsia="Times New Roman" w:hAnsi="Times New Roman" w:cs="Times New Roman"/>
          <w:b/>
          <w:color w:val="000000"/>
          <w:kern w:val="2"/>
          <w:sz w:val="24"/>
          <w:szCs w:val="24"/>
          <w:u w:val="single"/>
        </w:rPr>
      </w:pPr>
      <w:r w:rsidRPr="0094669B">
        <w:rPr>
          <w:rFonts w:ascii="Times New Roman" w:eastAsia="Times New Roman" w:hAnsi="Times New Roman" w:cs="Times New Roman"/>
          <w:b/>
          <w:color w:val="000000"/>
          <w:kern w:val="2"/>
          <w:sz w:val="24"/>
          <w:szCs w:val="24"/>
          <w:u w:val="single"/>
        </w:rPr>
        <w:lastRenderedPageBreak/>
        <w:t>Histogram</w:t>
      </w:r>
    </w:p>
    <w:p w:rsidR="00534499" w:rsidRPr="0094669B" w:rsidRDefault="00534499" w:rsidP="00534499">
      <w:pPr>
        <w:spacing w:after="0" w:line="480" w:lineRule="auto"/>
        <w:jc w:val="center"/>
        <w:rPr>
          <w:rFonts w:ascii="Calibri" w:eastAsia="Times New Roman" w:hAnsi="Calibri" w:cs="Times New Roman"/>
          <w:kern w:val="2"/>
          <w:lang w:val="id-ID"/>
        </w:rPr>
      </w:pPr>
      <w:r w:rsidRPr="00F01969">
        <w:rPr>
          <w:noProof/>
          <w:lang w:val="id-ID" w:eastAsia="id-ID"/>
        </w:rPr>
        <w:drawing>
          <wp:inline distT="0" distB="0" distL="0" distR="0">
            <wp:extent cx="3268494" cy="1926326"/>
            <wp:effectExtent l="0" t="0" r="825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90176" cy="1939104"/>
                    </a:xfrm>
                    <a:prstGeom prst="rect">
                      <a:avLst/>
                    </a:prstGeom>
                    <a:noFill/>
                    <a:ln>
                      <a:noFill/>
                    </a:ln>
                  </pic:spPr>
                </pic:pic>
              </a:graphicData>
            </a:graphic>
          </wp:inline>
        </w:drawing>
      </w:r>
    </w:p>
    <w:p w:rsidR="00534499" w:rsidRPr="0094669B" w:rsidRDefault="00534499" w:rsidP="00534499">
      <w:pPr>
        <w:spacing w:after="0" w:line="240" w:lineRule="auto"/>
        <w:jc w:val="center"/>
        <w:rPr>
          <w:rFonts w:ascii="Times New Roman" w:eastAsia="Times New Roman" w:hAnsi="Times New Roman" w:cs="Times New Roman"/>
          <w:b/>
          <w:color w:val="000000"/>
          <w:kern w:val="2"/>
          <w:sz w:val="24"/>
          <w:szCs w:val="24"/>
          <w:u w:val="single"/>
        </w:rPr>
      </w:pPr>
      <w:r w:rsidRPr="0094669B">
        <w:rPr>
          <w:rFonts w:ascii="Times New Roman" w:eastAsia="Times New Roman" w:hAnsi="Times New Roman" w:cs="Times New Roman"/>
          <w:b/>
          <w:color w:val="000000"/>
          <w:kern w:val="2"/>
          <w:sz w:val="24"/>
          <w:szCs w:val="24"/>
          <w:u w:val="single"/>
        </w:rPr>
        <w:t>Normal P-Plot</w:t>
      </w:r>
    </w:p>
    <w:p w:rsidR="00534499" w:rsidRPr="0094669B" w:rsidRDefault="00534499" w:rsidP="00534499">
      <w:pPr>
        <w:spacing w:after="0" w:line="240" w:lineRule="auto"/>
        <w:rPr>
          <w:rFonts w:ascii="Times New Roman" w:eastAsia="Times New Roman" w:hAnsi="Times New Roman" w:cs="Times New Roman"/>
          <w:b/>
          <w:color w:val="000000"/>
          <w:kern w:val="2"/>
          <w:sz w:val="24"/>
          <w:szCs w:val="24"/>
          <w:u w:val="single"/>
        </w:rPr>
      </w:pPr>
    </w:p>
    <w:p w:rsidR="00534499" w:rsidRPr="0094669B" w:rsidRDefault="00534499" w:rsidP="00534499">
      <w:pPr>
        <w:spacing w:after="0" w:line="240" w:lineRule="auto"/>
        <w:jc w:val="center"/>
        <w:rPr>
          <w:rFonts w:ascii="Times New Roman" w:eastAsia="Times New Roman" w:hAnsi="Times New Roman" w:cs="Times New Roman"/>
          <w:b/>
          <w:color w:val="000000"/>
          <w:kern w:val="2"/>
          <w:sz w:val="24"/>
          <w:szCs w:val="24"/>
          <w:u w:val="single"/>
        </w:rPr>
      </w:pPr>
      <w:r w:rsidRPr="00F01969">
        <w:rPr>
          <w:noProof/>
          <w:lang w:val="id-ID" w:eastAsia="id-ID"/>
        </w:rPr>
        <w:drawing>
          <wp:inline distT="0" distB="0" distL="0" distR="0">
            <wp:extent cx="3400116" cy="2003898"/>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16005" cy="2013262"/>
                    </a:xfrm>
                    <a:prstGeom prst="rect">
                      <a:avLst/>
                    </a:prstGeom>
                    <a:noFill/>
                    <a:ln>
                      <a:noFill/>
                    </a:ln>
                  </pic:spPr>
                </pic:pic>
              </a:graphicData>
            </a:graphic>
          </wp:inline>
        </w:drawing>
      </w:r>
    </w:p>
    <w:p w:rsidR="00534499" w:rsidRPr="0094669B" w:rsidRDefault="00534499" w:rsidP="00534499">
      <w:pPr>
        <w:spacing w:after="0" w:line="240" w:lineRule="auto"/>
        <w:rPr>
          <w:rFonts w:ascii="Times New Roman" w:eastAsia="Times New Roman" w:hAnsi="Times New Roman" w:cs="Times New Roman"/>
          <w:b/>
          <w:color w:val="000000"/>
          <w:kern w:val="2"/>
          <w:sz w:val="24"/>
          <w:szCs w:val="24"/>
          <w:u w:val="single"/>
        </w:rPr>
      </w:pPr>
    </w:p>
    <w:p w:rsidR="00534499" w:rsidRPr="0094669B" w:rsidRDefault="00534499" w:rsidP="00534499">
      <w:pPr>
        <w:spacing w:after="0" w:line="240" w:lineRule="auto"/>
        <w:rPr>
          <w:rFonts w:ascii="Times New Roman" w:eastAsia="Times New Roman" w:hAnsi="Times New Roman" w:cs="Times New Roman"/>
          <w:b/>
          <w:color w:val="000000"/>
          <w:kern w:val="2"/>
          <w:sz w:val="24"/>
          <w:szCs w:val="24"/>
          <w:u w:val="single"/>
        </w:rPr>
      </w:pPr>
    </w:p>
    <w:p w:rsidR="00534499" w:rsidRPr="0094669B" w:rsidRDefault="00534499" w:rsidP="00534499">
      <w:pPr>
        <w:spacing w:after="0" w:line="240" w:lineRule="auto"/>
        <w:jc w:val="center"/>
        <w:rPr>
          <w:rFonts w:ascii="Times New Roman" w:eastAsia="Times New Roman" w:hAnsi="Times New Roman" w:cs="Times New Roman"/>
          <w:b/>
          <w:bCs/>
          <w:color w:val="010205"/>
          <w:sz w:val="24"/>
          <w:szCs w:val="24"/>
          <w:u w:val="single"/>
        </w:rPr>
      </w:pPr>
      <w:r w:rsidRPr="0094669B">
        <w:rPr>
          <w:rFonts w:ascii="Times New Roman" w:eastAsia="Times New Roman" w:hAnsi="Times New Roman" w:cs="Times New Roman"/>
          <w:b/>
          <w:bCs/>
          <w:color w:val="010205"/>
          <w:sz w:val="24"/>
          <w:szCs w:val="24"/>
          <w:u w:val="single"/>
        </w:rPr>
        <w:t>Metode One-Sample Kolmogorov-Smirnov Test</w:t>
      </w:r>
    </w:p>
    <w:p w:rsidR="00534499" w:rsidRPr="0094669B" w:rsidRDefault="00534499" w:rsidP="00534499">
      <w:pPr>
        <w:spacing w:after="0" w:line="240" w:lineRule="auto"/>
        <w:jc w:val="center"/>
        <w:rPr>
          <w:rFonts w:ascii="Times New Roman" w:eastAsia="Times New Roman" w:hAnsi="Times New Roman" w:cs="Times New Roman"/>
          <w:b/>
          <w:color w:val="000000"/>
          <w:kern w:val="2"/>
          <w:sz w:val="24"/>
          <w:szCs w:val="24"/>
          <w:u w:val="single"/>
        </w:rPr>
      </w:pPr>
    </w:p>
    <w:tbl>
      <w:tblPr>
        <w:tblW w:w="5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712"/>
        <w:gridCol w:w="1604"/>
        <w:gridCol w:w="1638"/>
      </w:tblGrid>
      <w:tr w:rsidR="00534499" w:rsidRPr="007F4DC6" w:rsidTr="00F000A9">
        <w:trPr>
          <w:cantSplit/>
          <w:jc w:val="center"/>
        </w:trPr>
        <w:tc>
          <w:tcPr>
            <w:tcW w:w="5952" w:type="dxa"/>
            <w:gridSpan w:val="3"/>
            <w:shd w:val="clear" w:color="auto" w:fill="FFFFFF"/>
            <w:vAlign w:val="center"/>
          </w:tcPr>
          <w:p w:rsidR="00534499" w:rsidRPr="007F4DC6" w:rsidRDefault="00534499" w:rsidP="00F000A9">
            <w:pPr>
              <w:autoSpaceDE w:val="0"/>
              <w:autoSpaceDN w:val="0"/>
              <w:adjustRightInd w:val="0"/>
              <w:spacing w:after="0" w:line="276" w:lineRule="auto"/>
              <w:ind w:left="60" w:right="60"/>
              <w:jc w:val="center"/>
              <w:rPr>
                <w:rFonts w:ascii="Arial" w:hAnsi="Arial" w:cs="Arial"/>
                <w:color w:val="010205"/>
              </w:rPr>
            </w:pPr>
            <w:r w:rsidRPr="007F4DC6">
              <w:rPr>
                <w:rFonts w:ascii="Arial" w:hAnsi="Arial" w:cs="Arial"/>
                <w:b/>
                <w:bCs/>
                <w:color w:val="010205"/>
              </w:rPr>
              <w:t>One-Sample Kolmogorov-Smirnov Test</w:t>
            </w:r>
          </w:p>
        </w:tc>
      </w:tr>
      <w:tr w:rsidR="00534499" w:rsidRPr="007F4DC6" w:rsidTr="00F000A9">
        <w:trPr>
          <w:cantSplit/>
          <w:jc w:val="center"/>
        </w:trPr>
        <w:tc>
          <w:tcPr>
            <w:tcW w:w="4315" w:type="dxa"/>
            <w:gridSpan w:val="2"/>
            <w:shd w:val="clear" w:color="auto" w:fill="FFFFFF"/>
            <w:vAlign w:val="bottom"/>
          </w:tcPr>
          <w:p w:rsidR="00534499" w:rsidRPr="007F4DC6" w:rsidRDefault="00534499" w:rsidP="00F000A9">
            <w:pPr>
              <w:autoSpaceDE w:val="0"/>
              <w:autoSpaceDN w:val="0"/>
              <w:adjustRightInd w:val="0"/>
              <w:spacing w:after="0" w:line="276" w:lineRule="auto"/>
              <w:rPr>
                <w:rFonts w:ascii="Times New Roman" w:hAnsi="Times New Roman" w:cs="Times New Roman"/>
                <w:sz w:val="24"/>
                <w:szCs w:val="24"/>
              </w:rPr>
            </w:pPr>
          </w:p>
        </w:tc>
        <w:tc>
          <w:tcPr>
            <w:tcW w:w="1637" w:type="dxa"/>
            <w:shd w:val="clear" w:color="auto" w:fill="FFFFFF"/>
            <w:vAlign w:val="bottom"/>
          </w:tcPr>
          <w:p w:rsidR="00534499" w:rsidRPr="007F4DC6" w:rsidRDefault="00534499" w:rsidP="00F000A9">
            <w:pPr>
              <w:autoSpaceDE w:val="0"/>
              <w:autoSpaceDN w:val="0"/>
              <w:adjustRightInd w:val="0"/>
              <w:spacing w:after="0" w:line="276" w:lineRule="auto"/>
              <w:ind w:left="60" w:right="60"/>
              <w:jc w:val="center"/>
              <w:rPr>
                <w:rFonts w:ascii="Arial" w:hAnsi="Arial" w:cs="Arial"/>
                <w:color w:val="264A60"/>
                <w:sz w:val="18"/>
                <w:szCs w:val="18"/>
              </w:rPr>
            </w:pPr>
            <w:r w:rsidRPr="007F4DC6">
              <w:rPr>
                <w:rFonts w:ascii="Arial" w:hAnsi="Arial" w:cs="Arial"/>
                <w:color w:val="264A60"/>
                <w:sz w:val="18"/>
                <w:szCs w:val="18"/>
              </w:rPr>
              <w:t>Unstandardized Residual</w:t>
            </w:r>
          </w:p>
        </w:tc>
      </w:tr>
      <w:tr w:rsidR="00534499" w:rsidRPr="007F4DC6" w:rsidTr="00F000A9">
        <w:trPr>
          <w:cantSplit/>
          <w:jc w:val="center"/>
        </w:trPr>
        <w:tc>
          <w:tcPr>
            <w:tcW w:w="4315" w:type="dxa"/>
            <w:gridSpan w:val="2"/>
            <w:shd w:val="clear" w:color="auto" w:fill="E0E0E0"/>
          </w:tcPr>
          <w:p w:rsidR="00534499" w:rsidRPr="007F4DC6" w:rsidRDefault="00534499" w:rsidP="00F000A9">
            <w:pPr>
              <w:autoSpaceDE w:val="0"/>
              <w:autoSpaceDN w:val="0"/>
              <w:adjustRightInd w:val="0"/>
              <w:spacing w:after="0" w:line="276" w:lineRule="auto"/>
              <w:ind w:left="60" w:right="60"/>
              <w:rPr>
                <w:rFonts w:ascii="Arial" w:hAnsi="Arial" w:cs="Arial"/>
                <w:color w:val="264A60"/>
                <w:sz w:val="18"/>
                <w:szCs w:val="18"/>
              </w:rPr>
            </w:pPr>
            <w:r w:rsidRPr="007F4DC6">
              <w:rPr>
                <w:rFonts w:ascii="Arial" w:hAnsi="Arial" w:cs="Arial"/>
                <w:color w:val="264A60"/>
                <w:sz w:val="18"/>
                <w:szCs w:val="18"/>
              </w:rPr>
              <w:t>N</w:t>
            </w:r>
          </w:p>
        </w:tc>
        <w:tc>
          <w:tcPr>
            <w:tcW w:w="1637" w:type="dxa"/>
            <w:shd w:val="clear" w:color="auto" w:fill="FFFFFF"/>
          </w:tcPr>
          <w:p w:rsidR="00534499" w:rsidRPr="007F4DC6" w:rsidRDefault="00534499" w:rsidP="00F000A9">
            <w:pPr>
              <w:autoSpaceDE w:val="0"/>
              <w:autoSpaceDN w:val="0"/>
              <w:adjustRightInd w:val="0"/>
              <w:spacing w:after="0" w:line="276" w:lineRule="auto"/>
              <w:ind w:left="60" w:right="60"/>
              <w:jc w:val="right"/>
              <w:rPr>
                <w:rFonts w:ascii="Arial" w:hAnsi="Arial" w:cs="Arial"/>
                <w:color w:val="010205"/>
                <w:sz w:val="18"/>
                <w:szCs w:val="18"/>
              </w:rPr>
            </w:pPr>
            <w:r w:rsidRPr="007F4DC6">
              <w:rPr>
                <w:rFonts w:ascii="Arial" w:hAnsi="Arial" w:cs="Arial"/>
                <w:color w:val="010205"/>
                <w:sz w:val="18"/>
                <w:szCs w:val="18"/>
              </w:rPr>
              <w:t>97</w:t>
            </w:r>
          </w:p>
        </w:tc>
      </w:tr>
      <w:tr w:rsidR="00534499" w:rsidRPr="007F4DC6" w:rsidTr="00F000A9">
        <w:trPr>
          <w:cantSplit/>
          <w:jc w:val="center"/>
        </w:trPr>
        <w:tc>
          <w:tcPr>
            <w:tcW w:w="2712" w:type="dxa"/>
            <w:vMerge w:val="restart"/>
            <w:shd w:val="clear" w:color="auto" w:fill="E0E0E0"/>
          </w:tcPr>
          <w:p w:rsidR="00534499" w:rsidRPr="007F4DC6" w:rsidRDefault="00534499" w:rsidP="00F000A9">
            <w:pPr>
              <w:autoSpaceDE w:val="0"/>
              <w:autoSpaceDN w:val="0"/>
              <w:adjustRightInd w:val="0"/>
              <w:spacing w:after="0" w:line="276" w:lineRule="auto"/>
              <w:ind w:left="60" w:right="60"/>
              <w:rPr>
                <w:rFonts w:ascii="Arial" w:hAnsi="Arial" w:cs="Arial"/>
                <w:color w:val="264A60"/>
                <w:sz w:val="18"/>
                <w:szCs w:val="18"/>
              </w:rPr>
            </w:pPr>
            <w:r w:rsidRPr="007F4DC6">
              <w:rPr>
                <w:rFonts w:ascii="Arial" w:hAnsi="Arial" w:cs="Arial"/>
                <w:color w:val="264A60"/>
                <w:sz w:val="18"/>
                <w:szCs w:val="18"/>
              </w:rPr>
              <w:t>Normal Parameters</w:t>
            </w:r>
            <w:r w:rsidRPr="007F4DC6">
              <w:rPr>
                <w:rFonts w:ascii="Arial" w:hAnsi="Arial" w:cs="Arial"/>
                <w:color w:val="264A60"/>
                <w:sz w:val="18"/>
                <w:szCs w:val="18"/>
                <w:vertAlign w:val="superscript"/>
              </w:rPr>
              <w:t>a,b</w:t>
            </w:r>
          </w:p>
        </w:tc>
        <w:tc>
          <w:tcPr>
            <w:tcW w:w="1603" w:type="dxa"/>
            <w:shd w:val="clear" w:color="auto" w:fill="E0E0E0"/>
          </w:tcPr>
          <w:p w:rsidR="00534499" w:rsidRPr="007F4DC6" w:rsidRDefault="00534499" w:rsidP="00F000A9">
            <w:pPr>
              <w:autoSpaceDE w:val="0"/>
              <w:autoSpaceDN w:val="0"/>
              <w:adjustRightInd w:val="0"/>
              <w:spacing w:after="0" w:line="276" w:lineRule="auto"/>
              <w:ind w:left="60" w:right="60"/>
              <w:rPr>
                <w:rFonts w:ascii="Arial" w:hAnsi="Arial" w:cs="Arial"/>
                <w:color w:val="264A60"/>
                <w:sz w:val="18"/>
                <w:szCs w:val="18"/>
              </w:rPr>
            </w:pPr>
            <w:r w:rsidRPr="007F4DC6">
              <w:rPr>
                <w:rFonts w:ascii="Arial" w:hAnsi="Arial" w:cs="Arial"/>
                <w:color w:val="264A60"/>
                <w:sz w:val="18"/>
                <w:szCs w:val="18"/>
              </w:rPr>
              <w:t>Mean</w:t>
            </w:r>
          </w:p>
        </w:tc>
        <w:tc>
          <w:tcPr>
            <w:tcW w:w="1637" w:type="dxa"/>
            <w:shd w:val="clear" w:color="auto" w:fill="FFFFFF"/>
          </w:tcPr>
          <w:p w:rsidR="00534499" w:rsidRPr="007F4DC6" w:rsidRDefault="00534499" w:rsidP="00F000A9">
            <w:pPr>
              <w:autoSpaceDE w:val="0"/>
              <w:autoSpaceDN w:val="0"/>
              <w:adjustRightInd w:val="0"/>
              <w:spacing w:after="0" w:line="276" w:lineRule="auto"/>
              <w:ind w:left="60" w:right="60"/>
              <w:jc w:val="right"/>
              <w:rPr>
                <w:rFonts w:ascii="Arial" w:hAnsi="Arial" w:cs="Arial"/>
                <w:color w:val="010205"/>
                <w:sz w:val="18"/>
                <w:szCs w:val="18"/>
              </w:rPr>
            </w:pPr>
            <w:r w:rsidRPr="007F4DC6">
              <w:rPr>
                <w:rFonts w:ascii="Arial" w:hAnsi="Arial" w:cs="Arial"/>
                <w:color w:val="010205"/>
                <w:sz w:val="18"/>
                <w:szCs w:val="18"/>
              </w:rPr>
              <w:t>.0000000</w:t>
            </w:r>
          </w:p>
        </w:tc>
      </w:tr>
      <w:tr w:rsidR="00534499" w:rsidRPr="007F4DC6" w:rsidTr="00F000A9">
        <w:trPr>
          <w:cantSplit/>
          <w:jc w:val="center"/>
        </w:trPr>
        <w:tc>
          <w:tcPr>
            <w:tcW w:w="2712" w:type="dxa"/>
            <w:vMerge/>
            <w:shd w:val="clear" w:color="auto" w:fill="E0E0E0"/>
          </w:tcPr>
          <w:p w:rsidR="00534499" w:rsidRPr="007F4DC6" w:rsidRDefault="00534499" w:rsidP="00F000A9">
            <w:pPr>
              <w:autoSpaceDE w:val="0"/>
              <w:autoSpaceDN w:val="0"/>
              <w:adjustRightInd w:val="0"/>
              <w:spacing w:after="0" w:line="276" w:lineRule="auto"/>
              <w:rPr>
                <w:rFonts w:ascii="Arial" w:hAnsi="Arial" w:cs="Arial"/>
                <w:color w:val="010205"/>
                <w:sz w:val="18"/>
                <w:szCs w:val="18"/>
              </w:rPr>
            </w:pPr>
          </w:p>
        </w:tc>
        <w:tc>
          <w:tcPr>
            <w:tcW w:w="1603" w:type="dxa"/>
            <w:shd w:val="clear" w:color="auto" w:fill="E0E0E0"/>
          </w:tcPr>
          <w:p w:rsidR="00534499" w:rsidRPr="007F4DC6" w:rsidRDefault="00534499" w:rsidP="00F000A9">
            <w:pPr>
              <w:autoSpaceDE w:val="0"/>
              <w:autoSpaceDN w:val="0"/>
              <w:adjustRightInd w:val="0"/>
              <w:spacing w:after="0" w:line="276" w:lineRule="auto"/>
              <w:ind w:left="60" w:right="60"/>
              <w:rPr>
                <w:rFonts w:ascii="Arial" w:hAnsi="Arial" w:cs="Arial"/>
                <w:color w:val="264A60"/>
                <w:sz w:val="18"/>
                <w:szCs w:val="18"/>
              </w:rPr>
            </w:pPr>
            <w:r w:rsidRPr="007F4DC6">
              <w:rPr>
                <w:rFonts w:ascii="Arial" w:hAnsi="Arial" w:cs="Arial"/>
                <w:color w:val="264A60"/>
                <w:sz w:val="18"/>
                <w:szCs w:val="18"/>
              </w:rPr>
              <w:t>Std. Deviation</w:t>
            </w:r>
          </w:p>
        </w:tc>
        <w:tc>
          <w:tcPr>
            <w:tcW w:w="1637" w:type="dxa"/>
            <w:shd w:val="clear" w:color="auto" w:fill="FFFFFF"/>
          </w:tcPr>
          <w:p w:rsidR="00534499" w:rsidRPr="007F4DC6" w:rsidRDefault="00534499" w:rsidP="00F000A9">
            <w:pPr>
              <w:autoSpaceDE w:val="0"/>
              <w:autoSpaceDN w:val="0"/>
              <w:adjustRightInd w:val="0"/>
              <w:spacing w:after="0" w:line="276" w:lineRule="auto"/>
              <w:ind w:left="60" w:right="60"/>
              <w:jc w:val="right"/>
              <w:rPr>
                <w:rFonts w:ascii="Arial" w:hAnsi="Arial" w:cs="Arial"/>
                <w:color w:val="010205"/>
                <w:sz w:val="18"/>
                <w:szCs w:val="18"/>
              </w:rPr>
            </w:pPr>
            <w:r w:rsidRPr="007F4DC6">
              <w:rPr>
                <w:rFonts w:ascii="Arial" w:hAnsi="Arial" w:cs="Arial"/>
                <w:color w:val="010205"/>
                <w:sz w:val="18"/>
                <w:szCs w:val="18"/>
              </w:rPr>
              <w:t>4.01464858</w:t>
            </w:r>
          </w:p>
        </w:tc>
      </w:tr>
      <w:tr w:rsidR="00534499" w:rsidRPr="007F4DC6" w:rsidTr="00F000A9">
        <w:trPr>
          <w:cantSplit/>
          <w:jc w:val="center"/>
        </w:trPr>
        <w:tc>
          <w:tcPr>
            <w:tcW w:w="2712" w:type="dxa"/>
            <w:vMerge w:val="restart"/>
            <w:shd w:val="clear" w:color="auto" w:fill="E0E0E0"/>
          </w:tcPr>
          <w:p w:rsidR="00534499" w:rsidRPr="007F4DC6" w:rsidRDefault="00534499" w:rsidP="00F000A9">
            <w:pPr>
              <w:autoSpaceDE w:val="0"/>
              <w:autoSpaceDN w:val="0"/>
              <w:adjustRightInd w:val="0"/>
              <w:spacing w:after="0" w:line="276" w:lineRule="auto"/>
              <w:ind w:left="60" w:right="60"/>
              <w:rPr>
                <w:rFonts w:ascii="Arial" w:hAnsi="Arial" w:cs="Arial"/>
                <w:color w:val="264A60"/>
                <w:sz w:val="18"/>
                <w:szCs w:val="18"/>
              </w:rPr>
            </w:pPr>
            <w:r w:rsidRPr="007F4DC6">
              <w:rPr>
                <w:rFonts w:ascii="Arial" w:hAnsi="Arial" w:cs="Arial"/>
                <w:color w:val="264A60"/>
                <w:sz w:val="18"/>
                <w:szCs w:val="18"/>
              </w:rPr>
              <w:t>Most Extreme Differences</w:t>
            </w:r>
          </w:p>
        </w:tc>
        <w:tc>
          <w:tcPr>
            <w:tcW w:w="1603" w:type="dxa"/>
            <w:shd w:val="clear" w:color="auto" w:fill="E0E0E0"/>
          </w:tcPr>
          <w:p w:rsidR="00534499" w:rsidRPr="007F4DC6" w:rsidRDefault="00534499" w:rsidP="00F000A9">
            <w:pPr>
              <w:autoSpaceDE w:val="0"/>
              <w:autoSpaceDN w:val="0"/>
              <w:adjustRightInd w:val="0"/>
              <w:spacing w:after="0" w:line="276" w:lineRule="auto"/>
              <w:ind w:left="60" w:right="60"/>
              <w:rPr>
                <w:rFonts w:ascii="Arial" w:hAnsi="Arial" w:cs="Arial"/>
                <w:color w:val="264A60"/>
                <w:sz w:val="18"/>
                <w:szCs w:val="18"/>
              </w:rPr>
            </w:pPr>
            <w:r w:rsidRPr="007F4DC6">
              <w:rPr>
                <w:rFonts w:ascii="Arial" w:hAnsi="Arial" w:cs="Arial"/>
                <w:color w:val="264A60"/>
                <w:sz w:val="18"/>
                <w:szCs w:val="18"/>
              </w:rPr>
              <w:t>Absolute</w:t>
            </w:r>
          </w:p>
        </w:tc>
        <w:tc>
          <w:tcPr>
            <w:tcW w:w="1637" w:type="dxa"/>
            <w:shd w:val="clear" w:color="auto" w:fill="FFFFFF"/>
          </w:tcPr>
          <w:p w:rsidR="00534499" w:rsidRPr="007F4DC6" w:rsidRDefault="00534499" w:rsidP="00F000A9">
            <w:pPr>
              <w:autoSpaceDE w:val="0"/>
              <w:autoSpaceDN w:val="0"/>
              <w:adjustRightInd w:val="0"/>
              <w:spacing w:after="0" w:line="276" w:lineRule="auto"/>
              <w:ind w:left="60" w:right="60"/>
              <w:jc w:val="right"/>
              <w:rPr>
                <w:rFonts w:ascii="Arial" w:hAnsi="Arial" w:cs="Arial"/>
                <w:color w:val="010205"/>
                <w:sz w:val="18"/>
                <w:szCs w:val="18"/>
              </w:rPr>
            </w:pPr>
            <w:r w:rsidRPr="007F4DC6">
              <w:rPr>
                <w:rFonts w:ascii="Arial" w:hAnsi="Arial" w:cs="Arial"/>
                <w:color w:val="010205"/>
                <w:sz w:val="18"/>
                <w:szCs w:val="18"/>
              </w:rPr>
              <w:t>.136</w:t>
            </w:r>
          </w:p>
        </w:tc>
      </w:tr>
      <w:tr w:rsidR="00534499" w:rsidRPr="007F4DC6" w:rsidTr="00F000A9">
        <w:trPr>
          <w:cantSplit/>
          <w:jc w:val="center"/>
        </w:trPr>
        <w:tc>
          <w:tcPr>
            <w:tcW w:w="2712" w:type="dxa"/>
            <w:vMerge/>
            <w:shd w:val="clear" w:color="auto" w:fill="E0E0E0"/>
          </w:tcPr>
          <w:p w:rsidR="00534499" w:rsidRPr="007F4DC6" w:rsidRDefault="00534499" w:rsidP="00F000A9">
            <w:pPr>
              <w:autoSpaceDE w:val="0"/>
              <w:autoSpaceDN w:val="0"/>
              <w:adjustRightInd w:val="0"/>
              <w:spacing w:after="0" w:line="276" w:lineRule="auto"/>
              <w:rPr>
                <w:rFonts w:ascii="Arial" w:hAnsi="Arial" w:cs="Arial"/>
                <w:color w:val="010205"/>
                <w:sz w:val="18"/>
                <w:szCs w:val="18"/>
              </w:rPr>
            </w:pPr>
          </w:p>
        </w:tc>
        <w:tc>
          <w:tcPr>
            <w:tcW w:w="1603" w:type="dxa"/>
            <w:shd w:val="clear" w:color="auto" w:fill="E0E0E0"/>
          </w:tcPr>
          <w:p w:rsidR="00534499" w:rsidRPr="007F4DC6" w:rsidRDefault="00534499" w:rsidP="00F000A9">
            <w:pPr>
              <w:autoSpaceDE w:val="0"/>
              <w:autoSpaceDN w:val="0"/>
              <w:adjustRightInd w:val="0"/>
              <w:spacing w:after="0" w:line="276" w:lineRule="auto"/>
              <w:ind w:left="60" w:right="60"/>
              <w:rPr>
                <w:rFonts w:ascii="Arial" w:hAnsi="Arial" w:cs="Arial"/>
                <w:color w:val="264A60"/>
                <w:sz w:val="18"/>
                <w:szCs w:val="18"/>
              </w:rPr>
            </w:pPr>
            <w:r w:rsidRPr="007F4DC6">
              <w:rPr>
                <w:rFonts w:ascii="Arial" w:hAnsi="Arial" w:cs="Arial"/>
                <w:color w:val="264A60"/>
                <w:sz w:val="18"/>
                <w:szCs w:val="18"/>
              </w:rPr>
              <w:t>Positive</w:t>
            </w:r>
          </w:p>
        </w:tc>
        <w:tc>
          <w:tcPr>
            <w:tcW w:w="1637" w:type="dxa"/>
            <w:shd w:val="clear" w:color="auto" w:fill="FFFFFF"/>
          </w:tcPr>
          <w:p w:rsidR="00534499" w:rsidRPr="007F4DC6" w:rsidRDefault="00534499" w:rsidP="00F000A9">
            <w:pPr>
              <w:autoSpaceDE w:val="0"/>
              <w:autoSpaceDN w:val="0"/>
              <w:adjustRightInd w:val="0"/>
              <w:spacing w:after="0" w:line="276" w:lineRule="auto"/>
              <w:ind w:left="60" w:right="60"/>
              <w:jc w:val="right"/>
              <w:rPr>
                <w:rFonts w:ascii="Arial" w:hAnsi="Arial" w:cs="Arial"/>
                <w:color w:val="010205"/>
                <w:sz w:val="18"/>
                <w:szCs w:val="18"/>
              </w:rPr>
            </w:pPr>
            <w:r w:rsidRPr="007F4DC6">
              <w:rPr>
                <w:rFonts w:ascii="Arial" w:hAnsi="Arial" w:cs="Arial"/>
                <w:color w:val="010205"/>
                <w:sz w:val="18"/>
                <w:szCs w:val="18"/>
              </w:rPr>
              <w:t>.114</w:t>
            </w:r>
          </w:p>
        </w:tc>
      </w:tr>
      <w:tr w:rsidR="00534499" w:rsidRPr="007F4DC6" w:rsidTr="00F000A9">
        <w:trPr>
          <w:cantSplit/>
          <w:jc w:val="center"/>
        </w:trPr>
        <w:tc>
          <w:tcPr>
            <w:tcW w:w="2712" w:type="dxa"/>
            <w:vMerge/>
            <w:shd w:val="clear" w:color="auto" w:fill="E0E0E0"/>
          </w:tcPr>
          <w:p w:rsidR="00534499" w:rsidRPr="007F4DC6" w:rsidRDefault="00534499" w:rsidP="00F000A9">
            <w:pPr>
              <w:autoSpaceDE w:val="0"/>
              <w:autoSpaceDN w:val="0"/>
              <w:adjustRightInd w:val="0"/>
              <w:spacing w:after="0" w:line="276" w:lineRule="auto"/>
              <w:rPr>
                <w:rFonts w:ascii="Arial" w:hAnsi="Arial" w:cs="Arial"/>
                <w:color w:val="010205"/>
                <w:sz w:val="18"/>
                <w:szCs w:val="18"/>
              </w:rPr>
            </w:pPr>
          </w:p>
        </w:tc>
        <w:tc>
          <w:tcPr>
            <w:tcW w:w="1603" w:type="dxa"/>
            <w:shd w:val="clear" w:color="auto" w:fill="E0E0E0"/>
          </w:tcPr>
          <w:p w:rsidR="00534499" w:rsidRPr="007F4DC6" w:rsidRDefault="00534499" w:rsidP="00F000A9">
            <w:pPr>
              <w:autoSpaceDE w:val="0"/>
              <w:autoSpaceDN w:val="0"/>
              <w:adjustRightInd w:val="0"/>
              <w:spacing w:after="0" w:line="276" w:lineRule="auto"/>
              <w:ind w:left="60" w:right="60"/>
              <w:rPr>
                <w:rFonts w:ascii="Arial" w:hAnsi="Arial" w:cs="Arial"/>
                <w:color w:val="264A60"/>
                <w:sz w:val="18"/>
                <w:szCs w:val="18"/>
              </w:rPr>
            </w:pPr>
            <w:r w:rsidRPr="007F4DC6">
              <w:rPr>
                <w:rFonts w:ascii="Arial" w:hAnsi="Arial" w:cs="Arial"/>
                <w:color w:val="264A60"/>
                <w:sz w:val="18"/>
                <w:szCs w:val="18"/>
              </w:rPr>
              <w:t>Negative</w:t>
            </w:r>
          </w:p>
        </w:tc>
        <w:tc>
          <w:tcPr>
            <w:tcW w:w="1637" w:type="dxa"/>
            <w:shd w:val="clear" w:color="auto" w:fill="FFFFFF"/>
          </w:tcPr>
          <w:p w:rsidR="00534499" w:rsidRPr="007F4DC6" w:rsidRDefault="00534499" w:rsidP="00F000A9">
            <w:pPr>
              <w:autoSpaceDE w:val="0"/>
              <w:autoSpaceDN w:val="0"/>
              <w:adjustRightInd w:val="0"/>
              <w:spacing w:after="0" w:line="276" w:lineRule="auto"/>
              <w:ind w:left="60" w:right="60"/>
              <w:jc w:val="right"/>
              <w:rPr>
                <w:rFonts w:ascii="Arial" w:hAnsi="Arial" w:cs="Arial"/>
                <w:color w:val="010205"/>
                <w:sz w:val="18"/>
                <w:szCs w:val="18"/>
              </w:rPr>
            </w:pPr>
            <w:r w:rsidRPr="007F4DC6">
              <w:rPr>
                <w:rFonts w:ascii="Arial" w:hAnsi="Arial" w:cs="Arial"/>
                <w:color w:val="010205"/>
                <w:sz w:val="18"/>
                <w:szCs w:val="18"/>
              </w:rPr>
              <w:t>-.136</w:t>
            </w:r>
          </w:p>
        </w:tc>
      </w:tr>
      <w:tr w:rsidR="00534499" w:rsidRPr="007F4DC6" w:rsidTr="00F000A9">
        <w:trPr>
          <w:cantSplit/>
          <w:jc w:val="center"/>
        </w:trPr>
        <w:tc>
          <w:tcPr>
            <w:tcW w:w="4315" w:type="dxa"/>
            <w:gridSpan w:val="2"/>
            <w:shd w:val="clear" w:color="auto" w:fill="E0E0E0"/>
          </w:tcPr>
          <w:p w:rsidR="00534499" w:rsidRPr="007F4DC6" w:rsidRDefault="00534499" w:rsidP="00F000A9">
            <w:pPr>
              <w:autoSpaceDE w:val="0"/>
              <w:autoSpaceDN w:val="0"/>
              <w:adjustRightInd w:val="0"/>
              <w:spacing w:after="0" w:line="276" w:lineRule="auto"/>
              <w:ind w:left="60" w:right="60"/>
              <w:rPr>
                <w:rFonts w:ascii="Arial" w:hAnsi="Arial" w:cs="Arial"/>
                <w:color w:val="264A60"/>
                <w:sz w:val="18"/>
                <w:szCs w:val="18"/>
              </w:rPr>
            </w:pPr>
            <w:r w:rsidRPr="007F4DC6">
              <w:rPr>
                <w:rFonts w:ascii="Arial" w:hAnsi="Arial" w:cs="Arial"/>
                <w:color w:val="264A60"/>
                <w:sz w:val="18"/>
                <w:szCs w:val="18"/>
              </w:rPr>
              <w:t>Test Statistic</w:t>
            </w:r>
          </w:p>
        </w:tc>
        <w:tc>
          <w:tcPr>
            <w:tcW w:w="1637" w:type="dxa"/>
            <w:shd w:val="clear" w:color="auto" w:fill="FFFFFF"/>
          </w:tcPr>
          <w:p w:rsidR="00534499" w:rsidRPr="007F4DC6" w:rsidRDefault="00534499" w:rsidP="00F000A9">
            <w:pPr>
              <w:autoSpaceDE w:val="0"/>
              <w:autoSpaceDN w:val="0"/>
              <w:adjustRightInd w:val="0"/>
              <w:spacing w:after="0" w:line="276" w:lineRule="auto"/>
              <w:ind w:left="60" w:right="60"/>
              <w:jc w:val="right"/>
              <w:rPr>
                <w:rFonts w:ascii="Arial" w:hAnsi="Arial" w:cs="Arial"/>
                <w:color w:val="010205"/>
                <w:sz w:val="18"/>
                <w:szCs w:val="18"/>
              </w:rPr>
            </w:pPr>
            <w:r w:rsidRPr="007F4DC6">
              <w:rPr>
                <w:rFonts w:ascii="Arial" w:hAnsi="Arial" w:cs="Arial"/>
                <w:color w:val="010205"/>
                <w:sz w:val="18"/>
                <w:szCs w:val="18"/>
              </w:rPr>
              <w:t>.136</w:t>
            </w:r>
          </w:p>
        </w:tc>
      </w:tr>
      <w:tr w:rsidR="00534499" w:rsidRPr="007F4DC6" w:rsidTr="00F000A9">
        <w:trPr>
          <w:cantSplit/>
          <w:jc w:val="center"/>
        </w:trPr>
        <w:tc>
          <w:tcPr>
            <w:tcW w:w="4315" w:type="dxa"/>
            <w:gridSpan w:val="2"/>
            <w:shd w:val="clear" w:color="auto" w:fill="E0E0E0"/>
          </w:tcPr>
          <w:p w:rsidR="00534499" w:rsidRPr="007F4DC6" w:rsidRDefault="00534499" w:rsidP="00F000A9">
            <w:pPr>
              <w:autoSpaceDE w:val="0"/>
              <w:autoSpaceDN w:val="0"/>
              <w:adjustRightInd w:val="0"/>
              <w:spacing w:after="0" w:line="276" w:lineRule="auto"/>
              <w:ind w:left="60" w:right="60"/>
              <w:rPr>
                <w:rFonts w:ascii="Arial" w:hAnsi="Arial" w:cs="Arial"/>
                <w:color w:val="264A60"/>
                <w:sz w:val="18"/>
                <w:szCs w:val="18"/>
              </w:rPr>
            </w:pPr>
            <w:r w:rsidRPr="007F4DC6">
              <w:rPr>
                <w:rFonts w:ascii="Arial" w:hAnsi="Arial" w:cs="Arial"/>
                <w:color w:val="264A60"/>
                <w:sz w:val="18"/>
                <w:szCs w:val="18"/>
              </w:rPr>
              <w:t>Asymp. Sig. (2-tailed)</w:t>
            </w:r>
          </w:p>
        </w:tc>
        <w:tc>
          <w:tcPr>
            <w:tcW w:w="1637" w:type="dxa"/>
            <w:shd w:val="clear" w:color="auto" w:fill="FFFFFF"/>
          </w:tcPr>
          <w:p w:rsidR="00534499" w:rsidRPr="007F4DC6" w:rsidRDefault="00534499" w:rsidP="00F000A9">
            <w:pPr>
              <w:autoSpaceDE w:val="0"/>
              <w:autoSpaceDN w:val="0"/>
              <w:adjustRightInd w:val="0"/>
              <w:spacing w:after="0" w:line="276" w:lineRule="auto"/>
              <w:ind w:left="60" w:right="60"/>
              <w:jc w:val="right"/>
              <w:rPr>
                <w:rFonts w:ascii="Arial" w:hAnsi="Arial" w:cs="Arial"/>
                <w:color w:val="010205"/>
                <w:sz w:val="18"/>
                <w:szCs w:val="18"/>
              </w:rPr>
            </w:pPr>
            <w:r w:rsidRPr="007F4DC6">
              <w:rPr>
                <w:rFonts w:ascii="Arial" w:hAnsi="Arial" w:cs="Arial"/>
                <w:color w:val="010205"/>
                <w:sz w:val="18"/>
                <w:szCs w:val="18"/>
              </w:rPr>
              <w:t>.200</w:t>
            </w:r>
            <w:r w:rsidRPr="007F4DC6">
              <w:rPr>
                <w:rFonts w:ascii="Arial" w:hAnsi="Arial" w:cs="Arial"/>
                <w:color w:val="010205"/>
                <w:sz w:val="18"/>
                <w:szCs w:val="18"/>
                <w:vertAlign w:val="superscript"/>
              </w:rPr>
              <w:t>c</w:t>
            </w:r>
          </w:p>
        </w:tc>
      </w:tr>
      <w:tr w:rsidR="00534499" w:rsidRPr="007F4DC6" w:rsidTr="00F000A9">
        <w:trPr>
          <w:cantSplit/>
          <w:jc w:val="center"/>
        </w:trPr>
        <w:tc>
          <w:tcPr>
            <w:tcW w:w="5952" w:type="dxa"/>
            <w:gridSpan w:val="3"/>
            <w:shd w:val="clear" w:color="auto" w:fill="FFFFFF"/>
          </w:tcPr>
          <w:p w:rsidR="00534499" w:rsidRPr="007F4DC6" w:rsidRDefault="00534499" w:rsidP="00F000A9">
            <w:pPr>
              <w:autoSpaceDE w:val="0"/>
              <w:autoSpaceDN w:val="0"/>
              <w:adjustRightInd w:val="0"/>
              <w:spacing w:after="0" w:line="276" w:lineRule="auto"/>
              <w:ind w:left="60" w:right="60"/>
              <w:rPr>
                <w:rFonts w:ascii="Arial" w:hAnsi="Arial" w:cs="Arial"/>
                <w:color w:val="010205"/>
                <w:sz w:val="18"/>
                <w:szCs w:val="18"/>
              </w:rPr>
            </w:pPr>
            <w:r w:rsidRPr="007F4DC6">
              <w:rPr>
                <w:rFonts w:ascii="Arial" w:hAnsi="Arial" w:cs="Arial"/>
                <w:color w:val="010205"/>
                <w:sz w:val="18"/>
                <w:szCs w:val="18"/>
              </w:rPr>
              <w:t>a. Test distribution is Normal.</w:t>
            </w:r>
          </w:p>
        </w:tc>
      </w:tr>
      <w:tr w:rsidR="00534499" w:rsidRPr="007F4DC6" w:rsidTr="00F000A9">
        <w:trPr>
          <w:cantSplit/>
          <w:jc w:val="center"/>
        </w:trPr>
        <w:tc>
          <w:tcPr>
            <w:tcW w:w="5952" w:type="dxa"/>
            <w:gridSpan w:val="3"/>
            <w:shd w:val="clear" w:color="auto" w:fill="FFFFFF"/>
          </w:tcPr>
          <w:p w:rsidR="00534499" w:rsidRPr="007F4DC6" w:rsidRDefault="00534499" w:rsidP="00F000A9">
            <w:pPr>
              <w:autoSpaceDE w:val="0"/>
              <w:autoSpaceDN w:val="0"/>
              <w:adjustRightInd w:val="0"/>
              <w:spacing w:after="0" w:line="276" w:lineRule="auto"/>
              <w:ind w:left="60" w:right="60"/>
              <w:rPr>
                <w:rFonts w:ascii="Arial" w:hAnsi="Arial" w:cs="Arial"/>
                <w:color w:val="010205"/>
                <w:sz w:val="18"/>
                <w:szCs w:val="18"/>
              </w:rPr>
            </w:pPr>
            <w:r w:rsidRPr="007F4DC6">
              <w:rPr>
                <w:rFonts w:ascii="Arial" w:hAnsi="Arial" w:cs="Arial"/>
                <w:color w:val="010205"/>
                <w:sz w:val="18"/>
                <w:szCs w:val="18"/>
              </w:rPr>
              <w:t>b. Calculated from data.</w:t>
            </w:r>
          </w:p>
        </w:tc>
      </w:tr>
      <w:tr w:rsidR="00534499" w:rsidRPr="007F4DC6" w:rsidTr="00F000A9">
        <w:trPr>
          <w:cantSplit/>
          <w:jc w:val="center"/>
        </w:trPr>
        <w:tc>
          <w:tcPr>
            <w:tcW w:w="5952" w:type="dxa"/>
            <w:gridSpan w:val="3"/>
            <w:shd w:val="clear" w:color="auto" w:fill="FFFFFF"/>
          </w:tcPr>
          <w:p w:rsidR="00534499" w:rsidRPr="007F4DC6" w:rsidRDefault="00534499" w:rsidP="00F000A9">
            <w:pPr>
              <w:autoSpaceDE w:val="0"/>
              <w:autoSpaceDN w:val="0"/>
              <w:adjustRightInd w:val="0"/>
              <w:spacing w:after="0" w:line="276" w:lineRule="auto"/>
              <w:ind w:left="60" w:right="60"/>
              <w:rPr>
                <w:rFonts w:ascii="Arial" w:hAnsi="Arial" w:cs="Arial"/>
                <w:color w:val="010205"/>
                <w:sz w:val="18"/>
                <w:szCs w:val="18"/>
              </w:rPr>
            </w:pPr>
            <w:r w:rsidRPr="007F4DC6">
              <w:rPr>
                <w:rFonts w:ascii="Arial" w:hAnsi="Arial" w:cs="Arial"/>
                <w:color w:val="010205"/>
                <w:sz w:val="18"/>
                <w:szCs w:val="18"/>
              </w:rPr>
              <w:t>c. Lilliefors Significance Correction.</w:t>
            </w:r>
          </w:p>
        </w:tc>
      </w:tr>
    </w:tbl>
    <w:p w:rsidR="00534499" w:rsidRPr="0094669B" w:rsidRDefault="00534499" w:rsidP="00534499">
      <w:pPr>
        <w:spacing w:after="0" w:line="480" w:lineRule="auto"/>
        <w:jc w:val="both"/>
        <w:rPr>
          <w:rFonts w:ascii="Calibri" w:eastAsia="Times New Roman" w:hAnsi="Calibri" w:cs="Times New Roman"/>
          <w:kern w:val="2"/>
          <w:lang w:val="id-ID"/>
        </w:rPr>
      </w:pPr>
    </w:p>
    <w:p w:rsidR="00534499" w:rsidRDefault="00534499" w:rsidP="00534499">
      <w:pPr>
        <w:spacing w:after="0" w:line="480" w:lineRule="auto"/>
        <w:jc w:val="center"/>
        <w:rPr>
          <w:rFonts w:ascii="Times New Roman" w:eastAsia="Times New Roman" w:hAnsi="Times New Roman" w:cs="Times New Roman"/>
          <w:b/>
          <w:kern w:val="2"/>
          <w:sz w:val="24"/>
          <w:szCs w:val="24"/>
          <w:u w:val="single"/>
        </w:rPr>
      </w:pPr>
    </w:p>
    <w:p w:rsidR="00534499" w:rsidRPr="0094669B" w:rsidRDefault="00534499" w:rsidP="00534499">
      <w:pPr>
        <w:spacing w:after="0" w:line="480" w:lineRule="auto"/>
        <w:jc w:val="center"/>
        <w:rPr>
          <w:rFonts w:ascii="Times New Roman" w:eastAsia="Times New Roman" w:hAnsi="Times New Roman" w:cs="Times New Roman"/>
          <w:b/>
          <w:kern w:val="2"/>
          <w:sz w:val="24"/>
          <w:szCs w:val="24"/>
          <w:u w:val="single"/>
        </w:rPr>
      </w:pPr>
      <w:r w:rsidRPr="0094669B">
        <w:rPr>
          <w:rFonts w:ascii="Times New Roman" w:eastAsia="Times New Roman" w:hAnsi="Times New Roman" w:cs="Times New Roman"/>
          <w:b/>
          <w:kern w:val="2"/>
          <w:sz w:val="24"/>
          <w:szCs w:val="24"/>
          <w:u w:val="single"/>
        </w:rPr>
        <w:lastRenderedPageBreak/>
        <w:t>Multikolinearitas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42"/>
        <w:gridCol w:w="971"/>
        <w:gridCol w:w="1006"/>
        <w:gridCol w:w="1006"/>
        <w:gridCol w:w="1191"/>
        <w:gridCol w:w="768"/>
        <w:gridCol w:w="768"/>
        <w:gridCol w:w="931"/>
        <w:gridCol w:w="765"/>
      </w:tblGrid>
      <w:tr w:rsidR="00534499" w:rsidRPr="00842D67" w:rsidTr="00F000A9">
        <w:trPr>
          <w:cantSplit/>
        </w:trPr>
        <w:tc>
          <w:tcPr>
            <w:tcW w:w="5000" w:type="pct"/>
            <w:gridSpan w:val="9"/>
            <w:shd w:val="clear" w:color="auto" w:fill="FFFFFF"/>
            <w:vAlign w:val="center"/>
          </w:tcPr>
          <w:p w:rsidR="00534499" w:rsidRPr="00842D67" w:rsidRDefault="00534499" w:rsidP="00F000A9">
            <w:pPr>
              <w:autoSpaceDE w:val="0"/>
              <w:autoSpaceDN w:val="0"/>
              <w:adjustRightInd w:val="0"/>
              <w:spacing w:after="0" w:line="240" w:lineRule="auto"/>
              <w:ind w:left="60" w:right="60"/>
              <w:jc w:val="center"/>
              <w:rPr>
                <w:rFonts w:ascii="Arial" w:hAnsi="Arial" w:cs="Arial"/>
                <w:color w:val="010205"/>
              </w:rPr>
            </w:pPr>
            <w:r w:rsidRPr="00842D67">
              <w:rPr>
                <w:rFonts w:ascii="Arial" w:hAnsi="Arial" w:cs="Arial"/>
                <w:b/>
                <w:bCs/>
                <w:color w:val="010205"/>
              </w:rPr>
              <w:t>Coefficients</w:t>
            </w:r>
            <w:r w:rsidRPr="00842D67">
              <w:rPr>
                <w:rFonts w:ascii="Arial" w:hAnsi="Arial" w:cs="Arial"/>
                <w:b/>
                <w:bCs/>
                <w:color w:val="010205"/>
                <w:vertAlign w:val="superscript"/>
              </w:rPr>
              <w:t>a</w:t>
            </w:r>
          </w:p>
        </w:tc>
      </w:tr>
      <w:tr w:rsidR="00534499" w:rsidRPr="00842D67" w:rsidTr="00F000A9">
        <w:trPr>
          <w:cantSplit/>
        </w:trPr>
        <w:tc>
          <w:tcPr>
            <w:tcW w:w="933" w:type="pct"/>
            <w:gridSpan w:val="2"/>
            <w:vMerge w:val="restart"/>
            <w:shd w:val="clear" w:color="auto" w:fill="FFFFFF"/>
            <w:vAlign w:val="bottom"/>
          </w:tcPr>
          <w:p w:rsidR="00534499" w:rsidRPr="00842D67" w:rsidRDefault="00534499" w:rsidP="00F000A9">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Model</w:t>
            </w:r>
          </w:p>
        </w:tc>
        <w:tc>
          <w:tcPr>
            <w:tcW w:w="1299" w:type="pct"/>
            <w:gridSpan w:val="2"/>
            <w:shd w:val="clear" w:color="auto" w:fill="FFFFFF"/>
            <w:vAlign w:val="bottom"/>
          </w:tcPr>
          <w:p w:rsidR="00534499" w:rsidRPr="00842D67" w:rsidRDefault="00534499" w:rsidP="00F000A9">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Unstandardized Coefficients</w:t>
            </w:r>
          </w:p>
        </w:tc>
        <w:tc>
          <w:tcPr>
            <w:tcW w:w="717" w:type="pct"/>
            <w:shd w:val="clear" w:color="auto" w:fill="FFFFFF"/>
            <w:vAlign w:val="bottom"/>
          </w:tcPr>
          <w:p w:rsidR="00534499" w:rsidRPr="00842D67" w:rsidRDefault="00534499" w:rsidP="00F000A9">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Standardized Coefficients</w:t>
            </w:r>
          </w:p>
        </w:tc>
        <w:tc>
          <w:tcPr>
            <w:tcW w:w="500" w:type="pct"/>
            <w:vMerge w:val="restart"/>
            <w:shd w:val="clear" w:color="auto" w:fill="FFFFFF"/>
            <w:vAlign w:val="bottom"/>
          </w:tcPr>
          <w:p w:rsidR="00534499" w:rsidRPr="00842D67" w:rsidRDefault="00534499" w:rsidP="00F000A9">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t</w:t>
            </w:r>
          </w:p>
        </w:tc>
        <w:tc>
          <w:tcPr>
            <w:tcW w:w="500" w:type="pct"/>
            <w:vMerge w:val="restart"/>
            <w:shd w:val="clear" w:color="auto" w:fill="FFFFFF"/>
            <w:vAlign w:val="bottom"/>
          </w:tcPr>
          <w:p w:rsidR="00534499" w:rsidRPr="00842D67" w:rsidRDefault="00534499" w:rsidP="00F000A9">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Sig.</w:t>
            </w:r>
          </w:p>
        </w:tc>
        <w:tc>
          <w:tcPr>
            <w:tcW w:w="1052" w:type="pct"/>
            <w:gridSpan w:val="2"/>
            <w:shd w:val="clear" w:color="auto" w:fill="FFFFFF"/>
            <w:vAlign w:val="bottom"/>
          </w:tcPr>
          <w:p w:rsidR="00534499" w:rsidRPr="00842D67" w:rsidRDefault="00534499" w:rsidP="00F000A9">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Collinearity Statistics</w:t>
            </w:r>
          </w:p>
        </w:tc>
      </w:tr>
      <w:tr w:rsidR="00534499" w:rsidRPr="00842D67" w:rsidTr="00F000A9">
        <w:trPr>
          <w:cantSplit/>
        </w:trPr>
        <w:tc>
          <w:tcPr>
            <w:tcW w:w="933" w:type="pct"/>
            <w:gridSpan w:val="2"/>
            <w:vMerge/>
            <w:shd w:val="clear" w:color="auto" w:fill="FFFFFF"/>
            <w:vAlign w:val="bottom"/>
          </w:tcPr>
          <w:p w:rsidR="00534499" w:rsidRPr="00842D67" w:rsidRDefault="00534499" w:rsidP="00F000A9">
            <w:pPr>
              <w:autoSpaceDE w:val="0"/>
              <w:autoSpaceDN w:val="0"/>
              <w:adjustRightInd w:val="0"/>
              <w:spacing w:after="0" w:line="240" w:lineRule="auto"/>
              <w:rPr>
                <w:rFonts w:ascii="Arial" w:hAnsi="Arial" w:cs="Arial"/>
                <w:color w:val="264A60"/>
                <w:sz w:val="18"/>
                <w:szCs w:val="18"/>
              </w:rPr>
            </w:pPr>
          </w:p>
        </w:tc>
        <w:tc>
          <w:tcPr>
            <w:tcW w:w="650" w:type="pct"/>
            <w:shd w:val="clear" w:color="auto" w:fill="FFFFFF"/>
            <w:vAlign w:val="bottom"/>
          </w:tcPr>
          <w:p w:rsidR="00534499" w:rsidRPr="00842D67" w:rsidRDefault="00534499" w:rsidP="00F000A9">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B</w:t>
            </w:r>
          </w:p>
        </w:tc>
        <w:tc>
          <w:tcPr>
            <w:tcW w:w="650" w:type="pct"/>
            <w:shd w:val="clear" w:color="auto" w:fill="FFFFFF"/>
            <w:vAlign w:val="bottom"/>
          </w:tcPr>
          <w:p w:rsidR="00534499" w:rsidRPr="00842D67" w:rsidRDefault="00534499" w:rsidP="00F000A9">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Std. Error</w:t>
            </w:r>
          </w:p>
        </w:tc>
        <w:tc>
          <w:tcPr>
            <w:tcW w:w="717" w:type="pct"/>
            <w:shd w:val="clear" w:color="auto" w:fill="FFFFFF"/>
            <w:vAlign w:val="bottom"/>
          </w:tcPr>
          <w:p w:rsidR="00534499" w:rsidRPr="00842D67" w:rsidRDefault="00534499" w:rsidP="00F000A9">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Beta</w:t>
            </w:r>
          </w:p>
        </w:tc>
        <w:tc>
          <w:tcPr>
            <w:tcW w:w="500" w:type="pct"/>
            <w:vMerge/>
            <w:shd w:val="clear" w:color="auto" w:fill="FFFFFF"/>
            <w:vAlign w:val="bottom"/>
          </w:tcPr>
          <w:p w:rsidR="00534499" w:rsidRPr="00842D67" w:rsidRDefault="00534499" w:rsidP="00F000A9">
            <w:pPr>
              <w:autoSpaceDE w:val="0"/>
              <w:autoSpaceDN w:val="0"/>
              <w:adjustRightInd w:val="0"/>
              <w:spacing w:after="0" w:line="240" w:lineRule="auto"/>
              <w:rPr>
                <w:rFonts w:ascii="Arial" w:hAnsi="Arial" w:cs="Arial"/>
                <w:color w:val="264A60"/>
                <w:sz w:val="18"/>
                <w:szCs w:val="18"/>
              </w:rPr>
            </w:pPr>
          </w:p>
        </w:tc>
        <w:tc>
          <w:tcPr>
            <w:tcW w:w="500" w:type="pct"/>
            <w:vMerge/>
            <w:shd w:val="clear" w:color="auto" w:fill="FFFFFF"/>
            <w:vAlign w:val="bottom"/>
          </w:tcPr>
          <w:p w:rsidR="00534499" w:rsidRPr="00842D67" w:rsidRDefault="00534499" w:rsidP="00F000A9">
            <w:pPr>
              <w:autoSpaceDE w:val="0"/>
              <w:autoSpaceDN w:val="0"/>
              <w:adjustRightInd w:val="0"/>
              <w:spacing w:after="0" w:line="240" w:lineRule="auto"/>
              <w:rPr>
                <w:rFonts w:ascii="Arial" w:hAnsi="Arial" w:cs="Arial"/>
                <w:color w:val="264A60"/>
                <w:sz w:val="18"/>
                <w:szCs w:val="18"/>
              </w:rPr>
            </w:pPr>
          </w:p>
        </w:tc>
        <w:tc>
          <w:tcPr>
            <w:tcW w:w="552" w:type="pct"/>
            <w:shd w:val="clear" w:color="auto" w:fill="FFFFFF"/>
            <w:vAlign w:val="bottom"/>
          </w:tcPr>
          <w:p w:rsidR="00534499" w:rsidRPr="00842D67" w:rsidRDefault="00534499" w:rsidP="00F000A9">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Tolerance</w:t>
            </w:r>
          </w:p>
        </w:tc>
        <w:tc>
          <w:tcPr>
            <w:tcW w:w="500" w:type="pct"/>
            <w:shd w:val="clear" w:color="auto" w:fill="FFFFFF"/>
            <w:vAlign w:val="bottom"/>
          </w:tcPr>
          <w:p w:rsidR="00534499" w:rsidRPr="00842D67" w:rsidRDefault="00534499" w:rsidP="00F000A9">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VIF</w:t>
            </w:r>
          </w:p>
        </w:tc>
      </w:tr>
      <w:tr w:rsidR="00534499" w:rsidRPr="00842D67" w:rsidTr="00F000A9">
        <w:trPr>
          <w:cantSplit/>
        </w:trPr>
        <w:tc>
          <w:tcPr>
            <w:tcW w:w="358" w:type="pct"/>
            <w:vMerge w:val="restart"/>
            <w:shd w:val="clear" w:color="auto" w:fill="E0E0E0"/>
          </w:tcPr>
          <w:p w:rsidR="00534499" w:rsidRPr="00842D67" w:rsidRDefault="00534499" w:rsidP="00F000A9">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1</w:t>
            </w:r>
          </w:p>
        </w:tc>
        <w:tc>
          <w:tcPr>
            <w:tcW w:w="574" w:type="pct"/>
            <w:shd w:val="clear" w:color="auto" w:fill="E0E0E0"/>
          </w:tcPr>
          <w:p w:rsidR="00534499" w:rsidRPr="00842D67" w:rsidRDefault="00534499" w:rsidP="00F000A9">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(Constant)</w:t>
            </w:r>
          </w:p>
        </w:tc>
        <w:tc>
          <w:tcPr>
            <w:tcW w:w="65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9.154</w:t>
            </w:r>
          </w:p>
        </w:tc>
        <w:tc>
          <w:tcPr>
            <w:tcW w:w="65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2.988</w:t>
            </w:r>
          </w:p>
        </w:tc>
        <w:tc>
          <w:tcPr>
            <w:tcW w:w="717" w:type="pct"/>
            <w:shd w:val="clear" w:color="auto" w:fill="FFFFFF"/>
            <w:vAlign w:val="center"/>
          </w:tcPr>
          <w:p w:rsidR="00534499" w:rsidRPr="00842D67" w:rsidRDefault="00534499" w:rsidP="00F000A9">
            <w:pPr>
              <w:autoSpaceDE w:val="0"/>
              <w:autoSpaceDN w:val="0"/>
              <w:adjustRightInd w:val="0"/>
              <w:spacing w:after="0" w:line="240" w:lineRule="auto"/>
              <w:rPr>
                <w:rFonts w:ascii="Times New Roman" w:hAnsi="Times New Roman" w:cs="Times New Roman"/>
                <w:sz w:val="24"/>
                <w:szCs w:val="24"/>
              </w:rPr>
            </w:pPr>
          </w:p>
        </w:tc>
        <w:tc>
          <w:tcPr>
            <w:tcW w:w="50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3.064</w:t>
            </w:r>
          </w:p>
        </w:tc>
        <w:tc>
          <w:tcPr>
            <w:tcW w:w="50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.003</w:t>
            </w:r>
          </w:p>
        </w:tc>
        <w:tc>
          <w:tcPr>
            <w:tcW w:w="552" w:type="pct"/>
            <w:shd w:val="clear" w:color="auto" w:fill="FFFFFF"/>
            <w:vAlign w:val="center"/>
          </w:tcPr>
          <w:p w:rsidR="00534499" w:rsidRPr="00842D67" w:rsidRDefault="00534499" w:rsidP="00F000A9">
            <w:pPr>
              <w:autoSpaceDE w:val="0"/>
              <w:autoSpaceDN w:val="0"/>
              <w:adjustRightInd w:val="0"/>
              <w:spacing w:after="0" w:line="240" w:lineRule="auto"/>
              <w:rPr>
                <w:rFonts w:ascii="Times New Roman" w:hAnsi="Times New Roman" w:cs="Times New Roman"/>
                <w:sz w:val="24"/>
                <w:szCs w:val="24"/>
              </w:rPr>
            </w:pPr>
          </w:p>
        </w:tc>
        <w:tc>
          <w:tcPr>
            <w:tcW w:w="500" w:type="pct"/>
            <w:shd w:val="clear" w:color="auto" w:fill="FFFFFF"/>
            <w:vAlign w:val="center"/>
          </w:tcPr>
          <w:p w:rsidR="00534499" w:rsidRPr="00842D67" w:rsidRDefault="00534499" w:rsidP="00F000A9">
            <w:pPr>
              <w:autoSpaceDE w:val="0"/>
              <w:autoSpaceDN w:val="0"/>
              <w:adjustRightInd w:val="0"/>
              <w:spacing w:after="0" w:line="240" w:lineRule="auto"/>
              <w:rPr>
                <w:rFonts w:ascii="Times New Roman" w:hAnsi="Times New Roman" w:cs="Times New Roman"/>
                <w:sz w:val="24"/>
                <w:szCs w:val="24"/>
              </w:rPr>
            </w:pPr>
          </w:p>
        </w:tc>
      </w:tr>
      <w:tr w:rsidR="00534499" w:rsidRPr="00842D67" w:rsidTr="00F000A9">
        <w:trPr>
          <w:cantSplit/>
        </w:trPr>
        <w:tc>
          <w:tcPr>
            <w:tcW w:w="358" w:type="pct"/>
            <w:vMerge/>
            <w:shd w:val="clear" w:color="auto" w:fill="E0E0E0"/>
          </w:tcPr>
          <w:p w:rsidR="00534499" w:rsidRPr="00842D67" w:rsidRDefault="00534499" w:rsidP="00F000A9">
            <w:pPr>
              <w:autoSpaceDE w:val="0"/>
              <w:autoSpaceDN w:val="0"/>
              <w:adjustRightInd w:val="0"/>
              <w:spacing w:after="0" w:line="240" w:lineRule="auto"/>
              <w:rPr>
                <w:rFonts w:ascii="Times New Roman" w:hAnsi="Times New Roman" w:cs="Times New Roman"/>
                <w:sz w:val="24"/>
                <w:szCs w:val="24"/>
              </w:rPr>
            </w:pPr>
          </w:p>
        </w:tc>
        <w:tc>
          <w:tcPr>
            <w:tcW w:w="574" w:type="pct"/>
            <w:shd w:val="clear" w:color="auto" w:fill="E0E0E0"/>
          </w:tcPr>
          <w:p w:rsidR="00534499" w:rsidRPr="00842D67" w:rsidRDefault="00534499" w:rsidP="00F000A9">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X1</w:t>
            </w:r>
          </w:p>
        </w:tc>
        <w:tc>
          <w:tcPr>
            <w:tcW w:w="65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.215</w:t>
            </w:r>
          </w:p>
        </w:tc>
        <w:tc>
          <w:tcPr>
            <w:tcW w:w="65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.128</w:t>
            </w:r>
          </w:p>
        </w:tc>
        <w:tc>
          <w:tcPr>
            <w:tcW w:w="717"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.167</w:t>
            </w:r>
          </w:p>
        </w:tc>
        <w:tc>
          <w:tcPr>
            <w:tcW w:w="50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1.683</w:t>
            </w:r>
          </w:p>
        </w:tc>
        <w:tc>
          <w:tcPr>
            <w:tcW w:w="50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.046</w:t>
            </w:r>
          </w:p>
        </w:tc>
        <w:tc>
          <w:tcPr>
            <w:tcW w:w="552"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.960</w:t>
            </w:r>
          </w:p>
        </w:tc>
        <w:tc>
          <w:tcPr>
            <w:tcW w:w="50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1.042</w:t>
            </w:r>
          </w:p>
        </w:tc>
      </w:tr>
      <w:tr w:rsidR="00534499" w:rsidRPr="00842D67" w:rsidTr="00F000A9">
        <w:trPr>
          <w:cantSplit/>
        </w:trPr>
        <w:tc>
          <w:tcPr>
            <w:tcW w:w="358" w:type="pct"/>
            <w:vMerge/>
            <w:shd w:val="clear" w:color="auto" w:fill="E0E0E0"/>
          </w:tcPr>
          <w:p w:rsidR="00534499" w:rsidRPr="00842D67" w:rsidRDefault="00534499" w:rsidP="00F000A9">
            <w:pPr>
              <w:autoSpaceDE w:val="0"/>
              <w:autoSpaceDN w:val="0"/>
              <w:adjustRightInd w:val="0"/>
              <w:spacing w:after="0" w:line="240" w:lineRule="auto"/>
              <w:rPr>
                <w:rFonts w:ascii="Arial" w:hAnsi="Arial" w:cs="Arial"/>
                <w:color w:val="010205"/>
                <w:sz w:val="18"/>
                <w:szCs w:val="18"/>
              </w:rPr>
            </w:pPr>
          </w:p>
        </w:tc>
        <w:tc>
          <w:tcPr>
            <w:tcW w:w="574" w:type="pct"/>
            <w:shd w:val="clear" w:color="auto" w:fill="E0E0E0"/>
          </w:tcPr>
          <w:p w:rsidR="00534499" w:rsidRPr="00842D67" w:rsidRDefault="00534499" w:rsidP="00F000A9">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X2</w:t>
            </w:r>
          </w:p>
        </w:tc>
        <w:tc>
          <w:tcPr>
            <w:tcW w:w="65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.163</w:t>
            </w:r>
          </w:p>
        </w:tc>
        <w:tc>
          <w:tcPr>
            <w:tcW w:w="65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.116</w:t>
            </w:r>
          </w:p>
        </w:tc>
        <w:tc>
          <w:tcPr>
            <w:tcW w:w="717"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.143</w:t>
            </w:r>
          </w:p>
        </w:tc>
        <w:tc>
          <w:tcPr>
            <w:tcW w:w="50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1.805</w:t>
            </w:r>
          </w:p>
        </w:tc>
        <w:tc>
          <w:tcPr>
            <w:tcW w:w="50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.043</w:t>
            </w:r>
          </w:p>
        </w:tc>
        <w:tc>
          <w:tcPr>
            <w:tcW w:w="552"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.921</w:t>
            </w:r>
          </w:p>
        </w:tc>
        <w:tc>
          <w:tcPr>
            <w:tcW w:w="50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1.086</w:t>
            </w:r>
          </w:p>
        </w:tc>
      </w:tr>
      <w:tr w:rsidR="00534499" w:rsidRPr="00842D67" w:rsidTr="00F000A9">
        <w:trPr>
          <w:cantSplit/>
        </w:trPr>
        <w:tc>
          <w:tcPr>
            <w:tcW w:w="358" w:type="pct"/>
            <w:vMerge/>
            <w:shd w:val="clear" w:color="auto" w:fill="E0E0E0"/>
          </w:tcPr>
          <w:p w:rsidR="00534499" w:rsidRPr="00842D67" w:rsidRDefault="00534499" w:rsidP="00F000A9">
            <w:pPr>
              <w:autoSpaceDE w:val="0"/>
              <w:autoSpaceDN w:val="0"/>
              <w:adjustRightInd w:val="0"/>
              <w:spacing w:after="0" w:line="240" w:lineRule="auto"/>
              <w:rPr>
                <w:rFonts w:ascii="Arial" w:hAnsi="Arial" w:cs="Arial"/>
                <w:color w:val="010205"/>
                <w:sz w:val="18"/>
                <w:szCs w:val="18"/>
              </w:rPr>
            </w:pPr>
          </w:p>
        </w:tc>
        <w:tc>
          <w:tcPr>
            <w:tcW w:w="574" w:type="pct"/>
            <w:shd w:val="clear" w:color="auto" w:fill="E0E0E0"/>
          </w:tcPr>
          <w:p w:rsidR="00534499" w:rsidRPr="00842D67" w:rsidRDefault="00534499" w:rsidP="00F000A9">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X3</w:t>
            </w:r>
          </w:p>
        </w:tc>
        <w:tc>
          <w:tcPr>
            <w:tcW w:w="65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.325</w:t>
            </w:r>
          </w:p>
        </w:tc>
        <w:tc>
          <w:tcPr>
            <w:tcW w:w="65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.171</w:t>
            </w:r>
          </w:p>
        </w:tc>
        <w:tc>
          <w:tcPr>
            <w:tcW w:w="717"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.193</w:t>
            </w:r>
          </w:p>
        </w:tc>
        <w:tc>
          <w:tcPr>
            <w:tcW w:w="50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1.902</w:t>
            </w:r>
          </w:p>
        </w:tc>
        <w:tc>
          <w:tcPr>
            <w:tcW w:w="50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.020</w:t>
            </w:r>
          </w:p>
        </w:tc>
        <w:tc>
          <w:tcPr>
            <w:tcW w:w="552"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.918</w:t>
            </w:r>
          </w:p>
        </w:tc>
        <w:tc>
          <w:tcPr>
            <w:tcW w:w="50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1.089</w:t>
            </w:r>
          </w:p>
        </w:tc>
      </w:tr>
      <w:tr w:rsidR="00534499" w:rsidRPr="00842D67" w:rsidTr="00F000A9">
        <w:trPr>
          <w:cantSplit/>
        </w:trPr>
        <w:tc>
          <w:tcPr>
            <w:tcW w:w="5000" w:type="pct"/>
            <w:gridSpan w:val="9"/>
            <w:shd w:val="clear" w:color="auto" w:fill="FFFFFF"/>
          </w:tcPr>
          <w:p w:rsidR="00534499" w:rsidRPr="00842D67" w:rsidRDefault="00534499" w:rsidP="00F000A9">
            <w:pPr>
              <w:autoSpaceDE w:val="0"/>
              <w:autoSpaceDN w:val="0"/>
              <w:adjustRightInd w:val="0"/>
              <w:spacing w:after="0" w:line="240" w:lineRule="auto"/>
              <w:ind w:left="60" w:right="60"/>
              <w:rPr>
                <w:rFonts w:ascii="Arial" w:hAnsi="Arial" w:cs="Arial"/>
                <w:color w:val="010205"/>
                <w:sz w:val="18"/>
                <w:szCs w:val="18"/>
              </w:rPr>
            </w:pPr>
            <w:r w:rsidRPr="00842D67">
              <w:rPr>
                <w:rFonts w:ascii="Arial" w:hAnsi="Arial" w:cs="Arial"/>
                <w:color w:val="010205"/>
                <w:sz w:val="18"/>
                <w:szCs w:val="18"/>
              </w:rPr>
              <w:t>a. Dependent Variable: Y</w:t>
            </w:r>
          </w:p>
        </w:tc>
      </w:tr>
    </w:tbl>
    <w:p w:rsidR="00534499" w:rsidRPr="0094669B" w:rsidRDefault="00534499" w:rsidP="00534499">
      <w:pPr>
        <w:spacing w:after="0" w:line="480" w:lineRule="auto"/>
        <w:jc w:val="both"/>
        <w:rPr>
          <w:rFonts w:ascii="Calibri" w:eastAsia="Times New Roman" w:hAnsi="Calibri" w:cs="Times New Roman"/>
          <w:kern w:val="2"/>
          <w:lang w:val="id-ID"/>
        </w:rPr>
      </w:pPr>
    </w:p>
    <w:p w:rsidR="00534499" w:rsidRPr="0094669B" w:rsidRDefault="00534499" w:rsidP="00534499">
      <w:pPr>
        <w:spacing w:after="0" w:line="480" w:lineRule="auto"/>
        <w:jc w:val="center"/>
        <w:rPr>
          <w:rFonts w:ascii="Times New Roman" w:eastAsia="Times New Roman" w:hAnsi="Times New Roman" w:cs="Times New Roman"/>
          <w:b/>
          <w:kern w:val="2"/>
          <w:sz w:val="24"/>
          <w:szCs w:val="24"/>
          <w:u w:val="single"/>
        </w:rPr>
      </w:pPr>
      <w:r w:rsidRPr="0094669B">
        <w:rPr>
          <w:rFonts w:ascii="Times New Roman" w:eastAsia="Times New Roman" w:hAnsi="Times New Roman" w:cs="Times New Roman"/>
          <w:b/>
          <w:kern w:val="2"/>
          <w:sz w:val="24"/>
          <w:szCs w:val="24"/>
          <w:u w:val="single"/>
        </w:rPr>
        <w:t>Heterokedastisitas</w:t>
      </w:r>
    </w:p>
    <w:p w:rsidR="00534499" w:rsidRPr="0094669B" w:rsidRDefault="00534499" w:rsidP="00534499">
      <w:pPr>
        <w:spacing w:after="0" w:line="480" w:lineRule="auto"/>
        <w:jc w:val="center"/>
        <w:rPr>
          <w:rFonts w:ascii="Times New Roman" w:eastAsia="Times New Roman" w:hAnsi="Times New Roman" w:cs="Times New Roman"/>
          <w:kern w:val="2"/>
          <w:sz w:val="24"/>
          <w:szCs w:val="24"/>
          <w:u w:val="single"/>
        </w:rPr>
      </w:pPr>
      <w:r w:rsidRPr="00F01969">
        <w:rPr>
          <w:noProof/>
          <w:lang w:val="id-ID" w:eastAsia="id-ID"/>
        </w:rPr>
        <w:drawing>
          <wp:inline distT="0" distB="0" distL="0" distR="0">
            <wp:extent cx="3356042" cy="1977923"/>
            <wp:effectExtent l="0" t="0" r="0" b="381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67342" cy="1984583"/>
                    </a:xfrm>
                    <a:prstGeom prst="rect">
                      <a:avLst/>
                    </a:prstGeom>
                    <a:noFill/>
                    <a:ln>
                      <a:noFill/>
                    </a:ln>
                  </pic:spPr>
                </pic:pic>
              </a:graphicData>
            </a:graphic>
          </wp:inline>
        </w:drawing>
      </w:r>
    </w:p>
    <w:p w:rsidR="00534499" w:rsidRPr="0094669B" w:rsidRDefault="00534499" w:rsidP="00534499">
      <w:pPr>
        <w:spacing w:after="0" w:line="276" w:lineRule="auto"/>
        <w:jc w:val="center"/>
        <w:rPr>
          <w:rFonts w:ascii="Times New Roman" w:eastAsia="Times New Roman" w:hAnsi="Times New Roman" w:cs="Times New Roman"/>
          <w:b/>
          <w:kern w:val="2"/>
          <w:sz w:val="24"/>
          <w:szCs w:val="24"/>
          <w:u w:val="single"/>
        </w:rPr>
      </w:pPr>
      <w:r w:rsidRPr="0094669B">
        <w:rPr>
          <w:rFonts w:ascii="Times New Roman" w:eastAsia="Times New Roman" w:hAnsi="Times New Roman" w:cs="Times New Roman"/>
          <w:b/>
          <w:kern w:val="2"/>
          <w:sz w:val="24"/>
          <w:szCs w:val="24"/>
          <w:u w:val="single"/>
        </w:rPr>
        <w:t>Regresi Linear Berganda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42"/>
        <w:gridCol w:w="971"/>
        <w:gridCol w:w="1006"/>
        <w:gridCol w:w="1006"/>
        <w:gridCol w:w="1191"/>
        <w:gridCol w:w="768"/>
        <w:gridCol w:w="768"/>
        <w:gridCol w:w="931"/>
        <w:gridCol w:w="765"/>
      </w:tblGrid>
      <w:tr w:rsidR="00534499" w:rsidRPr="00842D67" w:rsidTr="00F000A9">
        <w:trPr>
          <w:cantSplit/>
        </w:trPr>
        <w:tc>
          <w:tcPr>
            <w:tcW w:w="5000" w:type="pct"/>
            <w:gridSpan w:val="9"/>
            <w:shd w:val="clear" w:color="auto" w:fill="FFFFFF"/>
            <w:vAlign w:val="center"/>
          </w:tcPr>
          <w:p w:rsidR="00534499" w:rsidRPr="00842D67" w:rsidRDefault="00534499" w:rsidP="00F000A9">
            <w:pPr>
              <w:autoSpaceDE w:val="0"/>
              <w:autoSpaceDN w:val="0"/>
              <w:adjustRightInd w:val="0"/>
              <w:spacing w:after="0" w:line="240" w:lineRule="auto"/>
              <w:ind w:left="60" w:right="60"/>
              <w:jc w:val="center"/>
              <w:rPr>
                <w:rFonts w:ascii="Arial" w:hAnsi="Arial" w:cs="Arial"/>
                <w:color w:val="010205"/>
              </w:rPr>
            </w:pPr>
            <w:r w:rsidRPr="00842D67">
              <w:rPr>
                <w:rFonts w:ascii="Arial" w:hAnsi="Arial" w:cs="Arial"/>
                <w:b/>
                <w:bCs/>
                <w:color w:val="010205"/>
              </w:rPr>
              <w:t>Coefficients</w:t>
            </w:r>
            <w:r w:rsidRPr="00842D67">
              <w:rPr>
                <w:rFonts w:ascii="Arial" w:hAnsi="Arial" w:cs="Arial"/>
                <w:b/>
                <w:bCs/>
                <w:color w:val="010205"/>
                <w:vertAlign w:val="superscript"/>
              </w:rPr>
              <w:t>a</w:t>
            </w:r>
          </w:p>
        </w:tc>
      </w:tr>
      <w:tr w:rsidR="00534499" w:rsidRPr="00842D67" w:rsidTr="00F000A9">
        <w:trPr>
          <w:cantSplit/>
        </w:trPr>
        <w:tc>
          <w:tcPr>
            <w:tcW w:w="933" w:type="pct"/>
            <w:gridSpan w:val="2"/>
            <w:vMerge w:val="restart"/>
            <w:shd w:val="clear" w:color="auto" w:fill="FFFFFF"/>
            <w:vAlign w:val="bottom"/>
          </w:tcPr>
          <w:p w:rsidR="00534499" w:rsidRPr="00842D67" w:rsidRDefault="00534499" w:rsidP="00F000A9">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Model</w:t>
            </w:r>
          </w:p>
        </w:tc>
        <w:tc>
          <w:tcPr>
            <w:tcW w:w="1299" w:type="pct"/>
            <w:gridSpan w:val="2"/>
            <w:shd w:val="clear" w:color="auto" w:fill="FFFFFF"/>
            <w:vAlign w:val="bottom"/>
          </w:tcPr>
          <w:p w:rsidR="00534499" w:rsidRPr="00842D67" w:rsidRDefault="00534499" w:rsidP="00F000A9">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Unstandardized Coefficients</w:t>
            </w:r>
          </w:p>
        </w:tc>
        <w:tc>
          <w:tcPr>
            <w:tcW w:w="717" w:type="pct"/>
            <w:shd w:val="clear" w:color="auto" w:fill="FFFFFF"/>
            <w:vAlign w:val="bottom"/>
          </w:tcPr>
          <w:p w:rsidR="00534499" w:rsidRPr="00842D67" w:rsidRDefault="00534499" w:rsidP="00F000A9">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Standardized Coefficients</w:t>
            </w:r>
          </w:p>
        </w:tc>
        <w:tc>
          <w:tcPr>
            <w:tcW w:w="500" w:type="pct"/>
            <w:vMerge w:val="restart"/>
            <w:shd w:val="clear" w:color="auto" w:fill="FFFFFF"/>
            <w:vAlign w:val="bottom"/>
          </w:tcPr>
          <w:p w:rsidR="00534499" w:rsidRPr="00842D67" w:rsidRDefault="00534499" w:rsidP="00F000A9">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t</w:t>
            </w:r>
          </w:p>
        </w:tc>
        <w:tc>
          <w:tcPr>
            <w:tcW w:w="500" w:type="pct"/>
            <w:vMerge w:val="restart"/>
            <w:shd w:val="clear" w:color="auto" w:fill="FFFFFF"/>
            <w:vAlign w:val="bottom"/>
          </w:tcPr>
          <w:p w:rsidR="00534499" w:rsidRPr="00842D67" w:rsidRDefault="00534499" w:rsidP="00F000A9">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Sig.</w:t>
            </w:r>
          </w:p>
        </w:tc>
        <w:tc>
          <w:tcPr>
            <w:tcW w:w="1052" w:type="pct"/>
            <w:gridSpan w:val="2"/>
            <w:shd w:val="clear" w:color="auto" w:fill="FFFFFF"/>
            <w:vAlign w:val="bottom"/>
          </w:tcPr>
          <w:p w:rsidR="00534499" w:rsidRPr="00842D67" w:rsidRDefault="00534499" w:rsidP="00F000A9">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Collinearity Statistics</w:t>
            </w:r>
          </w:p>
        </w:tc>
      </w:tr>
      <w:tr w:rsidR="00534499" w:rsidRPr="00842D67" w:rsidTr="00F000A9">
        <w:trPr>
          <w:cantSplit/>
        </w:trPr>
        <w:tc>
          <w:tcPr>
            <w:tcW w:w="933" w:type="pct"/>
            <w:gridSpan w:val="2"/>
            <w:vMerge/>
            <w:shd w:val="clear" w:color="auto" w:fill="FFFFFF"/>
            <w:vAlign w:val="bottom"/>
          </w:tcPr>
          <w:p w:rsidR="00534499" w:rsidRPr="00842D67" w:rsidRDefault="00534499" w:rsidP="00F000A9">
            <w:pPr>
              <w:autoSpaceDE w:val="0"/>
              <w:autoSpaceDN w:val="0"/>
              <w:adjustRightInd w:val="0"/>
              <w:spacing w:after="0" w:line="240" w:lineRule="auto"/>
              <w:rPr>
                <w:rFonts w:ascii="Arial" w:hAnsi="Arial" w:cs="Arial"/>
                <w:color w:val="264A60"/>
                <w:sz w:val="18"/>
                <w:szCs w:val="18"/>
              </w:rPr>
            </w:pPr>
          </w:p>
        </w:tc>
        <w:tc>
          <w:tcPr>
            <w:tcW w:w="650" w:type="pct"/>
            <w:shd w:val="clear" w:color="auto" w:fill="FFFFFF"/>
            <w:vAlign w:val="bottom"/>
          </w:tcPr>
          <w:p w:rsidR="00534499" w:rsidRPr="00842D67" w:rsidRDefault="00534499" w:rsidP="00F000A9">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B</w:t>
            </w:r>
          </w:p>
        </w:tc>
        <w:tc>
          <w:tcPr>
            <w:tcW w:w="650" w:type="pct"/>
            <w:shd w:val="clear" w:color="auto" w:fill="FFFFFF"/>
            <w:vAlign w:val="bottom"/>
          </w:tcPr>
          <w:p w:rsidR="00534499" w:rsidRPr="00842D67" w:rsidRDefault="00534499" w:rsidP="00F000A9">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Std. Error</w:t>
            </w:r>
          </w:p>
        </w:tc>
        <w:tc>
          <w:tcPr>
            <w:tcW w:w="717" w:type="pct"/>
            <w:shd w:val="clear" w:color="auto" w:fill="FFFFFF"/>
            <w:vAlign w:val="bottom"/>
          </w:tcPr>
          <w:p w:rsidR="00534499" w:rsidRPr="00842D67" w:rsidRDefault="00534499" w:rsidP="00F000A9">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Beta</w:t>
            </w:r>
          </w:p>
        </w:tc>
        <w:tc>
          <w:tcPr>
            <w:tcW w:w="500" w:type="pct"/>
            <w:vMerge/>
            <w:shd w:val="clear" w:color="auto" w:fill="FFFFFF"/>
            <w:vAlign w:val="bottom"/>
          </w:tcPr>
          <w:p w:rsidR="00534499" w:rsidRPr="00842D67" w:rsidRDefault="00534499" w:rsidP="00F000A9">
            <w:pPr>
              <w:autoSpaceDE w:val="0"/>
              <w:autoSpaceDN w:val="0"/>
              <w:adjustRightInd w:val="0"/>
              <w:spacing w:after="0" w:line="240" w:lineRule="auto"/>
              <w:rPr>
                <w:rFonts w:ascii="Arial" w:hAnsi="Arial" w:cs="Arial"/>
                <w:color w:val="264A60"/>
                <w:sz w:val="18"/>
                <w:szCs w:val="18"/>
              </w:rPr>
            </w:pPr>
          </w:p>
        </w:tc>
        <w:tc>
          <w:tcPr>
            <w:tcW w:w="500" w:type="pct"/>
            <w:vMerge/>
            <w:shd w:val="clear" w:color="auto" w:fill="FFFFFF"/>
            <w:vAlign w:val="bottom"/>
          </w:tcPr>
          <w:p w:rsidR="00534499" w:rsidRPr="00842D67" w:rsidRDefault="00534499" w:rsidP="00F000A9">
            <w:pPr>
              <w:autoSpaceDE w:val="0"/>
              <w:autoSpaceDN w:val="0"/>
              <w:adjustRightInd w:val="0"/>
              <w:spacing w:after="0" w:line="240" w:lineRule="auto"/>
              <w:rPr>
                <w:rFonts w:ascii="Arial" w:hAnsi="Arial" w:cs="Arial"/>
                <w:color w:val="264A60"/>
                <w:sz w:val="18"/>
                <w:szCs w:val="18"/>
              </w:rPr>
            </w:pPr>
          </w:p>
        </w:tc>
        <w:tc>
          <w:tcPr>
            <w:tcW w:w="552" w:type="pct"/>
            <w:shd w:val="clear" w:color="auto" w:fill="FFFFFF"/>
            <w:vAlign w:val="bottom"/>
          </w:tcPr>
          <w:p w:rsidR="00534499" w:rsidRPr="00842D67" w:rsidRDefault="00534499" w:rsidP="00F000A9">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Tolerance</w:t>
            </w:r>
          </w:p>
        </w:tc>
        <w:tc>
          <w:tcPr>
            <w:tcW w:w="500" w:type="pct"/>
            <w:shd w:val="clear" w:color="auto" w:fill="FFFFFF"/>
            <w:vAlign w:val="bottom"/>
          </w:tcPr>
          <w:p w:rsidR="00534499" w:rsidRPr="00842D67" w:rsidRDefault="00534499" w:rsidP="00F000A9">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VIF</w:t>
            </w:r>
          </w:p>
        </w:tc>
      </w:tr>
      <w:tr w:rsidR="00534499" w:rsidRPr="00842D67" w:rsidTr="00F000A9">
        <w:trPr>
          <w:cantSplit/>
        </w:trPr>
        <w:tc>
          <w:tcPr>
            <w:tcW w:w="358" w:type="pct"/>
            <w:vMerge w:val="restart"/>
            <w:shd w:val="clear" w:color="auto" w:fill="E0E0E0"/>
          </w:tcPr>
          <w:p w:rsidR="00534499" w:rsidRPr="00842D67" w:rsidRDefault="00534499" w:rsidP="00F000A9">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1</w:t>
            </w:r>
          </w:p>
        </w:tc>
        <w:tc>
          <w:tcPr>
            <w:tcW w:w="574" w:type="pct"/>
            <w:shd w:val="clear" w:color="auto" w:fill="E0E0E0"/>
          </w:tcPr>
          <w:p w:rsidR="00534499" w:rsidRPr="00842D67" w:rsidRDefault="00534499" w:rsidP="00F000A9">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(Constant)</w:t>
            </w:r>
          </w:p>
        </w:tc>
        <w:tc>
          <w:tcPr>
            <w:tcW w:w="65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9.154</w:t>
            </w:r>
          </w:p>
        </w:tc>
        <w:tc>
          <w:tcPr>
            <w:tcW w:w="65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2.988</w:t>
            </w:r>
          </w:p>
        </w:tc>
        <w:tc>
          <w:tcPr>
            <w:tcW w:w="717" w:type="pct"/>
            <w:shd w:val="clear" w:color="auto" w:fill="FFFFFF"/>
            <w:vAlign w:val="center"/>
          </w:tcPr>
          <w:p w:rsidR="00534499" w:rsidRPr="00842D67" w:rsidRDefault="00534499" w:rsidP="00F000A9">
            <w:pPr>
              <w:autoSpaceDE w:val="0"/>
              <w:autoSpaceDN w:val="0"/>
              <w:adjustRightInd w:val="0"/>
              <w:spacing w:after="0" w:line="240" w:lineRule="auto"/>
              <w:rPr>
                <w:rFonts w:ascii="Times New Roman" w:hAnsi="Times New Roman" w:cs="Times New Roman"/>
                <w:sz w:val="24"/>
                <w:szCs w:val="24"/>
              </w:rPr>
            </w:pPr>
          </w:p>
        </w:tc>
        <w:tc>
          <w:tcPr>
            <w:tcW w:w="50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3.064</w:t>
            </w:r>
          </w:p>
        </w:tc>
        <w:tc>
          <w:tcPr>
            <w:tcW w:w="50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.003</w:t>
            </w:r>
          </w:p>
        </w:tc>
        <w:tc>
          <w:tcPr>
            <w:tcW w:w="552" w:type="pct"/>
            <w:shd w:val="clear" w:color="auto" w:fill="FFFFFF"/>
            <w:vAlign w:val="center"/>
          </w:tcPr>
          <w:p w:rsidR="00534499" w:rsidRPr="00842D67" w:rsidRDefault="00534499" w:rsidP="00F000A9">
            <w:pPr>
              <w:autoSpaceDE w:val="0"/>
              <w:autoSpaceDN w:val="0"/>
              <w:adjustRightInd w:val="0"/>
              <w:spacing w:after="0" w:line="240" w:lineRule="auto"/>
              <w:rPr>
                <w:rFonts w:ascii="Times New Roman" w:hAnsi="Times New Roman" w:cs="Times New Roman"/>
                <w:sz w:val="24"/>
                <w:szCs w:val="24"/>
              </w:rPr>
            </w:pPr>
          </w:p>
        </w:tc>
        <w:tc>
          <w:tcPr>
            <w:tcW w:w="500" w:type="pct"/>
            <w:shd w:val="clear" w:color="auto" w:fill="FFFFFF"/>
            <w:vAlign w:val="center"/>
          </w:tcPr>
          <w:p w:rsidR="00534499" w:rsidRPr="00842D67" w:rsidRDefault="00534499" w:rsidP="00F000A9">
            <w:pPr>
              <w:autoSpaceDE w:val="0"/>
              <w:autoSpaceDN w:val="0"/>
              <w:adjustRightInd w:val="0"/>
              <w:spacing w:after="0" w:line="240" w:lineRule="auto"/>
              <w:rPr>
                <w:rFonts w:ascii="Times New Roman" w:hAnsi="Times New Roman" w:cs="Times New Roman"/>
                <w:sz w:val="24"/>
                <w:szCs w:val="24"/>
              </w:rPr>
            </w:pPr>
          </w:p>
        </w:tc>
      </w:tr>
      <w:tr w:rsidR="00534499" w:rsidRPr="00842D67" w:rsidTr="00F000A9">
        <w:trPr>
          <w:cantSplit/>
        </w:trPr>
        <w:tc>
          <w:tcPr>
            <w:tcW w:w="358" w:type="pct"/>
            <w:vMerge/>
            <w:shd w:val="clear" w:color="auto" w:fill="E0E0E0"/>
          </w:tcPr>
          <w:p w:rsidR="00534499" w:rsidRPr="00842D67" w:rsidRDefault="00534499" w:rsidP="00F000A9">
            <w:pPr>
              <w:autoSpaceDE w:val="0"/>
              <w:autoSpaceDN w:val="0"/>
              <w:adjustRightInd w:val="0"/>
              <w:spacing w:after="0" w:line="240" w:lineRule="auto"/>
              <w:rPr>
                <w:rFonts w:ascii="Times New Roman" w:hAnsi="Times New Roman" w:cs="Times New Roman"/>
                <w:sz w:val="24"/>
                <w:szCs w:val="24"/>
              </w:rPr>
            </w:pPr>
          </w:p>
        </w:tc>
        <w:tc>
          <w:tcPr>
            <w:tcW w:w="574" w:type="pct"/>
            <w:shd w:val="clear" w:color="auto" w:fill="E0E0E0"/>
          </w:tcPr>
          <w:p w:rsidR="00534499" w:rsidRPr="00842D67" w:rsidRDefault="00534499" w:rsidP="00F000A9">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X1</w:t>
            </w:r>
          </w:p>
        </w:tc>
        <w:tc>
          <w:tcPr>
            <w:tcW w:w="65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.215</w:t>
            </w:r>
          </w:p>
        </w:tc>
        <w:tc>
          <w:tcPr>
            <w:tcW w:w="65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.128</w:t>
            </w:r>
          </w:p>
        </w:tc>
        <w:tc>
          <w:tcPr>
            <w:tcW w:w="717"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.167</w:t>
            </w:r>
          </w:p>
        </w:tc>
        <w:tc>
          <w:tcPr>
            <w:tcW w:w="50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1.683</w:t>
            </w:r>
          </w:p>
        </w:tc>
        <w:tc>
          <w:tcPr>
            <w:tcW w:w="50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.046</w:t>
            </w:r>
          </w:p>
        </w:tc>
        <w:tc>
          <w:tcPr>
            <w:tcW w:w="552"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.960</w:t>
            </w:r>
          </w:p>
        </w:tc>
        <w:tc>
          <w:tcPr>
            <w:tcW w:w="50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1.042</w:t>
            </w:r>
          </w:p>
        </w:tc>
      </w:tr>
      <w:tr w:rsidR="00534499" w:rsidRPr="00842D67" w:rsidTr="00F000A9">
        <w:trPr>
          <w:cantSplit/>
        </w:trPr>
        <w:tc>
          <w:tcPr>
            <w:tcW w:w="358" w:type="pct"/>
            <w:vMerge/>
            <w:shd w:val="clear" w:color="auto" w:fill="E0E0E0"/>
          </w:tcPr>
          <w:p w:rsidR="00534499" w:rsidRPr="00842D67" w:rsidRDefault="00534499" w:rsidP="00F000A9">
            <w:pPr>
              <w:autoSpaceDE w:val="0"/>
              <w:autoSpaceDN w:val="0"/>
              <w:adjustRightInd w:val="0"/>
              <w:spacing w:after="0" w:line="240" w:lineRule="auto"/>
              <w:rPr>
                <w:rFonts w:ascii="Arial" w:hAnsi="Arial" w:cs="Arial"/>
                <w:color w:val="010205"/>
                <w:sz w:val="18"/>
                <w:szCs w:val="18"/>
              </w:rPr>
            </w:pPr>
          </w:p>
        </w:tc>
        <w:tc>
          <w:tcPr>
            <w:tcW w:w="574" w:type="pct"/>
            <w:shd w:val="clear" w:color="auto" w:fill="E0E0E0"/>
          </w:tcPr>
          <w:p w:rsidR="00534499" w:rsidRPr="00842D67" w:rsidRDefault="00534499" w:rsidP="00F000A9">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X2</w:t>
            </w:r>
          </w:p>
        </w:tc>
        <w:tc>
          <w:tcPr>
            <w:tcW w:w="65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.163</w:t>
            </w:r>
          </w:p>
        </w:tc>
        <w:tc>
          <w:tcPr>
            <w:tcW w:w="65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.116</w:t>
            </w:r>
          </w:p>
        </w:tc>
        <w:tc>
          <w:tcPr>
            <w:tcW w:w="717"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.143</w:t>
            </w:r>
          </w:p>
        </w:tc>
        <w:tc>
          <w:tcPr>
            <w:tcW w:w="50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1.805</w:t>
            </w:r>
          </w:p>
        </w:tc>
        <w:tc>
          <w:tcPr>
            <w:tcW w:w="50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.043</w:t>
            </w:r>
          </w:p>
        </w:tc>
        <w:tc>
          <w:tcPr>
            <w:tcW w:w="552"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.921</w:t>
            </w:r>
          </w:p>
        </w:tc>
        <w:tc>
          <w:tcPr>
            <w:tcW w:w="50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1.086</w:t>
            </w:r>
          </w:p>
        </w:tc>
      </w:tr>
      <w:tr w:rsidR="00534499" w:rsidRPr="00842D67" w:rsidTr="00F000A9">
        <w:trPr>
          <w:cantSplit/>
        </w:trPr>
        <w:tc>
          <w:tcPr>
            <w:tcW w:w="358" w:type="pct"/>
            <w:vMerge/>
            <w:shd w:val="clear" w:color="auto" w:fill="E0E0E0"/>
          </w:tcPr>
          <w:p w:rsidR="00534499" w:rsidRPr="00842D67" w:rsidRDefault="00534499" w:rsidP="00F000A9">
            <w:pPr>
              <w:autoSpaceDE w:val="0"/>
              <w:autoSpaceDN w:val="0"/>
              <w:adjustRightInd w:val="0"/>
              <w:spacing w:after="0" w:line="240" w:lineRule="auto"/>
              <w:rPr>
                <w:rFonts w:ascii="Arial" w:hAnsi="Arial" w:cs="Arial"/>
                <w:color w:val="010205"/>
                <w:sz w:val="18"/>
                <w:szCs w:val="18"/>
              </w:rPr>
            </w:pPr>
          </w:p>
        </w:tc>
        <w:tc>
          <w:tcPr>
            <w:tcW w:w="574" w:type="pct"/>
            <w:shd w:val="clear" w:color="auto" w:fill="E0E0E0"/>
          </w:tcPr>
          <w:p w:rsidR="00534499" w:rsidRPr="00842D67" w:rsidRDefault="00534499" w:rsidP="00F000A9">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X3</w:t>
            </w:r>
          </w:p>
        </w:tc>
        <w:tc>
          <w:tcPr>
            <w:tcW w:w="65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.325</w:t>
            </w:r>
          </w:p>
        </w:tc>
        <w:tc>
          <w:tcPr>
            <w:tcW w:w="65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.171</w:t>
            </w:r>
          </w:p>
        </w:tc>
        <w:tc>
          <w:tcPr>
            <w:tcW w:w="717"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.193</w:t>
            </w:r>
          </w:p>
        </w:tc>
        <w:tc>
          <w:tcPr>
            <w:tcW w:w="50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1.902</w:t>
            </w:r>
          </w:p>
        </w:tc>
        <w:tc>
          <w:tcPr>
            <w:tcW w:w="50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.020</w:t>
            </w:r>
          </w:p>
        </w:tc>
        <w:tc>
          <w:tcPr>
            <w:tcW w:w="552"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.918</w:t>
            </w:r>
          </w:p>
        </w:tc>
        <w:tc>
          <w:tcPr>
            <w:tcW w:w="50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1.089</w:t>
            </w:r>
          </w:p>
        </w:tc>
      </w:tr>
      <w:tr w:rsidR="00534499" w:rsidRPr="00842D67" w:rsidTr="00F000A9">
        <w:trPr>
          <w:cantSplit/>
        </w:trPr>
        <w:tc>
          <w:tcPr>
            <w:tcW w:w="5000" w:type="pct"/>
            <w:gridSpan w:val="9"/>
            <w:shd w:val="clear" w:color="auto" w:fill="FFFFFF"/>
          </w:tcPr>
          <w:p w:rsidR="00534499" w:rsidRPr="00842D67" w:rsidRDefault="00534499" w:rsidP="00F000A9">
            <w:pPr>
              <w:autoSpaceDE w:val="0"/>
              <w:autoSpaceDN w:val="0"/>
              <w:adjustRightInd w:val="0"/>
              <w:spacing w:after="0" w:line="240" w:lineRule="auto"/>
              <w:ind w:left="60" w:right="60"/>
              <w:rPr>
                <w:rFonts w:ascii="Arial" w:hAnsi="Arial" w:cs="Arial"/>
                <w:color w:val="010205"/>
                <w:sz w:val="18"/>
                <w:szCs w:val="18"/>
              </w:rPr>
            </w:pPr>
            <w:r w:rsidRPr="00842D67">
              <w:rPr>
                <w:rFonts w:ascii="Arial" w:hAnsi="Arial" w:cs="Arial"/>
                <w:color w:val="010205"/>
                <w:sz w:val="18"/>
                <w:szCs w:val="18"/>
              </w:rPr>
              <w:t>a. Dependent Variable: Y</w:t>
            </w:r>
          </w:p>
        </w:tc>
      </w:tr>
    </w:tbl>
    <w:p w:rsidR="00534499" w:rsidRDefault="00534499" w:rsidP="00534499">
      <w:pPr>
        <w:spacing w:after="0" w:line="276" w:lineRule="auto"/>
        <w:jc w:val="center"/>
        <w:rPr>
          <w:rFonts w:ascii="Times New Roman" w:eastAsia="Times New Roman" w:hAnsi="Times New Roman" w:cs="Times New Roman"/>
          <w:kern w:val="2"/>
          <w:sz w:val="24"/>
          <w:szCs w:val="24"/>
          <w:u w:val="single"/>
        </w:rPr>
      </w:pPr>
    </w:p>
    <w:p w:rsidR="00534499" w:rsidRPr="0094669B" w:rsidRDefault="00534499" w:rsidP="00534499">
      <w:pPr>
        <w:spacing w:after="0" w:line="276" w:lineRule="auto"/>
        <w:jc w:val="center"/>
        <w:rPr>
          <w:rFonts w:ascii="Times New Roman" w:eastAsia="Times New Roman" w:hAnsi="Times New Roman" w:cs="Times New Roman"/>
          <w:b/>
          <w:kern w:val="2"/>
          <w:sz w:val="24"/>
          <w:szCs w:val="24"/>
          <w:u w:val="single"/>
        </w:rPr>
      </w:pPr>
      <w:r w:rsidRPr="0094669B">
        <w:rPr>
          <w:rFonts w:ascii="Times New Roman" w:eastAsia="Times New Roman" w:hAnsi="Times New Roman" w:cs="Times New Roman"/>
          <w:b/>
          <w:kern w:val="2"/>
          <w:sz w:val="24"/>
          <w:szCs w:val="24"/>
          <w:u w:val="single"/>
        </w:rPr>
        <w:t>Uji t parsial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42"/>
        <w:gridCol w:w="971"/>
        <w:gridCol w:w="1006"/>
        <w:gridCol w:w="1006"/>
        <w:gridCol w:w="1191"/>
        <w:gridCol w:w="768"/>
        <w:gridCol w:w="768"/>
        <w:gridCol w:w="931"/>
        <w:gridCol w:w="765"/>
      </w:tblGrid>
      <w:tr w:rsidR="00534499" w:rsidRPr="00842D67" w:rsidTr="00F000A9">
        <w:trPr>
          <w:cantSplit/>
        </w:trPr>
        <w:tc>
          <w:tcPr>
            <w:tcW w:w="5000" w:type="pct"/>
            <w:gridSpan w:val="9"/>
            <w:shd w:val="clear" w:color="auto" w:fill="FFFFFF"/>
            <w:vAlign w:val="center"/>
          </w:tcPr>
          <w:p w:rsidR="00534499" w:rsidRPr="00842D67" w:rsidRDefault="00534499" w:rsidP="00F000A9">
            <w:pPr>
              <w:autoSpaceDE w:val="0"/>
              <w:autoSpaceDN w:val="0"/>
              <w:adjustRightInd w:val="0"/>
              <w:spacing w:after="0" w:line="240" w:lineRule="auto"/>
              <w:ind w:left="60" w:right="60"/>
              <w:jc w:val="center"/>
              <w:rPr>
                <w:rFonts w:ascii="Arial" w:hAnsi="Arial" w:cs="Arial"/>
                <w:color w:val="010205"/>
              </w:rPr>
            </w:pPr>
            <w:r w:rsidRPr="00842D67">
              <w:rPr>
                <w:rFonts w:ascii="Arial" w:hAnsi="Arial" w:cs="Arial"/>
                <w:b/>
                <w:bCs/>
                <w:color w:val="010205"/>
              </w:rPr>
              <w:t>Coefficients</w:t>
            </w:r>
            <w:r w:rsidRPr="00842D67">
              <w:rPr>
                <w:rFonts w:ascii="Arial" w:hAnsi="Arial" w:cs="Arial"/>
                <w:b/>
                <w:bCs/>
                <w:color w:val="010205"/>
                <w:vertAlign w:val="superscript"/>
              </w:rPr>
              <w:t>a</w:t>
            </w:r>
          </w:p>
        </w:tc>
      </w:tr>
      <w:tr w:rsidR="00534499" w:rsidRPr="00842D67" w:rsidTr="00F000A9">
        <w:trPr>
          <w:cantSplit/>
        </w:trPr>
        <w:tc>
          <w:tcPr>
            <w:tcW w:w="933" w:type="pct"/>
            <w:gridSpan w:val="2"/>
            <w:vMerge w:val="restart"/>
            <w:shd w:val="clear" w:color="auto" w:fill="FFFFFF"/>
            <w:vAlign w:val="bottom"/>
          </w:tcPr>
          <w:p w:rsidR="00534499" w:rsidRPr="00842D67" w:rsidRDefault="00534499" w:rsidP="00F000A9">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Model</w:t>
            </w:r>
          </w:p>
        </w:tc>
        <w:tc>
          <w:tcPr>
            <w:tcW w:w="1299" w:type="pct"/>
            <w:gridSpan w:val="2"/>
            <w:shd w:val="clear" w:color="auto" w:fill="FFFFFF"/>
            <w:vAlign w:val="bottom"/>
          </w:tcPr>
          <w:p w:rsidR="00534499" w:rsidRPr="00842D67" w:rsidRDefault="00534499" w:rsidP="00F000A9">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Unstandardized Coefficients</w:t>
            </w:r>
          </w:p>
        </w:tc>
        <w:tc>
          <w:tcPr>
            <w:tcW w:w="717" w:type="pct"/>
            <w:shd w:val="clear" w:color="auto" w:fill="FFFFFF"/>
            <w:vAlign w:val="bottom"/>
          </w:tcPr>
          <w:p w:rsidR="00534499" w:rsidRPr="00842D67" w:rsidRDefault="00534499" w:rsidP="00F000A9">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Standardized Coefficients</w:t>
            </w:r>
          </w:p>
        </w:tc>
        <w:tc>
          <w:tcPr>
            <w:tcW w:w="500" w:type="pct"/>
            <w:vMerge w:val="restart"/>
            <w:shd w:val="clear" w:color="auto" w:fill="FFFFFF"/>
            <w:vAlign w:val="bottom"/>
          </w:tcPr>
          <w:p w:rsidR="00534499" w:rsidRPr="00842D67" w:rsidRDefault="00534499" w:rsidP="00F000A9">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t</w:t>
            </w:r>
          </w:p>
        </w:tc>
        <w:tc>
          <w:tcPr>
            <w:tcW w:w="500" w:type="pct"/>
            <w:vMerge w:val="restart"/>
            <w:shd w:val="clear" w:color="auto" w:fill="FFFFFF"/>
            <w:vAlign w:val="bottom"/>
          </w:tcPr>
          <w:p w:rsidR="00534499" w:rsidRPr="00842D67" w:rsidRDefault="00534499" w:rsidP="00F000A9">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Sig.</w:t>
            </w:r>
          </w:p>
        </w:tc>
        <w:tc>
          <w:tcPr>
            <w:tcW w:w="1052" w:type="pct"/>
            <w:gridSpan w:val="2"/>
            <w:shd w:val="clear" w:color="auto" w:fill="FFFFFF"/>
            <w:vAlign w:val="bottom"/>
          </w:tcPr>
          <w:p w:rsidR="00534499" w:rsidRPr="00842D67" w:rsidRDefault="00534499" w:rsidP="00F000A9">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Collinearity Statistics</w:t>
            </w:r>
          </w:p>
        </w:tc>
      </w:tr>
      <w:tr w:rsidR="00534499" w:rsidRPr="00842D67" w:rsidTr="00F000A9">
        <w:trPr>
          <w:cantSplit/>
        </w:trPr>
        <w:tc>
          <w:tcPr>
            <w:tcW w:w="933" w:type="pct"/>
            <w:gridSpan w:val="2"/>
            <w:vMerge/>
            <w:shd w:val="clear" w:color="auto" w:fill="FFFFFF"/>
            <w:vAlign w:val="bottom"/>
          </w:tcPr>
          <w:p w:rsidR="00534499" w:rsidRPr="00842D67" w:rsidRDefault="00534499" w:rsidP="00F000A9">
            <w:pPr>
              <w:autoSpaceDE w:val="0"/>
              <w:autoSpaceDN w:val="0"/>
              <w:adjustRightInd w:val="0"/>
              <w:spacing w:after="0" w:line="240" w:lineRule="auto"/>
              <w:rPr>
                <w:rFonts w:ascii="Arial" w:hAnsi="Arial" w:cs="Arial"/>
                <w:color w:val="264A60"/>
                <w:sz w:val="18"/>
                <w:szCs w:val="18"/>
              </w:rPr>
            </w:pPr>
          </w:p>
        </w:tc>
        <w:tc>
          <w:tcPr>
            <w:tcW w:w="650" w:type="pct"/>
            <w:shd w:val="clear" w:color="auto" w:fill="FFFFFF"/>
            <w:vAlign w:val="bottom"/>
          </w:tcPr>
          <w:p w:rsidR="00534499" w:rsidRPr="00842D67" w:rsidRDefault="00534499" w:rsidP="00F000A9">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B</w:t>
            </w:r>
          </w:p>
        </w:tc>
        <w:tc>
          <w:tcPr>
            <w:tcW w:w="650" w:type="pct"/>
            <w:shd w:val="clear" w:color="auto" w:fill="FFFFFF"/>
            <w:vAlign w:val="bottom"/>
          </w:tcPr>
          <w:p w:rsidR="00534499" w:rsidRPr="00842D67" w:rsidRDefault="00534499" w:rsidP="00F000A9">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Std. Error</w:t>
            </w:r>
          </w:p>
        </w:tc>
        <w:tc>
          <w:tcPr>
            <w:tcW w:w="717" w:type="pct"/>
            <w:shd w:val="clear" w:color="auto" w:fill="FFFFFF"/>
            <w:vAlign w:val="bottom"/>
          </w:tcPr>
          <w:p w:rsidR="00534499" w:rsidRPr="00842D67" w:rsidRDefault="00534499" w:rsidP="00F000A9">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Beta</w:t>
            </w:r>
          </w:p>
        </w:tc>
        <w:tc>
          <w:tcPr>
            <w:tcW w:w="500" w:type="pct"/>
            <w:vMerge/>
            <w:shd w:val="clear" w:color="auto" w:fill="FFFFFF"/>
            <w:vAlign w:val="bottom"/>
          </w:tcPr>
          <w:p w:rsidR="00534499" w:rsidRPr="00842D67" w:rsidRDefault="00534499" w:rsidP="00F000A9">
            <w:pPr>
              <w:autoSpaceDE w:val="0"/>
              <w:autoSpaceDN w:val="0"/>
              <w:adjustRightInd w:val="0"/>
              <w:spacing w:after="0" w:line="240" w:lineRule="auto"/>
              <w:rPr>
                <w:rFonts w:ascii="Arial" w:hAnsi="Arial" w:cs="Arial"/>
                <w:color w:val="264A60"/>
                <w:sz w:val="18"/>
                <w:szCs w:val="18"/>
              </w:rPr>
            </w:pPr>
          </w:p>
        </w:tc>
        <w:tc>
          <w:tcPr>
            <w:tcW w:w="500" w:type="pct"/>
            <w:vMerge/>
            <w:shd w:val="clear" w:color="auto" w:fill="FFFFFF"/>
            <w:vAlign w:val="bottom"/>
          </w:tcPr>
          <w:p w:rsidR="00534499" w:rsidRPr="00842D67" w:rsidRDefault="00534499" w:rsidP="00F000A9">
            <w:pPr>
              <w:autoSpaceDE w:val="0"/>
              <w:autoSpaceDN w:val="0"/>
              <w:adjustRightInd w:val="0"/>
              <w:spacing w:after="0" w:line="240" w:lineRule="auto"/>
              <w:rPr>
                <w:rFonts w:ascii="Arial" w:hAnsi="Arial" w:cs="Arial"/>
                <w:color w:val="264A60"/>
                <w:sz w:val="18"/>
                <w:szCs w:val="18"/>
              </w:rPr>
            </w:pPr>
          </w:p>
        </w:tc>
        <w:tc>
          <w:tcPr>
            <w:tcW w:w="552" w:type="pct"/>
            <w:shd w:val="clear" w:color="auto" w:fill="FFFFFF"/>
            <w:vAlign w:val="bottom"/>
          </w:tcPr>
          <w:p w:rsidR="00534499" w:rsidRPr="00842D67" w:rsidRDefault="00534499" w:rsidP="00F000A9">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Tolerance</w:t>
            </w:r>
          </w:p>
        </w:tc>
        <w:tc>
          <w:tcPr>
            <w:tcW w:w="500" w:type="pct"/>
            <w:shd w:val="clear" w:color="auto" w:fill="FFFFFF"/>
            <w:vAlign w:val="bottom"/>
          </w:tcPr>
          <w:p w:rsidR="00534499" w:rsidRPr="00842D67" w:rsidRDefault="00534499" w:rsidP="00F000A9">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VIF</w:t>
            </w:r>
          </w:p>
        </w:tc>
      </w:tr>
      <w:tr w:rsidR="00534499" w:rsidRPr="00842D67" w:rsidTr="00F000A9">
        <w:trPr>
          <w:cantSplit/>
        </w:trPr>
        <w:tc>
          <w:tcPr>
            <w:tcW w:w="358" w:type="pct"/>
            <w:vMerge w:val="restart"/>
            <w:shd w:val="clear" w:color="auto" w:fill="E0E0E0"/>
          </w:tcPr>
          <w:p w:rsidR="00534499" w:rsidRPr="00842D67" w:rsidRDefault="00534499" w:rsidP="00F000A9">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1</w:t>
            </w:r>
          </w:p>
        </w:tc>
        <w:tc>
          <w:tcPr>
            <w:tcW w:w="574" w:type="pct"/>
            <w:shd w:val="clear" w:color="auto" w:fill="E0E0E0"/>
          </w:tcPr>
          <w:p w:rsidR="00534499" w:rsidRPr="00842D67" w:rsidRDefault="00534499" w:rsidP="00F000A9">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(Constant)</w:t>
            </w:r>
          </w:p>
        </w:tc>
        <w:tc>
          <w:tcPr>
            <w:tcW w:w="65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9.154</w:t>
            </w:r>
          </w:p>
        </w:tc>
        <w:tc>
          <w:tcPr>
            <w:tcW w:w="65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2.988</w:t>
            </w:r>
          </w:p>
        </w:tc>
        <w:tc>
          <w:tcPr>
            <w:tcW w:w="717" w:type="pct"/>
            <w:shd w:val="clear" w:color="auto" w:fill="FFFFFF"/>
            <w:vAlign w:val="center"/>
          </w:tcPr>
          <w:p w:rsidR="00534499" w:rsidRPr="00842D67" w:rsidRDefault="00534499" w:rsidP="00F000A9">
            <w:pPr>
              <w:autoSpaceDE w:val="0"/>
              <w:autoSpaceDN w:val="0"/>
              <w:adjustRightInd w:val="0"/>
              <w:spacing w:after="0" w:line="240" w:lineRule="auto"/>
              <w:rPr>
                <w:rFonts w:ascii="Times New Roman" w:hAnsi="Times New Roman" w:cs="Times New Roman"/>
                <w:sz w:val="24"/>
                <w:szCs w:val="24"/>
              </w:rPr>
            </w:pPr>
          </w:p>
        </w:tc>
        <w:tc>
          <w:tcPr>
            <w:tcW w:w="50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3.064</w:t>
            </w:r>
          </w:p>
        </w:tc>
        <w:tc>
          <w:tcPr>
            <w:tcW w:w="50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.003</w:t>
            </w:r>
          </w:p>
        </w:tc>
        <w:tc>
          <w:tcPr>
            <w:tcW w:w="552" w:type="pct"/>
            <w:shd w:val="clear" w:color="auto" w:fill="FFFFFF"/>
            <w:vAlign w:val="center"/>
          </w:tcPr>
          <w:p w:rsidR="00534499" w:rsidRPr="00842D67" w:rsidRDefault="00534499" w:rsidP="00F000A9">
            <w:pPr>
              <w:autoSpaceDE w:val="0"/>
              <w:autoSpaceDN w:val="0"/>
              <w:adjustRightInd w:val="0"/>
              <w:spacing w:after="0" w:line="240" w:lineRule="auto"/>
              <w:rPr>
                <w:rFonts w:ascii="Times New Roman" w:hAnsi="Times New Roman" w:cs="Times New Roman"/>
                <w:sz w:val="24"/>
                <w:szCs w:val="24"/>
              </w:rPr>
            </w:pPr>
          </w:p>
        </w:tc>
        <w:tc>
          <w:tcPr>
            <w:tcW w:w="500" w:type="pct"/>
            <w:shd w:val="clear" w:color="auto" w:fill="FFFFFF"/>
            <w:vAlign w:val="center"/>
          </w:tcPr>
          <w:p w:rsidR="00534499" w:rsidRPr="00842D67" w:rsidRDefault="00534499" w:rsidP="00F000A9">
            <w:pPr>
              <w:autoSpaceDE w:val="0"/>
              <w:autoSpaceDN w:val="0"/>
              <w:adjustRightInd w:val="0"/>
              <w:spacing w:after="0" w:line="240" w:lineRule="auto"/>
              <w:rPr>
                <w:rFonts w:ascii="Times New Roman" w:hAnsi="Times New Roman" w:cs="Times New Roman"/>
                <w:sz w:val="24"/>
                <w:szCs w:val="24"/>
              </w:rPr>
            </w:pPr>
          </w:p>
        </w:tc>
      </w:tr>
      <w:tr w:rsidR="00534499" w:rsidRPr="00842D67" w:rsidTr="00F000A9">
        <w:trPr>
          <w:cantSplit/>
        </w:trPr>
        <w:tc>
          <w:tcPr>
            <w:tcW w:w="358" w:type="pct"/>
            <w:vMerge/>
            <w:shd w:val="clear" w:color="auto" w:fill="E0E0E0"/>
          </w:tcPr>
          <w:p w:rsidR="00534499" w:rsidRPr="00842D67" w:rsidRDefault="00534499" w:rsidP="00F000A9">
            <w:pPr>
              <w:autoSpaceDE w:val="0"/>
              <w:autoSpaceDN w:val="0"/>
              <w:adjustRightInd w:val="0"/>
              <w:spacing w:after="0" w:line="240" w:lineRule="auto"/>
              <w:rPr>
                <w:rFonts w:ascii="Times New Roman" w:hAnsi="Times New Roman" w:cs="Times New Roman"/>
                <w:sz w:val="24"/>
                <w:szCs w:val="24"/>
              </w:rPr>
            </w:pPr>
          </w:p>
        </w:tc>
        <w:tc>
          <w:tcPr>
            <w:tcW w:w="574" w:type="pct"/>
            <w:shd w:val="clear" w:color="auto" w:fill="E0E0E0"/>
          </w:tcPr>
          <w:p w:rsidR="00534499" w:rsidRPr="00842D67" w:rsidRDefault="00534499" w:rsidP="00F000A9">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X1</w:t>
            </w:r>
          </w:p>
        </w:tc>
        <w:tc>
          <w:tcPr>
            <w:tcW w:w="65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.215</w:t>
            </w:r>
          </w:p>
        </w:tc>
        <w:tc>
          <w:tcPr>
            <w:tcW w:w="65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.128</w:t>
            </w:r>
          </w:p>
        </w:tc>
        <w:tc>
          <w:tcPr>
            <w:tcW w:w="717"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.167</w:t>
            </w:r>
          </w:p>
        </w:tc>
        <w:tc>
          <w:tcPr>
            <w:tcW w:w="50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1.683</w:t>
            </w:r>
          </w:p>
        </w:tc>
        <w:tc>
          <w:tcPr>
            <w:tcW w:w="50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.046</w:t>
            </w:r>
          </w:p>
        </w:tc>
        <w:tc>
          <w:tcPr>
            <w:tcW w:w="552"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.960</w:t>
            </w:r>
          </w:p>
        </w:tc>
        <w:tc>
          <w:tcPr>
            <w:tcW w:w="50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1.042</w:t>
            </w:r>
          </w:p>
        </w:tc>
      </w:tr>
      <w:tr w:rsidR="00534499" w:rsidRPr="00842D67" w:rsidTr="00F000A9">
        <w:trPr>
          <w:cantSplit/>
        </w:trPr>
        <w:tc>
          <w:tcPr>
            <w:tcW w:w="358" w:type="pct"/>
            <w:vMerge/>
            <w:shd w:val="clear" w:color="auto" w:fill="E0E0E0"/>
          </w:tcPr>
          <w:p w:rsidR="00534499" w:rsidRPr="00842D67" w:rsidRDefault="00534499" w:rsidP="00F000A9">
            <w:pPr>
              <w:autoSpaceDE w:val="0"/>
              <w:autoSpaceDN w:val="0"/>
              <w:adjustRightInd w:val="0"/>
              <w:spacing w:after="0" w:line="240" w:lineRule="auto"/>
              <w:rPr>
                <w:rFonts w:ascii="Arial" w:hAnsi="Arial" w:cs="Arial"/>
                <w:color w:val="010205"/>
                <w:sz w:val="18"/>
                <w:szCs w:val="18"/>
              </w:rPr>
            </w:pPr>
          </w:p>
        </w:tc>
        <w:tc>
          <w:tcPr>
            <w:tcW w:w="574" w:type="pct"/>
            <w:shd w:val="clear" w:color="auto" w:fill="E0E0E0"/>
          </w:tcPr>
          <w:p w:rsidR="00534499" w:rsidRPr="00842D67" w:rsidRDefault="00534499" w:rsidP="00F000A9">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X2</w:t>
            </w:r>
          </w:p>
        </w:tc>
        <w:tc>
          <w:tcPr>
            <w:tcW w:w="65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.163</w:t>
            </w:r>
          </w:p>
        </w:tc>
        <w:tc>
          <w:tcPr>
            <w:tcW w:w="65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.116</w:t>
            </w:r>
          </w:p>
        </w:tc>
        <w:tc>
          <w:tcPr>
            <w:tcW w:w="717"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.143</w:t>
            </w:r>
          </w:p>
        </w:tc>
        <w:tc>
          <w:tcPr>
            <w:tcW w:w="50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1.805</w:t>
            </w:r>
          </w:p>
        </w:tc>
        <w:tc>
          <w:tcPr>
            <w:tcW w:w="50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.043</w:t>
            </w:r>
          </w:p>
        </w:tc>
        <w:tc>
          <w:tcPr>
            <w:tcW w:w="552"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.921</w:t>
            </w:r>
          </w:p>
        </w:tc>
        <w:tc>
          <w:tcPr>
            <w:tcW w:w="50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1.086</w:t>
            </w:r>
          </w:p>
        </w:tc>
      </w:tr>
      <w:tr w:rsidR="00534499" w:rsidRPr="00842D67" w:rsidTr="00F000A9">
        <w:trPr>
          <w:cantSplit/>
        </w:trPr>
        <w:tc>
          <w:tcPr>
            <w:tcW w:w="358" w:type="pct"/>
            <w:vMerge/>
            <w:shd w:val="clear" w:color="auto" w:fill="E0E0E0"/>
          </w:tcPr>
          <w:p w:rsidR="00534499" w:rsidRPr="00842D67" w:rsidRDefault="00534499" w:rsidP="00F000A9">
            <w:pPr>
              <w:autoSpaceDE w:val="0"/>
              <w:autoSpaceDN w:val="0"/>
              <w:adjustRightInd w:val="0"/>
              <w:spacing w:after="0" w:line="240" w:lineRule="auto"/>
              <w:rPr>
                <w:rFonts w:ascii="Arial" w:hAnsi="Arial" w:cs="Arial"/>
                <w:color w:val="010205"/>
                <w:sz w:val="18"/>
                <w:szCs w:val="18"/>
              </w:rPr>
            </w:pPr>
          </w:p>
        </w:tc>
        <w:tc>
          <w:tcPr>
            <w:tcW w:w="574" w:type="pct"/>
            <w:shd w:val="clear" w:color="auto" w:fill="E0E0E0"/>
          </w:tcPr>
          <w:p w:rsidR="00534499" w:rsidRPr="00842D67" w:rsidRDefault="00534499" w:rsidP="00F000A9">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X3</w:t>
            </w:r>
          </w:p>
        </w:tc>
        <w:tc>
          <w:tcPr>
            <w:tcW w:w="65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.325</w:t>
            </w:r>
          </w:p>
        </w:tc>
        <w:tc>
          <w:tcPr>
            <w:tcW w:w="65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.171</w:t>
            </w:r>
          </w:p>
        </w:tc>
        <w:tc>
          <w:tcPr>
            <w:tcW w:w="717"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.193</w:t>
            </w:r>
          </w:p>
        </w:tc>
        <w:tc>
          <w:tcPr>
            <w:tcW w:w="50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1.902</w:t>
            </w:r>
          </w:p>
        </w:tc>
        <w:tc>
          <w:tcPr>
            <w:tcW w:w="50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.020</w:t>
            </w:r>
          </w:p>
        </w:tc>
        <w:tc>
          <w:tcPr>
            <w:tcW w:w="552"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.918</w:t>
            </w:r>
          </w:p>
        </w:tc>
        <w:tc>
          <w:tcPr>
            <w:tcW w:w="500" w:type="pct"/>
            <w:shd w:val="clear" w:color="auto" w:fill="FFFFFF"/>
          </w:tcPr>
          <w:p w:rsidR="00534499" w:rsidRPr="00842D67"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1.089</w:t>
            </w:r>
          </w:p>
        </w:tc>
      </w:tr>
      <w:tr w:rsidR="00534499" w:rsidRPr="00842D67" w:rsidTr="00F000A9">
        <w:trPr>
          <w:cantSplit/>
        </w:trPr>
        <w:tc>
          <w:tcPr>
            <w:tcW w:w="5000" w:type="pct"/>
            <w:gridSpan w:val="9"/>
            <w:shd w:val="clear" w:color="auto" w:fill="FFFFFF"/>
          </w:tcPr>
          <w:p w:rsidR="00534499" w:rsidRPr="00842D67" w:rsidRDefault="00534499" w:rsidP="00F000A9">
            <w:pPr>
              <w:autoSpaceDE w:val="0"/>
              <w:autoSpaceDN w:val="0"/>
              <w:adjustRightInd w:val="0"/>
              <w:spacing w:after="0" w:line="240" w:lineRule="auto"/>
              <w:ind w:left="60" w:right="60"/>
              <w:rPr>
                <w:rFonts w:ascii="Arial" w:hAnsi="Arial" w:cs="Arial"/>
                <w:color w:val="010205"/>
                <w:sz w:val="18"/>
                <w:szCs w:val="18"/>
              </w:rPr>
            </w:pPr>
            <w:r w:rsidRPr="00842D67">
              <w:rPr>
                <w:rFonts w:ascii="Arial" w:hAnsi="Arial" w:cs="Arial"/>
                <w:color w:val="010205"/>
                <w:sz w:val="18"/>
                <w:szCs w:val="18"/>
              </w:rPr>
              <w:t>a. Dependent Variable: Y</w:t>
            </w:r>
          </w:p>
        </w:tc>
      </w:tr>
    </w:tbl>
    <w:p w:rsidR="00534499" w:rsidRDefault="00534499" w:rsidP="00534499">
      <w:pPr>
        <w:spacing w:after="0" w:line="276" w:lineRule="auto"/>
        <w:jc w:val="center"/>
        <w:rPr>
          <w:rFonts w:ascii="Times New Roman" w:eastAsia="Times New Roman" w:hAnsi="Times New Roman" w:cs="Times New Roman"/>
          <w:b/>
          <w:kern w:val="2"/>
          <w:sz w:val="24"/>
          <w:szCs w:val="24"/>
          <w:u w:val="single"/>
        </w:rPr>
      </w:pPr>
    </w:p>
    <w:p w:rsidR="00534499" w:rsidRDefault="00534499" w:rsidP="00534499">
      <w:pPr>
        <w:spacing w:after="0" w:line="276" w:lineRule="auto"/>
        <w:jc w:val="center"/>
        <w:rPr>
          <w:rFonts w:ascii="Times New Roman" w:eastAsia="Times New Roman" w:hAnsi="Times New Roman" w:cs="Times New Roman"/>
          <w:b/>
          <w:kern w:val="2"/>
          <w:sz w:val="24"/>
          <w:szCs w:val="24"/>
          <w:u w:val="single"/>
        </w:rPr>
      </w:pPr>
    </w:p>
    <w:p w:rsidR="00534499" w:rsidRPr="0094669B" w:rsidRDefault="00534499" w:rsidP="00534499">
      <w:pPr>
        <w:spacing w:after="0" w:line="276" w:lineRule="auto"/>
        <w:jc w:val="center"/>
        <w:rPr>
          <w:rFonts w:ascii="Times New Roman" w:eastAsia="Times New Roman" w:hAnsi="Times New Roman" w:cs="Times New Roman"/>
          <w:b/>
          <w:kern w:val="2"/>
          <w:sz w:val="24"/>
          <w:szCs w:val="24"/>
          <w:u w:val="single"/>
        </w:rPr>
      </w:pPr>
      <w:r w:rsidRPr="0094669B">
        <w:rPr>
          <w:rFonts w:ascii="Times New Roman" w:eastAsia="Times New Roman" w:hAnsi="Times New Roman" w:cs="Times New Roman"/>
          <w:b/>
          <w:kern w:val="2"/>
          <w:sz w:val="24"/>
          <w:szCs w:val="24"/>
          <w:u w:val="single"/>
        </w:rPr>
        <w:lastRenderedPageBreak/>
        <w:t xml:space="preserve">Uji F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31"/>
        <w:gridCol w:w="1281"/>
        <w:gridCol w:w="1464"/>
        <w:gridCol w:w="1022"/>
        <w:gridCol w:w="1404"/>
        <w:gridCol w:w="1022"/>
        <w:gridCol w:w="1024"/>
      </w:tblGrid>
      <w:tr w:rsidR="00534499" w:rsidRPr="006C654D" w:rsidTr="00F000A9">
        <w:trPr>
          <w:cantSplit/>
        </w:trPr>
        <w:tc>
          <w:tcPr>
            <w:tcW w:w="5000" w:type="pct"/>
            <w:gridSpan w:val="7"/>
            <w:shd w:val="clear" w:color="auto" w:fill="FFFFFF"/>
            <w:vAlign w:val="center"/>
          </w:tcPr>
          <w:p w:rsidR="00534499" w:rsidRPr="006C654D" w:rsidRDefault="00534499" w:rsidP="00F000A9">
            <w:pPr>
              <w:autoSpaceDE w:val="0"/>
              <w:autoSpaceDN w:val="0"/>
              <w:adjustRightInd w:val="0"/>
              <w:spacing w:after="0" w:line="276" w:lineRule="auto"/>
              <w:ind w:left="60" w:right="60"/>
              <w:jc w:val="center"/>
              <w:rPr>
                <w:rFonts w:ascii="Arial" w:hAnsi="Arial" w:cs="Arial"/>
                <w:color w:val="010205"/>
              </w:rPr>
            </w:pPr>
            <w:r w:rsidRPr="006C654D">
              <w:rPr>
                <w:rFonts w:ascii="Arial" w:hAnsi="Arial" w:cs="Arial"/>
                <w:b/>
                <w:bCs/>
                <w:color w:val="010205"/>
              </w:rPr>
              <w:t>ANOVA</w:t>
            </w:r>
            <w:r w:rsidRPr="006C654D">
              <w:rPr>
                <w:rFonts w:ascii="Arial" w:hAnsi="Arial" w:cs="Arial"/>
                <w:b/>
                <w:bCs/>
                <w:color w:val="010205"/>
                <w:vertAlign w:val="superscript"/>
              </w:rPr>
              <w:t>a</w:t>
            </w:r>
          </w:p>
        </w:tc>
      </w:tr>
      <w:tr w:rsidR="00534499" w:rsidRPr="006C654D" w:rsidTr="00F000A9">
        <w:trPr>
          <w:cantSplit/>
        </w:trPr>
        <w:tc>
          <w:tcPr>
            <w:tcW w:w="1266" w:type="pct"/>
            <w:gridSpan w:val="2"/>
            <w:shd w:val="clear" w:color="auto" w:fill="FFFFFF"/>
            <w:vAlign w:val="bottom"/>
          </w:tcPr>
          <w:p w:rsidR="00534499" w:rsidRPr="006C654D" w:rsidRDefault="00534499" w:rsidP="00F000A9">
            <w:pPr>
              <w:autoSpaceDE w:val="0"/>
              <w:autoSpaceDN w:val="0"/>
              <w:adjustRightInd w:val="0"/>
              <w:spacing w:after="0" w:line="276" w:lineRule="auto"/>
              <w:ind w:left="60" w:right="60"/>
              <w:rPr>
                <w:rFonts w:ascii="Arial" w:hAnsi="Arial" w:cs="Arial"/>
                <w:color w:val="264A60"/>
                <w:sz w:val="18"/>
                <w:szCs w:val="18"/>
              </w:rPr>
            </w:pPr>
            <w:r w:rsidRPr="006C654D">
              <w:rPr>
                <w:rFonts w:ascii="Arial" w:hAnsi="Arial" w:cs="Arial"/>
                <w:color w:val="264A60"/>
                <w:sz w:val="18"/>
                <w:szCs w:val="18"/>
              </w:rPr>
              <w:t>Model</w:t>
            </w:r>
          </w:p>
        </w:tc>
        <w:tc>
          <w:tcPr>
            <w:tcW w:w="921" w:type="pct"/>
            <w:shd w:val="clear" w:color="auto" w:fill="FFFFFF"/>
            <w:vAlign w:val="bottom"/>
          </w:tcPr>
          <w:p w:rsidR="00534499" w:rsidRPr="006C654D" w:rsidRDefault="00534499" w:rsidP="00F000A9">
            <w:pPr>
              <w:autoSpaceDE w:val="0"/>
              <w:autoSpaceDN w:val="0"/>
              <w:adjustRightInd w:val="0"/>
              <w:spacing w:after="0" w:line="276" w:lineRule="auto"/>
              <w:ind w:left="60" w:right="60"/>
              <w:jc w:val="center"/>
              <w:rPr>
                <w:rFonts w:ascii="Arial" w:hAnsi="Arial" w:cs="Arial"/>
                <w:color w:val="264A60"/>
                <w:sz w:val="18"/>
                <w:szCs w:val="18"/>
              </w:rPr>
            </w:pPr>
            <w:r w:rsidRPr="006C654D">
              <w:rPr>
                <w:rFonts w:ascii="Arial" w:hAnsi="Arial" w:cs="Arial"/>
                <w:color w:val="264A60"/>
                <w:sz w:val="18"/>
                <w:szCs w:val="18"/>
              </w:rPr>
              <w:t>Sum of Squares</w:t>
            </w:r>
          </w:p>
        </w:tc>
        <w:tc>
          <w:tcPr>
            <w:tcW w:w="643" w:type="pct"/>
            <w:shd w:val="clear" w:color="auto" w:fill="FFFFFF"/>
            <w:vAlign w:val="bottom"/>
          </w:tcPr>
          <w:p w:rsidR="00534499" w:rsidRPr="006C654D" w:rsidRDefault="00534499" w:rsidP="00F000A9">
            <w:pPr>
              <w:autoSpaceDE w:val="0"/>
              <w:autoSpaceDN w:val="0"/>
              <w:adjustRightInd w:val="0"/>
              <w:spacing w:after="0" w:line="276" w:lineRule="auto"/>
              <w:ind w:left="60" w:right="60"/>
              <w:jc w:val="center"/>
              <w:rPr>
                <w:rFonts w:ascii="Arial" w:hAnsi="Arial" w:cs="Arial"/>
                <w:color w:val="264A60"/>
                <w:sz w:val="18"/>
                <w:szCs w:val="18"/>
              </w:rPr>
            </w:pPr>
            <w:r w:rsidRPr="006C654D">
              <w:rPr>
                <w:rFonts w:ascii="Arial" w:hAnsi="Arial" w:cs="Arial"/>
                <w:color w:val="264A60"/>
                <w:sz w:val="18"/>
                <w:szCs w:val="18"/>
              </w:rPr>
              <w:t>df</w:t>
            </w:r>
          </w:p>
        </w:tc>
        <w:tc>
          <w:tcPr>
            <w:tcW w:w="883" w:type="pct"/>
            <w:shd w:val="clear" w:color="auto" w:fill="FFFFFF"/>
            <w:vAlign w:val="bottom"/>
          </w:tcPr>
          <w:p w:rsidR="00534499" w:rsidRPr="006C654D" w:rsidRDefault="00534499" w:rsidP="00F000A9">
            <w:pPr>
              <w:autoSpaceDE w:val="0"/>
              <w:autoSpaceDN w:val="0"/>
              <w:adjustRightInd w:val="0"/>
              <w:spacing w:after="0" w:line="276" w:lineRule="auto"/>
              <w:ind w:left="60" w:right="60"/>
              <w:jc w:val="center"/>
              <w:rPr>
                <w:rFonts w:ascii="Arial" w:hAnsi="Arial" w:cs="Arial"/>
                <w:color w:val="264A60"/>
                <w:sz w:val="18"/>
                <w:szCs w:val="18"/>
              </w:rPr>
            </w:pPr>
            <w:r w:rsidRPr="006C654D">
              <w:rPr>
                <w:rFonts w:ascii="Arial" w:hAnsi="Arial" w:cs="Arial"/>
                <w:color w:val="264A60"/>
                <w:sz w:val="18"/>
                <w:szCs w:val="18"/>
              </w:rPr>
              <w:t>Mean Square</w:t>
            </w:r>
          </w:p>
        </w:tc>
        <w:tc>
          <w:tcPr>
            <w:tcW w:w="643" w:type="pct"/>
            <w:shd w:val="clear" w:color="auto" w:fill="FFFFFF"/>
            <w:vAlign w:val="bottom"/>
          </w:tcPr>
          <w:p w:rsidR="00534499" w:rsidRPr="006C654D" w:rsidRDefault="00534499" w:rsidP="00F000A9">
            <w:pPr>
              <w:autoSpaceDE w:val="0"/>
              <w:autoSpaceDN w:val="0"/>
              <w:adjustRightInd w:val="0"/>
              <w:spacing w:after="0" w:line="276" w:lineRule="auto"/>
              <w:ind w:left="60" w:right="60"/>
              <w:jc w:val="center"/>
              <w:rPr>
                <w:rFonts w:ascii="Arial" w:hAnsi="Arial" w:cs="Arial"/>
                <w:color w:val="264A60"/>
                <w:sz w:val="18"/>
                <w:szCs w:val="18"/>
              </w:rPr>
            </w:pPr>
            <w:r w:rsidRPr="006C654D">
              <w:rPr>
                <w:rFonts w:ascii="Arial" w:hAnsi="Arial" w:cs="Arial"/>
                <w:color w:val="264A60"/>
                <w:sz w:val="18"/>
                <w:szCs w:val="18"/>
              </w:rPr>
              <w:t>F</w:t>
            </w:r>
          </w:p>
        </w:tc>
        <w:tc>
          <w:tcPr>
            <w:tcW w:w="643" w:type="pct"/>
            <w:shd w:val="clear" w:color="auto" w:fill="FFFFFF"/>
            <w:vAlign w:val="bottom"/>
          </w:tcPr>
          <w:p w:rsidR="00534499" w:rsidRPr="006C654D" w:rsidRDefault="00534499" w:rsidP="00F000A9">
            <w:pPr>
              <w:autoSpaceDE w:val="0"/>
              <w:autoSpaceDN w:val="0"/>
              <w:adjustRightInd w:val="0"/>
              <w:spacing w:after="0" w:line="276" w:lineRule="auto"/>
              <w:ind w:left="60" w:right="60"/>
              <w:jc w:val="center"/>
              <w:rPr>
                <w:rFonts w:ascii="Arial" w:hAnsi="Arial" w:cs="Arial"/>
                <w:color w:val="264A60"/>
                <w:sz w:val="18"/>
                <w:szCs w:val="18"/>
              </w:rPr>
            </w:pPr>
            <w:r w:rsidRPr="006C654D">
              <w:rPr>
                <w:rFonts w:ascii="Arial" w:hAnsi="Arial" w:cs="Arial"/>
                <w:color w:val="264A60"/>
                <w:sz w:val="18"/>
                <w:szCs w:val="18"/>
              </w:rPr>
              <w:t>Sig.</w:t>
            </w:r>
          </w:p>
        </w:tc>
      </w:tr>
      <w:tr w:rsidR="00534499" w:rsidRPr="006C654D" w:rsidTr="00F000A9">
        <w:trPr>
          <w:cantSplit/>
        </w:trPr>
        <w:tc>
          <w:tcPr>
            <w:tcW w:w="460" w:type="pct"/>
            <w:vMerge w:val="restart"/>
            <w:shd w:val="clear" w:color="auto" w:fill="E0E0E0"/>
          </w:tcPr>
          <w:p w:rsidR="00534499" w:rsidRPr="006C654D" w:rsidRDefault="00534499" w:rsidP="00F000A9">
            <w:pPr>
              <w:autoSpaceDE w:val="0"/>
              <w:autoSpaceDN w:val="0"/>
              <w:adjustRightInd w:val="0"/>
              <w:spacing w:after="0" w:line="276" w:lineRule="auto"/>
              <w:ind w:left="60" w:right="60"/>
              <w:rPr>
                <w:rFonts w:ascii="Arial" w:hAnsi="Arial" w:cs="Arial"/>
                <w:color w:val="264A60"/>
                <w:sz w:val="18"/>
                <w:szCs w:val="18"/>
              </w:rPr>
            </w:pPr>
            <w:r w:rsidRPr="006C654D">
              <w:rPr>
                <w:rFonts w:ascii="Arial" w:hAnsi="Arial" w:cs="Arial"/>
                <w:color w:val="264A60"/>
                <w:sz w:val="18"/>
                <w:szCs w:val="18"/>
              </w:rPr>
              <w:t>1</w:t>
            </w:r>
          </w:p>
        </w:tc>
        <w:tc>
          <w:tcPr>
            <w:tcW w:w="806" w:type="pct"/>
            <w:shd w:val="clear" w:color="auto" w:fill="E0E0E0"/>
          </w:tcPr>
          <w:p w:rsidR="00534499" w:rsidRPr="006C654D" w:rsidRDefault="00534499" w:rsidP="00F000A9">
            <w:pPr>
              <w:autoSpaceDE w:val="0"/>
              <w:autoSpaceDN w:val="0"/>
              <w:adjustRightInd w:val="0"/>
              <w:spacing w:after="0" w:line="276" w:lineRule="auto"/>
              <w:ind w:left="60" w:right="60"/>
              <w:rPr>
                <w:rFonts w:ascii="Arial" w:hAnsi="Arial" w:cs="Arial"/>
                <w:color w:val="264A60"/>
                <w:sz w:val="18"/>
                <w:szCs w:val="18"/>
              </w:rPr>
            </w:pPr>
            <w:r w:rsidRPr="006C654D">
              <w:rPr>
                <w:rFonts w:ascii="Arial" w:hAnsi="Arial" w:cs="Arial"/>
                <w:color w:val="264A60"/>
                <w:sz w:val="18"/>
                <w:szCs w:val="18"/>
              </w:rPr>
              <w:t>Regression</w:t>
            </w:r>
          </w:p>
        </w:tc>
        <w:tc>
          <w:tcPr>
            <w:tcW w:w="921" w:type="pct"/>
            <w:shd w:val="clear" w:color="auto" w:fill="FFFFFF"/>
          </w:tcPr>
          <w:p w:rsidR="00534499" w:rsidRPr="006C654D" w:rsidRDefault="00534499" w:rsidP="00F000A9">
            <w:pPr>
              <w:autoSpaceDE w:val="0"/>
              <w:autoSpaceDN w:val="0"/>
              <w:adjustRightInd w:val="0"/>
              <w:spacing w:after="0" w:line="276" w:lineRule="auto"/>
              <w:ind w:left="60" w:right="60"/>
              <w:jc w:val="right"/>
              <w:rPr>
                <w:rFonts w:ascii="Arial" w:hAnsi="Arial" w:cs="Arial"/>
                <w:color w:val="010205"/>
                <w:sz w:val="18"/>
                <w:szCs w:val="18"/>
              </w:rPr>
            </w:pPr>
            <w:r w:rsidRPr="006C654D">
              <w:rPr>
                <w:rFonts w:ascii="Arial" w:hAnsi="Arial" w:cs="Arial"/>
                <w:color w:val="010205"/>
                <w:sz w:val="18"/>
                <w:szCs w:val="18"/>
              </w:rPr>
              <w:t>206.667</w:t>
            </w:r>
          </w:p>
        </w:tc>
        <w:tc>
          <w:tcPr>
            <w:tcW w:w="643" w:type="pct"/>
            <w:shd w:val="clear" w:color="auto" w:fill="FFFFFF"/>
          </w:tcPr>
          <w:p w:rsidR="00534499" w:rsidRPr="006C654D" w:rsidRDefault="00534499" w:rsidP="00F000A9">
            <w:pPr>
              <w:autoSpaceDE w:val="0"/>
              <w:autoSpaceDN w:val="0"/>
              <w:adjustRightInd w:val="0"/>
              <w:spacing w:after="0" w:line="276" w:lineRule="auto"/>
              <w:ind w:left="60" w:right="60"/>
              <w:jc w:val="right"/>
              <w:rPr>
                <w:rFonts w:ascii="Arial" w:hAnsi="Arial" w:cs="Arial"/>
                <w:color w:val="010205"/>
                <w:sz w:val="18"/>
                <w:szCs w:val="18"/>
              </w:rPr>
            </w:pPr>
            <w:r w:rsidRPr="006C654D">
              <w:rPr>
                <w:rFonts w:ascii="Arial" w:hAnsi="Arial" w:cs="Arial"/>
                <w:color w:val="010205"/>
                <w:sz w:val="18"/>
                <w:szCs w:val="18"/>
              </w:rPr>
              <w:t>3</w:t>
            </w:r>
          </w:p>
        </w:tc>
        <w:tc>
          <w:tcPr>
            <w:tcW w:w="883" w:type="pct"/>
            <w:shd w:val="clear" w:color="auto" w:fill="FFFFFF"/>
          </w:tcPr>
          <w:p w:rsidR="00534499" w:rsidRPr="006C654D" w:rsidRDefault="00534499" w:rsidP="00F000A9">
            <w:pPr>
              <w:autoSpaceDE w:val="0"/>
              <w:autoSpaceDN w:val="0"/>
              <w:adjustRightInd w:val="0"/>
              <w:spacing w:after="0" w:line="276" w:lineRule="auto"/>
              <w:ind w:left="60" w:right="60"/>
              <w:jc w:val="right"/>
              <w:rPr>
                <w:rFonts w:ascii="Arial" w:hAnsi="Arial" w:cs="Arial"/>
                <w:color w:val="010205"/>
                <w:sz w:val="18"/>
                <w:szCs w:val="18"/>
              </w:rPr>
            </w:pPr>
            <w:r w:rsidRPr="006C654D">
              <w:rPr>
                <w:rFonts w:ascii="Arial" w:hAnsi="Arial" w:cs="Arial"/>
                <w:color w:val="010205"/>
                <w:sz w:val="18"/>
                <w:szCs w:val="18"/>
              </w:rPr>
              <w:t>68.889</w:t>
            </w:r>
          </w:p>
        </w:tc>
        <w:tc>
          <w:tcPr>
            <w:tcW w:w="643" w:type="pct"/>
            <w:shd w:val="clear" w:color="auto" w:fill="FFFFFF"/>
          </w:tcPr>
          <w:p w:rsidR="00534499" w:rsidRPr="006C654D" w:rsidRDefault="00534499" w:rsidP="00F000A9">
            <w:pPr>
              <w:autoSpaceDE w:val="0"/>
              <w:autoSpaceDN w:val="0"/>
              <w:adjustRightInd w:val="0"/>
              <w:spacing w:after="0" w:line="276" w:lineRule="auto"/>
              <w:ind w:left="60" w:right="60"/>
              <w:jc w:val="right"/>
              <w:rPr>
                <w:rFonts w:ascii="Arial" w:hAnsi="Arial" w:cs="Arial"/>
                <w:color w:val="010205"/>
                <w:sz w:val="18"/>
                <w:szCs w:val="18"/>
              </w:rPr>
            </w:pPr>
            <w:r w:rsidRPr="006C654D">
              <w:rPr>
                <w:rFonts w:ascii="Arial" w:hAnsi="Arial" w:cs="Arial"/>
                <w:color w:val="010205"/>
                <w:sz w:val="18"/>
                <w:szCs w:val="18"/>
              </w:rPr>
              <w:t>4.141</w:t>
            </w:r>
          </w:p>
        </w:tc>
        <w:tc>
          <w:tcPr>
            <w:tcW w:w="643" w:type="pct"/>
            <w:shd w:val="clear" w:color="auto" w:fill="FFFFFF"/>
          </w:tcPr>
          <w:p w:rsidR="00534499" w:rsidRPr="006C654D" w:rsidRDefault="00534499" w:rsidP="00F000A9">
            <w:pPr>
              <w:autoSpaceDE w:val="0"/>
              <w:autoSpaceDN w:val="0"/>
              <w:adjustRightInd w:val="0"/>
              <w:spacing w:after="0" w:line="276" w:lineRule="auto"/>
              <w:ind w:left="60" w:right="60"/>
              <w:jc w:val="right"/>
              <w:rPr>
                <w:rFonts w:ascii="Arial" w:hAnsi="Arial" w:cs="Arial"/>
                <w:color w:val="010205"/>
                <w:sz w:val="18"/>
                <w:szCs w:val="18"/>
              </w:rPr>
            </w:pPr>
            <w:r w:rsidRPr="006C654D">
              <w:rPr>
                <w:rFonts w:ascii="Arial" w:hAnsi="Arial" w:cs="Arial"/>
                <w:color w:val="010205"/>
                <w:sz w:val="18"/>
                <w:szCs w:val="18"/>
              </w:rPr>
              <w:t>.008</w:t>
            </w:r>
            <w:r w:rsidRPr="006C654D">
              <w:rPr>
                <w:rFonts w:ascii="Arial" w:hAnsi="Arial" w:cs="Arial"/>
                <w:color w:val="010205"/>
                <w:sz w:val="18"/>
                <w:szCs w:val="18"/>
                <w:vertAlign w:val="superscript"/>
              </w:rPr>
              <w:t>b</w:t>
            </w:r>
          </w:p>
        </w:tc>
      </w:tr>
      <w:tr w:rsidR="00534499" w:rsidRPr="006C654D" w:rsidTr="00F000A9">
        <w:trPr>
          <w:cantSplit/>
        </w:trPr>
        <w:tc>
          <w:tcPr>
            <w:tcW w:w="460" w:type="pct"/>
            <w:vMerge/>
            <w:shd w:val="clear" w:color="auto" w:fill="E0E0E0"/>
          </w:tcPr>
          <w:p w:rsidR="00534499" w:rsidRPr="006C654D" w:rsidRDefault="00534499" w:rsidP="00F000A9">
            <w:pPr>
              <w:autoSpaceDE w:val="0"/>
              <w:autoSpaceDN w:val="0"/>
              <w:adjustRightInd w:val="0"/>
              <w:spacing w:after="0" w:line="276" w:lineRule="auto"/>
              <w:rPr>
                <w:rFonts w:ascii="Arial" w:hAnsi="Arial" w:cs="Arial"/>
                <w:color w:val="010205"/>
                <w:sz w:val="18"/>
                <w:szCs w:val="18"/>
              </w:rPr>
            </w:pPr>
          </w:p>
        </w:tc>
        <w:tc>
          <w:tcPr>
            <w:tcW w:w="806" w:type="pct"/>
            <w:shd w:val="clear" w:color="auto" w:fill="E0E0E0"/>
          </w:tcPr>
          <w:p w:rsidR="00534499" w:rsidRPr="006C654D" w:rsidRDefault="00534499" w:rsidP="00F000A9">
            <w:pPr>
              <w:autoSpaceDE w:val="0"/>
              <w:autoSpaceDN w:val="0"/>
              <w:adjustRightInd w:val="0"/>
              <w:spacing w:after="0" w:line="276" w:lineRule="auto"/>
              <w:ind w:left="60" w:right="60"/>
              <w:rPr>
                <w:rFonts w:ascii="Arial" w:hAnsi="Arial" w:cs="Arial"/>
                <w:color w:val="264A60"/>
                <w:sz w:val="18"/>
                <w:szCs w:val="18"/>
              </w:rPr>
            </w:pPr>
            <w:r w:rsidRPr="006C654D">
              <w:rPr>
                <w:rFonts w:ascii="Arial" w:hAnsi="Arial" w:cs="Arial"/>
                <w:color w:val="264A60"/>
                <w:sz w:val="18"/>
                <w:szCs w:val="18"/>
              </w:rPr>
              <w:t>Residual</w:t>
            </w:r>
          </w:p>
        </w:tc>
        <w:tc>
          <w:tcPr>
            <w:tcW w:w="921" w:type="pct"/>
            <w:shd w:val="clear" w:color="auto" w:fill="FFFFFF"/>
          </w:tcPr>
          <w:p w:rsidR="00534499" w:rsidRPr="006C654D" w:rsidRDefault="00534499" w:rsidP="00F000A9">
            <w:pPr>
              <w:autoSpaceDE w:val="0"/>
              <w:autoSpaceDN w:val="0"/>
              <w:adjustRightInd w:val="0"/>
              <w:spacing w:after="0" w:line="276" w:lineRule="auto"/>
              <w:ind w:left="60" w:right="60"/>
              <w:jc w:val="right"/>
              <w:rPr>
                <w:rFonts w:ascii="Arial" w:hAnsi="Arial" w:cs="Arial"/>
                <w:color w:val="010205"/>
                <w:sz w:val="18"/>
                <w:szCs w:val="18"/>
              </w:rPr>
            </w:pPr>
            <w:r w:rsidRPr="006C654D">
              <w:rPr>
                <w:rFonts w:ascii="Arial" w:hAnsi="Arial" w:cs="Arial"/>
                <w:color w:val="010205"/>
                <w:sz w:val="18"/>
                <w:szCs w:val="18"/>
              </w:rPr>
              <w:t>1547.271</w:t>
            </w:r>
          </w:p>
        </w:tc>
        <w:tc>
          <w:tcPr>
            <w:tcW w:w="643" w:type="pct"/>
            <w:shd w:val="clear" w:color="auto" w:fill="FFFFFF"/>
          </w:tcPr>
          <w:p w:rsidR="00534499" w:rsidRPr="006C654D" w:rsidRDefault="00534499" w:rsidP="00F000A9">
            <w:pPr>
              <w:autoSpaceDE w:val="0"/>
              <w:autoSpaceDN w:val="0"/>
              <w:adjustRightInd w:val="0"/>
              <w:spacing w:after="0" w:line="276" w:lineRule="auto"/>
              <w:ind w:left="60" w:right="60"/>
              <w:jc w:val="right"/>
              <w:rPr>
                <w:rFonts w:ascii="Arial" w:hAnsi="Arial" w:cs="Arial"/>
                <w:color w:val="010205"/>
                <w:sz w:val="18"/>
                <w:szCs w:val="18"/>
              </w:rPr>
            </w:pPr>
            <w:r w:rsidRPr="006C654D">
              <w:rPr>
                <w:rFonts w:ascii="Arial" w:hAnsi="Arial" w:cs="Arial"/>
                <w:color w:val="010205"/>
                <w:sz w:val="18"/>
                <w:szCs w:val="18"/>
              </w:rPr>
              <w:t>93</w:t>
            </w:r>
          </w:p>
        </w:tc>
        <w:tc>
          <w:tcPr>
            <w:tcW w:w="883" w:type="pct"/>
            <w:shd w:val="clear" w:color="auto" w:fill="FFFFFF"/>
          </w:tcPr>
          <w:p w:rsidR="00534499" w:rsidRPr="006C654D" w:rsidRDefault="00534499" w:rsidP="00F000A9">
            <w:pPr>
              <w:autoSpaceDE w:val="0"/>
              <w:autoSpaceDN w:val="0"/>
              <w:adjustRightInd w:val="0"/>
              <w:spacing w:after="0" w:line="276" w:lineRule="auto"/>
              <w:ind w:left="60" w:right="60"/>
              <w:jc w:val="right"/>
              <w:rPr>
                <w:rFonts w:ascii="Arial" w:hAnsi="Arial" w:cs="Arial"/>
                <w:color w:val="010205"/>
                <w:sz w:val="18"/>
                <w:szCs w:val="18"/>
              </w:rPr>
            </w:pPr>
            <w:r w:rsidRPr="006C654D">
              <w:rPr>
                <w:rFonts w:ascii="Arial" w:hAnsi="Arial" w:cs="Arial"/>
                <w:color w:val="010205"/>
                <w:sz w:val="18"/>
                <w:szCs w:val="18"/>
              </w:rPr>
              <w:t>16.637</w:t>
            </w:r>
          </w:p>
        </w:tc>
        <w:tc>
          <w:tcPr>
            <w:tcW w:w="643" w:type="pct"/>
            <w:shd w:val="clear" w:color="auto" w:fill="FFFFFF"/>
            <w:vAlign w:val="center"/>
          </w:tcPr>
          <w:p w:rsidR="00534499" w:rsidRPr="006C654D" w:rsidRDefault="00534499" w:rsidP="00F000A9">
            <w:pPr>
              <w:autoSpaceDE w:val="0"/>
              <w:autoSpaceDN w:val="0"/>
              <w:adjustRightInd w:val="0"/>
              <w:spacing w:after="0" w:line="276" w:lineRule="auto"/>
              <w:rPr>
                <w:rFonts w:ascii="Times New Roman" w:hAnsi="Times New Roman" w:cs="Times New Roman"/>
                <w:sz w:val="24"/>
                <w:szCs w:val="24"/>
              </w:rPr>
            </w:pPr>
          </w:p>
        </w:tc>
        <w:tc>
          <w:tcPr>
            <w:tcW w:w="643" w:type="pct"/>
            <w:shd w:val="clear" w:color="auto" w:fill="FFFFFF"/>
            <w:vAlign w:val="center"/>
          </w:tcPr>
          <w:p w:rsidR="00534499" w:rsidRPr="006C654D" w:rsidRDefault="00534499" w:rsidP="00F000A9">
            <w:pPr>
              <w:autoSpaceDE w:val="0"/>
              <w:autoSpaceDN w:val="0"/>
              <w:adjustRightInd w:val="0"/>
              <w:spacing w:after="0" w:line="276" w:lineRule="auto"/>
              <w:rPr>
                <w:rFonts w:ascii="Times New Roman" w:hAnsi="Times New Roman" w:cs="Times New Roman"/>
                <w:sz w:val="24"/>
                <w:szCs w:val="24"/>
              </w:rPr>
            </w:pPr>
          </w:p>
        </w:tc>
      </w:tr>
      <w:tr w:rsidR="00534499" w:rsidRPr="006C654D" w:rsidTr="00F000A9">
        <w:trPr>
          <w:cantSplit/>
        </w:trPr>
        <w:tc>
          <w:tcPr>
            <w:tcW w:w="460" w:type="pct"/>
            <w:vMerge/>
            <w:shd w:val="clear" w:color="auto" w:fill="E0E0E0"/>
          </w:tcPr>
          <w:p w:rsidR="00534499" w:rsidRPr="006C654D" w:rsidRDefault="00534499" w:rsidP="00F000A9">
            <w:pPr>
              <w:autoSpaceDE w:val="0"/>
              <w:autoSpaceDN w:val="0"/>
              <w:adjustRightInd w:val="0"/>
              <w:spacing w:after="0" w:line="276" w:lineRule="auto"/>
              <w:rPr>
                <w:rFonts w:ascii="Times New Roman" w:hAnsi="Times New Roman" w:cs="Times New Roman"/>
                <w:sz w:val="24"/>
                <w:szCs w:val="24"/>
              </w:rPr>
            </w:pPr>
          </w:p>
        </w:tc>
        <w:tc>
          <w:tcPr>
            <w:tcW w:w="806" w:type="pct"/>
            <w:shd w:val="clear" w:color="auto" w:fill="E0E0E0"/>
          </w:tcPr>
          <w:p w:rsidR="00534499" w:rsidRPr="006C654D" w:rsidRDefault="00534499" w:rsidP="00F000A9">
            <w:pPr>
              <w:autoSpaceDE w:val="0"/>
              <w:autoSpaceDN w:val="0"/>
              <w:adjustRightInd w:val="0"/>
              <w:spacing w:after="0" w:line="276" w:lineRule="auto"/>
              <w:ind w:left="60" w:right="60"/>
              <w:rPr>
                <w:rFonts w:ascii="Arial" w:hAnsi="Arial" w:cs="Arial"/>
                <w:color w:val="264A60"/>
                <w:sz w:val="18"/>
                <w:szCs w:val="18"/>
              </w:rPr>
            </w:pPr>
            <w:r w:rsidRPr="006C654D">
              <w:rPr>
                <w:rFonts w:ascii="Arial" w:hAnsi="Arial" w:cs="Arial"/>
                <w:color w:val="264A60"/>
                <w:sz w:val="18"/>
                <w:szCs w:val="18"/>
              </w:rPr>
              <w:t>Total</w:t>
            </w:r>
          </w:p>
        </w:tc>
        <w:tc>
          <w:tcPr>
            <w:tcW w:w="921" w:type="pct"/>
            <w:shd w:val="clear" w:color="auto" w:fill="FFFFFF"/>
          </w:tcPr>
          <w:p w:rsidR="00534499" w:rsidRPr="006C654D" w:rsidRDefault="00534499" w:rsidP="00F000A9">
            <w:pPr>
              <w:autoSpaceDE w:val="0"/>
              <w:autoSpaceDN w:val="0"/>
              <w:adjustRightInd w:val="0"/>
              <w:spacing w:after="0" w:line="276" w:lineRule="auto"/>
              <w:ind w:left="60" w:right="60"/>
              <w:jc w:val="right"/>
              <w:rPr>
                <w:rFonts w:ascii="Arial" w:hAnsi="Arial" w:cs="Arial"/>
                <w:color w:val="010205"/>
                <w:sz w:val="18"/>
                <w:szCs w:val="18"/>
              </w:rPr>
            </w:pPr>
            <w:r w:rsidRPr="006C654D">
              <w:rPr>
                <w:rFonts w:ascii="Arial" w:hAnsi="Arial" w:cs="Arial"/>
                <w:color w:val="010205"/>
                <w:sz w:val="18"/>
                <w:szCs w:val="18"/>
              </w:rPr>
              <w:t>1753.938</w:t>
            </w:r>
          </w:p>
        </w:tc>
        <w:tc>
          <w:tcPr>
            <w:tcW w:w="643" w:type="pct"/>
            <w:shd w:val="clear" w:color="auto" w:fill="FFFFFF"/>
          </w:tcPr>
          <w:p w:rsidR="00534499" w:rsidRPr="006C654D" w:rsidRDefault="00534499" w:rsidP="00F000A9">
            <w:pPr>
              <w:autoSpaceDE w:val="0"/>
              <w:autoSpaceDN w:val="0"/>
              <w:adjustRightInd w:val="0"/>
              <w:spacing w:after="0" w:line="276" w:lineRule="auto"/>
              <w:ind w:left="60" w:right="60"/>
              <w:jc w:val="right"/>
              <w:rPr>
                <w:rFonts w:ascii="Arial" w:hAnsi="Arial" w:cs="Arial"/>
                <w:color w:val="010205"/>
                <w:sz w:val="18"/>
                <w:szCs w:val="18"/>
              </w:rPr>
            </w:pPr>
            <w:r w:rsidRPr="006C654D">
              <w:rPr>
                <w:rFonts w:ascii="Arial" w:hAnsi="Arial" w:cs="Arial"/>
                <w:color w:val="010205"/>
                <w:sz w:val="18"/>
                <w:szCs w:val="18"/>
              </w:rPr>
              <w:t>96</w:t>
            </w:r>
          </w:p>
        </w:tc>
        <w:tc>
          <w:tcPr>
            <w:tcW w:w="883" w:type="pct"/>
            <w:shd w:val="clear" w:color="auto" w:fill="FFFFFF"/>
            <w:vAlign w:val="center"/>
          </w:tcPr>
          <w:p w:rsidR="00534499" w:rsidRPr="006C654D" w:rsidRDefault="00534499" w:rsidP="00F000A9">
            <w:pPr>
              <w:autoSpaceDE w:val="0"/>
              <w:autoSpaceDN w:val="0"/>
              <w:adjustRightInd w:val="0"/>
              <w:spacing w:after="0" w:line="276" w:lineRule="auto"/>
              <w:rPr>
                <w:rFonts w:ascii="Times New Roman" w:hAnsi="Times New Roman" w:cs="Times New Roman"/>
                <w:sz w:val="24"/>
                <w:szCs w:val="24"/>
              </w:rPr>
            </w:pPr>
          </w:p>
        </w:tc>
        <w:tc>
          <w:tcPr>
            <w:tcW w:w="643" w:type="pct"/>
            <w:shd w:val="clear" w:color="auto" w:fill="FFFFFF"/>
            <w:vAlign w:val="center"/>
          </w:tcPr>
          <w:p w:rsidR="00534499" w:rsidRPr="006C654D" w:rsidRDefault="00534499" w:rsidP="00F000A9">
            <w:pPr>
              <w:autoSpaceDE w:val="0"/>
              <w:autoSpaceDN w:val="0"/>
              <w:adjustRightInd w:val="0"/>
              <w:spacing w:after="0" w:line="276" w:lineRule="auto"/>
              <w:rPr>
                <w:rFonts w:ascii="Times New Roman" w:hAnsi="Times New Roman" w:cs="Times New Roman"/>
                <w:sz w:val="24"/>
                <w:szCs w:val="24"/>
              </w:rPr>
            </w:pPr>
          </w:p>
        </w:tc>
        <w:tc>
          <w:tcPr>
            <w:tcW w:w="643" w:type="pct"/>
            <w:shd w:val="clear" w:color="auto" w:fill="FFFFFF"/>
            <w:vAlign w:val="center"/>
          </w:tcPr>
          <w:p w:rsidR="00534499" w:rsidRPr="006C654D" w:rsidRDefault="00534499" w:rsidP="00F000A9">
            <w:pPr>
              <w:autoSpaceDE w:val="0"/>
              <w:autoSpaceDN w:val="0"/>
              <w:adjustRightInd w:val="0"/>
              <w:spacing w:after="0" w:line="276" w:lineRule="auto"/>
              <w:rPr>
                <w:rFonts w:ascii="Times New Roman" w:hAnsi="Times New Roman" w:cs="Times New Roman"/>
                <w:sz w:val="24"/>
                <w:szCs w:val="24"/>
              </w:rPr>
            </w:pPr>
          </w:p>
        </w:tc>
      </w:tr>
      <w:tr w:rsidR="00534499" w:rsidRPr="006C654D" w:rsidTr="00F000A9">
        <w:trPr>
          <w:cantSplit/>
        </w:trPr>
        <w:tc>
          <w:tcPr>
            <w:tcW w:w="5000" w:type="pct"/>
            <w:gridSpan w:val="7"/>
            <w:shd w:val="clear" w:color="auto" w:fill="FFFFFF"/>
          </w:tcPr>
          <w:p w:rsidR="00534499" w:rsidRPr="006C654D" w:rsidRDefault="00534499" w:rsidP="00F000A9">
            <w:pPr>
              <w:autoSpaceDE w:val="0"/>
              <w:autoSpaceDN w:val="0"/>
              <w:adjustRightInd w:val="0"/>
              <w:spacing w:after="0" w:line="276" w:lineRule="auto"/>
              <w:ind w:left="60" w:right="60"/>
              <w:rPr>
                <w:rFonts w:ascii="Arial" w:hAnsi="Arial" w:cs="Arial"/>
                <w:color w:val="010205"/>
                <w:sz w:val="18"/>
                <w:szCs w:val="18"/>
              </w:rPr>
            </w:pPr>
            <w:r w:rsidRPr="006C654D">
              <w:rPr>
                <w:rFonts w:ascii="Arial" w:hAnsi="Arial" w:cs="Arial"/>
                <w:color w:val="010205"/>
                <w:sz w:val="18"/>
                <w:szCs w:val="18"/>
              </w:rPr>
              <w:t>a. Dependent Variable: Y</w:t>
            </w:r>
          </w:p>
        </w:tc>
      </w:tr>
      <w:tr w:rsidR="00534499" w:rsidRPr="006C654D" w:rsidTr="00F000A9">
        <w:trPr>
          <w:cantSplit/>
        </w:trPr>
        <w:tc>
          <w:tcPr>
            <w:tcW w:w="5000" w:type="pct"/>
            <w:gridSpan w:val="7"/>
            <w:shd w:val="clear" w:color="auto" w:fill="FFFFFF"/>
          </w:tcPr>
          <w:p w:rsidR="00534499" w:rsidRPr="006C654D" w:rsidRDefault="00534499" w:rsidP="00F000A9">
            <w:pPr>
              <w:autoSpaceDE w:val="0"/>
              <w:autoSpaceDN w:val="0"/>
              <w:adjustRightInd w:val="0"/>
              <w:spacing w:after="0" w:line="276" w:lineRule="auto"/>
              <w:ind w:left="60" w:right="60"/>
              <w:rPr>
                <w:rFonts w:ascii="Arial" w:hAnsi="Arial" w:cs="Arial"/>
                <w:color w:val="010205"/>
                <w:sz w:val="18"/>
                <w:szCs w:val="18"/>
              </w:rPr>
            </w:pPr>
            <w:r w:rsidRPr="006C654D">
              <w:rPr>
                <w:rFonts w:ascii="Arial" w:hAnsi="Arial" w:cs="Arial"/>
                <w:color w:val="010205"/>
                <w:sz w:val="18"/>
                <w:szCs w:val="18"/>
              </w:rPr>
              <w:t>b. Predictors: (Constant), X3, X1, X2</w:t>
            </w:r>
          </w:p>
        </w:tc>
      </w:tr>
    </w:tbl>
    <w:p w:rsidR="00534499" w:rsidRPr="0094669B" w:rsidRDefault="00534499" w:rsidP="00534499">
      <w:pPr>
        <w:spacing w:after="0" w:line="480" w:lineRule="auto"/>
        <w:rPr>
          <w:rFonts w:ascii="Times New Roman" w:eastAsia="Times New Roman" w:hAnsi="Times New Roman" w:cs="Times New Roman"/>
          <w:kern w:val="2"/>
          <w:sz w:val="24"/>
          <w:szCs w:val="24"/>
          <w:u w:val="single"/>
        </w:rPr>
      </w:pPr>
    </w:p>
    <w:p w:rsidR="00534499" w:rsidRPr="0094669B" w:rsidRDefault="00534499" w:rsidP="00534499">
      <w:pPr>
        <w:spacing w:after="0" w:line="276" w:lineRule="auto"/>
        <w:jc w:val="center"/>
        <w:rPr>
          <w:rFonts w:ascii="Times New Roman" w:eastAsia="Times New Roman" w:hAnsi="Times New Roman" w:cs="Times New Roman"/>
          <w:b/>
          <w:kern w:val="2"/>
          <w:sz w:val="24"/>
          <w:szCs w:val="24"/>
          <w:u w:val="single"/>
        </w:rPr>
      </w:pPr>
      <w:r w:rsidRPr="0094669B">
        <w:rPr>
          <w:rFonts w:ascii="Times New Roman" w:eastAsia="Times New Roman" w:hAnsi="Times New Roman" w:cs="Times New Roman"/>
          <w:b/>
          <w:kern w:val="2"/>
          <w:sz w:val="24"/>
          <w:szCs w:val="24"/>
          <w:u w:val="single"/>
        </w:rPr>
        <w:t>Koefisien Determinasi</w:t>
      </w:r>
    </w:p>
    <w:tbl>
      <w:tblPr>
        <w:tblW w:w="8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87"/>
        <w:gridCol w:w="1143"/>
        <w:gridCol w:w="1211"/>
        <w:gridCol w:w="1638"/>
        <w:gridCol w:w="1638"/>
        <w:gridCol w:w="1638"/>
      </w:tblGrid>
      <w:tr w:rsidR="00534499" w:rsidRPr="004256EE" w:rsidTr="00F000A9">
        <w:trPr>
          <w:cantSplit/>
        </w:trPr>
        <w:tc>
          <w:tcPr>
            <w:tcW w:w="8152" w:type="dxa"/>
            <w:gridSpan w:val="6"/>
            <w:shd w:val="clear" w:color="auto" w:fill="FFFFFF"/>
            <w:vAlign w:val="center"/>
          </w:tcPr>
          <w:p w:rsidR="00534499" w:rsidRPr="004256EE" w:rsidRDefault="00534499" w:rsidP="00F000A9">
            <w:pPr>
              <w:autoSpaceDE w:val="0"/>
              <w:autoSpaceDN w:val="0"/>
              <w:adjustRightInd w:val="0"/>
              <w:spacing w:after="0" w:line="240" w:lineRule="auto"/>
              <w:ind w:left="60" w:right="60"/>
              <w:jc w:val="center"/>
              <w:rPr>
                <w:rFonts w:ascii="Arial" w:hAnsi="Arial" w:cs="Arial"/>
                <w:color w:val="010205"/>
              </w:rPr>
            </w:pPr>
            <w:r w:rsidRPr="004256EE">
              <w:rPr>
                <w:rFonts w:ascii="Arial" w:hAnsi="Arial" w:cs="Arial"/>
                <w:b/>
                <w:bCs/>
                <w:color w:val="010205"/>
              </w:rPr>
              <w:t>Model Summary</w:t>
            </w:r>
            <w:r w:rsidRPr="004256EE">
              <w:rPr>
                <w:rFonts w:ascii="Arial" w:hAnsi="Arial" w:cs="Arial"/>
                <w:b/>
                <w:bCs/>
                <w:color w:val="010205"/>
                <w:vertAlign w:val="superscript"/>
              </w:rPr>
              <w:t>b</w:t>
            </w:r>
          </w:p>
        </w:tc>
      </w:tr>
      <w:tr w:rsidR="00534499" w:rsidRPr="004256EE" w:rsidTr="00F000A9">
        <w:trPr>
          <w:cantSplit/>
        </w:trPr>
        <w:tc>
          <w:tcPr>
            <w:tcW w:w="887" w:type="dxa"/>
            <w:shd w:val="clear" w:color="auto" w:fill="FFFFFF"/>
            <w:vAlign w:val="bottom"/>
          </w:tcPr>
          <w:p w:rsidR="00534499" w:rsidRPr="004256EE" w:rsidRDefault="00534499" w:rsidP="00F000A9">
            <w:pPr>
              <w:autoSpaceDE w:val="0"/>
              <w:autoSpaceDN w:val="0"/>
              <w:adjustRightInd w:val="0"/>
              <w:spacing w:after="0" w:line="240" w:lineRule="auto"/>
              <w:ind w:left="60" w:right="60"/>
              <w:rPr>
                <w:rFonts w:ascii="Arial" w:hAnsi="Arial" w:cs="Arial"/>
                <w:color w:val="264A60"/>
                <w:sz w:val="18"/>
                <w:szCs w:val="18"/>
              </w:rPr>
            </w:pPr>
            <w:r w:rsidRPr="004256EE">
              <w:rPr>
                <w:rFonts w:ascii="Arial" w:hAnsi="Arial" w:cs="Arial"/>
                <w:color w:val="264A60"/>
                <w:sz w:val="18"/>
                <w:szCs w:val="18"/>
              </w:rPr>
              <w:t>Model</w:t>
            </w:r>
          </w:p>
        </w:tc>
        <w:tc>
          <w:tcPr>
            <w:tcW w:w="1143" w:type="dxa"/>
            <w:shd w:val="clear" w:color="auto" w:fill="FFFFFF"/>
            <w:vAlign w:val="bottom"/>
          </w:tcPr>
          <w:p w:rsidR="00534499" w:rsidRPr="004256EE" w:rsidRDefault="00534499" w:rsidP="00F000A9">
            <w:pPr>
              <w:autoSpaceDE w:val="0"/>
              <w:autoSpaceDN w:val="0"/>
              <w:adjustRightInd w:val="0"/>
              <w:spacing w:after="0" w:line="240" w:lineRule="auto"/>
              <w:ind w:left="60" w:right="60"/>
              <w:jc w:val="center"/>
              <w:rPr>
                <w:rFonts w:ascii="Arial" w:hAnsi="Arial" w:cs="Arial"/>
                <w:color w:val="264A60"/>
                <w:sz w:val="18"/>
                <w:szCs w:val="18"/>
              </w:rPr>
            </w:pPr>
            <w:r w:rsidRPr="004256EE">
              <w:rPr>
                <w:rFonts w:ascii="Arial" w:hAnsi="Arial" w:cs="Arial"/>
                <w:color w:val="264A60"/>
                <w:sz w:val="18"/>
                <w:szCs w:val="18"/>
              </w:rPr>
              <w:t>R</w:t>
            </w:r>
          </w:p>
        </w:tc>
        <w:tc>
          <w:tcPr>
            <w:tcW w:w="1211" w:type="dxa"/>
            <w:shd w:val="clear" w:color="auto" w:fill="FFFFFF"/>
            <w:vAlign w:val="bottom"/>
          </w:tcPr>
          <w:p w:rsidR="00534499" w:rsidRPr="004256EE" w:rsidRDefault="00534499" w:rsidP="00F000A9">
            <w:pPr>
              <w:autoSpaceDE w:val="0"/>
              <w:autoSpaceDN w:val="0"/>
              <w:adjustRightInd w:val="0"/>
              <w:spacing w:after="0" w:line="240" w:lineRule="auto"/>
              <w:ind w:left="60" w:right="60"/>
              <w:jc w:val="center"/>
              <w:rPr>
                <w:rFonts w:ascii="Arial" w:hAnsi="Arial" w:cs="Arial"/>
                <w:color w:val="264A60"/>
                <w:sz w:val="18"/>
                <w:szCs w:val="18"/>
              </w:rPr>
            </w:pPr>
            <w:r w:rsidRPr="004256EE">
              <w:rPr>
                <w:rFonts w:ascii="Arial" w:hAnsi="Arial" w:cs="Arial"/>
                <w:color w:val="264A60"/>
                <w:sz w:val="18"/>
                <w:szCs w:val="18"/>
              </w:rPr>
              <w:t>R Square</w:t>
            </w:r>
          </w:p>
        </w:tc>
        <w:tc>
          <w:tcPr>
            <w:tcW w:w="1637" w:type="dxa"/>
            <w:shd w:val="clear" w:color="auto" w:fill="FFFFFF"/>
            <w:vAlign w:val="bottom"/>
          </w:tcPr>
          <w:p w:rsidR="00534499" w:rsidRPr="004256EE" w:rsidRDefault="00534499" w:rsidP="00F000A9">
            <w:pPr>
              <w:autoSpaceDE w:val="0"/>
              <w:autoSpaceDN w:val="0"/>
              <w:adjustRightInd w:val="0"/>
              <w:spacing w:after="0" w:line="240" w:lineRule="auto"/>
              <w:ind w:left="60" w:right="60"/>
              <w:jc w:val="center"/>
              <w:rPr>
                <w:rFonts w:ascii="Arial" w:hAnsi="Arial" w:cs="Arial"/>
                <w:color w:val="264A60"/>
                <w:sz w:val="18"/>
                <w:szCs w:val="18"/>
              </w:rPr>
            </w:pPr>
            <w:r w:rsidRPr="004256EE">
              <w:rPr>
                <w:rFonts w:ascii="Arial" w:hAnsi="Arial" w:cs="Arial"/>
                <w:color w:val="264A60"/>
                <w:sz w:val="18"/>
                <w:szCs w:val="18"/>
              </w:rPr>
              <w:t>Adjusted R Square</w:t>
            </w:r>
          </w:p>
        </w:tc>
        <w:tc>
          <w:tcPr>
            <w:tcW w:w="1637" w:type="dxa"/>
            <w:shd w:val="clear" w:color="auto" w:fill="FFFFFF"/>
            <w:vAlign w:val="bottom"/>
          </w:tcPr>
          <w:p w:rsidR="00534499" w:rsidRPr="004256EE" w:rsidRDefault="00534499" w:rsidP="00F000A9">
            <w:pPr>
              <w:autoSpaceDE w:val="0"/>
              <w:autoSpaceDN w:val="0"/>
              <w:adjustRightInd w:val="0"/>
              <w:spacing w:after="0" w:line="240" w:lineRule="auto"/>
              <w:ind w:left="60" w:right="60"/>
              <w:jc w:val="center"/>
              <w:rPr>
                <w:rFonts w:ascii="Arial" w:hAnsi="Arial" w:cs="Arial"/>
                <w:color w:val="264A60"/>
                <w:sz w:val="18"/>
                <w:szCs w:val="18"/>
              </w:rPr>
            </w:pPr>
            <w:r w:rsidRPr="004256EE">
              <w:rPr>
                <w:rFonts w:ascii="Arial" w:hAnsi="Arial" w:cs="Arial"/>
                <w:color w:val="264A60"/>
                <w:sz w:val="18"/>
                <w:szCs w:val="18"/>
              </w:rPr>
              <w:t>Std. Error of the Estimate</w:t>
            </w:r>
          </w:p>
        </w:tc>
        <w:tc>
          <w:tcPr>
            <w:tcW w:w="1637" w:type="dxa"/>
            <w:shd w:val="clear" w:color="auto" w:fill="FFFFFF"/>
            <w:vAlign w:val="bottom"/>
          </w:tcPr>
          <w:p w:rsidR="00534499" w:rsidRPr="004256EE" w:rsidRDefault="00534499" w:rsidP="00F000A9">
            <w:pPr>
              <w:autoSpaceDE w:val="0"/>
              <w:autoSpaceDN w:val="0"/>
              <w:adjustRightInd w:val="0"/>
              <w:spacing w:after="0" w:line="240" w:lineRule="auto"/>
              <w:ind w:left="60" w:right="60"/>
              <w:jc w:val="center"/>
              <w:rPr>
                <w:rFonts w:ascii="Arial" w:hAnsi="Arial" w:cs="Arial"/>
                <w:color w:val="264A60"/>
                <w:sz w:val="18"/>
                <w:szCs w:val="18"/>
              </w:rPr>
            </w:pPr>
            <w:r w:rsidRPr="004256EE">
              <w:rPr>
                <w:rFonts w:ascii="Arial" w:hAnsi="Arial" w:cs="Arial"/>
                <w:color w:val="264A60"/>
                <w:sz w:val="18"/>
                <w:szCs w:val="18"/>
              </w:rPr>
              <w:t>Durbin-Watson</w:t>
            </w:r>
          </w:p>
        </w:tc>
      </w:tr>
      <w:tr w:rsidR="00534499" w:rsidRPr="004256EE" w:rsidTr="00F000A9">
        <w:trPr>
          <w:cantSplit/>
        </w:trPr>
        <w:tc>
          <w:tcPr>
            <w:tcW w:w="887" w:type="dxa"/>
            <w:shd w:val="clear" w:color="auto" w:fill="E0E0E0"/>
          </w:tcPr>
          <w:p w:rsidR="00534499" w:rsidRPr="004256EE" w:rsidRDefault="00534499" w:rsidP="00F000A9">
            <w:pPr>
              <w:autoSpaceDE w:val="0"/>
              <w:autoSpaceDN w:val="0"/>
              <w:adjustRightInd w:val="0"/>
              <w:spacing w:after="0" w:line="240" w:lineRule="auto"/>
              <w:ind w:left="60" w:right="60"/>
              <w:rPr>
                <w:rFonts w:ascii="Arial" w:hAnsi="Arial" w:cs="Arial"/>
                <w:color w:val="264A60"/>
                <w:sz w:val="18"/>
                <w:szCs w:val="18"/>
              </w:rPr>
            </w:pPr>
            <w:r w:rsidRPr="004256EE">
              <w:rPr>
                <w:rFonts w:ascii="Arial" w:hAnsi="Arial" w:cs="Arial"/>
                <w:color w:val="264A60"/>
                <w:sz w:val="18"/>
                <w:szCs w:val="18"/>
              </w:rPr>
              <w:t>1</w:t>
            </w:r>
          </w:p>
        </w:tc>
        <w:tc>
          <w:tcPr>
            <w:tcW w:w="1143" w:type="dxa"/>
            <w:shd w:val="clear" w:color="auto" w:fill="FFFFFF"/>
          </w:tcPr>
          <w:p w:rsidR="00534499" w:rsidRPr="004256EE"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4256EE">
              <w:rPr>
                <w:rFonts w:ascii="Arial" w:hAnsi="Arial" w:cs="Arial"/>
                <w:color w:val="010205"/>
                <w:sz w:val="18"/>
                <w:szCs w:val="18"/>
              </w:rPr>
              <w:t>.343</w:t>
            </w:r>
            <w:r w:rsidRPr="004256EE">
              <w:rPr>
                <w:rFonts w:ascii="Arial" w:hAnsi="Arial" w:cs="Arial"/>
                <w:color w:val="010205"/>
                <w:sz w:val="18"/>
                <w:szCs w:val="18"/>
                <w:vertAlign w:val="superscript"/>
              </w:rPr>
              <w:t>a</w:t>
            </w:r>
          </w:p>
        </w:tc>
        <w:tc>
          <w:tcPr>
            <w:tcW w:w="1211" w:type="dxa"/>
            <w:shd w:val="clear" w:color="auto" w:fill="FFFFFF"/>
          </w:tcPr>
          <w:p w:rsidR="00534499" w:rsidRPr="004256EE"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4256EE">
              <w:rPr>
                <w:rFonts w:ascii="Arial" w:hAnsi="Arial" w:cs="Arial"/>
                <w:color w:val="010205"/>
                <w:sz w:val="18"/>
                <w:szCs w:val="18"/>
              </w:rPr>
              <w:t>.338</w:t>
            </w:r>
          </w:p>
        </w:tc>
        <w:tc>
          <w:tcPr>
            <w:tcW w:w="1637" w:type="dxa"/>
            <w:shd w:val="clear" w:color="auto" w:fill="FFFFFF"/>
          </w:tcPr>
          <w:p w:rsidR="00534499" w:rsidRPr="004256EE"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4256EE">
              <w:rPr>
                <w:rFonts w:ascii="Arial" w:hAnsi="Arial" w:cs="Arial"/>
                <w:color w:val="010205"/>
                <w:sz w:val="18"/>
                <w:szCs w:val="18"/>
              </w:rPr>
              <w:t>.089</w:t>
            </w:r>
          </w:p>
        </w:tc>
        <w:tc>
          <w:tcPr>
            <w:tcW w:w="1637" w:type="dxa"/>
            <w:shd w:val="clear" w:color="auto" w:fill="FFFFFF"/>
          </w:tcPr>
          <w:p w:rsidR="00534499" w:rsidRPr="004256EE"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4256EE">
              <w:rPr>
                <w:rFonts w:ascii="Arial" w:hAnsi="Arial" w:cs="Arial"/>
                <w:color w:val="010205"/>
                <w:sz w:val="18"/>
                <w:szCs w:val="18"/>
              </w:rPr>
              <w:t>4.079</w:t>
            </w:r>
          </w:p>
        </w:tc>
        <w:tc>
          <w:tcPr>
            <w:tcW w:w="1637" w:type="dxa"/>
            <w:shd w:val="clear" w:color="auto" w:fill="FFFFFF"/>
          </w:tcPr>
          <w:p w:rsidR="00534499" w:rsidRPr="004256EE" w:rsidRDefault="00534499" w:rsidP="00F000A9">
            <w:pPr>
              <w:autoSpaceDE w:val="0"/>
              <w:autoSpaceDN w:val="0"/>
              <w:adjustRightInd w:val="0"/>
              <w:spacing w:after="0" w:line="240" w:lineRule="auto"/>
              <w:ind w:left="60" w:right="60"/>
              <w:jc w:val="right"/>
              <w:rPr>
                <w:rFonts w:ascii="Arial" w:hAnsi="Arial" w:cs="Arial"/>
                <w:color w:val="010205"/>
                <w:sz w:val="18"/>
                <w:szCs w:val="18"/>
              </w:rPr>
            </w:pPr>
            <w:r w:rsidRPr="004256EE">
              <w:rPr>
                <w:rFonts w:ascii="Arial" w:hAnsi="Arial" w:cs="Arial"/>
                <w:color w:val="010205"/>
                <w:sz w:val="18"/>
                <w:szCs w:val="18"/>
              </w:rPr>
              <w:t>1.322</w:t>
            </w:r>
          </w:p>
        </w:tc>
      </w:tr>
      <w:tr w:rsidR="00534499" w:rsidRPr="004256EE" w:rsidTr="00F000A9">
        <w:trPr>
          <w:cantSplit/>
        </w:trPr>
        <w:tc>
          <w:tcPr>
            <w:tcW w:w="8152" w:type="dxa"/>
            <w:gridSpan w:val="6"/>
            <w:shd w:val="clear" w:color="auto" w:fill="FFFFFF"/>
          </w:tcPr>
          <w:p w:rsidR="00534499" w:rsidRPr="004256EE" w:rsidRDefault="00534499" w:rsidP="00F000A9">
            <w:pPr>
              <w:autoSpaceDE w:val="0"/>
              <w:autoSpaceDN w:val="0"/>
              <w:adjustRightInd w:val="0"/>
              <w:spacing w:after="0" w:line="240" w:lineRule="auto"/>
              <w:ind w:left="60" w:right="60"/>
              <w:rPr>
                <w:rFonts w:ascii="Arial" w:hAnsi="Arial" w:cs="Arial"/>
                <w:color w:val="010205"/>
                <w:sz w:val="18"/>
                <w:szCs w:val="18"/>
              </w:rPr>
            </w:pPr>
            <w:r w:rsidRPr="004256EE">
              <w:rPr>
                <w:rFonts w:ascii="Arial" w:hAnsi="Arial" w:cs="Arial"/>
                <w:color w:val="010205"/>
                <w:sz w:val="18"/>
                <w:szCs w:val="18"/>
              </w:rPr>
              <w:t>a. Predictors: (Constant), X3, X1, X2</w:t>
            </w:r>
          </w:p>
        </w:tc>
      </w:tr>
      <w:tr w:rsidR="00534499" w:rsidRPr="004256EE" w:rsidTr="00F000A9">
        <w:trPr>
          <w:cantSplit/>
        </w:trPr>
        <w:tc>
          <w:tcPr>
            <w:tcW w:w="8152" w:type="dxa"/>
            <w:gridSpan w:val="6"/>
            <w:shd w:val="clear" w:color="auto" w:fill="FFFFFF"/>
          </w:tcPr>
          <w:p w:rsidR="00534499" w:rsidRPr="004256EE" w:rsidRDefault="00534499" w:rsidP="00F000A9">
            <w:pPr>
              <w:autoSpaceDE w:val="0"/>
              <w:autoSpaceDN w:val="0"/>
              <w:adjustRightInd w:val="0"/>
              <w:spacing w:after="0" w:line="240" w:lineRule="auto"/>
              <w:ind w:left="60" w:right="60"/>
              <w:rPr>
                <w:rFonts w:ascii="Arial" w:hAnsi="Arial" w:cs="Arial"/>
                <w:color w:val="010205"/>
                <w:sz w:val="18"/>
                <w:szCs w:val="18"/>
              </w:rPr>
            </w:pPr>
            <w:r w:rsidRPr="004256EE">
              <w:rPr>
                <w:rFonts w:ascii="Arial" w:hAnsi="Arial" w:cs="Arial"/>
                <w:color w:val="010205"/>
                <w:sz w:val="18"/>
                <w:szCs w:val="18"/>
              </w:rPr>
              <w:t>b. Dependent Variable: Y</w:t>
            </w:r>
          </w:p>
        </w:tc>
      </w:tr>
    </w:tbl>
    <w:p w:rsidR="00534499" w:rsidRPr="0094669B" w:rsidRDefault="00534499" w:rsidP="00534499">
      <w:pPr>
        <w:jc w:val="center"/>
        <w:rPr>
          <w:rFonts w:ascii="Times New Roman" w:eastAsia="Times New Roman" w:hAnsi="Times New Roman" w:cs="Times New Roman"/>
          <w:kern w:val="2"/>
          <w:sz w:val="24"/>
          <w:szCs w:val="24"/>
        </w:rPr>
      </w:pPr>
    </w:p>
    <w:p w:rsidR="00E3266E" w:rsidRDefault="00E3266E" w:rsidP="00534499">
      <w:pPr>
        <w:jc w:val="both"/>
        <w:rPr>
          <w:rFonts w:ascii="Times New Roman" w:hAnsi="Times New Roman"/>
          <w:b/>
          <w:bCs/>
          <w:sz w:val="28"/>
          <w:szCs w:val="24"/>
        </w:rPr>
        <w:sectPr w:rsidR="00E3266E" w:rsidSect="00F57806">
          <w:pgSz w:w="11907" w:h="16840" w:code="9"/>
          <w:pgMar w:top="2268" w:right="1701" w:bottom="1701" w:left="2268" w:header="720" w:footer="720" w:gutter="0"/>
          <w:cols w:space="720"/>
          <w:docGrid w:linePitch="360"/>
        </w:sectPr>
      </w:pPr>
    </w:p>
    <w:p w:rsidR="00E3266E" w:rsidRDefault="00E3266E" w:rsidP="00534499">
      <w:pPr>
        <w:jc w:val="both"/>
        <w:rPr>
          <w:rFonts w:ascii="Times New Roman" w:hAnsi="Times New Roman"/>
          <w:b/>
          <w:bCs/>
          <w:sz w:val="28"/>
          <w:szCs w:val="24"/>
        </w:rPr>
        <w:sectPr w:rsidR="00E3266E" w:rsidSect="00F57806">
          <w:pgSz w:w="11907" w:h="16840" w:code="9"/>
          <w:pgMar w:top="2268" w:right="1701" w:bottom="1701" w:left="2268" w:header="720" w:footer="720" w:gutter="0"/>
          <w:cols w:space="720"/>
          <w:docGrid w:linePitch="360"/>
        </w:sectPr>
      </w:pPr>
      <w:r>
        <w:rPr>
          <w:rFonts w:ascii="Times New Roman" w:hAnsi="Times New Roman"/>
          <w:b/>
          <w:bCs/>
          <w:noProof/>
          <w:sz w:val="28"/>
          <w:szCs w:val="24"/>
          <w:lang w:val="id-ID" w:eastAsia="id-ID"/>
        </w:rPr>
        <w:lastRenderedPageBreak/>
        <w:drawing>
          <wp:anchor distT="0" distB="0" distL="114300" distR="114300" simplePos="0" relativeHeight="251707392" behindDoc="0" locked="0" layoutInCell="1" allowOverlap="1">
            <wp:simplePos x="0" y="0"/>
            <wp:positionH relativeFrom="column">
              <wp:posOffset>-743495</wp:posOffset>
            </wp:positionH>
            <wp:positionV relativeFrom="paragraph">
              <wp:posOffset>-112124</wp:posOffset>
            </wp:positionV>
            <wp:extent cx="6015401" cy="8273143"/>
            <wp:effectExtent l="0" t="0" r="4445" b="0"/>
            <wp:wrapNone/>
            <wp:docPr id="4" name="Picture 4" descr="C:\Users\OPERATOR\Pictures\2026-06-27\2026-06-27 17-32-53_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PERATOR\Pictures\2026-06-27\2026-06-27 17-32-53_0026.jpg"/>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800000">
                      <a:off x="0" y="0"/>
                      <a:ext cx="6004512" cy="8258167"/>
                    </a:xfrm>
                    <a:prstGeom prst="rect">
                      <a:avLst/>
                    </a:prstGeom>
                    <a:noFill/>
                    <a:ln>
                      <a:noFill/>
                    </a:ln>
                  </pic:spPr>
                </pic:pic>
              </a:graphicData>
            </a:graphic>
          </wp:anchor>
        </w:drawing>
      </w:r>
    </w:p>
    <w:p w:rsidR="00E3266E" w:rsidRDefault="00E3266E" w:rsidP="00534499">
      <w:pPr>
        <w:jc w:val="both"/>
        <w:rPr>
          <w:rFonts w:ascii="Times New Roman" w:hAnsi="Times New Roman"/>
          <w:b/>
          <w:bCs/>
          <w:sz w:val="28"/>
          <w:szCs w:val="24"/>
        </w:rPr>
        <w:sectPr w:rsidR="00E3266E" w:rsidSect="00F57806">
          <w:pgSz w:w="11907" w:h="16840" w:code="9"/>
          <w:pgMar w:top="2268" w:right="1701" w:bottom="1701" w:left="2268" w:header="720" w:footer="720" w:gutter="0"/>
          <w:cols w:space="720"/>
          <w:docGrid w:linePitch="360"/>
        </w:sectPr>
      </w:pPr>
      <w:r>
        <w:rPr>
          <w:rFonts w:ascii="Times New Roman" w:hAnsi="Times New Roman"/>
          <w:b/>
          <w:bCs/>
          <w:noProof/>
          <w:sz w:val="28"/>
          <w:szCs w:val="24"/>
          <w:lang w:val="id-ID" w:eastAsia="id-ID"/>
        </w:rPr>
        <w:lastRenderedPageBreak/>
        <w:drawing>
          <wp:anchor distT="0" distB="0" distL="114300" distR="114300" simplePos="0" relativeHeight="251708416" behindDoc="0" locked="0" layoutInCell="1" allowOverlap="1">
            <wp:simplePos x="0" y="0"/>
            <wp:positionH relativeFrom="column">
              <wp:posOffset>-634638</wp:posOffset>
            </wp:positionH>
            <wp:positionV relativeFrom="paragraph">
              <wp:posOffset>-3266</wp:posOffset>
            </wp:positionV>
            <wp:extent cx="5667141" cy="7794172"/>
            <wp:effectExtent l="0" t="0" r="0" b="0"/>
            <wp:wrapNone/>
            <wp:docPr id="5" name="Picture 5" descr="C:\Users\OPERATOR\Pictures\2026-06-27\2026-06-27 17-35-28_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PERATOR\Pictures\2026-06-27\2026-06-27 17-35-28_0027.jpg"/>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800000">
                      <a:off x="0" y="0"/>
                      <a:ext cx="5656882" cy="7780063"/>
                    </a:xfrm>
                    <a:prstGeom prst="rect">
                      <a:avLst/>
                    </a:prstGeom>
                    <a:noFill/>
                    <a:ln>
                      <a:noFill/>
                    </a:ln>
                  </pic:spPr>
                </pic:pic>
              </a:graphicData>
            </a:graphic>
          </wp:anchor>
        </w:drawing>
      </w:r>
    </w:p>
    <w:p w:rsidR="00E3266E" w:rsidRDefault="00E3266E" w:rsidP="00534499">
      <w:pPr>
        <w:jc w:val="both"/>
        <w:rPr>
          <w:rFonts w:ascii="Times New Roman" w:hAnsi="Times New Roman"/>
          <w:b/>
          <w:bCs/>
          <w:sz w:val="28"/>
          <w:szCs w:val="24"/>
        </w:rPr>
        <w:sectPr w:rsidR="00E3266E" w:rsidSect="00F57806">
          <w:pgSz w:w="11907" w:h="16840" w:code="9"/>
          <w:pgMar w:top="2268" w:right="1701" w:bottom="1701" w:left="2268" w:header="720" w:footer="720" w:gutter="0"/>
          <w:cols w:space="720"/>
          <w:docGrid w:linePitch="360"/>
        </w:sectPr>
      </w:pPr>
      <w:r>
        <w:rPr>
          <w:rFonts w:ascii="Times New Roman" w:hAnsi="Times New Roman"/>
          <w:b/>
          <w:bCs/>
          <w:noProof/>
          <w:sz w:val="28"/>
          <w:szCs w:val="24"/>
          <w:lang w:val="id-ID" w:eastAsia="id-ID"/>
        </w:rPr>
        <w:lastRenderedPageBreak/>
        <w:drawing>
          <wp:anchor distT="0" distB="0" distL="114300" distR="114300" simplePos="0" relativeHeight="251709440" behindDoc="0" locked="0" layoutInCell="1" allowOverlap="1">
            <wp:simplePos x="0" y="0"/>
            <wp:positionH relativeFrom="column">
              <wp:posOffset>-329838</wp:posOffset>
            </wp:positionH>
            <wp:positionV relativeFrom="paragraph">
              <wp:posOffset>-3267</wp:posOffset>
            </wp:positionV>
            <wp:extent cx="5635481" cy="7750629"/>
            <wp:effectExtent l="0" t="0" r="3810" b="3175"/>
            <wp:wrapNone/>
            <wp:docPr id="6" name="Picture 6" descr="C:\Users\OPERATOR\Pictures\2026-06-27\2026-06-27 17-35-48_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PERATOR\Pictures\2026-06-27\2026-06-27 17-35-48_0028.jpg"/>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800000">
                      <a:off x="0" y="0"/>
                      <a:ext cx="5625280" cy="7736599"/>
                    </a:xfrm>
                    <a:prstGeom prst="rect">
                      <a:avLst/>
                    </a:prstGeom>
                    <a:noFill/>
                    <a:ln>
                      <a:noFill/>
                    </a:ln>
                  </pic:spPr>
                </pic:pic>
              </a:graphicData>
            </a:graphic>
          </wp:anchor>
        </w:drawing>
      </w:r>
    </w:p>
    <w:p w:rsidR="00E3266E" w:rsidRDefault="00E3266E" w:rsidP="00534499">
      <w:pPr>
        <w:jc w:val="both"/>
        <w:rPr>
          <w:rFonts w:ascii="Times New Roman" w:hAnsi="Times New Roman"/>
          <w:b/>
          <w:bCs/>
          <w:sz w:val="28"/>
          <w:szCs w:val="24"/>
        </w:rPr>
        <w:sectPr w:rsidR="00E3266E" w:rsidSect="00F57806">
          <w:pgSz w:w="11907" w:h="16840" w:code="9"/>
          <w:pgMar w:top="2268" w:right="1701" w:bottom="1701" w:left="2268" w:header="720" w:footer="720" w:gutter="0"/>
          <w:cols w:space="720"/>
          <w:docGrid w:linePitch="360"/>
        </w:sectPr>
      </w:pPr>
      <w:r>
        <w:rPr>
          <w:rFonts w:ascii="Times New Roman" w:hAnsi="Times New Roman"/>
          <w:b/>
          <w:bCs/>
          <w:noProof/>
          <w:sz w:val="28"/>
          <w:szCs w:val="24"/>
          <w:lang w:val="id-ID" w:eastAsia="id-ID"/>
        </w:rPr>
        <w:lastRenderedPageBreak/>
        <w:drawing>
          <wp:inline distT="0" distB="0" distL="0" distR="0">
            <wp:extent cx="5040630" cy="6932514"/>
            <wp:effectExtent l="0" t="0" r="7620" b="1905"/>
            <wp:docPr id="7" name="Picture 7" descr="C:\Users\OPERATOR\Pictures\2026-06-27\2026-06-27 17-36-13_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PERATOR\Pictures\2026-06-27\2026-06-27 17-36-13_0029.jpg"/>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800000">
                      <a:off x="0" y="0"/>
                      <a:ext cx="5040630" cy="6932514"/>
                    </a:xfrm>
                    <a:prstGeom prst="rect">
                      <a:avLst/>
                    </a:prstGeom>
                    <a:noFill/>
                    <a:ln>
                      <a:noFill/>
                    </a:ln>
                  </pic:spPr>
                </pic:pic>
              </a:graphicData>
            </a:graphic>
          </wp:inline>
        </w:drawing>
      </w:r>
    </w:p>
    <w:p w:rsidR="00534499" w:rsidRDefault="00E3266E" w:rsidP="00534499">
      <w:pPr>
        <w:jc w:val="both"/>
        <w:rPr>
          <w:rFonts w:ascii="Times New Roman" w:hAnsi="Times New Roman"/>
          <w:b/>
          <w:bCs/>
          <w:sz w:val="28"/>
          <w:szCs w:val="24"/>
        </w:rPr>
      </w:pPr>
      <w:r>
        <w:rPr>
          <w:rFonts w:ascii="Times New Roman" w:hAnsi="Times New Roman"/>
          <w:b/>
          <w:bCs/>
          <w:noProof/>
          <w:sz w:val="28"/>
          <w:szCs w:val="24"/>
          <w:lang w:val="id-ID" w:eastAsia="id-ID"/>
        </w:rPr>
        <w:lastRenderedPageBreak/>
        <w:drawing>
          <wp:anchor distT="0" distB="0" distL="114300" distR="114300" simplePos="0" relativeHeight="251710464" behindDoc="0" locked="0" layoutInCell="1" allowOverlap="1">
            <wp:simplePos x="0" y="0"/>
            <wp:positionH relativeFrom="column">
              <wp:posOffset>-416924</wp:posOffset>
            </wp:positionH>
            <wp:positionV relativeFrom="paragraph">
              <wp:posOffset>18505</wp:posOffset>
            </wp:positionV>
            <wp:extent cx="5572337" cy="7663543"/>
            <wp:effectExtent l="0" t="0" r="0" b="0"/>
            <wp:wrapNone/>
            <wp:docPr id="8" name="Picture 8" descr="C:\Users\OPERATOR\Pictures\2026-06-27\2026-06-27 17-36-33_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PERATOR\Pictures\2026-06-27\2026-06-27 17-36-33_0030.jpg"/>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800000">
                      <a:off x="0" y="0"/>
                      <a:ext cx="5562075" cy="7649430"/>
                    </a:xfrm>
                    <a:prstGeom prst="rect">
                      <a:avLst/>
                    </a:prstGeom>
                    <a:noFill/>
                    <a:ln>
                      <a:noFill/>
                    </a:ln>
                  </pic:spPr>
                </pic:pic>
              </a:graphicData>
            </a:graphic>
          </wp:anchor>
        </w:drawing>
      </w:r>
    </w:p>
    <w:p w:rsidR="00E3266E" w:rsidRDefault="00E3266E" w:rsidP="009641F7">
      <w:pPr>
        <w:jc w:val="both"/>
        <w:rPr>
          <w:rFonts w:ascii="Times New Roman" w:hAnsi="Times New Roman"/>
          <w:b/>
          <w:bCs/>
          <w:sz w:val="28"/>
          <w:szCs w:val="24"/>
        </w:rPr>
        <w:sectPr w:rsidR="00E3266E" w:rsidSect="00F57806">
          <w:pgSz w:w="11907" w:h="16840" w:code="9"/>
          <w:pgMar w:top="2268" w:right="1701" w:bottom="1701" w:left="2268" w:header="720" w:footer="720" w:gutter="0"/>
          <w:cols w:space="720"/>
          <w:docGrid w:linePitch="360"/>
        </w:sectPr>
      </w:pPr>
    </w:p>
    <w:p w:rsidR="00E3266E" w:rsidRDefault="00E3266E" w:rsidP="009641F7">
      <w:pPr>
        <w:jc w:val="both"/>
        <w:rPr>
          <w:rFonts w:ascii="Times New Roman" w:hAnsi="Times New Roman"/>
          <w:b/>
          <w:bCs/>
          <w:sz w:val="28"/>
          <w:szCs w:val="24"/>
        </w:rPr>
        <w:sectPr w:rsidR="00E3266E" w:rsidSect="00F57806">
          <w:pgSz w:w="11907" w:h="16840" w:code="9"/>
          <w:pgMar w:top="2268" w:right="1701" w:bottom="1701" w:left="2268" w:header="720" w:footer="720" w:gutter="0"/>
          <w:cols w:space="720"/>
          <w:docGrid w:linePitch="360"/>
        </w:sectPr>
      </w:pPr>
      <w:r>
        <w:rPr>
          <w:rFonts w:ascii="Times New Roman" w:hAnsi="Times New Roman"/>
          <w:b/>
          <w:bCs/>
          <w:noProof/>
          <w:sz w:val="28"/>
          <w:szCs w:val="24"/>
          <w:lang w:val="id-ID" w:eastAsia="id-ID"/>
        </w:rPr>
        <w:lastRenderedPageBreak/>
        <w:drawing>
          <wp:anchor distT="0" distB="0" distL="114300" distR="114300" simplePos="0" relativeHeight="251711488" behindDoc="0" locked="0" layoutInCell="1" allowOverlap="1">
            <wp:simplePos x="0" y="0"/>
            <wp:positionH relativeFrom="column">
              <wp:posOffset>-482238</wp:posOffset>
            </wp:positionH>
            <wp:positionV relativeFrom="paragraph">
              <wp:posOffset>-3267</wp:posOffset>
            </wp:positionV>
            <wp:extent cx="5524671" cy="7598229"/>
            <wp:effectExtent l="0" t="0" r="0" b="3175"/>
            <wp:wrapNone/>
            <wp:docPr id="9" name="Picture 9" descr="C:\Users\OPERATOR\Pictures\2026-06-27\2026-06-27 17-36-50_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PERATOR\Pictures\2026-06-27\2026-06-27 17-36-50_0031.jpg"/>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800000">
                      <a:off x="0" y="0"/>
                      <a:ext cx="5514670" cy="7584475"/>
                    </a:xfrm>
                    <a:prstGeom prst="rect">
                      <a:avLst/>
                    </a:prstGeom>
                    <a:noFill/>
                    <a:ln>
                      <a:noFill/>
                    </a:ln>
                  </pic:spPr>
                </pic:pic>
              </a:graphicData>
            </a:graphic>
          </wp:anchor>
        </w:drawing>
      </w:r>
    </w:p>
    <w:p w:rsidR="00E3266E" w:rsidRDefault="00E3266E" w:rsidP="009641F7">
      <w:pPr>
        <w:jc w:val="both"/>
        <w:rPr>
          <w:rFonts w:ascii="Times New Roman" w:hAnsi="Times New Roman"/>
          <w:b/>
          <w:bCs/>
          <w:sz w:val="28"/>
          <w:szCs w:val="24"/>
        </w:rPr>
      </w:pPr>
      <w:r>
        <w:rPr>
          <w:rFonts w:ascii="Times New Roman" w:hAnsi="Times New Roman"/>
          <w:b/>
          <w:bCs/>
          <w:noProof/>
          <w:sz w:val="28"/>
          <w:szCs w:val="24"/>
          <w:lang w:val="id-ID" w:eastAsia="id-ID"/>
        </w:rPr>
        <w:lastRenderedPageBreak/>
        <w:drawing>
          <wp:anchor distT="0" distB="0" distL="114300" distR="114300" simplePos="0" relativeHeight="251712512" behindDoc="0" locked="0" layoutInCell="1" allowOverlap="1">
            <wp:simplePos x="0" y="0"/>
            <wp:positionH relativeFrom="column">
              <wp:posOffset>-416924</wp:posOffset>
            </wp:positionH>
            <wp:positionV relativeFrom="paragraph">
              <wp:posOffset>127363</wp:posOffset>
            </wp:positionV>
            <wp:extent cx="5318881" cy="7315200"/>
            <wp:effectExtent l="0" t="0" r="0" b="0"/>
            <wp:wrapNone/>
            <wp:docPr id="10" name="Picture 10" descr="C:\Users\OPERATOR\Pictures\2026-06-27\2026-06-27 17-37-06_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PERATOR\Pictures\2026-06-27\2026-06-27 17-37-06_0032.jpg"/>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800000">
                      <a:off x="0" y="0"/>
                      <a:ext cx="5309253" cy="7301958"/>
                    </a:xfrm>
                    <a:prstGeom prst="rect">
                      <a:avLst/>
                    </a:prstGeom>
                    <a:noFill/>
                    <a:ln>
                      <a:noFill/>
                    </a:ln>
                  </pic:spPr>
                </pic:pic>
              </a:graphicData>
            </a:graphic>
          </wp:anchor>
        </w:drawing>
      </w:r>
    </w:p>
    <w:p w:rsidR="00E3266E" w:rsidRPr="00E3266E" w:rsidRDefault="00E3266E" w:rsidP="00E3266E">
      <w:pPr>
        <w:rPr>
          <w:rFonts w:ascii="Times New Roman" w:hAnsi="Times New Roman"/>
          <w:sz w:val="28"/>
          <w:szCs w:val="24"/>
        </w:rPr>
      </w:pPr>
    </w:p>
    <w:p w:rsidR="00E3266E" w:rsidRPr="00E3266E" w:rsidRDefault="00E3266E" w:rsidP="00E3266E">
      <w:pPr>
        <w:rPr>
          <w:rFonts w:ascii="Times New Roman" w:hAnsi="Times New Roman"/>
          <w:sz w:val="28"/>
          <w:szCs w:val="24"/>
        </w:rPr>
      </w:pPr>
    </w:p>
    <w:p w:rsidR="00E3266E" w:rsidRPr="00E3266E" w:rsidRDefault="00E3266E" w:rsidP="00E3266E">
      <w:pPr>
        <w:rPr>
          <w:rFonts w:ascii="Times New Roman" w:hAnsi="Times New Roman"/>
          <w:sz w:val="28"/>
          <w:szCs w:val="24"/>
        </w:rPr>
      </w:pPr>
    </w:p>
    <w:p w:rsidR="00E3266E" w:rsidRPr="00E3266E" w:rsidRDefault="00E3266E" w:rsidP="00E3266E">
      <w:pPr>
        <w:rPr>
          <w:rFonts w:ascii="Times New Roman" w:hAnsi="Times New Roman"/>
          <w:sz w:val="28"/>
          <w:szCs w:val="24"/>
        </w:rPr>
      </w:pPr>
    </w:p>
    <w:p w:rsidR="00E3266E" w:rsidRPr="00E3266E" w:rsidRDefault="00E3266E" w:rsidP="00E3266E">
      <w:pPr>
        <w:rPr>
          <w:rFonts w:ascii="Times New Roman" w:hAnsi="Times New Roman"/>
          <w:sz w:val="28"/>
          <w:szCs w:val="24"/>
        </w:rPr>
      </w:pPr>
    </w:p>
    <w:p w:rsidR="00E3266E" w:rsidRPr="00E3266E" w:rsidRDefault="00E3266E" w:rsidP="00E3266E">
      <w:pPr>
        <w:rPr>
          <w:rFonts w:ascii="Times New Roman" w:hAnsi="Times New Roman"/>
          <w:sz w:val="28"/>
          <w:szCs w:val="24"/>
        </w:rPr>
      </w:pPr>
    </w:p>
    <w:p w:rsidR="00E3266E" w:rsidRPr="00E3266E" w:rsidRDefault="00E3266E" w:rsidP="00E3266E">
      <w:pPr>
        <w:rPr>
          <w:rFonts w:ascii="Times New Roman" w:hAnsi="Times New Roman"/>
          <w:sz w:val="28"/>
          <w:szCs w:val="24"/>
        </w:rPr>
      </w:pPr>
    </w:p>
    <w:p w:rsidR="00E3266E" w:rsidRPr="00E3266E" w:rsidRDefault="00E3266E" w:rsidP="00E3266E">
      <w:pPr>
        <w:rPr>
          <w:rFonts w:ascii="Times New Roman" w:hAnsi="Times New Roman"/>
          <w:sz w:val="28"/>
          <w:szCs w:val="24"/>
        </w:rPr>
      </w:pPr>
    </w:p>
    <w:p w:rsidR="00E3266E" w:rsidRPr="00E3266E" w:rsidRDefault="00E3266E" w:rsidP="00E3266E">
      <w:pPr>
        <w:rPr>
          <w:rFonts w:ascii="Times New Roman" w:hAnsi="Times New Roman"/>
          <w:sz w:val="28"/>
          <w:szCs w:val="24"/>
        </w:rPr>
      </w:pPr>
    </w:p>
    <w:p w:rsidR="00E3266E" w:rsidRPr="00E3266E" w:rsidRDefault="00E3266E" w:rsidP="00E3266E">
      <w:pPr>
        <w:rPr>
          <w:rFonts w:ascii="Times New Roman" w:hAnsi="Times New Roman"/>
          <w:sz w:val="28"/>
          <w:szCs w:val="24"/>
        </w:rPr>
      </w:pPr>
    </w:p>
    <w:p w:rsidR="00E3266E" w:rsidRPr="00E3266E" w:rsidRDefault="00E3266E" w:rsidP="00E3266E">
      <w:pPr>
        <w:rPr>
          <w:rFonts w:ascii="Times New Roman" w:hAnsi="Times New Roman"/>
          <w:sz w:val="28"/>
          <w:szCs w:val="24"/>
        </w:rPr>
      </w:pPr>
    </w:p>
    <w:p w:rsidR="00E3266E" w:rsidRPr="00E3266E" w:rsidRDefault="00E3266E" w:rsidP="00E3266E">
      <w:pPr>
        <w:rPr>
          <w:rFonts w:ascii="Times New Roman" w:hAnsi="Times New Roman"/>
          <w:sz w:val="28"/>
          <w:szCs w:val="24"/>
        </w:rPr>
      </w:pPr>
    </w:p>
    <w:p w:rsidR="00E3266E" w:rsidRPr="00E3266E" w:rsidRDefault="00E3266E" w:rsidP="00E3266E">
      <w:pPr>
        <w:rPr>
          <w:rFonts w:ascii="Times New Roman" w:hAnsi="Times New Roman"/>
          <w:sz w:val="28"/>
          <w:szCs w:val="24"/>
        </w:rPr>
      </w:pPr>
    </w:p>
    <w:p w:rsidR="00E3266E" w:rsidRPr="00E3266E" w:rsidRDefault="00E3266E" w:rsidP="00E3266E">
      <w:pPr>
        <w:rPr>
          <w:rFonts w:ascii="Times New Roman" w:hAnsi="Times New Roman"/>
          <w:sz w:val="28"/>
          <w:szCs w:val="24"/>
        </w:rPr>
      </w:pPr>
    </w:p>
    <w:p w:rsidR="00E3266E" w:rsidRPr="00E3266E" w:rsidRDefault="00E3266E" w:rsidP="00E3266E">
      <w:pPr>
        <w:rPr>
          <w:rFonts w:ascii="Times New Roman" w:hAnsi="Times New Roman"/>
          <w:sz w:val="28"/>
          <w:szCs w:val="24"/>
        </w:rPr>
      </w:pPr>
    </w:p>
    <w:p w:rsidR="00E3266E" w:rsidRPr="00E3266E" w:rsidRDefault="00E3266E" w:rsidP="00E3266E">
      <w:pPr>
        <w:rPr>
          <w:rFonts w:ascii="Times New Roman" w:hAnsi="Times New Roman"/>
          <w:sz w:val="28"/>
          <w:szCs w:val="24"/>
        </w:rPr>
      </w:pPr>
    </w:p>
    <w:p w:rsidR="00E3266E" w:rsidRPr="00E3266E" w:rsidRDefault="00E3266E" w:rsidP="00E3266E">
      <w:pPr>
        <w:rPr>
          <w:rFonts w:ascii="Times New Roman" w:hAnsi="Times New Roman"/>
          <w:sz w:val="28"/>
          <w:szCs w:val="24"/>
        </w:rPr>
      </w:pPr>
    </w:p>
    <w:p w:rsidR="00E3266E" w:rsidRPr="00E3266E" w:rsidRDefault="00E3266E" w:rsidP="00E3266E">
      <w:pPr>
        <w:rPr>
          <w:rFonts w:ascii="Times New Roman" w:hAnsi="Times New Roman"/>
          <w:sz w:val="28"/>
          <w:szCs w:val="24"/>
        </w:rPr>
      </w:pPr>
    </w:p>
    <w:p w:rsidR="00E3266E" w:rsidRPr="00E3266E" w:rsidRDefault="00E3266E" w:rsidP="00E3266E">
      <w:pPr>
        <w:rPr>
          <w:rFonts w:ascii="Times New Roman" w:hAnsi="Times New Roman"/>
          <w:sz w:val="28"/>
          <w:szCs w:val="24"/>
        </w:rPr>
      </w:pPr>
    </w:p>
    <w:p w:rsidR="00E3266E" w:rsidRPr="00E3266E" w:rsidRDefault="00E3266E" w:rsidP="00E3266E">
      <w:pPr>
        <w:rPr>
          <w:rFonts w:ascii="Times New Roman" w:hAnsi="Times New Roman"/>
          <w:sz w:val="28"/>
          <w:szCs w:val="24"/>
        </w:rPr>
      </w:pPr>
    </w:p>
    <w:p w:rsidR="00E3266E" w:rsidRPr="00E3266E" w:rsidRDefault="00E3266E" w:rsidP="00E3266E">
      <w:pPr>
        <w:rPr>
          <w:rFonts w:ascii="Times New Roman" w:hAnsi="Times New Roman"/>
          <w:sz w:val="28"/>
          <w:szCs w:val="24"/>
        </w:rPr>
      </w:pPr>
    </w:p>
    <w:p w:rsidR="00E3266E" w:rsidRPr="00E3266E" w:rsidRDefault="00E3266E" w:rsidP="00E3266E">
      <w:pPr>
        <w:rPr>
          <w:rFonts w:ascii="Times New Roman" w:hAnsi="Times New Roman"/>
          <w:sz w:val="28"/>
          <w:szCs w:val="24"/>
        </w:rPr>
      </w:pPr>
    </w:p>
    <w:p w:rsidR="00E3266E" w:rsidRPr="00E3266E" w:rsidRDefault="00E3266E" w:rsidP="00E3266E">
      <w:pPr>
        <w:rPr>
          <w:rFonts w:ascii="Times New Roman" w:hAnsi="Times New Roman"/>
          <w:sz w:val="28"/>
          <w:szCs w:val="24"/>
        </w:rPr>
      </w:pPr>
    </w:p>
    <w:p w:rsidR="00E3266E" w:rsidRDefault="00E3266E" w:rsidP="00E3266E">
      <w:pPr>
        <w:tabs>
          <w:tab w:val="left" w:pos="2777"/>
        </w:tabs>
        <w:rPr>
          <w:rFonts w:ascii="Times New Roman" w:hAnsi="Times New Roman"/>
          <w:sz w:val="28"/>
          <w:szCs w:val="24"/>
        </w:rPr>
        <w:sectPr w:rsidR="00E3266E" w:rsidSect="00F57806">
          <w:pgSz w:w="11907" w:h="16840" w:code="9"/>
          <w:pgMar w:top="2268" w:right="1701" w:bottom="1701" w:left="2268" w:header="720" w:footer="720" w:gutter="0"/>
          <w:cols w:space="720"/>
          <w:docGrid w:linePitch="360"/>
        </w:sectPr>
      </w:pPr>
      <w:r>
        <w:rPr>
          <w:rFonts w:ascii="Times New Roman" w:hAnsi="Times New Roman"/>
          <w:sz w:val="28"/>
          <w:szCs w:val="24"/>
        </w:rPr>
        <w:tab/>
      </w:r>
    </w:p>
    <w:p w:rsidR="00E3266E" w:rsidRDefault="00E3266E" w:rsidP="00E3266E">
      <w:pPr>
        <w:tabs>
          <w:tab w:val="left" w:pos="2777"/>
        </w:tabs>
        <w:rPr>
          <w:rFonts w:ascii="Times New Roman" w:hAnsi="Times New Roman"/>
          <w:sz w:val="28"/>
          <w:szCs w:val="24"/>
        </w:rPr>
        <w:sectPr w:rsidR="00E3266E" w:rsidSect="00F57806">
          <w:pgSz w:w="11907" w:h="16840" w:code="9"/>
          <w:pgMar w:top="2268" w:right="1701" w:bottom="1701" w:left="2268" w:header="720" w:footer="720" w:gutter="0"/>
          <w:cols w:space="720"/>
          <w:docGrid w:linePitch="360"/>
        </w:sectPr>
      </w:pPr>
      <w:r>
        <w:rPr>
          <w:rFonts w:ascii="Times New Roman" w:hAnsi="Times New Roman"/>
          <w:noProof/>
          <w:sz w:val="28"/>
          <w:szCs w:val="24"/>
          <w:lang w:val="id-ID" w:eastAsia="id-ID"/>
        </w:rPr>
        <w:lastRenderedPageBreak/>
        <w:drawing>
          <wp:anchor distT="0" distB="0" distL="114300" distR="114300" simplePos="0" relativeHeight="251713536" behindDoc="0" locked="0" layoutInCell="1" allowOverlap="1">
            <wp:simplePos x="0" y="0"/>
            <wp:positionH relativeFrom="column">
              <wp:posOffset>-721724</wp:posOffset>
            </wp:positionH>
            <wp:positionV relativeFrom="paragraph">
              <wp:posOffset>-3267</wp:posOffset>
            </wp:positionV>
            <wp:extent cx="5635481" cy="7750629"/>
            <wp:effectExtent l="0" t="0" r="3810" b="3175"/>
            <wp:wrapNone/>
            <wp:docPr id="11" name="Picture 11" descr="C:\Users\OPERATOR\Pictures\2026-06-27\2026-06-27 17-37-23_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PERATOR\Pictures\2026-06-27\2026-06-27 17-37-23_0033.jpg"/>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800000">
                      <a:off x="0" y="0"/>
                      <a:ext cx="5625280" cy="7736599"/>
                    </a:xfrm>
                    <a:prstGeom prst="rect">
                      <a:avLst/>
                    </a:prstGeom>
                    <a:noFill/>
                    <a:ln>
                      <a:noFill/>
                    </a:ln>
                  </pic:spPr>
                </pic:pic>
              </a:graphicData>
            </a:graphic>
          </wp:anchor>
        </w:drawing>
      </w:r>
    </w:p>
    <w:p w:rsidR="009641F7" w:rsidRPr="00E3266E" w:rsidRDefault="00E3266E" w:rsidP="00E3266E">
      <w:pPr>
        <w:tabs>
          <w:tab w:val="left" w:pos="2777"/>
        </w:tabs>
        <w:rPr>
          <w:rFonts w:ascii="Times New Roman" w:hAnsi="Times New Roman"/>
          <w:sz w:val="28"/>
          <w:szCs w:val="24"/>
        </w:rPr>
      </w:pPr>
      <w:r>
        <w:rPr>
          <w:rFonts w:ascii="Times New Roman" w:hAnsi="Times New Roman"/>
          <w:noProof/>
          <w:sz w:val="28"/>
          <w:szCs w:val="24"/>
          <w:lang w:val="id-ID" w:eastAsia="id-ID"/>
        </w:rPr>
        <w:lastRenderedPageBreak/>
        <w:drawing>
          <wp:anchor distT="0" distB="0" distL="114300" distR="114300" simplePos="0" relativeHeight="251714560" behindDoc="0" locked="0" layoutInCell="1" allowOverlap="1">
            <wp:simplePos x="0" y="0"/>
            <wp:positionH relativeFrom="column">
              <wp:posOffset>-504010</wp:posOffset>
            </wp:positionH>
            <wp:positionV relativeFrom="paragraph">
              <wp:posOffset>-3266</wp:posOffset>
            </wp:positionV>
            <wp:extent cx="5651311" cy="7772400"/>
            <wp:effectExtent l="0" t="0" r="6985" b="0"/>
            <wp:wrapNone/>
            <wp:docPr id="12" name="Picture 12" descr="C:\Users\OPERATOR\Pictures\2026-06-27\2026-06-27 17-38-24_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OPERATOR\Pictures\2026-06-27\2026-06-27 17-38-24_0034.jpg"/>
                    <pic:cNvPicPr>
                      <a:picLocks noChangeAspect="1" noChangeArrowheads="1"/>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800000">
                      <a:off x="0" y="0"/>
                      <a:ext cx="5641081" cy="7758330"/>
                    </a:xfrm>
                    <a:prstGeom prst="rect">
                      <a:avLst/>
                    </a:prstGeom>
                    <a:noFill/>
                    <a:ln>
                      <a:noFill/>
                    </a:ln>
                  </pic:spPr>
                </pic:pic>
              </a:graphicData>
            </a:graphic>
          </wp:anchor>
        </w:drawing>
      </w:r>
    </w:p>
    <w:sectPr w:rsidR="009641F7" w:rsidRPr="00E3266E" w:rsidSect="00F57806">
      <w:pgSz w:w="11907" w:h="16840"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494C" w:rsidRDefault="0075494C" w:rsidP="00E73330">
      <w:pPr>
        <w:spacing w:after="0" w:line="240" w:lineRule="auto"/>
      </w:pPr>
      <w:r>
        <w:separator/>
      </w:r>
    </w:p>
  </w:endnote>
  <w:endnote w:type="continuationSeparator" w:id="1">
    <w:p w:rsidR="0075494C" w:rsidRDefault="0075494C" w:rsidP="00E733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Yu Gothic Light">
    <w:charset w:val="80"/>
    <w:family w:val="swiss"/>
    <w:pitch w:val="variable"/>
    <w:sig w:usb0="E00002FF" w:usb1="2AC7FDFF" w:usb2="00000016" w:usb3="00000000" w:csb0="000200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Yu Mincho">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Calibri Light">
    <w:altName w:val="Arial"/>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1FF" w:rsidRDefault="004C21FF" w:rsidP="00481A7F">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1FF" w:rsidRDefault="004C21FF">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1FF" w:rsidRDefault="004C21FF" w:rsidP="00481A7F">
    <w:pPr>
      <w:pStyle w:val="Footer"/>
      <w:jc w:val="center"/>
    </w:pPr>
  </w:p>
  <w:p w:rsidR="004C21FF" w:rsidRDefault="004C21FF">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799731759"/>
      <w:docPartObj>
        <w:docPartGallery w:val="Page Numbers (Bottom of Page)"/>
        <w:docPartUnique/>
      </w:docPartObj>
    </w:sdtPr>
    <w:sdtEndPr>
      <w:rPr>
        <w:noProof/>
      </w:rPr>
    </w:sdtEndPr>
    <w:sdtContent>
      <w:p w:rsidR="004C21FF" w:rsidRPr="00D07683" w:rsidRDefault="00BF2017">
        <w:pPr>
          <w:pStyle w:val="Footer"/>
          <w:jc w:val="center"/>
          <w:rPr>
            <w:rFonts w:ascii="Times New Roman" w:hAnsi="Times New Roman" w:cs="Times New Roman"/>
          </w:rPr>
        </w:pPr>
        <w:r w:rsidRPr="00D07683">
          <w:rPr>
            <w:rFonts w:ascii="Times New Roman" w:hAnsi="Times New Roman" w:cs="Times New Roman"/>
          </w:rPr>
          <w:fldChar w:fldCharType="begin"/>
        </w:r>
        <w:r w:rsidR="004C21FF" w:rsidRPr="00D07683">
          <w:rPr>
            <w:rFonts w:ascii="Times New Roman" w:hAnsi="Times New Roman" w:cs="Times New Roman"/>
          </w:rPr>
          <w:instrText xml:space="preserve"> PAGE   \* MERGEFORMAT </w:instrText>
        </w:r>
        <w:r w:rsidRPr="00D07683">
          <w:rPr>
            <w:rFonts w:ascii="Times New Roman" w:hAnsi="Times New Roman" w:cs="Times New Roman"/>
          </w:rPr>
          <w:fldChar w:fldCharType="separate"/>
        </w:r>
        <w:r w:rsidR="00EF412D">
          <w:rPr>
            <w:rFonts w:ascii="Times New Roman" w:hAnsi="Times New Roman" w:cs="Times New Roman"/>
            <w:noProof/>
          </w:rPr>
          <w:t>x</w:t>
        </w:r>
        <w:r w:rsidRPr="00D07683">
          <w:rPr>
            <w:rFonts w:ascii="Times New Roman" w:hAnsi="Times New Roman" w:cs="Times New Roman"/>
            <w:noProof/>
          </w:rP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1FF" w:rsidRPr="00D07683" w:rsidRDefault="004C21FF">
    <w:pPr>
      <w:pStyle w:val="Footer"/>
      <w:jc w:val="center"/>
      <w:rPr>
        <w:rFonts w:ascii="Times New Roman" w:hAnsi="Times New Roman" w:cs="Times New Roman"/>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1899162511"/>
      <w:docPartObj>
        <w:docPartGallery w:val="Page Numbers (Bottom of Page)"/>
        <w:docPartUnique/>
      </w:docPartObj>
    </w:sdtPr>
    <w:sdtEndPr>
      <w:rPr>
        <w:noProof/>
      </w:rPr>
    </w:sdtEndPr>
    <w:sdtContent>
      <w:p w:rsidR="004C21FF" w:rsidRPr="00D07683" w:rsidRDefault="00BF2017">
        <w:pPr>
          <w:pStyle w:val="Footer"/>
          <w:jc w:val="center"/>
          <w:rPr>
            <w:rFonts w:ascii="Times New Roman" w:hAnsi="Times New Roman" w:cs="Times New Roman"/>
          </w:rPr>
        </w:pPr>
        <w:r w:rsidRPr="00D07683">
          <w:rPr>
            <w:rFonts w:ascii="Times New Roman" w:hAnsi="Times New Roman" w:cs="Times New Roman"/>
          </w:rPr>
          <w:fldChar w:fldCharType="begin"/>
        </w:r>
        <w:r w:rsidR="004C21FF" w:rsidRPr="00D07683">
          <w:rPr>
            <w:rFonts w:ascii="Times New Roman" w:hAnsi="Times New Roman" w:cs="Times New Roman"/>
          </w:rPr>
          <w:instrText xml:space="preserve"> PAGE   \* MERGEFORMAT </w:instrText>
        </w:r>
        <w:r w:rsidRPr="00D07683">
          <w:rPr>
            <w:rFonts w:ascii="Times New Roman" w:hAnsi="Times New Roman" w:cs="Times New Roman"/>
          </w:rPr>
          <w:fldChar w:fldCharType="separate"/>
        </w:r>
        <w:r w:rsidR="00EF412D">
          <w:rPr>
            <w:rFonts w:ascii="Times New Roman" w:hAnsi="Times New Roman" w:cs="Times New Roman"/>
            <w:noProof/>
          </w:rPr>
          <w:t>109</w:t>
        </w:r>
        <w:r w:rsidRPr="00D07683">
          <w:rPr>
            <w:rFonts w:ascii="Times New Roman" w:hAnsi="Times New Roman" w:cs="Times New Roman"/>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494C" w:rsidRDefault="0075494C" w:rsidP="00E73330">
      <w:pPr>
        <w:spacing w:after="0" w:line="240" w:lineRule="auto"/>
      </w:pPr>
      <w:r>
        <w:separator/>
      </w:r>
    </w:p>
  </w:footnote>
  <w:footnote w:type="continuationSeparator" w:id="1">
    <w:p w:rsidR="0075494C" w:rsidRDefault="0075494C" w:rsidP="00E7333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1FF" w:rsidRDefault="00BF2017" w:rsidP="00390B54">
    <w:pPr>
      <w:pStyle w:val="Header"/>
      <w:framePr w:wrap="around" w:vAnchor="text" w:hAnchor="margin" w:xAlign="right" w:y="1"/>
      <w:rPr>
        <w:rStyle w:val="PageNumber"/>
      </w:rPr>
    </w:pPr>
    <w:r w:rsidRPr="00BF201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20663" o:spid="_x0000_s2059" type="#_x0000_t75" style="position:absolute;margin-left:0;margin-top:0;width:396.7pt;height:390.9pt;z-index:-251657216;mso-position-horizontal:center;mso-position-horizontal-relative:margin;mso-position-vertical:center;mso-position-vertical-relative:margin" o:allowincell="f">
          <v:imagedata r:id="rId1" o:title="LOGO-UMN-1 (2)" gain="19661f" blacklevel="22938f"/>
          <w10:wrap anchorx="margin" anchory="margin"/>
        </v:shape>
      </w:pict>
    </w:r>
    <w:r>
      <w:rPr>
        <w:rStyle w:val="PageNumber"/>
      </w:rPr>
      <w:fldChar w:fldCharType="begin"/>
    </w:r>
    <w:r w:rsidR="004C21FF">
      <w:rPr>
        <w:rStyle w:val="PageNumber"/>
      </w:rPr>
      <w:instrText xml:space="preserve"> PAGE </w:instrText>
    </w:r>
    <w:r>
      <w:rPr>
        <w:rStyle w:val="PageNumber"/>
      </w:rPr>
      <w:fldChar w:fldCharType="end"/>
    </w:r>
  </w:p>
  <w:p w:rsidR="004C21FF" w:rsidRDefault="004C21FF" w:rsidP="00D07683">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757" w:rsidRDefault="00BF2017">
    <w:pPr>
      <w:pStyle w:val="Header"/>
    </w:pPr>
    <w:r w:rsidRPr="00BF201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20664" o:spid="_x0000_s2060" type="#_x0000_t75" style="position:absolute;margin-left:0;margin-top:0;width:396.7pt;height:390.9pt;z-index:-251656192;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757" w:rsidRDefault="00BF2017">
    <w:pPr>
      <w:pStyle w:val="Header"/>
    </w:pPr>
    <w:r w:rsidRPr="00BF201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20662" o:spid="_x0000_s2058" type="#_x0000_t75" style="position:absolute;margin-left:0;margin-top:0;width:396.7pt;height:390.9pt;z-index:-251658240;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757" w:rsidRDefault="00BF2017">
    <w:pPr>
      <w:pStyle w:val="Header"/>
    </w:pPr>
    <w:r w:rsidRPr="00BF201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20666" o:spid="_x0000_s2062" type="#_x0000_t75" style="position:absolute;margin-left:0;margin-top:0;width:396.7pt;height:390.9pt;z-index:-251654144;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757" w:rsidRDefault="00BF2017">
    <w:pPr>
      <w:pStyle w:val="Header"/>
    </w:pPr>
    <w:r w:rsidRPr="00BF201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20667" o:spid="_x0000_s2063" type="#_x0000_t75" style="position:absolute;margin-left:0;margin-top:0;width:396.7pt;height:390.9pt;z-index:-251653120;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757" w:rsidRDefault="00BF2017">
    <w:pPr>
      <w:pStyle w:val="Header"/>
    </w:pPr>
    <w:r w:rsidRPr="00BF201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20665" o:spid="_x0000_s2061" type="#_x0000_t75" style="position:absolute;margin-left:0;margin-top:0;width:396.7pt;height:390.9pt;z-index:-251655168;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757" w:rsidRDefault="00BF2017">
    <w:pPr>
      <w:pStyle w:val="Header"/>
    </w:pPr>
    <w:r w:rsidRPr="00BF201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20669" o:spid="_x0000_s2065" type="#_x0000_t75" style="position:absolute;margin-left:0;margin-top:0;width:396.7pt;height:390.9pt;z-index:-251651072;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1FF" w:rsidRPr="00D07683" w:rsidRDefault="00BF2017" w:rsidP="00390B54">
    <w:pPr>
      <w:pStyle w:val="Header"/>
      <w:framePr w:wrap="around" w:vAnchor="text" w:hAnchor="margin" w:xAlign="right" w:y="1"/>
      <w:rPr>
        <w:rStyle w:val="PageNumber"/>
        <w:rFonts w:ascii="Times New Roman" w:hAnsi="Times New Roman" w:cs="Times New Roman"/>
      </w:rPr>
    </w:pPr>
    <w:r w:rsidRPr="00BF2017">
      <w:rPr>
        <w:rFonts w:ascii="Times New Roman" w:hAnsi="Times New Roman" w:cs="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20670" o:spid="_x0000_s2066" type="#_x0000_t75" style="position:absolute;margin-left:0;margin-top:0;width:396.7pt;height:390.9pt;z-index:-251650048;mso-position-horizontal:center;mso-position-horizontal-relative:margin;mso-position-vertical:center;mso-position-vertical-relative:margin" o:allowincell="f">
          <v:imagedata r:id="rId1" o:title="LOGO-UMN-1 (2)" gain="19661f" blacklevel="22938f"/>
          <w10:wrap anchorx="margin" anchory="margin"/>
        </v:shape>
      </w:pict>
    </w:r>
    <w:r w:rsidRPr="00D07683">
      <w:rPr>
        <w:rStyle w:val="PageNumber"/>
        <w:rFonts w:ascii="Times New Roman" w:hAnsi="Times New Roman" w:cs="Times New Roman"/>
      </w:rPr>
      <w:fldChar w:fldCharType="begin"/>
    </w:r>
    <w:r w:rsidR="004C21FF" w:rsidRPr="00D07683">
      <w:rPr>
        <w:rStyle w:val="PageNumber"/>
        <w:rFonts w:ascii="Times New Roman" w:hAnsi="Times New Roman" w:cs="Times New Roman"/>
      </w:rPr>
      <w:instrText xml:space="preserve"> PAGE </w:instrText>
    </w:r>
    <w:r w:rsidRPr="00D07683">
      <w:rPr>
        <w:rStyle w:val="PageNumber"/>
        <w:rFonts w:ascii="Times New Roman" w:hAnsi="Times New Roman" w:cs="Times New Roman"/>
      </w:rPr>
      <w:fldChar w:fldCharType="separate"/>
    </w:r>
    <w:r w:rsidR="00EF412D">
      <w:rPr>
        <w:rStyle w:val="PageNumber"/>
        <w:rFonts w:ascii="Times New Roman" w:hAnsi="Times New Roman" w:cs="Times New Roman"/>
        <w:noProof/>
      </w:rPr>
      <w:t>138</w:t>
    </w:r>
    <w:r w:rsidRPr="00D07683">
      <w:rPr>
        <w:rStyle w:val="PageNumber"/>
        <w:rFonts w:ascii="Times New Roman" w:hAnsi="Times New Roman" w:cs="Times New Roman"/>
      </w:rPr>
      <w:fldChar w:fldCharType="end"/>
    </w:r>
  </w:p>
  <w:p w:rsidR="004C21FF" w:rsidRDefault="004C21FF" w:rsidP="00D07683">
    <w:pPr>
      <w:pStyle w:val="Header"/>
      <w:ind w:right="360"/>
      <w:rPr>
        <w:rFonts w:ascii="Times New Roman" w:hAnsi="Times New Roman" w:cs="Times New Roman"/>
      </w:rPr>
    </w:pPr>
  </w:p>
  <w:p w:rsidR="004C21FF" w:rsidRDefault="004C21FF" w:rsidP="00D07683">
    <w:pPr>
      <w:pStyle w:val="Header"/>
      <w:ind w:right="360"/>
      <w:rPr>
        <w:rFonts w:ascii="Times New Roman" w:hAnsi="Times New Roman" w:cs="Times New Roman"/>
      </w:rPr>
    </w:pPr>
  </w:p>
  <w:p w:rsidR="004C21FF" w:rsidRPr="00D07683" w:rsidRDefault="004C21FF" w:rsidP="00D07683">
    <w:pPr>
      <w:pStyle w:val="Header"/>
      <w:ind w:right="360"/>
      <w:rPr>
        <w:rFonts w:ascii="Times New Roman" w:hAnsi="Times New Roman" w:cs="Times New Roman"/>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757" w:rsidRDefault="00BF2017">
    <w:pPr>
      <w:pStyle w:val="Header"/>
    </w:pPr>
    <w:r w:rsidRPr="00BF201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20668" o:spid="_x0000_s2064" type="#_x0000_t75" style="position:absolute;margin-left:0;margin-top:0;width:396.7pt;height:390.9pt;z-index:-251652096;mso-position-horizontal:center;mso-position-horizontal-relative:margin;mso-position-vertical:center;mso-position-vertical-relative:margin" o:allowincell="f">
          <v:imagedata r:id="rId1" o:title="LOGO-UMN-1 (2)"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667DE"/>
    <w:multiLevelType w:val="hybridMultilevel"/>
    <w:tmpl w:val="2F009056"/>
    <w:lvl w:ilvl="0" w:tplc="73FE7274">
      <w:start w:val="1"/>
      <w:numFmt w:val="decimal"/>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944EB5"/>
    <w:multiLevelType w:val="hybridMultilevel"/>
    <w:tmpl w:val="7E589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C71AB1"/>
    <w:multiLevelType w:val="hybridMultilevel"/>
    <w:tmpl w:val="73B2FC8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CC521D9"/>
    <w:multiLevelType w:val="hybridMultilevel"/>
    <w:tmpl w:val="EDD0EE9C"/>
    <w:lvl w:ilvl="0" w:tplc="D2C0876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nsid w:val="147A4E4B"/>
    <w:multiLevelType w:val="multilevel"/>
    <w:tmpl w:val="160C4586"/>
    <w:lvl w:ilvl="0">
      <w:start w:val="1"/>
      <w:numFmt w:val="decimal"/>
      <w:lvlText w:val="%1."/>
      <w:lvlJc w:val="left"/>
      <w:pPr>
        <w:ind w:left="1080" w:hanging="360"/>
      </w:pPr>
      <w:rPr>
        <w:rFonts w:hint="default"/>
        <w:b w:val="0"/>
      </w:rPr>
    </w:lvl>
    <w:lvl w:ilvl="1">
      <w:start w:val="1"/>
      <w:numFmt w:val="decimal"/>
      <w:isLgl/>
      <w:lvlText w:val="%1.%2"/>
      <w:lvlJc w:val="left"/>
      <w:pPr>
        <w:ind w:left="1260" w:hanging="540"/>
      </w:pPr>
      <w:rPr>
        <w:rFonts w:hint="default"/>
      </w:rPr>
    </w:lvl>
    <w:lvl w:ilvl="2">
      <w:start w:val="5"/>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nsid w:val="14AF2114"/>
    <w:multiLevelType w:val="hybridMultilevel"/>
    <w:tmpl w:val="F7C27208"/>
    <w:lvl w:ilvl="0" w:tplc="81529CA6">
      <w:start w:val="1"/>
      <w:numFmt w:val="lowerLetter"/>
      <w:lvlText w:val="%1."/>
      <w:lvlJc w:val="left"/>
      <w:pPr>
        <w:ind w:left="927" w:hanging="360"/>
      </w:pPr>
      <w:rPr>
        <w:rFonts w:hint="default"/>
        <w:color w:val="010205"/>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17BA5F98"/>
    <w:multiLevelType w:val="hybridMultilevel"/>
    <w:tmpl w:val="43DE0E8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CE66BE"/>
    <w:multiLevelType w:val="hybridMultilevel"/>
    <w:tmpl w:val="CF5A5506"/>
    <w:lvl w:ilvl="0" w:tplc="E2E4F996">
      <w:start w:val="1"/>
      <w:numFmt w:val="lowerLetter"/>
      <w:lvlText w:val="%1."/>
      <w:lvlJc w:val="left"/>
      <w:pPr>
        <w:ind w:left="1069" w:hanging="360"/>
      </w:pPr>
      <w:rPr>
        <w:rFonts w:cs="Times New Roman" w:hint="default"/>
      </w:rPr>
    </w:lvl>
    <w:lvl w:ilvl="1" w:tplc="985C710E">
      <w:start w:val="1"/>
      <w:numFmt w:val="decimal"/>
      <w:lvlText w:val="%2."/>
      <w:lvlJc w:val="left"/>
      <w:pPr>
        <w:ind w:left="1789" w:hanging="360"/>
      </w:pPr>
      <w:rPr>
        <w:rFonts w:hint="default"/>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8">
    <w:nsid w:val="18424D7E"/>
    <w:multiLevelType w:val="multilevel"/>
    <w:tmpl w:val="4912BF34"/>
    <w:lvl w:ilvl="0">
      <w:start w:val="1"/>
      <w:numFmt w:val="decimal"/>
      <w:lvlText w:val="%1."/>
      <w:lvlJc w:val="left"/>
      <w:pPr>
        <w:ind w:left="720" w:hanging="360"/>
      </w:pPr>
      <w:rPr>
        <w:rFonts w:hint="default"/>
      </w:rPr>
    </w:lvl>
    <w:lvl w:ilvl="1">
      <w:start w:val="4"/>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EA012A0"/>
    <w:multiLevelType w:val="hybridMultilevel"/>
    <w:tmpl w:val="833274A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4EF2558"/>
    <w:multiLevelType w:val="multilevel"/>
    <w:tmpl w:val="71CE6E7E"/>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74E1514"/>
    <w:multiLevelType w:val="hybridMultilevel"/>
    <w:tmpl w:val="5446772E"/>
    <w:lvl w:ilvl="0" w:tplc="04090019">
      <w:start w:val="1"/>
      <w:numFmt w:val="lowerLetter"/>
      <w:lvlText w:val="%1."/>
      <w:lvlJc w:val="left"/>
      <w:pPr>
        <w:ind w:left="720" w:hanging="360"/>
      </w:pPr>
      <w:rPr>
        <w:rFonts w:hint="default"/>
      </w:rPr>
    </w:lvl>
    <w:lvl w:ilvl="1" w:tplc="AAD2AB3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483AF2"/>
    <w:multiLevelType w:val="multilevel"/>
    <w:tmpl w:val="03AAF9D6"/>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BE06751"/>
    <w:multiLevelType w:val="hybridMultilevel"/>
    <w:tmpl w:val="2A7C5D6E"/>
    <w:lvl w:ilvl="0" w:tplc="D5B4D55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D1B2B27"/>
    <w:multiLevelType w:val="hybridMultilevel"/>
    <w:tmpl w:val="7758D436"/>
    <w:lvl w:ilvl="0" w:tplc="0409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5">
    <w:nsid w:val="33FE5C39"/>
    <w:multiLevelType w:val="hybridMultilevel"/>
    <w:tmpl w:val="CEE82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213F11"/>
    <w:multiLevelType w:val="hybridMultilevel"/>
    <w:tmpl w:val="CD805360"/>
    <w:lvl w:ilvl="0" w:tplc="9FAE6D34">
      <w:start w:val="1"/>
      <w:numFmt w:val="lowerLetter"/>
      <w:lvlText w:val="%1."/>
      <w:lvlJc w:val="left"/>
      <w:pPr>
        <w:ind w:left="927" w:hanging="360"/>
      </w:pPr>
      <w:rPr>
        <w:rFonts w:hint="default"/>
        <w:color w:val="010205"/>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3C2E6E32"/>
    <w:multiLevelType w:val="hybridMultilevel"/>
    <w:tmpl w:val="A5AC34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DF0A9B"/>
    <w:multiLevelType w:val="hybridMultilevel"/>
    <w:tmpl w:val="FA007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D77FB4"/>
    <w:multiLevelType w:val="hybridMultilevel"/>
    <w:tmpl w:val="0E1205F0"/>
    <w:lvl w:ilvl="0" w:tplc="0409000F">
      <w:start w:val="1"/>
      <w:numFmt w:val="decimal"/>
      <w:lvlText w:val="%1."/>
      <w:lvlJc w:val="left"/>
      <w:pPr>
        <w:ind w:left="720" w:hanging="360"/>
      </w:pPr>
      <w:rPr>
        <w:rFonts w:hint="default"/>
      </w:rPr>
    </w:lvl>
    <w:lvl w:ilvl="1" w:tplc="8F94A74E">
      <w:start w:val="1"/>
      <w:numFmt w:val="decimal"/>
      <w:lvlText w:val="%2."/>
      <w:lvlJc w:val="left"/>
      <w:pPr>
        <w:ind w:left="360" w:hanging="360"/>
      </w:pPr>
      <w:rPr>
        <w:rFonts w:hint="default"/>
      </w:rPr>
    </w:lvl>
    <w:lvl w:ilvl="2" w:tplc="3C9A43C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55927F9"/>
    <w:multiLevelType w:val="multilevel"/>
    <w:tmpl w:val="D304F582"/>
    <w:lvl w:ilvl="0">
      <w:start w:val="1"/>
      <w:numFmt w:val="decimal"/>
      <w:lvlText w:val="%1."/>
      <w:lvlJc w:val="left"/>
      <w:pPr>
        <w:ind w:left="720" w:hanging="360"/>
      </w:pPr>
      <w:rPr>
        <w:rFonts w:hint="default"/>
        <w:b w:val="0"/>
      </w:rPr>
    </w:lvl>
    <w:lvl w:ilvl="1">
      <w:start w:val="1"/>
      <w:numFmt w:val="decimal"/>
      <w:isLgl/>
      <w:lvlText w:val="%1.%2"/>
      <w:lvlJc w:val="left"/>
      <w:pPr>
        <w:ind w:left="960" w:hanging="60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47072BC1"/>
    <w:multiLevelType w:val="hybridMultilevel"/>
    <w:tmpl w:val="15F6DC6A"/>
    <w:lvl w:ilvl="0" w:tplc="60FAF678">
      <w:start w:val="1"/>
      <w:numFmt w:val="lowerLetter"/>
      <w:lvlText w:val="%1."/>
      <w:lvlJc w:val="left"/>
      <w:pPr>
        <w:ind w:left="927" w:hanging="360"/>
      </w:pPr>
      <w:rPr>
        <w:rFonts w:hint="default"/>
        <w:color w:val="010205"/>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491162BF"/>
    <w:multiLevelType w:val="hybridMultilevel"/>
    <w:tmpl w:val="36FE1D0A"/>
    <w:lvl w:ilvl="0" w:tplc="1C8A60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D48018B"/>
    <w:multiLevelType w:val="hybridMultilevel"/>
    <w:tmpl w:val="B824C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DE47CA"/>
    <w:multiLevelType w:val="multilevel"/>
    <w:tmpl w:val="1A3A617C"/>
    <w:lvl w:ilvl="0">
      <w:start w:val="1"/>
      <w:numFmt w:val="decimal"/>
      <w:lvlText w:val="%1."/>
      <w:lvlJc w:val="left"/>
      <w:pPr>
        <w:tabs>
          <w:tab w:val="num" w:pos="720"/>
        </w:tabs>
        <w:ind w:left="720" w:hanging="360"/>
      </w:pPr>
      <w:rPr>
        <w:rFonts w:ascii="Times New Roman" w:eastAsia="Times New Roman" w:hAnsi="Times New Roman" w:cs="Times New Roman"/>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3C32BF9"/>
    <w:multiLevelType w:val="hybridMultilevel"/>
    <w:tmpl w:val="5E46FCB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nsid w:val="56443127"/>
    <w:multiLevelType w:val="hybridMultilevel"/>
    <w:tmpl w:val="4A04D0F4"/>
    <w:lvl w:ilvl="0" w:tplc="0409000F">
      <w:start w:val="1"/>
      <w:numFmt w:val="decimal"/>
      <w:lvlText w:val="%1."/>
      <w:lvlJc w:val="left"/>
      <w:pPr>
        <w:ind w:left="630" w:hanging="360"/>
      </w:pPr>
      <w:rPr>
        <w:b w:val="0"/>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27">
    <w:nsid w:val="56596F6E"/>
    <w:multiLevelType w:val="hybridMultilevel"/>
    <w:tmpl w:val="64E2BA90"/>
    <w:lvl w:ilvl="0" w:tplc="04090019">
      <w:start w:val="1"/>
      <w:numFmt w:val="lowerLetter"/>
      <w:lvlText w:val="%1."/>
      <w:lvlJc w:val="left"/>
      <w:pPr>
        <w:ind w:left="1080" w:hanging="360"/>
      </w:pPr>
      <w:rPr>
        <w:rFonts w:cs="Times New Roman" w:hint="default"/>
      </w:rPr>
    </w:lvl>
    <w:lvl w:ilvl="1" w:tplc="9BD02922">
      <w:start w:val="1"/>
      <w:numFmt w:val="decimal"/>
      <w:lvlText w:val="%2)"/>
      <w:lvlJc w:val="left"/>
      <w:pPr>
        <w:ind w:left="1800" w:hanging="360"/>
      </w:pPr>
      <w:rPr>
        <w:rFonts w:cs="Times New Roman" w:hint="default"/>
      </w:rPr>
    </w:lvl>
    <w:lvl w:ilvl="2" w:tplc="89BC6D56">
      <w:start w:val="30"/>
      <w:numFmt w:val="decimal"/>
      <w:lvlText w:val="%3"/>
      <w:lvlJc w:val="left"/>
      <w:pPr>
        <w:ind w:left="2700" w:hanging="360"/>
      </w:pPr>
      <w:rPr>
        <w:rFonts w:hint="default"/>
      </w:rPr>
    </w:lvl>
    <w:lvl w:ilvl="3" w:tplc="F21E041C">
      <w:start w:val="1"/>
      <w:numFmt w:val="decimal"/>
      <w:lvlText w:val="%4."/>
      <w:lvlJc w:val="left"/>
      <w:pPr>
        <w:ind w:left="3240" w:hanging="360"/>
      </w:pPr>
      <w:rPr>
        <w:rFonts w:hint="default"/>
      </w:rPr>
    </w:lvl>
    <w:lvl w:ilvl="4" w:tplc="C41CDC84">
      <w:start w:val="1"/>
      <w:numFmt w:val="upperLetter"/>
      <w:lvlText w:val="%5."/>
      <w:lvlJc w:val="left"/>
      <w:pPr>
        <w:ind w:left="3960" w:hanging="360"/>
      </w:pPr>
      <w:rPr>
        <w:rFonts w:hint="default"/>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8">
    <w:nsid w:val="57425693"/>
    <w:multiLevelType w:val="hybridMultilevel"/>
    <w:tmpl w:val="3CBA39A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5BBD1A13"/>
    <w:multiLevelType w:val="hybridMultilevel"/>
    <w:tmpl w:val="885A60F4"/>
    <w:lvl w:ilvl="0" w:tplc="985C710E">
      <w:start w:val="1"/>
      <w:numFmt w:val="decimal"/>
      <w:lvlText w:val="%1."/>
      <w:lvlJc w:val="left"/>
      <w:pPr>
        <w:ind w:left="2073"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60001E5C"/>
    <w:multiLevelType w:val="hybridMultilevel"/>
    <w:tmpl w:val="654450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1B80B15"/>
    <w:multiLevelType w:val="hybridMultilevel"/>
    <w:tmpl w:val="BC20C3E4"/>
    <w:lvl w:ilvl="0" w:tplc="C8144E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4D34965"/>
    <w:multiLevelType w:val="multilevel"/>
    <w:tmpl w:val="4D785D74"/>
    <w:lvl w:ilvl="0">
      <w:start w:val="1"/>
      <w:numFmt w:val="decimal"/>
      <w:lvlText w:val="%1."/>
      <w:lvlJc w:val="left"/>
      <w:pPr>
        <w:ind w:left="720" w:hanging="360"/>
      </w:pPr>
      <w:rPr>
        <w:rFonts w:hint="default"/>
      </w:rPr>
    </w:lvl>
    <w:lvl w:ilvl="1">
      <w:start w:val="3"/>
      <w:numFmt w:val="decimal"/>
      <w:isLgl/>
      <w:lvlText w:val="%1.%2"/>
      <w:lvlJc w:val="left"/>
      <w:pPr>
        <w:ind w:left="1260" w:hanging="540"/>
      </w:pPr>
      <w:rPr>
        <w:rFonts w:hint="default"/>
      </w:rPr>
    </w:lvl>
    <w:lvl w:ilvl="2">
      <w:start w:val="6"/>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nsid w:val="6B992A13"/>
    <w:multiLevelType w:val="multilevel"/>
    <w:tmpl w:val="FFD05C88"/>
    <w:lvl w:ilvl="0">
      <w:start w:val="1"/>
      <w:numFmt w:val="decimal"/>
      <w:lvlText w:val="%1."/>
      <w:lvlJc w:val="left"/>
      <w:pPr>
        <w:tabs>
          <w:tab w:val="num" w:pos="360"/>
        </w:tabs>
        <w:ind w:left="360" w:hanging="360"/>
      </w:pPr>
      <w:rPr>
        <w:rFonts w:ascii="Times New Roman" w:eastAsiaTheme="minorHAnsi" w:hAnsi="Times New Roman" w:cs="Times New Roman"/>
        <w:b w:val="0"/>
      </w:rPr>
    </w:lvl>
    <w:lvl w:ilvl="1">
      <w:start w:val="1"/>
      <w:numFmt w:val="lowerLetter"/>
      <w:lvlText w:val="%2."/>
      <w:lvlJc w:val="left"/>
      <w:pPr>
        <w:ind w:left="1080" w:hanging="360"/>
      </w:pPr>
      <w:rPr>
        <w:rFonts w:ascii="Times New Roman" w:eastAsiaTheme="minorHAnsi" w:hAnsi="Times New Roman" w:cs="Times New Roman"/>
        <w:b w:val="0"/>
        <w:sz w:val="22"/>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nsid w:val="6D564FB5"/>
    <w:multiLevelType w:val="hybridMultilevel"/>
    <w:tmpl w:val="242064E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33B01C7"/>
    <w:multiLevelType w:val="hybridMultilevel"/>
    <w:tmpl w:val="E06C4E90"/>
    <w:lvl w:ilvl="0" w:tplc="3EB86E4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C24435"/>
    <w:multiLevelType w:val="multilevel"/>
    <w:tmpl w:val="323C8A24"/>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7">
    <w:nsid w:val="77264715"/>
    <w:multiLevelType w:val="hybridMultilevel"/>
    <w:tmpl w:val="C01EE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A93BEF"/>
    <w:multiLevelType w:val="hybridMultilevel"/>
    <w:tmpl w:val="FB28C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5"/>
  </w:num>
  <w:num w:numId="3">
    <w:abstractNumId w:val="31"/>
  </w:num>
  <w:num w:numId="4">
    <w:abstractNumId w:val="4"/>
  </w:num>
  <w:num w:numId="5">
    <w:abstractNumId w:val="13"/>
  </w:num>
  <w:num w:numId="6">
    <w:abstractNumId w:val="8"/>
  </w:num>
  <w:num w:numId="7">
    <w:abstractNumId w:val="33"/>
  </w:num>
  <w:num w:numId="8">
    <w:abstractNumId w:val="37"/>
  </w:num>
  <w:num w:numId="9">
    <w:abstractNumId w:val="9"/>
  </w:num>
  <w:num w:numId="10">
    <w:abstractNumId w:val="6"/>
  </w:num>
  <w:num w:numId="11">
    <w:abstractNumId w:val="10"/>
  </w:num>
  <w:num w:numId="12">
    <w:abstractNumId w:val="20"/>
  </w:num>
  <w:num w:numId="13">
    <w:abstractNumId w:val="34"/>
  </w:num>
  <w:num w:numId="14">
    <w:abstractNumId w:val="36"/>
  </w:num>
  <w:num w:numId="15">
    <w:abstractNumId w:val="35"/>
  </w:num>
  <w:num w:numId="16">
    <w:abstractNumId w:val="32"/>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19"/>
  </w:num>
  <w:num w:numId="23">
    <w:abstractNumId w:val="12"/>
  </w:num>
  <w:num w:numId="24">
    <w:abstractNumId w:val="0"/>
  </w:num>
  <w:num w:numId="25">
    <w:abstractNumId w:val="2"/>
  </w:num>
  <w:num w:numId="26">
    <w:abstractNumId w:val="3"/>
  </w:num>
  <w:num w:numId="27">
    <w:abstractNumId w:val="30"/>
  </w:num>
  <w:num w:numId="28">
    <w:abstractNumId w:val="5"/>
  </w:num>
  <w:num w:numId="29">
    <w:abstractNumId w:val="16"/>
  </w:num>
  <w:num w:numId="30">
    <w:abstractNumId w:val="21"/>
  </w:num>
  <w:num w:numId="31">
    <w:abstractNumId w:val="7"/>
  </w:num>
  <w:num w:numId="32">
    <w:abstractNumId w:val="11"/>
  </w:num>
  <w:num w:numId="33">
    <w:abstractNumId w:val="29"/>
  </w:num>
  <w:num w:numId="34">
    <w:abstractNumId w:val="14"/>
  </w:num>
  <w:num w:numId="35">
    <w:abstractNumId w:val="38"/>
  </w:num>
  <w:num w:numId="36">
    <w:abstractNumId w:val="23"/>
  </w:num>
  <w:num w:numId="37">
    <w:abstractNumId w:val="27"/>
  </w:num>
  <w:num w:numId="38">
    <w:abstractNumId w:val="22"/>
  </w:num>
  <w:num w:numId="39">
    <w:abstractNumId w:val="17"/>
  </w:num>
  <w:num w:numId="40">
    <w:abstractNumId w:val="1"/>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documentProtection w:edit="forms" w:enforcement="1" w:cryptProviderType="rsaFull" w:cryptAlgorithmClass="hash" w:cryptAlgorithmType="typeAny" w:cryptAlgorithmSid="4" w:cryptSpinCount="50000" w:hash="vm5PeS7nJO29++k8nhJiNVZGKWw=" w:salt="ZmF6BT9owQDw0tBPQc2KQA=="/>
  <w:defaultTabStop w:val="720"/>
  <w:drawingGridHorizontalSpacing w:val="110"/>
  <w:displayHorizontalDrawingGridEvery w:val="2"/>
  <w:displayVertic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2D7752"/>
    <w:rsid w:val="00010BE4"/>
    <w:rsid w:val="0005240F"/>
    <w:rsid w:val="00053BEE"/>
    <w:rsid w:val="000673A2"/>
    <w:rsid w:val="000674F2"/>
    <w:rsid w:val="000678A0"/>
    <w:rsid w:val="00071ACC"/>
    <w:rsid w:val="00075492"/>
    <w:rsid w:val="000818DC"/>
    <w:rsid w:val="00094E7E"/>
    <w:rsid w:val="000976BD"/>
    <w:rsid w:val="000A1C1D"/>
    <w:rsid w:val="000B31D8"/>
    <w:rsid w:val="000B68BE"/>
    <w:rsid w:val="000C053F"/>
    <w:rsid w:val="000C22B1"/>
    <w:rsid w:val="000C39F5"/>
    <w:rsid w:val="000D3CD0"/>
    <w:rsid w:val="000D653E"/>
    <w:rsid w:val="000E2375"/>
    <w:rsid w:val="000E2C45"/>
    <w:rsid w:val="000E68B5"/>
    <w:rsid w:val="000E74DF"/>
    <w:rsid w:val="000F5EBB"/>
    <w:rsid w:val="000F6840"/>
    <w:rsid w:val="00110CA6"/>
    <w:rsid w:val="001111BC"/>
    <w:rsid w:val="001236AA"/>
    <w:rsid w:val="00130CCA"/>
    <w:rsid w:val="001416E0"/>
    <w:rsid w:val="00151C1C"/>
    <w:rsid w:val="00153DE0"/>
    <w:rsid w:val="001578C6"/>
    <w:rsid w:val="001808FD"/>
    <w:rsid w:val="00180CB1"/>
    <w:rsid w:val="00181447"/>
    <w:rsid w:val="0018600B"/>
    <w:rsid w:val="00190018"/>
    <w:rsid w:val="001A025F"/>
    <w:rsid w:val="001A0ADE"/>
    <w:rsid w:val="001A0C7B"/>
    <w:rsid w:val="001A1956"/>
    <w:rsid w:val="001A2D41"/>
    <w:rsid w:val="001A72FE"/>
    <w:rsid w:val="001B505B"/>
    <w:rsid w:val="001B57AB"/>
    <w:rsid w:val="001C3987"/>
    <w:rsid w:val="001D74A2"/>
    <w:rsid w:val="001E5687"/>
    <w:rsid w:val="001E6BB7"/>
    <w:rsid w:val="00200A35"/>
    <w:rsid w:val="002134A5"/>
    <w:rsid w:val="0021429B"/>
    <w:rsid w:val="002161D1"/>
    <w:rsid w:val="002171D6"/>
    <w:rsid w:val="00220F59"/>
    <w:rsid w:val="002276DF"/>
    <w:rsid w:val="0024016F"/>
    <w:rsid w:val="002444ED"/>
    <w:rsid w:val="00253C7E"/>
    <w:rsid w:val="00283CA8"/>
    <w:rsid w:val="00286B82"/>
    <w:rsid w:val="002907A7"/>
    <w:rsid w:val="00293F0B"/>
    <w:rsid w:val="002960F0"/>
    <w:rsid w:val="0029755A"/>
    <w:rsid w:val="002A3425"/>
    <w:rsid w:val="002A4D38"/>
    <w:rsid w:val="002B2723"/>
    <w:rsid w:val="002B4F63"/>
    <w:rsid w:val="002B6406"/>
    <w:rsid w:val="002C4032"/>
    <w:rsid w:val="002C4D1C"/>
    <w:rsid w:val="002D7752"/>
    <w:rsid w:val="00307429"/>
    <w:rsid w:val="003135E1"/>
    <w:rsid w:val="0031700B"/>
    <w:rsid w:val="003241DD"/>
    <w:rsid w:val="0032729E"/>
    <w:rsid w:val="00327A99"/>
    <w:rsid w:val="00331182"/>
    <w:rsid w:val="00333816"/>
    <w:rsid w:val="00342DA8"/>
    <w:rsid w:val="00346AEA"/>
    <w:rsid w:val="00347C31"/>
    <w:rsid w:val="00353385"/>
    <w:rsid w:val="003541DA"/>
    <w:rsid w:val="003577DB"/>
    <w:rsid w:val="003727DF"/>
    <w:rsid w:val="003728E1"/>
    <w:rsid w:val="00376894"/>
    <w:rsid w:val="00376B9B"/>
    <w:rsid w:val="00382F5D"/>
    <w:rsid w:val="00383DC4"/>
    <w:rsid w:val="00387C05"/>
    <w:rsid w:val="00390B54"/>
    <w:rsid w:val="00391EDA"/>
    <w:rsid w:val="00392221"/>
    <w:rsid w:val="003927E7"/>
    <w:rsid w:val="0039285C"/>
    <w:rsid w:val="003A121E"/>
    <w:rsid w:val="003A499F"/>
    <w:rsid w:val="003A6906"/>
    <w:rsid w:val="003B2003"/>
    <w:rsid w:val="003B3A91"/>
    <w:rsid w:val="003C128A"/>
    <w:rsid w:val="003C6C80"/>
    <w:rsid w:val="003D69E2"/>
    <w:rsid w:val="003E276D"/>
    <w:rsid w:val="003E4B02"/>
    <w:rsid w:val="003F060F"/>
    <w:rsid w:val="003F2510"/>
    <w:rsid w:val="003F2BBE"/>
    <w:rsid w:val="004015B4"/>
    <w:rsid w:val="00402D3A"/>
    <w:rsid w:val="00404344"/>
    <w:rsid w:val="00410643"/>
    <w:rsid w:val="004242EB"/>
    <w:rsid w:val="00424C86"/>
    <w:rsid w:val="00427F5D"/>
    <w:rsid w:val="00430763"/>
    <w:rsid w:val="00443AFE"/>
    <w:rsid w:val="004461D4"/>
    <w:rsid w:val="00452825"/>
    <w:rsid w:val="0045330D"/>
    <w:rsid w:val="00456C51"/>
    <w:rsid w:val="00457F2D"/>
    <w:rsid w:val="00464CC7"/>
    <w:rsid w:val="004747F8"/>
    <w:rsid w:val="0047770C"/>
    <w:rsid w:val="00481A7F"/>
    <w:rsid w:val="0048213A"/>
    <w:rsid w:val="004830A0"/>
    <w:rsid w:val="004839E0"/>
    <w:rsid w:val="00496485"/>
    <w:rsid w:val="0049714D"/>
    <w:rsid w:val="004A0B31"/>
    <w:rsid w:val="004C0B60"/>
    <w:rsid w:val="004C21FF"/>
    <w:rsid w:val="004C27E1"/>
    <w:rsid w:val="004C51E3"/>
    <w:rsid w:val="004D5815"/>
    <w:rsid w:val="004D791B"/>
    <w:rsid w:val="004F0537"/>
    <w:rsid w:val="00500067"/>
    <w:rsid w:val="00501FBC"/>
    <w:rsid w:val="00506569"/>
    <w:rsid w:val="00510DB1"/>
    <w:rsid w:val="0052025D"/>
    <w:rsid w:val="0052317D"/>
    <w:rsid w:val="00531186"/>
    <w:rsid w:val="00534499"/>
    <w:rsid w:val="0054257F"/>
    <w:rsid w:val="00551146"/>
    <w:rsid w:val="00553FE8"/>
    <w:rsid w:val="00561045"/>
    <w:rsid w:val="00561109"/>
    <w:rsid w:val="00563C07"/>
    <w:rsid w:val="00563E80"/>
    <w:rsid w:val="00571F00"/>
    <w:rsid w:val="00582E30"/>
    <w:rsid w:val="00583484"/>
    <w:rsid w:val="00583532"/>
    <w:rsid w:val="00594761"/>
    <w:rsid w:val="00594F88"/>
    <w:rsid w:val="005A5919"/>
    <w:rsid w:val="005C1810"/>
    <w:rsid w:val="005C22A6"/>
    <w:rsid w:val="005C4A1B"/>
    <w:rsid w:val="005C52C0"/>
    <w:rsid w:val="005D0BF4"/>
    <w:rsid w:val="005D10B2"/>
    <w:rsid w:val="005E0EEE"/>
    <w:rsid w:val="005E3B8E"/>
    <w:rsid w:val="005E5491"/>
    <w:rsid w:val="005F36CF"/>
    <w:rsid w:val="005F4A6A"/>
    <w:rsid w:val="00613AD5"/>
    <w:rsid w:val="0061504F"/>
    <w:rsid w:val="006205FD"/>
    <w:rsid w:val="006255A9"/>
    <w:rsid w:val="00626CA7"/>
    <w:rsid w:val="00633E60"/>
    <w:rsid w:val="00645EA8"/>
    <w:rsid w:val="006538BA"/>
    <w:rsid w:val="00675417"/>
    <w:rsid w:val="0068136C"/>
    <w:rsid w:val="00686D86"/>
    <w:rsid w:val="0069371B"/>
    <w:rsid w:val="00694A78"/>
    <w:rsid w:val="00697F1B"/>
    <w:rsid w:val="006A27D2"/>
    <w:rsid w:val="006B12D3"/>
    <w:rsid w:val="006B4FE0"/>
    <w:rsid w:val="006B55F4"/>
    <w:rsid w:val="006B7036"/>
    <w:rsid w:val="006B72EE"/>
    <w:rsid w:val="006D0CA7"/>
    <w:rsid w:val="006E356D"/>
    <w:rsid w:val="006F5377"/>
    <w:rsid w:val="006F7CC8"/>
    <w:rsid w:val="0071075B"/>
    <w:rsid w:val="0071438B"/>
    <w:rsid w:val="007165E0"/>
    <w:rsid w:val="00722C4B"/>
    <w:rsid w:val="00727347"/>
    <w:rsid w:val="007345D2"/>
    <w:rsid w:val="007425F6"/>
    <w:rsid w:val="00742BBB"/>
    <w:rsid w:val="00743E7C"/>
    <w:rsid w:val="00745019"/>
    <w:rsid w:val="00752447"/>
    <w:rsid w:val="0075494C"/>
    <w:rsid w:val="0076232E"/>
    <w:rsid w:val="007651E4"/>
    <w:rsid w:val="00776006"/>
    <w:rsid w:val="00776CD6"/>
    <w:rsid w:val="0078267C"/>
    <w:rsid w:val="00786638"/>
    <w:rsid w:val="0079465E"/>
    <w:rsid w:val="007967BD"/>
    <w:rsid w:val="007A67DE"/>
    <w:rsid w:val="007B4FEF"/>
    <w:rsid w:val="007C4D0F"/>
    <w:rsid w:val="007D7D39"/>
    <w:rsid w:val="007E2FA0"/>
    <w:rsid w:val="007E72F7"/>
    <w:rsid w:val="007E7589"/>
    <w:rsid w:val="007F14BD"/>
    <w:rsid w:val="007F39D8"/>
    <w:rsid w:val="00802021"/>
    <w:rsid w:val="008032E8"/>
    <w:rsid w:val="00810436"/>
    <w:rsid w:val="00822122"/>
    <w:rsid w:val="008258AC"/>
    <w:rsid w:val="008276DB"/>
    <w:rsid w:val="0083294C"/>
    <w:rsid w:val="0083327C"/>
    <w:rsid w:val="008356C0"/>
    <w:rsid w:val="00836376"/>
    <w:rsid w:val="008476FE"/>
    <w:rsid w:val="00854B2B"/>
    <w:rsid w:val="008606F1"/>
    <w:rsid w:val="008640F7"/>
    <w:rsid w:val="00874182"/>
    <w:rsid w:val="00876A30"/>
    <w:rsid w:val="00877146"/>
    <w:rsid w:val="00877D8A"/>
    <w:rsid w:val="0088031D"/>
    <w:rsid w:val="00882C07"/>
    <w:rsid w:val="0088660A"/>
    <w:rsid w:val="008936F7"/>
    <w:rsid w:val="008A3490"/>
    <w:rsid w:val="008B46E6"/>
    <w:rsid w:val="008C092D"/>
    <w:rsid w:val="008C2E35"/>
    <w:rsid w:val="008C67A3"/>
    <w:rsid w:val="008D1E8A"/>
    <w:rsid w:val="008D79D9"/>
    <w:rsid w:val="008E03E2"/>
    <w:rsid w:val="008E0D3C"/>
    <w:rsid w:val="008E6B54"/>
    <w:rsid w:val="008E705C"/>
    <w:rsid w:val="008F4B20"/>
    <w:rsid w:val="009026CC"/>
    <w:rsid w:val="00904E2E"/>
    <w:rsid w:val="0091725D"/>
    <w:rsid w:val="00923D1F"/>
    <w:rsid w:val="009339B8"/>
    <w:rsid w:val="0094686C"/>
    <w:rsid w:val="009522CB"/>
    <w:rsid w:val="00955127"/>
    <w:rsid w:val="009641F7"/>
    <w:rsid w:val="009674BE"/>
    <w:rsid w:val="00972C2D"/>
    <w:rsid w:val="00981B32"/>
    <w:rsid w:val="009938D2"/>
    <w:rsid w:val="009A3F6B"/>
    <w:rsid w:val="009B223B"/>
    <w:rsid w:val="009C13BC"/>
    <w:rsid w:val="009C7ACC"/>
    <w:rsid w:val="009D0CB2"/>
    <w:rsid w:val="009D3380"/>
    <w:rsid w:val="009D5CE4"/>
    <w:rsid w:val="009E3D5E"/>
    <w:rsid w:val="009E4552"/>
    <w:rsid w:val="009E5189"/>
    <w:rsid w:val="00A0229C"/>
    <w:rsid w:val="00A23F5A"/>
    <w:rsid w:val="00A27C47"/>
    <w:rsid w:val="00A3172F"/>
    <w:rsid w:val="00A32420"/>
    <w:rsid w:val="00A3731F"/>
    <w:rsid w:val="00A41DCF"/>
    <w:rsid w:val="00A5058B"/>
    <w:rsid w:val="00A506F2"/>
    <w:rsid w:val="00A576E1"/>
    <w:rsid w:val="00A62BED"/>
    <w:rsid w:val="00A65EAA"/>
    <w:rsid w:val="00A72B25"/>
    <w:rsid w:val="00A846C1"/>
    <w:rsid w:val="00AA04D0"/>
    <w:rsid w:val="00AA0B3A"/>
    <w:rsid w:val="00AA372B"/>
    <w:rsid w:val="00AB254D"/>
    <w:rsid w:val="00AB2592"/>
    <w:rsid w:val="00AC1A01"/>
    <w:rsid w:val="00AC5C1D"/>
    <w:rsid w:val="00AD74B9"/>
    <w:rsid w:val="00AE3F98"/>
    <w:rsid w:val="00AF3673"/>
    <w:rsid w:val="00AF76CD"/>
    <w:rsid w:val="00B0268A"/>
    <w:rsid w:val="00B0747F"/>
    <w:rsid w:val="00B07882"/>
    <w:rsid w:val="00B200BA"/>
    <w:rsid w:val="00B22564"/>
    <w:rsid w:val="00B24C1B"/>
    <w:rsid w:val="00B321DF"/>
    <w:rsid w:val="00B45ABB"/>
    <w:rsid w:val="00B46517"/>
    <w:rsid w:val="00B50B90"/>
    <w:rsid w:val="00B52096"/>
    <w:rsid w:val="00B534B1"/>
    <w:rsid w:val="00B57B16"/>
    <w:rsid w:val="00B62434"/>
    <w:rsid w:val="00B65725"/>
    <w:rsid w:val="00B66018"/>
    <w:rsid w:val="00B6788F"/>
    <w:rsid w:val="00B71DBB"/>
    <w:rsid w:val="00B75B12"/>
    <w:rsid w:val="00B825FD"/>
    <w:rsid w:val="00B83C3F"/>
    <w:rsid w:val="00B9490A"/>
    <w:rsid w:val="00BA1FBE"/>
    <w:rsid w:val="00BA6DAD"/>
    <w:rsid w:val="00BA7FB9"/>
    <w:rsid w:val="00BB1626"/>
    <w:rsid w:val="00BC447D"/>
    <w:rsid w:val="00BD268D"/>
    <w:rsid w:val="00BD5685"/>
    <w:rsid w:val="00BD60BD"/>
    <w:rsid w:val="00BD6A67"/>
    <w:rsid w:val="00BF2017"/>
    <w:rsid w:val="00BF6227"/>
    <w:rsid w:val="00C10A05"/>
    <w:rsid w:val="00C11DE0"/>
    <w:rsid w:val="00C30CA5"/>
    <w:rsid w:val="00C3275D"/>
    <w:rsid w:val="00C57658"/>
    <w:rsid w:val="00C90092"/>
    <w:rsid w:val="00CA7D56"/>
    <w:rsid w:val="00CB4377"/>
    <w:rsid w:val="00CB5D44"/>
    <w:rsid w:val="00CC13B8"/>
    <w:rsid w:val="00CC624E"/>
    <w:rsid w:val="00CC6548"/>
    <w:rsid w:val="00CC732F"/>
    <w:rsid w:val="00CD4FBE"/>
    <w:rsid w:val="00CD5D1B"/>
    <w:rsid w:val="00CE15F6"/>
    <w:rsid w:val="00CE2B33"/>
    <w:rsid w:val="00CF2AC6"/>
    <w:rsid w:val="00CF3E70"/>
    <w:rsid w:val="00CF7497"/>
    <w:rsid w:val="00CF7951"/>
    <w:rsid w:val="00D042F5"/>
    <w:rsid w:val="00D07683"/>
    <w:rsid w:val="00D11218"/>
    <w:rsid w:val="00D14FB7"/>
    <w:rsid w:val="00D15E1B"/>
    <w:rsid w:val="00D31CFD"/>
    <w:rsid w:val="00D35364"/>
    <w:rsid w:val="00D376EA"/>
    <w:rsid w:val="00D47B54"/>
    <w:rsid w:val="00D6132E"/>
    <w:rsid w:val="00D62385"/>
    <w:rsid w:val="00D71E69"/>
    <w:rsid w:val="00D8058C"/>
    <w:rsid w:val="00D83BA7"/>
    <w:rsid w:val="00DA1F96"/>
    <w:rsid w:val="00DA4CE8"/>
    <w:rsid w:val="00DA65BF"/>
    <w:rsid w:val="00DB0D69"/>
    <w:rsid w:val="00DB144B"/>
    <w:rsid w:val="00DB2529"/>
    <w:rsid w:val="00DB3750"/>
    <w:rsid w:val="00DB5525"/>
    <w:rsid w:val="00DC1764"/>
    <w:rsid w:val="00DD447F"/>
    <w:rsid w:val="00DE639D"/>
    <w:rsid w:val="00DF0BC3"/>
    <w:rsid w:val="00DF4D29"/>
    <w:rsid w:val="00DF7410"/>
    <w:rsid w:val="00E0231D"/>
    <w:rsid w:val="00E1397C"/>
    <w:rsid w:val="00E15678"/>
    <w:rsid w:val="00E17C16"/>
    <w:rsid w:val="00E3266E"/>
    <w:rsid w:val="00E35802"/>
    <w:rsid w:val="00E37CD2"/>
    <w:rsid w:val="00E40560"/>
    <w:rsid w:val="00E50B90"/>
    <w:rsid w:val="00E55757"/>
    <w:rsid w:val="00E63554"/>
    <w:rsid w:val="00E64A23"/>
    <w:rsid w:val="00E73330"/>
    <w:rsid w:val="00E80F11"/>
    <w:rsid w:val="00E861FA"/>
    <w:rsid w:val="00E9712A"/>
    <w:rsid w:val="00EA359C"/>
    <w:rsid w:val="00EA3AED"/>
    <w:rsid w:val="00EB3D23"/>
    <w:rsid w:val="00EB56F0"/>
    <w:rsid w:val="00ED0088"/>
    <w:rsid w:val="00EE3298"/>
    <w:rsid w:val="00EF412D"/>
    <w:rsid w:val="00F000A9"/>
    <w:rsid w:val="00F06FB6"/>
    <w:rsid w:val="00F13B5F"/>
    <w:rsid w:val="00F31022"/>
    <w:rsid w:val="00F31AB7"/>
    <w:rsid w:val="00F3254F"/>
    <w:rsid w:val="00F35264"/>
    <w:rsid w:val="00F3585C"/>
    <w:rsid w:val="00F35F1B"/>
    <w:rsid w:val="00F57806"/>
    <w:rsid w:val="00F7478A"/>
    <w:rsid w:val="00FA1079"/>
    <w:rsid w:val="00FA23A1"/>
    <w:rsid w:val="00FA51C7"/>
    <w:rsid w:val="00FA5B96"/>
    <w:rsid w:val="00FB446A"/>
    <w:rsid w:val="00FB7726"/>
    <w:rsid w:val="00FD4ED9"/>
    <w:rsid w:val="00FD6D77"/>
    <w:rsid w:val="00FE1AFE"/>
    <w:rsid w:val="00FE20EB"/>
    <w:rsid w:val="00FF0145"/>
    <w:rsid w:val="00FF0231"/>
    <w:rsid w:val="00FF2679"/>
    <w:rsid w:val="00FF3B49"/>
    <w:rsid w:val="00FF491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D7752"/>
  </w:style>
  <w:style w:type="paragraph" w:styleId="Heading1">
    <w:name w:val="heading 1"/>
    <w:basedOn w:val="Normal"/>
    <w:next w:val="Normal"/>
    <w:link w:val="Heading1Char"/>
    <w:uiPriority w:val="9"/>
    <w:qFormat/>
    <w:rsid w:val="00D07683"/>
    <w:pPr>
      <w:spacing w:after="0" w:line="360" w:lineRule="auto"/>
      <w:jc w:val="center"/>
      <w:outlineLvl w:val="0"/>
    </w:pPr>
    <w:rPr>
      <w:rFonts w:ascii="Times New Roman" w:hAnsi="Times New Roman" w:cs="Times New Roman"/>
      <w:b/>
      <w:sz w:val="24"/>
      <w:szCs w:val="24"/>
    </w:rPr>
  </w:style>
  <w:style w:type="paragraph" w:styleId="Heading2">
    <w:name w:val="heading 2"/>
    <w:basedOn w:val="Normal"/>
    <w:next w:val="Normal"/>
    <w:link w:val="Heading2Char"/>
    <w:uiPriority w:val="9"/>
    <w:unhideWhenUsed/>
    <w:qFormat/>
    <w:rsid w:val="002D7752"/>
    <w:pPr>
      <w:keepNext/>
      <w:keepLines/>
      <w:spacing w:after="0" w:line="480" w:lineRule="auto"/>
      <w:jc w:val="both"/>
      <w:outlineLvl w:val="1"/>
    </w:pPr>
    <w:rPr>
      <w:rFonts w:ascii="Times New Roman" w:eastAsiaTheme="majorEastAsia" w:hAnsi="Times New Roman" w:cstheme="majorBidi"/>
      <w:b/>
      <w:kern w:val="2"/>
      <w:sz w:val="24"/>
      <w:szCs w:val="26"/>
    </w:rPr>
  </w:style>
  <w:style w:type="paragraph" w:styleId="Heading3">
    <w:name w:val="heading 3"/>
    <w:basedOn w:val="Normal"/>
    <w:next w:val="Normal"/>
    <w:link w:val="Heading3Char"/>
    <w:uiPriority w:val="9"/>
    <w:unhideWhenUsed/>
    <w:qFormat/>
    <w:rsid w:val="00923D1F"/>
    <w:pPr>
      <w:spacing w:after="0" w:line="480" w:lineRule="auto"/>
      <w:jc w:val="both"/>
      <w:outlineLvl w:val="2"/>
    </w:pPr>
    <w:rPr>
      <w:rFonts w:ascii="Times New Roman" w:hAnsi="Times New Roman" w:cs="Times New Roman"/>
      <w:b/>
      <w:sz w:val="24"/>
      <w:szCs w:val="24"/>
    </w:rPr>
  </w:style>
  <w:style w:type="paragraph" w:styleId="Heading4">
    <w:name w:val="heading 4"/>
    <w:basedOn w:val="Normal"/>
    <w:next w:val="Normal"/>
    <w:link w:val="Heading4Char"/>
    <w:uiPriority w:val="9"/>
    <w:unhideWhenUsed/>
    <w:qFormat/>
    <w:rsid w:val="00923D1F"/>
    <w:pPr>
      <w:spacing w:after="0" w:line="480" w:lineRule="auto"/>
      <w:jc w:val="both"/>
      <w:outlineLvl w:val="3"/>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D7752"/>
    <w:rPr>
      <w:rFonts w:ascii="Times New Roman" w:eastAsiaTheme="majorEastAsia" w:hAnsi="Times New Roman" w:cstheme="majorBidi"/>
      <w:b/>
      <w:kern w:val="2"/>
      <w:sz w:val="24"/>
      <w:szCs w:val="26"/>
    </w:rPr>
  </w:style>
  <w:style w:type="paragraph" w:styleId="ListParagraph">
    <w:name w:val="List Paragraph"/>
    <w:aliases w:val="PARAGRAPH"/>
    <w:basedOn w:val="Normal"/>
    <w:link w:val="ListParagraphChar"/>
    <w:uiPriority w:val="34"/>
    <w:qFormat/>
    <w:rsid w:val="002D7752"/>
    <w:pPr>
      <w:ind w:left="720"/>
      <w:contextualSpacing/>
    </w:pPr>
  </w:style>
  <w:style w:type="character" w:styleId="Strong">
    <w:name w:val="Strong"/>
    <w:basedOn w:val="DefaultParagraphFont"/>
    <w:uiPriority w:val="22"/>
    <w:qFormat/>
    <w:rsid w:val="002D7752"/>
    <w:rPr>
      <w:b/>
      <w:bCs/>
    </w:rPr>
  </w:style>
  <w:style w:type="table" w:styleId="TableGrid">
    <w:name w:val="Table Grid"/>
    <w:basedOn w:val="TableNormal"/>
    <w:uiPriority w:val="39"/>
    <w:rsid w:val="002D77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2D7752"/>
    <w:rPr>
      <w:i/>
      <w:iCs/>
    </w:rPr>
  </w:style>
  <w:style w:type="paragraph" w:styleId="NoSpacing">
    <w:name w:val="No Spacing"/>
    <w:uiPriority w:val="1"/>
    <w:qFormat/>
    <w:rsid w:val="002D7752"/>
    <w:pPr>
      <w:spacing w:after="0" w:line="480" w:lineRule="auto"/>
      <w:ind w:firstLine="720"/>
      <w:jc w:val="both"/>
    </w:pPr>
    <w:rPr>
      <w:rFonts w:ascii="Times New Roman" w:eastAsia="Times New Roman" w:hAnsi="Times New Roman" w:cs="Times New Roman"/>
      <w:kern w:val="2"/>
      <w:sz w:val="24"/>
    </w:rPr>
  </w:style>
  <w:style w:type="paragraph" w:styleId="Caption">
    <w:name w:val="caption"/>
    <w:basedOn w:val="Normal"/>
    <w:next w:val="Normal"/>
    <w:uiPriority w:val="35"/>
    <w:unhideWhenUsed/>
    <w:qFormat/>
    <w:rsid w:val="002D7752"/>
    <w:pPr>
      <w:spacing w:after="0" w:line="360" w:lineRule="auto"/>
      <w:jc w:val="center"/>
    </w:pPr>
    <w:rPr>
      <w:rFonts w:ascii="Times New Roman" w:eastAsia="Times New Roman" w:hAnsi="Times New Roman" w:cs="Times New Roman"/>
      <w:b/>
      <w:iCs/>
      <w:kern w:val="2"/>
      <w:sz w:val="24"/>
      <w:szCs w:val="18"/>
    </w:rPr>
  </w:style>
  <w:style w:type="paragraph" w:styleId="NormalWeb">
    <w:name w:val="Normal (Web)"/>
    <w:basedOn w:val="Normal"/>
    <w:uiPriority w:val="99"/>
    <w:unhideWhenUsed/>
    <w:rsid w:val="002D77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PARAGRAPH Char"/>
    <w:link w:val="ListParagraph"/>
    <w:uiPriority w:val="34"/>
    <w:qFormat/>
    <w:locked/>
    <w:rsid w:val="002D7752"/>
  </w:style>
  <w:style w:type="paragraph" w:styleId="Header">
    <w:name w:val="header"/>
    <w:basedOn w:val="Normal"/>
    <w:link w:val="HeaderChar"/>
    <w:uiPriority w:val="99"/>
    <w:unhideWhenUsed/>
    <w:rsid w:val="002D77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752"/>
  </w:style>
  <w:style w:type="paragraph" w:styleId="Footer">
    <w:name w:val="footer"/>
    <w:basedOn w:val="Normal"/>
    <w:link w:val="FooterChar"/>
    <w:uiPriority w:val="99"/>
    <w:unhideWhenUsed/>
    <w:rsid w:val="002D77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752"/>
  </w:style>
  <w:style w:type="paragraph" w:customStyle="1" w:styleId="TableParagraph">
    <w:name w:val="Table Paragraph"/>
    <w:basedOn w:val="Normal"/>
    <w:uiPriority w:val="1"/>
    <w:qFormat/>
    <w:rsid w:val="002D7752"/>
    <w:pPr>
      <w:widowControl w:val="0"/>
      <w:autoSpaceDE w:val="0"/>
      <w:autoSpaceDN w:val="0"/>
      <w:spacing w:after="0" w:line="240" w:lineRule="auto"/>
    </w:pPr>
    <w:rPr>
      <w:rFonts w:ascii="Times New Roman" w:eastAsia="Times New Roman" w:hAnsi="Times New Roman" w:cs="Times New Roman"/>
    </w:rPr>
  </w:style>
  <w:style w:type="character" w:styleId="PlaceholderText">
    <w:name w:val="Placeholder Text"/>
    <w:basedOn w:val="DefaultParagraphFont"/>
    <w:uiPriority w:val="99"/>
    <w:semiHidden/>
    <w:rsid w:val="002D7752"/>
    <w:rPr>
      <w:color w:val="808080"/>
    </w:rPr>
  </w:style>
  <w:style w:type="paragraph" w:styleId="BalloonText">
    <w:name w:val="Balloon Text"/>
    <w:basedOn w:val="Normal"/>
    <w:link w:val="BalloonTextChar"/>
    <w:uiPriority w:val="99"/>
    <w:semiHidden/>
    <w:unhideWhenUsed/>
    <w:rsid w:val="001A0A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0ADE"/>
    <w:rPr>
      <w:rFonts w:ascii="Segoe UI" w:hAnsi="Segoe UI" w:cs="Segoe UI"/>
      <w:sz w:val="18"/>
      <w:szCs w:val="18"/>
    </w:rPr>
  </w:style>
  <w:style w:type="paragraph" w:customStyle="1" w:styleId="Default">
    <w:name w:val="Default"/>
    <w:rsid w:val="009641F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D07683"/>
    <w:rPr>
      <w:rFonts w:ascii="Times New Roman" w:hAnsi="Times New Roman" w:cs="Times New Roman"/>
      <w:b/>
      <w:sz w:val="24"/>
      <w:szCs w:val="24"/>
    </w:rPr>
  </w:style>
  <w:style w:type="paragraph" w:styleId="BodyText">
    <w:name w:val="Body Text"/>
    <w:basedOn w:val="Normal"/>
    <w:link w:val="BodyTextChar"/>
    <w:uiPriority w:val="1"/>
    <w:qFormat/>
    <w:rsid w:val="00E7333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73330"/>
    <w:rPr>
      <w:rFonts w:ascii="Times New Roman" w:eastAsia="Times New Roman" w:hAnsi="Times New Roman" w:cs="Times New Roman"/>
      <w:sz w:val="24"/>
      <w:szCs w:val="24"/>
    </w:rPr>
  </w:style>
  <w:style w:type="paragraph" w:styleId="ListBullet">
    <w:name w:val="List Bullet"/>
    <w:basedOn w:val="Normal"/>
    <w:uiPriority w:val="99"/>
    <w:unhideWhenUsed/>
    <w:rsid w:val="00E73330"/>
    <w:pPr>
      <w:spacing w:after="0"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D07683"/>
  </w:style>
  <w:style w:type="character" w:customStyle="1" w:styleId="Heading3Char">
    <w:name w:val="Heading 3 Char"/>
    <w:basedOn w:val="DefaultParagraphFont"/>
    <w:link w:val="Heading3"/>
    <w:uiPriority w:val="9"/>
    <w:rsid w:val="00923D1F"/>
    <w:rPr>
      <w:rFonts w:ascii="Times New Roman" w:hAnsi="Times New Roman" w:cs="Times New Roman"/>
      <w:b/>
      <w:sz w:val="24"/>
      <w:szCs w:val="24"/>
    </w:rPr>
  </w:style>
  <w:style w:type="character" w:customStyle="1" w:styleId="Heading4Char">
    <w:name w:val="Heading 4 Char"/>
    <w:basedOn w:val="DefaultParagraphFont"/>
    <w:link w:val="Heading4"/>
    <w:uiPriority w:val="9"/>
    <w:rsid w:val="00923D1F"/>
    <w:rPr>
      <w:rFonts w:ascii="Times New Roman" w:hAnsi="Times New Roman" w:cs="Times New Roman"/>
      <w:b/>
      <w:sz w:val="24"/>
      <w:szCs w:val="24"/>
    </w:rPr>
  </w:style>
  <w:style w:type="paragraph" w:styleId="TOC1">
    <w:name w:val="toc 1"/>
    <w:basedOn w:val="Normal"/>
    <w:next w:val="Normal"/>
    <w:autoRedefine/>
    <w:uiPriority w:val="39"/>
    <w:unhideWhenUsed/>
    <w:rsid w:val="000F5EBB"/>
    <w:pPr>
      <w:spacing w:after="100"/>
    </w:pPr>
  </w:style>
  <w:style w:type="paragraph" w:styleId="TOC2">
    <w:name w:val="toc 2"/>
    <w:basedOn w:val="Normal"/>
    <w:next w:val="Normal"/>
    <w:autoRedefine/>
    <w:uiPriority w:val="39"/>
    <w:unhideWhenUsed/>
    <w:rsid w:val="00877146"/>
    <w:pPr>
      <w:tabs>
        <w:tab w:val="right" w:leader="dot" w:pos="7928"/>
      </w:tabs>
      <w:spacing w:after="0" w:line="360" w:lineRule="auto"/>
    </w:pPr>
  </w:style>
  <w:style w:type="paragraph" w:styleId="TOC3">
    <w:name w:val="toc 3"/>
    <w:basedOn w:val="Normal"/>
    <w:next w:val="Normal"/>
    <w:autoRedefine/>
    <w:uiPriority w:val="39"/>
    <w:unhideWhenUsed/>
    <w:rsid w:val="000F5EBB"/>
    <w:pPr>
      <w:spacing w:after="100"/>
      <w:ind w:left="440"/>
    </w:pPr>
  </w:style>
  <w:style w:type="paragraph" w:styleId="TOC4">
    <w:name w:val="toc 4"/>
    <w:basedOn w:val="Normal"/>
    <w:next w:val="Normal"/>
    <w:autoRedefine/>
    <w:uiPriority w:val="39"/>
    <w:unhideWhenUsed/>
    <w:rsid w:val="000F5EBB"/>
    <w:pPr>
      <w:spacing w:after="100"/>
      <w:ind w:left="660"/>
    </w:pPr>
  </w:style>
  <w:style w:type="character" w:styleId="Hyperlink">
    <w:name w:val="Hyperlink"/>
    <w:basedOn w:val="DefaultParagraphFont"/>
    <w:uiPriority w:val="99"/>
    <w:unhideWhenUsed/>
    <w:rsid w:val="000F5EBB"/>
    <w:rPr>
      <w:color w:val="0563C1" w:themeColor="hyperlink"/>
      <w:u w:val="single"/>
    </w:rPr>
  </w:style>
  <w:style w:type="table" w:customStyle="1" w:styleId="TableGrid1">
    <w:name w:val="Table Grid1"/>
    <w:basedOn w:val="TableNormal"/>
    <w:next w:val="TableGrid"/>
    <w:uiPriority w:val="39"/>
    <w:rsid w:val="0083294C"/>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3B3A91"/>
  </w:style>
  <w:style w:type="table" w:customStyle="1" w:styleId="TableGrid2">
    <w:name w:val="Table Grid2"/>
    <w:basedOn w:val="TableNormal"/>
    <w:next w:val="TableGrid"/>
    <w:uiPriority w:val="59"/>
    <w:unhideWhenUsed/>
    <w:rsid w:val="003B3A91"/>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3B3A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B3A91"/>
    <w:rPr>
      <w:rFonts w:ascii="Courier New" w:eastAsia="Times New Roman" w:hAnsi="Courier New" w:cs="Courier New"/>
      <w:sz w:val="20"/>
      <w:szCs w:val="20"/>
    </w:rPr>
  </w:style>
  <w:style w:type="character" w:customStyle="1" w:styleId="y2iqfc">
    <w:name w:val="y2iqfc"/>
    <w:basedOn w:val="DefaultParagraphFont"/>
    <w:rsid w:val="003B3A91"/>
  </w:style>
  <w:style w:type="paragraph" w:customStyle="1" w:styleId="TOCHeading1">
    <w:name w:val="TOC Heading1"/>
    <w:basedOn w:val="Heading1"/>
    <w:next w:val="Normal"/>
    <w:uiPriority w:val="39"/>
    <w:unhideWhenUsed/>
    <w:qFormat/>
    <w:rsid w:val="003B3A91"/>
    <w:pPr>
      <w:keepNext/>
      <w:keepLines/>
      <w:spacing w:before="240" w:line="259" w:lineRule="auto"/>
      <w:jc w:val="left"/>
      <w:outlineLvl w:val="9"/>
    </w:pPr>
    <w:rPr>
      <w:rFonts w:ascii="Cambria" w:eastAsia="Times New Roman" w:hAnsi="Cambria"/>
      <w:b w:val="0"/>
      <w:color w:val="365F91"/>
      <w:sz w:val="32"/>
      <w:szCs w:val="32"/>
    </w:rPr>
  </w:style>
  <w:style w:type="table" w:customStyle="1" w:styleId="TableGrid11">
    <w:name w:val="Table Grid11"/>
    <w:basedOn w:val="TableNormal"/>
    <w:next w:val="TableGrid"/>
    <w:uiPriority w:val="39"/>
    <w:rsid w:val="003B3A91"/>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3B3A91"/>
  </w:style>
  <w:style w:type="character" w:customStyle="1" w:styleId="hgkelc">
    <w:name w:val="hgkelc"/>
    <w:basedOn w:val="DefaultParagraphFont"/>
    <w:rsid w:val="003B3A91"/>
    <w:rPr>
      <w:rFonts w:cs="Times New Roman"/>
    </w:rPr>
  </w:style>
  <w:style w:type="table" w:customStyle="1" w:styleId="TableGrid21">
    <w:name w:val="Table Grid21"/>
    <w:basedOn w:val="TableNormal"/>
    <w:next w:val="TableGrid"/>
    <w:uiPriority w:val="39"/>
    <w:rsid w:val="003B3A91"/>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3B3A91"/>
    <w:rPr>
      <w:rFonts w:cs="Times New Roman"/>
      <w:color w:val="605E5C"/>
      <w:shd w:val="clear" w:color="auto" w:fill="E1DFDD"/>
    </w:rPr>
  </w:style>
  <w:style w:type="paragraph" w:styleId="Date">
    <w:name w:val="Date"/>
    <w:basedOn w:val="Normal"/>
    <w:next w:val="Normal"/>
    <w:link w:val="DateChar"/>
    <w:uiPriority w:val="99"/>
    <w:semiHidden/>
    <w:unhideWhenUsed/>
    <w:rsid w:val="003B3A91"/>
    <w:rPr>
      <w:rFonts w:eastAsia="Times New Roman" w:cs="Times New Roman"/>
      <w:kern w:val="2"/>
    </w:rPr>
  </w:style>
  <w:style w:type="character" w:customStyle="1" w:styleId="DateChar">
    <w:name w:val="Date Char"/>
    <w:basedOn w:val="DefaultParagraphFont"/>
    <w:link w:val="Date"/>
    <w:uiPriority w:val="99"/>
    <w:semiHidden/>
    <w:rsid w:val="003B3A91"/>
    <w:rPr>
      <w:rFonts w:eastAsia="Times New Roman" w:cs="Times New Roman"/>
      <w:kern w:val="2"/>
    </w:rPr>
  </w:style>
  <w:style w:type="paragraph" w:styleId="Bibliography">
    <w:name w:val="Bibliography"/>
    <w:basedOn w:val="Normal"/>
    <w:next w:val="Normal"/>
    <w:uiPriority w:val="37"/>
    <w:unhideWhenUsed/>
    <w:rsid w:val="003B3A91"/>
    <w:rPr>
      <w:rFonts w:eastAsia="Times New Roman" w:cs="Times New Roman"/>
      <w:kern w:val="2"/>
    </w:rPr>
  </w:style>
  <w:style w:type="paragraph" w:styleId="TableofFigures">
    <w:name w:val="table of figures"/>
    <w:basedOn w:val="Normal"/>
    <w:next w:val="Normal"/>
    <w:uiPriority w:val="99"/>
    <w:rsid w:val="003B3A91"/>
    <w:pPr>
      <w:spacing w:after="0"/>
    </w:pPr>
    <w:rPr>
      <w:rFonts w:eastAsia="Times New Roman" w:cs="Times New Roman"/>
      <w:kern w:val="2"/>
    </w:rPr>
  </w:style>
  <w:style w:type="character" w:customStyle="1" w:styleId="UnresolvedMention2">
    <w:name w:val="Unresolved Mention2"/>
    <w:basedOn w:val="DefaultParagraphFont"/>
    <w:uiPriority w:val="99"/>
    <w:semiHidden/>
    <w:unhideWhenUsed/>
    <w:rsid w:val="003B3A91"/>
    <w:rPr>
      <w:color w:val="605E5C"/>
      <w:shd w:val="clear" w:color="auto" w:fill="E1DFDD"/>
    </w:rPr>
  </w:style>
  <w:style w:type="paragraph" w:customStyle="1" w:styleId="my-0">
    <w:name w:val="my-0"/>
    <w:basedOn w:val="Normal"/>
    <w:rsid w:val="003B3A91"/>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534499"/>
  </w:style>
  <w:style w:type="paragraph" w:styleId="TOCHeading">
    <w:name w:val="TOC Heading"/>
    <w:basedOn w:val="Heading1"/>
    <w:next w:val="Normal"/>
    <w:uiPriority w:val="39"/>
    <w:unhideWhenUsed/>
    <w:qFormat/>
    <w:rsid w:val="00534499"/>
    <w:pPr>
      <w:keepNext/>
      <w:keepLines/>
      <w:spacing w:after="120" w:line="480" w:lineRule="auto"/>
      <w:ind w:left="720" w:hanging="360"/>
      <w:outlineLvl w:val="9"/>
    </w:pPr>
    <w:rPr>
      <w:rFonts w:eastAsia="Yu Gothic Light"/>
      <w:szCs w:val="32"/>
    </w:rPr>
  </w:style>
  <w:style w:type="table" w:customStyle="1" w:styleId="TableGrid3">
    <w:name w:val="Table Grid3"/>
    <w:basedOn w:val="TableNormal"/>
    <w:next w:val="TableGrid"/>
    <w:uiPriority w:val="39"/>
    <w:rsid w:val="00534499"/>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D7752"/>
  </w:style>
  <w:style w:type="paragraph" w:styleId="Heading1">
    <w:name w:val="heading 1"/>
    <w:basedOn w:val="Normal"/>
    <w:next w:val="Normal"/>
    <w:link w:val="Heading1Char"/>
    <w:uiPriority w:val="9"/>
    <w:qFormat/>
    <w:rsid w:val="00D07683"/>
    <w:pPr>
      <w:spacing w:after="0" w:line="360" w:lineRule="auto"/>
      <w:jc w:val="center"/>
      <w:outlineLvl w:val="0"/>
    </w:pPr>
    <w:rPr>
      <w:rFonts w:ascii="Times New Roman" w:hAnsi="Times New Roman" w:cs="Times New Roman"/>
      <w:b/>
      <w:sz w:val="24"/>
      <w:szCs w:val="24"/>
    </w:rPr>
  </w:style>
  <w:style w:type="paragraph" w:styleId="Heading2">
    <w:name w:val="heading 2"/>
    <w:basedOn w:val="Normal"/>
    <w:next w:val="Normal"/>
    <w:link w:val="Heading2Char"/>
    <w:uiPriority w:val="9"/>
    <w:unhideWhenUsed/>
    <w:qFormat/>
    <w:rsid w:val="002D7752"/>
    <w:pPr>
      <w:keepNext/>
      <w:keepLines/>
      <w:spacing w:after="0" w:line="480" w:lineRule="auto"/>
      <w:jc w:val="both"/>
      <w:outlineLvl w:val="1"/>
    </w:pPr>
    <w:rPr>
      <w:rFonts w:ascii="Times New Roman" w:eastAsiaTheme="majorEastAsia" w:hAnsi="Times New Roman" w:cstheme="majorBidi"/>
      <w:b/>
      <w:kern w:val="2"/>
      <w:sz w:val="24"/>
      <w:szCs w:val="26"/>
    </w:rPr>
  </w:style>
  <w:style w:type="paragraph" w:styleId="Heading3">
    <w:name w:val="heading 3"/>
    <w:basedOn w:val="Normal"/>
    <w:next w:val="Normal"/>
    <w:link w:val="Heading3Char"/>
    <w:uiPriority w:val="9"/>
    <w:unhideWhenUsed/>
    <w:qFormat/>
    <w:rsid w:val="00923D1F"/>
    <w:pPr>
      <w:spacing w:after="0" w:line="480" w:lineRule="auto"/>
      <w:jc w:val="both"/>
      <w:outlineLvl w:val="2"/>
    </w:pPr>
    <w:rPr>
      <w:rFonts w:ascii="Times New Roman" w:hAnsi="Times New Roman" w:cs="Times New Roman"/>
      <w:b/>
      <w:sz w:val="24"/>
      <w:szCs w:val="24"/>
    </w:rPr>
  </w:style>
  <w:style w:type="paragraph" w:styleId="Heading4">
    <w:name w:val="heading 4"/>
    <w:basedOn w:val="Normal"/>
    <w:next w:val="Normal"/>
    <w:link w:val="Heading4Char"/>
    <w:uiPriority w:val="9"/>
    <w:unhideWhenUsed/>
    <w:qFormat/>
    <w:rsid w:val="00923D1F"/>
    <w:pPr>
      <w:spacing w:after="0" w:line="480" w:lineRule="auto"/>
      <w:jc w:val="both"/>
      <w:outlineLvl w:val="3"/>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D7752"/>
    <w:rPr>
      <w:rFonts w:ascii="Times New Roman" w:eastAsiaTheme="majorEastAsia" w:hAnsi="Times New Roman" w:cstheme="majorBidi"/>
      <w:b/>
      <w:kern w:val="2"/>
      <w:sz w:val="24"/>
      <w:szCs w:val="26"/>
    </w:rPr>
  </w:style>
  <w:style w:type="paragraph" w:styleId="ListParagraph">
    <w:name w:val="List Paragraph"/>
    <w:aliases w:val="PARAGRAPH"/>
    <w:basedOn w:val="Normal"/>
    <w:link w:val="ListParagraphChar"/>
    <w:uiPriority w:val="34"/>
    <w:qFormat/>
    <w:rsid w:val="002D7752"/>
    <w:pPr>
      <w:ind w:left="720"/>
      <w:contextualSpacing/>
    </w:pPr>
  </w:style>
  <w:style w:type="character" w:styleId="Strong">
    <w:name w:val="Strong"/>
    <w:basedOn w:val="DefaultParagraphFont"/>
    <w:uiPriority w:val="22"/>
    <w:qFormat/>
    <w:rsid w:val="002D7752"/>
    <w:rPr>
      <w:b/>
      <w:bCs/>
    </w:rPr>
  </w:style>
  <w:style w:type="table" w:styleId="TableGrid">
    <w:name w:val="Table Grid"/>
    <w:basedOn w:val="TableNormal"/>
    <w:uiPriority w:val="39"/>
    <w:rsid w:val="002D77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2D7752"/>
    <w:rPr>
      <w:i/>
      <w:iCs/>
    </w:rPr>
  </w:style>
  <w:style w:type="paragraph" w:styleId="NoSpacing">
    <w:name w:val="No Spacing"/>
    <w:uiPriority w:val="1"/>
    <w:qFormat/>
    <w:rsid w:val="002D7752"/>
    <w:pPr>
      <w:spacing w:after="0" w:line="480" w:lineRule="auto"/>
      <w:ind w:firstLine="720"/>
      <w:jc w:val="both"/>
    </w:pPr>
    <w:rPr>
      <w:rFonts w:ascii="Times New Roman" w:eastAsia="Times New Roman" w:hAnsi="Times New Roman" w:cs="Times New Roman"/>
      <w:kern w:val="2"/>
      <w:sz w:val="24"/>
    </w:rPr>
  </w:style>
  <w:style w:type="paragraph" w:styleId="Caption">
    <w:name w:val="caption"/>
    <w:basedOn w:val="Normal"/>
    <w:next w:val="Normal"/>
    <w:uiPriority w:val="35"/>
    <w:unhideWhenUsed/>
    <w:qFormat/>
    <w:rsid w:val="002D7752"/>
    <w:pPr>
      <w:spacing w:after="0" w:line="360" w:lineRule="auto"/>
      <w:jc w:val="center"/>
    </w:pPr>
    <w:rPr>
      <w:rFonts w:ascii="Times New Roman" w:eastAsia="Times New Roman" w:hAnsi="Times New Roman" w:cs="Times New Roman"/>
      <w:b/>
      <w:iCs/>
      <w:kern w:val="2"/>
      <w:sz w:val="24"/>
      <w:szCs w:val="18"/>
    </w:rPr>
  </w:style>
  <w:style w:type="paragraph" w:styleId="NormalWeb">
    <w:name w:val="Normal (Web)"/>
    <w:basedOn w:val="Normal"/>
    <w:uiPriority w:val="99"/>
    <w:unhideWhenUsed/>
    <w:rsid w:val="002D77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PARAGRAPH Char"/>
    <w:link w:val="ListParagraph"/>
    <w:uiPriority w:val="34"/>
    <w:qFormat/>
    <w:locked/>
    <w:rsid w:val="002D7752"/>
  </w:style>
  <w:style w:type="paragraph" w:styleId="Header">
    <w:name w:val="header"/>
    <w:basedOn w:val="Normal"/>
    <w:link w:val="HeaderChar"/>
    <w:uiPriority w:val="99"/>
    <w:unhideWhenUsed/>
    <w:rsid w:val="002D77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752"/>
  </w:style>
  <w:style w:type="paragraph" w:styleId="Footer">
    <w:name w:val="footer"/>
    <w:basedOn w:val="Normal"/>
    <w:link w:val="FooterChar"/>
    <w:uiPriority w:val="99"/>
    <w:unhideWhenUsed/>
    <w:rsid w:val="002D77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752"/>
  </w:style>
  <w:style w:type="paragraph" w:customStyle="1" w:styleId="TableParagraph">
    <w:name w:val="Table Paragraph"/>
    <w:basedOn w:val="Normal"/>
    <w:uiPriority w:val="1"/>
    <w:qFormat/>
    <w:rsid w:val="002D7752"/>
    <w:pPr>
      <w:widowControl w:val="0"/>
      <w:autoSpaceDE w:val="0"/>
      <w:autoSpaceDN w:val="0"/>
      <w:spacing w:after="0" w:line="240" w:lineRule="auto"/>
    </w:pPr>
    <w:rPr>
      <w:rFonts w:ascii="Times New Roman" w:eastAsia="Times New Roman" w:hAnsi="Times New Roman" w:cs="Times New Roman"/>
    </w:rPr>
  </w:style>
  <w:style w:type="character" w:styleId="PlaceholderText">
    <w:name w:val="Placeholder Text"/>
    <w:basedOn w:val="DefaultParagraphFont"/>
    <w:uiPriority w:val="99"/>
    <w:semiHidden/>
    <w:rsid w:val="002D7752"/>
    <w:rPr>
      <w:color w:val="808080"/>
    </w:rPr>
  </w:style>
  <w:style w:type="paragraph" w:styleId="BalloonText">
    <w:name w:val="Balloon Text"/>
    <w:basedOn w:val="Normal"/>
    <w:link w:val="BalloonTextChar"/>
    <w:uiPriority w:val="99"/>
    <w:semiHidden/>
    <w:unhideWhenUsed/>
    <w:rsid w:val="001A0A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0ADE"/>
    <w:rPr>
      <w:rFonts w:ascii="Segoe UI" w:hAnsi="Segoe UI" w:cs="Segoe UI"/>
      <w:sz w:val="18"/>
      <w:szCs w:val="18"/>
    </w:rPr>
  </w:style>
  <w:style w:type="paragraph" w:customStyle="1" w:styleId="Default">
    <w:name w:val="Default"/>
    <w:rsid w:val="009641F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D07683"/>
    <w:rPr>
      <w:rFonts w:ascii="Times New Roman" w:hAnsi="Times New Roman" w:cs="Times New Roman"/>
      <w:b/>
      <w:sz w:val="24"/>
      <w:szCs w:val="24"/>
    </w:rPr>
  </w:style>
  <w:style w:type="paragraph" w:styleId="BodyText">
    <w:name w:val="Body Text"/>
    <w:basedOn w:val="Normal"/>
    <w:link w:val="BodyTextChar"/>
    <w:uiPriority w:val="1"/>
    <w:qFormat/>
    <w:rsid w:val="00E7333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73330"/>
    <w:rPr>
      <w:rFonts w:ascii="Times New Roman" w:eastAsia="Times New Roman" w:hAnsi="Times New Roman" w:cs="Times New Roman"/>
      <w:sz w:val="24"/>
      <w:szCs w:val="24"/>
    </w:rPr>
  </w:style>
  <w:style w:type="paragraph" w:styleId="ListBullet">
    <w:name w:val="List Bullet"/>
    <w:basedOn w:val="Normal"/>
    <w:uiPriority w:val="99"/>
    <w:unhideWhenUsed/>
    <w:rsid w:val="00E73330"/>
    <w:pPr>
      <w:spacing w:after="0"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D07683"/>
  </w:style>
  <w:style w:type="character" w:customStyle="1" w:styleId="Heading3Char">
    <w:name w:val="Heading 3 Char"/>
    <w:basedOn w:val="DefaultParagraphFont"/>
    <w:link w:val="Heading3"/>
    <w:uiPriority w:val="9"/>
    <w:rsid w:val="00923D1F"/>
    <w:rPr>
      <w:rFonts w:ascii="Times New Roman" w:hAnsi="Times New Roman" w:cs="Times New Roman"/>
      <w:b/>
      <w:sz w:val="24"/>
      <w:szCs w:val="24"/>
    </w:rPr>
  </w:style>
  <w:style w:type="character" w:customStyle="1" w:styleId="Heading4Char">
    <w:name w:val="Heading 4 Char"/>
    <w:basedOn w:val="DefaultParagraphFont"/>
    <w:link w:val="Heading4"/>
    <w:uiPriority w:val="9"/>
    <w:rsid w:val="00923D1F"/>
    <w:rPr>
      <w:rFonts w:ascii="Times New Roman" w:hAnsi="Times New Roman" w:cs="Times New Roman"/>
      <w:b/>
      <w:sz w:val="24"/>
      <w:szCs w:val="24"/>
    </w:rPr>
  </w:style>
  <w:style w:type="paragraph" w:styleId="TOC1">
    <w:name w:val="toc 1"/>
    <w:basedOn w:val="Normal"/>
    <w:next w:val="Normal"/>
    <w:autoRedefine/>
    <w:uiPriority w:val="39"/>
    <w:unhideWhenUsed/>
    <w:rsid w:val="000F5EBB"/>
    <w:pPr>
      <w:spacing w:after="100"/>
    </w:pPr>
  </w:style>
  <w:style w:type="paragraph" w:styleId="TOC2">
    <w:name w:val="toc 2"/>
    <w:basedOn w:val="Normal"/>
    <w:next w:val="Normal"/>
    <w:autoRedefine/>
    <w:uiPriority w:val="39"/>
    <w:unhideWhenUsed/>
    <w:rsid w:val="00877146"/>
    <w:pPr>
      <w:tabs>
        <w:tab w:val="right" w:leader="dot" w:pos="7928"/>
      </w:tabs>
      <w:spacing w:after="0" w:line="360" w:lineRule="auto"/>
    </w:pPr>
  </w:style>
  <w:style w:type="paragraph" w:styleId="TOC3">
    <w:name w:val="toc 3"/>
    <w:basedOn w:val="Normal"/>
    <w:next w:val="Normal"/>
    <w:autoRedefine/>
    <w:uiPriority w:val="39"/>
    <w:unhideWhenUsed/>
    <w:rsid w:val="000F5EBB"/>
    <w:pPr>
      <w:spacing w:after="100"/>
      <w:ind w:left="440"/>
    </w:pPr>
  </w:style>
  <w:style w:type="paragraph" w:styleId="TOC4">
    <w:name w:val="toc 4"/>
    <w:basedOn w:val="Normal"/>
    <w:next w:val="Normal"/>
    <w:autoRedefine/>
    <w:uiPriority w:val="39"/>
    <w:unhideWhenUsed/>
    <w:rsid w:val="000F5EBB"/>
    <w:pPr>
      <w:spacing w:after="100"/>
      <w:ind w:left="660"/>
    </w:pPr>
  </w:style>
  <w:style w:type="character" w:styleId="Hyperlink">
    <w:name w:val="Hyperlink"/>
    <w:basedOn w:val="DefaultParagraphFont"/>
    <w:uiPriority w:val="99"/>
    <w:unhideWhenUsed/>
    <w:rsid w:val="000F5EBB"/>
    <w:rPr>
      <w:color w:val="0563C1" w:themeColor="hyperlink"/>
      <w:u w:val="single"/>
    </w:rPr>
  </w:style>
  <w:style w:type="table" w:customStyle="1" w:styleId="TableGrid1">
    <w:name w:val="Table Grid1"/>
    <w:basedOn w:val="TableNormal"/>
    <w:next w:val="TableGrid"/>
    <w:uiPriority w:val="39"/>
    <w:rsid w:val="0083294C"/>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3B3A91"/>
  </w:style>
  <w:style w:type="table" w:customStyle="1" w:styleId="TableGrid2">
    <w:name w:val="Table Grid2"/>
    <w:basedOn w:val="TableNormal"/>
    <w:next w:val="TableGrid"/>
    <w:uiPriority w:val="59"/>
    <w:unhideWhenUsed/>
    <w:rsid w:val="003B3A91"/>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3B3A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B3A91"/>
    <w:rPr>
      <w:rFonts w:ascii="Courier New" w:eastAsia="Times New Roman" w:hAnsi="Courier New" w:cs="Courier New"/>
      <w:sz w:val="20"/>
      <w:szCs w:val="20"/>
    </w:rPr>
  </w:style>
  <w:style w:type="character" w:customStyle="1" w:styleId="y2iqfc">
    <w:name w:val="y2iqfc"/>
    <w:basedOn w:val="DefaultParagraphFont"/>
    <w:rsid w:val="003B3A91"/>
  </w:style>
  <w:style w:type="paragraph" w:customStyle="1" w:styleId="TOCHeading1">
    <w:name w:val="TOC Heading1"/>
    <w:basedOn w:val="Heading1"/>
    <w:next w:val="Normal"/>
    <w:uiPriority w:val="39"/>
    <w:unhideWhenUsed/>
    <w:qFormat/>
    <w:rsid w:val="003B3A91"/>
    <w:pPr>
      <w:keepNext/>
      <w:keepLines/>
      <w:spacing w:before="240" w:line="259" w:lineRule="auto"/>
      <w:jc w:val="left"/>
      <w:outlineLvl w:val="9"/>
    </w:pPr>
    <w:rPr>
      <w:rFonts w:ascii="Cambria" w:eastAsia="Times New Roman" w:hAnsi="Cambria"/>
      <w:b w:val="0"/>
      <w:color w:val="365F91"/>
      <w:sz w:val="32"/>
      <w:szCs w:val="32"/>
    </w:rPr>
  </w:style>
  <w:style w:type="table" w:customStyle="1" w:styleId="TableGrid11">
    <w:name w:val="Table Grid11"/>
    <w:basedOn w:val="TableNormal"/>
    <w:next w:val="TableGrid"/>
    <w:uiPriority w:val="39"/>
    <w:rsid w:val="003B3A91"/>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3B3A91"/>
  </w:style>
  <w:style w:type="character" w:customStyle="1" w:styleId="hgkelc">
    <w:name w:val="hgkelc"/>
    <w:basedOn w:val="DefaultParagraphFont"/>
    <w:rsid w:val="003B3A91"/>
    <w:rPr>
      <w:rFonts w:cs="Times New Roman"/>
    </w:rPr>
  </w:style>
  <w:style w:type="table" w:customStyle="1" w:styleId="TableGrid21">
    <w:name w:val="Table Grid21"/>
    <w:basedOn w:val="TableNormal"/>
    <w:next w:val="TableGrid"/>
    <w:uiPriority w:val="39"/>
    <w:rsid w:val="003B3A91"/>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3B3A91"/>
    <w:rPr>
      <w:rFonts w:cs="Times New Roman"/>
      <w:color w:val="605E5C"/>
      <w:shd w:val="clear" w:color="auto" w:fill="E1DFDD"/>
    </w:rPr>
  </w:style>
  <w:style w:type="paragraph" w:styleId="Date">
    <w:name w:val="Date"/>
    <w:basedOn w:val="Normal"/>
    <w:next w:val="Normal"/>
    <w:link w:val="DateChar"/>
    <w:uiPriority w:val="99"/>
    <w:semiHidden/>
    <w:unhideWhenUsed/>
    <w:rsid w:val="003B3A91"/>
    <w:rPr>
      <w:rFonts w:eastAsia="Times New Roman" w:cs="Times New Roman"/>
      <w:kern w:val="2"/>
    </w:rPr>
  </w:style>
  <w:style w:type="character" w:customStyle="1" w:styleId="DateChar">
    <w:name w:val="Date Char"/>
    <w:basedOn w:val="DefaultParagraphFont"/>
    <w:link w:val="Date"/>
    <w:uiPriority w:val="99"/>
    <w:semiHidden/>
    <w:rsid w:val="003B3A91"/>
    <w:rPr>
      <w:rFonts w:eastAsia="Times New Roman" w:cs="Times New Roman"/>
      <w:kern w:val="2"/>
    </w:rPr>
  </w:style>
  <w:style w:type="paragraph" w:styleId="Bibliography">
    <w:name w:val="Bibliography"/>
    <w:basedOn w:val="Normal"/>
    <w:next w:val="Normal"/>
    <w:uiPriority w:val="37"/>
    <w:unhideWhenUsed/>
    <w:rsid w:val="003B3A91"/>
    <w:rPr>
      <w:rFonts w:eastAsia="Times New Roman" w:cs="Times New Roman"/>
      <w:kern w:val="2"/>
    </w:rPr>
  </w:style>
  <w:style w:type="paragraph" w:styleId="TableofFigures">
    <w:name w:val="table of figures"/>
    <w:basedOn w:val="Normal"/>
    <w:next w:val="Normal"/>
    <w:uiPriority w:val="99"/>
    <w:rsid w:val="003B3A91"/>
    <w:pPr>
      <w:spacing w:after="0"/>
    </w:pPr>
    <w:rPr>
      <w:rFonts w:eastAsia="Times New Roman" w:cs="Times New Roman"/>
      <w:kern w:val="2"/>
    </w:rPr>
  </w:style>
  <w:style w:type="character" w:customStyle="1" w:styleId="UnresolvedMention2">
    <w:name w:val="Unresolved Mention2"/>
    <w:basedOn w:val="DefaultParagraphFont"/>
    <w:uiPriority w:val="99"/>
    <w:semiHidden/>
    <w:unhideWhenUsed/>
    <w:rsid w:val="003B3A91"/>
    <w:rPr>
      <w:color w:val="605E5C"/>
      <w:shd w:val="clear" w:color="auto" w:fill="E1DFDD"/>
    </w:rPr>
  </w:style>
  <w:style w:type="paragraph" w:customStyle="1" w:styleId="my-0">
    <w:name w:val="my-0"/>
    <w:basedOn w:val="Normal"/>
    <w:rsid w:val="003B3A91"/>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534499"/>
  </w:style>
  <w:style w:type="paragraph" w:styleId="TOCHeading">
    <w:name w:val="TOC Heading"/>
    <w:basedOn w:val="Heading1"/>
    <w:next w:val="Normal"/>
    <w:uiPriority w:val="39"/>
    <w:unhideWhenUsed/>
    <w:qFormat/>
    <w:rsid w:val="00534499"/>
    <w:pPr>
      <w:keepNext/>
      <w:keepLines/>
      <w:spacing w:after="120" w:line="480" w:lineRule="auto"/>
      <w:ind w:left="720" w:hanging="360"/>
      <w:outlineLvl w:val="9"/>
    </w:pPr>
    <w:rPr>
      <w:rFonts w:eastAsia="Yu Gothic Light"/>
      <w:szCs w:val="32"/>
    </w:rPr>
  </w:style>
  <w:style w:type="table" w:customStyle="1" w:styleId="TableGrid3">
    <w:name w:val="Table Grid3"/>
    <w:basedOn w:val="TableNormal"/>
    <w:next w:val="TableGrid"/>
    <w:uiPriority w:val="39"/>
    <w:rsid w:val="00534499"/>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5028255">
      <w:bodyDiv w:val="1"/>
      <w:marLeft w:val="0"/>
      <w:marRight w:val="0"/>
      <w:marTop w:val="0"/>
      <w:marBottom w:val="0"/>
      <w:divBdr>
        <w:top w:val="none" w:sz="0" w:space="0" w:color="auto"/>
        <w:left w:val="none" w:sz="0" w:space="0" w:color="auto"/>
        <w:bottom w:val="none" w:sz="0" w:space="0" w:color="auto"/>
        <w:right w:val="none" w:sz="0" w:space="0" w:color="auto"/>
      </w:divBdr>
    </w:div>
    <w:div w:id="203178487">
      <w:bodyDiv w:val="1"/>
      <w:marLeft w:val="0"/>
      <w:marRight w:val="0"/>
      <w:marTop w:val="0"/>
      <w:marBottom w:val="0"/>
      <w:divBdr>
        <w:top w:val="none" w:sz="0" w:space="0" w:color="auto"/>
        <w:left w:val="none" w:sz="0" w:space="0" w:color="auto"/>
        <w:bottom w:val="none" w:sz="0" w:space="0" w:color="auto"/>
        <w:right w:val="none" w:sz="0" w:space="0" w:color="auto"/>
      </w:divBdr>
    </w:div>
    <w:div w:id="466049046">
      <w:bodyDiv w:val="1"/>
      <w:marLeft w:val="0"/>
      <w:marRight w:val="0"/>
      <w:marTop w:val="0"/>
      <w:marBottom w:val="0"/>
      <w:divBdr>
        <w:top w:val="none" w:sz="0" w:space="0" w:color="auto"/>
        <w:left w:val="none" w:sz="0" w:space="0" w:color="auto"/>
        <w:bottom w:val="none" w:sz="0" w:space="0" w:color="auto"/>
        <w:right w:val="none" w:sz="0" w:space="0" w:color="auto"/>
      </w:divBdr>
    </w:div>
    <w:div w:id="488986851">
      <w:bodyDiv w:val="1"/>
      <w:marLeft w:val="0"/>
      <w:marRight w:val="0"/>
      <w:marTop w:val="0"/>
      <w:marBottom w:val="0"/>
      <w:divBdr>
        <w:top w:val="none" w:sz="0" w:space="0" w:color="auto"/>
        <w:left w:val="none" w:sz="0" w:space="0" w:color="auto"/>
        <w:bottom w:val="none" w:sz="0" w:space="0" w:color="auto"/>
        <w:right w:val="none" w:sz="0" w:space="0" w:color="auto"/>
      </w:divBdr>
    </w:div>
    <w:div w:id="553783262">
      <w:bodyDiv w:val="1"/>
      <w:marLeft w:val="0"/>
      <w:marRight w:val="0"/>
      <w:marTop w:val="0"/>
      <w:marBottom w:val="0"/>
      <w:divBdr>
        <w:top w:val="none" w:sz="0" w:space="0" w:color="auto"/>
        <w:left w:val="none" w:sz="0" w:space="0" w:color="auto"/>
        <w:bottom w:val="none" w:sz="0" w:space="0" w:color="auto"/>
        <w:right w:val="none" w:sz="0" w:space="0" w:color="auto"/>
      </w:divBdr>
    </w:div>
    <w:div w:id="876086525">
      <w:bodyDiv w:val="1"/>
      <w:marLeft w:val="0"/>
      <w:marRight w:val="0"/>
      <w:marTop w:val="0"/>
      <w:marBottom w:val="0"/>
      <w:divBdr>
        <w:top w:val="none" w:sz="0" w:space="0" w:color="auto"/>
        <w:left w:val="none" w:sz="0" w:space="0" w:color="auto"/>
        <w:bottom w:val="none" w:sz="0" w:space="0" w:color="auto"/>
        <w:right w:val="none" w:sz="0" w:space="0" w:color="auto"/>
      </w:divBdr>
    </w:div>
    <w:div w:id="947196058">
      <w:bodyDiv w:val="1"/>
      <w:marLeft w:val="0"/>
      <w:marRight w:val="0"/>
      <w:marTop w:val="0"/>
      <w:marBottom w:val="0"/>
      <w:divBdr>
        <w:top w:val="none" w:sz="0" w:space="0" w:color="auto"/>
        <w:left w:val="none" w:sz="0" w:space="0" w:color="auto"/>
        <w:bottom w:val="none" w:sz="0" w:space="0" w:color="auto"/>
        <w:right w:val="none" w:sz="0" w:space="0" w:color="auto"/>
      </w:divBdr>
    </w:div>
    <w:div w:id="1080638120">
      <w:bodyDiv w:val="1"/>
      <w:marLeft w:val="0"/>
      <w:marRight w:val="0"/>
      <w:marTop w:val="0"/>
      <w:marBottom w:val="0"/>
      <w:divBdr>
        <w:top w:val="none" w:sz="0" w:space="0" w:color="auto"/>
        <w:left w:val="none" w:sz="0" w:space="0" w:color="auto"/>
        <w:bottom w:val="none" w:sz="0" w:space="0" w:color="auto"/>
        <w:right w:val="none" w:sz="0" w:space="0" w:color="auto"/>
      </w:divBdr>
    </w:div>
    <w:div w:id="1128354252">
      <w:bodyDiv w:val="1"/>
      <w:marLeft w:val="0"/>
      <w:marRight w:val="0"/>
      <w:marTop w:val="0"/>
      <w:marBottom w:val="0"/>
      <w:divBdr>
        <w:top w:val="none" w:sz="0" w:space="0" w:color="auto"/>
        <w:left w:val="none" w:sz="0" w:space="0" w:color="auto"/>
        <w:bottom w:val="none" w:sz="0" w:space="0" w:color="auto"/>
        <w:right w:val="none" w:sz="0" w:space="0" w:color="auto"/>
      </w:divBdr>
    </w:div>
    <w:div w:id="1302615631">
      <w:bodyDiv w:val="1"/>
      <w:marLeft w:val="0"/>
      <w:marRight w:val="0"/>
      <w:marTop w:val="0"/>
      <w:marBottom w:val="0"/>
      <w:divBdr>
        <w:top w:val="none" w:sz="0" w:space="0" w:color="auto"/>
        <w:left w:val="none" w:sz="0" w:space="0" w:color="auto"/>
        <w:bottom w:val="none" w:sz="0" w:space="0" w:color="auto"/>
        <w:right w:val="none" w:sz="0" w:space="0" w:color="auto"/>
      </w:divBdr>
    </w:div>
    <w:div w:id="1567766858">
      <w:bodyDiv w:val="1"/>
      <w:marLeft w:val="0"/>
      <w:marRight w:val="0"/>
      <w:marTop w:val="0"/>
      <w:marBottom w:val="0"/>
      <w:divBdr>
        <w:top w:val="none" w:sz="0" w:space="0" w:color="auto"/>
        <w:left w:val="none" w:sz="0" w:space="0" w:color="auto"/>
        <w:bottom w:val="none" w:sz="0" w:space="0" w:color="auto"/>
        <w:right w:val="none" w:sz="0" w:space="0" w:color="auto"/>
      </w:divBdr>
    </w:div>
    <w:div w:id="1644043617">
      <w:bodyDiv w:val="1"/>
      <w:marLeft w:val="0"/>
      <w:marRight w:val="0"/>
      <w:marTop w:val="0"/>
      <w:marBottom w:val="0"/>
      <w:divBdr>
        <w:top w:val="none" w:sz="0" w:space="0" w:color="auto"/>
        <w:left w:val="none" w:sz="0" w:space="0" w:color="auto"/>
        <w:bottom w:val="none" w:sz="0" w:space="0" w:color="auto"/>
        <w:right w:val="none" w:sz="0" w:space="0" w:color="auto"/>
      </w:divBdr>
    </w:div>
    <w:div w:id="1644264476">
      <w:bodyDiv w:val="1"/>
      <w:marLeft w:val="0"/>
      <w:marRight w:val="0"/>
      <w:marTop w:val="0"/>
      <w:marBottom w:val="0"/>
      <w:divBdr>
        <w:top w:val="none" w:sz="0" w:space="0" w:color="auto"/>
        <w:left w:val="none" w:sz="0" w:space="0" w:color="auto"/>
        <w:bottom w:val="none" w:sz="0" w:space="0" w:color="auto"/>
        <w:right w:val="none" w:sz="0" w:space="0" w:color="auto"/>
      </w:divBdr>
    </w:div>
    <w:div w:id="1771848503">
      <w:bodyDiv w:val="1"/>
      <w:marLeft w:val="0"/>
      <w:marRight w:val="0"/>
      <w:marTop w:val="0"/>
      <w:marBottom w:val="0"/>
      <w:divBdr>
        <w:top w:val="none" w:sz="0" w:space="0" w:color="auto"/>
        <w:left w:val="none" w:sz="0" w:space="0" w:color="auto"/>
        <w:bottom w:val="none" w:sz="0" w:space="0" w:color="auto"/>
        <w:right w:val="none" w:sz="0" w:space="0" w:color="auto"/>
      </w:divBdr>
    </w:div>
    <w:div w:id="2100251210">
      <w:bodyDiv w:val="1"/>
      <w:marLeft w:val="0"/>
      <w:marRight w:val="0"/>
      <w:marTop w:val="0"/>
      <w:marBottom w:val="0"/>
      <w:divBdr>
        <w:top w:val="none" w:sz="0" w:space="0" w:color="auto"/>
        <w:left w:val="none" w:sz="0" w:space="0" w:color="auto"/>
        <w:bottom w:val="none" w:sz="0" w:space="0" w:color="auto"/>
        <w:right w:val="none" w:sz="0" w:space="0" w:color="auto"/>
      </w:divBdr>
    </w:div>
    <w:div w:id="2146654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6.xml"/><Relationship Id="rId39" Type="http://schemas.openxmlformats.org/officeDocument/2006/relationships/chart" Target="charts/chart1.xml"/><Relationship Id="rId21" Type="http://schemas.openxmlformats.org/officeDocument/2006/relationships/image" Target="media/image5.jpeg"/><Relationship Id="rId34" Type="http://schemas.openxmlformats.org/officeDocument/2006/relationships/image" Target="media/image13.jpeg"/><Relationship Id="rId42" Type="http://schemas.openxmlformats.org/officeDocument/2006/relationships/chart" Target="charts/chart4.xml"/><Relationship Id="rId47" Type="http://schemas.openxmlformats.org/officeDocument/2006/relationships/chart" Target="charts/chart9.xml"/><Relationship Id="rId50" Type="http://schemas.openxmlformats.org/officeDocument/2006/relationships/chart" Target="charts/chart12.xml"/><Relationship Id="rId55" Type="http://schemas.openxmlformats.org/officeDocument/2006/relationships/chart" Target="charts/chart17.xml"/><Relationship Id="rId63" Type="http://schemas.openxmlformats.org/officeDocument/2006/relationships/image" Target="media/image22.jpeg"/><Relationship Id="rId68" Type="http://schemas.openxmlformats.org/officeDocument/2006/relationships/image" Target="media/image27.jpeg"/><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8.jpeg"/><Relationship Id="rId11" Type="http://schemas.openxmlformats.org/officeDocument/2006/relationships/footer" Target="footer1.xml"/><Relationship Id="rId24" Type="http://schemas.openxmlformats.org/officeDocument/2006/relationships/footer" Target="footer5.xml"/><Relationship Id="rId32" Type="http://schemas.openxmlformats.org/officeDocument/2006/relationships/image" Target="media/image11.jpeg"/><Relationship Id="rId37" Type="http://schemas.openxmlformats.org/officeDocument/2006/relationships/image" Target="media/image16.jpeg"/><Relationship Id="rId40" Type="http://schemas.openxmlformats.org/officeDocument/2006/relationships/chart" Target="charts/chart2.xml"/><Relationship Id="rId45" Type="http://schemas.openxmlformats.org/officeDocument/2006/relationships/chart" Target="charts/chart7.xml"/><Relationship Id="rId53" Type="http://schemas.openxmlformats.org/officeDocument/2006/relationships/chart" Target="charts/chart15.xml"/><Relationship Id="rId58" Type="http://schemas.openxmlformats.org/officeDocument/2006/relationships/chart" Target="charts/chart20.xml"/><Relationship Id="rId66" Type="http://schemas.openxmlformats.org/officeDocument/2006/relationships/image" Target="media/image25.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8.xml"/><Relationship Id="rId28" Type="http://schemas.openxmlformats.org/officeDocument/2006/relationships/image" Target="media/image7.jpeg"/><Relationship Id="rId36" Type="http://schemas.openxmlformats.org/officeDocument/2006/relationships/image" Target="media/image15.jpeg"/><Relationship Id="rId49" Type="http://schemas.openxmlformats.org/officeDocument/2006/relationships/chart" Target="charts/chart11.xml"/><Relationship Id="rId57" Type="http://schemas.openxmlformats.org/officeDocument/2006/relationships/chart" Target="charts/chart19.xml"/><Relationship Id="rId61" Type="http://schemas.openxmlformats.org/officeDocument/2006/relationships/image" Target="media/image20.png"/><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10.jpeg"/><Relationship Id="rId44" Type="http://schemas.openxmlformats.org/officeDocument/2006/relationships/chart" Target="charts/chart6.xml"/><Relationship Id="rId52" Type="http://schemas.openxmlformats.org/officeDocument/2006/relationships/chart" Target="charts/chart14.xml"/><Relationship Id="rId60" Type="http://schemas.openxmlformats.org/officeDocument/2006/relationships/image" Target="media/image19.png"/><Relationship Id="rId65" Type="http://schemas.openxmlformats.org/officeDocument/2006/relationships/image" Target="media/image24.jpeg"/><Relationship Id="rId73"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6.png"/><Relationship Id="rId30" Type="http://schemas.openxmlformats.org/officeDocument/2006/relationships/image" Target="media/image9.jpeg"/><Relationship Id="rId35" Type="http://schemas.openxmlformats.org/officeDocument/2006/relationships/image" Target="media/image14.jpeg"/><Relationship Id="rId43" Type="http://schemas.openxmlformats.org/officeDocument/2006/relationships/chart" Target="charts/chart5.xml"/><Relationship Id="rId48" Type="http://schemas.openxmlformats.org/officeDocument/2006/relationships/chart" Target="charts/chart10.xml"/><Relationship Id="rId56" Type="http://schemas.openxmlformats.org/officeDocument/2006/relationships/chart" Target="charts/chart18.xml"/><Relationship Id="rId64" Type="http://schemas.openxmlformats.org/officeDocument/2006/relationships/image" Target="media/image23.jpeg"/><Relationship Id="rId69" Type="http://schemas.openxmlformats.org/officeDocument/2006/relationships/image" Target="media/image28.jpeg"/><Relationship Id="rId8" Type="http://schemas.openxmlformats.org/officeDocument/2006/relationships/image" Target="media/image1.png"/><Relationship Id="rId51" Type="http://schemas.openxmlformats.org/officeDocument/2006/relationships/chart" Target="charts/chart13.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image" Target="media/image12.jpeg"/><Relationship Id="rId38" Type="http://schemas.openxmlformats.org/officeDocument/2006/relationships/image" Target="media/image17.jpeg"/><Relationship Id="rId46" Type="http://schemas.openxmlformats.org/officeDocument/2006/relationships/chart" Target="charts/chart8.xml"/><Relationship Id="rId59" Type="http://schemas.openxmlformats.org/officeDocument/2006/relationships/image" Target="media/image18.png"/><Relationship Id="rId67" Type="http://schemas.openxmlformats.org/officeDocument/2006/relationships/image" Target="media/image26.jpeg"/><Relationship Id="rId20" Type="http://schemas.openxmlformats.org/officeDocument/2006/relationships/image" Target="media/image4.jpeg"/><Relationship Id="rId41" Type="http://schemas.openxmlformats.org/officeDocument/2006/relationships/chart" Target="charts/chart3.xml"/><Relationship Id="rId54" Type="http://schemas.openxmlformats.org/officeDocument/2006/relationships/chart" Target="charts/chart16.xml"/><Relationship Id="rId62" Type="http://schemas.openxmlformats.org/officeDocument/2006/relationships/image" Target="media/image21.jpeg"/><Relationship Id="rId70"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Office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Office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Office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Office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Office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Office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Office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Office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Office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Office_Excel_Worksheet19.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Office_Excel_Worksheet2.xlsx"/><Relationship Id="rId1" Type="http://schemas.openxmlformats.org/officeDocument/2006/relationships/themeOverride" Target="../theme/themeOverride1.xml"/></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Office_Excel_Worksheet20.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r>
              <a:rPr lang="en-US"/>
              <a:t>Jenis Kelamin Responden</a:t>
            </a:r>
          </a:p>
        </c:rich>
      </c:tx>
      <c:layout>
        <c:manualLayout>
          <c:xMode val="edge"/>
          <c:yMode val="edge"/>
          <c:x val="0.22809113841314588"/>
          <c:y val="4.0650194587745499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
          <c:y val="0.33080495972486229"/>
          <c:w val="0.9714656290531779"/>
          <c:h val="0.66919504027513843"/>
        </c:manualLayout>
      </c:layout>
      <c:pie3DChart>
        <c:varyColors val="1"/>
        <c:ser>
          <c:idx val="0"/>
          <c:order val="0"/>
          <c:tx>
            <c:strRef>
              <c:f>Sheet1!$B$1</c:f>
              <c:strCache>
                <c:ptCount val="1"/>
                <c:pt idx="0">
                  <c:v>Jenis Kelamin</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1E77-4213-BC1B-E65A1D952CD7}"/>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1E77-4213-BC1B-E65A1D952CD7}"/>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1E77-4213-BC1B-E65A1D952CD7}"/>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1E77-4213-BC1B-E65A1D952CD7}"/>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Sheet1!$A$2:$A$5</c:f>
              <c:strCache>
                <c:ptCount val="2"/>
                <c:pt idx="0">
                  <c:v>laki laki</c:v>
                </c:pt>
                <c:pt idx="1">
                  <c:v>perempuan</c:v>
                </c:pt>
              </c:strCache>
            </c:strRef>
          </c:cat>
          <c:val>
            <c:numRef>
              <c:f>Sheet1!$B$2:$B$5</c:f>
              <c:numCache>
                <c:formatCode>General</c:formatCode>
                <c:ptCount val="4"/>
                <c:pt idx="0">
                  <c:v>26</c:v>
                </c:pt>
                <c:pt idx="1">
                  <c:v>71</c:v>
                </c:pt>
              </c:numCache>
            </c:numRef>
          </c:val>
          <c:extLst xmlns:c16r2="http://schemas.microsoft.com/office/drawing/2015/06/chart">
            <c:ext xmlns:c16="http://schemas.microsoft.com/office/drawing/2014/chart" uri="{C3380CC4-5D6E-409C-BE32-E72D297353CC}">
              <c16:uniqueId val="{00000008-1E77-4213-BC1B-E65A1D952CD7}"/>
            </c:ext>
          </c:extLst>
        </c:ser>
        <c:dLbls>
          <c:showPercent val="1"/>
        </c:dLbls>
      </c:pie3DChart>
      <c:spPr>
        <a:noFill/>
        <a:ln>
          <a:noFill/>
        </a:ln>
        <a:effectLst/>
      </c:spPr>
    </c:plotArea>
    <c:legend>
      <c:legendPos val="r"/>
      <c:legendEntry>
        <c:idx val="2"/>
        <c:delete val="1"/>
      </c:legendEntry>
      <c:legendEntry>
        <c:idx val="3"/>
        <c:delete val="1"/>
      </c:legendEntry>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b="1" i="0" u="none" strike="noStrike" baseline="0">
                <a:effectLst/>
                <a:latin typeface="Times New Roman" panose="02020603050405020304" pitchFamily="18" charset="0"/>
                <a:cs typeface="Times New Roman" panose="02020603050405020304" pitchFamily="18" charset="0"/>
              </a:rPr>
              <a:t>Saya dapat membedakan produk Kobapa Store dari produk lainnya hanya dengan melihat tampilannya</a:t>
            </a:r>
            <a:endParaRPr lang="en-US" sz="1000">
              <a:effectLst/>
              <a:latin typeface="Times New Roman" panose="02020603050405020304" pitchFamily="18" charset="0"/>
              <a:cs typeface="Times New Roman" panose="02020603050405020304" pitchFamily="18" charset="0"/>
            </a:endParaRPr>
          </a:p>
        </c:rich>
      </c:tx>
      <c:layout>
        <c:manualLayout>
          <c:xMode val="edge"/>
          <c:yMode val="edge"/>
          <c:x val="2.1457436868010549E-2"/>
          <c:y val="5.1041382622146178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001F-4B08-A1AB-E4D5E7C32EFA}"/>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001F-4B08-A1AB-E4D5E7C32EFA}"/>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001F-4B08-A1AB-E4D5E7C32EFA}"/>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001F-4B08-A1AB-E4D5E7C32EFA}"/>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001F-4B08-A1AB-E4D5E7C32EFA}"/>
              </c:ext>
            </c:extLst>
          </c:dPt>
          <c:dLbls>
            <c:dLbl>
              <c:idx val="0"/>
              <c:layout>
                <c:manualLayout>
                  <c:x val="-4.8969077278038689E-2"/>
                  <c:y val="0.14385486521509358"/>
                </c:manualLayout>
              </c:layout>
              <c:dLblPos val="bestFit"/>
              <c:showPercent val="1"/>
              <c:extLst xmlns:c16r2="http://schemas.microsoft.com/office/drawing/2015/06/chart">
                <c:ext xmlns:c16="http://schemas.microsoft.com/office/drawing/2014/chart" uri="{C3380CC4-5D6E-409C-BE32-E72D297353CC}">
                  <c16:uniqueId val="{00000001-001F-4B08-A1AB-E4D5E7C32EFA}"/>
                </c:ext>
                <c:ext xmlns:c15="http://schemas.microsoft.com/office/drawing/2012/chart" uri="{CE6537A1-D6FC-4f65-9D91-7224C49458BB}"/>
              </c:extLst>
            </c:dLbl>
            <c:dLbl>
              <c:idx val="1"/>
              <c:layout>
                <c:manualLayout>
                  <c:x val="-5.1857803488849608E-2"/>
                  <c:y val="6.795833021638456E-2"/>
                </c:manualLayout>
              </c:layout>
              <c:dLblPos val="bestFit"/>
              <c:showPercent val="1"/>
              <c:extLst xmlns:c16r2="http://schemas.microsoft.com/office/drawing/2015/06/chart">
                <c:ext xmlns:c16="http://schemas.microsoft.com/office/drawing/2014/chart" uri="{C3380CC4-5D6E-409C-BE32-E72D297353CC}">
                  <c16:uniqueId val="{00000003-001F-4B08-A1AB-E4D5E7C32EFA}"/>
                </c:ext>
                <c:ext xmlns:c15="http://schemas.microsoft.com/office/drawing/2012/chart" uri="{CE6537A1-D6FC-4f65-9D91-7224C49458BB}"/>
              </c:extLst>
            </c:dLbl>
            <c:dLbl>
              <c:idx val="2"/>
              <c:layout>
                <c:manualLayout>
                  <c:x val="-7.4043720725385634E-2"/>
                  <c:y val="3.3734474578970552E-2"/>
                </c:manualLayout>
              </c:layout>
              <c:dLblPos val="bestFit"/>
              <c:showPercent val="1"/>
              <c:extLst xmlns:c16r2="http://schemas.microsoft.com/office/drawing/2015/06/chart">
                <c:ext xmlns:c16="http://schemas.microsoft.com/office/drawing/2014/chart" uri="{C3380CC4-5D6E-409C-BE32-E72D297353CC}">
                  <c16:uniqueId val="{00000005-001F-4B08-A1AB-E4D5E7C32EFA}"/>
                </c:ext>
                <c:ext xmlns:c15="http://schemas.microsoft.com/office/drawing/2012/chart" uri="{CE6537A1-D6FC-4f65-9D91-7224C49458BB}"/>
              </c:extLst>
            </c:dLbl>
            <c:dLbl>
              <c:idx val="3"/>
              <c:layout>
                <c:manualLayout>
                  <c:x val="-7.8024572325284827E-2"/>
                  <c:y val="-0.25330247755193641"/>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001F-4B08-A1AB-E4D5E7C32EFA}"/>
                </c:ext>
                <c:ext xmlns:c15="http://schemas.microsoft.com/office/drawing/2012/chart" uri="{CE6537A1-D6FC-4f65-9D91-7224C49458BB}"/>
              </c:extLst>
            </c:dLbl>
            <c:dLbl>
              <c:idx val="4"/>
              <c:layout>
                <c:manualLayout>
                  <c:x val="0.11919998095476161"/>
                  <c:y val="6.5040383589807946E-2"/>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001F-4B08-A1AB-E4D5E7C32EFA}"/>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10</c:v>
                </c:pt>
                <c:pt idx="1">
                  <c:v>6</c:v>
                </c:pt>
                <c:pt idx="2">
                  <c:v>9</c:v>
                </c:pt>
                <c:pt idx="3">
                  <c:v>32</c:v>
                </c:pt>
                <c:pt idx="4">
                  <c:v>40</c:v>
                </c:pt>
              </c:numCache>
            </c:numRef>
          </c:val>
          <c:extLst xmlns:c16r2="http://schemas.microsoft.com/office/drawing/2015/06/chart">
            <c:ext xmlns:c16="http://schemas.microsoft.com/office/drawing/2014/chart" uri="{C3380CC4-5D6E-409C-BE32-E72D297353CC}">
              <c16:uniqueId val="{0000000A-001F-4B08-A1AB-E4D5E7C32EFA}"/>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a:effectLst/>
                <a:latin typeface="Times New Roman" panose="02020603050405020304" pitchFamily="18" charset="0"/>
                <a:cs typeface="Times New Roman" panose="02020603050405020304" pitchFamily="18" charset="0"/>
              </a:rPr>
              <a:t>Saya mempertimbangkan produk dari kobapa store setelah membandingkannya degan produk lokal lainnya</a:t>
            </a:r>
          </a:p>
        </c:rich>
      </c:tx>
      <c:layout>
        <c:manualLayout>
          <c:xMode val="edge"/>
          <c:yMode val="edge"/>
          <c:x val="2.1457436868010549E-2"/>
          <c:y val="5.1041382622146178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35AA-4923-AA7D-6FF0619E2835}"/>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35AA-4923-AA7D-6FF0619E2835}"/>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35AA-4923-AA7D-6FF0619E2835}"/>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35AA-4923-AA7D-6FF0619E2835}"/>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35AA-4923-AA7D-6FF0619E2835}"/>
              </c:ext>
            </c:extLst>
          </c:dPt>
          <c:dLbls>
            <c:dLbl>
              <c:idx val="0"/>
              <c:layout>
                <c:manualLayout>
                  <c:x val="-2.3773813987537279E-2"/>
                  <c:y val="0.10707889218414048"/>
                </c:manualLayout>
              </c:layout>
              <c:dLblPos val="bestFit"/>
              <c:showPercent val="1"/>
              <c:extLst xmlns:c16r2="http://schemas.microsoft.com/office/drawing/2015/06/chart">
                <c:ext xmlns:c16="http://schemas.microsoft.com/office/drawing/2014/chart" uri="{C3380CC4-5D6E-409C-BE32-E72D297353CC}">
                  <c16:uniqueId val="{00000001-35AA-4923-AA7D-6FF0619E2835}"/>
                </c:ext>
                <c:ext xmlns:c15="http://schemas.microsoft.com/office/drawing/2012/chart" uri="{CE6537A1-D6FC-4f65-9D91-7224C49458BB}"/>
              </c:extLst>
            </c:dLbl>
            <c:dLbl>
              <c:idx val="1"/>
              <c:layout>
                <c:manualLayout>
                  <c:x val="-4.6818750830749434E-2"/>
                  <c:y val="0.19667423582472049"/>
                </c:manualLayout>
              </c:layout>
              <c:dLblPos val="bestFit"/>
              <c:showPercent val="1"/>
              <c:extLst xmlns:c16r2="http://schemas.microsoft.com/office/drawing/2015/06/chart">
                <c:ext xmlns:c16="http://schemas.microsoft.com/office/drawing/2014/chart" uri="{C3380CC4-5D6E-409C-BE32-E72D297353CC}">
                  <c16:uniqueId val="{00000003-35AA-4923-AA7D-6FF0619E2835}"/>
                </c:ext>
                <c:ext xmlns:c15="http://schemas.microsoft.com/office/drawing/2012/chart" uri="{CE6537A1-D6FC-4f65-9D91-7224C49458BB}"/>
              </c:extLst>
            </c:dLbl>
            <c:dLbl>
              <c:idx val="2"/>
              <c:layout>
                <c:manualLayout>
                  <c:x val="-6.1446089080134825E-2"/>
                  <c:y val="8.88984341254003E-2"/>
                </c:manualLayout>
              </c:layout>
              <c:dLblPos val="bestFit"/>
              <c:showPercent val="1"/>
              <c:extLst xmlns:c16r2="http://schemas.microsoft.com/office/drawing/2015/06/chart">
                <c:ext xmlns:c16="http://schemas.microsoft.com/office/drawing/2014/chart" uri="{C3380CC4-5D6E-409C-BE32-E72D297353CC}">
                  <c16:uniqueId val="{00000005-35AA-4923-AA7D-6FF0619E2835}"/>
                </c:ext>
                <c:ext xmlns:c15="http://schemas.microsoft.com/office/drawing/2012/chart" uri="{CE6537A1-D6FC-4f65-9D91-7224C49458BB}"/>
              </c:extLst>
            </c:dLbl>
            <c:dLbl>
              <c:idx val="3"/>
              <c:layout>
                <c:manualLayout>
                  <c:x val="-0.11077841460293651"/>
                  <c:y val="-0.25330247755193641"/>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35AA-4923-AA7D-6FF0619E2835}"/>
                </c:ext>
                <c:ext xmlns:c15="http://schemas.microsoft.com/office/drawing/2012/chart" uri="{CE6537A1-D6FC-4f65-9D91-7224C49458BB}"/>
              </c:extLst>
            </c:dLbl>
            <c:dLbl>
              <c:idx val="4"/>
              <c:layout>
                <c:manualLayout>
                  <c:x val="0.12675855994191207"/>
                  <c:y val="3.4393739397347002E-2"/>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35AA-4923-AA7D-6FF0619E2835}"/>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4</c:v>
                </c:pt>
                <c:pt idx="1">
                  <c:v>2</c:v>
                </c:pt>
                <c:pt idx="2">
                  <c:v>13</c:v>
                </c:pt>
                <c:pt idx="3">
                  <c:v>35</c:v>
                </c:pt>
                <c:pt idx="4">
                  <c:v>43</c:v>
                </c:pt>
              </c:numCache>
            </c:numRef>
          </c:val>
          <c:extLst xmlns:c16r2="http://schemas.microsoft.com/office/drawing/2015/06/chart">
            <c:ext xmlns:c16="http://schemas.microsoft.com/office/drawing/2014/chart" uri="{C3380CC4-5D6E-409C-BE32-E72D297353CC}">
              <c16:uniqueId val="{0000000A-35AA-4923-AA7D-6FF0619E2835}"/>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100" b="1" i="0" u="none" strike="noStrike" baseline="0">
                <a:effectLst/>
                <a:latin typeface="Times New Roman" panose="02020603050405020304" pitchFamily="18" charset="0"/>
                <a:cs typeface="Times New Roman" panose="02020603050405020304" pitchFamily="18" charset="0"/>
              </a:rPr>
              <a:t>Saat menggunakan produk lokal dari tempat lain, saya sering membandingkannya dengan produk dari Kobapa Store</a:t>
            </a:r>
            <a:endParaRPr lang="en-US" sz="1100" b="1">
              <a:effectLst/>
              <a:latin typeface="Times New Roman" panose="02020603050405020304" pitchFamily="18" charset="0"/>
              <a:cs typeface="Times New Roman" panose="02020603050405020304" pitchFamily="18" charset="0"/>
            </a:endParaRPr>
          </a:p>
        </c:rich>
      </c:tx>
      <c:layout>
        <c:manualLayout>
          <c:xMode val="edge"/>
          <c:yMode val="edge"/>
          <c:x val="2.1457436868010549E-2"/>
          <c:y val="5.1041382622146178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9463-41F3-BBCE-3F1EE50809C1}"/>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9463-41F3-BBCE-3F1EE50809C1}"/>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9463-41F3-BBCE-3F1EE50809C1}"/>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9463-41F3-BBCE-3F1EE50809C1}"/>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9463-41F3-BBCE-3F1EE50809C1}"/>
              </c:ext>
            </c:extLst>
          </c:dPt>
          <c:dLbls>
            <c:dLbl>
              <c:idx val="0"/>
              <c:layout>
                <c:manualLayout>
                  <c:x val="-2.3773813987537279E-2"/>
                  <c:y val="0.10707889218414048"/>
                </c:manualLayout>
              </c:layout>
              <c:dLblPos val="bestFit"/>
              <c:showPercent val="1"/>
              <c:extLst xmlns:c16r2="http://schemas.microsoft.com/office/drawing/2015/06/chart">
                <c:ext xmlns:c16="http://schemas.microsoft.com/office/drawing/2014/chart" uri="{C3380CC4-5D6E-409C-BE32-E72D297353CC}">
                  <c16:uniqueId val="{00000001-9463-41F3-BBCE-3F1EE50809C1}"/>
                </c:ext>
                <c:ext xmlns:c15="http://schemas.microsoft.com/office/drawing/2012/chart" uri="{CE6537A1-D6FC-4f65-9D91-7224C49458BB}"/>
              </c:extLst>
            </c:dLbl>
            <c:dLbl>
              <c:idx val="1"/>
              <c:layout>
                <c:manualLayout>
                  <c:x val="-6.4455435134100333E-2"/>
                  <c:y val="9.8604974408845567E-2"/>
                </c:manualLayout>
              </c:layout>
              <c:dLblPos val="bestFit"/>
              <c:showPercent val="1"/>
              <c:extLst xmlns:c16r2="http://schemas.microsoft.com/office/drawing/2015/06/chart">
                <c:ext xmlns:c16="http://schemas.microsoft.com/office/drawing/2014/chart" uri="{C3380CC4-5D6E-409C-BE32-E72D297353CC}">
                  <c16:uniqueId val="{00000003-9463-41F3-BBCE-3F1EE50809C1}"/>
                </c:ext>
                <c:ext xmlns:c15="http://schemas.microsoft.com/office/drawing/2012/chart" uri="{CE6537A1-D6FC-4f65-9D91-7224C49458BB}"/>
              </c:extLst>
            </c:dLbl>
            <c:dLbl>
              <c:idx val="2"/>
              <c:layout>
                <c:manualLayout>
                  <c:x val="-7.9082773383485919E-2"/>
                  <c:y val="8.276910528690809E-2"/>
                </c:manualLayout>
              </c:layout>
              <c:dLblPos val="bestFit"/>
              <c:showPercent val="1"/>
              <c:extLst xmlns:c16r2="http://schemas.microsoft.com/office/drawing/2015/06/chart">
                <c:ext xmlns:c16="http://schemas.microsoft.com/office/drawing/2014/chart" uri="{C3380CC4-5D6E-409C-BE32-E72D297353CC}">
                  <c16:uniqueId val="{00000005-9463-41F3-BBCE-3F1EE50809C1}"/>
                </c:ext>
                <c:ext xmlns:c15="http://schemas.microsoft.com/office/drawing/2012/chart" uri="{CE6537A1-D6FC-4f65-9D91-7224C49458BB}"/>
              </c:extLst>
            </c:dLbl>
            <c:dLbl>
              <c:idx val="3"/>
              <c:layout>
                <c:manualLayout>
                  <c:x val="-9.5661256628635782E-2"/>
                  <c:y val="-0.2165265045209834"/>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9463-41F3-BBCE-3F1EE50809C1}"/>
                </c:ext>
                <c:ext xmlns:c15="http://schemas.microsoft.com/office/drawing/2012/chart" uri="{CE6537A1-D6FC-4f65-9D91-7224C49458BB}"/>
              </c:extLst>
            </c:dLbl>
            <c:dLbl>
              <c:idx val="4"/>
              <c:layout>
                <c:manualLayout>
                  <c:x val="0.12675855994191196"/>
                  <c:y val="9.8764240433783391E-3"/>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9463-41F3-BBCE-3F1EE50809C1}"/>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4</c:v>
                </c:pt>
                <c:pt idx="1">
                  <c:v>2</c:v>
                </c:pt>
                <c:pt idx="2">
                  <c:v>14</c:v>
                </c:pt>
                <c:pt idx="3">
                  <c:v>33</c:v>
                </c:pt>
                <c:pt idx="4">
                  <c:v>44</c:v>
                </c:pt>
              </c:numCache>
            </c:numRef>
          </c:val>
          <c:extLst xmlns:c16r2="http://schemas.microsoft.com/office/drawing/2015/06/chart">
            <c:ext xmlns:c16="http://schemas.microsoft.com/office/drawing/2014/chart" uri="{C3380CC4-5D6E-409C-BE32-E72D297353CC}">
              <c16:uniqueId val="{0000000A-9463-41F3-BBCE-3F1EE50809C1}"/>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b="1" i="0" u="none" strike="noStrike" baseline="0">
                <a:effectLst/>
                <a:latin typeface="Times New Roman" panose="02020603050405020304" pitchFamily="18" charset="0"/>
                <a:cs typeface="Times New Roman" panose="02020603050405020304" pitchFamily="18" charset="0"/>
              </a:rPr>
              <a:t>Saya sering meluangkan waktu untuk mengikuti tren produk lokal terbaru</a:t>
            </a:r>
            <a:endParaRPr lang="en-US" sz="1000" b="1">
              <a:effectLst/>
              <a:latin typeface="Times New Roman" panose="02020603050405020304" pitchFamily="18" charset="0"/>
              <a:cs typeface="Times New Roman" panose="02020603050405020304" pitchFamily="18" charset="0"/>
            </a:endParaRPr>
          </a:p>
        </c:rich>
      </c:tx>
      <c:layout>
        <c:manualLayout>
          <c:xMode val="edge"/>
          <c:yMode val="edge"/>
          <c:x val="2.1457436868010549E-2"/>
          <c:y val="5.1041382622146178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E877-4801-9670-78F0C572EE5F}"/>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E877-4801-9670-78F0C572EE5F}"/>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E877-4801-9670-78F0C572EE5F}"/>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E877-4801-9670-78F0C572EE5F}"/>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E877-4801-9670-78F0C572EE5F}"/>
              </c:ext>
            </c:extLst>
          </c:dPt>
          <c:dLbls>
            <c:dLbl>
              <c:idx val="0"/>
              <c:layout>
                <c:manualLayout>
                  <c:x val="-1.8734761329437001E-2"/>
                  <c:y val="0.18676016708453891"/>
                </c:manualLayout>
              </c:layout>
              <c:dLblPos val="bestFit"/>
              <c:showPercent val="1"/>
              <c:extLst xmlns:c16r2="http://schemas.microsoft.com/office/drawing/2015/06/chart">
                <c:ext xmlns:c16="http://schemas.microsoft.com/office/drawing/2014/chart" uri="{C3380CC4-5D6E-409C-BE32-E72D297353CC}">
                  <c16:uniqueId val="{00000001-E877-4801-9670-78F0C572EE5F}"/>
                </c:ext>
                <c:ext xmlns:c15="http://schemas.microsoft.com/office/drawing/2012/chart" uri="{CE6537A1-D6FC-4f65-9D91-7224C49458BB}"/>
              </c:extLst>
            </c:dLbl>
            <c:dLbl>
              <c:idx val="1"/>
              <c:layout>
                <c:manualLayout>
                  <c:x val="-2.9182066527398368E-2"/>
                  <c:y val="8.6346316731861106E-2"/>
                </c:manualLayout>
              </c:layout>
              <c:dLblPos val="bestFit"/>
              <c:showPercent val="1"/>
              <c:extLst xmlns:c16r2="http://schemas.microsoft.com/office/drawing/2015/06/chart">
                <c:ext xmlns:c16="http://schemas.microsoft.com/office/drawing/2014/chart" uri="{C3380CC4-5D6E-409C-BE32-E72D297353CC}">
                  <c16:uniqueId val="{00000003-E877-4801-9670-78F0C572EE5F}"/>
                </c:ext>
                <c:ext xmlns:c15="http://schemas.microsoft.com/office/drawing/2012/chart" uri="{CE6537A1-D6FC-4f65-9D91-7224C49458BB}"/>
              </c:extLst>
            </c:dLbl>
            <c:dLbl>
              <c:idx val="2"/>
              <c:layout>
                <c:manualLayout>
                  <c:x val="-7.4043720725385523E-2"/>
                  <c:y val="0.10728642064087687"/>
                </c:manualLayout>
              </c:layout>
              <c:dLblPos val="bestFit"/>
              <c:showPercent val="1"/>
              <c:extLst xmlns:c16r2="http://schemas.microsoft.com/office/drawing/2015/06/chart">
                <c:ext xmlns:c16="http://schemas.microsoft.com/office/drawing/2014/chart" uri="{C3380CC4-5D6E-409C-BE32-E72D297353CC}">
                  <c16:uniqueId val="{00000005-E877-4801-9670-78F0C572EE5F}"/>
                </c:ext>
                <c:ext xmlns:c15="http://schemas.microsoft.com/office/drawing/2012/chart" uri="{CE6537A1-D6FC-4f65-9D91-7224C49458BB}"/>
              </c:extLst>
            </c:dLbl>
            <c:dLbl>
              <c:idx val="3"/>
              <c:layout>
                <c:manualLayout>
                  <c:x val="-9.3141730299585543E-2"/>
                  <c:y val="-0.16749187381304581"/>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E877-4801-9670-78F0C572EE5F}"/>
                </c:ext>
                <c:ext xmlns:c15="http://schemas.microsoft.com/office/drawing/2012/chart" uri="{CE6537A1-D6FC-4f65-9D91-7224C49458BB}"/>
              </c:extLst>
            </c:dLbl>
            <c:dLbl>
              <c:idx val="4"/>
              <c:layout>
                <c:manualLayout>
                  <c:x val="0.1317976126000123"/>
                  <c:y val="-8.2063508534004501E-2"/>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E877-4801-9670-78F0C572EE5F}"/>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2</c:v>
                </c:pt>
                <c:pt idx="1">
                  <c:v>3</c:v>
                </c:pt>
                <c:pt idx="2">
                  <c:v>14</c:v>
                </c:pt>
                <c:pt idx="3">
                  <c:v>25</c:v>
                </c:pt>
                <c:pt idx="4">
                  <c:v>53</c:v>
                </c:pt>
              </c:numCache>
            </c:numRef>
          </c:val>
          <c:extLst xmlns:c16r2="http://schemas.microsoft.com/office/drawing/2015/06/chart">
            <c:ext xmlns:c16="http://schemas.microsoft.com/office/drawing/2014/chart" uri="{C3380CC4-5D6E-409C-BE32-E72D297353CC}">
              <c16:uniqueId val="{0000000A-E877-4801-9670-78F0C572EE5F}"/>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a:effectLst/>
                <a:latin typeface="Times New Roman" panose="02020603050405020304" pitchFamily="18" charset="0"/>
                <a:cs typeface="Times New Roman" panose="02020603050405020304" pitchFamily="18" charset="0"/>
              </a:rPr>
              <a:t>Saya tertarik berbelanja ke kobapa store karena menyediakan produk yang trendy dan kekinian</a:t>
            </a:r>
          </a:p>
        </c:rich>
      </c:tx>
      <c:layout>
        <c:manualLayout>
          <c:xMode val="edge"/>
          <c:yMode val="edge"/>
          <c:x val="3.8207525646595775E-3"/>
          <c:y val="7.5558697976114933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E9EA-4076-BC96-690D94508C3A}"/>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E9EA-4076-BC96-690D94508C3A}"/>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E9EA-4076-BC96-690D94508C3A}"/>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E9EA-4076-BC96-690D94508C3A}"/>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E9EA-4076-BC96-690D94508C3A}"/>
              </c:ext>
            </c:extLst>
          </c:dPt>
          <c:dLbls>
            <c:dLbl>
              <c:idx val="0"/>
              <c:layout>
                <c:manualLayout>
                  <c:x val="-1.8734761329437001E-2"/>
                  <c:y val="0.18676016708453891"/>
                </c:manualLayout>
              </c:layout>
              <c:dLblPos val="bestFit"/>
              <c:showPercent val="1"/>
              <c:extLst xmlns:c16r2="http://schemas.microsoft.com/office/drawing/2015/06/chart">
                <c:ext xmlns:c16="http://schemas.microsoft.com/office/drawing/2014/chart" uri="{C3380CC4-5D6E-409C-BE32-E72D297353CC}">
                  <c16:uniqueId val="{00000001-E9EA-4076-BC96-690D94508C3A}"/>
                </c:ext>
                <c:ext xmlns:c15="http://schemas.microsoft.com/office/drawing/2012/chart" uri="{CE6537A1-D6FC-4f65-9D91-7224C49458BB}"/>
              </c:extLst>
            </c:dLbl>
            <c:dLbl>
              <c:idx val="1"/>
              <c:layout>
                <c:manualLayout>
                  <c:x val="-3.1701592856448496E-2"/>
                  <c:y val="8.6346316731861175E-2"/>
                </c:manualLayout>
              </c:layout>
              <c:dLblPos val="bestFit"/>
              <c:showPercent val="1"/>
              <c:extLst xmlns:c16r2="http://schemas.microsoft.com/office/drawing/2015/06/chart">
                <c:ext xmlns:c16="http://schemas.microsoft.com/office/drawing/2014/chart" uri="{C3380CC4-5D6E-409C-BE32-E72D297353CC}">
                  <c16:uniqueId val="{00000003-E9EA-4076-BC96-690D94508C3A}"/>
                </c:ext>
                <c:ext xmlns:c15="http://schemas.microsoft.com/office/drawing/2012/chart" uri="{CE6537A1-D6FC-4f65-9D91-7224C49458BB}"/>
              </c:extLst>
            </c:dLbl>
            <c:dLbl>
              <c:idx val="2"/>
              <c:layout>
                <c:manualLayout>
                  <c:x val="-4.6328931105834012E-2"/>
                  <c:y val="0.12567440715635339"/>
                </c:manualLayout>
              </c:layout>
              <c:dLblPos val="bestFit"/>
              <c:showPercent val="1"/>
              <c:extLst xmlns:c16r2="http://schemas.microsoft.com/office/drawing/2015/06/chart">
                <c:ext xmlns:c16="http://schemas.microsoft.com/office/drawing/2014/chart" uri="{C3380CC4-5D6E-409C-BE32-E72D297353CC}">
                  <c16:uniqueId val="{00000005-E9EA-4076-BC96-690D94508C3A}"/>
                </c:ext>
                <c:ext xmlns:c15="http://schemas.microsoft.com/office/drawing/2012/chart" uri="{CE6537A1-D6FC-4f65-9D91-7224C49458BB}"/>
              </c:extLst>
            </c:dLbl>
            <c:dLbl>
              <c:idx val="3"/>
              <c:layout>
                <c:manualLayout>
                  <c:x val="-9.8180782957685966E-2"/>
                  <c:y val="-0.13071590078209283"/>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E9EA-4076-BC96-690D94508C3A}"/>
                </c:ext>
                <c:ext xmlns:c15="http://schemas.microsoft.com/office/drawing/2012/chart" uri="{CE6537A1-D6FC-4f65-9D91-7224C49458BB}"/>
              </c:extLst>
            </c:dLbl>
            <c:dLbl>
              <c:idx val="4"/>
              <c:layout>
                <c:manualLayout>
                  <c:x val="0.11416092829666136"/>
                  <c:y val="-2.382233633606208E-3"/>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E9EA-4076-BC96-690D94508C3A}"/>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2</c:v>
                </c:pt>
                <c:pt idx="1">
                  <c:v>2</c:v>
                </c:pt>
                <c:pt idx="2">
                  <c:v>8</c:v>
                </c:pt>
                <c:pt idx="3">
                  <c:v>33</c:v>
                </c:pt>
                <c:pt idx="4">
                  <c:v>52</c:v>
                </c:pt>
              </c:numCache>
            </c:numRef>
          </c:val>
          <c:extLst xmlns:c16r2="http://schemas.microsoft.com/office/drawing/2015/06/chart">
            <c:ext xmlns:c16="http://schemas.microsoft.com/office/drawing/2014/chart" uri="{C3380CC4-5D6E-409C-BE32-E72D297353CC}">
              <c16:uniqueId val="{0000000A-E9EA-4076-BC96-690D94508C3A}"/>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a:effectLst/>
                <a:latin typeface="Times New Roman" panose="02020603050405020304" pitchFamily="18" charset="0"/>
                <a:cs typeface="Times New Roman" panose="02020603050405020304" pitchFamily="18" charset="0"/>
              </a:rPr>
              <a:t>Saya terbuka terhadap inovasi dari produk yang sedang hype atau kekinian</a:t>
            </a:r>
          </a:p>
        </c:rich>
      </c:tx>
      <c:layout>
        <c:manualLayout>
          <c:xMode val="edge"/>
          <c:yMode val="edge"/>
          <c:x val="1.6418384209910278E-2"/>
          <c:y val="8.1688026814607087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27B4-4EC4-B504-45291F4D00B9}"/>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27B4-4EC4-B504-45291F4D00B9}"/>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27B4-4EC4-B504-45291F4D00B9}"/>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27B4-4EC4-B504-45291F4D00B9}"/>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27B4-4EC4-B504-45291F4D00B9}"/>
              </c:ext>
            </c:extLst>
          </c:dPt>
          <c:dLbls>
            <c:dLbl>
              <c:idx val="0"/>
              <c:layout>
                <c:manualLayout>
                  <c:x val="-2.1254287658487143E-2"/>
                  <c:y val="0.18676016708453891"/>
                </c:manualLayout>
              </c:layout>
              <c:dLblPos val="bestFit"/>
              <c:showPercent val="1"/>
              <c:extLst xmlns:c16r2="http://schemas.microsoft.com/office/drawing/2015/06/chart">
                <c:ext xmlns:c16="http://schemas.microsoft.com/office/drawing/2014/chart" uri="{C3380CC4-5D6E-409C-BE32-E72D297353CC}">
                  <c16:uniqueId val="{00000001-27B4-4EC4-B504-45291F4D00B9}"/>
                </c:ext>
                <c:ext xmlns:c15="http://schemas.microsoft.com/office/drawing/2012/chart" uri="{CE6537A1-D6FC-4f65-9D91-7224C49458BB}"/>
              </c:extLst>
            </c:dLbl>
            <c:dLbl>
              <c:idx val="1"/>
              <c:layout>
                <c:manualLayout>
                  <c:x val="-3.1701592856448496E-2"/>
                  <c:y val="9.8604974408845567E-2"/>
                </c:manualLayout>
              </c:layout>
              <c:dLblPos val="bestFit"/>
              <c:showPercent val="1"/>
              <c:extLst xmlns:c16r2="http://schemas.microsoft.com/office/drawing/2015/06/chart">
                <c:ext xmlns:c16="http://schemas.microsoft.com/office/drawing/2014/chart" uri="{C3380CC4-5D6E-409C-BE32-E72D297353CC}">
                  <c16:uniqueId val="{00000003-27B4-4EC4-B504-45291F4D00B9}"/>
                </c:ext>
                <c:ext xmlns:c15="http://schemas.microsoft.com/office/drawing/2012/chart" uri="{CE6537A1-D6FC-4f65-9D91-7224C49458BB}"/>
              </c:extLst>
            </c:dLbl>
            <c:dLbl>
              <c:idx val="2"/>
              <c:layout>
                <c:manualLayout>
                  <c:x val="-5.136798376393429E-2"/>
                  <c:y val="0.10115709180238462"/>
                </c:manualLayout>
              </c:layout>
              <c:dLblPos val="bestFit"/>
              <c:showPercent val="1"/>
              <c:extLst xmlns:c16r2="http://schemas.microsoft.com/office/drawing/2015/06/chart">
                <c:ext xmlns:c16="http://schemas.microsoft.com/office/drawing/2014/chart" uri="{C3380CC4-5D6E-409C-BE32-E72D297353CC}">
                  <c16:uniqueId val="{00000005-27B4-4EC4-B504-45291F4D00B9}"/>
                </c:ext>
                <c:ext xmlns:c15="http://schemas.microsoft.com/office/drawing/2012/chart" uri="{CE6537A1-D6FC-4f65-9D91-7224C49458BB}"/>
              </c:extLst>
            </c:dLbl>
            <c:dLbl>
              <c:idx val="3"/>
              <c:layout>
                <c:manualLayout>
                  <c:x val="-8.8102677641485383E-2"/>
                  <c:y val="-0.16749187381304581"/>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27B4-4EC4-B504-45291F4D00B9}"/>
                </c:ext>
                <c:ext xmlns:c15="http://schemas.microsoft.com/office/drawing/2012/chart" uri="{CE6537A1-D6FC-4f65-9D91-7224C49458BB}"/>
              </c:extLst>
            </c:dLbl>
            <c:dLbl>
              <c:idx val="4"/>
              <c:layout>
                <c:manualLayout>
                  <c:x val="0.12675855994191196"/>
                  <c:y val="-2.0770220149082641E-2"/>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27B4-4EC4-B504-45291F4D00B9}"/>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2</c:v>
                </c:pt>
                <c:pt idx="1">
                  <c:v>2</c:v>
                </c:pt>
                <c:pt idx="2">
                  <c:v>12</c:v>
                </c:pt>
                <c:pt idx="3">
                  <c:v>30</c:v>
                </c:pt>
                <c:pt idx="4">
                  <c:v>51</c:v>
                </c:pt>
              </c:numCache>
            </c:numRef>
          </c:val>
          <c:extLst xmlns:c16r2="http://schemas.microsoft.com/office/drawing/2015/06/chart">
            <c:ext xmlns:c16="http://schemas.microsoft.com/office/drawing/2014/chart" uri="{C3380CC4-5D6E-409C-BE32-E72D297353CC}">
              <c16:uniqueId val="{0000000A-27B4-4EC4-B504-45291F4D00B9}"/>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a:effectLst/>
                <a:latin typeface="Times New Roman" panose="02020603050405020304" pitchFamily="18" charset="0"/>
                <a:cs typeface="Times New Roman" panose="02020603050405020304" pitchFamily="18" charset="0"/>
              </a:rPr>
              <a:t>Saya membeli produk di kobapa store saat ada acara penting atau musim tertentu yang membutuhkan</a:t>
            </a:r>
          </a:p>
        </c:rich>
      </c:tx>
      <c:layout>
        <c:manualLayout>
          <c:xMode val="edge"/>
          <c:yMode val="edge"/>
          <c:x val="2.6496489526110834E-2"/>
          <c:y val="5.1041382622146178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5232-44BD-B9E7-71165F82D0CD}"/>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5232-44BD-B9E7-71165F82D0CD}"/>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5232-44BD-B9E7-71165F82D0CD}"/>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5232-44BD-B9E7-71165F82D0CD}"/>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5232-44BD-B9E7-71165F82D0CD}"/>
              </c:ext>
            </c:extLst>
          </c:dPt>
          <c:dLbls>
            <c:dLbl>
              <c:idx val="0"/>
              <c:layout>
                <c:manualLayout>
                  <c:x val="-3.3851919303737835E-2"/>
                  <c:y val="0.1377255363766014"/>
                </c:manualLayout>
              </c:layout>
              <c:dLblPos val="bestFit"/>
              <c:showPercent val="1"/>
              <c:extLst xmlns:c16r2="http://schemas.microsoft.com/office/drawing/2015/06/chart">
                <c:ext xmlns:c16="http://schemas.microsoft.com/office/drawing/2014/chart" uri="{C3380CC4-5D6E-409C-BE32-E72D297353CC}">
                  <c16:uniqueId val="{00000001-5232-44BD-B9E7-71165F82D0CD}"/>
                </c:ext>
                <c:ext xmlns:c15="http://schemas.microsoft.com/office/drawing/2012/chart" uri="{CE6537A1-D6FC-4f65-9D91-7224C49458BB}"/>
              </c:extLst>
            </c:dLbl>
            <c:dLbl>
              <c:idx val="1"/>
              <c:layout>
                <c:manualLayout>
                  <c:x val="-4.1779698172649052E-2"/>
                  <c:y val="0.11086363208582993"/>
                </c:manualLayout>
              </c:layout>
              <c:dLblPos val="bestFit"/>
              <c:showPercent val="1"/>
              <c:extLst xmlns:c16r2="http://schemas.microsoft.com/office/drawing/2015/06/chart">
                <c:ext xmlns:c16="http://schemas.microsoft.com/office/drawing/2014/chart" uri="{C3380CC4-5D6E-409C-BE32-E72D297353CC}">
                  <c16:uniqueId val="{00000003-5232-44BD-B9E7-71165F82D0CD}"/>
                </c:ext>
                <c:ext xmlns:c15="http://schemas.microsoft.com/office/drawing/2012/chart" uri="{CE6537A1-D6FC-4f65-9D91-7224C49458BB}"/>
              </c:extLst>
            </c:dLbl>
            <c:dLbl>
              <c:idx val="2"/>
              <c:layout>
                <c:manualLayout>
                  <c:x val="-8.1602299712535936E-2"/>
                  <c:y val="7.6639776448415853E-2"/>
                </c:manualLayout>
              </c:layout>
              <c:dLblPos val="bestFit"/>
              <c:showPercent val="1"/>
              <c:extLst xmlns:c16r2="http://schemas.microsoft.com/office/drawing/2015/06/chart">
                <c:ext xmlns:c16="http://schemas.microsoft.com/office/drawing/2014/chart" uri="{C3380CC4-5D6E-409C-BE32-E72D297353CC}">
                  <c16:uniqueId val="{00000005-5232-44BD-B9E7-71165F82D0CD}"/>
                </c:ext>
                <c:ext xmlns:c15="http://schemas.microsoft.com/office/drawing/2012/chart" uri="{CE6537A1-D6FC-4f65-9D91-7224C49458BB}"/>
              </c:extLst>
            </c:dLbl>
            <c:dLbl>
              <c:idx val="3"/>
              <c:layout>
                <c:manualLayout>
                  <c:x val="-7.4778351118808591E-3"/>
                  <c:y val="-0.21039717568249125"/>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5232-44BD-B9E7-71165F82D0CD}"/>
                </c:ext>
                <c:ext xmlns:c15="http://schemas.microsoft.com/office/drawing/2012/chart" uri="{CE6537A1-D6FC-4f65-9D91-7224C49458BB}"/>
              </c:extLst>
            </c:dLbl>
            <c:dLbl>
              <c:idx val="4"/>
              <c:layout>
                <c:manualLayout>
                  <c:x val="7.6368033360909277E-2"/>
                  <c:y val="0.14472165849020635"/>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5232-44BD-B9E7-71165F82D0CD}"/>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3</c:v>
                </c:pt>
                <c:pt idx="1">
                  <c:v>4</c:v>
                </c:pt>
                <c:pt idx="2">
                  <c:v>20</c:v>
                </c:pt>
                <c:pt idx="3">
                  <c:v>41</c:v>
                </c:pt>
                <c:pt idx="4">
                  <c:v>29</c:v>
                </c:pt>
              </c:numCache>
            </c:numRef>
          </c:val>
          <c:extLst xmlns:c16r2="http://schemas.microsoft.com/office/drawing/2015/06/chart">
            <c:ext xmlns:c16="http://schemas.microsoft.com/office/drawing/2014/chart" uri="{C3380CC4-5D6E-409C-BE32-E72D297353CC}">
              <c16:uniqueId val="{0000000A-5232-44BD-B9E7-71165F82D0CD}"/>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a:effectLst/>
                <a:latin typeface="Times New Roman" panose="02020603050405020304" pitchFamily="18" charset="0"/>
                <a:cs typeface="Times New Roman" panose="02020603050405020304" pitchFamily="18" charset="0"/>
              </a:rPr>
              <a:t>Saya mengandalkan iklan atau konten dari media sosial untuk mengetahui informasi produk dari kobapa </a:t>
            </a:r>
            <a:r>
              <a:rPr lang="en-US" sz="1000" i="1">
                <a:effectLst/>
                <a:latin typeface="Times New Roman" panose="02020603050405020304" pitchFamily="18" charset="0"/>
                <a:cs typeface="Times New Roman" panose="02020603050405020304" pitchFamily="18" charset="0"/>
              </a:rPr>
              <a:t>store</a:t>
            </a:r>
            <a:endParaRPr lang="en-US" sz="1000">
              <a:effectLst/>
              <a:latin typeface="Times New Roman" panose="02020603050405020304" pitchFamily="18" charset="0"/>
              <a:cs typeface="Times New Roman" panose="02020603050405020304" pitchFamily="18" charset="0"/>
            </a:endParaRPr>
          </a:p>
        </c:rich>
      </c:tx>
      <c:layout>
        <c:manualLayout>
          <c:xMode val="edge"/>
          <c:yMode val="edge"/>
          <c:x val="2.6496489526110834E-2"/>
          <c:y val="5.1041382622146178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F11E-44AE-A0B9-48DBBE433C16}"/>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F11E-44AE-A0B9-48DBBE433C16}"/>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F11E-44AE-A0B9-48DBBE433C16}"/>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F11E-44AE-A0B9-48DBBE433C16}"/>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F11E-44AE-A0B9-48DBBE433C16}"/>
              </c:ext>
            </c:extLst>
          </c:dPt>
          <c:dLbls>
            <c:dLbl>
              <c:idx val="0"/>
              <c:layout>
                <c:manualLayout>
                  <c:x val="-5.1488603607088894E-2"/>
                  <c:y val="0.12546687869961698"/>
                </c:manualLayout>
              </c:layout>
              <c:dLblPos val="bestFit"/>
              <c:showPercent val="1"/>
              <c:extLst xmlns:c16r2="http://schemas.microsoft.com/office/drawing/2015/06/chart">
                <c:ext xmlns:c16="http://schemas.microsoft.com/office/drawing/2014/chart" uri="{C3380CC4-5D6E-409C-BE32-E72D297353CC}">
                  <c16:uniqueId val="{00000001-F11E-44AE-A0B9-48DBBE433C16}"/>
                </c:ext>
                <c:ext xmlns:c15="http://schemas.microsoft.com/office/drawing/2012/chart" uri="{CE6537A1-D6FC-4f65-9D91-7224C49458BB}"/>
              </c:extLst>
            </c:dLbl>
            <c:dLbl>
              <c:idx val="1"/>
              <c:layout>
                <c:manualLayout>
                  <c:x val="-8.7131172095551532E-2"/>
                  <c:y val="1.279437066995495E-2"/>
                </c:manualLayout>
              </c:layout>
              <c:dLblPos val="bestFit"/>
              <c:showPercent val="1"/>
              <c:extLst xmlns:c16r2="http://schemas.microsoft.com/office/drawing/2015/06/chart">
                <c:ext xmlns:c16="http://schemas.microsoft.com/office/drawing/2014/chart" uri="{C3380CC4-5D6E-409C-BE32-E72D297353CC}">
                  <c16:uniqueId val="{00000003-F11E-44AE-A0B9-48DBBE433C16}"/>
                </c:ext>
                <c:ext xmlns:c15="http://schemas.microsoft.com/office/drawing/2012/chart" uri="{CE6537A1-D6FC-4f65-9D91-7224C49458BB}"/>
              </c:extLst>
            </c:dLbl>
            <c:dLbl>
              <c:idx val="2"/>
              <c:layout>
                <c:manualLayout>
                  <c:x val="-7.4043720725385523E-2"/>
                  <c:y val="-0.21756800779920904"/>
                </c:manualLayout>
              </c:layout>
              <c:dLblPos val="bestFit"/>
              <c:showPercent val="1"/>
              <c:extLst xmlns:c16r2="http://schemas.microsoft.com/office/drawing/2015/06/chart">
                <c:ext xmlns:c16="http://schemas.microsoft.com/office/drawing/2014/chart" uri="{C3380CC4-5D6E-409C-BE32-E72D297353CC}">
                  <c16:uniqueId val="{00000005-F11E-44AE-A0B9-48DBBE433C16}"/>
                </c:ext>
                <c:ext xmlns:c15="http://schemas.microsoft.com/office/drawing/2012/chart" uri="{CE6537A1-D6FC-4f65-9D91-7224C49458BB}"/>
              </c:extLst>
            </c:dLbl>
            <c:dLbl>
              <c:idx val="3"/>
              <c:layout>
                <c:manualLayout>
                  <c:x val="0.10086179703727506"/>
                  <c:y val="-0.17975053149003037"/>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F11E-44AE-A0B9-48DBBE433C16}"/>
                </c:ext>
                <c:ext xmlns:c15="http://schemas.microsoft.com/office/drawing/2012/chart" uri="{CE6537A1-D6FC-4f65-9D91-7224C49458BB}"/>
              </c:extLst>
            </c:dLbl>
            <c:dLbl>
              <c:idx val="4"/>
              <c:layout>
                <c:manualLayout>
                  <c:x val="7.6368033360909277E-2"/>
                  <c:y val="0.10181635662076102"/>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F11E-44AE-A0B9-48DBBE433C16}"/>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12</c:v>
                </c:pt>
                <c:pt idx="1">
                  <c:v>18</c:v>
                </c:pt>
                <c:pt idx="2">
                  <c:v>20</c:v>
                </c:pt>
                <c:pt idx="3">
                  <c:v>20</c:v>
                </c:pt>
                <c:pt idx="4">
                  <c:v>27</c:v>
                </c:pt>
              </c:numCache>
            </c:numRef>
          </c:val>
          <c:extLst xmlns:c16r2="http://schemas.microsoft.com/office/drawing/2015/06/chart">
            <c:ext xmlns:c16="http://schemas.microsoft.com/office/drawing/2014/chart" uri="{C3380CC4-5D6E-409C-BE32-E72D297353CC}">
              <c16:uniqueId val="{0000000A-F11E-44AE-A0B9-48DBBE433C16}"/>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b="1" i="0" u="none" strike="noStrike" baseline="0">
                <a:effectLst/>
                <a:latin typeface="Times New Roman" panose="02020603050405020304" pitchFamily="18" charset="0"/>
                <a:cs typeface="Times New Roman" panose="02020603050405020304" pitchFamily="18" charset="0"/>
              </a:rPr>
              <a:t>Saya mengevaluasi produk yang ada di kobapa store berdasarkan kesesuaian dengan kebutuhan saya</a:t>
            </a:r>
            <a:endParaRPr lang="en-US" sz="1000">
              <a:effectLst/>
              <a:latin typeface="Times New Roman" panose="02020603050405020304" pitchFamily="18" charset="0"/>
              <a:cs typeface="Times New Roman" panose="02020603050405020304" pitchFamily="18" charset="0"/>
            </a:endParaRPr>
          </a:p>
        </c:rich>
      </c:tx>
      <c:layout>
        <c:manualLayout>
          <c:xMode val="edge"/>
          <c:yMode val="edge"/>
          <c:x val="2.6496489526110834E-2"/>
          <c:y val="5.1041382622146178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F7F3-496A-9882-8DF40A15DBBB}"/>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F7F3-496A-9882-8DF40A15DBBB}"/>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F7F3-496A-9882-8DF40A15DBBB}"/>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F7F3-496A-9882-8DF40A15DBBB}"/>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F7F3-496A-9882-8DF40A15DBBB}"/>
              </c:ext>
            </c:extLst>
          </c:dPt>
          <c:dLbls>
            <c:dLbl>
              <c:idx val="0"/>
              <c:layout>
                <c:manualLayout>
                  <c:x val="-2.6293340316587418E-2"/>
                  <c:y val="0.18676016708453891"/>
                </c:manualLayout>
              </c:layout>
              <c:dLblPos val="bestFit"/>
              <c:showPercent val="1"/>
              <c:extLst xmlns:c16r2="http://schemas.microsoft.com/office/drawing/2015/06/chart">
                <c:ext xmlns:c16="http://schemas.microsoft.com/office/drawing/2014/chart" uri="{C3380CC4-5D6E-409C-BE32-E72D297353CC}">
                  <c16:uniqueId val="{00000001-F7F3-496A-9882-8DF40A15DBBB}"/>
                </c:ext>
                <c:ext xmlns:c15="http://schemas.microsoft.com/office/drawing/2012/chart" uri="{CE6537A1-D6FC-4f65-9D91-7224C49458BB}"/>
              </c:extLst>
            </c:dLbl>
            <c:dLbl>
              <c:idx val="1"/>
              <c:layout>
                <c:manualLayout>
                  <c:x val="-3.1701592856448496E-2"/>
                  <c:y val="9.2475645570353385E-2"/>
                </c:manualLayout>
              </c:layout>
              <c:dLblPos val="bestFit"/>
              <c:showPercent val="1"/>
              <c:extLst xmlns:c16r2="http://schemas.microsoft.com/office/drawing/2015/06/chart">
                <c:ext xmlns:c16="http://schemas.microsoft.com/office/drawing/2014/chart" uri="{C3380CC4-5D6E-409C-BE32-E72D297353CC}">
                  <c16:uniqueId val="{00000003-F7F3-496A-9882-8DF40A15DBBB}"/>
                </c:ext>
                <c:ext xmlns:c15="http://schemas.microsoft.com/office/drawing/2012/chart" uri="{CE6537A1-D6FC-4f65-9D91-7224C49458BB}"/>
              </c:extLst>
            </c:dLbl>
            <c:dLbl>
              <c:idx val="2"/>
              <c:layout>
                <c:manualLayout>
                  <c:x val="-8.9160878699686433E-2"/>
                  <c:y val="6.4381118771431489E-2"/>
                </c:manualLayout>
              </c:layout>
              <c:dLblPos val="bestFit"/>
              <c:showPercent val="1"/>
              <c:extLst xmlns:c16r2="http://schemas.microsoft.com/office/drawing/2015/06/chart">
                <c:ext xmlns:c16="http://schemas.microsoft.com/office/drawing/2014/chart" uri="{C3380CC4-5D6E-409C-BE32-E72D297353CC}">
                  <c16:uniqueId val="{00000005-F7F3-496A-9882-8DF40A15DBBB}"/>
                </c:ext>
                <c:ext xmlns:c15="http://schemas.microsoft.com/office/drawing/2012/chart" uri="{CE6537A1-D6FC-4f65-9D91-7224C49458BB}"/>
              </c:extLst>
            </c:dLbl>
            <c:dLbl>
              <c:idx val="3"/>
              <c:layout>
                <c:manualLayout>
                  <c:x val="-7.0465993338134345E-2"/>
                  <c:y val="-0.22265583335947559"/>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F7F3-496A-9882-8DF40A15DBBB}"/>
                </c:ext>
                <c:ext xmlns:c15="http://schemas.microsoft.com/office/drawing/2012/chart" uri="{CE6537A1-D6FC-4f65-9D91-7224C49458BB}"/>
              </c:extLst>
            </c:dLbl>
            <c:dLbl>
              <c:idx val="4"/>
              <c:layout>
                <c:manualLayout>
                  <c:x val="0.10912187563856109"/>
                  <c:y val="6.5040383589807946E-2"/>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F7F3-496A-9882-8DF40A15DBBB}"/>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3</c:v>
                </c:pt>
                <c:pt idx="1">
                  <c:v>4</c:v>
                </c:pt>
                <c:pt idx="2">
                  <c:v>21</c:v>
                </c:pt>
                <c:pt idx="3">
                  <c:v>26</c:v>
                </c:pt>
                <c:pt idx="4">
                  <c:v>43</c:v>
                </c:pt>
              </c:numCache>
            </c:numRef>
          </c:val>
          <c:extLst xmlns:c16r2="http://schemas.microsoft.com/office/drawing/2015/06/chart">
            <c:ext xmlns:c16="http://schemas.microsoft.com/office/drawing/2014/chart" uri="{C3380CC4-5D6E-409C-BE32-E72D297353CC}">
              <c16:uniqueId val="{0000000A-F7F3-496A-9882-8DF40A15DBBB}"/>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b="1" i="0" u="none" strike="noStrike" baseline="0">
                <a:effectLst/>
                <a:latin typeface="Times New Roman" panose="02020603050405020304" pitchFamily="18" charset="0"/>
                <a:cs typeface="Times New Roman" panose="02020603050405020304" pitchFamily="18" charset="0"/>
              </a:rPr>
              <a:t>Saya memutuskan untuk membeli produk di kobapa Store karena mereknya terkenal</a:t>
            </a:r>
            <a:endParaRPr lang="en-US" sz="1000">
              <a:effectLst/>
              <a:latin typeface="Times New Roman" panose="02020603050405020304" pitchFamily="18" charset="0"/>
              <a:cs typeface="Times New Roman" panose="02020603050405020304" pitchFamily="18" charset="0"/>
            </a:endParaRPr>
          </a:p>
        </c:rich>
      </c:tx>
      <c:layout>
        <c:manualLayout>
          <c:xMode val="edge"/>
          <c:yMode val="edge"/>
          <c:x val="2.6496489526110834E-2"/>
          <c:y val="5.1041382622146178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75C1-4017-A231-8BA83847F3B6}"/>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75C1-4017-A231-8BA83847F3B6}"/>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75C1-4017-A231-8BA83847F3B6}"/>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75C1-4017-A231-8BA83847F3B6}"/>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75C1-4017-A231-8BA83847F3B6}"/>
              </c:ext>
            </c:extLst>
          </c:dPt>
          <c:dLbls>
            <c:dLbl>
              <c:idx val="0"/>
              <c:layout>
                <c:manualLayout>
                  <c:x val="-2.3773813987537279E-2"/>
                  <c:y val="0.15611352289207803"/>
                </c:manualLayout>
              </c:layout>
              <c:dLblPos val="bestFit"/>
              <c:showPercent val="1"/>
              <c:extLst xmlns:c16r2="http://schemas.microsoft.com/office/drawing/2015/06/chart">
                <c:ext xmlns:c16="http://schemas.microsoft.com/office/drawing/2014/chart" uri="{C3380CC4-5D6E-409C-BE32-E72D297353CC}">
                  <c16:uniqueId val="{00000001-75C1-4017-A231-8BA83847F3B6}"/>
                </c:ext>
                <c:ext xmlns:c15="http://schemas.microsoft.com/office/drawing/2012/chart" uri="{CE6537A1-D6FC-4f65-9D91-7224C49458BB}"/>
              </c:extLst>
            </c:dLbl>
            <c:dLbl>
              <c:idx val="1"/>
              <c:layout>
                <c:manualLayout>
                  <c:x val="-4.1779698172649052E-2"/>
                  <c:y val="0.11086363208582989"/>
                </c:manualLayout>
              </c:layout>
              <c:dLblPos val="bestFit"/>
              <c:showPercent val="1"/>
              <c:extLst xmlns:c16r2="http://schemas.microsoft.com/office/drawing/2015/06/chart">
                <c:ext xmlns:c16="http://schemas.microsoft.com/office/drawing/2014/chart" uri="{C3380CC4-5D6E-409C-BE32-E72D297353CC}">
                  <c16:uniqueId val="{00000003-75C1-4017-A231-8BA83847F3B6}"/>
                </c:ext>
                <c:ext xmlns:c15="http://schemas.microsoft.com/office/drawing/2012/chart" uri="{CE6537A1-D6FC-4f65-9D91-7224C49458BB}"/>
              </c:extLst>
            </c:dLbl>
            <c:dLbl>
              <c:idx val="2"/>
              <c:layout>
                <c:manualLayout>
                  <c:x val="-6.9004668067285266E-2"/>
                  <c:y val="7.0510447609923699E-2"/>
                </c:manualLayout>
              </c:layout>
              <c:dLblPos val="bestFit"/>
              <c:showPercent val="1"/>
              <c:extLst xmlns:c16r2="http://schemas.microsoft.com/office/drawing/2015/06/chart">
                <c:ext xmlns:c16="http://schemas.microsoft.com/office/drawing/2014/chart" uri="{C3380CC4-5D6E-409C-BE32-E72D297353CC}">
                  <c16:uniqueId val="{00000005-75C1-4017-A231-8BA83847F3B6}"/>
                </c:ext>
                <c:ext xmlns:c15="http://schemas.microsoft.com/office/drawing/2012/chart" uri="{CE6537A1-D6FC-4f65-9D91-7224C49458BB}"/>
              </c:extLst>
            </c:dLbl>
            <c:dLbl>
              <c:idx val="3"/>
              <c:layout>
                <c:manualLayout>
                  <c:x val="-0.1032198356157861"/>
                  <c:y val="-0.18587986032852238"/>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75C1-4017-A231-8BA83847F3B6}"/>
                </c:ext>
                <c:ext xmlns:c15="http://schemas.microsoft.com/office/drawing/2012/chart" uri="{CE6537A1-D6FC-4f65-9D91-7224C49458BB}"/>
              </c:extLst>
            </c:dLbl>
            <c:dLbl>
              <c:idx val="4"/>
              <c:layout>
                <c:manualLayout>
                  <c:x val="0.11919998095476161"/>
                  <c:y val="5.8911054751315778E-2"/>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75C1-4017-A231-8BA83847F3B6}"/>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3</c:v>
                </c:pt>
                <c:pt idx="1">
                  <c:v>9</c:v>
                </c:pt>
                <c:pt idx="2">
                  <c:v>10</c:v>
                </c:pt>
                <c:pt idx="3">
                  <c:v>27</c:v>
                </c:pt>
                <c:pt idx="4">
                  <c:v>48</c:v>
                </c:pt>
              </c:numCache>
            </c:numRef>
          </c:val>
          <c:extLst xmlns:c16r2="http://schemas.microsoft.com/office/drawing/2015/06/chart">
            <c:ext xmlns:c16="http://schemas.microsoft.com/office/drawing/2014/chart" uri="{C3380CC4-5D6E-409C-BE32-E72D297353CC}">
              <c16:uniqueId val="{0000000A-75C1-4017-A231-8BA83847F3B6}"/>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clrMapOvr bg1="lt1" tx1="dk1" bg2="lt2" tx2="dk2" accent1="accent1" accent2="accent2" accent3="accent3" accent4="accent4" accent5="accent5" accent6="accent6" hlink="hlink" folHlink="folHlink"/>
  <c:chart>
    <c:title>
      <c:layout>
        <c:manualLayout>
          <c:xMode val="edge"/>
          <c:yMode val="edge"/>
          <c:x val="0.24317580340264647"/>
          <c:y val="3.9603960396039611E-2"/>
        </c:manualLayout>
      </c:layout>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id-ID"/>
        </a:p>
      </c:tx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Sheet1!$B$1</c:f>
              <c:strCache>
                <c:ptCount val="1"/>
                <c:pt idx="0">
                  <c:v>Usia Responden</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C988-4803-BB86-8C805148B890}"/>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C988-4803-BB86-8C805148B890}"/>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C988-4803-BB86-8C805148B890}"/>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C988-4803-BB86-8C805148B890}"/>
              </c:ext>
            </c:extLst>
          </c:dPt>
          <c:dLbls>
            <c:dLbl>
              <c:idx val="3"/>
              <c:layout>
                <c:manualLayout>
                  <c:x val="4.012026852031015E-2"/>
                  <c:y val="0.15607858423637641"/>
                </c:manualLayout>
              </c:layout>
              <c:dLblPos val="bestFit"/>
              <c:showPercent val="1"/>
              <c:extLst xmlns:c16r2="http://schemas.microsoft.com/office/drawing/2015/06/chart">
                <c:ext xmlns:c16="http://schemas.microsoft.com/office/drawing/2014/chart" uri="{C3380CC4-5D6E-409C-BE32-E72D297353CC}">
                  <c16:uniqueId val="{00000007-C988-4803-BB86-8C805148B890}"/>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Sheet1!$A$2:$A$5</c:f>
              <c:strCache>
                <c:ptCount val="4"/>
                <c:pt idx="0">
                  <c:v>17- 24 tahun</c:v>
                </c:pt>
                <c:pt idx="1">
                  <c:v>25- 32 tahun</c:v>
                </c:pt>
                <c:pt idx="2">
                  <c:v>33- 40 tahun</c:v>
                </c:pt>
                <c:pt idx="3">
                  <c:v>&gt;40 tahun</c:v>
                </c:pt>
              </c:strCache>
            </c:strRef>
          </c:cat>
          <c:val>
            <c:numRef>
              <c:f>Sheet1!$B$2:$B$5</c:f>
              <c:numCache>
                <c:formatCode>General</c:formatCode>
                <c:ptCount val="4"/>
                <c:pt idx="0">
                  <c:v>44</c:v>
                </c:pt>
                <c:pt idx="1">
                  <c:v>30</c:v>
                </c:pt>
                <c:pt idx="2">
                  <c:v>14</c:v>
                </c:pt>
                <c:pt idx="3">
                  <c:v>9</c:v>
                </c:pt>
              </c:numCache>
            </c:numRef>
          </c:val>
          <c:extLst xmlns:c16r2="http://schemas.microsoft.com/office/drawing/2015/06/chart">
            <c:ext xmlns:c16="http://schemas.microsoft.com/office/drawing/2014/chart" uri="{C3380CC4-5D6E-409C-BE32-E72D297353CC}">
              <c16:uniqueId val="{00000008-C988-4803-BB86-8C805148B890}"/>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2"/>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b="1" i="0" u="none" strike="noStrike" baseline="0">
                <a:effectLst/>
                <a:latin typeface="Times New Roman" panose="02020603050405020304" pitchFamily="18" charset="0"/>
                <a:cs typeface="Times New Roman" panose="02020603050405020304" pitchFamily="18" charset="0"/>
              </a:rPr>
              <a:t>Saya mempertimbangkan pengalaman sebelumnya saat membuat keputusan pembelian berikutnya</a:t>
            </a:r>
            <a:endParaRPr lang="en-US" sz="1000">
              <a:effectLst/>
              <a:latin typeface="Times New Roman" panose="02020603050405020304" pitchFamily="18" charset="0"/>
              <a:cs typeface="Times New Roman" panose="02020603050405020304" pitchFamily="18" charset="0"/>
            </a:endParaRPr>
          </a:p>
        </c:rich>
      </c:tx>
      <c:layout>
        <c:manualLayout>
          <c:xMode val="edge"/>
          <c:yMode val="edge"/>
          <c:x val="2.6496489526110834E-2"/>
          <c:y val="5.1041382622146178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7499-465B-BF09-08C49C3098C4}"/>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7499-465B-BF09-08C49C3098C4}"/>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7499-465B-BF09-08C49C3098C4}"/>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7499-465B-BF09-08C49C3098C4}"/>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7499-465B-BF09-08C49C3098C4}"/>
              </c:ext>
            </c:extLst>
          </c:dPt>
          <c:dLbls>
            <c:dLbl>
              <c:idx val="0"/>
              <c:layout>
                <c:manualLayout>
                  <c:x val="-2.1254287658487143E-2"/>
                  <c:y val="0.21127748243850769"/>
                </c:manualLayout>
              </c:layout>
              <c:dLblPos val="bestFit"/>
              <c:showPercent val="1"/>
              <c:extLst xmlns:c16r2="http://schemas.microsoft.com/office/drawing/2015/06/chart">
                <c:ext xmlns:c16="http://schemas.microsoft.com/office/drawing/2014/chart" uri="{C3380CC4-5D6E-409C-BE32-E72D297353CC}">
                  <c16:uniqueId val="{00000001-7499-465B-BF09-08C49C3098C4}"/>
                </c:ext>
                <c:ext xmlns:c15="http://schemas.microsoft.com/office/drawing/2012/chart" uri="{CE6537A1-D6FC-4f65-9D91-7224C49458BB}"/>
              </c:extLst>
            </c:dLbl>
            <c:dLbl>
              <c:idx val="1"/>
              <c:layout>
                <c:manualLayout>
                  <c:x val="-3.4221119185498743E-2"/>
                  <c:y val="0.1169929609243221"/>
                </c:manualLayout>
              </c:layout>
              <c:dLblPos val="bestFit"/>
              <c:showPercent val="1"/>
              <c:extLst xmlns:c16r2="http://schemas.microsoft.com/office/drawing/2015/06/chart">
                <c:ext xmlns:c16="http://schemas.microsoft.com/office/drawing/2014/chart" uri="{C3380CC4-5D6E-409C-BE32-E72D297353CC}">
                  <c16:uniqueId val="{00000003-7499-465B-BF09-08C49C3098C4}"/>
                </c:ext>
                <c:ext xmlns:c15="http://schemas.microsoft.com/office/drawing/2012/chart" uri="{CE6537A1-D6FC-4f65-9D91-7224C49458BB}"/>
              </c:extLst>
            </c:dLbl>
            <c:dLbl>
              <c:idx val="2"/>
              <c:layout>
                <c:manualLayout>
                  <c:x val="-7.1524194396335478E-2"/>
                  <c:y val="5.8251789932939307E-2"/>
                </c:manualLayout>
              </c:layout>
              <c:dLblPos val="bestFit"/>
              <c:showPercent val="1"/>
              <c:extLst xmlns:c16r2="http://schemas.microsoft.com/office/drawing/2015/06/chart">
                <c:ext xmlns:c16="http://schemas.microsoft.com/office/drawing/2014/chart" uri="{C3380CC4-5D6E-409C-BE32-E72D297353CC}">
                  <c16:uniqueId val="{00000005-7499-465B-BF09-08C49C3098C4}"/>
                </c:ext>
                <c:ext xmlns:c15="http://schemas.microsoft.com/office/drawing/2012/chart" uri="{CE6537A1-D6FC-4f65-9D91-7224C49458BB}"/>
              </c:extLst>
            </c:dLbl>
            <c:dLbl>
              <c:idx val="3"/>
              <c:layout>
                <c:manualLayout>
                  <c:x val="-7.8024572325284827E-2"/>
                  <c:y val="-0.20426784684399898"/>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7499-465B-BF09-08C49C3098C4}"/>
                </c:ext>
                <c:ext xmlns:c15="http://schemas.microsoft.com/office/drawing/2012/chart" uri="{CE6537A1-D6FC-4f65-9D91-7224C49458BB}"/>
              </c:extLst>
            </c:dLbl>
            <c:dLbl>
              <c:idx val="4"/>
              <c:layout>
                <c:manualLayout>
                  <c:x val="0.11919998095476161"/>
                  <c:y val="-2.0770220149082641E-2"/>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7499-465B-BF09-08C49C3098C4}"/>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3</c:v>
                </c:pt>
                <c:pt idx="1">
                  <c:v>7</c:v>
                </c:pt>
                <c:pt idx="2">
                  <c:v>12</c:v>
                </c:pt>
                <c:pt idx="3">
                  <c:v>26</c:v>
                </c:pt>
                <c:pt idx="4">
                  <c:v>49</c:v>
                </c:pt>
              </c:numCache>
            </c:numRef>
          </c:val>
          <c:extLst xmlns:c16r2="http://schemas.microsoft.com/office/drawing/2015/06/chart">
            <c:ext xmlns:c16="http://schemas.microsoft.com/office/drawing/2014/chart" uri="{C3380CC4-5D6E-409C-BE32-E72D297353CC}">
              <c16:uniqueId val="{0000000A-7499-465B-BF09-08C49C3098C4}"/>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r>
              <a:rPr lang="en-US"/>
              <a:t>Pekerjaan Responden</a:t>
            </a:r>
          </a:p>
        </c:rich>
      </c:tx>
      <c:layout>
        <c:manualLayout>
          <c:xMode val="edge"/>
          <c:yMode val="edge"/>
          <c:x val="0.24317580340264647"/>
          <c:y val="3.9603960396039611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
          <c:y val="0.27345302521223935"/>
          <c:w val="0.86977907965380563"/>
          <c:h val="0.72654697478776031"/>
        </c:manualLayout>
      </c:layout>
      <c:pie3DChart>
        <c:varyColors val="1"/>
        <c:ser>
          <c:idx val="0"/>
          <c:order val="0"/>
          <c:tx>
            <c:strRef>
              <c:f>Sheet1!$B$1</c:f>
              <c:strCache>
                <c:ptCount val="1"/>
                <c:pt idx="0">
                  <c:v>Pekerjaan Responden</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0F7F-41EC-808B-0FA963E9C8C3}"/>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0F7F-41EC-808B-0FA963E9C8C3}"/>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0F7F-41EC-808B-0FA963E9C8C3}"/>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0F7F-41EC-808B-0FA963E9C8C3}"/>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0F7F-41EC-808B-0FA963E9C8C3}"/>
              </c:ext>
            </c:extLst>
          </c:dPt>
          <c:dLbls>
            <c:dLbl>
              <c:idx val="0"/>
              <c:layout>
                <c:manualLayout>
                  <c:x val="-7.668395528082271E-2"/>
                  <c:y val="0.13346277155095021"/>
                </c:manualLayout>
              </c:layout>
              <c:dLblPos val="bestFit"/>
              <c:showPercent val="1"/>
              <c:extLst xmlns:c16r2="http://schemas.microsoft.com/office/drawing/2015/06/chart">
                <c:ext xmlns:c16="http://schemas.microsoft.com/office/drawing/2014/chart" uri="{C3380CC4-5D6E-409C-BE32-E72D297353CC}">
                  <c16:uniqueId val="{00000001-0F7F-41EC-808B-0FA963E9C8C3}"/>
                </c:ext>
                <c:ext xmlns:c15="http://schemas.microsoft.com/office/drawing/2012/chart" uri="{CE6537A1-D6FC-4f65-9D91-7224C49458BB}"/>
              </c:extLst>
            </c:dLbl>
            <c:dLbl>
              <c:idx val="1"/>
              <c:layout>
                <c:manualLayout>
                  <c:x val="-6.2521429095211689E-2"/>
                  <c:y val="-0.20445612865167098"/>
                </c:manualLayout>
              </c:layout>
              <c:dLblPos val="bestFit"/>
              <c:showPercent val="1"/>
              <c:extLst xmlns:c16r2="http://schemas.microsoft.com/office/drawing/2015/06/chart">
                <c:ext xmlns:c16="http://schemas.microsoft.com/office/drawing/2014/chart" uri="{C3380CC4-5D6E-409C-BE32-E72D297353CC}">
                  <c16:uniqueId val="{00000003-0F7F-41EC-808B-0FA963E9C8C3}"/>
                </c:ext>
                <c:ext xmlns:c15="http://schemas.microsoft.com/office/drawing/2012/chart" uri="{CE6537A1-D6FC-4f65-9D91-7224C49458BB}"/>
              </c:extLst>
            </c:dLbl>
            <c:dLbl>
              <c:idx val="2"/>
              <c:layout>
                <c:manualLayout>
                  <c:x val="7.1553260096200486E-2"/>
                  <c:y val="-6.7150734822642444E-2"/>
                </c:manualLayout>
              </c:layout>
              <c:dLblPos val="bestFit"/>
              <c:showPercent val="1"/>
              <c:extLst xmlns:c16r2="http://schemas.microsoft.com/office/drawing/2015/06/chart">
                <c:ext xmlns:c16="http://schemas.microsoft.com/office/drawing/2014/chart" uri="{C3380CC4-5D6E-409C-BE32-E72D297353CC}">
                  <c16:uniqueId val="{00000005-0F7F-41EC-808B-0FA963E9C8C3}"/>
                </c:ext>
                <c:ext xmlns:c15="http://schemas.microsoft.com/office/drawing/2012/chart" uri="{CE6537A1-D6FC-4f65-9D91-7224C49458BB}"/>
              </c:extLst>
            </c:dLbl>
            <c:dLbl>
              <c:idx val="3"/>
              <c:layout>
                <c:manualLayout>
                  <c:x val="5.5071932394053565E-2"/>
                  <c:y val="9.4374823668214161E-2"/>
                </c:manualLayout>
              </c:layout>
              <c:dLblPos val="bestFit"/>
              <c:showPercent val="1"/>
              <c:extLst xmlns:c16r2="http://schemas.microsoft.com/office/drawing/2015/06/chart">
                <c:ext xmlns:c16="http://schemas.microsoft.com/office/drawing/2014/chart" uri="{C3380CC4-5D6E-409C-BE32-E72D297353CC}">
                  <c16:uniqueId val="{00000007-0F7F-41EC-808B-0FA963E9C8C3}"/>
                </c:ext>
                <c:ext xmlns:c15="http://schemas.microsoft.com/office/drawing/2012/chart" uri="{CE6537A1-D6FC-4f65-9D91-7224C49458BB}"/>
              </c:extLst>
            </c:dLbl>
            <c:dLbl>
              <c:idx val="4"/>
              <c:layout>
                <c:manualLayout>
                  <c:x val="4.2573790408089264E-2"/>
                  <c:y val="0.13784144245812927"/>
                </c:manualLayout>
              </c:layout>
              <c:dLblPos val="bestFit"/>
              <c:showPercent val="1"/>
              <c:extLst xmlns:c16r2="http://schemas.microsoft.com/office/drawing/2015/06/chart">
                <c:ext xmlns:c16="http://schemas.microsoft.com/office/drawing/2014/chart" uri="{C3380CC4-5D6E-409C-BE32-E72D297353CC}">
                  <c16:uniqueId val="{00000009-0F7F-41EC-808B-0FA963E9C8C3}"/>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Pelajar</c:v>
                </c:pt>
                <c:pt idx="1">
                  <c:v>Mahasiswa</c:v>
                </c:pt>
                <c:pt idx="2">
                  <c:v>Pegawai Swasta</c:v>
                </c:pt>
                <c:pt idx="3">
                  <c:v>PNS</c:v>
                </c:pt>
                <c:pt idx="4">
                  <c:v>Ibu Rumah Tangga</c:v>
                </c:pt>
              </c:strCache>
            </c:strRef>
          </c:cat>
          <c:val>
            <c:numRef>
              <c:f>Sheet1!$B$2:$B$6</c:f>
              <c:numCache>
                <c:formatCode>General</c:formatCode>
                <c:ptCount val="5"/>
                <c:pt idx="0">
                  <c:v>20</c:v>
                </c:pt>
                <c:pt idx="1">
                  <c:v>41</c:v>
                </c:pt>
                <c:pt idx="2">
                  <c:v>13</c:v>
                </c:pt>
                <c:pt idx="3">
                  <c:v>11</c:v>
                </c:pt>
                <c:pt idx="4">
                  <c:v>12</c:v>
                </c:pt>
              </c:numCache>
            </c:numRef>
          </c:val>
          <c:extLst xmlns:c16r2="http://schemas.microsoft.com/office/drawing/2015/06/chart">
            <c:ext xmlns:c16="http://schemas.microsoft.com/office/drawing/2014/chart" uri="{C3380CC4-5D6E-409C-BE32-E72D297353CC}">
              <c16:uniqueId val="{0000000A-0F7F-41EC-808B-0FA963E9C8C3}"/>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r>
              <a:rPr lang="en-US"/>
              <a:t>Total Berbelanja Responden</a:t>
            </a:r>
          </a:p>
        </c:rich>
      </c:tx>
      <c:layout>
        <c:manualLayout>
          <c:xMode val="edge"/>
          <c:yMode val="edge"/>
          <c:x val="0.24317580340264647"/>
          <c:y val="3.9603960396039611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
          <c:y val="0.27345302521223935"/>
          <c:w val="0.86977907965380563"/>
          <c:h val="0.72654697478776031"/>
        </c:manualLayout>
      </c:layout>
      <c:pie3DChart>
        <c:varyColors val="1"/>
        <c:ser>
          <c:idx val="0"/>
          <c:order val="0"/>
          <c:tx>
            <c:strRef>
              <c:f>Sheet1!$B$1</c:f>
              <c:strCache>
                <c:ptCount val="1"/>
                <c:pt idx="0">
                  <c:v>Pekerjaan Responden</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71AC-4830-B455-D095BD188015}"/>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71AC-4830-B455-D095BD188015}"/>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71AC-4830-B455-D095BD188015}"/>
              </c:ext>
            </c:extLst>
          </c:dPt>
          <c:dLbls>
            <c:dLbl>
              <c:idx val="0"/>
              <c:layout>
                <c:manualLayout>
                  <c:x val="-6.1566708923289366E-2"/>
                  <c:y val="0.14650908362482093"/>
                </c:manualLayout>
              </c:layout>
              <c:dLblPos val="bestFit"/>
              <c:showPercent val="1"/>
              <c:extLst xmlns:c16r2="http://schemas.microsoft.com/office/drawing/2015/06/chart">
                <c:ext xmlns:c16="http://schemas.microsoft.com/office/drawing/2014/chart" uri="{C3380CC4-5D6E-409C-BE32-E72D297353CC}">
                  <c16:uniqueId val="{00000001-71AC-4830-B455-D095BD188015}"/>
                </c:ext>
                <c:ext xmlns:c15="http://schemas.microsoft.com/office/drawing/2012/chart" uri="{CE6537A1-D6FC-4f65-9D91-7224C49458BB}"/>
              </c:extLst>
            </c:dLbl>
            <c:dLbl>
              <c:idx val="1"/>
              <c:layout>
                <c:manualLayout>
                  <c:x val="-8.0317131411205139E-2"/>
                  <c:y val="-0.14353746174741269"/>
                </c:manualLayout>
              </c:layout>
              <c:dLblPos val="bestFit"/>
              <c:showPercent val="1"/>
              <c:extLst xmlns:c16r2="http://schemas.microsoft.com/office/drawing/2015/06/chart">
                <c:ext xmlns:c16="http://schemas.microsoft.com/office/drawing/2014/chart" uri="{C3380CC4-5D6E-409C-BE32-E72D297353CC}">
                  <c16:uniqueId val="{00000003-71AC-4830-B455-D095BD188015}"/>
                </c:ext>
                <c:ext xmlns:c15="http://schemas.microsoft.com/office/drawing/2012/chart" uri="{CE6537A1-D6FC-4f65-9D91-7224C49458BB}"/>
              </c:extLst>
            </c:dLbl>
            <c:dLbl>
              <c:idx val="2"/>
              <c:layout>
                <c:manualLayout>
                  <c:x val="8.9389023740453474E-2"/>
                  <c:y val="-7.3781934463432272E-2"/>
                </c:manualLayout>
              </c:layout>
              <c:dLblPos val="bestFit"/>
              <c:showPercent val="1"/>
              <c:extLst xmlns:c16r2="http://schemas.microsoft.com/office/drawing/2015/06/chart">
                <c:ext xmlns:c16="http://schemas.microsoft.com/office/drawing/2014/chart" uri="{C3380CC4-5D6E-409C-BE32-E72D297353CC}">
                  <c16:uniqueId val="{00000005-71AC-4830-B455-D095BD188015}"/>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3"/>
                <c:pt idx="0">
                  <c:v>1-3 kali</c:v>
                </c:pt>
                <c:pt idx="1">
                  <c:v>4-6 kali</c:v>
                </c:pt>
                <c:pt idx="2">
                  <c:v>&gt;7 kali</c:v>
                </c:pt>
              </c:strCache>
              <c:extLst xmlns:c16r2="http://schemas.microsoft.com/office/drawing/2015/06/chart"/>
            </c:strRef>
          </c:cat>
          <c:val>
            <c:numRef>
              <c:f>Sheet1!$B$2:$B$6</c:f>
              <c:numCache>
                <c:formatCode>General</c:formatCode>
                <c:ptCount val="3"/>
                <c:pt idx="0">
                  <c:v>24</c:v>
                </c:pt>
                <c:pt idx="1">
                  <c:v>28</c:v>
                </c:pt>
                <c:pt idx="2">
                  <c:v>45</c:v>
                </c:pt>
              </c:numCache>
              <c:extLst xmlns:c16r2="http://schemas.microsoft.com/office/drawing/2015/06/chart"/>
            </c:numRef>
          </c:val>
          <c:extLst xmlns:c16r2="http://schemas.microsoft.com/office/drawing/2015/06/chart">
            <c:ext xmlns:c16="http://schemas.microsoft.com/office/drawing/2014/chart" uri="{C3380CC4-5D6E-409C-BE32-E72D297353CC}">
              <c16:uniqueId val="{00000006-71AC-4830-B455-D095BD188015}"/>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b="1" i="0" u="none" strike="noStrike" baseline="0">
                <a:effectLst/>
                <a:latin typeface="Times New Roman" panose="02020603050405020304" pitchFamily="18" charset="0"/>
                <a:cs typeface="Times New Roman" panose="02020603050405020304" pitchFamily="18" charset="0"/>
              </a:rPr>
              <a:t>Tampilan luar kobapa store menarik perhatian saya dan membuat saya ingin masuk kedalam</a:t>
            </a:r>
            <a:endParaRPr lang="en-US" sz="1000">
              <a:latin typeface="Times New Roman" panose="02020603050405020304" pitchFamily="18" charset="0"/>
              <a:cs typeface="Times New Roman" panose="02020603050405020304" pitchFamily="18" charset="0"/>
            </a:endParaRPr>
          </a:p>
        </c:rich>
      </c:tx>
      <c:layout>
        <c:manualLayout>
          <c:xMode val="edge"/>
          <c:yMode val="edge"/>
          <c:x val="2.1457436868010549E-2"/>
          <c:y val="5.7170818074618157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
          <c:y val="0.27345302521223935"/>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0EBD-4AD7-AD0C-01F325635A0E}"/>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0EBD-4AD7-AD0C-01F325635A0E}"/>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0EBD-4AD7-AD0C-01F325635A0E}"/>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0EBD-4AD7-AD0C-01F325635A0E}"/>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0EBD-4AD7-AD0C-01F325635A0E}"/>
              </c:ext>
            </c:extLst>
          </c:dPt>
          <c:dLbls>
            <c:dLbl>
              <c:idx val="0"/>
              <c:layout>
                <c:manualLayout>
                  <c:x val="-3.6371445632787977E-2"/>
                  <c:y val="0.11933754986112488"/>
                </c:manualLayout>
              </c:layout>
              <c:dLblPos val="bestFit"/>
              <c:showPercent val="1"/>
              <c:extLst xmlns:c16r2="http://schemas.microsoft.com/office/drawing/2015/06/chart">
                <c:ext xmlns:c16="http://schemas.microsoft.com/office/drawing/2014/chart" uri="{C3380CC4-5D6E-409C-BE32-E72D297353CC}">
                  <c16:uniqueId val="{00000001-0EBD-4AD7-AD0C-01F325635A0E}"/>
                </c:ext>
                <c:ext xmlns:c15="http://schemas.microsoft.com/office/drawing/2012/chart" uri="{CE6537A1-D6FC-4f65-9D91-7224C49458BB}"/>
              </c:extLst>
            </c:dLbl>
            <c:dLbl>
              <c:idx val="1"/>
              <c:layout>
                <c:manualLayout>
                  <c:x val="-4.9338277159799507E-2"/>
                  <c:y val="8.021698789336898E-2"/>
                </c:manualLayout>
              </c:layout>
              <c:dLblPos val="bestFit"/>
              <c:showPercent val="1"/>
              <c:extLst xmlns:c16r2="http://schemas.microsoft.com/office/drawing/2015/06/chart">
                <c:ext xmlns:c16="http://schemas.microsoft.com/office/drawing/2014/chart" uri="{C3380CC4-5D6E-409C-BE32-E72D297353CC}">
                  <c16:uniqueId val="{00000003-0EBD-4AD7-AD0C-01F325635A0E}"/>
                </c:ext>
                <c:ext xmlns:c15="http://schemas.microsoft.com/office/drawing/2012/chart" uri="{CE6537A1-D6FC-4f65-9D91-7224C49458BB}"/>
              </c:extLst>
            </c:dLbl>
            <c:dLbl>
              <c:idx val="2"/>
              <c:layout>
                <c:manualLayout>
                  <c:x val="-9.4199931357786662E-2"/>
                  <c:y val="-5.8205457998412168E-2"/>
                </c:manualLayout>
              </c:layout>
              <c:dLblPos val="bestFit"/>
              <c:showPercent val="1"/>
              <c:extLst xmlns:c16r2="http://schemas.microsoft.com/office/drawing/2015/06/chart">
                <c:ext xmlns:c16="http://schemas.microsoft.com/office/drawing/2014/chart" uri="{C3380CC4-5D6E-409C-BE32-E72D297353CC}">
                  <c16:uniqueId val="{00000005-0EBD-4AD7-AD0C-01F325635A0E}"/>
                </c:ext>
                <c:ext xmlns:c15="http://schemas.microsoft.com/office/drawing/2012/chart" uri="{CE6537A1-D6FC-4f65-9D91-7224C49458BB}"/>
              </c:extLst>
            </c:dLbl>
            <c:dLbl>
              <c:idx val="3"/>
              <c:layout>
                <c:manualLayout>
                  <c:x val="1.5197901849570391E-2"/>
                  <c:y val="-0.17975053149003026"/>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0EBD-4AD7-AD0C-01F325635A0E}"/>
                </c:ext>
                <c:ext xmlns:c15="http://schemas.microsoft.com/office/drawing/2012/chart" uri="{CE6537A1-D6FC-4f65-9D91-7224C49458BB}"/>
              </c:extLst>
            </c:dLbl>
            <c:dLbl>
              <c:idx val="4"/>
              <c:layout>
                <c:manualLayout>
                  <c:x val="0.11416092829666129"/>
                  <c:y val="8.3428370105284561E-2"/>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0EBD-4AD7-AD0C-01F325635A0E}"/>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9</c:v>
                </c:pt>
                <c:pt idx="1">
                  <c:v>8</c:v>
                </c:pt>
                <c:pt idx="2">
                  <c:v>18</c:v>
                </c:pt>
                <c:pt idx="3">
                  <c:v>27</c:v>
                </c:pt>
                <c:pt idx="4">
                  <c:v>35</c:v>
                </c:pt>
              </c:numCache>
            </c:numRef>
          </c:val>
          <c:extLst xmlns:c16r2="http://schemas.microsoft.com/office/drawing/2015/06/chart">
            <c:ext xmlns:c16="http://schemas.microsoft.com/office/drawing/2014/chart" uri="{C3380CC4-5D6E-409C-BE32-E72D297353CC}">
              <c16:uniqueId val="{0000000A-0EBD-4AD7-AD0C-01F325635A0E}"/>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id-ID"/>
  <c:chart>
    <c:title>
      <c:layout>
        <c:manualLayout>
          <c:xMode val="edge"/>
          <c:yMode val="edge"/>
          <c:x val="3.4454423355810677E-2"/>
          <c:y val="2.5912329950334694E-2"/>
        </c:manualLayout>
      </c:layout>
      <c:spPr>
        <a:noFill/>
        <a:ln>
          <a:noFill/>
        </a:ln>
        <a:effectLst/>
      </c:spPr>
      <c:txPr>
        <a:bodyPr rot="0" spcFirstLastPara="1" vertOverflow="ellipsis" vert="horz" wrap="square" anchor="ctr" anchorCtr="1"/>
        <a:lstStyle/>
        <a:p>
          <a:pPr>
            <a:defRPr lang="en-US" sz="10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id-ID"/>
        </a:p>
      </c:tx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Sheet1!$B$1</c:f>
              <c:strCache>
                <c:ptCount val="1"/>
                <c:pt idx="0">
                  <c:v>Suasana didalam kobapa store seperti pencahayaan, suhu, dan kebersihan toko membuat saya nyaman untuk berbelanja</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22C0-4572-AAC2-7D74DFF54744}"/>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22C0-4572-AAC2-7D74DFF54744}"/>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22C0-4572-AAC2-7D74DFF54744}"/>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22C0-4572-AAC2-7D74DFF54744}"/>
              </c:ext>
            </c:extLst>
          </c:dPt>
          <c:dLbls>
            <c:dLbl>
              <c:idx val="0"/>
              <c:layout>
                <c:manualLayout>
                  <c:x val="-1.9781127359080174E-2"/>
                  <c:y val="0.11852265103633351"/>
                </c:manualLayout>
              </c:layout>
              <c:dLblPos val="bestFit"/>
              <c:showPercent val="1"/>
              <c:extLst xmlns:c16r2="http://schemas.microsoft.com/office/drawing/2015/06/chart">
                <c:ext xmlns:c16="http://schemas.microsoft.com/office/drawing/2014/chart" uri="{C3380CC4-5D6E-409C-BE32-E72D297353CC}">
                  <c16:uniqueId val="{00000001-22C0-4572-AAC2-7D74DFF54744}"/>
                </c:ext>
                <c:ext xmlns:c15="http://schemas.microsoft.com/office/drawing/2012/chart" uri="{CE6537A1-D6FC-4f65-9D91-7224C49458BB}"/>
              </c:extLst>
            </c:dLbl>
            <c:dLbl>
              <c:idx val="1"/>
              <c:layout>
                <c:manualLayout>
                  <c:x val="-7.6464841894763158E-2"/>
                  <c:y val="0.12690653578616579"/>
                </c:manualLayout>
              </c:layout>
              <c:dLblPos val="bestFit"/>
              <c:showPercent val="1"/>
              <c:extLst xmlns:c16r2="http://schemas.microsoft.com/office/drawing/2015/06/chart">
                <c:ext xmlns:c16="http://schemas.microsoft.com/office/drawing/2014/chart" uri="{C3380CC4-5D6E-409C-BE32-E72D297353CC}">
                  <c16:uniqueId val="{00000003-22C0-4572-AAC2-7D74DFF54744}"/>
                </c:ext>
                <c:ext xmlns:c15="http://schemas.microsoft.com/office/drawing/2012/chart" uri="{CE6537A1-D6FC-4f65-9D91-7224C49458BB}"/>
              </c:extLst>
            </c:dLbl>
            <c:dLbl>
              <c:idx val="2"/>
              <c:layout>
                <c:manualLayout>
                  <c:x val="-8.888888888888892E-2"/>
                  <c:y val="-0.15545590433482825"/>
                </c:manualLayout>
              </c:layout>
              <c:dLblPos val="bestFit"/>
              <c:showPercent val="1"/>
              <c:extLst xmlns:c16r2="http://schemas.microsoft.com/office/drawing/2015/06/chart">
                <c:ext xmlns:c16="http://schemas.microsoft.com/office/drawing/2014/chart" uri="{C3380CC4-5D6E-409C-BE32-E72D297353CC}">
                  <c16:uniqueId val="{00000005-22C0-4572-AAC2-7D74DFF54744}"/>
                </c:ext>
                <c:ext xmlns:c15="http://schemas.microsoft.com/office/drawing/2012/chart" uri="{CE6537A1-D6FC-4f65-9D91-7224C49458BB}"/>
              </c:extLst>
            </c:dLbl>
            <c:dLbl>
              <c:idx val="3"/>
              <c:layout>
                <c:manualLayout>
                  <c:x val="0.1168253968253968"/>
                  <c:y val="6.5769805680119586E-2"/>
                </c:manualLayout>
              </c:layout>
              <c:dLblPos val="bestFit"/>
              <c:showPercent val="1"/>
              <c:extLst xmlns:c16r2="http://schemas.microsoft.com/office/drawing/2015/06/chart">
                <c:ext xmlns:c16="http://schemas.microsoft.com/office/drawing/2014/chart" uri="{C3380CC4-5D6E-409C-BE32-E72D297353CC}">
                  <c16:uniqueId val="{00000007-22C0-4572-AAC2-7D74DFF54744}"/>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4"/>
                <c:pt idx="0">
                  <c:v>Tidak Setuju</c:v>
                </c:pt>
                <c:pt idx="1">
                  <c:v>Netral</c:v>
                </c:pt>
                <c:pt idx="2">
                  <c:v>Setuju</c:v>
                </c:pt>
                <c:pt idx="3">
                  <c:v>Sangat Setuju</c:v>
                </c:pt>
              </c:strCache>
              <c:extLst xmlns:c16r2="http://schemas.microsoft.com/office/drawing/2015/06/chart"/>
            </c:strRef>
          </c:cat>
          <c:val>
            <c:numRef>
              <c:f>Sheet1!$B$2:$B$6</c:f>
              <c:numCache>
                <c:formatCode>General</c:formatCode>
                <c:ptCount val="4"/>
                <c:pt idx="0">
                  <c:v>4</c:v>
                </c:pt>
                <c:pt idx="1">
                  <c:v>18</c:v>
                </c:pt>
                <c:pt idx="2">
                  <c:v>28</c:v>
                </c:pt>
                <c:pt idx="3">
                  <c:v>47</c:v>
                </c:pt>
              </c:numCache>
              <c:extLst xmlns:c16r2="http://schemas.microsoft.com/office/drawing/2015/06/chart"/>
            </c:numRef>
          </c:val>
          <c:extLst xmlns:c16r2="http://schemas.microsoft.com/office/drawing/2015/06/chart">
            <c:ext xmlns:c16="http://schemas.microsoft.com/office/drawing/2014/chart" uri="{C3380CC4-5D6E-409C-BE32-E72D297353CC}">
              <c16:uniqueId val="{00000008-22C0-4572-AAC2-7D74DFF54744}"/>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b="1" i="0" u="none" strike="noStrike" baseline="0">
                <a:effectLst/>
                <a:latin typeface="Times New Roman" panose="02020603050405020304" pitchFamily="18" charset="0"/>
                <a:cs typeface="Times New Roman" panose="02020603050405020304" pitchFamily="18" charset="0"/>
              </a:rPr>
              <a:t>Tata letak di kobapa store memudahkan saya untuk menemukan produk yang saya cari</a:t>
            </a:r>
            <a:r>
              <a:rPr lang="en-US" sz="1000" b="1" i="0" u="none" strike="noStrike" baseline="0">
                <a:latin typeface="Times New Roman" panose="02020603050405020304" pitchFamily="18" charset="0"/>
                <a:cs typeface="Times New Roman" panose="02020603050405020304" pitchFamily="18" charset="0"/>
              </a:rPr>
              <a:t> </a:t>
            </a:r>
            <a:endParaRPr lang="en-US" sz="1000">
              <a:effectLst/>
              <a:latin typeface="Times New Roman" panose="02020603050405020304" pitchFamily="18" charset="0"/>
              <a:cs typeface="Times New Roman" panose="02020603050405020304" pitchFamily="18" charset="0"/>
            </a:endParaRPr>
          </a:p>
        </c:rich>
      </c:tx>
      <c:layout>
        <c:manualLayout>
          <c:xMode val="edge"/>
          <c:yMode val="edge"/>
          <c:x val="2.1457436868010549E-2"/>
          <c:y val="5.1041382622146178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Tata letak di kobapa store memudahkan saya untuk menemukan produk yang saya cari</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1045-4385-87A2-5C9DBDB508F7}"/>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1045-4385-87A2-5C9DBDB508F7}"/>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1045-4385-87A2-5C9DBDB508F7}"/>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1045-4385-87A2-5C9DBDB508F7}"/>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1045-4385-87A2-5C9DBDB508F7}"/>
              </c:ext>
            </c:extLst>
          </c:dPt>
          <c:dLbls>
            <c:dLbl>
              <c:idx val="0"/>
              <c:layout>
                <c:manualLayout>
                  <c:x val="-1.1176182342286581E-2"/>
                  <c:y val="8.8690905668664041E-2"/>
                </c:manualLayout>
              </c:layout>
              <c:dLblPos val="bestFit"/>
              <c:showPercent val="1"/>
              <c:extLst xmlns:c16r2="http://schemas.microsoft.com/office/drawing/2015/06/chart">
                <c:ext xmlns:c16="http://schemas.microsoft.com/office/drawing/2014/chart" uri="{C3380CC4-5D6E-409C-BE32-E72D297353CC}">
                  <c16:uniqueId val="{00000001-1045-4385-87A2-5C9DBDB508F7}"/>
                </c:ext>
                <c:ext xmlns:c15="http://schemas.microsoft.com/office/drawing/2012/chart" uri="{CE6537A1-D6FC-4f65-9D91-7224C49458BB}"/>
              </c:extLst>
            </c:dLbl>
            <c:dLbl>
              <c:idx val="1"/>
              <c:layout>
                <c:manualLayout>
                  <c:x val="-2.1623487540248038E-2"/>
                  <c:y val="0.19054490698622836"/>
                </c:manualLayout>
              </c:layout>
              <c:dLblPos val="bestFit"/>
              <c:showPercent val="1"/>
              <c:extLst xmlns:c16r2="http://schemas.microsoft.com/office/drawing/2015/06/chart">
                <c:ext xmlns:c16="http://schemas.microsoft.com/office/drawing/2014/chart" uri="{C3380CC4-5D6E-409C-BE32-E72D297353CC}">
                  <c16:uniqueId val="{00000003-1045-4385-87A2-5C9DBDB508F7}"/>
                </c:ext>
                <c:ext xmlns:c15="http://schemas.microsoft.com/office/drawing/2012/chart" uri="{CE6537A1-D6FC-4f65-9D91-7224C49458BB}"/>
              </c:extLst>
            </c:dLbl>
            <c:dLbl>
              <c:idx val="2"/>
              <c:layout>
                <c:manualLayout>
                  <c:x val="-5.3887510092984411E-2"/>
                  <c:y val="0.10115709180238462"/>
                </c:manualLayout>
              </c:layout>
              <c:dLblPos val="bestFit"/>
              <c:showPercent val="1"/>
              <c:extLst xmlns:c16r2="http://schemas.microsoft.com/office/drawing/2015/06/chart">
                <c:ext xmlns:c16="http://schemas.microsoft.com/office/drawing/2014/chart" uri="{C3380CC4-5D6E-409C-BE32-E72D297353CC}">
                  <c16:uniqueId val="{00000005-1045-4385-87A2-5C9DBDB508F7}"/>
                </c:ext>
                <c:ext xmlns:c15="http://schemas.microsoft.com/office/drawing/2012/chart" uri="{CE6537A1-D6FC-4f65-9D91-7224C49458BB}"/>
              </c:extLst>
            </c:dLbl>
            <c:dLbl>
              <c:idx val="3"/>
              <c:layout>
                <c:manualLayout>
                  <c:x val="-0.10573936194483625"/>
                  <c:y val="-0.14297455845907708"/>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1045-4385-87A2-5C9DBDB508F7}"/>
                </c:ext>
                <c:ext xmlns:c15="http://schemas.microsoft.com/office/drawing/2012/chart" uri="{CE6537A1-D6FC-4f65-9D91-7224C49458BB}"/>
              </c:extLst>
            </c:dLbl>
            <c:dLbl>
              <c:idx val="4"/>
              <c:layout>
                <c:manualLayout>
                  <c:x val="0.12423903361286184"/>
                  <c:y val="-3.9158206664559214E-2"/>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1045-4385-87A2-5C9DBDB508F7}"/>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1</c:v>
                </c:pt>
                <c:pt idx="1">
                  <c:v>3</c:v>
                </c:pt>
                <c:pt idx="2">
                  <c:v>13</c:v>
                </c:pt>
                <c:pt idx="3">
                  <c:v>29</c:v>
                </c:pt>
                <c:pt idx="4">
                  <c:v>51</c:v>
                </c:pt>
              </c:numCache>
            </c:numRef>
          </c:val>
          <c:extLst xmlns:c16r2="http://schemas.microsoft.com/office/drawing/2015/06/chart">
            <c:ext xmlns:c16="http://schemas.microsoft.com/office/drawing/2014/chart" uri="{C3380CC4-5D6E-409C-BE32-E72D297353CC}">
              <c16:uniqueId val="{0000000A-1045-4385-87A2-5C9DBDB508F7}"/>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b="1" i="0" u="none" strike="noStrike" baseline="0">
                <a:effectLst/>
                <a:latin typeface="Times New Roman" panose="02020603050405020304" pitchFamily="18" charset="0"/>
                <a:cs typeface="Times New Roman" panose="02020603050405020304" pitchFamily="18" charset="0"/>
              </a:rPr>
              <a:t>Produk yang ditampilkan dirak/etalase memudahkan saya untuk melihat dan memilih variasi produk</a:t>
            </a:r>
            <a:endParaRPr lang="en-US" sz="1000">
              <a:effectLst/>
              <a:latin typeface="Times New Roman" panose="02020603050405020304" pitchFamily="18" charset="0"/>
              <a:cs typeface="Times New Roman" panose="02020603050405020304" pitchFamily="18" charset="0"/>
            </a:endParaRPr>
          </a:p>
        </c:rich>
      </c:tx>
      <c:layout>
        <c:manualLayout>
          <c:xMode val="edge"/>
          <c:yMode val="edge"/>
          <c:x val="2.1457436868010549E-2"/>
          <c:y val="5.1041382622146178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E952-4F46-A66B-C30AE38CF7AF}"/>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E952-4F46-A66B-C30AE38CF7AF}"/>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E952-4F46-A66B-C30AE38CF7AF}"/>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E952-4F46-A66B-C30AE38CF7AF}"/>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E952-4F46-A66B-C30AE38CF7AF}"/>
              </c:ext>
            </c:extLst>
          </c:dPt>
          <c:dLbls>
            <c:dLbl>
              <c:idx val="0"/>
              <c:layout>
                <c:manualLayout>
                  <c:x val="-4.8969077278038772E-2"/>
                  <c:y val="0.1132082210226327"/>
                </c:manualLayout>
              </c:layout>
              <c:dLblPos val="bestFit"/>
              <c:showPercent val="1"/>
              <c:extLst xmlns:c16r2="http://schemas.microsoft.com/office/drawing/2015/06/chart">
                <c:ext xmlns:c16="http://schemas.microsoft.com/office/drawing/2014/chart" uri="{C3380CC4-5D6E-409C-BE32-E72D297353CC}">
                  <c16:uniqueId val="{00000001-E952-4F46-A66B-C30AE38CF7AF}"/>
                </c:ext>
                <c:ext xmlns:c15="http://schemas.microsoft.com/office/drawing/2012/chart" uri="{CE6537A1-D6FC-4f65-9D91-7224C49458BB}"/>
              </c:extLst>
            </c:dLbl>
            <c:dLbl>
              <c:idx val="1"/>
              <c:layout>
                <c:manualLayout>
                  <c:x val="-5.6896856146949906E-2"/>
                  <c:y val="6.1829001377892413E-2"/>
                </c:manualLayout>
              </c:layout>
              <c:dLblPos val="bestFit"/>
              <c:showPercent val="1"/>
              <c:extLst xmlns:c16r2="http://schemas.microsoft.com/office/drawing/2015/06/chart">
                <c:ext xmlns:c16="http://schemas.microsoft.com/office/drawing/2014/chart" uri="{C3380CC4-5D6E-409C-BE32-E72D297353CC}">
                  <c16:uniqueId val="{00000003-E952-4F46-A66B-C30AE38CF7AF}"/>
                </c:ext>
                <c:ext xmlns:c15="http://schemas.microsoft.com/office/drawing/2012/chart" uri="{CE6537A1-D6FC-4f65-9D91-7224C49458BB}"/>
              </c:extLst>
            </c:dLbl>
            <c:dLbl>
              <c:idx val="2"/>
              <c:layout>
                <c:manualLayout>
                  <c:x val="-8.6641352370636263E-2"/>
                  <c:y val="-7.0464115675396663E-2"/>
                </c:manualLayout>
              </c:layout>
              <c:dLblPos val="bestFit"/>
              <c:showPercent val="1"/>
              <c:extLst xmlns:c16r2="http://schemas.microsoft.com/office/drawing/2015/06/chart">
                <c:ext xmlns:c16="http://schemas.microsoft.com/office/drawing/2014/chart" uri="{C3380CC4-5D6E-409C-BE32-E72D297353CC}">
                  <c16:uniqueId val="{00000005-E952-4F46-A66B-C30AE38CF7AF}"/>
                </c:ext>
                <c:ext xmlns:c15="http://schemas.microsoft.com/office/drawing/2012/chart" uri="{CE6537A1-D6FC-4f65-9D91-7224C49458BB}"/>
              </c:extLst>
            </c:dLbl>
            <c:dLbl>
              <c:idx val="3"/>
              <c:layout>
                <c:manualLayout>
                  <c:x val="-1.5036414099031276E-2"/>
                  <c:y val="-0.19200918916701468"/>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E952-4F46-A66B-C30AE38CF7AF}"/>
                </c:ext>
                <c:ext xmlns:c15="http://schemas.microsoft.com/office/drawing/2012/chart" uri="{CE6537A1-D6FC-4f65-9D91-7224C49458BB}"/>
              </c:extLst>
            </c:dLbl>
            <c:dLbl>
              <c:idx val="4"/>
              <c:layout>
                <c:manualLayout>
                  <c:x val="0.11416098290108211"/>
                  <c:y val="0.10181615319700166"/>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E952-4F46-A66B-C30AE38CF7AF}"/>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12</c:v>
                </c:pt>
                <c:pt idx="1">
                  <c:v>6</c:v>
                </c:pt>
                <c:pt idx="2">
                  <c:v>16</c:v>
                </c:pt>
                <c:pt idx="3">
                  <c:v>25</c:v>
                </c:pt>
                <c:pt idx="4">
                  <c:v>38</c:v>
                </c:pt>
              </c:numCache>
            </c:numRef>
          </c:val>
          <c:extLst xmlns:c16r2="http://schemas.microsoft.com/office/drawing/2015/06/chart">
            <c:ext xmlns:c16="http://schemas.microsoft.com/office/drawing/2014/chart" uri="{C3380CC4-5D6E-409C-BE32-E72D297353CC}">
              <c16:uniqueId val="{0000000A-E952-4F46-A66B-C30AE38CF7AF}"/>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b="1" i="0" u="none" strike="noStrike" baseline="0">
                <a:effectLst/>
                <a:latin typeface="Times New Roman" panose="02020603050405020304" pitchFamily="18" charset="0"/>
                <a:cs typeface="Times New Roman" panose="02020603050405020304" pitchFamily="18" charset="0"/>
              </a:rPr>
              <a:t>Ketika saya ditanya tentang produk lokal, merek dari Kobapa Store langsung terlintas di pikiran saya</a:t>
            </a:r>
            <a:endParaRPr lang="en-US" sz="1000">
              <a:effectLst/>
              <a:latin typeface="Times New Roman" panose="02020603050405020304" pitchFamily="18" charset="0"/>
              <a:cs typeface="Times New Roman" panose="02020603050405020304" pitchFamily="18" charset="0"/>
            </a:endParaRPr>
          </a:p>
        </c:rich>
      </c:tx>
      <c:layout>
        <c:manualLayout>
          <c:xMode val="edge"/>
          <c:yMode val="edge"/>
          <c:x val="2.1457436868010549E-2"/>
          <c:y val="5.1041382622146178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434F-411B-8ABA-322E2545BDF8}"/>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434F-411B-8ABA-322E2545BDF8}"/>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434F-411B-8ABA-322E2545BDF8}"/>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434F-411B-8ABA-322E2545BDF8}"/>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434F-411B-8ABA-322E2545BDF8}"/>
              </c:ext>
            </c:extLst>
          </c:dPt>
          <c:dLbls>
            <c:dLbl>
              <c:idx val="0"/>
              <c:layout>
                <c:manualLayout>
                  <c:x val="-3.1332392974687685E-2"/>
                  <c:y val="0.16224285173057021"/>
                </c:manualLayout>
              </c:layout>
              <c:dLblPos val="bestFit"/>
              <c:showPercent val="1"/>
              <c:extLst xmlns:c16r2="http://schemas.microsoft.com/office/drawing/2015/06/chart">
                <c:ext xmlns:c16="http://schemas.microsoft.com/office/drawing/2014/chart" uri="{C3380CC4-5D6E-409C-BE32-E72D297353CC}">
                  <c16:uniqueId val="{00000001-434F-411B-8ABA-322E2545BDF8}"/>
                </c:ext>
                <c:ext xmlns:c15="http://schemas.microsoft.com/office/drawing/2012/chart" uri="{CE6537A1-D6FC-4f65-9D91-7224C49458BB}"/>
              </c:extLst>
            </c:dLbl>
            <c:dLbl>
              <c:idx val="1"/>
              <c:layout>
                <c:manualLayout>
                  <c:x val="-3.4221119185498645E-2"/>
                  <c:y val="9.2475645570353385E-2"/>
                </c:manualLayout>
              </c:layout>
              <c:dLblPos val="bestFit"/>
              <c:showPercent val="1"/>
              <c:extLst xmlns:c16r2="http://schemas.microsoft.com/office/drawing/2015/06/chart">
                <c:ext xmlns:c16="http://schemas.microsoft.com/office/drawing/2014/chart" uri="{C3380CC4-5D6E-409C-BE32-E72D297353CC}">
                  <c16:uniqueId val="{00000003-434F-411B-8ABA-322E2545BDF8}"/>
                </c:ext>
                <c:ext xmlns:c15="http://schemas.microsoft.com/office/drawing/2012/chart" uri="{CE6537A1-D6FC-4f65-9D91-7224C49458BB}"/>
              </c:extLst>
            </c:dLbl>
            <c:dLbl>
              <c:idx val="2"/>
              <c:layout>
                <c:manualLayout>
                  <c:x val="-6.6485141738235096E-2"/>
                  <c:y val="9.5027762963892565E-2"/>
                </c:manualLayout>
              </c:layout>
              <c:dLblPos val="bestFit"/>
              <c:showPercent val="1"/>
              <c:extLst xmlns:c16r2="http://schemas.microsoft.com/office/drawing/2015/06/chart">
                <c:ext xmlns:c16="http://schemas.microsoft.com/office/drawing/2014/chart" uri="{C3380CC4-5D6E-409C-BE32-E72D297353CC}">
                  <c16:uniqueId val="{00000005-434F-411B-8ABA-322E2545BDF8}"/>
                </c:ext>
                <c:ext xmlns:c15="http://schemas.microsoft.com/office/drawing/2012/chart" uri="{CE6537A1-D6FC-4f65-9D91-7224C49458BB}"/>
              </c:extLst>
            </c:dLbl>
            <c:dLbl>
              <c:idx val="3"/>
              <c:layout>
                <c:manualLayout>
                  <c:x val="-9.0622203970535428E-2"/>
                  <c:y val="-0.17975053149003037"/>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434F-411B-8ABA-322E2545BDF8}"/>
                </c:ext>
                <c:ext xmlns:c15="http://schemas.microsoft.com/office/drawing/2012/chart" uri="{CE6537A1-D6FC-4f65-9D91-7224C49458BB}"/>
              </c:extLst>
            </c:dLbl>
            <c:dLbl>
              <c:idx val="4"/>
              <c:layout>
                <c:manualLayout>
                  <c:x val="0.13935619158716284"/>
                  <c:y val="8.9557698943776756E-2"/>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434F-411B-8ABA-322E2545BDF8}"/>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4</c:v>
                </c:pt>
                <c:pt idx="1">
                  <c:v>2</c:v>
                </c:pt>
                <c:pt idx="2">
                  <c:v>12</c:v>
                </c:pt>
                <c:pt idx="3">
                  <c:v>33</c:v>
                </c:pt>
                <c:pt idx="4">
                  <c:v>46</c:v>
                </c:pt>
              </c:numCache>
            </c:numRef>
          </c:val>
          <c:extLst xmlns:c16r2="http://schemas.microsoft.com/office/drawing/2015/06/chart">
            <c:ext xmlns:c16="http://schemas.microsoft.com/office/drawing/2014/chart" uri="{C3380CC4-5D6E-409C-BE32-E72D297353CC}">
              <c16:uniqueId val="{0000000A-434F-411B-8ABA-322E2545BDF8}"/>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93F93-0E9F-4DD7-883B-B248111AA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152</Pages>
  <Words>39930</Words>
  <Characters>227603</Characters>
  <Application>Microsoft Office Word</Application>
  <DocSecurity>0</DocSecurity>
  <Lines>1896</Lines>
  <Paragraphs>533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267000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AsusWin7</cp:lastModifiedBy>
  <cp:revision>2</cp:revision>
  <cp:lastPrinted>2026-05-25T02:36:00Z</cp:lastPrinted>
  <dcterms:created xsi:type="dcterms:W3CDTF">2026-08-20T03:10:00Z</dcterms:created>
  <dcterms:modified xsi:type="dcterms:W3CDTF">2026-08-20T03:10:00Z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d5b49494-72f6-3ff2-95cb-636f5eb42285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