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1B5A" w:rsidRPr="00D07683" w:rsidRDefault="00791B5A" w:rsidP="00791B5A">
      <w:pPr>
        <w:pStyle w:val="Heading1"/>
      </w:pPr>
      <w:bookmarkStart w:id="0" w:name="_Toc209680990"/>
      <w:r w:rsidRPr="00D07683">
        <w:t xml:space="preserve">BAB I </w:t>
      </w:r>
      <w:r w:rsidRPr="00D07683">
        <w:br/>
        <w:t>PENDAHULUAN</w:t>
      </w:r>
      <w:bookmarkEnd w:id="0"/>
    </w:p>
    <w:p w:rsidR="00791B5A" w:rsidRDefault="00791B5A" w:rsidP="00791B5A">
      <w:pPr>
        <w:spacing w:after="0" w:line="360" w:lineRule="auto"/>
        <w:jc w:val="center"/>
        <w:rPr>
          <w:rFonts w:ascii="Times New Roman" w:hAnsi="Times New Roman" w:cs="Times New Roman"/>
          <w:b/>
          <w:sz w:val="24"/>
          <w:szCs w:val="24"/>
        </w:rPr>
      </w:pPr>
    </w:p>
    <w:p w:rsidR="00791B5A" w:rsidRPr="00D07683" w:rsidRDefault="00791B5A" w:rsidP="00791B5A">
      <w:pPr>
        <w:pStyle w:val="Heading2"/>
      </w:pPr>
      <w:bookmarkStart w:id="1" w:name="_Toc209680991"/>
      <w:r>
        <w:t xml:space="preserve">1.1 </w:t>
      </w:r>
      <w:r w:rsidRPr="00D07683">
        <w:t>Latar Belakang Masalah</w:t>
      </w:r>
      <w:bookmarkEnd w:id="1"/>
    </w:p>
    <w:p w:rsidR="00791B5A" w:rsidRPr="003F060F" w:rsidRDefault="00791B5A" w:rsidP="00791B5A">
      <w:pPr>
        <w:pStyle w:val="ListParagraph"/>
        <w:tabs>
          <w:tab w:val="left" w:pos="360"/>
        </w:tabs>
        <w:spacing w:after="0" w:line="480" w:lineRule="auto"/>
        <w:ind w:left="0" w:firstLine="360"/>
        <w:jc w:val="both"/>
        <w:rPr>
          <w:rFonts w:ascii="Times New Roman" w:hAnsi="Times New Roman" w:cs="Times New Roman"/>
          <w:sz w:val="24"/>
          <w:szCs w:val="24"/>
        </w:rPr>
      </w:pPr>
      <w:r w:rsidRPr="00AA04D0">
        <w:rPr>
          <w:rFonts w:ascii="Times New Roman" w:hAnsi="Times New Roman" w:cs="Times New Roman"/>
          <w:sz w:val="24"/>
          <w:szCs w:val="24"/>
          <w:lang w:val="fi-FI"/>
        </w:rPr>
        <w:t xml:space="preserve">Di era globalisasi saat ini, fashion telah menjadi bagian penting dari kehidupan masyarakat </w:t>
      </w:r>
      <w:r w:rsidR="00632D5B">
        <w:rPr>
          <w:rFonts w:ascii="Times New Roman" w:hAnsi="Times New Roman" w:cs="Times New Roman"/>
          <w:sz w:val="24"/>
          <w:szCs w:val="24"/>
        </w:rPr>
        <w:fldChar w:fldCharType="begin" w:fldLock="1"/>
      </w:r>
      <w:r w:rsidRPr="00AA04D0">
        <w:rPr>
          <w:rFonts w:ascii="Times New Roman" w:hAnsi="Times New Roman" w:cs="Times New Roman"/>
          <w:sz w:val="24"/>
          <w:szCs w:val="24"/>
          <w:lang w:val="fi-FI"/>
        </w:rPr>
        <w:instrText>ADDIN CSL_CITATION {"citationItems":[{"id":"ITEM-1","itemData":{"abstract":"Penelitian literatur ini bertujuan untuk menganalisis pengaruh gaya hidup halal dan self-identity terhadap halal fashion di Indonesia. Penelitian ini menggunakan metode literature …","author":[{"dropping-particle":"","family":"Ayyah","given":"Hanafiah Ramadhani Alfatikhah Nur","non-dropping-particle":"","parse-names":false,"suffix":""},{"dropping-particle":"","family":"Murniningsih","given":"Rochiyati","non-dropping-particle":"","parse-names":false,"suffix":""}],"container-title":"Unimma","id":"ITEM-1","issued":{"date-parts":[["2021"]]},"page":"537-546","title":"Pengaruh gaya hidup halal dan self-identity terhadap halal fashion di Indonesia","type":"article-journal"},"uris":["http://www.mendeley.com/documents/?uuid=d3c2bae5-c62c-4eaa-93b9-dc3358c40d95"]}],"mendeley":{"formattedCitation":"(Ayyah &amp; Murniningsih, 2021)","manualFormatting":"(Ayyah dan Murniningsih, 2021)","plainTextFormattedCitation":"(Ayyah &amp; Murniningsih, 2021)","previouslyFormattedCitation":"(Ayyah &amp; Murniningsih, 2021)"},"properties":{"noteIndex":0},"schema":"https://github.com/citation-style-language/schema/raw/master/csl-citation.json"}</w:instrText>
      </w:r>
      <w:r w:rsidR="00632D5B">
        <w:rPr>
          <w:rFonts w:ascii="Times New Roman" w:hAnsi="Times New Roman" w:cs="Times New Roman"/>
          <w:sz w:val="24"/>
          <w:szCs w:val="24"/>
        </w:rPr>
        <w:fldChar w:fldCharType="separate"/>
      </w:r>
      <w:r w:rsidRPr="00AA04D0">
        <w:rPr>
          <w:rFonts w:ascii="Times New Roman" w:hAnsi="Times New Roman" w:cs="Times New Roman"/>
          <w:noProof/>
          <w:sz w:val="24"/>
          <w:szCs w:val="24"/>
          <w:lang w:val="fi-FI"/>
        </w:rPr>
        <w:t>(Ayyah dan Murniningsih, 2021)</w:t>
      </w:r>
      <w:r w:rsidR="00632D5B">
        <w:rPr>
          <w:rFonts w:ascii="Times New Roman" w:hAnsi="Times New Roman" w:cs="Times New Roman"/>
          <w:sz w:val="24"/>
          <w:szCs w:val="24"/>
        </w:rPr>
        <w:fldChar w:fldCharType="end"/>
      </w:r>
      <w:r w:rsidRPr="00AA04D0">
        <w:rPr>
          <w:rFonts w:ascii="Times New Roman" w:hAnsi="Times New Roman" w:cs="Times New Roman"/>
          <w:sz w:val="24"/>
          <w:szCs w:val="24"/>
          <w:lang w:val="fi-FI"/>
        </w:rPr>
        <w:t xml:space="preserve">. </w:t>
      </w:r>
      <w:r w:rsidRPr="003F060F">
        <w:rPr>
          <w:rFonts w:ascii="Times New Roman" w:hAnsi="Times New Roman" w:cs="Times New Roman"/>
          <w:sz w:val="24"/>
          <w:szCs w:val="24"/>
        </w:rPr>
        <w:t xml:space="preserve">Hal ini menunjukkan bahwa masyarakat semakin menyadari pentingnya berpenampilan menarik dan mengikuti perkembangan fashion yang terus menerus mengalami perubahan sesuai dengan perkembangan zaman. Fashion juga mencerminkan gaya hidup yang terlihat dari pilihan sepatu, tas, aksesoris, gaya atau model rambut, serta pakaian yang mereka kenakan </w:t>
      </w:r>
      <w:r w:rsidR="00632D5B">
        <w:rPr>
          <w:rFonts w:ascii="Times New Roman" w:hAnsi="Times New Roman" w:cs="Times New Roman"/>
          <w:sz w:val="24"/>
          <w:szCs w:val="24"/>
        </w:rPr>
        <w:fldChar w:fldCharType="begin" w:fldLock="1"/>
      </w:r>
      <w:r w:rsidRPr="003F060F">
        <w:rPr>
          <w:rFonts w:ascii="Times New Roman" w:hAnsi="Times New Roman" w:cs="Times New Roman"/>
          <w:sz w:val="24"/>
          <w:szCs w:val="24"/>
        </w:rPr>
        <w:instrText>ADDIN CSL_CITATION {"citationItems":[{"id":"ITEM-1","itemData":{"DOI":"10.56799/ekoma.v4i3.8682","abstract":"&lt;p&gt;&lt;em&gt;Fashion merupakan industri yang terus berkembang pesat, dan salah satu faktor penting yang mempengaruhi keputusan pembelian konsumen adalah tren fashion serta harga. Penelitian ini bertujuan untuk menganalisis pengaruh tren fashion dan harga terhadap keputusan pembelian online pakaian jadi pada Toko Aerastore99. Dalam era digital yang serba terhubung ini, pemanfaatan platform e-commerce untuk berbelanja pakaian jadi semakin diminati, dan pengaruh faktor-faktor seperti tren fashion serta harga dapat menentukan minat konsumen untuk membeli. Penelitian ini menggunakan pendekatan kuantitatif dengan metode survei kuisioner pada 120 responden yang merupakan konsumen Toko Aerastore99 yang berbelanja pakaian jadi secara online. Variabel independen dalam penelitian ini adalah tren fashion dan harga, sementara variabel dependen adalah keputusan pembelian. Analisis data dilakukan dengan menggunakan perangkat lunak SPSS dan teknik sampling purposive untuk menentukan hubungan antara variabel-variabel tersebut. Hasil penelitian ini diharapkan dapat memberikan wawasan yang lebih dalam mengenai bagaimana tren fashion dan harga mempengaruhi keputusan pembelian pakaian jadi secara online pada Toko Aerastore99 serta memberikan rekomendasi untuk strategi pemasaran yang lebih efektif.&lt;/em&gt;&lt;/p&gt;","author":[{"dropping-particle":"","family":"Putra","given":"Junitan","non-dropping-particle":"","parse-names":false,"suffix":""},{"dropping-particle":"","family":"RWP","given":"Liestyaningrum","non-dropping-particle":"","parse-names":false,"suffix":""}],"container-title":"EKOMA : Jurnal Ekonomi, Manajemen, Akuntansi","id":"ITEM-1","issue":"3 SE - Articles","issued":{"date-parts":[["2025","3","23"]]},"page":"5940-5950","title":"Analisis Trend Fashion dan Harga Terhadap Keputusan Pembelian Online Pakaian Jadi pada Toko Aerastore99","type":"article-journal","volume":"4"},"uris":["http://www.mendeley.com/documents/?uuid=b22fc398-319e-4d3c-a18e-f9a3406a5f9d"]}],"mendeley":{"formattedCitation":"(Putra &amp; RWP, 2025)","manualFormatting":"(Putra dan RWP, 2025)","plainTextFormattedCitation":"(Putra &amp; RWP, 2025)","previouslyFormattedCitation":"(Putra &amp; RWP, 2025)"},"properties":{"noteIndex":0},"schema":"https://github.com/citation-style-language/schema/raw/master/csl-citation.json"}</w:instrText>
      </w:r>
      <w:r w:rsidR="00632D5B">
        <w:rPr>
          <w:rFonts w:ascii="Times New Roman" w:hAnsi="Times New Roman" w:cs="Times New Roman"/>
          <w:sz w:val="24"/>
          <w:szCs w:val="24"/>
        </w:rPr>
        <w:fldChar w:fldCharType="separate"/>
      </w:r>
      <w:r w:rsidRPr="003F060F">
        <w:rPr>
          <w:rFonts w:ascii="Times New Roman" w:hAnsi="Times New Roman" w:cs="Times New Roman"/>
          <w:noProof/>
          <w:sz w:val="24"/>
          <w:szCs w:val="24"/>
        </w:rPr>
        <w:t>(Putra dan RWP, 2025)</w:t>
      </w:r>
      <w:r w:rsidR="00632D5B">
        <w:rPr>
          <w:rFonts w:ascii="Times New Roman" w:hAnsi="Times New Roman" w:cs="Times New Roman"/>
          <w:sz w:val="24"/>
          <w:szCs w:val="24"/>
        </w:rPr>
        <w:fldChar w:fldCharType="end"/>
      </w:r>
      <w:r w:rsidRPr="003F060F">
        <w:rPr>
          <w:rFonts w:ascii="Times New Roman" w:hAnsi="Times New Roman" w:cs="Times New Roman"/>
          <w:sz w:val="24"/>
          <w:szCs w:val="24"/>
        </w:rPr>
        <w:t xml:space="preserve">. Selain sebagai pelindung tubuh, fashion juga berfungsi sebagai media ekspresi diri dan simbol identitas yang mencerminkan nilai sosial seseorang. Oleh karena itu fashion dapat mencakup segala sesuatu   yang diikuti oleh banyak  orang  dan  menjadi trend </w:t>
      </w:r>
      <w:r w:rsidR="00632D5B">
        <w:rPr>
          <w:rFonts w:ascii="Times New Roman" w:hAnsi="Times New Roman" w:cs="Times New Roman"/>
          <w:sz w:val="24"/>
          <w:szCs w:val="24"/>
        </w:rPr>
        <w:fldChar w:fldCharType="begin" w:fldLock="1"/>
      </w:r>
      <w:r w:rsidRPr="003F060F">
        <w:rPr>
          <w:rFonts w:ascii="Times New Roman" w:hAnsi="Times New Roman" w:cs="Times New Roman"/>
          <w:sz w:val="24"/>
          <w:szCs w:val="24"/>
        </w:rPr>
        <w:instrText>ADDIN CSL_CITATION {"citationItems":[{"id":"ITEM-1","itemData":{"DOI":"10.24036/perspektif.v2i2.66","abstract":"Penelitian ini bertujuan untuk mengetahui implementasi Peraturan Daerah Nomor 3 Tahun 2015 tentang pemenuhan dan perlindungan hak-hak penyandang disabilitas di Kota Padang. Penelitian ini dianalisis dengan teori Struktural Fungsional yang dikemukakan oleh Talcott Parsons dengan menggunakan fungsi AGIL (Adaptation, Goal Attainment, Integration, Latten Pattern Maintenance). Penelitian ini menggunakan pendekatan kualitatif tipe deskriptif, teknik pemilihan informan purposive sampling dengan jumlah informan sebanyak 11 orang. Pengumpulan data dilakukan dengan cara observasi non partisipatif, wawancara mendalam, studi dokumentasi, dan studi kepustakaan yang dianalisis dengan menggunakan teknik analisis data dari Miles dan Huberman. Hasil penelitian menunjukkan bahwa Peraturan Daerah Kota Padang Nomor 3 Tahun 2015 telah diimplementasikan namun belum terimplementasi sesuai dengan tujuan. Dalam hal ini, Pemerintah Kota Padang telah menyediakan aksesibilitas fisik sebagai salah satu akses dalam mewujudkan pemenuhan dan perlindungan hak-hak penyandang disabilitas di Kota Padang. Pemerintah Kota Padang juga telah berusaha mensosialisasikan aksesibilitas untuk penyandang disabilitas melalui Dinas Sosial Kota Padang. Namun implementasinya belum sesuai dengan tujuan yang diharapkan.","author":[{"dropping-particle":"","family":"Sabrina","given":"Dio Yoan","non-dropping-particle":"","parse-names":false,"suffix":""},{"dropping-particle":"","family":"Erianjoni","given":"Erianjoni","non-dropping-particle":"","parse-names":false,"suffix":""}],"container-title":"Jurnal Perspektif","id":"ITEM-1","issue":"2","issued":{"date-parts":[["2019"]]},"page":"1","title":"Implementasi Peraturan Daerah Nomor 3 Tahun 2015 Tentang Pemenuhan Dan Perlindungan Hak-Hak Penyandang Disabilitas Di Kota Padang","type":"article-journal","volume":"2"},"uris":["http://www.mendeley.com/documents/?uuid=591b5934-4926-4d80-bcfb-65425df72b93"]}],"mendeley":{"formattedCitation":"(Sabrina &amp; Erianjoni, 2019)","manualFormatting":"(Sabrina dan Erianjoni, 2019)","plainTextFormattedCitation":"(Sabrina &amp; Erianjoni, 2019)","previouslyFormattedCitation":"(Sabrina &amp; Erianjoni, 2019)"},"properties":{"noteIndex":0},"schema":"https://github.com/citation-style-language/schema/raw/master/csl-citation.json"}</w:instrText>
      </w:r>
      <w:r w:rsidR="00632D5B">
        <w:rPr>
          <w:rFonts w:ascii="Times New Roman" w:hAnsi="Times New Roman" w:cs="Times New Roman"/>
          <w:sz w:val="24"/>
          <w:szCs w:val="24"/>
        </w:rPr>
        <w:fldChar w:fldCharType="separate"/>
      </w:r>
      <w:r w:rsidRPr="003F060F">
        <w:rPr>
          <w:rFonts w:ascii="Times New Roman" w:hAnsi="Times New Roman" w:cs="Times New Roman"/>
          <w:noProof/>
          <w:sz w:val="24"/>
          <w:szCs w:val="24"/>
        </w:rPr>
        <w:t>(Sabrina dan Erianjoni, 2019)</w:t>
      </w:r>
      <w:r w:rsidR="00632D5B">
        <w:rPr>
          <w:rFonts w:ascii="Times New Roman" w:hAnsi="Times New Roman" w:cs="Times New Roman"/>
          <w:sz w:val="24"/>
          <w:szCs w:val="24"/>
        </w:rPr>
        <w:fldChar w:fldCharType="end"/>
      </w:r>
      <w:r w:rsidRPr="003F060F">
        <w:rPr>
          <w:rFonts w:ascii="Times New Roman" w:hAnsi="Times New Roman" w:cs="Times New Roman"/>
          <w:sz w:val="24"/>
          <w:szCs w:val="24"/>
        </w:rPr>
        <w:t xml:space="preserve">. Meningkatnya tren fashion menyebabkan kebutuhan konsumen pada fashion mengalami perubahan dalam berbelanja </w:t>
      </w:r>
      <w:r w:rsidR="00632D5B" w:rsidRPr="00096D2F">
        <w:rPr>
          <w:rFonts w:ascii="Times New Roman" w:hAnsi="Times New Roman" w:cs="Times New Roman"/>
          <w:sz w:val="24"/>
          <w:szCs w:val="24"/>
        </w:rPr>
        <w:fldChar w:fldCharType="begin" w:fldLock="1"/>
      </w:r>
      <w:r w:rsidRPr="003F060F">
        <w:rPr>
          <w:rFonts w:ascii="Times New Roman" w:hAnsi="Times New Roman" w:cs="Times New Roman"/>
          <w:sz w:val="24"/>
          <w:szCs w:val="24"/>
        </w:rPr>
        <w:instrText>ADDIN CSL_CITATION {"citationItems":[{"id":"ITEM-1","itemData":{"DOI":"10.37676/ekombis.v10i2.2456","ISSN":"2716-4411","abstract":"The advance of this modern era is triggered the increasing of fashion trends, which make the need for goods and services in the fashion sector is more increasing and vary. The problem faced, business people are required to provide a variety of fashion that is taste of consumers. By paying attention to shopping lifestyle and fashion involvement business people can attract consumers to do impulse buying. This study aims to analyze the effect of shopping lifestyle and fashion involvement on impulse buying consumers of Mantan Karyawan shop’s in Bengkulu city. The research used a quantitative with associative quantitative approach. Sampling of this research used purposive sampling technique with sample of 150 responden. Data was collected through multiple linier regression by using SPSS 24 tool. The results of research showed that there was an effect shopping lifestyle and fashion involvement on impulse buying. The coefficient of determination, which can be seen of R square = 0.786. This showed that shopping lifestyle and fashion involvement affect impulse buying by 78.6 %, while the remaining 21.4% can be explained by other variabels not included in this study. Other, data also showed the effect of shopping lifestyle and fashion involvement on impulse buying, this can be seen from the results of t_count, which was greater that t_table, this can be concluded that Ha is accepted and H0 is rejected. Partially and simultaneously, this study sum up that shopping lifestyle and fashion involvement  affect the impulse buying consumers of Mantan Karyawan shops in Bengkulu City.","author":[{"dropping-particle":"","family":"Yulinda","given":"Ade Tiara","non-dropping-particle":"","parse-names":false,"suffix":""},{"dropping-particle":"","family":"Rahmawati","given":"Rike","non-dropping-particle":"","parse-names":false,"suffix":""},{"dropping-particle":"","family":"Sahputra","given":"Heldi","non-dropping-particle":"","parse-names":false,"suffix":""}],"container-title":"EKOMBIS REVIEW: Jurnal Ilmiah Ekonomi dan Bisnis","id":"ITEM-1","issue":"2","issued":{"date-parts":[["2022"]]},"page":"1315-1326","title":"Pengaruh Shopping Lifestyle Dan Fashion Involvement Terhadap Impulse Buying (Studi Kasus Pada Konsumen Toko Mantan Karyawan Kota Bengkulu)","type":"article-journal","volume":"10"},"uris":["http://www.mendeley.com/documents/?uuid=1c783054-3bba-4c71-8724-f529b389d3a7"]}],"mendeley":{"formattedCitation":"(Yulinda et al., 2022)","manualFormatting":"(Yulinda et al., 2022)","plainTextFormattedCitation":"(Yulinda et al., 2022)","previouslyFormattedCitation":"(Yulinda et al., 2022)"},"properties":{"noteIndex":0},"schema":"https://github.com/citation-style-language/schema/raw/master/csl-citation.json"}</w:instrText>
      </w:r>
      <w:r w:rsidR="00632D5B" w:rsidRPr="00096D2F">
        <w:rPr>
          <w:rFonts w:ascii="Times New Roman" w:hAnsi="Times New Roman" w:cs="Times New Roman"/>
          <w:sz w:val="24"/>
          <w:szCs w:val="24"/>
        </w:rPr>
        <w:fldChar w:fldCharType="separate"/>
      </w:r>
      <w:r w:rsidRPr="003F060F">
        <w:rPr>
          <w:rFonts w:ascii="Times New Roman" w:hAnsi="Times New Roman" w:cs="Times New Roman"/>
          <w:noProof/>
          <w:sz w:val="24"/>
          <w:szCs w:val="24"/>
        </w:rPr>
        <w:t>(Yulinda et al., 2022)</w:t>
      </w:r>
      <w:r w:rsidR="00632D5B" w:rsidRPr="00096D2F">
        <w:rPr>
          <w:rFonts w:ascii="Times New Roman" w:hAnsi="Times New Roman" w:cs="Times New Roman"/>
          <w:sz w:val="24"/>
          <w:szCs w:val="24"/>
        </w:rPr>
        <w:fldChar w:fldCharType="end"/>
      </w:r>
      <w:r w:rsidRPr="003F060F">
        <w:rPr>
          <w:rFonts w:ascii="Times New Roman" w:hAnsi="Times New Roman" w:cs="Times New Roman"/>
          <w:sz w:val="24"/>
          <w:szCs w:val="24"/>
        </w:rPr>
        <w:t xml:space="preserve">. Namun, sebagian orang membeli produk bukan karena kebutuhan, tetapi untuk memenuhi keinginan atau meniru gaya orang lain </w:t>
      </w:r>
      <w:r w:rsidR="00632D5B" w:rsidRPr="00096D2F">
        <w:rPr>
          <w:rFonts w:ascii="Times New Roman" w:hAnsi="Times New Roman" w:cs="Times New Roman"/>
          <w:sz w:val="24"/>
          <w:szCs w:val="24"/>
        </w:rPr>
        <w:fldChar w:fldCharType="begin" w:fldLock="1"/>
      </w:r>
      <w:r w:rsidRPr="003F060F">
        <w:rPr>
          <w:rFonts w:ascii="Times New Roman" w:hAnsi="Times New Roman" w:cs="Times New Roman"/>
          <w:sz w:val="24"/>
          <w:szCs w:val="24"/>
        </w:rPr>
        <w:instrText>ADDIN CSL_CITATION {"citationItems":[{"id":"ITEM-1","itemData":{"DOI":"10.24967/jmb.v7i2.1390","ISSN":"2774-7026","abstract":"Abstrak.Penelitian ini bertujuan untuk menguji pengaruh gaya hidup dan trend fashion terhadap keputusan pembelian online pada media sosial Instagram. Metode yang digunakan dalam penelitian ini dengan kuisioner. Sampel dari penelitian ini berjumlah 41 responden. Uji statistic dilakukan dengan menggunakan Structurel Equation Modelling berbasis PLS. Uji validitas menggunakan nilai faktor loading, sedangkan uji reliabilitas menggunakan nilai Cronbach’s Alpha, reliabilitas komposit dan Average Variance Extracted (AVE). Ada 3 variabel dalam penelitian ini yaitu : 2 (dua) variabel bebas (X1  dan X2) dan 1 (satu) variabel terikat, dimana gaya hidup (X1) dan trend fashion (X2) sebagai variabel bebas dan keputusan pembelian (Y) sebagai variabel terikat. Berdasarkan hasil pengolahan data telah ditemukan jawaban  hipotesis dengan kesimpulan sebagai berikut; gaya hidup berpengaruh positif signifikan terhadap keputusan pembelian dan trend fashion berpengaruh positif signfikan terhadap keputusan pembelian.Kata kunci: gaya hidup, trend fashion, keputusan pembelian","author":[{"dropping-particle":"","family":"Arsita","given":"Nurul","non-dropping-particle":"","parse-names":false,"suffix":""}],"container-title":"Jurnal Ilmu Manajemen Saburai (JIMS)","id":"ITEM-1","issue":"2","issued":{"date-parts":[["2022"]]},"page":"125-131","title":"Pengaruh Gaya Hidup Dan Trend Fashion Terhadap Keputusan Pembelian Online Produk Fashion Pada Media Sosial Instagram","type":"article-journal","volume":"7"},"uris":["http://www.mendeley.com/documents/?uuid=7ef80caf-5f6d-4593-a883-aa990a362865"]}],"mendeley":{"formattedCitation":"(Arsita, 2022)","manualFormatting":"(Arsita, 2022)","plainTextFormattedCitation":"(Arsita, 2022)","previouslyFormattedCitation":"(Arsita, 2022)"},"properties":{"noteIndex":0},"schema":"https://github.com/citation-style-language/schema/raw/master/csl-citation.json"}</w:instrText>
      </w:r>
      <w:r w:rsidR="00632D5B" w:rsidRPr="00096D2F">
        <w:rPr>
          <w:rFonts w:ascii="Times New Roman" w:hAnsi="Times New Roman" w:cs="Times New Roman"/>
          <w:sz w:val="24"/>
          <w:szCs w:val="24"/>
        </w:rPr>
        <w:fldChar w:fldCharType="separate"/>
      </w:r>
      <w:r w:rsidRPr="003F060F">
        <w:rPr>
          <w:rFonts w:ascii="Times New Roman" w:hAnsi="Times New Roman" w:cs="Times New Roman"/>
          <w:noProof/>
          <w:sz w:val="24"/>
          <w:szCs w:val="24"/>
        </w:rPr>
        <w:t>(Arsita, 2022)</w:t>
      </w:r>
      <w:r w:rsidR="00632D5B" w:rsidRPr="00096D2F">
        <w:rPr>
          <w:rFonts w:ascii="Times New Roman" w:hAnsi="Times New Roman" w:cs="Times New Roman"/>
          <w:sz w:val="24"/>
          <w:szCs w:val="24"/>
        </w:rPr>
        <w:fldChar w:fldCharType="end"/>
      </w:r>
      <w:r w:rsidRPr="003F060F">
        <w:rPr>
          <w:rFonts w:ascii="Times New Roman" w:hAnsi="Times New Roman" w:cs="Times New Roman"/>
          <w:sz w:val="24"/>
          <w:szCs w:val="24"/>
        </w:rPr>
        <w:t>. Hal ini menunjukkan bahwa tren fashion tidak hanya mempengaruhi penampilan, tetapi juga menjadi cara individu mengekspresikan diri berdasarkan apa yang mereka lihat dan minati. Dari proses tersebut, muncul dorongan yang akhirnya memengaruhi keputusan untuk melakukan pembelian.</w:t>
      </w:r>
    </w:p>
    <w:p w:rsidR="00791B5A" w:rsidRPr="0041067F" w:rsidRDefault="00791B5A" w:rsidP="00791B5A">
      <w:pPr>
        <w:pStyle w:val="ListParagraph"/>
        <w:tabs>
          <w:tab w:val="left" w:pos="360"/>
        </w:tabs>
        <w:spacing w:after="0" w:line="480" w:lineRule="auto"/>
        <w:ind w:left="0" w:firstLine="360"/>
        <w:jc w:val="both"/>
        <w:rPr>
          <w:rFonts w:ascii="Times New Roman" w:hAnsi="Times New Roman" w:cs="Times New Roman"/>
          <w:sz w:val="24"/>
          <w:szCs w:val="24"/>
        </w:rPr>
      </w:pPr>
      <w:r w:rsidRPr="003F060F">
        <w:rPr>
          <w:rFonts w:ascii="Times New Roman" w:hAnsi="Times New Roman" w:cs="Times New Roman"/>
          <w:sz w:val="24"/>
          <w:szCs w:val="24"/>
        </w:rPr>
        <w:t xml:space="preserve">Keputusan pembelian merupakan elemen yang sangat penting bagi perusahaan, karena perusahaan dituntut untuk memahami dan mengamati perilaku </w:t>
      </w:r>
      <w:r w:rsidRPr="003F060F">
        <w:rPr>
          <w:rFonts w:ascii="Times New Roman" w:hAnsi="Times New Roman" w:cs="Times New Roman"/>
          <w:sz w:val="24"/>
          <w:szCs w:val="24"/>
        </w:rPr>
        <w:lastRenderedPageBreak/>
        <w:t>serta sikap konsumen terhadap produk atau jasa yang ditawarkan.</w:t>
      </w:r>
      <w:r w:rsidR="00632D5B" w:rsidRPr="0041067F">
        <w:rPr>
          <w:rFonts w:ascii="Times New Roman" w:hAnsi="Times New Roman" w:cs="Times New Roman"/>
          <w:sz w:val="24"/>
          <w:szCs w:val="24"/>
        </w:rPr>
        <w:fldChar w:fldCharType="begin" w:fldLock="1"/>
      </w:r>
      <w:r w:rsidRPr="003F060F">
        <w:rPr>
          <w:rFonts w:ascii="Times New Roman" w:hAnsi="Times New Roman" w:cs="Times New Roman"/>
          <w:sz w:val="24"/>
          <w:szCs w:val="24"/>
        </w:rPr>
        <w:instrText>ADDIN CSL_CITATION {"citationItems":[{"id":"ITEM-1","itemData":{"ISSN":"2809-7580","author":[{"dropping-particle":"","family":"Hikmah","given":"Ziana Nurul","non-dropping-particle":"","parse-names":false,"suffix":""},{"dropping-particle":"","family":"Efendi","given":"Bahtiar","non-dropping-particle":"","parse-names":false,"suffix":""}],"container-title":"Jamasy: Jurnal Akuntansi, Manajemen dan Perbankan Syariah","id":"ITEM-1","issue":"6","issued":{"date-parts":[["2024"]]},"page":"30-35","title":"Pengaruh Store Atmosphere, Price Discount, Fashion Involvement Dan Lifestyle Terhadap Keputusan Pembelian Pada Konsumen Kaniyaholic Di Kabupaten Kebumen Jawa Tengah","type":"article-journal","volume":"4"},"uris":["http://www.mendeley.com/documents/?uuid=d9edae12-5ca7-4c80-bb0b-0a97a5262c4a"]}],"mendeley":{"formattedCitation":"(Hikmah &amp; Efendi, 2024)","manualFormatting":"(Hikmah dan Efendi, 2024)","plainTextFormattedCitation":"(Hikmah &amp; Efendi, 2024)","previouslyFormattedCitation":"(Hikmah &amp; Efendi, 2024)"},"properties":{"noteIndex":0},"schema":"https://github.com/citation-style-language/schema/raw/master/csl-citation.json"}</w:instrText>
      </w:r>
      <w:r w:rsidR="00632D5B" w:rsidRPr="0041067F">
        <w:rPr>
          <w:rFonts w:ascii="Times New Roman" w:hAnsi="Times New Roman" w:cs="Times New Roman"/>
          <w:sz w:val="24"/>
          <w:szCs w:val="24"/>
        </w:rPr>
        <w:fldChar w:fldCharType="separate"/>
      </w:r>
      <w:r w:rsidRPr="0041067F">
        <w:rPr>
          <w:rFonts w:ascii="Times New Roman" w:hAnsi="Times New Roman" w:cs="Times New Roman"/>
          <w:noProof/>
          <w:sz w:val="24"/>
          <w:szCs w:val="24"/>
        </w:rPr>
        <w:t>(Hikmah dan Efendi, 2024)</w:t>
      </w:r>
      <w:r w:rsidR="00632D5B" w:rsidRPr="0041067F">
        <w:rPr>
          <w:rFonts w:ascii="Times New Roman" w:hAnsi="Times New Roman" w:cs="Times New Roman"/>
          <w:sz w:val="24"/>
          <w:szCs w:val="24"/>
        </w:rPr>
        <w:fldChar w:fldCharType="end"/>
      </w:r>
      <w:r w:rsidRPr="0041067F">
        <w:rPr>
          <w:rFonts w:ascii="Times New Roman" w:hAnsi="Times New Roman" w:cs="Times New Roman"/>
          <w:sz w:val="24"/>
          <w:szCs w:val="24"/>
        </w:rPr>
        <w:t xml:space="preserve">. Secara umum, keputusan untuk membeli suatu produk muncul dari dorongan rasa ingin tahu konsumen terhadap kebutuhan mereka, baik itu terhadap barang maupun jasa </w:t>
      </w:r>
      <w:r w:rsidR="00632D5B" w:rsidRPr="0041067F">
        <w:rPr>
          <w:rFonts w:ascii="Times New Roman" w:hAnsi="Times New Roman" w:cs="Times New Roman"/>
          <w:sz w:val="24"/>
          <w:szCs w:val="24"/>
        </w:rPr>
        <w:fldChar w:fldCharType="begin" w:fldLock="1"/>
      </w:r>
      <w:r w:rsidRPr="0041067F">
        <w:rPr>
          <w:rFonts w:ascii="Times New Roman" w:hAnsi="Times New Roman" w:cs="Times New Roman"/>
          <w:sz w:val="24"/>
          <w:szCs w:val="24"/>
        </w:rPr>
        <w:instrText>ADDIN CSL_CITATION {"citationItems":[{"id":"ITEM-1","itemData":{"author":[{"dropping-particle":"","family":"Saputri","given":"Marheni Eka","non-dropping-particle":"","parse-names":false,"suffix":""}],"container-title":"Jurnal Sosioteknologi","id":"ITEM-1","issue":"2","issued":{"date-parts":[["2016"]]},"page":"291-297","title":"Pengaruh perilaku konsumen terhadap pembelian online produk fashion pada Zalora Indonesia","type":"article-journal","volume":"15"},"uris":["http://www.mendeley.com/documents/?uuid=2da7955b-4219-4885-897f-cc137e073bf4"]}],"mendeley":{"formattedCitation":"(Saputri, 2016)","manualFormatting":"(Saputri, 2016)","plainTextFormattedCitation":"(Saputri, 2016)","previouslyFormattedCitation":"(Saputri, 2016)"},"properties":{"noteIndex":0},"schema":"https://github.com/citation-style-language/schema/raw/master/csl-citation.json"}</w:instrText>
      </w:r>
      <w:r w:rsidR="00632D5B" w:rsidRPr="0041067F">
        <w:rPr>
          <w:rFonts w:ascii="Times New Roman" w:hAnsi="Times New Roman" w:cs="Times New Roman"/>
          <w:sz w:val="24"/>
          <w:szCs w:val="24"/>
        </w:rPr>
        <w:fldChar w:fldCharType="separate"/>
      </w:r>
      <w:r w:rsidRPr="0041067F">
        <w:rPr>
          <w:rFonts w:ascii="Times New Roman" w:hAnsi="Times New Roman" w:cs="Times New Roman"/>
          <w:noProof/>
          <w:sz w:val="24"/>
          <w:szCs w:val="24"/>
        </w:rPr>
        <w:t>(Saputri, 2016)</w:t>
      </w:r>
      <w:r w:rsidR="00632D5B" w:rsidRPr="0041067F">
        <w:rPr>
          <w:rFonts w:ascii="Times New Roman" w:hAnsi="Times New Roman" w:cs="Times New Roman"/>
          <w:sz w:val="24"/>
          <w:szCs w:val="24"/>
        </w:rPr>
        <w:fldChar w:fldCharType="end"/>
      </w:r>
      <w:r w:rsidRPr="0041067F">
        <w:rPr>
          <w:rFonts w:ascii="Times New Roman" w:hAnsi="Times New Roman" w:cs="Times New Roman"/>
          <w:sz w:val="24"/>
          <w:szCs w:val="24"/>
        </w:rPr>
        <w:t xml:space="preserve">. Oleh karena itu, pengambilan keputusan sebelum melakukan pembelian menjadi hal yang penting bagi konsumen karena dapat membantu mereka memilih produk yang paling sesuai dengan kebutuhan, preferensi, dan anggaran, sekaligus menghindari pembelian impulsif yang dapat menimbulkan penyesalan </w:t>
      </w:r>
      <w:r w:rsidR="00632D5B" w:rsidRPr="0041067F">
        <w:rPr>
          <w:rFonts w:ascii="Times New Roman" w:hAnsi="Times New Roman" w:cs="Times New Roman"/>
          <w:sz w:val="24"/>
          <w:szCs w:val="24"/>
        </w:rPr>
        <w:fldChar w:fldCharType="begin" w:fldLock="1"/>
      </w:r>
      <w:r w:rsidRPr="0041067F">
        <w:rPr>
          <w:rFonts w:ascii="Times New Roman" w:hAnsi="Times New Roman" w:cs="Times New Roman"/>
          <w:sz w:val="24"/>
          <w:szCs w:val="24"/>
        </w:rPr>
        <w:instrText>ADDIN CSL_CITATION {"citationItems":[{"id":"ITEM-1","itemData":{"author":[{"dropping-particle":"","family":"Putri","given":"Raisa Monica","non-dropping-particle":"","parse-names":false,"suffix":""}],"id":"ITEM-1","issue":"2","issued":{"date-parts":[["2024"]]},"page":"167-176","title":"TOKOPEDIA PENINGKATAN PENJUALAN DI TOKOPEDIA : DAMPAK IMPULSE BUYING PADA LIVE STREAMING TIKTOK","type":"article-journal","volume":"XII"},"uris":["http://www.mendeley.com/documents/?uuid=e6c9abc9-702f-4d12-8ed5-2572b5ec01a5"]}],"mendeley":{"formattedCitation":"(Putri, 2024)","manualFormatting":"(Putri, 2024)","plainTextFormattedCitation":"(Putri, 2024)","previouslyFormattedCitation":"(Putri, 2024)"},"properties":{"noteIndex":0},"schema":"https://github.com/citation-style-language/schema/raw/master/csl-citation.json"}</w:instrText>
      </w:r>
      <w:r w:rsidR="00632D5B" w:rsidRPr="0041067F">
        <w:rPr>
          <w:rFonts w:ascii="Times New Roman" w:hAnsi="Times New Roman" w:cs="Times New Roman"/>
          <w:sz w:val="24"/>
          <w:szCs w:val="24"/>
        </w:rPr>
        <w:fldChar w:fldCharType="separate"/>
      </w:r>
      <w:r w:rsidRPr="0041067F">
        <w:rPr>
          <w:rFonts w:ascii="Times New Roman" w:hAnsi="Times New Roman" w:cs="Times New Roman"/>
          <w:noProof/>
          <w:sz w:val="24"/>
          <w:szCs w:val="24"/>
        </w:rPr>
        <w:t>(Putri, 2024)</w:t>
      </w:r>
      <w:r w:rsidR="00632D5B" w:rsidRPr="0041067F">
        <w:rPr>
          <w:rFonts w:ascii="Times New Roman" w:hAnsi="Times New Roman" w:cs="Times New Roman"/>
          <w:sz w:val="24"/>
          <w:szCs w:val="24"/>
        </w:rPr>
        <w:fldChar w:fldCharType="end"/>
      </w:r>
      <w:r w:rsidRPr="0041067F">
        <w:rPr>
          <w:rFonts w:ascii="Times New Roman" w:hAnsi="Times New Roman" w:cs="Times New Roman"/>
          <w:sz w:val="24"/>
          <w:szCs w:val="24"/>
        </w:rPr>
        <w:t xml:space="preserve">. Di tengah persaingan pasar yang semakin ketat, pelaku usaha dituntut untuk lebih responsif dalam menyikapi dinamika pasar, termasuk memahami faktor-faktor yang memengaruhi perilaku konsumen yang pada akhirnya akan berujung pada keputusan pembelian. Salah satu faktor yang mempengaruhi keputusan pembelian adalah </w:t>
      </w:r>
      <w:r w:rsidRPr="0041067F">
        <w:rPr>
          <w:rFonts w:ascii="Times New Roman" w:hAnsi="Times New Roman" w:cs="Times New Roman"/>
          <w:i/>
          <w:sz w:val="24"/>
          <w:szCs w:val="24"/>
        </w:rPr>
        <w:t xml:space="preserve">Store Atmosphere </w:t>
      </w:r>
      <w:r w:rsidR="00632D5B" w:rsidRPr="0041067F">
        <w:rPr>
          <w:rFonts w:ascii="Times New Roman" w:hAnsi="Times New Roman" w:cs="Times New Roman"/>
          <w:i/>
          <w:sz w:val="24"/>
          <w:szCs w:val="24"/>
        </w:rPr>
        <w:fldChar w:fldCharType="begin" w:fldLock="1"/>
      </w:r>
      <w:r w:rsidRPr="0041067F">
        <w:rPr>
          <w:rFonts w:ascii="Times New Roman" w:hAnsi="Times New Roman" w:cs="Times New Roman"/>
          <w:i/>
          <w:sz w:val="24"/>
          <w:szCs w:val="24"/>
        </w:rPr>
        <w:instrText>ADDIN CSL_CITATION {"citationItems":[{"id":"ITEM-1","itemData":{"author":[{"dropping-particle":"","family":"Irawanti","given":"Garnis","non-dropping-particle":"","parse-names":false,"suffix":""},{"dropping-particle":"","family":"Belakang","given":"Latar","non-dropping-particle":"","parse-names":false,"suffix":""},{"dropping-particle":"","family":"Timur","given":"Kotawaringn","non-dropping-particle":"","parse-names":false,"suffix":""}],"id":"ITEM-1","issue":"1","issued":{"date-parts":[["2024"]]},"page":"89-101","title":"PENGARUH STORE ATMOSPHERE , LOKASI TOKO DAN DISPLAY PRODUK TERHADAP KEPUTUSAN PEMBELIAN KONSUMEN DI TOKO KELONTONG “ ANDA ”","type":"article-journal","volume":"9"},"uris":["http://www.mendeley.com/documents/?uuid=53bca40f-3a4e-49e5-b9c0-726fa875e18b"]}],"mendeley":{"formattedCitation":"(Irawanti et al., 2024)","plainTextFormattedCitation":"(Irawanti et al., 2024)","previouslyFormattedCitation":"(Irawanti et al., 2024)"},"properties":{"noteIndex":0},"schema":"https://github.com/citation-style-language/schema/raw/master/csl-citation.json"}</w:instrText>
      </w:r>
      <w:r w:rsidR="00632D5B" w:rsidRPr="0041067F">
        <w:rPr>
          <w:rFonts w:ascii="Times New Roman" w:hAnsi="Times New Roman" w:cs="Times New Roman"/>
          <w:i/>
          <w:sz w:val="24"/>
          <w:szCs w:val="24"/>
        </w:rPr>
        <w:fldChar w:fldCharType="separate"/>
      </w:r>
      <w:r w:rsidRPr="0041067F">
        <w:rPr>
          <w:rFonts w:ascii="Times New Roman" w:hAnsi="Times New Roman" w:cs="Times New Roman"/>
          <w:noProof/>
          <w:sz w:val="24"/>
          <w:szCs w:val="24"/>
        </w:rPr>
        <w:t>(Irawanti et al., 2024)</w:t>
      </w:r>
      <w:r w:rsidR="00632D5B" w:rsidRPr="0041067F">
        <w:rPr>
          <w:rFonts w:ascii="Times New Roman" w:hAnsi="Times New Roman" w:cs="Times New Roman"/>
          <w:i/>
          <w:sz w:val="24"/>
          <w:szCs w:val="24"/>
        </w:rPr>
        <w:fldChar w:fldCharType="end"/>
      </w:r>
      <w:r w:rsidRPr="0041067F">
        <w:rPr>
          <w:rFonts w:ascii="Times New Roman" w:hAnsi="Times New Roman" w:cs="Times New Roman"/>
          <w:i/>
          <w:sz w:val="24"/>
          <w:szCs w:val="24"/>
        </w:rPr>
        <w:t xml:space="preserve">. </w:t>
      </w:r>
    </w:p>
    <w:p w:rsidR="00791B5A" w:rsidRPr="000C5F13" w:rsidRDefault="00791B5A" w:rsidP="00791B5A">
      <w:pPr>
        <w:pStyle w:val="ListParagraph"/>
        <w:tabs>
          <w:tab w:val="left" w:pos="360"/>
        </w:tabs>
        <w:spacing w:after="0" w:line="480" w:lineRule="auto"/>
        <w:ind w:left="0" w:firstLine="360"/>
        <w:jc w:val="both"/>
        <w:rPr>
          <w:rFonts w:ascii="Times New Roman" w:hAnsi="Times New Roman" w:cs="Times New Roman"/>
          <w:sz w:val="24"/>
          <w:szCs w:val="24"/>
        </w:rPr>
      </w:pPr>
      <w:r w:rsidRPr="007159EE">
        <w:rPr>
          <w:rFonts w:ascii="Times New Roman" w:hAnsi="Times New Roman" w:cs="Times New Roman"/>
          <w:i/>
          <w:sz w:val="24"/>
          <w:szCs w:val="24"/>
        </w:rPr>
        <w:t>S</w:t>
      </w:r>
      <w:r>
        <w:rPr>
          <w:rFonts w:ascii="Times New Roman" w:hAnsi="Times New Roman" w:cs="Times New Roman"/>
          <w:i/>
          <w:sz w:val="24"/>
          <w:szCs w:val="24"/>
        </w:rPr>
        <w:t>tore A</w:t>
      </w:r>
      <w:r w:rsidRPr="007159EE">
        <w:rPr>
          <w:rFonts w:ascii="Times New Roman" w:hAnsi="Times New Roman" w:cs="Times New Roman"/>
          <w:i/>
          <w:sz w:val="24"/>
          <w:szCs w:val="24"/>
        </w:rPr>
        <w:t xml:space="preserve">tmosphere </w:t>
      </w:r>
      <w:r w:rsidRPr="004B4B3C">
        <w:rPr>
          <w:rFonts w:ascii="Times New Roman" w:hAnsi="Times New Roman" w:cs="Times New Roman"/>
          <w:sz w:val="24"/>
          <w:szCs w:val="24"/>
        </w:rPr>
        <w:t xml:space="preserve">atau suasana toko merupakan perpaduan berbagai elemen fisik yang terdapat dalam lingkungan ritel, seperti desain arsitektur, tata letak ruangan, pencahayaan, penataan produk, kombinasi warna, suhu udara, tampilan eksterior, hingga interior </w:t>
      </w:r>
      <w:r>
        <w:rPr>
          <w:rFonts w:ascii="Times New Roman" w:hAnsi="Times New Roman" w:cs="Times New Roman"/>
          <w:sz w:val="24"/>
          <w:szCs w:val="24"/>
        </w:rPr>
        <w:t xml:space="preserve">toko </w:t>
      </w:r>
      <w:r w:rsidR="00632D5B" w:rsidRPr="004B4B3C">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{"citationItems":[{"id":"ITEM-1","itemData":{"abstract":"Purchasing decisions are things that must be considered by consumers in the process of fulfilling the needs of a product or service. Every company must expect a high purchasing decision on its products or services such as Dewaayushop Klungkung fashion store. The purchasing decision making process in each person is basically the same, there are several factors that influence purchasing decisions, among others, store atmosphere, quality of service and price perception. This research was conducted in Dewaayushop Klungkung fashion store, taking samples used by as many as 80 respondents As for the sample technique used by the author in conducting this research using non probability sampling technique that is by accidental sampling approach, namely sampling technique based on coincidence. The collected data is analyzed with multiple linear regressions. Data collection using observations, interviews and questionnaires. Data is processed by using, Isntrumen Test, Classic Assumption Test, Multiple Linear Regression Analysis, Multiple Correlation Analysis, Determination Coefficient Test (R2), F-(F-test), Partial Test (T Test). The results showed that store atmosphere, service quality and price perception. positive and significant effect on the purchasing decision at Dewaayushop Klungkung fashion store. Further research can develop this research using other variables in theory have an influence on purchasing decisions. Keyword","author":[{"dropping-particle":"","family":"Yuliani","given":"Ni Kadek Dwi","non-dropping-particle":"","parse-names":false,"suffix":""},{"dropping-particle":"","family":"Mitariani","given":"Ni Wayan Eka","non-dropping-particle":"","parse-names":false,"suffix":""},{"dropping-particle":"","family":"Atmaja","given":"Ni Putu Cempaka Dharmadewi","non-dropping-particle":"","parse-names":false,"suffix":""}],"container-title":"Jurnal EMAS","id":"ITEM-1","issue":"1","issued":{"date-parts":[["2021"]]},"page":"150-161","title":"Pengaruh Store Atmosphere, Kualitas Pelayanan, Dan Persepsi Harga Terhadap Keputusan Pembelian Pada Toko Fashion Dewa Ayu Shop Klungkung","type":"article-journal","volume":"2"},"uris":["http://www.mendeley.com/documents/?uuid=540f4908-8611-4915-9073-28d880d94e72"]}],"mendeley":{"formattedCitation":"(Yuliani et al., 2021)","plainTextFormattedCitation":"(Yuliani et al., 2021)","previouslyFormattedCitation":"(Yuliani et al., 2021)"},"properties":{"noteIndex":0},"schema":"https://github.com/citation-style-language/schema/raw/master/csl-citation.json"}</w:instrText>
      </w:r>
      <w:r w:rsidR="00632D5B" w:rsidRPr="004B4B3C">
        <w:rPr>
          <w:rFonts w:ascii="Times New Roman" w:hAnsi="Times New Roman" w:cs="Times New Roman"/>
          <w:sz w:val="24"/>
          <w:szCs w:val="24"/>
        </w:rPr>
        <w:fldChar w:fldCharType="separate"/>
      </w:r>
      <w:r w:rsidRPr="004B4B3C">
        <w:rPr>
          <w:rFonts w:ascii="Times New Roman" w:hAnsi="Times New Roman" w:cs="Times New Roman"/>
          <w:noProof/>
          <w:sz w:val="24"/>
          <w:szCs w:val="24"/>
        </w:rPr>
        <w:t>(Yuliani et al., 2021)</w:t>
      </w:r>
      <w:r w:rsidR="00632D5B" w:rsidRPr="004B4B3C">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C36918">
        <w:rPr>
          <w:rFonts w:ascii="Times New Roman" w:hAnsi="Times New Roman" w:cs="Times New Roman"/>
          <w:sz w:val="24"/>
          <w:szCs w:val="24"/>
        </w:rPr>
        <w:t xml:space="preserve">Kenyamanan suasana toko memiliki </w:t>
      </w:r>
      <w:r w:rsidRPr="00803290">
        <w:rPr>
          <w:rStyle w:val="Strong"/>
          <w:rFonts w:ascii="Times New Roman" w:hAnsi="Times New Roman" w:cs="Times New Roman"/>
          <w:sz w:val="24"/>
          <w:szCs w:val="24"/>
        </w:rPr>
        <w:t>dampak besar</w:t>
      </w:r>
      <w:r w:rsidRPr="00C36918">
        <w:rPr>
          <w:rFonts w:ascii="Times New Roman" w:hAnsi="Times New Roman" w:cs="Times New Roman"/>
          <w:sz w:val="24"/>
          <w:szCs w:val="24"/>
        </w:rPr>
        <w:t xml:space="preserve"> dalam menciptakan pengalaman positif bagi konsumen yang pada akhirnya dapat mendorong tumbuhnya minat beli dan meningkatkan kemungkinan terjadinya pembelian secara nyata sehingga menjadi faktor penting yang perlu diperhatikan oleh pelaku usaha dalam strategi pemasaran</w:t>
      </w:r>
      <w:r w:rsidR="00632D5B">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{"citationItems":[{"id":"ITEM-1","itemData":{"author":[{"dropping-particle":"","family":"Riani","given":"Ovitalia Afanda","non-dropping-particle":"","parse-names":false,"suffix":""},{"dropping-particle":"","family":"Susanti","given":"Retno","non-dropping-particle":"","parse-names":false,"suffix":""}],"id":"ITEM-1","issue":"3","issued":{"date-parts":[["2024"]]},"title":"Pengaruh Promosi Media Sosial , Kualitas Produk dan Store Atmosphere terhadap Keputusan Pembelian Produk Fashion ( Survei pada Konsumen Abvistore di Kecamatan Tanon Sragen ) Universitas Slamet Riyadi Surakarta , Indonesia untuk menjadi keren . Menurut sur","type":"article-journal","volume":"4"},"uris":["http://www.mendeley.com/documents/?uuid=743f26ef-363a-488a-8b21-1183880b7b6f"]}],"mendeley":{"formattedCitation":"(Riani &amp; Susanti, 2024)","manualFormatting":"(Riani dan Susanti, 2024)","plainTextFormattedCitation":"(Riani &amp; Susanti, 2024)","previouslyFormattedCitation":"(Riani &amp; Susanti, 2024)"},"properties":{"noteIndex":0},"schema":"https://github.com/citation-style-language/schema/raw/master/csl-citation.json"}</w:instrText>
      </w:r>
      <w:r w:rsidR="00632D5B">
        <w:rPr>
          <w:rFonts w:ascii="Times New Roman" w:hAnsi="Times New Roman" w:cs="Times New Roman"/>
          <w:sz w:val="24"/>
          <w:szCs w:val="24"/>
        </w:rPr>
        <w:fldChar w:fldCharType="separate"/>
      </w:r>
      <w:r>
        <w:rPr>
          <w:rFonts w:ascii="Times New Roman" w:hAnsi="Times New Roman" w:cs="Times New Roman"/>
          <w:noProof/>
          <w:sz w:val="24"/>
          <w:szCs w:val="24"/>
        </w:rPr>
        <w:t>(Riani dan</w:t>
      </w:r>
      <w:r w:rsidRPr="00803290">
        <w:rPr>
          <w:rFonts w:ascii="Times New Roman" w:hAnsi="Times New Roman" w:cs="Times New Roman"/>
          <w:noProof/>
          <w:sz w:val="24"/>
          <w:szCs w:val="24"/>
        </w:rPr>
        <w:t xml:space="preserve"> Susanti, 2024)</w:t>
      </w:r>
      <w:r w:rsidR="00632D5B">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1D7A36">
        <w:rPr>
          <w:rFonts w:ascii="Times New Roman" w:hAnsi="Times New Roman" w:cs="Times New Roman"/>
          <w:i/>
          <w:sz w:val="24"/>
          <w:szCs w:val="24"/>
        </w:rPr>
        <w:t>Store Atmosphere</w:t>
      </w:r>
      <w:r>
        <w:rPr>
          <w:rFonts w:ascii="Times New Roman" w:hAnsi="Times New Roman" w:cs="Times New Roman"/>
          <w:sz w:val="24"/>
          <w:szCs w:val="24"/>
        </w:rPr>
        <w:t xml:space="preserve">tidak hanya dapat memberikan suasana lingkungan pembelian yang menyenangkan saja tetapi juga dapat memberikan </w:t>
      </w:r>
      <w:r>
        <w:rPr>
          <w:rFonts w:ascii="Times New Roman" w:hAnsi="Times New Roman" w:cs="Times New Roman"/>
          <w:sz w:val="24"/>
          <w:szCs w:val="24"/>
        </w:rPr>
        <w:lastRenderedPageBreak/>
        <w:t xml:space="preserve">nilai tambah terhadap produk yang dijual apabila suasana toko tersebut indah dan baik </w:t>
      </w:r>
      <w:r w:rsidR="00632D5B">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10.37600/ekbi.v7i1.1364","author":[{"dropping-particle":"","family":"Ardiyanti","given":"Natasha","non-dropping-particle":"","parse-names":false,"suffix":""},{"dropping-particle":"","family":"Mandataris","given":"","non-dropping-particle":"","parse-names":false,"suffix":""}],"id":"ITEM-1","issued":{"date-parts":[["2024"]]},"page":"330-338","title":"KEPUTUSAN PEMBELIAN PADA PM COLLECTION PEKANBARU","type":"article-journal","volume":"7"},"uris":["http://www.mendeley.com/documents/?uuid=8f0f9425-e9a1-40c2-95b4-4d00e9249f34"]}],"mendeley":{"formattedCitation":"(Ardiyanti &amp; Mandataris, 2024)","manualFormatting":"(Ardiyanti dan Mandataris, 2024)","plainTextFormattedCitation":"(Ardiyanti &amp; Mandataris, 2024)","previouslyFormattedCitation":"(Ardiyanti &amp; Mandataris, 2024)"},"properties":{"noteIndex":0},"schema":"https://github.com/citation-style-language/schema/raw/master/csl-citation.json"}</w:instrText>
      </w:r>
      <w:r w:rsidR="00632D5B">
        <w:rPr>
          <w:rFonts w:ascii="Times New Roman" w:hAnsi="Times New Roman" w:cs="Times New Roman"/>
          <w:sz w:val="24"/>
          <w:szCs w:val="24"/>
        </w:rPr>
        <w:fldChar w:fldCharType="separate"/>
      </w:r>
      <w:r>
        <w:rPr>
          <w:rFonts w:ascii="Times New Roman" w:hAnsi="Times New Roman" w:cs="Times New Roman"/>
          <w:noProof/>
          <w:sz w:val="24"/>
          <w:szCs w:val="24"/>
        </w:rPr>
        <w:t>(Ardiyanti dan Mandataris</w:t>
      </w:r>
      <w:r w:rsidRPr="001D7A36">
        <w:rPr>
          <w:rFonts w:ascii="Times New Roman" w:hAnsi="Times New Roman" w:cs="Times New Roman"/>
          <w:noProof/>
          <w:sz w:val="24"/>
          <w:szCs w:val="24"/>
        </w:rPr>
        <w:t>, 2024)</w:t>
      </w:r>
      <w:r w:rsidR="00632D5B">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0C5F13">
        <w:rPr>
          <w:rFonts w:ascii="Times New Roman" w:hAnsi="Times New Roman" w:cs="Times New Roman"/>
          <w:sz w:val="24"/>
          <w:szCs w:val="24"/>
        </w:rPr>
        <w:t xml:space="preserve">Suasana toko yang positif ini dapat memperkuat persepsi konsumen terhadap produk dan merek, yang pada </w:t>
      </w:r>
      <w:r>
        <w:rPr>
          <w:rFonts w:ascii="Times New Roman" w:hAnsi="Times New Roman" w:cs="Times New Roman"/>
          <w:sz w:val="24"/>
          <w:szCs w:val="24"/>
        </w:rPr>
        <w:t xml:space="preserve">akhirnya mendukung terciptanya </w:t>
      </w:r>
      <w:r w:rsidRPr="005B76C2">
        <w:rPr>
          <w:rFonts w:ascii="Times New Roman" w:hAnsi="Times New Roman" w:cs="Times New Roman"/>
          <w:i/>
          <w:sz w:val="24"/>
          <w:szCs w:val="24"/>
        </w:rPr>
        <w:t>Brand Awareness</w:t>
      </w:r>
      <w:r w:rsidRPr="000C5F13">
        <w:rPr>
          <w:rFonts w:ascii="Times New Roman" w:hAnsi="Times New Roman" w:cs="Times New Roman"/>
          <w:sz w:val="24"/>
          <w:szCs w:val="24"/>
        </w:rPr>
        <w:t xml:space="preserve">, yaitu pengetahuan dan pemahaman konsumen tentang produk suatu perusahaan </w:t>
      </w:r>
      <w:r w:rsidR="00632D5B">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{"citationItems":[{"id":"ITEM-1","itemData":{"author":[{"dropping-particle":"","family":"Prawira","given":"Bajra Dhira","non-dropping-particle":"","parse-names":false,"suffix":""},{"dropping-particle":"","family":"Brawijaya","given":"Universitas","non-dropping-particle":"","parse-names":false,"suffix":""},{"dropping-particle":"","family":"Brawijaya","given":"Universitas","non-dropping-particle":"","parse-names":false,"suffix":""}],"id":"ITEM-1","issue":"1","issued":{"date-parts":[["2024"]]},"page":"25-34","title":"PENGARUH WORD OF MOUTH , BRAND AWARENESS , DAN STORE ATMOSPHERE TERHADAP KEPUTUSAN","type":"article-journal","volume":"03"},"uris":["http://www.mendeley.com/documents/?uuid=10f0016f-ff97-4f3a-8ab6-bd2c8dd7323d"]}],"mendeley":{"formattedCitation":"(Prawira et al., 2024)","plainTextFormattedCitation":"(Prawira et al., 2024)","previouslyFormattedCitation":"(Prawira et al., 2024)"},"properties":{"noteIndex":0},"schema":"https://github.com/citation-style-language/schema/raw/master/csl-citation.json"}</w:instrText>
      </w:r>
      <w:r w:rsidR="00632D5B">
        <w:rPr>
          <w:rFonts w:ascii="Times New Roman" w:hAnsi="Times New Roman" w:cs="Times New Roman"/>
          <w:sz w:val="24"/>
          <w:szCs w:val="24"/>
        </w:rPr>
        <w:fldChar w:fldCharType="separate"/>
      </w:r>
      <w:r w:rsidRPr="000C5F13">
        <w:rPr>
          <w:rFonts w:ascii="Times New Roman" w:hAnsi="Times New Roman" w:cs="Times New Roman"/>
          <w:noProof/>
          <w:sz w:val="24"/>
          <w:szCs w:val="24"/>
        </w:rPr>
        <w:t>(Prawira et al., 2024)</w:t>
      </w:r>
      <w:r w:rsidR="00632D5B">
        <w:rPr>
          <w:rFonts w:ascii="Times New Roman" w:hAnsi="Times New Roman" w:cs="Times New Roman"/>
          <w:sz w:val="24"/>
          <w:szCs w:val="24"/>
        </w:rPr>
        <w:fldChar w:fldCharType="end"/>
      </w:r>
      <w:r>
        <w:rPr>
          <w:rFonts w:ascii="Times New Roman" w:hAnsi="Times New Roman" w:cs="Times New Roman"/>
          <w:sz w:val="24"/>
          <w:szCs w:val="24"/>
        </w:rPr>
        <w:t>.</w:t>
      </w:r>
    </w:p>
    <w:p w:rsidR="00791B5A" w:rsidRDefault="00791B5A" w:rsidP="00791B5A">
      <w:pPr>
        <w:pStyle w:val="ListParagraph"/>
        <w:tabs>
          <w:tab w:val="left" w:pos="360"/>
        </w:tabs>
        <w:spacing w:after="0" w:line="480" w:lineRule="auto"/>
        <w:ind w:left="0" w:firstLine="360"/>
        <w:jc w:val="both"/>
        <w:rPr>
          <w:rFonts w:ascii="Times New Roman" w:hAnsi="Times New Roman" w:cs="Times New Roman"/>
          <w:sz w:val="24"/>
          <w:szCs w:val="24"/>
        </w:rPr>
      </w:pPr>
      <w:r>
        <w:rPr>
          <w:rFonts w:ascii="Times New Roman" w:hAnsi="Times New Roman" w:cs="Times New Roman"/>
          <w:sz w:val="24"/>
          <w:szCs w:val="24"/>
        </w:rPr>
        <w:t xml:space="preserve">Memiliki </w:t>
      </w:r>
      <w:r w:rsidRPr="005B76C2">
        <w:rPr>
          <w:rFonts w:ascii="Times New Roman" w:hAnsi="Times New Roman" w:cs="Times New Roman"/>
          <w:i/>
          <w:sz w:val="24"/>
          <w:szCs w:val="24"/>
        </w:rPr>
        <w:t>Brand Awareness</w:t>
      </w:r>
      <w:r w:rsidRPr="002066E6">
        <w:rPr>
          <w:rFonts w:ascii="Times New Roman" w:hAnsi="Times New Roman" w:cs="Times New Roman"/>
          <w:sz w:val="24"/>
          <w:szCs w:val="24"/>
        </w:rPr>
        <w:t xml:space="preserve"> yang kuat sangat penting bagi perusahaan karena menjadi kunci untuk memenangkan persaingan di pasar</w:t>
      </w:r>
      <w:r w:rsidR="00632D5B" w:rsidRPr="000C5F13">
        <w:rPr>
          <w:rFonts w:ascii="Times New Roman" w:hAnsi="Times New Roman" w:cs="Times New Roman"/>
          <w:sz w:val="24"/>
          <w:szCs w:val="24"/>
        </w:rPr>
        <w:fldChar w:fldCharType="begin" w:fldLock="1"/>
      </w:r>
      <w:r w:rsidRPr="000C5F13">
        <w:rPr>
          <w:rFonts w:ascii="Times New Roman" w:hAnsi="Times New Roman" w:cs="Times New Roman"/>
          <w:sz w:val="24"/>
          <w:szCs w:val="24"/>
        </w:rPr>
        <w:instrText>ADDIN CSL_CITATION {"citationItems":[{"id":"ITEM-1","itemData":{"author":[{"dropping-particle":"","family":"Firda","given":"Ramadayanti","non-dropping-particle":"","parse-names":false,"suffix":""}],"id":"ITEM-1","issue":"2","issued":{"date-parts":[["2019"]]},"title":"Peran Brand Awereness Terhadap Keputusan Pembelian Produk Firda Ramadayanti","type":"article-journal","volume":"6"},"uris":["http://www.mendeley.com/documents/?uuid=4d27f460-bc8e-4636-bc12-b2fcd55c1725"]}],"mendeley":{"formattedCitation":"(Firda, 2019)","plainTextFormattedCitation":"(Firda, 2019)","previouslyFormattedCitation":"(Firda, 2019)"},"properties":{"noteIndex":0},"schema":"https://github.com/citation-style-language/schema/raw/master/csl-citation.json"}</w:instrText>
      </w:r>
      <w:r w:rsidR="00632D5B" w:rsidRPr="000C5F13">
        <w:rPr>
          <w:rFonts w:ascii="Times New Roman" w:hAnsi="Times New Roman" w:cs="Times New Roman"/>
          <w:sz w:val="24"/>
          <w:szCs w:val="24"/>
        </w:rPr>
        <w:fldChar w:fldCharType="separate"/>
      </w:r>
      <w:r w:rsidRPr="000C5F13">
        <w:rPr>
          <w:rFonts w:ascii="Times New Roman" w:hAnsi="Times New Roman" w:cs="Times New Roman"/>
          <w:noProof/>
          <w:sz w:val="24"/>
          <w:szCs w:val="24"/>
        </w:rPr>
        <w:t>(Firda, 2019)</w:t>
      </w:r>
      <w:r w:rsidR="00632D5B" w:rsidRPr="000C5F13">
        <w:rPr>
          <w:rFonts w:ascii="Times New Roman" w:hAnsi="Times New Roman" w:cs="Times New Roman"/>
          <w:sz w:val="24"/>
          <w:szCs w:val="24"/>
        </w:rPr>
        <w:fldChar w:fldCharType="end"/>
      </w:r>
      <w:r w:rsidRPr="000C5F13">
        <w:rPr>
          <w:rFonts w:ascii="Times New Roman" w:hAnsi="Times New Roman" w:cs="Times New Roman"/>
          <w:sz w:val="24"/>
          <w:szCs w:val="24"/>
        </w:rPr>
        <w:t>.</w:t>
      </w:r>
      <w:r w:rsidRPr="002066E6">
        <w:rPr>
          <w:rFonts w:ascii="Times New Roman" w:hAnsi="Times New Roman" w:cs="Times New Roman"/>
          <w:sz w:val="24"/>
          <w:szCs w:val="24"/>
        </w:rPr>
        <w:t>Ketika sebuah merek memiliki nilai dan reputasi yang kuat, hal tersebut akan menciptakan persepsi positif di benak konsumen. Dengan persepsi positif ini, konsumen cenderung tetap setia pada merek tersebut dan tidak mudah terpengaruh oleh kemunculan produk baru di pasaran</w:t>
      </w:r>
      <w:r w:rsidR="00632D5B">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{"citationItems":[{"id":"ITEM-1","itemData":{"author":[{"dropping-particle":"","family":"Marchall","given":"Maikell","non-dropping-particle":"","parse-names":false,"suffix":""},{"dropping-particle":"","family":"Roring","given":"Lisbeth Mananeke Ferdy","non-dropping-particle":"","parse-names":false,"suffix":""}],"id":"ITEM-1","issue":"1","issued":{"date-parts":[["2015"]]},"page":"1002-1012","title":"TERHADAP KEPUTUSAN PEMBELIAN PAKAIAN FASHIONABLE PADA 3 SECOND MANADO TOWN SQUARE","type":"article-journal","volume":"3"},"uris":["http://www.mendeley.com/documents/?uuid=ddda64ef-7e0d-4c5d-b2b1-0af0674b5400"]}],"mendeley":{"formattedCitation":"(Marchall &amp; Roring, 2015)","manualFormatting":"(Marchall dan Roring, 2015)","plainTextFormattedCitation":"(Marchall &amp; Roring, 2015)","previouslyFormattedCitation":"(Marchall &amp; Roring, 2015)"},"properties":{"noteIndex":0},"schema":"https://github.com/citation-style-language/schema/raw/master/csl-citation.json"}</w:instrText>
      </w:r>
      <w:r w:rsidR="00632D5B">
        <w:rPr>
          <w:rFonts w:ascii="Times New Roman" w:hAnsi="Times New Roman" w:cs="Times New Roman"/>
          <w:sz w:val="24"/>
          <w:szCs w:val="24"/>
        </w:rPr>
        <w:fldChar w:fldCharType="separate"/>
      </w:r>
      <w:r>
        <w:rPr>
          <w:rFonts w:ascii="Times New Roman" w:hAnsi="Times New Roman" w:cs="Times New Roman"/>
          <w:noProof/>
          <w:sz w:val="24"/>
          <w:szCs w:val="24"/>
        </w:rPr>
        <w:t>(Marchall dan</w:t>
      </w:r>
      <w:r w:rsidRPr="000F4DB3">
        <w:rPr>
          <w:rFonts w:ascii="Times New Roman" w:hAnsi="Times New Roman" w:cs="Times New Roman"/>
          <w:noProof/>
          <w:sz w:val="24"/>
          <w:szCs w:val="24"/>
        </w:rPr>
        <w:t xml:space="preserve"> Roring, 2015)</w:t>
      </w:r>
      <w:r w:rsidR="00632D5B">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036537">
        <w:rPr>
          <w:rFonts w:ascii="Times New Roman" w:hAnsi="Times New Roman" w:cs="Times New Roman"/>
          <w:sz w:val="24"/>
          <w:szCs w:val="24"/>
        </w:rPr>
        <w:t>Lebih lanjut, ketika seseorang memiliki pengetahuan atau kesadaran terhadap suatu merek, maka individu tersebut cenderung tertarik dan memiliki niat untuk mencoba membeli produk dari merek tersebut. Sebaliknya, individu yang tidak memiliki pengetahuan tentang merek tersebut cenderung tidak menunjukkan minat atau tujuan pembelian</w:t>
      </w:r>
      <w:r w:rsidR="00632D5B">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Eric","given":"Michael","non-dropping-particle":"","parse-names":false,"suffix":""},{"dropping-particle":"","family":"Sukati","given":"Inda","non-dropping-particle":"","parse-names":false,"suffix":""}],"id":"ITEM-1","issue":"1","issued":{"date-parts":[["2024"]]},"page":"266-275","title":"Economics and Digital Business Review Pengaruh Brand Image , Brand Awareness , Dan Desain Produk Terhadap Keputusan Pembelian Produk Uniqlo Di Kota Batam","type":"article-journal","volume":"5"},"uris":["http://www.mendeley.com/documents/?uuid=1a0d7ddd-41c2-4ec9-914d-212dd139959b"]}],"mendeley":{"formattedCitation":"(Eric &amp; Sukati, 2024)","manualFormatting":"(Eric dan Sukati, 2024)","plainTextFormattedCitation":"(Eric &amp; Sukati, 2024)","previouslyFormattedCitation":"(Eric &amp; Sukati, 2024)"},"properties":{"noteIndex":0},"schema":"https://github.com/citation-style-language/schema/raw/master/csl-citation.json"}</w:instrText>
      </w:r>
      <w:r w:rsidR="00632D5B">
        <w:rPr>
          <w:rFonts w:ascii="Times New Roman" w:hAnsi="Times New Roman" w:cs="Times New Roman"/>
          <w:sz w:val="24"/>
          <w:szCs w:val="24"/>
        </w:rPr>
        <w:fldChar w:fldCharType="separate"/>
      </w:r>
      <w:r>
        <w:rPr>
          <w:rFonts w:ascii="Times New Roman" w:hAnsi="Times New Roman" w:cs="Times New Roman"/>
          <w:noProof/>
          <w:sz w:val="24"/>
          <w:szCs w:val="24"/>
        </w:rPr>
        <w:t>(Eric dan</w:t>
      </w:r>
      <w:r w:rsidRPr="00036537">
        <w:rPr>
          <w:rFonts w:ascii="Times New Roman" w:hAnsi="Times New Roman" w:cs="Times New Roman"/>
          <w:noProof/>
          <w:sz w:val="24"/>
          <w:szCs w:val="24"/>
        </w:rPr>
        <w:t xml:space="preserve"> Sukati, 2024)</w:t>
      </w:r>
      <w:r w:rsidR="00632D5B">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A15C69">
        <w:rPr>
          <w:rFonts w:ascii="Times New Roman" w:hAnsi="Times New Roman" w:cs="Times New Roman"/>
          <w:sz w:val="24"/>
          <w:szCs w:val="24"/>
        </w:rPr>
        <w:t>Selain itu, tingkat kesadaran merek juga sering kali dipengaruhi oleh gaya hidup konsumen, di mana preferensi, nilai, dan kebiasaan individu dalam menjalani kehidupan sehari-hari dapat membentuk kecenderungan mereka dalam memilih dan tetap setia pada merek tertentu</w:t>
      </w:r>
      <w:r w:rsidR="00632D5B">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Joel","given":"Daniel","non-dropping-particle":"","parse-names":false,"suffix":""},{"dropping-particle":"","family":"Kairupan","given":"Immanuel","non-dropping-particle":"","parse-names":false,"suffix":""},{"dropping-particle":"","family":"Suoth","given":"Alfario Thimoty","non-dropping-particle":"","parse-names":false,"suffix":""},{"dropping-particle":"","family":"Ciputra","given":"Universitas","non-dropping-particle":"","parse-names":false,"suffix":""}],"id":"ITEM-1","issue":"2","issued":{"date-parts":[["1875"]]},"page":"224-243","title":"HUBUNGAN ANTARA TREND FASHION , LITERASI KEUANGAN , LOCUS OF CONTROL , GAYA HIDUP , DAN PERILAKU KONSUMTIF MAHASISWA DI DAERAH ISTIMEWA YOGYAKARTA","type":"article-journal","volume":"36"},"uris":["http://www.mendeley.com/documents/?uuid=72a07bbe-7644-4be5-930a-7b37f2a13c56"]}],"mendeley":{"formattedCitation":"(Joel et al., 1875)","manualFormatting":"(Joel et al., 2024)","plainTextFormattedCitation":"(Joel et al., 1875)","previouslyFormattedCitation":"(Joel et al., 1875)"},"properties":{"noteIndex":0},"schema":"https://github.com/citation-style-language/schema/raw/master/csl-citation.json"}</w:instrText>
      </w:r>
      <w:r w:rsidR="00632D5B">
        <w:rPr>
          <w:rFonts w:ascii="Times New Roman" w:hAnsi="Times New Roman" w:cs="Times New Roman"/>
          <w:sz w:val="24"/>
          <w:szCs w:val="24"/>
        </w:rPr>
        <w:fldChar w:fldCharType="separate"/>
      </w:r>
      <w:r>
        <w:rPr>
          <w:rFonts w:ascii="Times New Roman" w:hAnsi="Times New Roman" w:cs="Times New Roman"/>
          <w:noProof/>
          <w:sz w:val="24"/>
          <w:szCs w:val="24"/>
        </w:rPr>
        <w:t>(Joel et al., 2024</w:t>
      </w:r>
      <w:r w:rsidRPr="003A3D9D">
        <w:rPr>
          <w:rFonts w:ascii="Times New Roman" w:hAnsi="Times New Roman" w:cs="Times New Roman"/>
          <w:noProof/>
          <w:sz w:val="24"/>
          <w:szCs w:val="24"/>
        </w:rPr>
        <w:t>)</w:t>
      </w:r>
      <w:r w:rsidR="00632D5B">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791B5A" w:rsidRDefault="00791B5A" w:rsidP="00791B5A">
      <w:pPr>
        <w:pStyle w:val="ListParagraph"/>
        <w:tabs>
          <w:tab w:val="left" w:pos="360"/>
        </w:tabs>
        <w:spacing w:after="0" w:line="480" w:lineRule="auto"/>
        <w:ind w:left="0" w:firstLine="360"/>
        <w:jc w:val="both"/>
        <w:rPr>
          <w:rFonts w:ascii="Times New Roman" w:hAnsi="Times New Roman" w:cs="Times New Roman"/>
          <w:sz w:val="24"/>
          <w:szCs w:val="24"/>
        </w:rPr>
      </w:pPr>
      <w:r>
        <w:rPr>
          <w:rFonts w:ascii="Times New Roman" w:hAnsi="Times New Roman" w:cs="Times New Roman"/>
          <w:sz w:val="24"/>
          <w:szCs w:val="24"/>
        </w:rPr>
        <w:t xml:space="preserve">Gaya Hidup juga merupakan faktor penting yang mempengaruhi keputusan pembelian </w:t>
      </w:r>
      <w:r w:rsidR="00632D5B">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{"citationItems":[{"id":"ITEM-1","itemData":{"author":[{"dropping-particle":"","family":"Hartati","given":"Ajeng Sri","non-dropping-particle":"","parse-names":false,"suffix":""},{"dropping-particle":"","family":"Hurriyati","given":"Ratih","non-dropping-particle":"","parse-names":false,"suffix":""},{"dropping-particle":"","family":"Widjajanta","given":"Bambang","non-dropping-particle":"","parse-names":false,"suffix":""}],"id":"ITEM-1","issue":"3","issued":{"date-parts":[["2016"]]},"page":"57-64","title":"Gaya hidup konsumen dalam pengambilan keputusan pembelian","type":"article-journal","volume":"1"},"uris":["http://www.mendeley.com/documents/?uuid=b622ef31-4eea-48e3-bc0d-4064b9d0065a"]}],"mendeley":{"formattedCitation":"(Hartati et al., 2016)","plainTextFormattedCitation":"(Hartati et al., 2016)","previouslyFormattedCitation":"(Hartati et al., 2016)"},"properties":{"noteIndex":0},"schema":"https://github.com/citation-style-language/schema/raw/master/csl-citation.json"}</w:instrText>
      </w:r>
      <w:r w:rsidR="00632D5B">
        <w:rPr>
          <w:rFonts w:ascii="Times New Roman" w:hAnsi="Times New Roman" w:cs="Times New Roman"/>
          <w:sz w:val="24"/>
          <w:szCs w:val="24"/>
        </w:rPr>
        <w:fldChar w:fldCharType="separate"/>
      </w:r>
      <w:r w:rsidRPr="005B76C2">
        <w:rPr>
          <w:rFonts w:ascii="Times New Roman" w:hAnsi="Times New Roman" w:cs="Times New Roman"/>
          <w:noProof/>
          <w:sz w:val="24"/>
          <w:szCs w:val="24"/>
        </w:rPr>
        <w:t>(Hartati et al., 2016)</w:t>
      </w:r>
      <w:r w:rsidR="00632D5B">
        <w:rPr>
          <w:rFonts w:ascii="Times New Roman" w:hAnsi="Times New Roman" w:cs="Times New Roman"/>
          <w:sz w:val="24"/>
          <w:szCs w:val="24"/>
        </w:rPr>
        <w:fldChar w:fldCharType="end"/>
      </w:r>
      <w:r>
        <w:rPr>
          <w:rFonts w:ascii="Times New Roman" w:hAnsi="Times New Roman" w:cs="Times New Roman"/>
          <w:sz w:val="24"/>
          <w:szCs w:val="24"/>
        </w:rPr>
        <w:t>. Ga</w:t>
      </w:r>
      <w:r w:rsidRPr="00C615E0">
        <w:rPr>
          <w:rFonts w:ascii="Times New Roman" w:hAnsi="Times New Roman" w:cs="Times New Roman"/>
          <w:sz w:val="24"/>
          <w:szCs w:val="24"/>
        </w:rPr>
        <w:t>ya hidup termasuk dalam kebutuhan sekunder manusia yang dapat berubah seiring perkembangan zaman atau keinginan indiv</w:t>
      </w:r>
      <w:r>
        <w:rPr>
          <w:rFonts w:ascii="Times New Roman" w:hAnsi="Times New Roman" w:cs="Times New Roman"/>
          <w:sz w:val="24"/>
          <w:szCs w:val="24"/>
        </w:rPr>
        <w:t xml:space="preserve">idu </w:t>
      </w:r>
      <w:r>
        <w:rPr>
          <w:rFonts w:ascii="Times New Roman" w:hAnsi="Times New Roman" w:cs="Times New Roman"/>
          <w:sz w:val="24"/>
          <w:szCs w:val="24"/>
        </w:rPr>
        <w:lastRenderedPageBreak/>
        <w:t xml:space="preserve">untuk merubah cara hidupnya </w:t>
      </w:r>
      <w:r w:rsidR="00632D5B">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{"citationItems":[{"id":"ITEM-1","itemData":{"author":[{"dropping-particle":"","family":"Wolff","given":"M","non-dropping-particle":"","parse-names":false,"suffix":""},{"dropping-particle":"","family":"Tumbuan","given":"W J F A","non-dropping-particle":"","parse-names":false,"suffix":""},{"dropping-particle":"","family":"Lintong","given":"D Ch A","non-dropping-particle":"","parse-names":false,"suffix":""},{"dropping-particle":"","family":"Hidup","given":"Pengaruh Gaya","non-dropping-particle":"","parse-names":false,"suffix":""},{"dropping-particle":"","family":"Citra","given":"D A N","non-dropping-particle":"","parse-names":false,"suffix":""},{"dropping-particle":"","family":"Terhadap","given":"Merek","non-dropping-particle":"","parse-names":false,"suffix":""},{"dropping-particle":"","family":"Manajemen","given":"Jurusan","non-dropping-particle":"","parse-names":false,"suffix":""},{"dropping-particle":"","family":"Ekonomi","given":"Fakultas","non-dropping-particle":"","parse-names":false,"suffix":""},{"dropping-particle":"","family":"Ratulangi","given":"Universitas Sam","non-dropping-particle":"","parse-names":false,"suffix":""}],"id":"ITEM-1","issue":"1","issued":{"date-parts":[["2021"]]},"page":"1671-1681","title":"MILENIAL DI KECAMATAN TAHUNA THE EFFECT OF LIFESTYLE , PRICE , AND BRAND IMAGE ON THE DECISION TO PURCHASE IPHONE BRAND SMARTPHONE ON MILLENIAL WOMEN IN TAHUNA DISTRICT Jurnal EMBA Vol . 10 No . 1 Januari 2021 , Hal . 1671-1681","type":"article-journal","volume":"10"},"uris":["http://www.mendeley.com/documents/?uuid=3e93de33-9d22-45eb-8b49-f3271e30b885"]}],"mendeley":{"formattedCitation":"(Wolff et al., 2021)","plainTextFormattedCitation":"(Wolff et al., 2021)","previouslyFormattedCitation":"(Wolff et al., 2021)"},"properties":{"noteIndex":0},"schema":"https://github.com/citation-style-language/schema/raw/master/csl-citation.json"}</w:instrText>
      </w:r>
      <w:r w:rsidR="00632D5B">
        <w:rPr>
          <w:rFonts w:ascii="Times New Roman" w:hAnsi="Times New Roman" w:cs="Times New Roman"/>
          <w:sz w:val="24"/>
          <w:szCs w:val="24"/>
        </w:rPr>
        <w:fldChar w:fldCharType="separate"/>
      </w:r>
      <w:r w:rsidRPr="00C615E0">
        <w:rPr>
          <w:rFonts w:ascii="Times New Roman" w:hAnsi="Times New Roman" w:cs="Times New Roman"/>
          <w:noProof/>
          <w:sz w:val="24"/>
          <w:szCs w:val="24"/>
        </w:rPr>
        <w:t>(Wolff et al., 2021)</w:t>
      </w:r>
      <w:r w:rsidR="00632D5B">
        <w:rPr>
          <w:rFonts w:ascii="Times New Roman" w:hAnsi="Times New Roman" w:cs="Times New Roman"/>
          <w:sz w:val="24"/>
          <w:szCs w:val="24"/>
        </w:rPr>
        <w:fldChar w:fldCharType="end"/>
      </w:r>
      <w:r>
        <w:rPr>
          <w:rFonts w:ascii="Times New Roman" w:hAnsi="Times New Roman" w:cs="Times New Roman"/>
          <w:sz w:val="24"/>
          <w:szCs w:val="24"/>
        </w:rPr>
        <w:t>. G</w:t>
      </w:r>
      <w:r w:rsidRPr="002F67CE">
        <w:rPr>
          <w:rFonts w:ascii="Times New Roman" w:hAnsi="Times New Roman" w:cs="Times New Roman"/>
          <w:sz w:val="24"/>
          <w:szCs w:val="24"/>
        </w:rPr>
        <w:t>aya hidup memberikan gambaran lebih luas tentang konsumen karena perilaku mereka mencerminkan kepribadian, sehingga pemasar dapat menyasar, berkomunikasi, dan melayani konsumen maupun calon konsumen</w:t>
      </w:r>
      <w:r>
        <w:rPr>
          <w:rFonts w:ascii="Times New Roman" w:hAnsi="Times New Roman" w:cs="Times New Roman"/>
          <w:sz w:val="24"/>
          <w:szCs w:val="24"/>
        </w:rPr>
        <w:t xml:space="preserve"> dengan lebih tepat dan efektif </w:t>
      </w:r>
      <w:r w:rsidR="00632D5B">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Ashoer","given":"Muhammad","non-dropping-particle":"","parse-names":false,"suffix":""},{"dropping-particle":"","family":"Syahnur","given":"Haerdiansyah","non-dropping-particle":"","parse-names":false,"suffix":""},{"dropping-particle":"","family":"Murdifin","given":"Imaduddin","non-dropping-particle":"","parse-names":false,"suffix":""}],"id":"ITEM-1","issue":"1","issued":{"date-parts":[["2019"]]},"page":"52-65","title":"Bagaimana Gaya Hidup mempengaruhi Keputusan Pembelian Tiket Online ?","type":"article-journal","volume":"20"},"uris":["http://www.mendeley.com/documents/?uuid=20601487-18d4-46e2-a1cf-a63f2e63aa10"]}],"mendeley":{"formattedCitation":"(Ashoer et al., 2019)","plainTextFormattedCitation":"(Ashoer et al., 2019)","previouslyFormattedCitation":"(Ashoer et al., 2019)"},"properties":{"noteIndex":0},"schema":"https://github.com/citation-style-language/schema/raw/master/csl-citation.json"}</w:instrText>
      </w:r>
      <w:r w:rsidR="00632D5B">
        <w:rPr>
          <w:rFonts w:ascii="Times New Roman" w:hAnsi="Times New Roman" w:cs="Times New Roman"/>
          <w:sz w:val="24"/>
          <w:szCs w:val="24"/>
        </w:rPr>
        <w:fldChar w:fldCharType="separate"/>
      </w:r>
      <w:r w:rsidRPr="002F67CE">
        <w:rPr>
          <w:rFonts w:ascii="Times New Roman" w:hAnsi="Times New Roman" w:cs="Times New Roman"/>
          <w:noProof/>
          <w:sz w:val="24"/>
          <w:szCs w:val="24"/>
        </w:rPr>
        <w:t>(Ashoer et al., 2019)</w:t>
      </w:r>
      <w:r w:rsidR="00632D5B">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7561AB">
        <w:rPr>
          <w:rFonts w:ascii="Times New Roman" w:hAnsi="Times New Roman" w:cs="Times New Roman"/>
          <w:sz w:val="24"/>
          <w:szCs w:val="24"/>
        </w:rPr>
        <w:t xml:space="preserve">Gaya hidup terkait dengan bagaimana seseorang hidup, bagaimana menggunakan uangnya dan bagaimana </w:t>
      </w:r>
      <w:r w:rsidRPr="006E57D9">
        <w:rPr>
          <w:rFonts w:ascii="Times New Roman" w:hAnsi="Times New Roman" w:cs="Times New Roman"/>
          <w:sz w:val="24"/>
          <w:szCs w:val="24"/>
        </w:rPr>
        <w:t>mengalokasikan</w:t>
      </w:r>
      <w:r w:rsidRPr="007561AB">
        <w:rPr>
          <w:rFonts w:ascii="Times New Roman" w:hAnsi="Times New Roman" w:cs="Times New Roman"/>
          <w:sz w:val="24"/>
          <w:szCs w:val="24"/>
        </w:rPr>
        <w:t xml:space="preserve"> waktu mereka </w:t>
      </w:r>
      <w:r w:rsidR="00632D5B" w:rsidRPr="007561AB">
        <w:rPr>
          <w:rFonts w:ascii="Times New Roman" w:hAnsi="Times New Roman" w:cs="Times New Roman"/>
          <w:sz w:val="24"/>
          <w:szCs w:val="24"/>
        </w:rPr>
        <w:fldChar w:fldCharType="begin" w:fldLock="1"/>
      </w:r>
      <w:r w:rsidRPr="007561AB">
        <w:rPr>
          <w:rFonts w:ascii="Times New Roman" w:hAnsi="Times New Roman" w:cs="Times New Roman"/>
          <w:sz w:val="24"/>
          <w:szCs w:val="24"/>
        </w:rPr>
        <w:instrText>ADDIN CSL_CITATION {"citationItems":[{"id":"ITEM-1","itemData":{"author":[{"dropping-particle":"","family":"Hartati","given":"Ajeng Sri","non-dropping-particle":"","parse-names":false,"suffix":""},{"dropping-particle":"","family":"Hurriyati","given":"Ratih","non-dropping-particle":"","parse-names":false,"suffix":""},{"dropping-particle":"","family":"Widjajanta","given":"Bambang","non-dropping-particle":"","parse-names":false,"suffix":""}],"id":"ITEM-1","issue":"3","issued":{"date-parts":[["2016"]]},"page":"57-64","title":"Gaya hidup konsumen dalam pengambilan keputusan pembelian","type":"article-journal","volume":"1"},"uris":["http://www.mendeley.com/documents/?uuid=b622ef31-4eea-48e3-bc0d-4064b9d0065a"]}],"mendeley":{"formattedCitation":"(Hartati et al., 2016)","plainTextFormattedCitation":"(Hartati et al., 2016)","previouslyFormattedCitation":"(Hartati et al., 2016)"},"properties":{"noteIndex":0},"schema":"https://github.com/citation-style-language/schema/raw/master/csl-citation.json"}</w:instrText>
      </w:r>
      <w:r w:rsidR="00632D5B" w:rsidRPr="007561AB">
        <w:rPr>
          <w:rFonts w:ascii="Times New Roman" w:hAnsi="Times New Roman" w:cs="Times New Roman"/>
          <w:sz w:val="24"/>
          <w:szCs w:val="24"/>
        </w:rPr>
        <w:fldChar w:fldCharType="separate"/>
      </w:r>
      <w:r w:rsidRPr="007561AB">
        <w:rPr>
          <w:rFonts w:ascii="Times New Roman" w:hAnsi="Times New Roman" w:cs="Times New Roman"/>
          <w:noProof/>
          <w:sz w:val="24"/>
          <w:szCs w:val="24"/>
        </w:rPr>
        <w:t>(Hartati et al., 2016)</w:t>
      </w:r>
      <w:r w:rsidR="00632D5B" w:rsidRPr="007561AB">
        <w:rPr>
          <w:rFonts w:ascii="Times New Roman" w:hAnsi="Times New Roman" w:cs="Times New Roman"/>
          <w:sz w:val="24"/>
          <w:szCs w:val="24"/>
        </w:rPr>
        <w:fldChar w:fldCharType="end"/>
      </w:r>
      <w:r>
        <w:rPr>
          <w:rFonts w:ascii="Times New Roman" w:hAnsi="Times New Roman" w:cs="Times New Roman"/>
          <w:sz w:val="24"/>
          <w:szCs w:val="24"/>
        </w:rPr>
        <w:t>.  M</w:t>
      </w:r>
      <w:r w:rsidRPr="007F1D86">
        <w:rPr>
          <w:rFonts w:ascii="Times New Roman" w:hAnsi="Times New Roman" w:cs="Times New Roman"/>
          <w:sz w:val="24"/>
          <w:szCs w:val="24"/>
        </w:rPr>
        <w:t xml:space="preserve">emahami gaya hidup konsumen </w:t>
      </w:r>
      <w:r>
        <w:rPr>
          <w:rFonts w:ascii="Times New Roman" w:hAnsi="Times New Roman" w:cs="Times New Roman"/>
          <w:sz w:val="24"/>
          <w:szCs w:val="24"/>
        </w:rPr>
        <w:t xml:space="preserve">dapat </w:t>
      </w:r>
      <w:r w:rsidRPr="007F1D86">
        <w:rPr>
          <w:rFonts w:ascii="Times New Roman" w:hAnsi="Times New Roman" w:cs="Times New Roman"/>
          <w:sz w:val="24"/>
          <w:szCs w:val="24"/>
        </w:rPr>
        <w:t>memberi</w:t>
      </w:r>
      <w:r>
        <w:rPr>
          <w:rFonts w:ascii="Times New Roman" w:hAnsi="Times New Roman" w:cs="Times New Roman"/>
          <w:sz w:val="24"/>
          <w:szCs w:val="24"/>
        </w:rPr>
        <w:t>kan</w:t>
      </w:r>
      <w:r w:rsidRPr="007F1D86">
        <w:rPr>
          <w:rFonts w:ascii="Times New Roman" w:hAnsi="Times New Roman" w:cs="Times New Roman"/>
          <w:sz w:val="24"/>
          <w:szCs w:val="24"/>
        </w:rPr>
        <w:t xml:space="preserve"> sejumlah </w:t>
      </w:r>
      <w:r>
        <w:rPr>
          <w:rFonts w:ascii="Times New Roman" w:hAnsi="Times New Roman" w:cs="Times New Roman"/>
          <w:sz w:val="24"/>
          <w:szCs w:val="24"/>
        </w:rPr>
        <w:t xml:space="preserve">manfaat dan </w:t>
      </w:r>
      <w:r w:rsidRPr="007F1D86">
        <w:rPr>
          <w:rFonts w:ascii="Times New Roman" w:hAnsi="Times New Roman" w:cs="Times New Roman"/>
          <w:sz w:val="24"/>
          <w:szCs w:val="24"/>
        </w:rPr>
        <w:t xml:space="preserve">keuntungan bagi pemasar, seperti mempermudah segmentasi pasar, menentukan </w:t>
      </w:r>
      <w:r>
        <w:rPr>
          <w:rFonts w:ascii="Times New Roman" w:hAnsi="Times New Roman" w:cs="Times New Roman"/>
          <w:sz w:val="24"/>
          <w:szCs w:val="24"/>
        </w:rPr>
        <w:t>media yang tepat untuk promosi</w:t>
      </w:r>
      <w:r w:rsidRPr="007F1D86">
        <w:rPr>
          <w:rFonts w:ascii="Times New Roman" w:hAnsi="Times New Roman" w:cs="Times New Roman"/>
          <w:sz w:val="24"/>
          <w:szCs w:val="24"/>
        </w:rPr>
        <w:t>, serta mengembangkan produk sesuai preferensi konsumen</w:t>
      </w:r>
      <w:r w:rsidR="00632D5B">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{"citationItems":[{"id":"ITEM-1","itemData":{"author":[{"dropping-particle":"","family":"Afif","given":"Muhammad","non-dropping-particle":"","parse-names":false,"suffix":""}],"id":"ITEM-1","issued":{"date-parts":[["2020"]]},"page":"34-50","title":"Pengaruh Motivasi Belanja Hedonis , Gaya Hidup Berbelanja dan Promosi Penjualan terhadap Pembelian Impulsif pada Konsumen Shopee ID Pertumbuhan Pengguna Internet","type":"article-journal","volume":"2"},"uris":["http://www.mendeley.com/documents/?uuid=981234bb-823a-49e2-b253-5fa805badb47"]}],"mendeley":{"formattedCitation":"(Afif, 2020)","plainTextFormattedCitation":"(Afif, 2020)","previouslyFormattedCitation":"(Afif, 2020)"},"properties":{"noteIndex":0},"schema":"https://github.com/citation-style-language/schema/raw/master/csl-citation.json"}</w:instrText>
      </w:r>
      <w:r w:rsidR="00632D5B">
        <w:rPr>
          <w:rFonts w:ascii="Times New Roman" w:hAnsi="Times New Roman" w:cs="Times New Roman"/>
          <w:sz w:val="24"/>
          <w:szCs w:val="24"/>
        </w:rPr>
        <w:fldChar w:fldCharType="separate"/>
      </w:r>
      <w:r w:rsidRPr="007F1D86">
        <w:rPr>
          <w:rFonts w:ascii="Times New Roman" w:hAnsi="Times New Roman" w:cs="Times New Roman"/>
          <w:noProof/>
          <w:sz w:val="24"/>
          <w:szCs w:val="24"/>
        </w:rPr>
        <w:t>(Afif, 2020)</w:t>
      </w:r>
      <w:r w:rsidR="00632D5B">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791B5A" w:rsidRPr="00CC624E" w:rsidRDefault="00791B5A" w:rsidP="00791B5A">
      <w:pPr>
        <w:pStyle w:val="ListParagraph"/>
        <w:tabs>
          <w:tab w:val="left" w:pos="360"/>
        </w:tabs>
        <w:spacing w:after="0" w:line="480" w:lineRule="auto"/>
        <w:ind w:left="0" w:firstLine="360"/>
        <w:jc w:val="both"/>
        <w:rPr>
          <w:rFonts w:ascii="Times New Roman" w:hAnsi="Times New Roman" w:cs="Times New Roman"/>
          <w:sz w:val="24"/>
          <w:szCs w:val="24"/>
          <w:lang w:val="fi-FI"/>
        </w:rPr>
      </w:pPr>
      <w:r w:rsidRPr="002874CA">
        <w:rPr>
          <w:rFonts w:ascii="Times New Roman" w:hAnsi="Times New Roman" w:cs="Times New Roman"/>
          <w:sz w:val="24"/>
          <w:szCs w:val="24"/>
        </w:rPr>
        <w:t>Kobapa Store merupakan salah satu toko fashion yang berkembang di wilayah Sumatera Utara, tepatnya di Simpang Khatolik, Jalan Besar Deli Tua, Kecamatan Deli Tua, Kabupaten Deli Serdang.Berdiri sejak tahun 2011, toko ini telah dikenal luas oleh masyarakat, baik di lingkungan sekitar maupun dari luar kecamatan.</w:t>
      </w:r>
      <w:r>
        <w:rPr>
          <w:rFonts w:ascii="Times New Roman" w:hAnsi="Times New Roman" w:cs="Times New Roman"/>
          <w:sz w:val="24"/>
          <w:szCs w:val="24"/>
        </w:rPr>
        <w:t xml:space="preserve"> Awal berdirinya </w:t>
      </w:r>
      <w:r w:rsidRPr="002874CA">
        <w:rPr>
          <w:rFonts w:ascii="Times New Roman" w:hAnsi="Times New Roman" w:cs="Times New Roman"/>
          <w:sz w:val="24"/>
          <w:szCs w:val="24"/>
        </w:rPr>
        <w:t xml:space="preserve">Kobapa Store hanya menyediakan produk fashion berupa alas kaki seperti sepatu dan sandal. </w:t>
      </w:r>
      <w:r w:rsidRPr="00CC624E">
        <w:rPr>
          <w:rFonts w:ascii="Times New Roman" w:hAnsi="Times New Roman" w:cs="Times New Roman"/>
          <w:sz w:val="24"/>
          <w:szCs w:val="24"/>
          <w:lang w:val="fi-FI"/>
        </w:rPr>
        <w:t xml:space="preserve">Namun, seiring meningkatnya minat konsumen, toko ini mulai melakukan ekspansi produk. Kini, Kobapa Store menyediakan berbagai jenis produk fashion lainnya seperti pakaian, tas, kosmetik, parfum, kacamata, serta aksesoris pendukung penampilan lainnya. Perkembangan toko ini menjadi cerminan adaptasi bisnis terhadap perubahan gaya hidup dan preferensi konsumen yang dinamis, terutama di kalangan generasi muda yang cenderung mengikuti tren. Namun, di tengah banyaknya variasi produk yang ditawarkan, terdapat indikasi bahwa keputusan pembelian konsumen belum menunjukkan </w:t>
      </w:r>
      <w:r w:rsidRPr="00CC624E">
        <w:rPr>
          <w:rFonts w:ascii="Times New Roman" w:hAnsi="Times New Roman" w:cs="Times New Roman"/>
          <w:sz w:val="24"/>
          <w:szCs w:val="24"/>
          <w:lang w:val="fi-FI"/>
        </w:rPr>
        <w:lastRenderedPageBreak/>
        <w:t>performa yang optimal. Dapat terlihat dari data target dan realisasi penjualan selama 6 bulan terakhir pada tabel berikut ini.</w:t>
      </w:r>
    </w:p>
    <w:p w:rsidR="00791B5A" w:rsidRPr="00CC624E" w:rsidRDefault="00791B5A" w:rsidP="00791B5A">
      <w:pPr>
        <w:pStyle w:val="Heading2"/>
        <w:jc w:val="center"/>
        <w:rPr>
          <w:lang w:val="fi-FI"/>
        </w:rPr>
      </w:pPr>
      <w:bookmarkStart w:id="2" w:name="_Toc202389550"/>
      <w:bookmarkStart w:id="3" w:name="_Toc209680992"/>
      <w:r w:rsidRPr="00CC624E">
        <w:rPr>
          <w:lang w:val="fi-FI"/>
        </w:rPr>
        <w:t xml:space="preserve">Tabel 1.1 Target dan Realisasi Penjualan Kobapa </w:t>
      </w:r>
      <w:r w:rsidRPr="008276DB">
        <w:rPr>
          <w:i/>
          <w:lang w:val="fi-FI"/>
        </w:rPr>
        <w:t>Store</w:t>
      </w:r>
      <w:bookmarkEnd w:id="2"/>
      <w:bookmarkEnd w:id="3"/>
    </w:p>
    <w:tbl>
      <w:tblPr>
        <w:tblStyle w:val="TableGrid"/>
        <w:tblW w:w="7203" w:type="dxa"/>
        <w:tblInd w:w="607" w:type="dxa"/>
        <w:tblLook w:val="04A0"/>
      </w:tblPr>
      <w:tblGrid>
        <w:gridCol w:w="1255"/>
        <w:gridCol w:w="1710"/>
        <w:gridCol w:w="1710"/>
        <w:gridCol w:w="2528"/>
      </w:tblGrid>
      <w:tr w:rsidR="00791B5A" w:rsidRPr="007C5158" w:rsidTr="00FF3973">
        <w:trPr>
          <w:trHeight w:val="433"/>
        </w:trPr>
        <w:tc>
          <w:tcPr>
            <w:tcW w:w="1255" w:type="dxa"/>
            <w:tcBorders>
              <w:top w:val="single" w:sz="4" w:space="0" w:color="auto"/>
              <w:left w:val="nil"/>
              <w:bottom w:val="single" w:sz="4" w:space="0" w:color="auto"/>
              <w:right w:val="nil"/>
            </w:tcBorders>
          </w:tcPr>
          <w:p w:rsidR="00791B5A" w:rsidRPr="007C5158" w:rsidRDefault="00791B5A" w:rsidP="00FF3973">
            <w:pPr>
              <w:pStyle w:val="ListParagraph"/>
              <w:tabs>
                <w:tab w:val="left" w:pos="360"/>
              </w:tabs>
              <w:spacing w:line="360" w:lineRule="auto"/>
              <w:ind w:left="0"/>
              <w:jc w:val="center"/>
              <w:rPr>
                <w:rFonts w:ascii="Times New Roman" w:hAnsi="Times New Roman" w:cs="Times New Roman"/>
                <w:b/>
                <w:sz w:val="24"/>
                <w:szCs w:val="24"/>
              </w:rPr>
            </w:pPr>
            <w:r w:rsidRPr="007C5158">
              <w:rPr>
                <w:rFonts w:ascii="Times New Roman" w:hAnsi="Times New Roman" w:cs="Times New Roman"/>
                <w:b/>
                <w:sz w:val="24"/>
                <w:szCs w:val="24"/>
              </w:rPr>
              <w:t>Bulan</w:t>
            </w:r>
          </w:p>
        </w:tc>
        <w:tc>
          <w:tcPr>
            <w:tcW w:w="1710" w:type="dxa"/>
            <w:tcBorders>
              <w:top w:val="single" w:sz="4" w:space="0" w:color="auto"/>
              <w:left w:val="nil"/>
              <w:bottom w:val="single" w:sz="4" w:space="0" w:color="auto"/>
              <w:right w:val="nil"/>
            </w:tcBorders>
          </w:tcPr>
          <w:p w:rsidR="00791B5A" w:rsidRPr="007C5158" w:rsidRDefault="00791B5A" w:rsidP="00FF3973">
            <w:pPr>
              <w:pStyle w:val="ListParagraph"/>
              <w:tabs>
                <w:tab w:val="left" w:pos="360"/>
              </w:tabs>
              <w:spacing w:line="360" w:lineRule="auto"/>
              <w:ind w:left="0"/>
              <w:jc w:val="center"/>
              <w:rPr>
                <w:rFonts w:ascii="Times New Roman" w:hAnsi="Times New Roman" w:cs="Times New Roman"/>
                <w:b/>
                <w:sz w:val="24"/>
                <w:szCs w:val="24"/>
              </w:rPr>
            </w:pPr>
            <w:r w:rsidRPr="007C5158">
              <w:rPr>
                <w:rFonts w:ascii="Times New Roman" w:hAnsi="Times New Roman" w:cs="Times New Roman"/>
                <w:b/>
                <w:sz w:val="24"/>
                <w:szCs w:val="24"/>
              </w:rPr>
              <w:t>Target</w:t>
            </w:r>
          </w:p>
        </w:tc>
        <w:tc>
          <w:tcPr>
            <w:tcW w:w="1710" w:type="dxa"/>
            <w:tcBorders>
              <w:top w:val="single" w:sz="4" w:space="0" w:color="auto"/>
              <w:left w:val="nil"/>
              <w:bottom w:val="single" w:sz="4" w:space="0" w:color="auto"/>
              <w:right w:val="nil"/>
            </w:tcBorders>
          </w:tcPr>
          <w:p w:rsidR="00791B5A" w:rsidRPr="007C5158" w:rsidRDefault="00791B5A" w:rsidP="00FF3973">
            <w:pPr>
              <w:pStyle w:val="ListParagraph"/>
              <w:tabs>
                <w:tab w:val="left" w:pos="360"/>
              </w:tabs>
              <w:spacing w:line="360" w:lineRule="auto"/>
              <w:ind w:left="0"/>
              <w:jc w:val="center"/>
              <w:rPr>
                <w:rFonts w:ascii="Times New Roman" w:hAnsi="Times New Roman" w:cs="Times New Roman"/>
                <w:b/>
                <w:sz w:val="24"/>
                <w:szCs w:val="24"/>
              </w:rPr>
            </w:pPr>
            <w:r w:rsidRPr="007C5158">
              <w:rPr>
                <w:rFonts w:ascii="Times New Roman" w:hAnsi="Times New Roman" w:cs="Times New Roman"/>
                <w:b/>
                <w:sz w:val="24"/>
                <w:szCs w:val="24"/>
              </w:rPr>
              <w:t>Realisasi</w:t>
            </w:r>
          </w:p>
        </w:tc>
        <w:tc>
          <w:tcPr>
            <w:tcW w:w="2528" w:type="dxa"/>
            <w:tcBorders>
              <w:top w:val="single" w:sz="4" w:space="0" w:color="auto"/>
              <w:left w:val="nil"/>
              <w:bottom w:val="single" w:sz="4" w:space="0" w:color="auto"/>
              <w:right w:val="nil"/>
            </w:tcBorders>
          </w:tcPr>
          <w:p w:rsidR="00791B5A" w:rsidRPr="007C5158" w:rsidRDefault="00791B5A" w:rsidP="00FF3973">
            <w:pPr>
              <w:pStyle w:val="ListParagraph"/>
              <w:tabs>
                <w:tab w:val="left" w:pos="360"/>
              </w:tabs>
              <w:spacing w:line="360" w:lineRule="auto"/>
              <w:ind w:left="0"/>
              <w:jc w:val="center"/>
              <w:rPr>
                <w:rFonts w:ascii="Times New Roman" w:hAnsi="Times New Roman" w:cs="Times New Roman"/>
                <w:b/>
                <w:sz w:val="24"/>
                <w:szCs w:val="24"/>
              </w:rPr>
            </w:pPr>
            <w:r w:rsidRPr="007C5158">
              <w:rPr>
                <w:rFonts w:ascii="Times New Roman" w:hAnsi="Times New Roman" w:cs="Times New Roman"/>
                <w:b/>
                <w:sz w:val="24"/>
                <w:szCs w:val="24"/>
              </w:rPr>
              <w:t>Pencapaian Target</w:t>
            </w:r>
          </w:p>
        </w:tc>
      </w:tr>
      <w:tr w:rsidR="00791B5A" w:rsidRPr="007C5158" w:rsidTr="00FF3973">
        <w:tc>
          <w:tcPr>
            <w:tcW w:w="1255" w:type="dxa"/>
            <w:tcBorders>
              <w:top w:val="single" w:sz="4" w:space="0" w:color="auto"/>
              <w:left w:val="nil"/>
              <w:bottom w:val="nil"/>
              <w:right w:val="nil"/>
            </w:tcBorders>
          </w:tcPr>
          <w:p w:rsidR="00791B5A" w:rsidRPr="007C5158" w:rsidRDefault="00791B5A" w:rsidP="00FF3973">
            <w:pPr>
              <w:pStyle w:val="ListParagraph"/>
              <w:tabs>
                <w:tab w:val="left" w:pos="360"/>
              </w:tabs>
              <w:spacing w:line="360" w:lineRule="auto"/>
              <w:ind w:left="0"/>
              <w:jc w:val="center"/>
              <w:rPr>
                <w:rFonts w:ascii="Times New Roman" w:hAnsi="Times New Roman" w:cs="Times New Roman"/>
                <w:sz w:val="24"/>
                <w:szCs w:val="24"/>
              </w:rPr>
            </w:pPr>
            <w:r w:rsidRPr="007C5158">
              <w:rPr>
                <w:rFonts w:ascii="Times New Roman" w:hAnsi="Times New Roman" w:cs="Times New Roman"/>
                <w:sz w:val="24"/>
                <w:szCs w:val="24"/>
              </w:rPr>
              <w:t>Oktober</w:t>
            </w:r>
          </w:p>
        </w:tc>
        <w:tc>
          <w:tcPr>
            <w:tcW w:w="1710" w:type="dxa"/>
            <w:tcBorders>
              <w:top w:val="single" w:sz="4" w:space="0" w:color="auto"/>
              <w:left w:val="nil"/>
              <w:bottom w:val="nil"/>
              <w:right w:val="nil"/>
            </w:tcBorders>
          </w:tcPr>
          <w:p w:rsidR="00791B5A" w:rsidRPr="007C5158" w:rsidRDefault="00791B5A" w:rsidP="00FF3973">
            <w:pPr>
              <w:pStyle w:val="ListParagraph"/>
              <w:tabs>
                <w:tab w:val="left" w:pos="360"/>
              </w:tabs>
              <w:spacing w:line="360" w:lineRule="auto"/>
              <w:ind w:left="0"/>
              <w:jc w:val="center"/>
              <w:rPr>
                <w:rFonts w:ascii="Times New Roman" w:hAnsi="Times New Roman" w:cs="Times New Roman"/>
                <w:sz w:val="24"/>
                <w:szCs w:val="24"/>
              </w:rPr>
            </w:pPr>
            <w:r w:rsidRPr="007C5158">
              <w:rPr>
                <w:rFonts w:ascii="Times New Roman" w:hAnsi="Times New Roman" w:cs="Times New Roman"/>
                <w:sz w:val="24"/>
                <w:szCs w:val="24"/>
              </w:rPr>
              <w:t>65.000.000</w:t>
            </w:r>
          </w:p>
        </w:tc>
        <w:tc>
          <w:tcPr>
            <w:tcW w:w="1710" w:type="dxa"/>
            <w:tcBorders>
              <w:top w:val="single" w:sz="4" w:space="0" w:color="auto"/>
              <w:left w:val="nil"/>
              <w:bottom w:val="nil"/>
              <w:right w:val="nil"/>
            </w:tcBorders>
          </w:tcPr>
          <w:p w:rsidR="00791B5A" w:rsidRPr="007C5158" w:rsidRDefault="00791B5A" w:rsidP="00FF3973">
            <w:pPr>
              <w:pStyle w:val="ListParagraph"/>
              <w:tabs>
                <w:tab w:val="left" w:pos="360"/>
              </w:tabs>
              <w:spacing w:line="360" w:lineRule="auto"/>
              <w:ind w:left="0"/>
              <w:jc w:val="center"/>
              <w:rPr>
                <w:rFonts w:ascii="Times New Roman" w:hAnsi="Times New Roman" w:cs="Times New Roman"/>
                <w:sz w:val="24"/>
                <w:szCs w:val="24"/>
              </w:rPr>
            </w:pPr>
            <w:r w:rsidRPr="007C5158">
              <w:rPr>
                <w:rFonts w:ascii="Times New Roman" w:hAnsi="Times New Roman" w:cs="Times New Roman"/>
                <w:sz w:val="24"/>
                <w:szCs w:val="24"/>
              </w:rPr>
              <w:t>30.000.000</w:t>
            </w:r>
          </w:p>
        </w:tc>
        <w:tc>
          <w:tcPr>
            <w:tcW w:w="2528" w:type="dxa"/>
            <w:tcBorders>
              <w:top w:val="single" w:sz="4" w:space="0" w:color="auto"/>
              <w:left w:val="nil"/>
              <w:bottom w:val="nil"/>
              <w:right w:val="nil"/>
            </w:tcBorders>
          </w:tcPr>
          <w:p w:rsidR="00791B5A" w:rsidRPr="007C5158" w:rsidRDefault="00791B5A" w:rsidP="00FF3973">
            <w:pPr>
              <w:pStyle w:val="ListParagraph"/>
              <w:tabs>
                <w:tab w:val="left" w:pos="360"/>
              </w:tabs>
              <w:spacing w:line="360" w:lineRule="auto"/>
              <w:ind w:left="0"/>
              <w:jc w:val="center"/>
              <w:rPr>
                <w:rFonts w:ascii="Times New Roman" w:hAnsi="Times New Roman" w:cs="Times New Roman"/>
                <w:sz w:val="24"/>
                <w:szCs w:val="24"/>
              </w:rPr>
            </w:pPr>
            <w:r w:rsidRPr="007C5158">
              <w:rPr>
                <w:rFonts w:ascii="Times New Roman" w:hAnsi="Times New Roman" w:cs="Times New Roman"/>
                <w:sz w:val="24"/>
                <w:szCs w:val="24"/>
              </w:rPr>
              <w:t>46%</w:t>
            </w:r>
          </w:p>
        </w:tc>
      </w:tr>
      <w:tr w:rsidR="00791B5A" w:rsidRPr="007C5158" w:rsidTr="00FF3973">
        <w:tc>
          <w:tcPr>
            <w:tcW w:w="1255" w:type="dxa"/>
            <w:tcBorders>
              <w:top w:val="nil"/>
              <w:left w:val="nil"/>
              <w:bottom w:val="nil"/>
              <w:right w:val="nil"/>
            </w:tcBorders>
          </w:tcPr>
          <w:p w:rsidR="00791B5A" w:rsidRPr="007C5158" w:rsidRDefault="00791B5A" w:rsidP="00FF3973">
            <w:pPr>
              <w:pStyle w:val="ListParagraph"/>
              <w:tabs>
                <w:tab w:val="left" w:pos="360"/>
              </w:tabs>
              <w:spacing w:line="360" w:lineRule="auto"/>
              <w:ind w:left="0"/>
              <w:jc w:val="center"/>
              <w:rPr>
                <w:rFonts w:ascii="Times New Roman" w:hAnsi="Times New Roman" w:cs="Times New Roman"/>
                <w:sz w:val="24"/>
                <w:szCs w:val="24"/>
              </w:rPr>
            </w:pPr>
            <w:r w:rsidRPr="007C5158">
              <w:rPr>
                <w:rFonts w:ascii="Times New Roman" w:hAnsi="Times New Roman" w:cs="Times New Roman"/>
                <w:sz w:val="24"/>
                <w:szCs w:val="24"/>
              </w:rPr>
              <w:t>November</w:t>
            </w:r>
          </w:p>
        </w:tc>
        <w:tc>
          <w:tcPr>
            <w:tcW w:w="1710" w:type="dxa"/>
            <w:tcBorders>
              <w:top w:val="nil"/>
              <w:left w:val="nil"/>
              <w:bottom w:val="nil"/>
              <w:right w:val="nil"/>
            </w:tcBorders>
          </w:tcPr>
          <w:p w:rsidR="00791B5A" w:rsidRPr="007C5158" w:rsidRDefault="00791B5A" w:rsidP="00FF3973">
            <w:pPr>
              <w:pStyle w:val="ListParagraph"/>
              <w:tabs>
                <w:tab w:val="left" w:pos="360"/>
              </w:tabs>
              <w:spacing w:line="360" w:lineRule="auto"/>
              <w:ind w:left="0"/>
              <w:jc w:val="center"/>
              <w:rPr>
                <w:rFonts w:ascii="Times New Roman" w:hAnsi="Times New Roman" w:cs="Times New Roman"/>
                <w:sz w:val="24"/>
                <w:szCs w:val="24"/>
              </w:rPr>
            </w:pPr>
            <w:r w:rsidRPr="007C5158">
              <w:rPr>
                <w:rFonts w:ascii="Times New Roman" w:hAnsi="Times New Roman" w:cs="Times New Roman"/>
                <w:sz w:val="24"/>
                <w:szCs w:val="24"/>
              </w:rPr>
              <w:t>60.000.000</w:t>
            </w:r>
          </w:p>
        </w:tc>
        <w:tc>
          <w:tcPr>
            <w:tcW w:w="1710" w:type="dxa"/>
            <w:tcBorders>
              <w:top w:val="nil"/>
              <w:left w:val="nil"/>
              <w:bottom w:val="nil"/>
              <w:right w:val="nil"/>
            </w:tcBorders>
          </w:tcPr>
          <w:p w:rsidR="00791B5A" w:rsidRPr="007C5158" w:rsidRDefault="00791B5A" w:rsidP="00FF3973">
            <w:pPr>
              <w:pStyle w:val="ListParagraph"/>
              <w:tabs>
                <w:tab w:val="left" w:pos="360"/>
              </w:tabs>
              <w:spacing w:line="360" w:lineRule="auto"/>
              <w:ind w:left="0"/>
              <w:jc w:val="center"/>
              <w:rPr>
                <w:rFonts w:ascii="Times New Roman" w:hAnsi="Times New Roman" w:cs="Times New Roman"/>
                <w:sz w:val="24"/>
                <w:szCs w:val="24"/>
              </w:rPr>
            </w:pPr>
            <w:r w:rsidRPr="007C5158">
              <w:rPr>
                <w:rFonts w:ascii="Times New Roman" w:hAnsi="Times New Roman" w:cs="Times New Roman"/>
                <w:sz w:val="24"/>
                <w:szCs w:val="24"/>
              </w:rPr>
              <w:t>35.000.000</w:t>
            </w:r>
          </w:p>
        </w:tc>
        <w:tc>
          <w:tcPr>
            <w:tcW w:w="2528" w:type="dxa"/>
            <w:tcBorders>
              <w:top w:val="nil"/>
              <w:left w:val="nil"/>
              <w:bottom w:val="nil"/>
              <w:right w:val="nil"/>
            </w:tcBorders>
          </w:tcPr>
          <w:p w:rsidR="00791B5A" w:rsidRPr="007C5158" w:rsidRDefault="00791B5A" w:rsidP="00FF3973">
            <w:pPr>
              <w:pStyle w:val="ListParagraph"/>
              <w:tabs>
                <w:tab w:val="left" w:pos="360"/>
              </w:tabs>
              <w:spacing w:line="360" w:lineRule="auto"/>
              <w:ind w:left="0"/>
              <w:jc w:val="center"/>
              <w:rPr>
                <w:rFonts w:ascii="Times New Roman" w:hAnsi="Times New Roman" w:cs="Times New Roman"/>
                <w:sz w:val="24"/>
                <w:szCs w:val="24"/>
              </w:rPr>
            </w:pPr>
            <w:r w:rsidRPr="007C5158">
              <w:rPr>
                <w:rFonts w:ascii="Times New Roman" w:hAnsi="Times New Roman" w:cs="Times New Roman"/>
                <w:sz w:val="24"/>
                <w:szCs w:val="24"/>
              </w:rPr>
              <w:t>58%</w:t>
            </w:r>
          </w:p>
        </w:tc>
      </w:tr>
      <w:tr w:rsidR="00791B5A" w:rsidRPr="007C5158" w:rsidTr="00FF3973">
        <w:tc>
          <w:tcPr>
            <w:tcW w:w="1255" w:type="dxa"/>
            <w:tcBorders>
              <w:top w:val="nil"/>
              <w:left w:val="nil"/>
              <w:bottom w:val="nil"/>
              <w:right w:val="nil"/>
            </w:tcBorders>
          </w:tcPr>
          <w:p w:rsidR="00791B5A" w:rsidRPr="007C5158" w:rsidRDefault="00791B5A" w:rsidP="00FF3973">
            <w:pPr>
              <w:pStyle w:val="ListParagraph"/>
              <w:tabs>
                <w:tab w:val="left" w:pos="360"/>
              </w:tabs>
              <w:spacing w:line="360" w:lineRule="auto"/>
              <w:ind w:left="0"/>
              <w:jc w:val="center"/>
              <w:rPr>
                <w:rFonts w:ascii="Times New Roman" w:hAnsi="Times New Roman" w:cs="Times New Roman"/>
                <w:sz w:val="24"/>
                <w:szCs w:val="24"/>
              </w:rPr>
            </w:pPr>
            <w:r w:rsidRPr="007C5158">
              <w:rPr>
                <w:rFonts w:ascii="Times New Roman" w:hAnsi="Times New Roman" w:cs="Times New Roman"/>
                <w:sz w:val="24"/>
                <w:szCs w:val="24"/>
              </w:rPr>
              <w:t>Desember</w:t>
            </w:r>
          </w:p>
        </w:tc>
        <w:tc>
          <w:tcPr>
            <w:tcW w:w="1710" w:type="dxa"/>
            <w:tcBorders>
              <w:top w:val="nil"/>
              <w:left w:val="nil"/>
              <w:bottom w:val="nil"/>
              <w:right w:val="nil"/>
            </w:tcBorders>
          </w:tcPr>
          <w:p w:rsidR="00791B5A" w:rsidRPr="007C5158" w:rsidRDefault="00791B5A" w:rsidP="00FF3973">
            <w:pPr>
              <w:pStyle w:val="ListParagraph"/>
              <w:tabs>
                <w:tab w:val="left" w:pos="360"/>
              </w:tabs>
              <w:spacing w:line="360" w:lineRule="auto"/>
              <w:ind w:left="0"/>
              <w:jc w:val="center"/>
              <w:rPr>
                <w:rFonts w:ascii="Times New Roman" w:hAnsi="Times New Roman" w:cs="Times New Roman"/>
                <w:sz w:val="24"/>
                <w:szCs w:val="24"/>
              </w:rPr>
            </w:pPr>
            <w:r w:rsidRPr="007C5158">
              <w:rPr>
                <w:rFonts w:ascii="Times New Roman" w:hAnsi="Times New Roman" w:cs="Times New Roman"/>
                <w:sz w:val="24"/>
                <w:szCs w:val="24"/>
              </w:rPr>
              <w:t>95.000.000</w:t>
            </w:r>
          </w:p>
        </w:tc>
        <w:tc>
          <w:tcPr>
            <w:tcW w:w="1710" w:type="dxa"/>
            <w:tcBorders>
              <w:top w:val="nil"/>
              <w:left w:val="nil"/>
              <w:bottom w:val="nil"/>
              <w:right w:val="nil"/>
            </w:tcBorders>
          </w:tcPr>
          <w:p w:rsidR="00791B5A" w:rsidRPr="007C5158" w:rsidRDefault="00791B5A" w:rsidP="00FF3973">
            <w:pPr>
              <w:pStyle w:val="ListParagraph"/>
              <w:tabs>
                <w:tab w:val="left" w:pos="360"/>
              </w:tabs>
              <w:spacing w:line="360" w:lineRule="auto"/>
              <w:ind w:left="0"/>
              <w:jc w:val="center"/>
              <w:rPr>
                <w:rFonts w:ascii="Times New Roman" w:hAnsi="Times New Roman" w:cs="Times New Roman"/>
                <w:sz w:val="24"/>
                <w:szCs w:val="24"/>
              </w:rPr>
            </w:pPr>
            <w:r w:rsidRPr="007C5158">
              <w:rPr>
                <w:rFonts w:ascii="Times New Roman" w:hAnsi="Times New Roman" w:cs="Times New Roman"/>
                <w:sz w:val="24"/>
                <w:szCs w:val="24"/>
              </w:rPr>
              <w:t>95.000.000</w:t>
            </w:r>
          </w:p>
        </w:tc>
        <w:tc>
          <w:tcPr>
            <w:tcW w:w="2528" w:type="dxa"/>
            <w:tcBorders>
              <w:top w:val="nil"/>
              <w:left w:val="nil"/>
              <w:bottom w:val="nil"/>
              <w:right w:val="nil"/>
            </w:tcBorders>
          </w:tcPr>
          <w:p w:rsidR="00791B5A" w:rsidRPr="007C5158" w:rsidRDefault="00791B5A" w:rsidP="00FF3973">
            <w:pPr>
              <w:pStyle w:val="ListParagraph"/>
              <w:tabs>
                <w:tab w:val="left" w:pos="360"/>
              </w:tabs>
              <w:spacing w:line="360" w:lineRule="auto"/>
              <w:ind w:left="0"/>
              <w:jc w:val="center"/>
              <w:rPr>
                <w:rFonts w:ascii="Times New Roman" w:hAnsi="Times New Roman" w:cs="Times New Roman"/>
                <w:sz w:val="24"/>
                <w:szCs w:val="24"/>
              </w:rPr>
            </w:pPr>
            <w:r w:rsidRPr="007C5158">
              <w:rPr>
                <w:rFonts w:ascii="Times New Roman" w:hAnsi="Times New Roman" w:cs="Times New Roman"/>
                <w:sz w:val="24"/>
                <w:szCs w:val="24"/>
              </w:rPr>
              <w:t>100%</w:t>
            </w:r>
          </w:p>
        </w:tc>
      </w:tr>
      <w:tr w:rsidR="00791B5A" w:rsidRPr="007C5158" w:rsidTr="00FF3973">
        <w:tc>
          <w:tcPr>
            <w:tcW w:w="1255" w:type="dxa"/>
            <w:tcBorders>
              <w:top w:val="nil"/>
              <w:left w:val="nil"/>
              <w:bottom w:val="nil"/>
              <w:right w:val="nil"/>
            </w:tcBorders>
          </w:tcPr>
          <w:p w:rsidR="00791B5A" w:rsidRPr="007C5158" w:rsidRDefault="00791B5A" w:rsidP="00FF3973">
            <w:pPr>
              <w:pStyle w:val="ListParagraph"/>
              <w:tabs>
                <w:tab w:val="left" w:pos="360"/>
              </w:tabs>
              <w:spacing w:line="360" w:lineRule="auto"/>
              <w:ind w:left="0"/>
              <w:jc w:val="center"/>
              <w:rPr>
                <w:rFonts w:ascii="Times New Roman" w:hAnsi="Times New Roman" w:cs="Times New Roman"/>
                <w:sz w:val="24"/>
                <w:szCs w:val="24"/>
              </w:rPr>
            </w:pPr>
            <w:r w:rsidRPr="007C5158">
              <w:rPr>
                <w:rFonts w:ascii="Times New Roman" w:hAnsi="Times New Roman" w:cs="Times New Roman"/>
                <w:sz w:val="24"/>
                <w:szCs w:val="24"/>
              </w:rPr>
              <w:t>Januari</w:t>
            </w:r>
          </w:p>
        </w:tc>
        <w:tc>
          <w:tcPr>
            <w:tcW w:w="1710" w:type="dxa"/>
            <w:tcBorders>
              <w:top w:val="nil"/>
              <w:left w:val="nil"/>
              <w:bottom w:val="nil"/>
              <w:right w:val="nil"/>
            </w:tcBorders>
          </w:tcPr>
          <w:p w:rsidR="00791B5A" w:rsidRPr="007C5158" w:rsidRDefault="00791B5A" w:rsidP="00FF3973">
            <w:pPr>
              <w:pStyle w:val="ListParagraph"/>
              <w:tabs>
                <w:tab w:val="left" w:pos="360"/>
              </w:tabs>
              <w:spacing w:line="360" w:lineRule="auto"/>
              <w:ind w:left="0"/>
              <w:jc w:val="center"/>
              <w:rPr>
                <w:rFonts w:ascii="Times New Roman" w:hAnsi="Times New Roman" w:cs="Times New Roman"/>
                <w:sz w:val="24"/>
                <w:szCs w:val="24"/>
              </w:rPr>
            </w:pPr>
            <w:r w:rsidRPr="007C5158">
              <w:rPr>
                <w:rFonts w:ascii="Times New Roman" w:hAnsi="Times New Roman" w:cs="Times New Roman"/>
                <w:sz w:val="24"/>
                <w:szCs w:val="24"/>
              </w:rPr>
              <w:t>80.000.000</w:t>
            </w:r>
          </w:p>
        </w:tc>
        <w:tc>
          <w:tcPr>
            <w:tcW w:w="1710" w:type="dxa"/>
            <w:tcBorders>
              <w:top w:val="nil"/>
              <w:left w:val="nil"/>
              <w:bottom w:val="nil"/>
              <w:right w:val="nil"/>
            </w:tcBorders>
          </w:tcPr>
          <w:p w:rsidR="00791B5A" w:rsidRPr="007C5158" w:rsidRDefault="00791B5A" w:rsidP="00FF3973">
            <w:pPr>
              <w:pStyle w:val="ListParagraph"/>
              <w:tabs>
                <w:tab w:val="left" w:pos="360"/>
              </w:tabs>
              <w:spacing w:line="360" w:lineRule="auto"/>
              <w:ind w:left="0"/>
              <w:jc w:val="center"/>
              <w:rPr>
                <w:rFonts w:ascii="Times New Roman" w:hAnsi="Times New Roman" w:cs="Times New Roman"/>
                <w:sz w:val="24"/>
                <w:szCs w:val="24"/>
              </w:rPr>
            </w:pPr>
            <w:r w:rsidRPr="007C5158">
              <w:rPr>
                <w:rFonts w:ascii="Times New Roman" w:hAnsi="Times New Roman" w:cs="Times New Roman"/>
                <w:sz w:val="24"/>
                <w:szCs w:val="24"/>
              </w:rPr>
              <w:t>60.000.000</w:t>
            </w:r>
          </w:p>
        </w:tc>
        <w:tc>
          <w:tcPr>
            <w:tcW w:w="2528" w:type="dxa"/>
            <w:tcBorders>
              <w:top w:val="nil"/>
              <w:left w:val="nil"/>
              <w:bottom w:val="nil"/>
              <w:right w:val="nil"/>
            </w:tcBorders>
          </w:tcPr>
          <w:p w:rsidR="00791B5A" w:rsidRPr="007C5158" w:rsidRDefault="00791B5A" w:rsidP="00FF3973">
            <w:pPr>
              <w:pStyle w:val="ListParagraph"/>
              <w:tabs>
                <w:tab w:val="left" w:pos="360"/>
              </w:tabs>
              <w:spacing w:line="360" w:lineRule="auto"/>
              <w:ind w:left="0"/>
              <w:jc w:val="center"/>
              <w:rPr>
                <w:rFonts w:ascii="Times New Roman" w:hAnsi="Times New Roman" w:cs="Times New Roman"/>
                <w:sz w:val="24"/>
                <w:szCs w:val="24"/>
              </w:rPr>
            </w:pPr>
            <w:r w:rsidRPr="007C5158">
              <w:rPr>
                <w:rFonts w:ascii="Times New Roman" w:hAnsi="Times New Roman" w:cs="Times New Roman"/>
                <w:sz w:val="24"/>
                <w:szCs w:val="24"/>
              </w:rPr>
              <w:t>75%</w:t>
            </w:r>
          </w:p>
        </w:tc>
      </w:tr>
      <w:tr w:rsidR="00791B5A" w:rsidRPr="007C5158" w:rsidTr="00FF3973">
        <w:tc>
          <w:tcPr>
            <w:tcW w:w="1255" w:type="dxa"/>
            <w:tcBorders>
              <w:top w:val="nil"/>
              <w:left w:val="nil"/>
              <w:bottom w:val="nil"/>
              <w:right w:val="nil"/>
            </w:tcBorders>
          </w:tcPr>
          <w:p w:rsidR="00791B5A" w:rsidRPr="007C5158" w:rsidRDefault="00791B5A" w:rsidP="00FF3973">
            <w:pPr>
              <w:pStyle w:val="ListParagraph"/>
              <w:tabs>
                <w:tab w:val="left" w:pos="360"/>
              </w:tabs>
              <w:spacing w:line="360" w:lineRule="auto"/>
              <w:ind w:left="0"/>
              <w:jc w:val="center"/>
              <w:rPr>
                <w:rFonts w:ascii="Times New Roman" w:hAnsi="Times New Roman" w:cs="Times New Roman"/>
                <w:sz w:val="24"/>
                <w:szCs w:val="24"/>
              </w:rPr>
            </w:pPr>
            <w:r w:rsidRPr="007C5158">
              <w:rPr>
                <w:rFonts w:ascii="Times New Roman" w:hAnsi="Times New Roman" w:cs="Times New Roman"/>
                <w:sz w:val="24"/>
                <w:szCs w:val="24"/>
              </w:rPr>
              <w:t>Februari</w:t>
            </w:r>
          </w:p>
        </w:tc>
        <w:tc>
          <w:tcPr>
            <w:tcW w:w="1710" w:type="dxa"/>
            <w:tcBorders>
              <w:top w:val="nil"/>
              <w:left w:val="nil"/>
              <w:bottom w:val="nil"/>
              <w:right w:val="nil"/>
            </w:tcBorders>
          </w:tcPr>
          <w:p w:rsidR="00791B5A" w:rsidRPr="007C5158" w:rsidRDefault="00791B5A" w:rsidP="00FF3973">
            <w:pPr>
              <w:pStyle w:val="ListParagraph"/>
              <w:tabs>
                <w:tab w:val="left" w:pos="360"/>
              </w:tabs>
              <w:spacing w:line="360" w:lineRule="auto"/>
              <w:ind w:left="0"/>
              <w:jc w:val="center"/>
              <w:rPr>
                <w:rFonts w:ascii="Times New Roman" w:hAnsi="Times New Roman" w:cs="Times New Roman"/>
                <w:sz w:val="24"/>
                <w:szCs w:val="24"/>
              </w:rPr>
            </w:pPr>
            <w:r w:rsidRPr="007C5158">
              <w:rPr>
                <w:rFonts w:ascii="Times New Roman" w:hAnsi="Times New Roman" w:cs="Times New Roman"/>
                <w:sz w:val="24"/>
                <w:szCs w:val="24"/>
              </w:rPr>
              <w:t>70.000.000</w:t>
            </w:r>
          </w:p>
        </w:tc>
        <w:tc>
          <w:tcPr>
            <w:tcW w:w="1710" w:type="dxa"/>
            <w:tcBorders>
              <w:top w:val="nil"/>
              <w:left w:val="nil"/>
              <w:bottom w:val="nil"/>
              <w:right w:val="nil"/>
            </w:tcBorders>
          </w:tcPr>
          <w:p w:rsidR="00791B5A" w:rsidRPr="007C5158" w:rsidRDefault="00791B5A" w:rsidP="00FF3973">
            <w:pPr>
              <w:pStyle w:val="ListParagraph"/>
              <w:tabs>
                <w:tab w:val="left" w:pos="360"/>
              </w:tabs>
              <w:spacing w:line="360" w:lineRule="auto"/>
              <w:ind w:left="0"/>
              <w:jc w:val="center"/>
              <w:rPr>
                <w:rFonts w:ascii="Times New Roman" w:hAnsi="Times New Roman" w:cs="Times New Roman"/>
                <w:sz w:val="24"/>
                <w:szCs w:val="24"/>
              </w:rPr>
            </w:pPr>
            <w:r w:rsidRPr="007C5158">
              <w:rPr>
                <w:rFonts w:ascii="Times New Roman" w:hAnsi="Times New Roman" w:cs="Times New Roman"/>
                <w:sz w:val="24"/>
                <w:szCs w:val="24"/>
              </w:rPr>
              <w:t>50.000.000</w:t>
            </w:r>
          </w:p>
        </w:tc>
        <w:tc>
          <w:tcPr>
            <w:tcW w:w="2528" w:type="dxa"/>
            <w:tcBorders>
              <w:top w:val="nil"/>
              <w:left w:val="nil"/>
              <w:bottom w:val="nil"/>
              <w:right w:val="nil"/>
            </w:tcBorders>
          </w:tcPr>
          <w:p w:rsidR="00791B5A" w:rsidRPr="007C5158" w:rsidRDefault="00791B5A" w:rsidP="00FF3973">
            <w:pPr>
              <w:pStyle w:val="ListParagraph"/>
              <w:tabs>
                <w:tab w:val="left" w:pos="360"/>
              </w:tabs>
              <w:spacing w:line="360" w:lineRule="auto"/>
              <w:ind w:left="0"/>
              <w:jc w:val="center"/>
              <w:rPr>
                <w:rFonts w:ascii="Times New Roman" w:hAnsi="Times New Roman" w:cs="Times New Roman"/>
                <w:sz w:val="24"/>
                <w:szCs w:val="24"/>
              </w:rPr>
            </w:pPr>
            <w:r w:rsidRPr="007C5158">
              <w:rPr>
                <w:rFonts w:ascii="Times New Roman" w:hAnsi="Times New Roman" w:cs="Times New Roman"/>
                <w:sz w:val="24"/>
                <w:szCs w:val="24"/>
              </w:rPr>
              <w:t>71%</w:t>
            </w:r>
          </w:p>
        </w:tc>
      </w:tr>
      <w:tr w:rsidR="00791B5A" w:rsidRPr="007C5158" w:rsidTr="00FF3973">
        <w:tc>
          <w:tcPr>
            <w:tcW w:w="1255" w:type="dxa"/>
            <w:tcBorders>
              <w:top w:val="nil"/>
              <w:left w:val="nil"/>
              <w:bottom w:val="single" w:sz="4" w:space="0" w:color="auto"/>
              <w:right w:val="nil"/>
            </w:tcBorders>
          </w:tcPr>
          <w:p w:rsidR="00791B5A" w:rsidRPr="007C5158" w:rsidRDefault="00791B5A" w:rsidP="00FF3973">
            <w:pPr>
              <w:pStyle w:val="ListParagraph"/>
              <w:tabs>
                <w:tab w:val="left" w:pos="360"/>
              </w:tabs>
              <w:spacing w:line="360" w:lineRule="auto"/>
              <w:ind w:left="0"/>
              <w:jc w:val="center"/>
              <w:rPr>
                <w:rFonts w:ascii="Times New Roman" w:hAnsi="Times New Roman" w:cs="Times New Roman"/>
                <w:sz w:val="24"/>
                <w:szCs w:val="24"/>
              </w:rPr>
            </w:pPr>
            <w:r w:rsidRPr="007C5158">
              <w:rPr>
                <w:rFonts w:ascii="Times New Roman" w:hAnsi="Times New Roman" w:cs="Times New Roman"/>
                <w:sz w:val="24"/>
                <w:szCs w:val="24"/>
              </w:rPr>
              <w:t>Maret</w:t>
            </w:r>
          </w:p>
        </w:tc>
        <w:tc>
          <w:tcPr>
            <w:tcW w:w="1710" w:type="dxa"/>
            <w:tcBorders>
              <w:top w:val="nil"/>
              <w:left w:val="nil"/>
              <w:bottom w:val="single" w:sz="4" w:space="0" w:color="auto"/>
              <w:right w:val="nil"/>
            </w:tcBorders>
          </w:tcPr>
          <w:p w:rsidR="00791B5A" w:rsidRPr="007C5158" w:rsidRDefault="00791B5A" w:rsidP="00FF3973">
            <w:pPr>
              <w:pStyle w:val="ListParagraph"/>
              <w:tabs>
                <w:tab w:val="left" w:pos="360"/>
              </w:tabs>
              <w:spacing w:line="360" w:lineRule="auto"/>
              <w:ind w:left="0"/>
              <w:jc w:val="center"/>
              <w:rPr>
                <w:rFonts w:ascii="Times New Roman" w:hAnsi="Times New Roman" w:cs="Times New Roman"/>
                <w:sz w:val="24"/>
                <w:szCs w:val="24"/>
              </w:rPr>
            </w:pPr>
            <w:r w:rsidRPr="007C5158">
              <w:rPr>
                <w:rFonts w:ascii="Times New Roman" w:hAnsi="Times New Roman" w:cs="Times New Roman"/>
                <w:sz w:val="24"/>
                <w:szCs w:val="24"/>
              </w:rPr>
              <w:t>120.000.000</w:t>
            </w:r>
          </w:p>
        </w:tc>
        <w:tc>
          <w:tcPr>
            <w:tcW w:w="1710" w:type="dxa"/>
            <w:tcBorders>
              <w:top w:val="nil"/>
              <w:left w:val="nil"/>
              <w:bottom w:val="single" w:sz="4" w:space="0" w:color="auto"/>
              <w:right w:val="nil"/>
            </w:tcBorders>
          </w:tcPr>
          <w:p w:rsidR="00791B5A" w:rsidRPr="007C5158" w:rsidRDefault="00791B5A" w:rsidP="00FF3973">
            <w:pPr>
              <w:pStyle w:val="ListParagraph"/>
              <w:tabs>
                <w:tab w:val="left" w:pos="360"/>
              </w:tabs>
              <w:spacing w:line="360" w:lineRule="auto"/>
              <w:ind w:left="0"/>
              <w:jc w:val="center"/>
              <w:rPr>
                <w:rFonts w:ascii="Times New Roman" w:hAnsi="Times New Roman" w:cs="Times New Roman"/>
                <w:sz w:val="24"/>
                <w:szCs w:val="24"/>
              </w:rPr>
            </w:pPr>
            <w:r w:rsidRPr="007C5158">
              <w:rPr>
                <w:rFonts w:ascii="Times New Roman" w:hAnsi="Times New Roman" w:cs="Times New Roman"/>
                <w:sz w:val="24"/>
                <w:szCs w:val="24"/>
              </w:rPr>
              <w:t>120.000.000</w:t>
            </w:r>
          </w:p>
        </w:tc>
        <w:tc>
          <w:tcPr>
            <w:tcW w:w="2528" w:type="dxa"/>
            <w:tcBorders>
              <w:top w:val="nil"/>
              <w:left w:val="nil"/>
              <w:bottom w:val="single" w:sz="4" w:space="0" w:color="auto"/>
              <w:right w:val="nil"/>
            </w:tcBorders>
          </w:tcPr>
          <w:p w:rsidR="00791B5A" w:rsidRPr="007C5158" w:rsidRDefault="00791B5A" w:rsidP="00FF3973">
            <w:pPr>
              <w:pStyle w:val="ListParagraph"/>
              <w:tabs>
                <w:tab w:val="left" w:pos="360"/>
              </w:tabs>
              <w:spacing w:line="360" w:lineRule="auto"/>
              <w:ind w:left="0"/>
              <w:jc w:val="center"/>
              <w:rPr>
                <w:rFonts w:ascii="Times New Roman" w:hAnsi="Times New Roman" w:cs="Times New Roman"/>
                <w:sz w:val="24"/>
                <w:szCs w:val="24"/>
              </w:rPr>
            </w:pPr>
            <w:r w:rsidRPr="007C5158">
              <w:rPr>
                <w:rFonts w:ascii="Times New Roman" w:hAnsi="Times New Roman" w:cs="Times New Roman"/>
                <w:sz w:val="24"/>
                <w:szCs w:val="24"/>
              </w:rPr>
              <w:t>100%</w:t>
            </w:r>
          </w:p>
        </w:tc>
      </w:tr>
    </w:tbl>
    <w:p w:rsidR="00791B5A" w:rsidRDefault="00791B5A" w:rsidP="00791B5A">
      <w:pPr>
        <w:tabs>
          <w:tab w:val="left" w:pos="360"/>
        </w:tabs>
        <w:spacing w:after="0" w:line="480" w:lineRule="auto"/>
        <w:jc w:val="both"/>
        <w:rPr>
          <w:rFonts w:ascii="Times New Roman" w:hAnsi="Times New Roman" w:cs="Times New Roman"/>
          <w:i/>
          <w:sz w:val="24"/>
          <w:szCs w:val="24"/>
        </w:rPr>
      </w:pPr>
      <w:r w:rsidRPr="007C5158">
        <w:rPr>
          <w:rFonts w:ascii="Times New Roman" w:hAnsi="Times New Roman" w:cs="Times New Roman"/>
          <w:i/>
          <w:sz w:val="24"/>
          <w:szCs w:val="24"/>
        </w:rPr>
        <w:tab/>
        <w:t>Sumber : Data Internal Kobapa Store (diolah, 2025)</w:t>
      </w:r>
    </w:p>
    <w:p w:rsidR="00791B5A" w:rsidRPr="00C90092" w:rsidRDefault="00791B5A" w:rsidP="00791B5A">
      <w:pPr>
        <w:tabs>
          <w:tab w:val="left" w:pos="360"/>
        </w:tabs>
        <w:spacing w:after="0" w:line="480" w:lineRule="auto"/>
        <w:jc w:val="both"/>
        <w:rPr>
          <w:rFonts w:ascii="Times New Roman" w:hAnsi="Times New Roman" w:cs="Times New Roman"/>
          <w:i/>
          <w:sz w:val="24"/>
          <w:szCs w:val="24"/>
        </w:rPr>
      </w:pPr>
      <w:r>
        <w:rPr>
          <w:rFonts w:ascii="Times New Roman" w:hAnsi="Times New Roman" w:cs="Times New Roman"/>
          <w:i/>
          <w:sz w:val="24"/>
          <w:szCs w:val="24"/>
        </w:rPr>
        <w:tab/>
      </w:r>
      <w:r w:rsidRPr="007C5158">
        <w:rPr>
          <w:rFonts w:ascii="Times New Roman" w:hAnsi="Times New Roman" w:cs="Times New Roman"/>
          <w:sz w:val="24"/>
          <w:szCs w:val="24"/>
        </w:rPr>
        <w:t>Pada Tabel 1.1 menunjukkan data mengenai target dan realisasi penjualan Kobapa Store selama enam bulan terakhir, yaitu dari bulan Oktober 2024 hingga Maret 2025.Dari data tersebut terlihat bahwa pencapaian penjualan mengalami fluktuasi dari waktu ke waktu.Pada bulan Oktober dan November, realisasi penjualan masih jauh dari target yang telah ditetapkan, yaitu hanya mencapai 46% dan 58%. Namun, pada bulan Desember dan Maret, pencapaian target penjualan  mencapai 100% yang kemungkinan dipengaruhi oleh momentum hari besar, seperti perayaan tahun baru dan bulan Ramad</w:t>
      </w:r>
      <w:r>
        <w:rPr>
          <w:rFonts w:ascii="Times New Roman" w:hAnsi="Times New Roman" w:cs="Times New Roman"/>
          <w:sz w:val="24"/>
          <w:szCs w:val="24"/>
        </w:rPr>
        <w:t>h</w:t>
      </w:r>
      <w:r w:rsidRPr="007C5158">
        <w:rPr>
          <w:rFonts w:ascii="Times New Roman" w:hAnsi="Times New Roman" w:cs="Times New Roman"/>
          <w:sz w:val="24"/>
          <w:szCs w:val="24"/>
        </w:rPr>
        <w:t>an menjelang lebaran. Sementara itu, bulan Januari dan Februari menunjukkan pencapaian yang lebih baik dari dua bulan pertama, tetapi tetap belum maksimal, yakni masing-masing sebesar 75% dan 71%.</w:t>
      </w:r>
    </w:p>
    <w:p w:rsidR="00791B5A" w:rsidRPr="007C5158" w:rsidRDefault="00791B5A" w:rsidP="00791B5A">
      <w:pPr>
        <w:tabs>
          <w:tab w:val="left" w:pos="360"/>
        </w:tabs>
        <w:spacing w:after="0" w:line="480" w:lineRule="auto"/>
        <w:jc w:val="both"/>
        <w:rPr>
          <w:rFonts w:ascii="Times New Roman" w:hAnsi="Times New Roman" w:cs="Times New Roman"/>
          <w:sz w:val="24"/>
          <w:szCs w:val="24"/>
        </w:rPr>
      </w:pPr>
      <w:r w:rsidRPr="007C5158">
        <w:rPr>
          <w:rFonts w:ascii="Times New Roman" w:hAnsi="Times New Roman" w:cs="Times New Roman"/>
          <w:sz w:val="24"/>
          <w:szCs w:val="24"/>
        </w:rPr>
        <w:lastRenderedPageBreak/>
        <w:tab/>
        <w:t xml:space="preserve">Dari data tabel 1.1 terlihat bahwa keputusan pembelian konsumen terhadap produk kobapa store masih tergolong rendah dan belum stabil. Menurut dibawah ini ada masalah pada keputusan pembelian.Adapun masalah yang terjadi dilapangan sering terjadi karena adanya </w:t>
      </w:r>
      <w:r w:rsidRPr="004F25E3">
        <w:rPr>
          <w:rFonts w:ascii="Times New Roman" w:hAnsi="Times New Roman" w:cs="Times New Roman"/>
          <w:i/>
          <w:sz w:val="24"/>
          <w:szCs w:val="24"/>
        </w:rPr>
        <w:t>Store Atmosphere, Brand Awareness</w:t>
      </w:r>
      <w:r w:rsidRPr="007C5158">
        <w:rPr>
          <w:rFonts w:ascii="Times New Roman" w:hAnsi="Times New Roman" w:cs="Times New Roman"/>
          <w:sz w:val="24"/>
          <w:szCs w:val="24"/>
        </w:rPr>
        <w:t>, dan Gaya Hidup.</w:t>
      </w:r>
    </w:p>
    <w:p w:rsidR="00791B5A" w:rsidRPr="007C5158" w:rsidRDefault="00791B5A" w:rsidP="00791B5A">
      <w:pPr>
        <w:tabs>
          <w:tab w:val="left" w:pos="360"/>
        </w:tabs>
        <w:spacing w:after="0" w:line="480" w:lineRule="auto"/>
        <w:jc w:val="both"/>
        <w:rPr>
          <w:rFonts w:ascii="Times New Roman" w:hAnsi="Times New Roman" w:cs="Times New Roman"/>
          <w:sz w:val="24"/>
          <w:szCs w:val="24"/>
        </w:rPr>
      </w:pPr>
      <w:r w:rsidRPr="007C5158">
        <w:rPr>
          <w:rFonts w:ascii="Times New Roman" w:hAnsi="Times New Roman" w:cs="Times New Roman"/>
          <w:sz w:val="24"/>
          <w:szCs w:val="24"/>
        </w:rPr>
        <w:tab/>
      </w:r>
      <w:r>
        <w:rPr>
          <w:rFonts w:ascii="Times New Roman" w:hAnsi="Times New Roman" w:cs="Times New Roman"/>
          <w:sz w:val="24"/>
          <w:szCs w:val="24"/>
        </w:rPr>
        <w:t xml:space="preserve">Terjadinya masalah mengenai </w:t>
      </w:r>
      <w:r w:rsidRPr="004F25E3">
        <w:rPr>
          <w:rFonts w:ascii="Times New Roman" w:hAnsi="Times New Roman" w:cs="Times New Roman"/>
          <w:i/>
          <w:sz w:val="24"/>
          <w:szCs w:val="24"/>
        </w:rPr>
        <w:t>Store Atmoshphere</w:t>
      </w:r>
      <w:r w:rsidRPr="007C5158">
        <w:rPr>
          <w:rFonts w:ascii="Times New Roman" w:hAnsi="Times New Roman" w:cs="Times New Roman"/>
          <w:sz w:val="24"/>
          <w:szCs w:val="24"/>
        </w:rPr>
        <w:t xml:space="preserve">di Kobapa Store </w:t>
      </w:r>
      <w:r>
        <w:rPr>
          <w:rFonts w:ascii="Times New Roman" w:hAnsi="Times New Roman" w:cs="Times New Roman"/>
          <w:sz w:val="24"/>
          <w:szCs w:val="24"/>
        </w:rPr>
        <w:t xml:space="preserve">dapat </w:t>
      </w:r>
      <w:r w:rsidRPr="007C5158">
        <w:rPr>
          <w:rFonts w:ascii="Times New Roman" w:hAnsi="Times New Roman" w:cs="Times New Roman"/>
          <w:sz w:val="24"/>
          <w:szCs w:val="24"/>
        </w:rPr>
        <w:t>disebakan oleh kurangnya pengalaman be</w:t>
      </w:r>
      <w:r>
        <w:rPr>
          <w:rFonts w:ascii="Times New Roman" w:hAnsi="Times New Roman" w:cs="Times New Roman"/>
          <w:sz w:val="24"/>
          <w:szCs w:val="24"/>
        </w:rPr>
        <w:t>rbe</w:t>
      </w:r>
      <w:r w:rsidRPr="007C5158">
        <w:rPr>
          <w:rFonts w:ascii="Times New Roman" w:hAnsi="Times New Roman" w:cs="Times New Roman"/>
          <w:sz w:val="24"/>
          <w:szCs w:val="24"/>
        </w:rPr>
        <w:t>lanja yang menyenangkan</w:t>
      </w:r>
      <w:r>
        <w:rPr>
          <w:rFonts w:ascii="Times New Roman" w:hAnsi="Times New Roman" w:cs="Times New Roman"/>
          <w:sz w:val="24"/>
          <w:szCs w:val="24"/>
        </w:rPr>
        <w:t xml:space="preserve"> pada konsumen</w:t>
      </w:r>
      <w:r w:rsidRPr="007C5158">
        <w:rPr>
          <w:rFonts w:ascii="Times New Roman" w:hAnsi="Times New Roman" w:cs="Times New Roman"/>
          <w:sz w:val="24"/>
          <w:szCs w:val="24"/>
        </w:rPr>
        <w:t xml:space="preserve">. Dari sisi eksterior, Ketiadaan lahan parkir  yang kurang luas menyebabkan pelanggan yang menggunakan kendaraan roda empat memarkir dijalan umum yang dapat menimbulkan kemacetan dan kesan kurang professional terhadap toko. Kemudian akses pintu masuk tidak terlihat jelas karena tertutup </w:t>
      </w:r>
      <w:r>
        <w:rPr>
          <w:rFonts w:ascii="Times New Roman" w:hAnsi="Times New Roman" w:cs="Times New Roman"/>
          <w:sz w:val="24"/>
          <w:szCs w:val="24"/>
        </w:rPr>
        <w:t xml:space="preserve">rak </w:t>
      </w:r>
      <w:r w:rsidRPr="007C5158">
        <w:rPr>
          <w:rFonts w:ascii="Times New Roman" w:hAnsi="Times New Roman" w:cs="Times New Roman"/>
          <w:sz w:val="24"/>
          <w:szCs w:val="24"/>
        </w:rPr>
        <w:t>pajangan produk yang membuat toko tampak sempit dan membing</w:t>
      </w:r>
      <w:r>
        <w:rPr>
          <w:rFonts w:ascii="Times New Roman" w:hAnsi="Times New Roman" w:cs="Times New Roman"/>
          <w:sz w:val="24"/>
          <w:szCs w:val="24"/>
        </w:rPr>
        <w:t>ungkan bagi pengunjung baru.</w:t>
      </w:r>
      <w:r w:rsidRPr="007C5158">
        <w:rPr>
          <w:rFonts w:ascii="Times New Roman" w:hAnsi="Times New Roman" w:cs="Times New Roman"/>
          <w:sz w:val="24"/>
          <w:szCs w:val="24"/>
        </w:rPr>
        <w:t>Beberapa kondisi tersebut dapat menurunkan kenyamanan</w:t>
      </w:r>
      <w:r>
        <w:rPr>
          <w:rFonts w:ascii="Times New Roman" w:hAnsi="Times New Roman" w:cs="Times New Roman"/>
          <w:sz w:val="24"/>
          <w:szCs w:val="24"/>
        </w:rPr>
        <w:t xml:space="preserve"> dan tidak dapat memberikan kesan pertama yang positif </w:t>
      </w:r>
      <w:r w:rsidRPr="007C5158">
        <w:rPr>
          <w:rFonts w:ascii="Times New Roman" w:hAnsi="Times New Roman" w:cs="Times New Roman"/>
          <w:sz w:val="24"/>
          <w:szCs w:val="24"/>
        </w:rPr>
        <w:t>yang pada akhirnya</w:t>
      </w:r>
      <w:r>
        <w:rPr>
          <w:rFonts w:ascii="Times New Roman" w:hAnsi="Times New Roman" w:cs="Times New Roman"/>
          <w:sz w:val="24"/>
          <w:szCs w:val="24"/>
        </w:rPr>
        <w:t xml:space="preserve"> dapat</w:t>
      </w:r>
      <w:r w:rsidRPr="007C5158">
        <w:rPr>
          <w:rFonts w:ascii="Times New Roman" w:hAnsi="Times New Roman" w:cs="Times New Roman"/>
          <w:sz w:val="24"/>
          <w:szCs w:val="24"/>
        </w:rPr>
        <w:t xml:space="preserve"> memberikan dampak negatif terhadap keputusan mereka untuk melakukan pembelian.</w:t>
      </w:r>
    </w:p>
    <w:p w:rsidR="00791B5A" w:rsidRPr="007C5158" w:rsidRDefault="00791B5A" w:rsidP="00791B5A">
      <w:pPr>
        <w:tabs>
          <w:tab w:val="left" w:pos="360"/>
        </w:tabs>
        <w:spacing w:after="0" w:line="480" w:lineRule="auto"/>
        <w:jc w:val="both"/>
        <w:rPr>
          <w:rFonts w:ascii="Times New Roman" w:hAnsi="Times New Roman" w:cs="Times New Roman"/>
          <w:sz w:val="24"/>
          <w:szCs w:val="24"/>
        </w:rPr>
      </w:pPr>
      <w:r w:rsidRPr="007C5158">
        <w:rPr>
          <w:rFonts w:ascii="Times New Roman" w:hAnsi="Times New Roman" w:cs="Times New Roman"/>
          <w:sz w:val="24"/>
          <w:szCs w:val="24"/>
        </w:rPr>
        <w:tab/>
        <w:t>Selain itu, rendahnya brand awareness disebabkan oleh kurangnya strategi pemasaran yang efektif, sehingga konsumen belum cukup mengenal atau memperc</w:t>
      </w:r>
      <w:r>
        <w:rPr>
          <w:rFonts w:ascii="Times New Roman" w:hAnsi="Times New Roman" w:cs="Times New Roman"/>
          <w:sz w:val="24"/>
          <w:szCs w:val="24"/>
        </w:rPr>
        <w:t xml:space="preserve">ayai merek Kobapa Store. Saat ini </w:t>
      </w:r>
      <w:r w:rsidRPr="007C5158">
        <w:rPr>
          <w:rFonts w:ascii="Times New Roman" w:hAnsi="Times New Roman" w:cs="Times New Roman"/>
          <w:sz w:val="24"/>
          <w:szCs w:val="24"/>
        </w:rPr>
        <w:t>Kobapa Store masih berada pada tahap awal</w:t>
      </w:r>
      <w:r w:rsidRPr="007C5158">
        <w:rPr>
          <w:rStyle w:val="Emphasis"/>
          <w:rFonts w:ascii="Times New Roman" w:hAnsi="Times New Roman" w:cs="Times New Roman"/>
          <w:sz w:val="24"/>
          <w:szCs w:val="24"/>
        </w:rPr>
        <w:t>brand awareness</w:t>
      </w:r>
      <w:r>
        <w:rPr>
          <w:rFonts w:ascii="Times New Roman" w:hAnsi="Times New Roman" w:cs="Times New Roman"/>
          <w:sz w:val="24"/>
          <w:szCs w:val="24"/>
        </w:rPr>
        <w:t>, di mana beberapa</w:t>
      </w:r>
      <w:r w:rsidRPr="007C5158">
        <w:rPr>
          <w:rFonts w:ascii="Times New Roman" w:hAnsi="Times New Roman" w:cs="Times New Roman"/>
          <w:sz w:val="24"/>
          <w:szCs w:val="24"/>
        </w:rPr>
        <w:t xml:space="preserve"> konsumen belum </w:t>
      </w:r>
      <w:r>
        <w:rPr>
          <w:rFonts w:ascii="Times New Roman" w:hAnsi="Times New Roman" w:cs="Times New Roman"/>
          <w:sz w:val="24"/>
          <w:szCs w:val="24"/>
        </w:rPr>
        <w:t xml:space="preserve">sadar dan mengenal merek tersebut dikarenakan </w:t>
      </w:r>
      <w:r w:rsidRPr="007C5158">
        <w:rPr>
          <w:rFonts w:ascii="Times New Roman" w:hAnsi="Times New Roman" w:cs="Times New Roman"/>
          <w:sz w:val="24"/>
          <w:szCs w:val="24"/>
        </w:rPr>
        <w:t>promosi yang tidak konsisten dan konten media sosial yang kurang menarik. Meski mulai dikenal melalui elemen visual, brand ini belum cukup kuat untuk diingat secara spontan.</w:t>
      </w:r>
      <w:r>
        <w:rPr>
          <w:rFonts w:ascii="Times New Roman" w:hAnsi="Times New Roman" w:cs="Times New Roman"/>
          <w:sz w:val="24"/>
          <w:szCs w:val="24"/>
        </w:rPr>
        <w:t xml:space="preserve">Dalam hal ini Kobapa </w:t>
      </w:r>
      <w:r>
        <w:rPr>
          <w:rFonts w:ascii="Times New Roman" w:hAnsi="Times New Roman" w:cs="Times New Roman"/>
          <w:sz w:val="24"/>
          <w:szCs w:val="24"/>
        </w:rPr>
        <w:lastRenderedPageBreak/>
        <w:t xml:space="preserve">store belum mencapai </w:t>
      </w:r>
      <w:r w:rsidRPr="00353446">
        <w:rPr>
          <w:rFonts w:ascii="Times New Roman" w:hAnsi="Times New Roman" w:cs="Times New Roman"/>
          <w:i/>
          <w:sz w:val="24"/>
          <w:szCs w:val="24"/>
        </w:rPr>
        <w:t>top of mind</w:t>
      </w:r>
      <w:r>
        <w:rPr>
          <w:rFonts w:ascii="Times New Roman" w:hAnsi="Times New Roman" w:cs="Times New Roman"/>
          <w:sz w:val="24"/>
          <w:szCs w:val="24"/>
        </w:rPr>
        <w:t xml:space="preserve">. </w:t>
      </w:r>
      <w:r w:rsidRPr="007C5158">
        <w:rPr>
          <w:rFonts w:ascii="Times New Roman" w:hAnsi="Times New Roman" w:cs="Times New Roman"/>
          <w:sz w:val="24"/>
          <w:szCs w:val="24"/>
        </w:rPr>
        <w:t xml:space="preserve">Untuk mencapai posisi </w:t>
      </w:r>
      <w:r w:rsidRPr="007C5158">
        <w:rPr>
          <w:rStyle w:val="Emphasis"/>
          <w:rFonts w:ascii="Times New Roman" w:hAnsi="Times New Roman" w:cs="Times New Roman"/>
          <w:sz w:val="24"/>
          <w:szCs w:val="24"/>
        </w:rPr>
        <w:t>top of mind</w:t>
      </w:r>
      <w:r w:rsidRPr="007C5158">
        <w:rPr>
          <w:rFonts w:ascii="Times New Roman" w:hAnsi="Times New Roman" w:cs="Times New Roman"/>
          <w:sz w:val="24"/>
          <w:szCs w:val="24"/>
        </w:rPr>
        <w:t>, Kobapa Store perlu membangun strategi digital yang lebih konsisten, menarik, dan relevan agar mampu menancapkan merek di benak konsumen.</w:t>
      </w:r>
    </w:p>
    <w:p w:rsidR="00791B5A" w:rsidRPr="007C5158" w:rsidRDefault="00791B5A" w:rsidP="00791B5A">
      <w:pPr>
        <w:tabs>
          <w:tab w:val="left" w:pos="360"/>
        </w:tabs>
        <w:spacing w:after="0" w:line="480" w:lineRule="auto"/>
        <w:jc w:val="both"/>
        <w:rPr>
          <w:rFonts w:ascii="Times New Roman" w:hAnsi="Times New Roman" w:cs="Times New Roman"/>
          <w:sz w:val="24"/>
          <w:szCs w:val="24"/>
        </w:rPr>
      </w:pPr>
      <w:r w:rsidRPr="007C5158">
        <w:rPr>
          <w:rFonts w:ascii="Times New Roman" w:hAnsi="Times New Roman" w:cs="Times New Roman"/>
          <w:sz w:val="24"/>
          <w:szCs w:val="24"/>
        </w:rPr>
        <w:tab/>
      </w:r>
      <w:r>
        <w:rPr>
          <w:rFonts w:ascii="Times New Roman" w:hAnsi="Times New Roman" w:cs="Times New Roman"/>
          <w:sz w:val="24"/>
          <w:szCs w:val="24"/>
        </w:rPr>
        <w:t xml:space="preserve">Rendahnya Keputusan Pembelian disebabkan oleh gaya hidup konsumen yang aktivitasnya sering dipengaruhi oleh hal-hal yang popular  dan cenderung mengikuti trend </w:t>
      </w:r>
      <w:r w:rsidRPr="007C5158">
        <w:rPr>
          <w:rFonts w:ascii="Times New Roman" w:hAnsi="Times New Roman" w:cs="Times New Roman"/>
          <w:sz w:val="24"/>
          <w:szCs w:val="24"/>
        </w:rPr>
        <w:t>fashion. Konsumen</w:t>
      </w:r>
      <w:r>
        <w:rPr>
          <w:rFonts w:ascii="Times New Roman" w:hAnsi="Times New Roman" w:cs="Times New Roman"/>
          <w:sz w:val="24"/>
          <w:szCs w:val="24"/>
        </w:rPr>
        <w:t xml:space="preserve">yang </w:t>
      </w:r>
      <w:r w:rsidRPr="007C5158">
        <w:rPr>
          <w:rFonts w:ascii="Times New Roman" w:hAnsi="Times New Roman" w:cs="Times New Roman"/>
          <w:sz w:val="24"/>
          <w:szCs w:val="24"/>
        </w:rPr>
        <w:t xml:space="preserve"> a</w:t>
      </w:r>
      <w:r>
        <w:rPr>
          <w:rFonts w:ascii="Times New Roman" w:hAnsi="Times New Roman" w:cs="Times New Roman"/>
          <w:sz w:val="24"/>
          <w:szCs w:val="24"/>
        </w:rPr>
        <w:t xml:space="preserve">ktif mencari inspirasi gaya akan tertarik pada produk baru yang sedang viral. Beberapakonsumen yang sudah </w:t>
      </w:r>
      <w:r w:rsidRPr="007C5158">
        <w:rPr>
          <w:rFonts w:ascii="Times New Roman" w:hAnsi="Times New Roman" w:cs="Times New Roman"/>
          <w:sz w:val="24"/>
          <w:szCs w:val="24"/>
        </w:rPr>
        <w:t>mulai beralih</w:t>
      </w:r>
      <w:r>
        <w:rPr>
          <w:rFonts w:ascii="Times New Roman" w:hAnsi="Times New Roman" w:cs="Times New Roman"/>
          <w:sz w:val="24"/>
          <w:szCs w:val="24"/>
        </w:rPr>
        <w:t xml:space="preserve"> dan tertarik</w:t>
      </w:r>
      <w:r w:rsidRPr="007C5158">
        <w:rPr>
          <w:rFonts w:ascii="Times New Roman" w:hAnsi="Times New Roman" w:cs="Times New Roman"/>
          <w:sz w:val="24"/>
          <w:szCs w:val="24"/>
        </w:rPr>
        <w:t xml:space="preserve"> ke produk impor</w:t>
      </w:r>
      <w:r>
        <w:rPr>
          <w:rFonts w:ascii="Times New Roman" w:hAnsi="Times New Roman" w:cs="Times New Roman"/>
          <w:sz w:val="24"/>
          <w:szCs w:val="24"/>
        </w:rPr>
        <w:t>t</w:t>
      </w:r>
      <w:r w:rsidRPr="007C5158">
        <w:rPr>
          <w:rFonts w:ascii="Times New Roman" w:hAnsi="Times New Roman" w:cs="Times New Roman"/>
          <w:sz w:val="24"/>
          <w:szCs w:val="24"/>
        </w:rPr>
        <w:t xml:space="preserve"> yang dinilai lebih berkualitas dan </w:t>
      </w:r>
      <w:r>
        <w:rPr>
          <w:rFonts w:ascii="Times New Roman" w:hAnsi="Times New Roman" w:cs="Times New Roman"/>
          <w:sz w:val="24"/>
          <w:szCs w:val="24"/>
        </w:rPr>
        <w:t xml:space="preserve">memiliki desain yang </w:t>
      </w:r>
      <w:r w:rsidRPr="007C5158">
        <w:rPr>
          <w:rFonts w:ascii="Times New Roman" w:hAnsi="Times New Roman" w:cs="Times New Roman"/>
          <w:sz w:val="24"/>
          <w:szCs w:val="24"/>
        </w:rPr>
        <w:t xml:space="preserve">unik. </w:t>
      </w:r>
      <w:r>
        <w:rPr>
          <w:rFonts w:ascii="Times New Roman" w:hAnsi="Times New Roman" w:cs="Times New Roman"/>
          <w:sz w:val="24"/>
          <w:szCs w:val="24"/>
        </w:rPr>
        <w:t xml:space="preserve">Namun Kobapa Store belum mampu mengimbangi dan memperhatikan apa yang sebenarnya dibutuhkan oleh konsumen. </w:t>
      </w:r>
      <w:r w:rsidRPr="007C5158">
        <w:rPr>
          <w:rFonts w:ascii="Times New Roman" w:hAnsi="Times New Roman" w:cs="Times New Roman"/>
          <w:sz w:val="24"/>
          <w:szCs w:val="24"/>
        </w:rPr>
        <w:t>Jika Kobapa Store tidak meningkatkan kualitas dan menghadir</w:t>
      </w:r>
      <w:r>
        <w:rPr>
          <w:rFonts w:ascii="Times New Roman" w:hAnsi="Times New Roman" w:cs="Times New Roman"/>
          <w:sz w:val="24"/>
          <w:szCs w:val="24"/>
        </w:rPr>
        <w:t xml:space="preserve">kan desain yang lebih trendy,maka </w:t>
      </w:r>
      <w:r w:rsidRPr="007C5158">
        <w:rPr>
          <w:rFonts w:ascii="Times New Roman" w:hAnsi="Times New Roman" w:cs="Times New Roman"/>
          <w:sz w:val="24"/>
          <w:szCs w:val="24"/>
        </w:rPr>
        <w:t>risiko kehilangan pelanggan akan meningkat karena tidak mampu memenuhi eks</w:t>
      </w:r>
      <w:r>
        <w:rPr>
          <w:rFonts w:ascii="Times New Roman" w:hAnsi="Times New Roman" w:cs="Times New Roman"/>
          <w:sz w:val="24"/>
          <w:szCs w:val="24"/>
        </w:rPr>
        <w:t>pektasi gaya hidup modern konsumen</w:t>
      </w:r>
      <w:r w:rsidRPr="007C5158">
        <w:rPr>
          <w:rFonts w:ascii="Times New Roman" w:hAnsi="Times New Roman" w:cs="Times New Roman"/>
          <w:sz w:val="24"/>
          <w:szCs w:val="24"/>
        </w:rPr>
        <w:t>.</w:t>
      </w:r>
    </w:p>
    <w:p w:rsidR="00791B5A" w:rsidRDefault="00791B5A" w:rsidP="00791B5A">
      <w:pPr>
        <w:pStyle w:val="NoSpacing"/>
      </w:pPr>
      <w:r>
        <w:t xml:space="preserve">Berikut ini adalah hasil kuesioner pra survey variabel </w:t>
      </w:r>
      <w:r>
        <w:rPr>
          <w:i/>
          <w:iCs/>
        </w:rPr>
        <w:t xml:space="preserve">Store Atmosphere </w:t>
      </w:r>
      <w:r>
        <w:t>X1,</w:t>
      </w:r>
      <w:r>
        <w:rPr>
          <w:i/>
          <w:iCs/>
        </w:rPr>
        <w:t>Brand Awareness</w:t>
      </w:r>
      <w:r>
        <w:t xml:space="preserve"> X2, </w:t>
      </w:r>
      <w:r w:rsidRPr="005D3F0F">
        <w:rPr>
          <w:iCs/>
        </w:rPr>
        <w:t>Gaya Hidup</w:t>
      </w:r>
      <w:r>
        <w:rPr>
          <w:lang w:val="id-ID"/>
        </w:rPr>
        <w:t xml:space="preserve"> X3</w:t>
      </w:r>
      <w:r>
        <w:t xml:space="preserve"> dan Keputusan Pembelian Y, yang dibagikan kepada 30 orang responden pada tabel berikut.</w:t>
      </w:r>
    </w:p>
    <w:p w:rsidR="00791B5A" w:rsidRDefault="00791B5A" w:rsidP="00791B5A">
      <w:pPr>
        <w:pStyle w:val="Heading2"/>
        <w:spacing w:line="360" w:lineRule="auto"/>
        <w:jc w:val="center"/>
      </w:pPr>
      <w:bookmarkStart w:id="4" w:name="_Toc202389551"/>
      <w:bookmarkStart w:id="5" w:name="_Toc209680993"/>
      <w:r w:rsidRPr="006F3BA6">
        <w:t>Tabel 1.</w:t>
      </w:r>
      <w:r>
        <w:t xml:space="preserve">2 </w:t>
      </w:r>
      <w:r w:rsidRPr="006F3BA6">
        <w:t xml:space="preserve">Hasil Kuesioner Pra Survei Untuk Variabel </w:t>
      </w:r>
      <w:r>
        <w:rPr>
          <w:i/>
        </w:rPr>
        <w:t xml:space="preserve">Store Atmosphere </w:t>
      </w:r>
      <w:r>
        <w:t>(X1)</w:t>
      </w:r>
      <w:bookmarkEnd w:id="4"/>
      <w:bookmarkEnd w:id="5"/>
    </w:p>
    <w:tbl>
      <w:tblPr>
        <w:tblStyle w:val="TableGrid"/>
        <w:tblW w:w="5000" w:type="pct"/>
        <w:tblLook w:val="04A0"/>
      </w:tblPr>
      <w:tblGrid>
        <w:gridCol w:w="573"/>
        <w:gridCol w:w="1006"/>
        <w:gridCol w:w="2001"/>
        <w:gridCol w:w="1050"/>
        <w:gridCol w:w="660"/>
        <w:gridCol w:w="1287"/>
        <w:gridCol w:w="716"/>
        <w:gridCol w:w="861"/>
      </w:tblGrid>
      <w:tr w:rsidR="00791B5A" w:rsidRPr="00443AFE" w:rsidTr="00FF3973">
        <w:trPr>
          <w:trHeight w:val="662"/>
        </w:trPr>
        <w:tc>
          <w:tcPr>
            <w:tcW w:w="351" w:type="pct"/>
            <w:vMerge w:val="restart"/>
          </w:tcPr>
          <w:p w:rsidR="00791B5A" w:rsidRPr="00443AFE" w:rsidRDefault="00791B5A" w:rsidP="00FF3973">
            <w:pPr>
              <w:jc w:val="center"/>
              <w:rPr>
                <w:rFonts w:ascii="Times New Roman" w:hAnsi="Times New Roman"/>
                <w:b/>
                <w:bCs/>
              </w:rPr>
            </w:pPr>
          </w:p>
          <w:p w:rsidR="00791B5A" w:rsidRPr="00443AFE" w:rsidRDefault="00791B5A" w:rsidP="00FF3973">
            <w:pPr>
              <w:jc w:val="center"/>
              <w:rPr>
                <w:rFonts w:ascii="Times New Roman" w:hAnsi="Times New Roman"/>
                <w:b/>
                <w:bCs/>
              </w:rPr>
            </w:pPr>
            <w:r w:rsidRPr="00443AFE">
              <w:rPr>
                <w:rFonts w:ascii="Times New Roman" w:hAnsi="Times New Roman"/>
                <w:b/>
                <w:bCs/>
              </w:rPr>
              <w:t>No</w:t>
            </w:r>
          </w:p>
        </w:tc>
        <w:tc>
          <w:tcPr>
            <w:tcW w:w="617" w:type="pct"/>
            <w:vMerge w:val="restart"/>
          </w:tcPr>
          <w:p w:rsidR="00791B5A" w:rsidRPr="00443AFE" w:rsidRDefault="00791B5A" w:rsidP="00FF3973">
            <w:pPr>
              <w:jc w:val="center"/>
              <w:rPr>
                <w:rFonts w:ascii="Times New Roman" w:hAnsi="Times New Roman"/>
                <w:b/>
                <w:bCs/>
              </w:rPr>
            </w:pPr>
          </w:p>
          <w:p w:rsidR="00791B5A" w:rsidRPr="00443AFE" w:rsidRDefault="00791B5A" w:rsidP="00FF3973">
            <w:pPr>
              <w:ind w:right="-249" w:hanging="250"/>
              <w:jc w:val="center"/>
              <w:rPr>
                <w:rFonts w:ascii="Times New Roman" w:hAnsi="Times New Roman"/>
                <w:b/>
                <w:bCs/>
              </w:rPr>
            </w:pPr>
            <w:r w:rsidRPr="00443AFE">
              <w:rPr>
                <w:rFonts w:ascii="Times New Roman" w:hAnsi="Times New Roman"/>
                <w:b/>
                <w:bCs/>
              </w:rPr>
              <w:t>Indikator</w:t>
            </w:r>
          </w:p>
        </w:tc>
        <w:tc>
          <w:tcPr>
            <w:tcW w:w="1227" w:type="pct"/>
            <w:vMerge w:val="restart"/>
          </w:tcPr>
          <w:p w:rsidR="00791B5A" w:rsidRPr="00443AFE" w:rsidRDefault="00791B5A" w:rsidP="00FF3973">
            <w:pPr>
              <w:jc w:val="center"/>
              <w:rPr>
                <w:rFonts w:ascii="Times New Roman" w:hAnsi="Times New Roman"/>
                <w:b/>
                <w:bCs/>
              </w:rPr>
            </w:pPr>
          </w:p>
          <w:p w:rsidR="00791B5A" w:rsidRPr="00443AFE" w:rsidRDefault="00791B5A" w:rsidP="00FF3973">
            <w:pPr>
              <w:jc w:val="center"/>
              <w:rPr>
                <w:rFonts w:ascii="Times New Roman" w:hAnsi="Times New Roman"/>
                <w:b/>
                <w:bCs/>
              </w:rPr>
            </w:pPr>
            <w:r w:rsidRPr="00443AFE">
              <w:rPr>
                <w:rFonts w:ascii="Times New Roman" w:hAnsi="Times New Roman"/>
                <w:b/>
                <w:bCs/>
              </w:rPr>
              <w:t>Pernyataan</w:t>
            </w:r>
          </w:p>
        </w:tc>
        <w:tc>
          <w:tcPr>
            <w:tcW w:w="1049" w:type="pct"/>
            <w:gridSpan w:val="2"/>
          </w:tcPr>
          <w:p w:rsidR="00791B5A" w:rsidRPr="00443AFE" w:rsidRDefault="00791B5A" w:rsidP="00FF3973">
            <w:pPr>
              <w:jc w:val="center"/>
              <w:rPr>
                <w:rFonts w:ascii="Times New Roman" w:hAnsi="Times New Roman"/>
                <w:b/>
                <w:bCs/>
              </w:rPr>
            </w:pPr>
            <w:r w:rsidRPr="00443AFE">
              <w:rPr>
                <w:rFonts w:ascii="Times New Roman" w:hAnsi="Times New Roman"/>
                <w:b/>
                <w:bCs/>
              </w:rPr>
              <w:t>Setuju</w:t>
            </w:r>
          </w:p>
        </w:tc>
        <w:tc>
          <w:tcPr>
            <w:tcW w:w="1228" w:type="pct"/>
            <w:gridSpan w:val="2"/>
          </w:tcPr>
          <w:p w:rsidR="00791B5A" w:rsidRPr="00443AFE" w:rsidRDefault="00791B5A" w:rsidP="00FF3973">
            <w:pPr>
              <w:jc w:val="center"/>
              <w:rPr>
                <w:rFonts w:ascii="Times New Roman" w:hAnsi="Times New Roman"/>
                <w:b/>
                <w:bCs/>
              </w:rPr>
            </w:pPr>
            <w:r w:rsidRPr="00443AFE">
              <w:rPr>
                <w:rFonts w:ascii="Times New Roman" w:hAnsi="Times New Roman"/>
                <w:b/>
                <w:bCs/>
              </w:rPr>
              <w:t>Tidak Setuju</w:t>
            </w:r>
          </w:p>
        </w:tc>
        <w:tc>
          <w:tcPr>
            <w:tcW w:w="529" w:type="pct"/>
          </w:tcPr>
          <w:p w:rsidR="00791B5A" w:rsidRPr="00443AFE" w:rsidRDefault="00791B5A" w:rsidP="00FF3973">
            <w:pPr>
              <w:jc w:val="center"/>
              <w:rPr>
                <w:rFonts w:ascii="Times New Roman" w:hAnsi="Times New Roman"/>
                <w:b/>
                <w:bCs/>
              </w:rPr>
            </w:pPr>
          </w:p>
          <w:p w:rsidR="00791B5A" w:rsidRPr="00443AFE" w:rsidRDefault="00791B5A" w:rsidP="00FF3973">
            <w:pPr>
              <w:jc w:val="center"/>
              <w:rPr>
                <w:rFonts w:ascii="Times New Roman" w:hAnsi="Times New Roman"/>
                <w:b/>
                <w:bCs/>
              </w:rPr>
            </w:pPr>
            <w:r w:rsidRPr="00443AFE">
              <w:rPr>
                <w:rFonts w:ascii="Times New Roman" w:hAnsi="Times New Roman"/>
                <w:b/>
                <w:bCs/>
              </w:rPr>
              <w:t>Total</w:t>
            </w:r>
          </w:p>
        </w:tc>
      </w:tr>
      <w:tr w:rsidR="00791B5A" w:rsidRPr="00443AFE" w:rsidTr="00FF3973">
        <w:trPr>
          <w:trHeight w:val="144"/>
        </w:trPr>
        <w:tc>
          <w:tcPr>
            <w:tcW w:w="351" w:type="pct"/>
            <w:vMerge/>
          </w:tcPr>
          <w:p w:rsidR="00791B5A" w:rsidRPr="00443AFE" w:rsidRDefault="00791B5A" w:rsidP="00FF3973">
            <w:pPr>
              <w:rPr>
                <w:rFonts w:ascii="Times New Roman" w:hAnsi="Times New Roman"/>
                <w:b/>
                <w:bCs/>
              </w:rPr>
            </w:pPr>
          </w:p>
        </w:tc>
        <w:tc>
          <w:tcPr>
            <w:tcW w:w="617" w:type="pct"/>
            <w:vMerge/>
          </w:tcPr>
          <w:p w:rsidR="00791B5A" w:rsidRPr="00443AFE" w:rsidRDefault="00791B5A" w:rsidP="00FF3973">
            <w:pPr>
              <w:rPr>
                <w:rFonts w:ascii="Times New Roman" w:hAnsi="Times New Roman"/>
                <w:b/>
                <w:bCs/>
              </w:rPr>
            </w:pPr>
          </w:p>
        </w:tc>
        <w:tc>
          <w:tcPr>
            <w:tcW w:w="1227" w:type="pct"/>
            <w:vMerge/>
          </w:tcPr>
          <w:p w:rsidR="00791B5A" w:rsidRPr="00443AFE" w:rsidRDefault="00791B5A" w:rsidP="00FF3973">
            <w:pPr>
              <w:rPr>
                <w:rFonts w:ascii="Times New Roman" w:hAnsi="Times New Roman"/>
                <w:b/>
                <w:bCs/>
              </w:rPr>
            </w:pPr>
          </w:p>
        </w:tc>
        <w:tc>
          <w:tcPr>
            <w:tcW w:w="644" w:type="pct"/>
          </w:tcPr>
          <w:p w:rsidR="00791B5A" w:rsidRPr="00443AFE" w:rsidRDefault="00791B5A" w:rsidP="00FF3973">
            <w:pPr>
              <w:ind w:left="-113" w:right="-195" w:hanging="113"/>
              <w:jc w:val="center"/>
              <w:rPr>
                <w:rFonts w:ascii="Times New Roman" w:hAnsi="Times New Roman"/>
                <w:b/>
                <w:bCs/>
              </w:rPr>
            </w:pPr>
            <w:r w:rsidRPr="00443AFE">
              <w:rPr>
                <w:rFonts w:ascii="Times New Roman" w:hAnsi="Times New Roman"/>
                <w:b/>
                <w:bCs/>
              </w:rPr>
              <w:t>Jumlah Responden</w:t>
            </w:r>
          </w:p>
        </w:tc>
        <w:tc>
          <w:tcPr>
            <w:tcW w:w="405" w:type="pct"/>
          </w:tcPr>
          <w:p w:rsidR="00791B5A" w:rsidRPr="00443AFE" w:rsidRDefault="00791B5A" w:rsidP="00FF3973">
            <w:pPr>
              <w:jc w:val="center"/>
              <w:rPr>
                <w:rFonts w:ascii="Times New Roman" w:hAnsi="Times New Roman"/>
                <w:b/>
                <w:bCs/>
              </w:rPr>
            </w:pPr>
            <w:r w:rsidRPr="00443AFE">
              <w:rPr>
                <w:rFonts w:ascii="Times New Roman" w:hAnsi="Times New Roman"/>
                <w:b/>
                <w:bCs/>
              </w:rPr>
              <w:t>%</w:t>
            </w:r>
          </w:p>
        </w:tc>
        <w:tc>
          <w:tcPr>
            <w:tcW w:w="789" w:type="pct"/>
          </w:tcPr>
          <w:p w:rsidR="00791B5A" w:rsidRPr="00443AFE" w:rsidRDefault="00791B5A" w:rsidP="00FF3973">
            <w:pPr>
              <w:jc w:val="center"/>
              <w:rPr>
                <w:rFonts w:ascii="Times New Roman" w:hAnsi="Times New Roman"/>
                <w:b/>
                <w:bCs/>
              </w:rPr>
            </w:pPr>
            <w:r w:rsidRPr="00443AFE">
              <w:rPr>
                <w:rFonts w:ascii="Times New Roman" w:hAnsi="Times New Roman"/>
                <w:b/>
                <w:bCs/>
              </w:rPr>
              <w:t>Jumlah Responden</w:t>
            </w:r>
          </w:p>
        </w:tc>
        <w:tc>
          <w:tcPr>
            <w:tcW w:w="438" w:type="pct"/>
          </w:tcPr>
          <w:p w:rsidR="00791B5A" w:rsidRPr="00443AFE" w:rsidRDefault="00791B5A" w:rsidP="00FF3973">
            <w:pPr>
              <w:jc w:val="center"/>
              <w:rPr>
                <w:rFonts w:ascii="Times New Roman" w:hAnsi="Times New Roman"/>
                <w:b/>
                <w:bCs/>
              </w:rPr>
            </w:pPr>
            <w:r w:rsidRPr="00443AFE">
              <w:rPr>
                <w:rFonts w:ascii="Times New Roman" w:hAnsi="Times New Roman"/>
                <w:b/>
                <w:bCs/>
              </w:rPr>
              <w:t>%</w:t>
            </w:r>
          </w:p>
        </w:tc>
        <w:tc>
          <w:tcPr>
            <w:tcW w:w="529" w:type="pct"/>
          </w:tcPr>
          <w:p w:rsidR="00791B5A" w:rsidRPr="00443AFE" w:rsidRDefault="00791B5A" w:rsidP="00FF3973">
            <w:pPr>
              <w:rPr>
                <w:rFonts w:ascii="Times New Roman" w:hAnsi="Times New Roman"/>
                <w:b/>
                <w:bCs/>
              </w:rPr>
            </w:pPr>
          </w:p>
        </w:tc>
      </w:tr>
      <w:tr w:rsidR="00791B5A" w:rsidRPr="00443AFE" w:rsidTr="00FF3973">
        <w:trPr>
          <w:trHeight w:val="1262"/>
        </w:trPr>
        <w:tc>
          <w:tcPr>
            <w:tcW w:w="351" w:type="pct"/>
          </w:tcPr>
          <w:p w:rsidR="00791B5A" w:rsidRPr="00443AFE" w:rsidRDefault="00791B5A" w:rsidP="00FF3973">
            <w:pPr>
              <w:rPr>
                <w:rFonts w:ascii="Times New Roman" w:hAnsi="Times New Roman"/>
              </w:rPr>
            </w:pPr>
          </w:p>
          <w:p w:rsidR="00791B5A" w:rsidRPr="00443AFE" w:rsidRDefault="00791B5A" w:rsidP="00FF3973">
            <w:pPr>
              <w:jc w:val="center"/>
              <w:rPr>
                <w:rFonts w:ascii="Times New Roman" w:hAnsi="Times New Roman"/>
              </w:rPr>
            </w:pPr>
          </w:p>
          <w:p w:rsidR="00791B5A" w:rsidRPr="00443AFE" w:rsidRDefault="00791B5A" w:rsidP="00FF3973">
            <w:pPr>
              <w:jc w:val="center"/>
              <w:rPr>
                <w:rFonts w:ascii="Times New Roman" w:hAnsi="Times New Roman"/>
              </w:rPr>
            </w:pPr>
            <w:r w:rsidRPr="00443AFE">
              <w:rPr>
                <w:rFonts w:ascii="Times New Roman" w:hAnsi="Times New Roman"/>
              </w:rPr>
              <w:t>1</w:t>
            </w:r>
          </w:p>
        </w:tc>
        <w:tc>
          <w:tcPr>
            <w:tcW w:w="617" w:type="pct"/>
          </w:tcPr>
          <w:p w:rsidR="00791B5A" w:rsidRPr="00443AFE" w:rsidRDefault="00791B5A" w:rsidP="00FF3973">
            <w:pPr>
              <w:jc w:val="both"/>
              <w:rPr>
                <w:rFonts w:ascii="Times New Roman" w:hAnsi="Times New Roman"/>
                <w:bCs/>
                <w:i/>
              </w:rPr>
            </w:pPr>
            <w:r w:rsidRPr="00443AFE">
              <w:rPr>
                <w:rFonts w:ascii="Times New Roman" w:hAnsi="Times New Roman"/>
                <w:bCs/>
                <w:i/>
              </w:rPr>
              <w:t>Store Exterior</w:t>
            </w:r>
          </w:p>
        </w:tc>
        <w:tc>
          <w:tcPr>
            <w:tcW w:w="1227" w:type="pct"/>
          </w:tcPr>
          <w:p w:rsidR="00791B5A" w:rsidRPr="00443AFE" w:rsidRDefault="00791B5A" w:rsidP="00FF3973">
            <w:pPr>
              <w:jc w:val="both"/>
              <w:rPr>
                <w:rFonts w:ascii="Times New Roman" w:hAnsi="Times New Roman"/>
                <w:lang w:val="fi-FI"/>
              </w:rPr>
            </w:pPr>
            <w:r w:rsidRPr="00443AFE">
              <w:rPr>
                <w:rFonts w:ascii="Times New Roman" w:hAnsi="Times New Roman"/>
                <w:lang w:val="fi-FI"/>
              </w:rPr>
              <w:t>Tampilan luar kobapa store menarik perhati</w:t>
            </w:r>
            <w:r w:rsidRPr="00390B54">
              <w:rPr>
                <w:rFonts w:ascii="Times New Roman" w:hAnsi="Times New Roman"/>
                <w:lang w:val="fi-FI"/>
              </w:rPr>
              <w:t>an saya dan membuat saya ingin masuk kedalam.</w:t>
            </w:r>
          </w:p>
        </w:tc>
        <w:tc>
          <w:tcPr>
            <w:tcW w:w="644" w:type="pct"/>
            <w:vAlign w:val="center"/>
          </w:tcPr>
          <w:p w:rsidR="00791B5A" w:rsidRPr="00443AFE" w:rsidRDefault="00791B5A" w:rsidP="00FF3973">
            <w:pPr>
              <w:jc w:val="center"/>
              <w:rPr>
                <w:rFonts w:ascii="Times New Roman" w:hAnsi="Times New Roman"/>
              </w:rPr>
            </w:pPr>
            <w:r w:rsidRPr="00443AFE">
              <w:rPr>
                <w:rFonts w:ascii="Times New Roman" w:hAnsi="Times New Roman"/>
              </w:rPr>
              <w:t>10</w:t>
            </w:r>
          </w:p>
        </w:tc>
        <w:tc>
          <w:tcPr>
            <w:tcW w:w="405" w:type="pct"/>
            <w:vAlign w:val="center"/>
          </w:tcPr>
          <w:p w:rsidR="00791B5A" w:rsidRPr="00443AFE" w:rsidRDefault="00791B5A" w:rsidP="00FF3973">
            <w:pPr>
              <w:jc w:val="center"/>
              <w:rPr>
                <w:rFonts w:ascii="Times New Roman" w:hAnsi="Times New Roman"/>
              </w:rPr>
            </w:pPr>
            <w:r w:rsidRPr="00443AFE">
              <w:rPr>
                <w:rFonts w:ascii="Times New Roman" w:hAnsi="Times New Roman"/>
              </w:rPr>
              <w:t>33%</w:t>
            </w:r>
          </w:p>
        </w:tc>
        <w:tc>
          <w:tcPr>
            <w:tcW w:w="789" w:type="pct"/>
            <w:vAlign w:val="center"/>
          </w:tcPr>
          <w:p w:rsidR="00791B5A" w:rsidRPr="00443AFE" w:rsidRDefault="00791B5A" w:rsidP="00FF3973">
            <w:pPr>
              <w:jc w:val="center"/>
              <w:rPr>
                <w:rFonts w:ascii="Times New Roman" w:hAnsi="Times New Roman"/>
              </w:rPr>
            </w:pPr>
            <w:r w:rsidRPr="00443AFE">
              <w:rPr>
                <w:rFonts w:ascii="Times New Roman" w:hAnsi="Times New Roman"/>
              </w:rPr>
              <w:t>20</w:t>
            </w:r>
          </w:p>
        </w:tc>
        <w:tc>
          <w:tcPr>
            <w:tcW w:w="438" w:type="pct"/>
            <w:vAlign w:val="center"/>
          </w:tcPr>
          <w:p w:rsidR="00791B5A" w:rsidRPr="00443AFE" w:rsidRDefault="00791B5A" w:rsidP="00FF3973">
            <w:pPr>
              <w:jc w:val="center"/>
              <w:rPr>
                <w:rFonts w:ascii="Times New Roman" w:hAnsi="Times New Roman"/>
              </w:rPr>
            </w:pPr>
            <w:r w:rsidRPr="00443AFE">
              <w:rPr>
                <w:rFonts w:ascii="Times New Roman" w:hAnsi="Times New Roman"/>
              </w:rPr>
              <w:t>67%</w:t>
            </w:r>
          </w:p>
        </w:tc>
        <w:tc>
          <w:tcPr>
            <w:tcW w:w="529" w:type="pct"/>
            <w:vAlign w:val="center"/>
          </w:tcPr>
          <w:p w:rsidR="00791B5A" w:rsidRPr="00443AFE" w:rsidRDefault="00791B5A" w:rsidP="00FF3973">
            <w:pPr>
              <w:jc w:val="center"/>
              <w:rPr>
                <w:rFonts w:ascii="Times New Roman" w:hAnsi="Times New Roman"/>
                <w:bCs/>
              </w:rPr>
            </w:pPr>
            <w:r w:rsidRPr="00443AFE">
              <w:rPr>
                <w:rFonts w:ascii="Times New Roman" w:hAnsi="Times New Roman"/>
                <w:bCs/>
              </w:rPr>
              <w:t>30</w:t>
            </w:r>
          </w:p>
        </w:tc>
      </w:tr>
      <w:tr w:rsidR="00791B5A" w:rsidRPr="00443AFE" w:rsidTr="00FF3973">
        <w:trPr>
          <w:trHeight w:val="1543"/>
        </w:trPr>
        <w:tc>
          <w:tcPr>
            <w:tcW w:w="351" w:type="pct"/>
          </w:tcPr>
          <w:p w:rsidR="00791B5A" w:rsidRPr="00443AFE" w:rsidRDefault="00791B5A" w:rsidP="00FF3973">
            <w:pPr>
              <w:jc w:val="center"/>
              <w:rPr>
                <w:rFonts w:ascii="Times New Roman" w:hAnsi="Times New Roman"/>
              </w:rPr>
            </w:pPr>
          </w:p>
          <w:p w:rsidR="00791B5A" w:rsidRPr="00443AFE" w:rsidRDefault="00791B5A" w:rsidP="00FF3973">
            <w:pPr>
              <w:jc w:val="center"/>
              <w:rPr>
                <w:rFonts w:ascii="Times New Roman" w:hAnsi="Times New Roman"/>
              </w:rPr>
            </w:pPr>
          </w:p>
          <w:p w:rsidR="00791B5A" w:rsidRPr="00443AFE" w:rsidRDefault="00791B5A" w:rsidP="00FF3973">
            <w:pPr>
              <w:jc w:val="center"/>
              <w:rPr>
                <w:rFonts w:ascii="Times New Roman" w:hAnsi="Times New Roman"/>
              </w:rPr>
            </w:pPr>
            <w:r w:rsidRPr="00443AFE">
              <w:rPr>
                <w:rFonts w:ascii="Times New Roman" w:hAnsi="Times New Roman"/>
              </w:rPr>
              <w:t>2</w:t>
            </w:r>
          </w:p>
        </w:tc>
        <w:tc>
          <w:tcPr>
            <w:tcW w:w="617" w:type="pct"/>
          </w:tcPr>
          <w:p w:rsidR="00791B5A" w:rsidRPr="00443AFE" w:rsidRDefault="00791B5A" w:rsidP="00FF3973">
            <w:pPr>
              <w:rPr>
                <w:rFonts w:ascii="Times New Roman" w:hAnsi="Times New Roman"/>
                <w:bCs/>
                <w:i/>
              </w:rPr>
            </w:pPr>
            <w:r w:rsidRPr="00443AFE">
              <w:rPr>
                <w:rFonts w:ascii="Times New Roman" w:hAnsi="Times New Roman"/>
                <w:bCs/>
                <w:i/>
              </w:rPr>
              <w:t>General Interior</w:t>
            </w:r>
          </w:p>
        </w:tc>
        <w:tc>
          <w:tcPr>
            <w:tcW w:w="1227" w:type="pct"/>
          </w:tcPr>
          <w:p w:rsidR="00791B5A" w:rsidRPr="00390B54" w:rsidRDefault="00791B5A" w:rsidP="00FF3973">
            <w:pPr>
              <w:jc w:val="both"/>
              <w:rPr>
                <w:rFonts w:ascii="Times New Roman" w:hAnsi="Times New Roman"/>
              </w:rPr>
            </w:pPr>
            <w:r w:rsidRPr="00390B54">
              <w:rPr>
                <w:rFonts w:ascii="Times New Roman" w:hAnsi="Times New Roman"/>
              </w:rPr>
              <w:t>Suasana didalam kobapa store seperti pencahayaan, suhu, dan kebersihan toko membuat saya nyaman untuk berbelanja.</w:t>
            </w:r>
          </w:p>
        </w:tc>
        <w:tc>
          <w:tcPr>
            <w:tcW w:w="644" w:type="pct"/>
            <w:vAlign w:val="center"/>
          </w:tcPr>
          <w:p w:rsidR="00791B5A" w:rsidRPr="00443AFE" w:rsidRDefault="00791B5A" w:rsidP="00FF3973">
            <w:pPr>
              <w:jc w:val="center"/>
              <w:rPr>
                <w:rFonts w:ascii="Times New Roman" w:hAnsi="Times New Roman"/>
              </w:rPr>
            </w:pPr>
            <w:r w:rsidRPr="00443AFE">
              <w:rPr>
                <w:rFonts w:ascii="Times New Roman" w:hAnsi="Times New Roman"/>
              </w:rPr>
              <w:t>14</w:t>
            </w:r>
          </w:p>
        </w:tc>
        <w:tc>
          <w:tcPr>
            <w:tcW w:w="405" w:type="pct"/>
            <w:vAlign w:val="center"/>
          </w:tcPr>
          <w:p w:rsidR="00791B5A" w:rsidRPr="00443AFE" w:rsidRDefault="00791B5A" w:rsidP="00FF3973">
            <w:pPr>
              <w:jc w:val="center"/>
              <w:rPr>
                <w:rFonts w:ascii="Times New Roman" w:hAnsi="Times New Roman"/>
              </w:rPr>
            </w:pPr>
            <w:r w:rsidRPr="00443AFE">
              <w:rPr>
                <w:rFonts w:ascii="Times New Roman" w:hAnsi="Times New Roman"/>
              </w:rPr>
              <w:t>47%</w:t>
            </w:r>
          </w:p>
        </w:tc>
        <w:tc>
          <w:tcPr>
            <w:tcW w:w="789" w:type="pct"/>
            <w:vAlign w:val="center"/>
          </w:tcPr>
          <w:p w:rsidR="00791B5A" w:rsidRPr="00443AFE" w:rsidRDefault="00791B5A" w:rsidP="00FF3973">
            <w:pPr>
              <w:jc w:val="center"/>
              <w:rPr>
                <w:rFonts w:ascii="Times New Roman" w:hAnsi="Times New Roman"/>
              </w:rPr>
            </w:pPr>
            <w:r w:rsidRPr="00443AFE">
              <w:rPr>
                <w:rFonts w:ascii="Times New Roman" w:hAnsi="Times New Roman"/>
              </w:rPr>
              <w:t>16</w:t>
            </w:r>
          </w:p>
        </w:tc>
        <w:tc>
          <w:tcPr>
            <w:tcW w:w="438" w:type="pct"/>
            <w:vAlign w:val="center"/>
          </w:tcPr>
          <w:p w:rsidR="00791B5A" w:rsidRPr="00443AFE" w:rsidRDefault="00791B5A" w:rsidP="00FF3973">
            <w:pPr>
              <w:jc w:val="center"/>
              <w:rPr>
                <w:rFonts w:ascii="Times New Roman" w:hAnsi="Times New Roman"/>
              </w:rPr>
            </w:pPr>
            <w:r w:rsidRPr="00443AFE">
              <w:rPr>
                <w:rFonts w:ascii="Times New Roman" w:hAnsi="Times New Roman"/>
              </w:rPr>
              <w:t>53%</w:t>
            </w:r>
          </w:p>
        </w:tc>
        <w:tc>
          <w:tcPr>
            <w:tcW w:w="529" w:type="pct"/>
            <w:vAlign w:val="center"/>
          </w:tcPr>
          <w:p w:rsidR="00791B5A" w:rsidRPr="00443AFE" w:rsidRDefault="00791B5A" w:rsidP="00FF3973">
            <w:pPr>
              <w:jc w:val="center"/>
              <w:rPr>
                <w:rFonts w:ascii="Times New Roman" w:hAnsi="Times New Roman"/>
              </w:rPr>
            </w:pPr>
            <w:r w:rsidRPr="00443AFE">
              <w:rPr>
                <w:rFonts w:ascii="Times New Roman" w:hAnsi="Times New Roman"/>
              </w:rPr>
              <w:t>30</w:t>
            </w:r>
          </w:p>
        </w:tc>
      </w:tr>
      <w:tr w:rsidR="00791B5A" w:rsidRPr="00443AFE" w:rsidTr="00FF3973">
        <w:trPr>
          <w:trHeight w:val="1262"/>
        </w:trPr>
        <w:tc>
          <w:tcPr>
            <w:tcW w:w="351" w:type="pct"/>
          </w:tcPr>
          <w:p w:rsidR="00791B5A" w:rsidRPr="00443AFE" w:rsidRDefault="00791B5A" w:rsidP="00FF3973">
            <w:pPr>
              <w:jc w:val="center"/>
              <w:rPr>
                <w:rFonts w:ascii="Times New Roman" w:hAnsi="Times New Roman"/>
              </w:rPr>
            </w:pPr>
          </w:p>
          <w:p w:rsidR="00791B5A" w:rsidRPr="00443AFE" w:rsidRDefault="00791B5A" w:rsidP="00FF3973">
            <w:pPr>
              <w:jc w:val="center"/>
              <w:rPr>
                <w:rFonts w:ascii="Times New Roman" w:hAnsi="Times New Roman"/>
              </w:rPr>
            </w:pPr>
          </w:p>
          <w:p w:rsidR="00791B5A" w:rsidRPr="00443AFE" w:rsidRDefault="00791B5A" w:rsidP="00FF3973">
            <w:pPr>
              <w:jc w:val="center"/>
              <w:rPr>
                <w:rFonts w:ascii="Times New Roman" w:hAnsi="Times New Roman"/>
              </w:rPr>
            </w:pPr>
            <w:r w:rsidRPr="00443AFE">
              <w:rPr>
                <w:rFonts w:ascii="Times New Roman" w:hAnsi="Times New Roman"/>
              </w:rPr>
              <w:t>3</w:t>
            </w:r>
          </w:p>
        </w:tc>
        <w:tc>
          <w:tcPr>
            <w:tcW w:w="617" w:type="pct"/>
          </w:tcPr>
          <w:p w:rsidR="00791B5A" w:rsidRPr="00443AFE" w:rsidRDefault="00791B5A" w:rsidP="00FF3973">
            <w:pPr>
              <w:rPr>
                <w:rFonts w:ascii="Times New Roman" w:hAnsi="Times New Roman"/>
                <w:bCs/>
                <w:i/>
                <w:noProof/>
              </w:rPr>
            </w:pPr>
            <w:r w:rsidRPr="00443AFE">
              <w:rPr>
                <w:rFonts w:ascii="Times New Roman" w:hAnsi="Times New Roman"/>
                <w:bCs/>
                <w:i/>
                <w:noProof/>
              </w:rPr>
              <w:t>Store Layout</w:t>
            </w:r>
          </w:p>
        </w:tc>
        <w:tc>
          <w:tcPr>
            <w:tcW w:w="1227" w:type="pct"/>
          </w:tcPr>
          <w:p w:rsidR="00791B5A" w:rsidRPr="00443AFE" w:rsidRDefault="00791B5A" w:rsidP="00FF3973">
            <w:pPr>
              <w:jc w:val="both"/>
              <w:rPr>
                <w:rFonts w:ascii="Times New Roman" w:hAnsi="Times New Roman"/>
              </w:rPr>
            </w:pPr>
            <w:r w:rsidRPr="00443AFE">
              <w:rPr>
                <w:rFonts w:ascii="Times New Roman" w:hAnsi="Times New Roman"/>
              </w:rPr>
              <w:t>Tata letak di kobapa store memudahkan saya untuk menemukan produk yang saya cari.</w:t>
            </w:r>
          </w:p>
        </w:tc>
        <w:tc>
          <w:tcPr>
            <w:tcW w:w="644" w:type="pct"/>
            <w:vAlign w:val="center"/>
          </w:tcPr>
          <w:p w:rsidR="00791B5A" w:rsidRPr="00443AFE" w:rsidRDefault="00791B5A" w:rsidP="00FF3973">
            <w:pPr>
              <w:jc w:val="center"/>
              <w:rPr>
                <w:rFonts w:ascii="Times New Roman" w:hAnsi="Times New Roman"/>
              </w:rPr>
            </w:pPr>
            <w:r w:rsidRPr="00443AFE">
              <w:rPr>
                <w:rFonts w:ascii="Times New Roman" w:hAnsi="Times New Roman"/>
              </w:rPr>
              <w:t>13</w:t>
            </w:r>
          </w:p>
        </w:tc>
        <w:tc>
          <w:tcPr>
            <w:tcW w:w="405" w:type="pct"/>
            <w:vAlign w:val="center"/>
          </w:tcPr>
          <w:p w:rsidR="00791B5A" w:rsidRPr="00443AFE" w:rsidRDefault="00791B5A" w:rsidP="00FF3973">
            <w:pPr>
              <w:jc w:val="center"/>
              <w:rPr>
                <w:rFonts w:ascii="Times New Roman" w:hAnsi="Times New Roman"/>
              </w:rPr>
            </w:pPr>
            <w:r w:rsidRPr="00443AFE">
              <w:rPr>
                <w:rFonts w:ascii="Times New Roman" w:hAnsi="Times New Roman"/>
              </w:rPr>
              <w:t>43%</w:t>
            </w:r>
          </w:p>
        </w:tc>
        <w:tc>
          <w:tcPr>
            <w:tcW w:w="789" w:type="pct"/>
            <w:vAlign w:val="center"/>
          </w:tcPr>
          <w:p w:rsidR="00791B5A" w:rsidRPr="00443AFE" w:rsidRDefault="00791B5A" w:rsidP="00FF3973">
            <w:pPr>
              <w:jc w:val="center"/>
              <w:rPr>
                <w:rFonts w:ascii="Times New Roman" w:hAnsi="Times New Roman"/>
              </w:rPr>
            </w:pPr>
            <w:r w:rsidRPr="00443AFE">
              <w:rPr>
                <w:rFonts w:ascii="Times New Roman" w:hAnsi="Times New Roman"/>
              </w:rPr>
              <w:t>17</w:t>
            </w:r>
          </w:p>
        </w:tc>
        <w:tc>
          <w:tcPr>
            <w:tcW w:w="438" w:type="pct"/>
            <w:vAlign w:val="center"/>
          </w:tcPr>
          <w:p w:rsidR="00791B5A" w:rsidRPr="00443AFE" w:rsidRDefault="00791B5A" w:rsidP="00FF3973">
            <w:pPr>
              <w:jc w:val="center"/>
              <w:rPr>
                <w:rFonts w:ascii="Times New Roman" w:hAnsi="Times New Roman"/>
              </w:rPr>
            </w:pPr>
            <w:r w:rsidRPr="00443AFE">
              <w:rPr>
                <w:rFonts w:ascii="Times New Roman" w:hAnsi="Times New Roman"/>
              </w:rPr>
              <w:t>57%</w:t>
            </w:r>
          </w:p>
        </w:tc>
        <w:tc>
          <w:tcPr>
            <w:tcW w:w="529" w:type="pct"/>
            <w:vAlign w:val="center"/>
          </w:tcPr>
          <w:p w:rsidR="00791B5A" w:rsidRPr="00443AFE" w:rsidRDefault="00791B5A" w:rsidP="00FF3973">
            <w:pPr>
              <w:jc w:val="center"/>
              <w:rPr>
                <w:rFonts w:ascii="Times New Roman" w:hAnsi="Times New Roman"/>
              </w:rPr>
            </w:pPr>
            <w:r w:rsidRPr="00443AFE">
              <w:rPr>
                <w:rFonts w:ascii="Times New Roman" w:hAnsi="Times New Roman"/>
              </w:rPr>
              <w:t>30</w:t>
            </w:r>
          </w:p>
        </w:tc>
      </w:tr>
      <w:tr w:rsidR="00791B5A" w:rsidRPr="00443AFE" w:rsidTr="00FF3973">
        <w:trPr>
          <w:trHeight w:val="557"/>
        </w:trPr>
        <w:tc>
          <w:tcPr>
            <w:tcW w:w="351" w:type="pct"/>
          </w:tcPr>
          <w:p w:rsidR="00791B5A" w:rsidRPr="00443AFE" w:rsidRDefault="00791B5A" w:rsidP="00FF3973">
            <w:pPr>
              <w:jc w:val="center"/>
              <w:rPr>
                <w:rFonts w:ascii="Times New Roman" w:hAnsi="Times New Roman"/>
              </w:rPr>
            </w:pPr>
          </w:p>
          <w:p w:rsidR="00791B5A" w:rsidRPr="00443AFE" w:rsidRDefault="00791B5A" w:rsidP="00FF3973">
            <w:pPr>
              <w:jc w:val="center"/>
              <w:rPr>
                <w:rFonts w:ascii="Times New Roman" w:hAnsi="Times New Roman"/>
              </w:rPr>
            </w:pPr>
          </w:p>
          <w:p w:rsidR="00791B5A" w:rsidRPr="00443AFE" w:rsidRDefault="00791B5A" w:rsidP="00FF3973">
            <w:pPr>
              <w:jc w:val="center"/>
              <w:rPr>
                <w:rFonts w:ascii="Times New Roman" w:hAnsi="Times New Roman"/>
              </w:rPr>
            </w:pPr>
            <w:r w:rsidRPr="00443AFE">
              <w:rPr>
                <w:rFonts w:ascii="Times New Roman" w:hAnsi="Times New Roman"/>
              </w:rPr>
              <w:t>4</w:t>
            </w:r>
          </w:p>
        </w:tc>
        <w:tc>
          <w:tcPr>
            <w:tcW w:w="617" w:type="pct"/>
          </w:tcPr>
          <w:p w:rsidR="00791B5A" w:rsidRPr="00443AFE" w:rsidRDefault="00791B5A" w:rsidP="00FF3973">
            <w:pPr>
              <w:rPr>
                <w:rFonts w:ascii="Times New Roman" w:hAnsi="Times New Roman"/>
                <w:bCs/>
                <w:noProof/>
              </w:rPr>
            </w:pPr>
            <w:r w:rsidRPr="00443AFE">
              <w:rPr>
                <w:rFonts w:ascii="Times New Roman" w:hAnsi="Times New Roman"/>
                <w:bCs/>
                <w:noProof/>
              </w:rPr>
              <w:t>Display Interior</w:t>
            </w:r>
          </w:p>
        </w:tc>
        <w:tc>
          <w:tcPr>
            <w:tcW w:w="1227" w:type="pct"/>
          </w:tcPr>
          <w:p w:rsidR="00791B5A" w:rsidRPr="00390B54" w:rsidRDefault="00791B5A" w:rsidP="00FF3973">
            <w:pPr>
              <w:jc w:val="both"/>
              <w:rPr>
                <w:rFonts w:ascii="Times New Roman" w:hAnsi="Times New Roman"/>
              </w:rPr>
            </w:pPr>
            <w:r w:rsidRPr="00390B54">
              <w:rPr>
                <w:rFonts w:ascii="Times New Roman" w:hAnsi="Times New Roman"/>
              </w:rPr>
              <w:t>Produk yang ditampilkan dirak/etalase memudahkan saya untuk melihat dan memilih variasi produk.</w:t>
            </w:r>
          </w:p>
        </w:tc>
        <w:tc>
          <w:tcPr>
            <w:tcW w:w="644" w:type="pct"/>
            <w:vAlign w:val="center"/>
          </w:tcPr>
          <w:p w:rsidR="00791B5A" w:rsidRPr="00443AFE" w:rsidRDefault="00791B5A" w:rsidP="00FF3973">
            <w:pPr>
              <w:jc w:val="center"/>
              <w:rPr>
                <w:rFonts w:ascii="Times New Roman" w:hAnsi="Times New Roman"/>
              </w:rPr>
            </w:pPr>
            <w:r w:rsidRPr="00443AFE">
              <w:rPr>
                <w:rFonts w:ascii="Times New Roman" w:hAnsi="Times New Roman"/>
              </w:rPr>
              <w:t>12</w:t>
            </w:r>
          </w:p>
        </w:tc>
        <w:tc>
          <w:tcPr>
            <w:tcW w:w="405" w:type="pct"/>
            <w:vAlign w:val="center"/>
          </w:tcPr>
          <w:p w:rsidR="00791B5A" w:rsidRPr="00443AFE" w:rsidRDefault="00791B5A" w:rsidP="00FF3973">
            <w:pPr>
              <w:jc w:val="center"/>
              <w:rPr>
                <w:rFonts w:ascii="Times New Roman" w:hAnsi="Times New Roman"/>
              </w:rPr>
            </w:pPr>
            <w:r w:rsidRPr="00443AFE">
              <w:rPr>
                <w:rFonts w:ascii="Times New Roman" w:hAnsi="Times New Roman"/>
              </w:rPr>
              <w:t>40%</w:t>
            </w:r>
          </w:p>
        </w:tc>
        <w:tc>
          <w:tcPr>
            <w:tcW w:w="789" w:type="pct"/>
            <w:vAlign w:val="center"/>
          </w:tcPr>
          <w:p w:rsidR="00791B5A" w:rsidRPr="00443AFE" w:rsidRDefault="00791B5A" w:rsidP="00FF3973">
            <w:pPr>
              <w:jc w:val="center"/>
              <w:rPr>
                <w:rFonts w:ascii="Times New Roman" w:hAnsi="Times New Roman"/>
              </w:rPr>
            </w:pPr>
            <w:r w:rsidRPr="00443AFE">
              <w:rPr>
                <w:rFonts w:ascii="Times New Roman" w:hAnsi="Times New Roman"/>
              </w:rPr>
              <w:t>18</w:t>
            </w:r>
          </w:p>
        </w:tc>
        <w:tc>
          <w:tcPr>
            <w:tcW w:w="438" w:type="pct"/>
            <w:vAlign w:val="center"/>
          </w:tcPr>
          <w:p w:rsidR="00791B5A" w:rsidRPr="00443AFE" w:rsidRDefault="00791B5A" w:rsidP="00FF3973">
            <w:pPr>
              <w:jc w:val="center"/>
              <w:rPr>
                <w:rFonts w:ascii="Times New Roman" w:hAnsi="Times New Roman"/>
              </w:rPr>
            </w:pPr>
            <w:r w:rsidRPr="00443AFE">
              <w:rPr>
                <w:rFonts w:ascii="Times New Roman" w:hAnsi="Times New Roman"/>
              </w:rPr>
              <w:t>60%</w:t>
            </w:r>
          </w:p>
        </w:tc>
        <w:tc>
          <w:tcPr>
            <w:tcW w:w="529" w:type="pct"/>
            <w:vAlign w:val="center"/>
          </w:tcPr>
          <w:p w:rsidR="00791B5A" w:rsidRPr="00443AFE" w:rsidRDefault="00791B5A" w:rsidP="00FF3973">
            <w:pPr>
              <w:jc w:val="center"/>
              <w:rPr>
                <w:rFonts w:ascii="Times New Roman" w:hAnsi="Times New Roman"/>
              </w:rPr>
            </w:pPr>
            <w:r w:rsidRPr="00443AFE">
              <w:rPr>
                <w:rFonts w:ascii="Times New Roman" w:hAnsi="Times New Roman"/>
              </w:rPr>
              <w:t>30</w:t>
            </w:r>
          </w:p>
        </w:tc>
      </w:tr>
    </w:tbl>
    <w:p w:rsidR="00791B5A" w:rsidRPr="006F3BA6" w:rsidRDefault="00791B5A" w:rsidP="00791B5A">
      <w:pPr>
        <w:spacing w:after="0" w:line="480" w:lineRule="auto"/>
        <w:jc w:val="both"/>
        <w:rPr>
          <w:rFonts w:ascii="Times New Roman" w:hAnsi="Times New Roman"/>
          <w:bCs/>
        </w:rPr>
      </w:pPr>
      <w:r w:rsidRPr="006F3BA6">
        <w:rPr>
          <w:rFonts w:ascii="Times New Roman" w:hAnsi="Times New Roman"/>
          <w:bCs/>
        </w:rPr>
        <w:t>Sumber Data Diolah, 2025</w:t>
      </w:r>
    </w:p>
    <w:p w:rsidR="00791B5A" w:rsidRDefault="00791B5A" w:rsidP="00791B5A">
      <w:pPr>
        <w:pStyle w:val="NormalWeb"/>
        <w:spacing w:before="0" w:beforeAutospacing="0" w:after="0" w:afterAutospacing="0" w:line="480" w:lineRule="auto"/>
        <w:ind w:firstLine="720"/>
        <w:jc w:val="both"/>
        <w:rPr>
          <w:lang w:val="fi-FI"/>
        </w:rPr>
      </w:pPr>
      <w:r>
        <w:rPr>
          <w:rStyle w:val="Strong"/>
        </w:rPr>
        <w:t>Berdasarkan pada Tabel 1.2</w:t>
      </w:r>
      <w:r w:rsidRPr="00F6321F">
        <w:rPr>
          <w:rStyle w:val="Strong"/>
        </w:rPr>
        <w:t xml:space="preserve"> hasil kuesioner diatas </w:t>
      </w:r>
      <w:r w:rsidRPr="0022129A">
        <w:rPr>
          <w:bCs/>
        </w:rPr>
        <w:t xml:space="preserve">dapat dilihat bahwa masih ada konsumen yang tidak setuju dengan </w:t>
      </w:r>
      <w:r w:rsidRPr="0022129A">
        <w:rPr>
          <w:bCs/>
          <w:i/>
          <w:lang w:val="id-ID"/>
        </w:rPr>
        <w:t xml:space="preserve">Store </w:t>
      </w:r>
      <w:r>
        <w:rPr>
          <w:bCs/>
          <w:i/>
          <w:lang w:val="id-ID"/>
        </w:rPr>
        <w:t>a</w:t>
      </w:r>
      <w:r w:rsidRPr="0022129A">
        <w:rPr>
          <w:bCs/>
          <w:i/>
          <w:lang w:val="id-ID"/>
        </w:rPr>
        <w:t>tmosphere</w:t>
      </w:r>
      <w:r w:rsidRPr="0022129A">
        <w:rPr>
          <w:bCs/>
        </w:rPr>
        <w:t xml:space="preserve">yang dihasilkan </w:t>
      </w:r>
      <w:r w:rsidRPr="0022129A">
        <w:rPr>
          <w:bCs/>
          <w:lang w:val="id-ID"/>
        </w:rPr>
        <w:t>pada</w:t>
      </w:r>
      <w:r>
        <w:rPr>
          <w:bCs/>
        </w:rPr>
        <w:t xml:space="preserve"> Kobapa </w:t>
      </w:r>
      <w:r w:rsidRPr="00F6321F">
        <w:rPr>
          <w:bCs/>
          <w:i/>
        </w:rPr>
        <w:t>Store</w:t>
      </w:r>
      <w:r>
        <w:rPr>
          <w:bCs/>
        </w:rPr>
        <w:t xml:space="preserve"> di Kecamatan Delitua</w:t>
      </w:r>
      <w:r w:rsidRPr="00B31901">
        <w:rPr>
          <w:rStyle w:val="Strong"/>
        </w:rPr>
        <w:t xml:space="preserve">, </w:t>
      </w:r>
      <w:r w:rsidRPr="00F6321F">
        <w:rPr>
          <w:rStyle w:val="Strong"/>
        </w:rPr>
        <w:t xml:space="preserve">indikator </w:t>
      </w:r>
      <w:r w:rsidRPr="00F6321F">
        <w:rPr>
          <w:rStyle w:val="Strong"/>
          <w:i/>
        </w:rPr>
        <w:t>Store Exterior</w:t>
      </w:r>
      <w:r w:rsidRPr="00F6321F">
        <w:rPr>
          <w:rStyle w:val="Strong"/>
        </w:rPr>
        <w:t xml:space="preserve"> menunjukkan tingkat ketidaksetujuan tertinggi dari responden. Sebanyak 67% atau 20 dari 30 responden menyatakan tidak setuju bahwa “tampilan luar Kobapa </w:t>
      </w:r>
      <w:r w:rsidRPr="00F6321F">
        <w:rPr>
          <w:rStyle w:val="Strong"/>
          <w:i/>
        </w:rPr>
        <w:t>Store</w:t>
      </w:r>
      <w:r>
        <w:rPr>
          <w:rStyle w:val="Strong"/>
        </w:rPr>
        <w:t xml:space="preserve"> menarik perhatian saya </w:t>
      </w:r>
      <w:r w:rsidRPr="00F6321F">
        <w:rPr>
          <w:rStyle w:val="Strong"/>
        </w:rPr>
        <w:t>dan mendorong keinginan untuk masuk ke dalam toko”.</w:t>
      </w:r>
      <w:r w:rsidRPr="00B31901">
        <w:t xml:space="preserve">Hal ini </w:t>
      </w:r>
      <w:r>
        <w:t>menunjukkan ba</w:t>
      </w:r>
      <w:r w:rsidRPr="00B31901">
        <w:t xml:space="preserve">hwa desain dan visualisasi eksterior toko </w:t>
      </w:r>
      <w:r>
        <w:t xml:space="preserve">di Kobapa </w:t>
      </w:r>
      <w:r w:rsidRPr="00F6321F">
        <w:rPr>
          <w:i/>
        </w:rPr>
        <w:t>Store</w:t>
      </w:r>
      <w:r>
        <w:t xml:space="preserve"> di Kecamatan Delitua </w:t>
      </w:r>
      <w:r w:rsidRPr="00B31901">
        <w:t>belum mampu menciptakan daya tarik yang cukup bagi calon konsumen.</w:t>
      </w:r>
      <w:r w:rsidRPr="00CC624E">
        <w:rPr>
          <w:lang w:val="fi-FI"/>
        </w:rPr>
        <w:t>Minimnya ketertarikan dari tampilan luar dapat menjadi hambatan pertama dalam proses keputusan pembelian.</w:t>
      </w:r>
    </w:p>
    <w:p w:rsidR="00791B5A" w:rsidRPr="006F3BA6" w:rsidRDefault="00791B5A" w:rsidP="00791B5A">
      <w:pPr>
        <w:pStyle w:val="Heading2"/>
        <w:spacing w:line="360" w:lineRule="auto"/>
        <w:jc w:val="center"/>
      </w:pPr>
      <w:bookmarkStart w:id="6" w:name="_Toc209680994"/>
      <w:r w:rsidRPr="006F3BA6">
        <w:lastRenderedPageBreak/>
        <w:t>Tabel 1.</w:t>
      </w:r>
      <w:r>
        <w:t xml:space="preserve">3 </w:t>
      </w:r>
      <w:r w:rsidRPr="006F3BA6">
        <w:t xml:space="preserve">Hasil Kuesioner Pra Survei Untuk Variabel </w:t>
      </w:r>
      <w:r w:rsidRPr="006F3BA6">
        <w:rPr>
          <w:i/>
        </w:rPr>
        <w:t xml:space="preserve">Brand Awareness </w:t>
      </w:r>
      <w:r w:rsidRPr="006F3BA6">
        <w:t xml:space="preserve"> (X2)</w:t>
      </w:r>
      <w:bookmarkEnd w:id="6"/>
    </w:p>
    <w:tbl>
      <w:tblPr>
        <w:tblStyle w:val="TableGrid"/>
        <w:tblW w:w="5000" w:type="pct"/>
        <w:tblLayout w:type="fixed"/>
        <w:tblLook w:val="04A0"/>
      </w:tblPr>
      <w:tblGrid>
        <w:gridCol w:w="577"/>
        <w:gridCol w:w="1166"/>
        <w:gridCol w:w="1750"/>
        <w:gridCol w:w="1313"/>
        <w:gridCol w:w="729"/>
        <w:gridCol w:w="1171"/>
        <w:gridCol w:w="726"/>
        <w:gridCol w:w="722"/>
      </w:tblGrid>
      <w:tr w:rsidR="00791B5A" w:rsidRPr="00443AFE" w:rsidTr="00FF3973">
        <w:trPr>
          <w:trHeight w:val="193"/>
        </w:trPr>
        <w:tc>
          <w:tcPr>
            <w:tcW w:w="354" w:type="pct"/>
            <w:vMerge w:val="restart"/>
          </w:tcPr>
          <w:p w:rsidR="00791B5A" w:rsidRPr="00443AFE" w:rsidRDefault="00791B5A" w:rsidP="00FF3973">
            <w:pPr>
              <w:jc w:val="center"/>
              <w:rPr>
                <w:rFonts w:ascii="Times New Roman" w:hAnsi="Times New Roman"/>
                <w:b/>
                <w:bCs/>
              </w:rPr>
            </w:pPr>
          </w:p>
          <w:p w:rsidR="00791B5A" w:rsidRPr="00443AFE" w:rsidRDefault="00791B5A" w:rsidP="00FF3973">
            <w:pPr>
              <w:jc w:val="center"/>
              <w:rPr>
                <w:rFonts w:ascii="Times New Roman" w:hAnsi="Times New Roman"/>
                <w:b/>
                <w:bCs/>
              </w:rPr>
            </w:pPr>
            <w:r w:rsidRPr="00443AFE">
              <w:rPr>
                <w:rFonts w:ascii="Times New Roman" w:hAnsi="Times New Roman"/>
                <w:b/>
                <w:bCs/>
              </w:rPr>
              <w:t>No</w:t>
            </w:r>
          </w:p>
        </w:tc>
        <w:tc>
          <w:tcPr>
            <w:tcW w:w="715" w:type="pct"/>
            <w:vMerge w:val="restart"/>
          </w:tcPr>
          <w:p w:rsidR="00791B5A" w:rsidRPr="00443AFE" w:rsidRDefault="00791B5A" w:rsidP="00FF3973">
            <w:pPr>
              <w:jc w:val="center"/>
              <w:rPr>
                <w:rFonts w:ascii="Times New Roman" w:hAnsi="Times New Roman"/>
                <w:b/>
                <w:bCs/>
              </w:rPr>
            </w:pPr>
          </w:p>
          <w:p w:rsidR="00791B5A" w:rsidRPr="00443AFE" w:rsidRDefault="00791B5A" w:rsidP="00FF3973">
            <w:pPr>
              <w:jc w:val="center"/>
              <w:rPr>
                <w:rFonts w:ascii="Times New Roman" w:hAnsi="Times New Roman"/>
                <w:b/>
                <w:bCs/>
              </w:rPr>
            </w:pPr>
            <w:r w:rsidRPr="00443AFE">
              <w:rPr>
                <w:rFonts w:ascii="Times New Roman" w:hAnsi="Times New Roman"/>
                <w:b/>
                <w:bCs/>
              </w:rPr>
              <w:t>Indikator</w:t>
            </w:r>
          </w:p>
        </w:tc>
        <w:tc>
          <w:tcPr>
            <w:tcW w:w="1073" w:type="pct"/>
            <w:vMerge w:val="restart"/>
          </w:tcPr>
          <w:p w:rsidR="00791B5A" w:rsidRPr="00443AFE" w:rsidRDefault="00791B5A" w:rsidP="00FF3973">
            <w:pPr>
              <w:jc w:val="center"/>
              <w:rPr>
                <w:rFonts w:ascii="Times New Roman" w:hAnsi="Times New Roman"/>
                <w:b/>
                <w:bCs/>
              </w:rPr>
            </w:pPr>
          </w:p>
          <w:p w:rsidR="00791B5A" w:rsidRPr="00443AFE" w:rsidRDefault="00791B5A" w:rsidP="00FF3973">
            <w:pPr>
              <w:jc w:val="center"/>
              <w:rPr>
                <w:rFonts w:ascii="Times New Roman" w:hAnsi="Times New Roman"/>
                <w:b/>
                <w:bCs/>
              </w:rPr>
            </w:pPr>
            <w:r w:rsidRPr="00443AFE">
              <w:rPr>
                <w:rFonts w:ascii="Times New Roman" w:hAnsi="Times New Roman"/>
                <w:b/>
                <w:bCs/>
              </w:rPr>
              <w:t>Pernyataan</w:t>
            </w:r>
          </w:p>
        </w:tc>
        <w:tc>
          <w:tcPr>
            <w:tcW w:w="1252" w:type="pct"/>
            <w:gridSpan w:val="2"/>
          </w:tcPr>
          <w:p w:rsidR="00791B5A" w:rsidRPr="00443AFE" w:rsidRDefault="00791B5A" w:rsidP="00FF3973">
            <w:pPr>
              <w:jc w:val="center"/>
              <w:rPr>
                <w:rFonts w:ascii="Times New Roman" w:hAnsi="Times New Roman"/>
                <w:b/>
                <w:bCs/>
              </w:rPr>
            </w:pPr>
            <w:r w:rsidRPr="00443AFE">
              <w:rPr>
                <w:rFonts w:ascii="Times New Roman" w:hAnsi="Times New Roman"/>
                <w:b/>
                <w:bCs/>
              </w:rPr>
              <w:t>Setuju</w:t>
            </w:r>
          </w:p>
        </w:tc>
        <w:tc>
          <w:tcPr>
            <w:tcW w:w="1163" w:type="pct"/>
            <w:gridSpan w:val="2"/>
          </w:tcPr>
          <w:p w:rsidR="00791B5A" w:rsidRPr="00443AFE" w:rsidRDefault="00791B5A" w:rsidP="00FF3973">
            <w:pPr>
              <w:jc w:val="center"/>
              <w:rPr>
                <w:rFonts w:ascii="Times New Roman" w:hAnsi="Times New Roman"/>
                <w:b/>
                <w:bCs/>
              </w:rPr>
            </w:pPr>
            <w:r w:rsidRPr="00443AFE">
              <w:rPr>
                <w:rFonts w:ascii="Times New Roman" w:hAnsi="Times New Roman"/>
                <w:b/>
                <w:bCs/>
              </w:rPr>
              <w:t>Tidak Setuju</w:t>
            </w:r>
          </w:p>
        </w:tc>
        <w:tc>
          <w:tcPr>
            <w:tcW w:w="443" w:type="pct"/>
            <w:vMerge w:val="restart"/>
            <w:vAlign w:val="center"/>
          </w:tcPr>
          <w:p w:rsidR="00791B5A" w:rsidRPr="00443AFE" w:rsidRDefault="00791B5A" w:rsidP="00FF3973">
            <w:pPr>
              <w:jc w:val="center"/>
              <w:rPr>
                <w:rFonts w:ascii="Times New Roman" w:hAnsi="Times New Roman"/>
                <w:b/>
                <w:bCs/>
              </w:rPr>
            </w:pPr>
            <w:r w:rsidRPr="00443AFE">
              <w:rPr>
                <w:rFonts w:ascii="Times New Roman" w:hAnsi="Times New Roman"/>
                <w:b/>
                <w:bCs/>
              </w:rPr>
              <w:t>Total</w:t>
            </w:r>
          </w:p>
        </w:tc>
      </w:tr>
      <w:tr w:rsidR="00791B5A" w:rsidRPr="00443AFE" w:rsidTr="00FF3973">
        <w:trPr>
          <w:trHeight w:val="144"/>
        </w:trPr>
        <w:tc>
          <w:tcPr>
            <w:tcW w:w="354" w:type="pct"/>
            <w:vMerge/>
          </w:tcPr>
          <w:p w:rsidR="00791B5A" w:rsidRPr="00443AFE" w:rsidRDefault="00791B5A" w:rsidP="00FF3973">
            <w:pPr>
              <w:rPr>
                <w:rFonts w:ascii="Times New Roman" w:hAnsi="Times New Roman"/>
                <w:b/>
                <w:bCs/>
              </w:rPr>
            </w:pPr>
          </w:p>
        </w:tc>
        <w:tc>
          <w:tcPr>
            <w:tcW w:w="715" w:type="pct"/>
            <w:vMerge/>
          </w:tcPr>
          <w:p w:rsidR="00791B5A" w:rsidRPr="00443AFE" w:rsidRDefault="00791B5A" w:rsidP="00FF3973">
            <w:pPr>
              <w:rPr>
                <w:rFonts w:ascii="Times New Roman" w:hAnsi="Times New Roman"/>
                <w:b/>
                <w:bCs/>
              </w:rPr>
            </w:pPr>
          </w:p>
        </w:tc>
        <w:tc>
          <w:tcPr>
            <w:tcW w:w="1073" w:type="pct"/>
            <w:vMerge/>
          </w:tcPr>
          <w:p w:rsidR="00791B5A" w:rsidRPr="00443AFE" w:rsidRDefault="00791B5A" w:rsidP="00FF3973">
            <w:pPr>
              <w:rPr>
                <w:rFonts w:ascii="Times New Roman" w:hAnsi="Times New Roman"/>
                <w:b/>
                <w:bCs/>
              </w:rPr>
            </w:pPr>
          </w:p>
        </w:tc>
        <w:tc>
          <w:tcPr>
            <w:tcW w:w="805" w:type="pct"/>
          </w:tcPr>
          <w:p w:rsidR="00791B5A" w:rsidRPr="00443AFE" w:rsidRDefault="00791B5A" w:rsidP="00FF3973">
            <w:pPr>
              <w:jc w:val="center"/>
              <w:rPr>
                <w:rFonts w:ascii="Times New Roman" w:hAnsi="Times New Roman"/>
                <w:b/>
                <w:bCs/>
              </w:rPr>
            </w:pPr>
            <w:r w:rsidRPr="00443AFE">
              <w:rPr>
                <w:rFonts w:ascii="Times New Roman" w:hAnsi="Times New Roman"/>
                <w:b/>
                <w:bCs/>
              </w:rPr>
              <w:t>Jumlah Responden</w:t>
            </w:r>
          </w:p>
        </w:tc>
        <w:tc>
          <w:tcPr>
            <w:tcW w:w="447" w:type="pct"/>
          </w:tcPr>
          <w:p w:rsidR="00791B5A" w:rsidRPr="00443AFE" w:rsidRDefault="00791B5A" w:rsidP="00FF3973">
            <w:pPr>
              <w:jc w:val="center"/>
              <w:rPr>
                <w:rFonts w:ascii="Times New Roman" w:hAnsi="Times New Roman"/>
                <w:b/>
                <w:bCs/>
              </w:rPr>
            </w:pPr>
            <w:r w:rsidRPr="00443AFE">
              <w:rPr>
                <w:rFonts w:ascii="Times New Roman" w:hAnsi="Times New Roman"/>
                <w:b/>
                <w:bCs/>
              </w:rPr>
              <w:t>%</w:t>
            </w:r>
          </w:p>
        </w:tc>
        <w:tc>
          <w:tcPr>
            <w:tcW w:w="718" w:type="pct"/>
          </w:tcPr>
          <w:p w:rsidR="00791B5A" w:rsidRPr="00443AFE" w:rsidRDefault="00791B5A" w:rsidP="00FF3973">
            <w:pPr>
              <w:ind w:right="-108" w:hanging="111"/>
              <w:jc w:val="center"/>
              <w:rPr>
                <w:rFonts w:ascii="Times New Roman" w:hAnsi="Times New Roman"/>
                <w:b/>
                <w:bCs/>
              </w:rPr>
            </w:pPr>
            <w:r w:rsidRPr="00443AFE">
              <w:rPr>
                <w:rFonts w:ascii="Times New Roman" w:hAnsi="Times New Roman"/>
                <w:b/>
                <w:bCs/>
              </w:rPr>
              <w:t>Jumlah Responden</w:t>
            </w:r>
          </w:p>
        </w:tc>
        <w:tc>
          <w:tcPr>
            <w:tcW w:w="445" w:type="pct"/>
          </w:tcPr>
          <w:p w:rsidR="00791B5A" w:rsidRPr="00443AFE" w:rsidRDefault="00791B5A" w:rsidP="00FF3973">
            <w:pPr>
              <w:jc w:val="center"/>
              <w:rPr>
                <w:rFonts w:ascii="Times New Roman" w:hAnsi="Times New Roman"/>
                <w:b/>
                <w:bCs/>
              </w:rPr>
            </w:pPr>
            <w:r w:rsidRPr="00443AFE">
              <w:rPr>
                <w:rFonts w:ascii="Times New Roman" w:hAnsi="Times New Roman"/>
                <w:b/>
                <w:bCs/>
              </w:rPr>
              <w:t>%</w:t>
            </w:r>
          </w:p>
        </w:tc>
        <w:tc>
          <w:tcPr>
            <w:tcW w:w="443" w:type="pct"/>
            <w:vMerge/>
          </w:tcPr>
          <w:p w:rsidR="00791B5A" w:rsidRPr="00443AFE" w:rsidRDefault="00791B5A" w:rsidP="00FF3973">
            <w:pPr>
              <w:rPr>
                <w:rFonts w:ascii="Times New Roman" w:hAnsi="Times New Roman"/>
                <w:b/>
                <w:bCs/>
              </w:rPr>
            </w:pPr>
          </w:p>
        </w:tc>
      </w:tr>
      <w:tr w:rsidR="00791B5A" w:rsidRPr="00443AFE" w:rsidTr="00FF3973">
        <w:trPr>
          <w:trHeight w:val="1808"/>
        </w:trPr>
        <w:tc>
          <w:tcPr>
            <w:tcW w:w="354" w:type="pct"/>
            <w:vAlign w:val="center"/>
          </w:tcPr>
          <w:p w:rsidR="00791B5A" w:rsidRPr="00443AFE" w:rsidRDefault="00791B5A" w:rsidP="00FF3973">
            <w:pPr>
              <w:jc w:val="center"/>
              <w:rPr>
                <w:rFonts w:ascii="Times New Roman" w:hAnsi="Times New Roman"/>
              </w:rPr>
            </w:pPr>
            <w:r w:rsidRPr="00443AFE">
              <w:rPr>
                <w:rFonts w:ascii="Times New Roman" w:hAnsi="Times New Roman"/>
              </w:rPr>
              <w:t>1</w:t>
            </w:r>
          </w:p>
        </w:tc>
        <w:tc>
          <w:tcPr>
            <w:tcW w:w="715" w:type="pct"/>
            <w:vAlign w:val="center"/>
          </w:tcPr>
          <w:p w:rsidR="00791B5A" w:rsidRPr="00443AFE" w:rsidRDefault="00791B5A" w:rsidP="00FF3973">
            <w:pPr>
              <w:jc w:val="center"/>
              <w:rPr>
                <w:rFonts w:ascii="Times New Roman" w:hAnsi="Times New Roman"/>
                <w:bCs/>
                <w:i/>
              </w:rPr>
            </w:pPr>
            <w:r w:rsidRPr="00443AFE">
              <w:rPr>
                <w:rFonts w:ascii="Times New Roman" w:hAnsi="Times New Roman"/>
                <w:bCs/>
                <w:i/>
              </w:rPr>
              <w:t>Recall</w:t>
            </w:r>
          </w:p>
        </w:tc>
        <w:tc>
          <w:tcPr>
            <w:tcW w:w="1073" w:type="pct"/>
          </w:tcPr>
          <w:p w:rsidR="00791B5A" w:rsidRPr="00443AFE" w:rsidRDefault="00791B5A" w:rsidP="00FF3973">
            <w:pPr>
              <w:jc w:val="both"/>
              <w:rPr>
                <w:rFonts w:ascii="Times New Roman" w:hAnsi="Times New Roman"/>
              </w:rPr>
            </w:pPr>
            <w:r w:rsidRPr="00443AFE">
              <w:rPr>
                <w:rFonts w:ascii="Times New Roman" w:hAnsi="Times New Roman"/>
              </w:rPr>
              <w:t>Ketika saya ditanya tentang produk lokal, merek dari Kobapa Store langsung terlintas di pikiran saya.</w:t>
            </w:r>
          </w:p>
        </w:tc>
        <w:tc>
          <w:tcPr>
            <w:tcW w:w="805" w:type="pct"/>
            <w:vAlign w:val="center"/>
          </w:tcPr>
          <w:p w:rsidR="00791B5A" w:rsidRPr="00443AFE" w:rsidRDefault="00791B5A" w:rsidP="00FF3973">
            <w:pPr>
              <w:jc w:val="center"/>
              <w:rPr>
                <w:rFonts w:ascii="Times New Roman" w:hAnsi="Times New Roman"/>
              </w:rPr>
            </w:pPr>
            <w:r w:rsidRPr="00443AFE">
              <w:rPr>
                <w:rFonts w:ascii="Times New Roman" w:hAnsi="Times New Roman"/>
              </w:rPr>
              <w:t>9</w:t>
            </w:r>
          </w:p>
        </w:tc>
        <w:tc>
          <w:tcPr>
            <w:tcW w:w="447" w:type="pct"/>
            <w:vAlign w:val="center"/>
          </w:tcPr>
          <w:p w:rsidR="00791B5A" w:rsidRPr="00443AFE" w:rsidRDefault="00791B5A" w:rsidP="00FF3973">
            <w:pPr>
              <w:jc w:val="center"/>
              <w:rPr>
                <w:rFonts w:ascii="Times New Roman" w:hAnsi="Times New Roman"/>
              </w:rPr>
            </w:pPr>
            <w:r w:rsidRPr="00443AFE">
              <w:rPr>
                <w:rFonts w:ascii="Times New Roman" w:hAnsi="Times New Roman"/>
              </w:rPr>
              <w:t>30%</w:t>
            </w:r>
          </w:p>
        </w:tc>
        <w:tc>
          <w:tcPr>
            <w:tcW w:w="718" w:type="pct"/>
            <w:vAlign w:val="center"/>
          </w:tcPr>
          <w:p w:rsidR="00791B5A" w:rsidRPr="00443AFE" w:rsidRDefault="00791B5A" w:rsidP="00FF3973">
            <w:pPr>
              <w:jc w:val="center"/>
              <w:rPr>
                <w:rFonts w:ascii="Times New Roman" w:hAnsi="Times New Roman"/>
              </w:rPr>
            </w:pPr>
            <w:r w:rsidRPr="00443AFE">
              <w:rPr>
                <w:rFonts w:ascii="Times New Roman" w:hAnsi="Times New Roman"/>
              </w:rPr>
              <w:t>21</w:t>
            </w:r>
          </w:p>
        </w:tc>
        <w:tc>
          <w:tcPr>
            <w:tcW w:w="445" w:type="pct"/>
            <w:vAlign w:val="center"/>
          </w:tcPr>
          <w:p w:rsidR="00791B5A" w:rsidRPr="00443AFE" w:rsidRDefault="00791B5A" w:rsidP="00FF3973">
            <w:pPr>
              <w:jc w:val="center"/>
              <w:rPr>
                <w:rFonts w:ascii="Times New Roman" w:hAnsi="Times New Roman"/>
              </w:rPr>
            </w:pPr>
            <w:r w:rsidRPr="00443AFE">
              <w:rPr>
                <w:rFonts w:ascii="Times New Roman" w:hAnsi="Times New Roman"/>
              </w:rPr>
              <w:t>70%</w:t>
            </w:r>
          </w:p>
        </w:tc>
        <w:tc>
          <w:tcPr>
            <w:tcW w:w="443" w:type="pct"/>
            <w:vAlign w:val="center"/>
          </w:tcPr>
          <w:p w:rsidR="00791B5A" w:rsidRPr="00443AFE" w:rsidRDefault="00791B5A" w:rsidP="00FF3973">
            <w:pPr>
              <w:jc w:val="center"/>
              <w:rPr>
                <w:rFonts w:ascii="Times New Roman" w:hAnsi="Times New Roman"/>
                <w:bCs/>
              </w:rPr>
            </w:pPr>
            <w:r w:rsidRPr="00443AFE">
              <w:rPr>
                <w:rFonts w:ascii="Times New Roman" w:hAnsi="Times New Roman"/>
                <w:bCs/>
              </w:rPr>
              <w:t>30</w:t>
            </w:r>
          </w:p>
        </w:tc>
      </w:tr>
      <w:tr w:rsidR="00791B5A" w:rsidRPr="00443AFE" w:rsidTr="00FF3973">
        <w:trPr>
          <w:trHeight w:val="1543"/>
        </w:trPr>
        <w:tc>
          <w:tcPr>
            <w:tcW w:w="354" w:type="pct"/>
            <w:vAlign w:val="center"/>
          </w:tcPr>
          <w:p w:rsidR="00791B5A" w:rsidRPr="00443AFE" w:rsidRDefault="00791B5A" w:rsidP="00FF3973">
            <w:pPr>
              <w:jc w:val="center"/>
              <w:rPr>
                <w:rFonts w:ascii="Times New Roman" w:hAnsi="Times New Roman"/>
              </w:rPr>
            </w:pPr>
            <w:r w:rsidRPr="00443AFE">
              <w:rPr>
                <w:rFonts w:ascii="Times New Roman" w:hAnsi="Times New Roman"/>
              </w:rPr>
              <w:t>2</w:t>
            </w:r>
          </w:p>
        </w:tc>
        <w:tc>
          <w:tcPr>
            <w:tcW w:w="715" w:type="pct"/>
            <w:vAlign w:val="center"/>
          </w:tcPr>
          <w:p w:rsidR="00791B5A" w:rsidRPr="00443AFE" w:rsidRDefault="00791B5A" w:rsidP="00FF3973">
            <w:pPr>
              <w:jc w:val="center"/>
              <w:rPr>
                <w:rFonts w:ascii="Times New Roman" w:hAnsi="Times New Roman"/>
                <w:bCs/>
                <w:i/>
              </w:rPr>
            </w:pPr>
            <w:r w:rsidRPr="00443AFE">
              <w:rPr>
                <w:rFonts w:ascii="Times New Roman" w:hAnsi="Times New Roman"/>
                <w:bCs/>
                <w:i/>
              </w:rPr>
              <w:t>Recognition</w:t>
            </w:r>
          </w:p>
        </w:tc>
        <w:tc>
          <w:tcPr>
            <w:tcW w:w="1073" w:type="pct"/>
          </w:tcPr>
          <w:p w:rsidR="00791B5A" w:rsidRPr="00443AFE" w:rsidRDefault="00791B5A" w:rsidP="00FF3973">
            <w:pPr>
              <w:jc w:val="both"/>
              <w:rPr>
                <w:rFonts w:ascii="Times New Roman" w:hAnsi="Times New Roman"/>
              </w:rPr>
            </w:pPr>
            <w:r w:rsidRPr="00443AFE">
              <w:rPr>
                <w:rFonts w:ascii="Times New Roman" w:hAnsi="Times New Roman"/>
              </w:rPr>
              <w:t xml:space="preserve">Saya dapat membedakan produk Kobapa </w:t>
            </w:r>
            <w:r w:rsidRPr="00443AFE">
              <w:rPr>
                <w:rFonts w:ascii="Times New Roman" w:hAnsi="Times New Roman"/>
                <w:i/>
              </w:rPr>
              <w:t xml:space="preserve">Store </w:t>
            </w:r>
            <w:r w:rsidRPr="00443AFE">
              <w:rPr>
                <w:rFonts w:ascii="Times New Roman" w:hAnsi="Times New Roman"/>
              </w:rPr>
              <w:t>dari produk lainnya ha</w:t>
            </w:r>
            <w:r w:rsidRPr="00390B54">
              <w:rPr>
                <w:rFonts w:ascii="Times New Roman" w:hAnsi="Times New Roman"/>
              </w:rPr>
              <w:t>nya dengan melihat tampilannya.</w:t>
            </w:r>
          </w:p>
        </w:tc>
        <w:tc>
          <w:tcPr>
            <w:tcW w:w="805" w:type="pct"/>
            <w:vAlign w:val="center"/>
          </w:tcPr>
          <w:p w:rsidR="00791B5A" w:rsidRPr="00443AFE" w:rsidRDefault="00791B5A" w:rsidP="00FF3973">
            <w:pPr>
              <w:jc w:val="center"/>
              <w:rPr>
                <w:rFonts w:ascii="Times New Roman" w:hAnsi="Times New Roman"/>
              </w:rPr>
            </w:pPr>
            <w:r w:rsidRPr="00443AFE">
              <w:rPr>
                <w:rFonts w:ascii="Times New Roman" w:hAnsi="Times New Roman"/>
              </w:rPr>
              <w:t>13</w:t>
            </w:r>
          </w:p>
        </w:tc>
        <w:tc>
          <w:tcPr>
            <w:tcW w:w="447" w:type="pct"/>
            <w:vAlign w:val="center"/>
          </w:tcPr>
          <w:p w:rsidR="00791B5A" w:rsidRPr="00443AFE" w:rsidRDefault="00791B5A" w:rsidP="00FF3973">
            <w:pPr>
              <w:jc w:val="center"/>
              <w:rPr>
                <w:rFonts w:ascii="Times New Roman" w:hAnsi="Times New Roman"/>
              </w:rPr>
            </w:pPr>
            <w:r w:rsidRPr="00443AFE">
              <w:rPr>
                <w:rFonts w:ascii="Times New Roman" w:hAnsi="Times New Roman"/>
              </w:rPr>
              <w:t>43%</w:t>
            </w:r>
          </w:p>
        </w:tc>
        <w:tc>
          <w:tcPr>
            <w:tcW w:w="718" w:type="pct"/>
            <w:vAlign w:val="center"/>
          </w:tcPr>
          <w:p w:rsidR="00791B5A" w:rsidRPr="00443AFE" w:rsidRDefault="00791B5A" w:rsidP="00FF3973">
            <w:pPr>
              <w:jc w:val="center"/>
              <w:rPr>
                <w:rFonts w:ascii="Times New Roman" w:hAnsi="Times New Roman"/>
              </w:rPr>
            </w:pPr>
            <w:r w:rsidRPr="00443AFE">
              <w:rPr>
                <w:rFonts w:ascii="Times New Roman" w:hAnsi="Times New Roman"/>
              </w:rPr>
              <w:t>17</w:t>
            </w:r>
          </w:p>
        </w:tc>
        <w:tc>
          <w:tcPr>
            <w:tcW w:w="445" w:type="pct"/>
            <w:vAlign w:val="center"/>
          </w:tcPr>
          <w:p w:rsidR="00791B5A" w:rsidRPr="00443AFE" w:rsidRDefault="00791B5A" w:rsidP="00FF3973">
            <w:pPr>
              <w:jc w:val="center"/>
              <w:rPr>
                <w:rFonts w:ascii="Times New Roman" w:hAnsi="Times New Roman"/>
              </w:rPr>
            </w:pPr>
            <w:r w:rsidRPr="00443AFE">
              <w:rPr>
                <w:rFonts w:ascii="Times New Roman" w:hAnsi="Times New Roman"/>
              </w:rPr>
              <w:t>57%</w:t>
            </w:r>
          </w:p>
        </w:tc>
        <w:tc>
          <w:tcPr>
            <w:tcW w:w="443" w:type="pct"/>
            <w:vAlign w:val="center"/>
          </w:tcPr>
          <w:p w:rsidR="00791B5A" w:rsidRPr="00443AFE" w:rsidRDefault="00791B5A" w:rsidP="00FF3973">
            <w:pPr>
              <w:jc w:val="center"/>
              <w:rPr>
                <w:rFonts w:ascii="Times New Roman" w:hAnsi="Times New Roman"/>
              </w:rPr>
            </w:pPr>
            <w:r w:rsidRPr="00443AFE">
              <w:rPr>
                <w:rFonts w:ascii="Times New Roman" w:hAnsi="Times New Roman"/>
              </w:rPr>
              <w:t>30</w:t>
            </w:r>
          </w:p>
        </w:tc>
      </w:tr>
      <w:tr w:rsidR="00791B5A" w:rsidRPr="00443AFE" w:rsidTr="00FF3973">
        <w:trPr>
          <w:trHeight w:val="1262"/>
        </w:trPr>
        <w:tc>
          <w:tcPr>
            <w:tcW w:w="354" w:type="pct"/>
            <w:vAlign w:val="center"/>
          </w:tcPr>
          <w:p w:rsidR="00791B5A" w:rsidRPr="00443AFE" w:rsidRDefault="00791B5A" w:rsidP="00FF3973">
            <w:pPr>
              <w:jc w:val="center"/>
              <w:rPr>
                <w:rFonts w:ascii="Times New Roman" w:hAnsi="Times New Roman"/>
              </w:rPr>
            </w:pPr>
            <w:r w:rsidRPr="00443AFE">
              <w:rPr>
                <w:rFonts w:ascii="Times New Roman" w:hAnsi="Times New Roman"/>
              </w:rPr>
              <w:t>3</w:t>
            </w:r>
          </w:p>
        </w:tc>
        <w:tc>
          <w:tcPr>
            <w:tcW w:w="715" w:type="pct"/>
            <w:vAlign w:val="center"/>
          </w:tcPr>
          <w:p w:rsidR="00791B5A" w:rsidRPr="00443AFE" w:rsidRDefault="00791B5A" w:rsidP="00FF3973">
            <w:pPr>
              <w:jc w:val="center"/>
              <w:rPr>
                <w:rFonts w:ascii="Times New Roman" w:hAnsi="Times New Roman"/>
                <w:bCs/>
                <w:i/>
                <w:noProof/>
              </w:rPr>
            </w:pPr>
            <w:r w:rsidRPr="00443AFE">
              <w:rPr>
                <w:rFonts w:ascii="Times New Roman" w:hAnsi="Times New Roman"/>
                <w:bCs/>
                <w:i/>
                <w:noProof/>
              </w:rPr>
              <w:t>Purchase</w:t>
            </w:r>
          </w:p>
        </w:tc>
        <w:tc>
          <w:tcPr>
            <w:tcW w:w="1073" w:type="pct"/>
          </w:tcPr>
          <w:p w:rsidR="00791B5A" w:rsidRPr="00443AFE" w:rsidRDefault="00791B5A" w:rsidP="00FF3973">
            <w:pPr>
              <w:jc w:val="both"/>
              <w:rPr>
                <w:rFonts w:ascii="Times New Roman" w:hAnsi="Times New Roman"/>
              </w:rPr>
            </w:pPr>
            <w:r w:rsidRPr="00443AFE">
              <w:rPr>
                <w:rFonts w:ascii="Times New Roman" w:hAnsi="Times New Roman"/>
              </w:rPr>
              <w:t>Saya mempertimbangkan produk dari kobapa store setelah membandingkannya degan produk lokal lainnya.</w:t>
            </w:r>
          </w:p>
        </w:tc>
        <w:tc>
          <w:tcPr>
            <w:tcW w:w="805" w:type="pct"/>
            <w:vAlign w:val="center"/>
          </w:tcPr>
          <w:p w:rsidR="00791B5A" w:rsidRPr="00443AFE" w:rsidRDefault="00791B5A" w:rsidP="00FF3973">
            <w:pPr>
              <w:jc w:val="center"/>
              <w:rPr>
                <w:rFonts w:ascii="Times New Roman" w:hAnsi="Times New Roman"/>
              </w:rPr>
            </w:pPr>
            <w:r w:rsidRPr="00443AFE">
              <w:rPr>
                <w:rFonts w:ascii="Times New Roman" w:hAnsi="Times New Roman"/>
              </w:rPr>
              <w:t>14</w:t>
            </w:r>
          </w:p>
        </w:tc>
        <w:tc>
          <w:tcPr>
            <w:tcW w:w="447" w:type="pct"/>
            <w:vAlign w:val="center"/>
          </w:tcPr>
          <w:p w:rsidR="00791B5A" w:rsidRPr="00443AFE" w:rsidRDefault="00791B5A" w:rsidP="00FF3973">
            <w:pPr>
              <w:jc w:val="center"/>
              <w:rPr>
                <w:rFonts w:ascii="Times New Roman" w:hAnsi="Times New Roman"/>
              </w:rPr>
            </w:pPr>
            <w:r w:rsidRPr="00443AFE">
              <w:rPr>
                <w:rFonts w:ascii="Times New Roman" w:hAnsi="Times New Roman"/>
              </w:rPr>
              <w:t>47%</w:t>
            </w:r>
          </w:p>
        </w:tc>
        <w:tc>
          <w:tcPr>
            <w:tcW w:w="718" w:type="pct"/>
            <w:vAlign w:val="center"/>
          </w:tcPr>
          <w:p w:rsidR="00791B5A" w:rsidRPr="00443AFE" w:rsidRDefault="00791B5A" w:rsidP="00FF3973">
            <w:pPr>
              <w:jc w:val="center"/>
              <w:rPr>
                <w:rFonts w:ascii="Times New Roman" w:hAnsi="Times New Roman"/>
              </w:rPr>
            </w:pPr>
            <w:r w:rsidRPr="00443AFE">
              <w:rPr>
                <w:rFonts w:ascii="Times New Roman" w:hAnsi="Times New Roman"/>
              </w:rPr>
              <w:t>16</w:t>
            </w:r>
          </w:p>
        </w:tc>
        <w:tc>
          <w:tcPr>
            <w:tcW w:w="445" w:type="pct"/>
            <w:vAlign w:val="center"/>
          </w:tcPr>
          <w:p w:rsidR="00791B5A" w:rsidRPr="00443AFE" w:rsidRDefault="00791B5A" w:rsidP="00FF3973">
            <w:pPr>
              <w:jc w:val="center"/>
              <w:rPr>
                <w:rFonts w:ascii="Times New Roman" w:hAnsi="Times New Roman"/>
              </w:rPr>
            </w:pPr>
            <w:r w:rsidRPr="00443AFE">
              <w:rPr>
                <w:rFonts w:ascii="Times New Roman" w:hAnsi="Times New Roman"/>
              </w:rPr>
              <w:t>53%</w:t>
            </w:r>
          </w:p>
        </w:tc>
        <w:tc>
          <w:tcPr>
            <w:tcW w:w="443" w:type="pct"/>
            <w:vAlign w:val="center"/>
          </w:tcPr>
          <w:p w:rsidR="00791B5A" w:rsidRPr="00443AFE" w:rsidRDefault="00791B5A" w:rsidP="00FF3973">
            <w:pPr>
              <w:jc w:val="center"/>
              <w:rPr>
                <w:rFonts w:ascii="Times New Roman" w:hAnsi="Times New Roman"/>
              </w:rPr>
            </w:pPr>
            <w:r w:rsidRPr="00443AFE">
              <w:rPr>
                <w:rFonts w:ascii="Times New Roman" w:hAnsi="Times New Roman"/>
              </w:rPr>
              <w:t>30</w:t>
            </w:r>
          </w:p>
        </w:tc>
      </w:tr>
      <w:tr w:rsidR="00791B5A" w:rsidRPr="00443AFE" w:rsidTr="00FF3973">
        <w:trPr>
          <w:trHeight w:val="557"/>
        </w:trPr>
        <w:tc>
          <w:tcPr>
            <w:tcW w:w="354" w:type="pct"/>
            <w:vAlign w:val="center"/>
          </w:tcPr>
          <w:p w:rsidR="00791B5A" w:rsidRPr="00443AFE" w:rsidRDefault="00791B5A" w:rsidP="00FF3973">
            <w:pPr>
              <w:jc w:val="center"/>
              <w:rPr>
                <w:rFonts w:ascii="Times New Roman" w:hAnsi="Times New Roman"/>
              </w:rPr>
            </w:pPr>
            <w:r w:rsidRPr="00443AFE">
              <w:rPr>
                <w:rFonts w:ascii="Times New Roman" w:hAnsi="Times New Roman"/>
              </w:rPr>
              <w:t>4</w:t>
            </w:r>
          </w:p>
        </w:tc>
        <w:tc>
          <w:tcPr>
            <w:tcW w:w="715" w:type="pct"/>
            <w:vAlign w:val="center"/>
          </w:tcPr>
          <w:p w:rsidR="00791B5A" w:rsidRPr="00443AFE" w:rsidRDefault="00791B5A" w:rsidP="00FF3973">
            <w:pPr>
              <w:jc w:val="center"/>
              <w:rPr>
                <w:rFonts w:ascii="Times New Roman" w:hAnsi="Times New Roman"/>
                <w:bCs/>
                <w:i/>
                <w:noProof/>
              </w:rPr>
            </w:pPr>
            <w:r w:rsidRPr="00443AFE">
              <w:rPr>
                <w:rFonts w:ascii="Times New Roman" w:hAnsi="Times New Roman"/>
                <w:bCs/>
                <w:i/>
                <w:noProof/>
              </w:rPr>
              <w:t>Comsumption</w:t>
            </w:r>
          </w:p>
        </w:tc>
        <w:tc>
          <w:tcPr>
            <w:tcW w:w="1073" w:type="pct"/>
          </w:tcPr>
          <w:p w:rsidR="00791B5A" w:rsidRPr="00390B54" w:rsidRDefault="00791B5A" w:rsidP="00FF3973">
            <w:pPr>
              <w:jc w:val="both"/>
              <w:rPr>
                <w:rFonts w:ascii="Times New Roman" w:hAnsi="Times New Roman"/>
              </w:rPr>
            </w:pPr>
            <w:r w:rsidRPr="00390B54">
              <w:rPr>
                <w:rFonts w:ascii="Times New Roman" w:hAnsi="Times New Roman"/>
              </w:rPr>
              <w:t>Saat menggunakan produk lokal dari tempat lain, saya sering mem</w:t>
            </w:r>
            <w:r w:rsidRPr="00443AFE">
              <w:rPr>
                <w:rFonts w:ascii="Times New Roman" w:hAnsi="Times New Roman"/>
              </w:rPr>
              <w:t>bandingkannya dengan produk dari Kobapa Store .</w:t>
            </w:r>
          </w:p>
        </w:tc>
        <w:tc>
          <w:tcPr>
            <w:tcW w:w="805" w:type="pct"/>
            <w:vAlign w:val="center"/>
          </w:tcPr>
          <w:p w:rsidR="00791B5A" w:rsidRPr="00443AFE" w:rsidRDefault="00791B5A" w:rsidP="00FF3973">
            <w:pPr>
              <w:jc w:val="center"/>
              <w:rPr>
                <w:rFonts w:ascii="Times New Roman" w:hAnsi="Times New Roman"/>
              </w:rPr>
            </w:pPr>
            <w:r w:rsidRPr="00443AFE">
              <w:rPr>
                <w:rFonts w:ascii="Times New Roman" w:hAnsi="Times New Roman"/>
              </w:rPr>
              <w:t>10</w:t>
            </w:r>
          </w:p>
        </w:tc>
        <w:tc>
          <w:tcPr>
            <w:tcW w:w="447" w:type="pct"/>
            <w:vAlign w:val="center"/>
          </w:tcPr>
          <w:p w:rsidR="00791B5A" w:rsidRPr="00443AFE" w:rsidRDefault="00791B5A" w:rsidP="00FF3973">
            <w:pPr>
              <w:jc w:val="center"/>
              <w:rPr>
                <w:rFonts w:ascii="Times New Roman" w:hAnsi="Times New Roman"/>
              </w:rPr>
            </w:pPr>
            <w:r w:rsidRPr="00443AFE">
              <w:rPr>
                <w:rFonts w:ascii="Times New Roman" w:hAnsi="Times New Roman"/>
              </w:rPr>
              <w:t>33%</w:t>
            </w:r>
          </w:p>
        </w:tc>
        <w:tc>
          <w:tcPr>
            <w:tcW w:w="718" w:type="pct"/>
            <w:vAlign w:val="center"/>
          </w:tcPr>
          <w:p w:rsidR="00791B5A" w:rsidRPr="00443AFE" w:rsidRDefault="00791B5A" w:rsidP="00FF3973">
            <w:pPr>
              <w:jc w:val="center"/>
              <w:rPr>
                <w:rFonts w:ascii="Times New Roman" w:hAnsi="Times New Roman"/>
              </w:rPr>
            </w:pPr>
            <w:r w:rsidRPr="00443AFE">
              <w:rPr>
                <w:rFonts w:ascii="Times New Roman" w:hAnsi="Times New Roman"/>
              </w:rPr>
              <w:t>20</w:t>
            </w:r>
          </w:p>
        </w:tc>
        <w:tc>
          <w:tcPr>
            <w:tcW w:w="445" w:type="pct"/>
            <w:vAlign w:val="center"/>
          </w:tcPr>
          <w:p w:rsidR="00791B5A" w:rsidRPr="00443AFE" w:rsidRDefault="00791B5A" w:rsidP="00FF3973">
            <w:pPr>
              <w:jc w:val="center"/>
              <w:rPr>
                <w:rFonts w:ascii="Times New Roman" w:hAnsi="Times New Roman"/>
              </w:rPr>
            </w:pPr>
            <w:r w:rsidRPr="00443AFE">
              <w:rPr>
                <w:rFonts w:ascii="Times New Roman" w:hAnsi="Times New Roman"/>
              </w:rPr>
              <w:t>67%</w:t>
            </w:r>
          </w:p>
        </w:tc>
        <w:tc>
          <w:tcPr>
            <w:tcW w:w="443" w:type="pct"/>
            <w:vAlign w:val="center"/>
          </w:tcPr>
          <w:p w:rsidR="00791B5A" w:rsidRPr="00443AFE" w:rsidRDefault="00791B5A" w:rsidP="00FF3973">
            <w:pPr>
              <w:jc w:val="center"/>
              <w:rPr>
                <w:rFonts w:ascii="Times New Roman" w:hAnsi="Times New Roman"/>
              </w:rPr>
            </w:pPr>
            <w:r w:rsidRPr="00443AFE">
              <w:rPr>
                <w:rFonts w:ascii="Times New Roman" w:hAnsi="Times New Roman"/>
              </w:rPr>
              <w:t>30</w:t>
            </w:r>
          </w:p>
        </w:tc>
      </w:tr>
    </w:tbl>
    <w:p w:rsidR="00791B5A" w:rsidRDefault="00791B5A" w:rsidP="00791B5A">
      <w:pPr>
        <w:spacing w:after="0" w:line="480" w:lineRule="auto"/>
        <w:jc w:val="both"/>
        <w:rPr>
          <w:rFonts w:ascii="Times New Roman" w:hAnsi="Times New Roman"/>
          <w:bCs/>
        </w:rPr>
      </w:pPr>
      <w:r w:rsidRPr="006F3BA6">
        <w:rPr>
          <w:rFonts w:ascii="Times New Roman" w:hAnsi="Times New Roman"/>
          <w:bCs/>
        </w:rPr>
        <w:t>Sumber Data Diolah, 2025</w:t>
      </w:r>
    </w:p>
    <w:p w:rsidR="00791B5A" w:rsidRDefault="00791B5A" w:rsidP="00791B5A">
      <w:pPr>
        <w:pStyle w:val="NormalWeb"/>
        <w:spacing w:before="0" w:beforeAutospacing="0" w:after="0" w:afterAutospacing="0" w:line="480" w:lineRule="auto"/>
        <w:ind w:firstLine="720"/>
        <w:jc w:val="both"/>
      </w:pPr>
      <w:r>
        <w:rPr>
          <w:rStyle w:val="Strong"/>
        </w:rPr>
        <w:lastRenderedPageBreak/>
        <w:t>Berdasarkan Tabel 1.3</w:t>
      </w:r>
      <w:r w:rsidRPr="00F6321F">
        <w:rPr>
          <w:rStyle w:val="Strong"/>
        </w:rPr>
        <w:t xml:space="preserve"> hasil kuesioner pra survei untuk variabel</w:t>
      </w:r>
      <w:r w:rsidRPr="00864366">
        <w:rPr>
          <w:rStyle w:val="Emphasis"/>
          <w:bCs/>
        </w:rPr>
        <w:t>Brand Awareness</w:t>
      </w:r>
      <w:r w:rsidRPr="00F6321F">
        <w:rPr>
          <w:rStyle w:val="Strong"/>
        </w:rPr>
        <w:t xml:space="preserve">(X2), dapat dilihat bahwa masih terdapat konsumen yang belum sepenuhnya memiliki kesadaran merek </w:t>
      </w:r>
      <w:r w:rsidRPr="00F6321F">
        <w:rPr>
          <w:rStyle w:val="Strong"/>
          <w:i/>
        </w:rPr>
        <w:t>(brand awareness)</w:t>
      </w:r>
      <w:r w:rsidRPr="00F6321F">
        <w:rPr>
          <w:rStyle w:val="Strong"/>
        </w:rPr>
        <w:t xml:space="preserve"> terhadap produk </w:t>
      </w:r>
      <w:r>
        <w:rPr>
          <w:rStyle w:val="Strong"/>
        </w:rPr>
        <w:t xml:space="preserve">fashion </w:t>
      </w:r>
      <w:r w:rsidRPr="00F6321F">
        <w:rPr>
          <w:rStyle w:val="Strong"/>
        </w:rPr>
        <w:t xml:space="preserve">dari Kobapa Store. Hal ini tentunya dapat memengaruhi keputusan pembelian </w:t>
      </w:r>
      <w:r>
        <w:rPr>
          <w:rStyle w:val="Strong"/>
        </w:rPr>
        <w:t>t</w:t>
      </w:r>
      <w:r w:rsidRPr="00F6321F">
        <w:rPr>
          <w:rStyle w:val="Strong"/>
        </w:rPr>
        <w:t>erhadap produk yang ditawarkan</w:t>
      </w:r>
      <w:r w:rsidRPr="00F6321F">
        <w:rPr>
          <w:b/>
        </w:rPr>
        <w:t>,</w:t>
      </w:r>
      <w:r>
        <w:t xml:space="preserve"> indikator </w:t>
      </w:r>
      <w:r w:rsidRPr="00F6321F">
        <w:rPr>
          <w:rStyle w:val="Strong"/>
          <w:i/>
        </w:rPr>
        <w:t>Recall</w:t>
      </w:r>
      <w:r>
        <w:t xml:space="preserve">“Ketika saya ditanya tentang produk lokal, merek dari kobapa store langsung terlintas di pikiran saya” menunjukkan tingkat ketidaksetujuan tertinggi, yaitu sebesar </w:t>
      </w:r>
      <w:r>
        <w:rPr>
          <w:rStyle w:val="Strong"/>
        </w:rPr>
        <w:t>70</w:t>
      </w:r>
      <w:r w:rsidRPr="00B52096">
        <w:rPr>
          <w:rStyle w:val="Strong"/>
        </w:rPr>
        <w:t>%</w:t>
      </w:r>
      <w:r>
        <w:t xml:space="preserve">atau sebanyak </w:t>
      </w:r>
      <w:r>
        <w:rPr>
          <w:rStyle w:val="Strong"/>
        </w:rPr>
        <w:t>22</w:t>
      </w:r>
      <w:r w:rsidRPr="00F6321F">
        <w:rPr>
          <w:rStyle w:val="Strong"/>
        </w:rPr>
        <w:t>responden dari 30</w:t>
      </w:r>
      <w:r>
        <w:t xml:space="preserve"> menyatakan bahwa mereka tidak langsung mengingat merek di Kobapa </w:t>
      </w:r>
      <w:r w:rsidRPr="00F6321F">
        <w:rPr>
          <w:i/>
        </w:rPr>
        <w:t>Store</w:t>
      </w:r>
      <w:r>
        <w:t xml:space="preserve"> ketika ditanya tentang produk lokal. Hasil ini menunjukkan bahwa </w:t>
      </w:r>
      <w:r w:rsidRPr="00F6321F">
        <w:rPr>
          <w:rStyle w:val="Strong"/>
        </w:rPr>
        <w:t xml:space="preserve">kemampuan merek Kobapa </w:t>
      </w:r>
      <w:r w:rsidRPr="00F6321F">
        <w:rPr>
          <w:rStyle w:val="Strong"/>
          <w:i/>
        </w:rPr>
        <w:t>Store</w:t>
      </w:r>
      <w:r w:rsidRPr="00F6321F">
        <w:rPr>
          <w:rStyle w:val="Strong"/>
        </w:rPr>
        <w:t xml:space="preserve"> untuk melekat di benak konsumen masih rendah</w:t>
      </w:r>
      <w:r w:rsidRPr="00F6321F">
        <w:rPr>
          <w:b/>
        </w:rPr>
        <w:t>, t</w:t>
      </w:r>
      <w:r>
        <w:t xml:space="preserve">erutama dalam hal pengingatan spontan </w:t>
      </w:r>
      <w:r w:rsidRPr="00F6321F">
        <w:rPr>
          <w:i/>
        </w:rPr>
        <w:t>(top of mind).</w:t>
      </w:r>
      <w:r>
        <w:t xml:space="preserve">Ini bisa disebabkan oleh rendahnya intensitas promosi yang dilakukan oleh Kobapa </w:t>
      </w:r>
      <w:r w:rsidRPr="00F6321F">
        <w:rPr>
          <w:i/>
        </w:rPr>
        <w:t>store</w:t>
      </w:r>
      <w:r>
        <w:t xml:space="preserve"> di Kecamatan Delitua.</w:t>
      </w:r>
    </w:p>
    <w:p w:rsidR="00791B5A" w:rsidRPr="006F3BA6" w:rsidRDefault="00791B5A" w:rsidP="00791B5A">
      <w:pPr>
        <w:pStyle w:val="Heading2"/>
        <w:spacing w:line="360" w:lineRule="auto"/>
        <w:jc w:val="center"/>
      </w:pPr>
      <w:bookmarkStart w:id="7" w:name="_Toc209680995"/>
      <w:r w:rsidRPr="006F3BA6">
        <w:t>Tabel 1.</w:t>
      </w:r>
      <w:r>
        <w:t xml:space="preserve">4 </w:t>
      </w:r>
      <w:r w:rsidRPr="006F3BA6">
        <w:t>Hasil Kuesioner Pra Survei Untuk Variabel Gaya Hidup (X3)</w:t>
      </w:r>
      <w:bookmarkEnd w:id="7"/>
    </w:p>
    <w:tbl>
      <w:tblPr>
        <w:tblStyle w:val="TableGrid"/>
        <w:tblW w:w="8010" w:type="dxa"/>
        <w:tblInd w:w="-5" w:type="dxa"/>
        <w:tblLayout w:type="fixed"/>
        <w:tblLook w:val="04A0"/>
      </w:tblPr>
      <w:tblGrid>
        <w:gridCol w:w="567"/>
        <w:gridCol w:w="1323"/>
        <w:gridCol w:w="1440"/>
        <w:gridCol w:w="1260"/>
        <w:gridCol w:w="655"/>
        <w:gridCol w:w="1276"/>
        <w:gridCol w:w="709"/>
        <w:gridCol w:w="780"/>
      </w:tblGrid>
      <w:tr w:rsidR="00791B5A" w:rsidRPr="006F3BA6" w:rsidTr="00FF3973">
        <w:trPr>
          <w:trHeight w:val="662"/>
        </w:trPr>
        <w:tc>
          <w:tcPr>
            <w:tcW w:w="567" w:type="dxa"/>
            <w:vMerge w:val="restart"/>
          </w:tcPr>
          <w:p w:rsidR="00791B5A" w:rsidRPr="006F3BA6" w:rsidRDefault="00791B5A" w:rsidP="00FF3973">
            <w:pPr>
              <w:jc w:val="center"/>
              <w:rPr>
                <w:rFonts w:ascii="Times New Roman" w:hAnsi="Times New Roman"/>
                <w:b/>
                <w:bCs/>
              </w:rPr>
            </w:pPr>
          </w:p>
          <w:p w:rsidR="00791B5A" w:rsidRPr="006F3BA6" w:rsidRDefault="00791B5A" w:rsidP="00FF3973">
            <w:pPr>
              <w:jc w:val="center"/>
              <w:rPr>
                <w:rFonts w:ascii="Times New Roman" w:hAnsi="Times New Roman"/>
                <w:b/>
                <w:bCs/>
              </w:rPr>
            </w:pPr>
            <w:r w:rsidRPr="006F3BA6">
              <w:rPr>
                <w:rFonts w:ascii="Times New Roman" w:hAnsi="Times New Roman"/>
                <w:b/>
                <w:bCs/>
              </w:rPr>
              <w:t>No</w:t>
            </w:r>
          </w:p>
        </w:tc>
        <w:tc>
          <w:tcPr>
            <w:tcW w:w="1323" w:type="dxa"/>
            <w:vMerge w:val="restart"/>
          </w:tcPr>
          <w:p w:rsidR="00791B5A" w:rsidRPr="006F3BA6" w:rsidRDefault="00791B5A" w:rsidP="00FF3973">
            <w:pPr>
              <w:jc w:val="center"/>
              <w:rPr>
                <w:rFonts w:ascii="Times New Roman" w:hAnsi="Times New Roman"/>
                <w:b/>
                <w:bCs/>
              </w:rPr>
            </w:pPr>
          </w:p>
          <w:p w:rsidR="00791B5A" w:rsidRPr="006F3BA6" w:rsidRDefault="00791B5A" w:rsidP="00FF3973">
            <w:pPr>
              <w:jc w:val="center"/>
              <w:rPr>
                <w:rFonts w:ascii="Times New Roman" w:hAnsi="Times New Roman"/>
                <w:b/>
                <w:bCs/>
              </w:rPr>
            </w:pPr>
            <w:r w:rsidRPr="006F3BA6">
              <w:rPr>
                <w:rFonts w:ascii="Times New Roman" w:hAnsi="Times New Roman"/>
                <w:b/>
                <w:bCs/>
              </w:rPr>
              <w:t>Indikator</w:t>
            </w:r>
          </w:p>
        </w:tc>
        <w:tc>
          <w:tcPr>
            <w:tcW w:w="1440" w:type="dxa"/>
            <w:vMerge w:val="restart"/>
          </w:tcPr>
          <w:p w:rsidR="00791B5A" w:rsidRPr="006F3BA6" w:rsidRDefault="00791B5A" w:rsidP="00FF3973">
            <w:pPr>
              <w:jc w:val="center"/>
              <w:rPr>
                <w:rFonts w:ascii="Times New Roman" w:hAnsi="Times New Roman"/>
                <w:b/>
                <w:bCs/>
              </w:rPr>
            </w:pPr>
          </w:p>
          <w:p w:rsidR="00791B5A" w:rsidRPr="006F3BA6" w:rsidRDefault="00791B5A" w:rsidP="00FF3973">
            <w:pPr>
              <w:jc w:val="center"/>
              <w:rPr>
                <w:rFonts w:ascii="Times New Roman" w:hAnsi="Times New Roman"/>
                <w:b/>
                <w:bCs/>
              </w:rPr>
            </w:pPr>
            <w:r w:rsidRPr="006F3BA6">
              <w:rPr>
                <w:rFonts w:ascii="Times New Roman" w:hAnsi="Times New Roman"/>
                <w:b/>
                <w:bCs/>
              </w:rPr>
              <w:t>Pernyataan</w:t>
            </w:r>
          </w:p>
        </w:tc>
        <w:tc>
          <w:tcPr>
            <w:tcW w:w="1915" w:type="dxa"/>
            <w:gridSpan w:val="2"/>
          </w:tcPr>
          <w:p w:rsidR="00791B5A" w:rsidRPr="006F3BA6" w:rsidRDefault="00791B5A" w:rsidP="00FF3973">
            <w:pPr>
              <w:jc w:val="center"/>
              <w:rPr>
                <w:rFonts w:ascii="Times New Roman" w:hAnsi="Times New Roman"/>
                <w:b/>
                <w:bCs/>
              </w:rPr>
            </w:pPr>
            <w:r w:rsidRPr="006F3BA6">
              <w:rPr>
                <w:rFonts w:ascii="Times New Roman" w:hAnsi="Times New Roman"/>
                <w:b/>
                <w:bCs/>
              </w:rPr>
              <w:t>Setuju</w:t>
            </w:r>
          </w:p>
        </w:tc>
        <w:tc>
          <w:tcPr>
            <w:tcW w:w="1985" w:type="dxa"/>
            <w:gridSpan w:val="2"/>
          </w:tcPr>
          <w:p w:rsidR="00791B5A" w:rsidRPr="006F3BA6" w:rsidRDefault="00791B5A" w:rsidP="00FF3973">
            <w:pPr>
              <w:jc w:val="center"/>
              <w:rPr>
                <w:rFonts w:ascii="Times New Roman" w:hAnsi="Times New Roman"/>
                <w:b/>
                <w:bCs/>
              </w:rPr>
            </w:pPr>
            <w:r w:rsidRPr="006F3BA6">
              <w:rPr>
                <w:rFonts w:ascii="Times New Roman" w:hAnsi="Times New Roman"/>
                <w:b/>
                <w:bCs/>
              </w:rPr>
              <w:t>Tidak Setuju</w:t>
            </w:r>
          </w:p>
        </w:tc>
        <w:tc>
          <w:tcPr>
            <w:tcW w:w="780" w:type="dxa"/>
          </w:tcPr>
          <w:p w:rsidR="00791B5A" w:rsidRPr="006F3BA6" w:rsidRDefault="00791B5A" w:rsidP="00FF3973">
            <w:pPr>
              <w:jc w:val="center"/>
              <w:rPr>
                <w:rFonts w:ascii="Times New Roman" w:hAnsi="Times New Roman"/>
                <w:b/>
                <w:bCs/>
              </w:rPr>
            </w:pPr>
          </w:p>
          <w:p w:rsidR="00791B5A" w:rsidRPr="006F3BA6" w:rsidRDefault="00791B5A" w:rsidP="00FF3973">
            <w:pPr>
              <w:jc w:val="center"/>
              <w:rPr>
                <w:rFonts w:ascii="Times New Roman" w:hAnsi="Times New Roman"/>
                <w:b/>
                <w:bCs/>
              </w:rPr>
            </w:pPr>
            <w:r w:rsidRPr="006F3BA6">
              <w:rPr>
                <w:rFonts w:ascii="Times New Roman" w:hAnsi="Times New Roman"/>
                <w:b/>
                <w:bCs/>
              </w:rPr>
              <w:t>Total</w:t>
            </w:r>
          </w:p>
        </w:tc>
      </w:tr>
      <w:tr w:rsidR="00791B5A" w:rsidRPr="006F3BA6" w:rsidTr="00FF3973">
        <w:trPr>
          <w:trHeight w:val="144"/>
        </w:trPr>
        <w:tc>
          <w:tcPr>
            <w:tcW w:w="567" w:type="dxa"/>
            <w:vMerge/>
          </w:tcPr>
          <w:p w:rsidR="00791B5A" w:rsidRPr="006F3BA6" w:rsidRDefault="00791B5A" w:rsidP="00FF3973">
            <w:pPr>
              <w:rPr>
                <w:rFonts w:ascii="Times New Roman" w:hAnsi="Times New Roman"/>
                <w:b/>
                <w:bCs/>
              </w:rPr>
            </w:pPr>
          </w:p>
        </w:tc>
        <w:tc>
          <w:tcPr>
            <w:tcW w:w="1323" w:type="dxa"/>
            <w:vMerge/>
          </w:tcPr>
          <w:p w:rsidR="00791B5A" w:rsidRPr="006F3BA6" w:rsidRDefault="00791B5A" w:rsidP="00FF3973">
            <w:pPr>
              <w:rPr>
                <w:rFonts w:ascii="Times New Roman" w:hAnsi="Times New Roman"/>
                <w:b/>
                <w:bCs/>
              </w:rPr>
            </w:pPr>
          </w:p>
        </w:tc>
        <w:tc>
          <w:tcPr>
            <w:tcW w:w="1440" w:type="dxa"/>
            <w:vMerge/>
          </w:tcPr>
          <w:p w:rsidR="00791B5A" w:rsidRPr="006F3BA6" w:rsidRDefault="00791B5A" w:rsidP="00FF3973">
            <w:pPr>
              <w:rPr>
                <w:rFonts w:ascii="Times New Roman" w:hAnsi="Times New Roman"/>
                <w:b/>
                <w:bCs/>
              </w:rPr>
            </w:pPr>
          </w:p>
        </w:tc>
        <w:tc>
          <w:tcPr>
            <w:tcW w:w="1260" w:type="dxa"/>
          </w:tcPr>
          <w:p w:rsidR="00791B5A" w:rsidRPr="006F3BA6" w:rsidRDefault="00791B5A" w:rsidP="00FF3973">
            <w:pPr>
              <w:jc w:val="center"/>
              <w:rPr>
                <w:rFonts w:ascii="Times New Roman" w:hAnsi="Times New Roman"/>
                <w:b/>
                <w:bCs/>
              </w:rPr>
            </w:pPr>
            <w:r w:rsidRPr="006F3BA6">
              <w:rPr>
                <w:rFonts w:ascii="Times New Roman" w:hAnsi="Times New Roman"/>
                <w:b/>
                <w:bCs/>
              </w:rPr>
              <w:t>Jumlah Responden</w:t>
            </w:r>
          </w:p>
        </w:tc>
        <w:tc>
          <w:tcPr>
            <w:tcW w:w="655" w:type="dxa"/>
          </w:tcPr>
          <w:p w:rsidR="00791B5A" w:rsidRPr="006F3BA6" w:rsidRDefault="00791B5A" w:rsidP="00FF3973">
            <w:pPr>
              <w:jc w:val="center"/>
              <w:rPr>
                <w:rFonts w:ascii="Times New Roman" w:hAnsi="Times New Roman"/>
                <w:b/>
                <w:bCs/>
              </w:rPr>
            </w:pPr>
            <w:r w:rsidRPr="006F3BA6">
              <w:rPr>
                <w:rFonts w:ascii="Times New Roman" w:hAnsi="Times New Roman"/>
                <w:b/>
                <w:bCs/>
              </w:rPr>
              <w:t>%</w:t>
            </w:r>
          </w:p>
        </w:tc>
        <w:tc>
          <w:tcPr>
            <w:tcW w:w="1276" w:type="dxa"/>
          </w:tcPr>
          <w:p w:rsidR="00791B5A" w:rsidRPr="006F3BA6" w:rsidRDefault="00791B5A" w:rsidP="00FF3973">
            <w:pPr>
              <w:jc w:val="center"/>
              <w:rPr>
                <w:rFonts w:ascii="Times New Roman" w:hAnsi="Times New Roman"/>
                <w:b/>
                <w:bCs/>
              </w:rPr>
            </w:pPr>
            <w:r w:rsidRPr="006F3BA6">
              <w:rPr>
                <w:rFonts w:ascii="Times New Roman" w:hAnsi="Times New Roman"/>
                <w:b/>
                <w:bCs/>
              </w:rPr>
              <w:t>Jumlah Responden</w:t>
            </w:r>
          </w:p>
        </w:tc>
        <w:tc>
          <w:tcPr>
            <w:tcW w:w="709" w:type="dxa"/>
          </w:tcPr>
          <w:p w:rsidR="00791B5A" w:rsidRPr="006F3BA6" w:rsidRDefault="00791B5A" w:rsidP="00FF3973">
            <w:pPr>
              <w:jc w:val="center"/>
              <w:rPr>
                <w:rFonts w:ascii="Times New Roman" w:hAnsi="Times New Roman"/>
                <w:b/>
                <w:bCs/>
              </w:rPr>
            </w:pPr>
            <w:r w:rsidRPr="006F3BA6">
              <w:rPr>
                <w:rFonts w:ascii="Times New Roman" w:hAnsi="Times New Roman"/>
                <w:b/>
                <w:bCs/>
              </w:rPr>
              <w:t>%</w:t>
            </w:r>
          </w:p>
        </w:tc>
        <w:tc>
          <w:tcPr>
            <w:tcW w:w="780" w:type="dxa"/>
          </w:tcPr>
          <w:p w:rsidR="00791B5A" w:rsidRPr="006F3BA6" w:rsidRDefault="00791B5A" w:rsidP="00FF3973">
            <w:pPr>
              <w:rPr>
                <w:rFonts w:ascii="Times New Roman" w:hAnsi="Times New Roman"/>
                <w:b/>
                <w:bCs/>
              </w:rPr>
            </w:pPr>
          </w:p>
        </w:tc>
      </w:tr>
      <w:tr w:rsidR="00791B5A" w:rsidRPr="006F3BA6" w:rsidTr="00FF3973">
        <w:trPr>
          <w:trHeight w:val="1262"/>
        </w:trPr>
        <w:tc>
          <w:tcPr>
            <w:tcW w:w="567" w:type="dxa"/>
            <w:vAlign w:val="center"/>
          </w:tcPr>
          <w:p w:rsidR="00791B5A" w:rsidRPr="006F3BA6" w:rsidRDefault="00791B5A" w:rsidP="00FF3973">
            <w:pPr>
              <w:jc w:val="center"/>
              <w:rPr>
                <w:rFonts w:ascii="Times New Roman" w:hAnsi="Times New Roman"/>
              </w:rPr>
            </w:pPr>
            <w:r w:rsidRPr="006F3BA6">
              <w:rPr>
                <w:rFonts w:ascii="Times New Roman" w:hAnsi="Times New Roman"/>
              </w:rPr>
              <w:t>1</w:t>
            </w:r>
          </w:p>
        </w:tc>
        <w:tc>
          <w:tcPr>
            <w:tcW w:w="1323" w:type="dxa"/>
            <w:vAlign w:val="center"/>
          </w:tcPr>
          <w:p w:rsidR="00791B5A" w:rsidRPr="006F3BA6" w:rsidRDefault="00791B5A" w:rsidP="00FF3973">
            <w:pPr>
              <w:jc w:val="center"/>
              <w:rPr>
                <w:rFonts w:ascii="Times New Roman" w:hAnsi="Times New Roman"/>
                <w:bCs/>
              </w:rPr>
            </w:pPr>
            <w:r w:rsidRPr="006F3BA6">
              <w:rPr>
                <w:rFonts w:ascii="Times New Roman" w:hAnsi="Times New Roman"/>
                <w:bCs/>
              </w:rPr>
              <w:t>Aktivitas</w:t>
            </w:r>
          </w:p>
        </w:tc>
        <w:tc>
          <w:tcPr>
            <w:tcW w:w="1440" w:type="dxa"/>
          </w:tcPr>
          <w:p w:rsidR="00791B5A" w:rsidRPr="007967BD" w:rsidRDefault="00791B5A" w:rsidP="00FF3973">
            <w:pPr>
              <w:ind w:right="-46"/>
              <w:jc w:val="both"/>
              <w:rPr>
                <w:rFonts w:ascii="Times New Roman" w:hAnsi="Times New Roman"/>
              </w:rPr>
            </w:pPr>
            <w:r w:rsidRPr="006F3BA6">
              <w:rPr>
                <w:rFonts w:ascii="Times New Roman" w:hAnsi="Times New Roman"/>
              </w:rPr>
              <w:t xml:space="preserve">Saya sering meluangkan waktu untuk mengikuti tren produk lokal terbaru </w:t>
            </w:r>
          </w:p>
        </w:tc>
        <w:tc>
          <w:tcPr>
            <w:tcW w:w="1260" w:type="dxa"/>
            <w:vAlign w:val="center"/>
          </w:tcPr>
          <w:p w:rsidR="00791B5A" w:rsidRPr="006F3BA6" w:rsidRDefault="00791B5A" w:rsidP="00FF3973">
            <w:pPr>
              <w:jc w:val="center"/>
              <w:rPr>
                <w:rFonts w:ascii="Times New Roman" w:hAnsi="Times New Roman"/>
              </w:rPr>
            </w:pPr>
            <w:r>
              <w:rPr>
                <w:rFonts w:ascii="Times New Roman" w:hAnsi="Times New Roman"/>
              </w:rPr>
              <w:t>14</w:t>
            </w:r>
          </w:p>
        </w:tc>
        <w:tc>
          <w:tcPr>
            <w:tcW w:w="655" w:type="dxa"/>
            <w:vAlign w:val="center"/>
          </w:tcPr>
          <w:p w:rsidR="00791B5A" w:rsidRPr="006F3BA6" w:rsidRDefault="00791B5A" w:rsidP="00FF3973">
            <w:pPr>
              <w:jc w:val="center"/>
              <w:rPr>
                <w:rFonts w:ascii="Times New Roman" w:hAnsi="Times New Roman"/>
              </w:rPr>
            </w:pPr>
            <w:r>
              <w:rPr>
                <w:rFonts w:ascii="Times New Roman" w:hAnsi="Times New Roman"/>
              </w:rPr>
              <w:t>46</w:t>
            </w:r>
            <w:r w:rsidRPr="006F3BA6">
              <w:rPr>
                <w:rFonts w:ascii="Times New Roman" w:hAnsi="Times New Roman"/>
              </w:rPr>
              <w:t>%</w:t>
            </w:r>
          </w:p>
        </w:tc>
        <w:tc>
          <w:tcPr>
            <w:tcW w:w="1276" w:type="dxa"/>
            <w:vAlign w:val="center"/>
          </w:tcPr>
          <w:p w:rsidR="00791B5A" w:rsidRPr="006F3BA6" w:rsidRDefault="00791B5A" w:rsidP="00FF3973">
            <w:pPr>
              <w:jc w:val="center"/>
              <w:rPr>
                <w:rFonts w:ascii="Times New Roman" w:hAnsi="Times New Roman"/>
              </w:rPr>
            </w:pPr>
            <w:r>
              <w:rPr>
                <w:rFonts w:ascii="Times New Roman" w:hAnsi="Times New Roman"/>
              </w:rPr>
              <w:t>16</w:t>
            </w:r>
          </w:p>
        </w:tc>
        <w:tc>
          <w:tcPr>
            <w:tcW w:w="709" w:type="dxa"/>
            <w:vAlign w:val="center"/>
          </w:tcPr>
          <w:p w:rsidR="00791B5A" w:rsidRPr="006F3BA6" w:rsidRDefault="00791B5A" w:rsidP="00FF3973">
            <w:pPr>
              <w:jc w:val="center"/>
              <w:rPr>
                <w:rFonts w:ascii="Times New Roman" w:hAnsi="Times New Roman"/>
              </w:rPr>
            </w:pPr>
            <w:r>
              <w:rPr>
                <w:rFonts w:ascii="Times New Roman" w:hAnsi="Times New Roman"/>
              </w:rPr>
              <w:t>54</w:t>
            </w:r>
            <w:r w:rsidRPr="006F3BA6">
              <w:rPr>
                <w:rFonts w:ascii="Times New Roman" w:hAnsi="Times New Roman"/>
              </w:rPr>
              <w:t>%</w:t>
            </w:r>
          </w:p>
        </w:tc>
        <w:tc>
          <w:tcPr>
            <w:tcW w:w="780" w:type="dxa"/>
            <w:vAlign w:val="center"/>
          </w:tcPr>
          <w:p w:rsidR="00791B5A" w:rsidRPr="006F3BA6" w:rsidRDefault="00791B5A" w:rsidP="00FF3973">
            <w:pPr>
              <w:jc w:val="center"/>
              <w:rPr>
                <w:rFonts w:ascii="Times New Roman" w:hAnsi="Times New Roman"/>
                <w:bCs/>
              </w:rPr>
            </w:pPr>
            <w:r w:rsidRPr="006F3BA6">
              <w:rPr>
                <w:rFonts w:ascii="Times New Roman" w:hAnsi="Times New Roman"/>
                <w:bCs/>
              </w:rPr>
              <w:t>30</w:t>
            </w:r>
          </w:p>
        </w:tc>
      </w:tr>
      <w:tr w:rsidR="00791B5A" w:rsidRPr="006F3BA6" w:rsidTr="00FF3973">
        <w:trPr>
          <w:trHeight w:val="1543"/>
        </w:trPr>
        <w:tc>
          <w:tcPr>
            <w:tcW w:w="567" w:type="dxa"/>
            <w:vAlign w:val="center"/>
          </w:tcPr>
          <w:p w:rsidR="00791B5A" w:rsidRPr="006F3BA6" w:rsidRDefault="00791B5A" w:rsidP="00FF3973">
            <w:pPr>
              <w:jc w:val="center"/>
              <w:rPr>
                <w:rFonts w:ascii="Times New Roman" w:hAnsi="Times New Roman"/>
              </w:rPr>
            </w:pPr>
            <w:r w:rsidRPr="006F3BA6">
              <w:rPr>
                <w:rFonts w:ascii="Times New Roman" w:hAnsi="Times New Roman"/>
              </w:rPr>
              <w:t>2</w:t>
            </w:r>
          </w:p>
        </w:tc>
        <w:tc>
          <w:tcPr>
            <w:tcW w:w="1323" w:type="dxa"/>
            <w:vAlign w:val="center"/>
          </w:tcPr>
          <w:p w:rsidR="00791B5A" w:rsidRPr="006F3BA6" w:rsidRDefault="00791B5A" w:rsidP="00FF3973">
            <w:pPr>
              <w:jc w:val="center"/>
              <w:rPr>
                <w:rFonts w:ascii="Times New Roman" w:hAnsi="Times New Roman"/>
                <w:bCs/>
              </w:rPr>
            </w:pPr>
            <w:r w:rsidRPr="006F3BA6">
              <w:rPr>
                <w:rFonts w:ascii="Times New Roman" w:hAnsi="Times New Roman"/>
                <w:bCs/>
              </w:rPr>
              <w:t>Ketertarikan</w:t>
            </w:r>
          </w:p>
        </w:tc>
        <w:tc>
          <w:tcPr>
            <w:tcW w:w="1440" w:type="dxa"/>
          </w:tcPr>
          <w:p w:rsidR="00791B5A" w:rsidRPr="00390B54" w:rsidRDefault="00791B5A" w:rsidP="00FF3973">
            <w:pPr>
              <w:ind w:right="-46"/>
              <w:jc w:val="both"/>
              <w:rPr>
                <w:rFonts w:ascii="Times New Roman" w:hAnsi="Times New Roman"/>
              </w:rPr>
            </w:pPr>
            <w:r w:rsidRPr="00390B54">
              <w:rPr>
                <w:rFonts w:ascii="Times New Roman" w:hAnsi="Times New Roman"/>
              </w:rPr>
              <w:t>Saya tertarik berbelanja ke kobapa store karena meny</w:t>
            </w:r>
            <w:r w:rsidRPr="006F3BA6">
              <w:rPr>
                <w:rFonts w:ascii="Times New Roman" w:hAnsi="Times New Roman"/>
              </w:rPr>
              <w:t xml:space="preserve">ediakan produk yang </w:t>
            </w:r>
            <w:r w:rsidRPr="006F3BA6">
              <w:rPr>
                <w:rFonts w:ascii="Times New Roman" w:hAnsi="Times New Roman"/>
              </w:rPr>
              <w:lastRenderedPageBreak/>
              <w:t>trendy</w:t>
            </w:r>
            <w:r>
              <w:rPr>
                <w:rFonts w:ascii="Times New Roman" w:hAnsi="Times New Roman"/>
              </w:rPr>
              <w:t xml:space="preserve"> dan kekinian</w:t>
            </w:r>
          </w:p>
        </w:tc>
        <w:tc>
          <w:tcPr>
            <w:tcW w:w="1260" w:type="dxa"/>
            <w:vAlign w:val="center"/>
          </w:tcPr>
          <w:p w:rsidR="00791B5A" w:rsidRPr="006F3BA6" w:rsidRDefault="00791B5A" w:rsidP="00FF3973">
            <w:pPr>
              <w:jc w:val="center"/>
              <w:rPr>
                <w:rFonts w:ascii="Times New Roman" w:hAnsi="Times New Roman"/>
              </w:rPr>
            </w:pPr>
            <w:r w:rsidRPr="006F3BA6">
              <w:rPr>
                <w:rFonts w:ascii="Times New Roman" w:hAnsi="Times New Roman"/>
              </w:rPr>
              <w:lastRenderedPageBreak/>
              <w:t>11</w:t>
            </w:r>
          </w:p>
        </w:tc>
        <w:tc>
          <w:tcPr>
            <w:tcW w:w="655" w:type="dxa"/>
            <w:vAlign w:val="center"/>
          </w:tcPr>
          <w:p w:rsidR="00791B5A" w:rsidRPr="006F3BA6" w:rsidRDefault="00791B5A" w:rsidP="00FF3973">
            <w:pPr>
              <w:jc w:val="center"/>
              <w:rPr>
                <w:rFonts w:ascii="Times New Roman" w:hAnsi="Times New Roman"/>
              </w:rPr>
            </w:pPr>
            <w:r w:rsidRPr="006F3BA6">
              <w:rPr>
                <w:rFonts w:ascii="Times New Roman" w:hAnsi="Times New Roman"/>
              </w:rPr>
              <w:t>37%</w:t>
            </w:r>
          </w:p>
        </w:tc>
        <w:tc>
          <w:tcPr>
            <w:tcW w:w="1276" w:type="dxa"/>
            <w:vAlign w:val="center"/>
          </w:tcPr>
          <w:p w:rsidR="00791B5A" w:rsidRPr="006F3BA6" w:rsidRDefault="00791B5A" w:rsidP="00FF3973">
            <w:pPr>
              <w:jc w:val="center"/>
              <w:rPr>
                <w:rFonts w:ascii="Times New Roman" w:hAnsi="Times New Roman"/>
              </w:rPr>
            </w:pPr>
            <w:r w:rsidRPr="006F3BA6">
              <w:rPr>
                <w:rFonts w:ascii="Times New Roman" w:hAnsi="Times New Roman"/>
              </w:rPr>
              <w:t>19</w:t>
            </w:r>
          </w:p>
        </w:tc>
        <w:tc>
          <w:tcPr>
            <w:tcW w:w="709" w:type="dxa"/>
            <w:vAlign w:val="center"/>
          </w:tcPr>
          <w:p w:rsidR="00791B5A" w:rsidRPr="006F3BA6" w:rsidRDefault="00791B5A" w:rsidP="00FF3973">
            <w:pPr>
              <w:jc w:val="center"/>
              <w:rPr>
                <w:rFonts w:ascii="Times New Roman" w:hAnsi="Times New Roman"/>
              </w:rPr>
            </w:pPr>
            <w:r w:rsidRPr="006F3BA6">
              <w:rPr>
                <w:rFonts w:ascii="Times New Roman" w:hAnsi="Times New Roman"/>
              </w:rPr>
              <w:t>63%</w:t>
            </w:r>
          </w:p>
        </w:tc>
        <w:tc>
          <w:tcPr>
            <w:tcW w:w="780" w:type="dxa"/>
            <w:vAlign w:val="center"/>
          </w:tcPr>
          <w:p w:rsidR="00791B5A" w:rsidRPr="006F3BA6" w:rsidRDefault="00791B5A" w:rsidP="00FF3973">
            <w:pPr>
              <w:jc w:val="center"/>
              <w:rPr>
                <w:rFonts w:ascii="Times New Roman" w:hAnsi="Times New Roman"/>
              </w:rPr>
            </w:pPr>
            <w:r w:rsidRPr="006F3BA6">
              <w:rPr>
                <w:rFonts w:ascii="Times New Roman" w:hAnsi="Times New Roman"/>
              </w:rPr>
              <w:t>30</w:t>
            </w:r>
          </w:p>
        </w:tc>
      </w:tr>
      <w:tr w:rsidR="00791B5A" w:rsidRPr="006F3BA6" w:rsidTr="00FF3973">
        <w:trPr>
          <w:trHeight w:val="1262"/>
        </w:trPr>
        <w:tc>
          <w:tcPr>
            <w:tcW w:w="567" w:type="dxa"/>
            <w:vAlign w:val="center"/>
          </w:tcPr>
          <w:p w:rsidR="00791B5A" w:rsidRPr="006F3BA6" w:rsidRDefault="00791B5A" w:rsidP="00FF3973">
            <w:pPr>
              <w:jc w:val="center"/>
              <w:rPr>
                <w:rFonts w:ascii="Times New Roman" w:hAnsi="Times New Roman"/>
              </w:rPr>
            </w:pPr>
            <w:r w:rsidRPr="006F3BA6">
              <w:rPr>
                <w:rFonts w:ascii="Times New Roman" w:hAnsi="Times New Roman"/>
              </w:rPr>
              <w:lastRenderedPageBreak/>
              <w:t>3</w:t>
            </w:r>
          </w:p>
        </w:tc>
        <w:tc>
          <w:tcPr>
            <w:tcW w:w="1323" w:type="dxa"/>
            <w:vAlign w:val="center"/>
          </w:tcPr>
          <w:p w:rsidR="00791B5A" w:rsidRPr="006F3BA6" w:rsidRDefault="00791B5A" w:rsidP="00FF3973">
            <w:pPr>
              <w:jc w:val="center"/>
              <w:rPr>
                <w:rFonts w:ascii="Times New Roman" w:hAnsi="Times New Roman"/>
                <w:bCs/>
                <w:noProof/>
              </w:rPr>
            </w:pPr>
            <w:r w:rsidRPr="006F3BA6">
              <w:rPr>
                <w:rFonts w:ascii="Times New Roman" w:hAnsi="Times New Roman"/>
                <w:bCs/>
                <w:noProof/>
              </w:rPr>
              <w:t>Pendapat</w:t>
            </w:r>
          </w:p>
        </w:tc>
        <w:tc>
          <w:tcPr>
            <w:tcW w:w="1440" w:type="dxa"/>
          </w:tcPr>
          <w:p w:rsidR="00791B5A" w:rsidRPr="006F3BA6" w:rsidRDefault="00791B5A" w:rsidP="00FF3973">
            <w:pPr>
              <w:ind w:right="-46"/>
              <w:jc w:val="both"/>
              <w:rPr>
                <w:rFonts w:ascii="Times New Roman" w:hAnsi="Times New Roman"/>
              </w:rPr>
            </w:pPr>
            <w:r w:rsidRPr="006F3BA6">
              <w:rPr>
                <w:rFonts w:ascii="Times New Roman" w:hAnsi="Times New Roman"/>
              </w:rPr>
              <w:t>Saya terbuka terhadap inovasi dari produk yang sedang hype atau kekinian</w:t>
            </w:r>
          </w:p>
        </w:tc>
        <w:tc>
          <w:tcPr>
            <w:tcW w:w="1260" w:type="dxa"/>
            <w:vAlign w:val="center"/>
          </w:tcPr>
          <w:p w:rsidR="00791B5A" w:rsidRPr="006F3BA6" w:rsidRDefault="00791B5A" w:rsidP="00FF3973">
            <w:pPr>
              <w:jc w:val="center"/>
              <w:rPr>
                <w:rFonts w:ascii="Times New Roman" w:hAnsi="Times New Roman"/>
              </w:rPr>
            </w:pPr>
            <w:r>
              <w:rPr>
                <w:rFonts w:ascii="Times New Roman" w:hAnsi="Times New Roman"/>
              </w:rPr>
              <w:t>12</w:t>
            </w:r>
          </w:p>
        </w:tc>
        <w:tc>
          <w:tcPr>
            <w:tcW w:w="655" w:type="dxa"/>
            <w:vAlign w:val="center"/>
          </w:tcPr>
          <w:p w:rsidR="00791B5A" w:rsidRPr="006F3BA6" w:rsidRDefault="00791B5A" w:rsidP="00FF3973">
            <w:pPr>
              <w:jc w:val="center"/>
              <w:rPr>
                <w:rFonts w:ascii="Times New Roman" w:hAnsi="Times New Roman"/>
              </w:rPr>
            </w:pPr>
            <w:r>
              <w:rPr>
                <w:rFonts w:ascii="Times New Roman" w:hAnsi="Times New Roman"/>
              </w:rPr>
              <w:t>46</w:t>
            </w:r>
            <w:r w:rsidRPr="006F3BA6">
              <w:rPr>
                <w:rFonts w:ascii="Times New Roman" w:hAnsi="Times New Roman"/>
              </w:rPr>
              <w:t>%</w:t>
            </w:r>
          </w:p>
        </w:tc>
        <w:tc>
          <w:tcPr>
            <w:tcW w:w="1276" w:type="dxa"/>
            <w:vAlign w:val="center"/>
          </w:tcPr>
          <w:p w:rsidR="00791B5A" w:rsidRPr="006F3BA6" w:rsidRDefault="00791B5A" w:rsidP="00FF3973">
            <w:pPr>
              <w:jc w:val="center"/>
              <w:rPr>
                <w:rFonts w:ascii="Times New Roman" w:hAnsi="Times New Roman"/>
              </w:rPr>
            </w:pPr>
            <w:r>
              <w:rPr>
                <w:rFonts w:ascii="Times New Roman" w:hAnsi="Times New Roman"/>
              </w:rPr>
              <w:t>18</w:t>
            </w:r>
          </w:p>
        </w:tc>
        <w:tc>
          <w:tcPr>
            <w:tcW w:w="709" w:type="dxa"/>
            <w:vAlign w:val="center"/>
          </w:tcPr>
          <w:p w:rsidR="00791B5A" w:rsidRPr="006F3BA6" w:rsidRDefault="00791B5A" w:rsidP="00FF3973">
            <w:pPr>
              <w:jc w:val="center"/>
              <w:rPr>
                <w:rFonts w:ascii="Times New Roman" w:hAnsi="Times New Roman"/>
              </w:rPr>
            </w:pPr>
            <w:r>
              <w:rPr>
                <w:rFonts w:ascii="Times New Roman" w:hAnsi="Times New Roman"/>
              </w:rPr>
              <w:t>60</w:t>
            </w:r>
            <w:r w:rsidRPr="006F3BA6">
              <w:rPr>
                <w:rFonts w:ascii="Times New Roman" w:hAnsi="Times New Roman"/>
              </w:rPr>
              <w:t>%</w:t>
            </w:r>
          </w:p>
        </w:tc>
        <w:tc>
          <w:tcPr>
            <w:tcW w:w="780" w:type="dxa"/>
            <w:vAlign w:val="center"/>
          </w:tcPr>
          <w:p w:rsidR="00791B5A" w:rsidRPr="006F3BA6" w:rsidRDefault="00791B5A" w:rsidP="00FF3973">
            <w:pPr>
              <w:jc w:val="center"/>
              <w:rPr>
                <w:rFonts w:ascii="Times New Roman" w:hAnsi="Times New Roman"/>
              </w:rPr>
            </w:pPr>
            <w:r w:rsidRPr="006F3BA6">
              <w:rPr>
                <w:rFonts w:ascii="Times New Roman" w:hAnsi="Times New Roman"/>
              </w:rPr>
              <w:t>30</w:t>
            </w:r>
          </w:p>
        </w:tc>
      </w:tr>
    </w:tbl>
    <w:p w:rsidR="00791B5A" w:rsidRPr="006F3BA6" w:rsidRDefault="00791B5A" w:rsidP="00791B5A">
      <w:pPr>
        <w:spacing w:line="480" w:lineRule="auto"/>
        <w:jc w:val="both"/>
        <w:rPr>
          <w:rFonts w:ascii="Times New Roman" w:hAnsi="Times New Roman"/>
          <w:bCs/>
        </w:rPr>
      </w:pPr>
      <w:r w:rsidRPr="006F3BA6">
        <w:rPr>
          <w:rFonts w:ascii="Times New Roman" w:hAnsi="Times New Roman"/>
          <w:bCs/>
        </w:rPr>
        <w:t>Sumber Data Diolah, 2025</w:t>
      </w:r>
    </w:p>
    <w:p w:rsidR="00791B5A" w:rsidRDefault="00791B5A" w:rsidP="00791B5A">
      <w:pPr>
        <w:tabs>
          <w:tab w:val="left" w:pos="360"/>
        </w:tabs>
        <w:spacing w:after="0" w:line="480" w:lineRule="auto"/>
        <w:jc w:val="both"/>
        <w:rPr>
          <w:rFonts w:ascii="Times New Roman" w:hAnsi="Times New Roman"/>
          <w:sz w:val="24"/>
          <w:szCs w:val="24"/>
        </w:rPr>
      </w:pPr>
      <w:r>
        <w:rPr>
          <w:rFonts w:ascii="Times New Roman" w:hAnsi="Times New Roman"/>
        </w:rPr>
        <w:tab/>
      </w:r>
      <w:r>
        <w:rPr>
          <w:rFonts w:ascii="Times New Roman" w:hAnsi="Times New Roman"/>
        </w:rPr>
        <w:tab/>
      </w:r>
      <w:r>
        <w:rPr>
          <w:rFonts w:ascii="Times New Roman" w:hAnsi="Times New Roman"/>
          <w:sz w:val="24"/>
          <w:szCs w:val="24"/>
        </w:rPr>
        <w:t>Berdasarkan dari tabel 1.4</w:t>
      </w:r>
      <w:r w:rsidRPr="00F6321F">
        <w:rPr>
          <w:rFonts w:ascii="Times New Roman" w:hAnsi="Times New Roman"/>
          <w:sz w:val="24"/>
          <w:szCs w:val="24"/>
        </w:rPr>
        <w:t xml:space="preserve"> hasil kuesioner pra survei dapat dilihat pada variabel Gaya Hidup (X3) bahwa pernyataan 2 menunjukkan ketidaksetujuan tertinggi yaitu dari 30 responden dengan pernyataan  “Saya tertarik berbelanja ke kobapa store karena menyediakan produk yang trendy dan kekinian” sekitar 19 responden tidak setuju dengan hal ini. </w:t>
      </w:r>
      <w:r w:rsidRPr="007C5158">
        <w:rPr>
          <w:rFonts w:ascii="Times New Roman" w:hAnsi="Times New Roman"/>
          <w:sz w:val="24"/>
          <w:szCs w:val="24"/>
        </w:rPr>
        <w:t xml:space="preserve">Jika Kobapa Store tidak </w:t>
      </w:r>
      <w:r>
        <w:rPr>
          <w:rFonts w:ascii="Times New Roman" w:hAnsi="Times New Roman"/>
          <w:sz w:val="24"/>
          <w:szCs w:val="24"/>
        </w:rPr>
        <w:t xml:space="preserve">lebih berinovasi dan </w:t>
      </w:r>
      <w:r w:rsidRPr="007C5158">
        <w:rPr>
          <w:rFonts w:ascii="Times New Roman" w:hAnsi="Times New Roman"/>
          <w:sz w:val="24"/>
          <w:szCs w:val="24"/>
        </w:rPr>
        <w:t>menghadir</w:t>
      </w:r>
      <w:r>
        <w:rPr>
          <w:rFonts w:ascii="Times New Roman" w:hAnsi="Times New Roman"/>
          <w:sz w:val="24"/>
          <w:szCs w:val="24"/>
        </w:rPr>
        <w:t xml:space="preserve">kan desain yang lebih trendy,maka </w:t>
      </w:r>
      <w:r w:rsidRPr="007C5158">
        <w:rPr>
          <w:rFonts w:ascii="Times New Roman" w:hAnsi="Times New Roman"/>
          <w:sz w:val="24"/>
          <w:szCs w:val="24"/>
        </w:rPr>
        <w:t>risiko kehilangan pelanggan akan meningkat karena tidak mampu memenuhi eks</w:t>
      </w:r>
      <w:r>
        <w:rPr>
          <w:rFonts w:ascii="Times New Roman" w:hAnsi="Times New Roman"/>
          <w:sz w:val="24"/>
          <w:szCs w:val="24"/>
        </w:rPr>
        <w:t>pektasi gaya hidup modern konsumen</w:t>
      </w:r>
      <w:r w:rsidRPr="007C5158">
        <w:rPr>
          <w:rFonts w:ascii="Times New Roman" w:hAnsi="Times New Roman"/>
          <w:sz w:val="24"/>
          <w:szCs w:val="24"/>
        </w:rPr>
        <w:t>.</w:t>
      </w:r>
    </w:p>
    <w:p w:rsidR="00791B5A" w:rsidRPr="004F0537" w:rsidRDefault="00791B5A" w:rsidP="00791B5A">
      <w:pPr>
        <w:tabs>
          <w:tab w:val="left" w:pos="360"/>
        </w:tabs>
        <w:spacing w:after="0" w:line="360" w:lineRule="auto"/>
        <w:ind w:hanging="180"/>
        <w:jc w:val="both"/>
        <w:rPr>
          <w:rFonts w:ascii="Times New Roman" w:hAnsi="Times New Roman" w:cs="Times New Roman"/>
          <w:b/>
          <w:sz w:val="24"/>
          <w:szCs w:val="24"/>
        </w:rPr>
      </w:pPr>
      <w:r w:rsidRPr="004F0537">
        <w:rPr>
          <w:rFonts w:ascii="Times New Roman" w:hAnsi="Times New Roman" w:cs="Times New Roman"/>
          <w:b/>
          <w:sz w:val="24"/>
          <w:szCs w:val="24"/>
        </w:rPr>
        <w:t>Tabel 1.5 Hasil Kuesioner Pra Survei Untuk Variabel Keputusan Pembelian (Y)</w:t>
      </w:r>
    </w:p>
    <w:tbl>
      <w:tblPr>
        <w:tblStyle w:val="TableGrid"/>
        <w:tblW w:w="8010" w:type="dxa"/>
        <w:tblInd w:w="-5" w:type="dxa"/>
        <w:tblLayout w:type="fixed"/>
        <w:tblLook w:val="04A0"/>
      </w:tblPr>
      <w:tblGrid>
        <w:gridCol w:w="492"/>
        <w:gridCol w:w="1308"/>
        <w:gridCol w:w="1480"/>
        <w:gridCol w:w="1310"/>
        <w:gridCol w:w="630"/>
        <w:gridCol w:w="1260"/>
        <w:gridCol w:w="720"/>
        <w:gridCol w:w="810"/>
      </w:tblGrid>
      <w:tr w:rsidR="00791B5A" w:rsidRPr="00443AFE" w:rsidTr="00FF3973">
        <w:trPr>
          <w:trHeight w:val="542"/>
        </w:trPr>
        <w:tc>
          <w:tcPr>
            <w:tcW w:w="492" w:type="dxa"/>
            <w:vMerge w:val="restart"/>
          </w:tcPr>
          <w:p w:rsidR="00791B5A" w:rsidRPr="00443AFE" w:rsidRDefault="00791B5A" w:rsidP="00FF3973">
            <w:pPr>
              <w:spacing w:line="360" w:lineRule="auto"/>
              <w:jc w:val="center"/>
              <w:rPr>
                <w:rFonts w:ascii="Times New Roman" w:hAnsi="Times New Roman"/>
                <w:b/>
                <w:bCs/>
              </w:rPr>
            </w:pPr>
          </w:p>
          <w:p w:rsidR="00791B5A" w:rsidRPr="00443AFE" w:rsidRDefault="00791B5A" w:rsidP="00FF3973">
            <w:pPr>
              <w:spacing w:line="360" w:lineRule="auto"/>
              <w:jc w:val="center"/>
              <w:rPr>
                <w:rFonts w:ascii="Times New Roman" w:hAnsi="Times New Roman"/>
                <w:b/>
                <w:bCs/>
              </w:rPr>
            </w:pPr>
            <w:r w:rsidRPr="00443AFE">
              <w:rPr>
                <w:rFonts w:ascii="Times New Roman" w:hAnsi="Times New Roman"/>
                <w:b/>
                <w:bCs/>
              </w:rPr>
              <w:t>No</w:t>
            </w:r>
          </w:p>
        </w:tc>
        <w:tc>
          <w:tcPr>
            <w:tcW w:w="1308" w:type="dxa"/>
            <w:vMerge w:val="restart"/>
            <w:vAlign w:val="center"/>
          </w:tcPr>
          <w:p w:rsidR="00791B5A" w:rsidRPr="00443AFE" w:rsidRDefault="00791B5A" w:rsidP="00FF3973">
            <w:pPr>
              <w:spacing w:line="360" w:lineRule="auto"/>
              <w:jc w:val="center"/>
              <w:rPr>
                <w:rFonts w:ascii="Times New Roman" w:hAnsi="Times New Roman"/>
                <w:b/>
                <w:bCs/>
              </w:rPr>
            </w:pPr>
            <w:r w:rsidRPr="00443AFE">
              <w:rPr>
                <w:rFonts w:ascii="Times New Roman" w:hAnsi="Times New Roman"/>
                <w:b/>
                <w:bCs/>
              </w:rPr>
              <w:t>Indikator</w:t>
            </w:r>
          </w:p>
        </w:tc>
        <w:tc>
          <w:tcPr>
            <w:tcW w:w="1480" w:type="dxa"/>
            <w:vMerge w:val="restart"/>
          </w:tcPr>
          <w:p w:rsidR="00791B5A" w:rsidRPr="00443AFE" w:rsidRDefault="00791B5A" w:rsidP="00FF3973">
            <w:pPr>
              <w:spacing w:line="360" w:lineRule="auto"/>
              <w:jc w:val="center"/>
              <w:rPr>
                <w:rFonts w:ascii="Times New Roman" w:hAnsi="Times New Roman"/>
                <w:b/>
                <w:bCs/>
              </w:rPr>
            </w:pPr>
          </w:p>
          <w:p w:rsidR="00791B5A" w:rsidRPr="00443AFE" w:rsidRDefault="00791B5A" w:rsidP="00FF3973">
            <w:pPr>
              <w:spacing w:line="360" w:lineRule="auto"/>
              <w:jc w:val="center"/>
              <w:rPr>
                <w:rFonts w:ascii="Times New Roman" w:hAnsi="Times New Roman"/>
                <w:b/>
                <w:bCs/>
              </w:rPr>
            </w:pPr>
            <w:r w:rsidRPr="00443AFE">
              <w:rPr>
                <w:rFonts w:ascii="Times New Roman" w:hAnsi="Times New Roman"/>
                <w:b/>
                <w:bCs/>
              </w:rPr>
              <w:t>Pernyataan</w:t>
            </w:r>
          </w:p>
        </w:tc>
        <w:tc>
          <w:tcPr>
            <w:tcW w:w="1940" w:type="dxa"/>
            <w:gridSpan w:val="2"/>
            <w:vAlign w:val="center"/>
          </w:tcPr>
          <w:p w:rsidR="00791B5A" w:rsidRPr="00443AFE" w:rsidRDefault="00791B5A" w:rsidP="00FF3973">
            <w:pPr>
              <w:spacing w:line="360" w:lineRule="auto"/>
              <w:jc w:val="center"/>
              <w:rPr>
                <w:rFonts w:ascii="Times New Roman" w:hAnsi="Times New Roman"/>
                <w:b/>
                <w:bCs/>
              </w:rPr>
            </w:pPr>
            <w:r w:rsidRPr="00443AFE">
              <w:rPr>
                <w:rFonts w:ascii="Times New Roman" w:hAnsi="Times New Roman"/>
                <w:b/>
                <w:bCs/>
              </w:rPr>
              <w:t>Setuju</w:t>
            </w:r>
          </w:p>
        </w:tc>
        <w:tc>
          <w:tcPr>
            <w:tcW w:w="1980" w:type="dxa"/>
            <w:gridSpan w:val="2"/>
            <w:vAlign w:val="center"/>
          </w:tcPr>
          <w:p w:rsidR="00791B5A" w:rsidRPr="00443AFE" w:rsidRDefault="00791B5A" w:rsidP="00FF3973">
            <w:pPr>
              <w:spacing w:line="360" w:lineRule="auto"/>
              <w:jc w:val="center"/>
              <w:rPr>
                <w:rFonts w:ascii="Times New Roman" w:hAnsi="Times New Roman"/>
                <w:b/>
                <w:bCs/>
              </w:rPr>
            </w:pPr>
            <w:r w:rsidRPr="00443AFE">
              <w:rPr>
                <w:rFonts w:ascii="Times New Roman" w:hAnsi="Times New Roman"/>
                <w:b/>
                <w:bCs/>
              </w:rPr>
              <w:t>Tidak Setuju</w:t>
            </w:r>
          </w:p>
        </w:tc>
        <w:tc>
          <w:tcPr>
            <w:tcW w:w="810" w:type="dxa"/>
            <w:vMerge w:val="restart"/>
            <w:vAlign w:val="center"/>
          </w:tcPr>
          <w:p w:rsidR="00791B5A" w:rsidRPr="00443AFE" w:rsidRDefault="00791B5A" w:rsidP="00FF3973">
            <w:pPr>
              <w:spacing w:line="360" w:lineRule="auto"/>
              <w:jc w:val="center"/>
              <w:rPr>
                <w:rFonts w:ascii="Times New Roman" w:hAnsi="Times New Roman"/>
                <w:b/>
                <w:bCs/>
              </w:rPr>
            </w:pPr>
          </w:p>
          <w:p w:rsidR="00791B5A" w:rsidRPr="00443AFE" w:rsidRDefault="00791B5A" w:rsidP="00FF3973">
            <w:pPr>
              <w:spacing w:line="360" w:lineRule="auto"/>
              <w:jc w:val="center"/>
              <w:rPr>
                <w:rFonts w:ascii="Times New Roman" w:hAnsi="Times New Roman"/>
                <w:b/>
                <w:bCs/>
              </w:rPr>
            </w:pPr>
            <w:r w:rsidRPr="00443AFE">
              <w:rPr>
                <w:rFonts w:ascii="Times New Roman" w:hAnsi="Times New Roman"/>
                <w:b/>
                <w:bCs/>
              </w:rPr>
              <w:t>Total</w:t>
            </w:r>
          </w:p>
        </w:tc>
      </w:tr>
      <w:tr w:rsidR="00791B5A" w:rsidRPr="00443AFE" w:rsidTr="00FF3973">
        <w:trPr>
          <w:trHeight w:val="117"/>
        </w:trPr>
        <w:tc>
          <w:tcPr>
            <w:tcW w:w="492" w:type="dxa"/>
            <w:vMerge/>
          </w:tcPr>
          <w:p w:rsidR="00791B5A" w:rsidRPr="00443AFE" w:rsidRDefault="00791B5A" w:rsidP="00FF3973">
            <w:pPr>
              <w:rPr>
                <w:rFonts w:ascii="Times New Roman" w:hAnsi="Times New Roman"/>
                <w:b/>
                <w:bCs/>
              </w:rPr>
            </w:pPr>
          </w:p>
        </w:tc>
        <w:tc>
          <w:tcPr>
            <w:tcW w:w="1308" w:type="dxa"/>
            <w:vMerge/>
          </w:tcPr>
          <w:p w:rsidR="00791B5A" w:rsidRPr="00443AFE" w:rsidRDefault="00791B5A" w:rsidP="00FF3973">
            <w:pPr>
              <w:rPr>
                <w:rFonts w:ascii="Times New Roman" w:hAnsi="Times New Roman"/>
                <w:b/>
                <w:bCs/>
              </w:rPr>
            </w:pPr>
          </w:p>
        </w:tc>
        <w:tc>
          <w:tcPr>
            <w:tcW w:w="1480" w:type="dxa"/>
            <w:vMerge/>
          </w:tcPr>
          <w:p w:rsidR="00791B5A" w:rsidRPr="00443AFE" w:rsidRDefault="00791B5A" w:rsidP="00FF3973">
            <w:pPr>
              <w:rPr>
                <w:rFonts w:ascii="Times New Roman" w:hAnsi="Times New Roman"/>
                <w:b/>
                <w:bCs/>
              </w:rPr>
            </w:pPr>
          </w:p>
        </w:tc>
        <w:tc>
          <w:tcPr>
            <w:tcW w:w="1310" w:type="dxa"/>
          </w:tcPr>
          <w:p w:rsidR="00791B5A" w:rsidRPr="00443AFE" w:rsidRDefault="00791B5A" w:rsidP="00FF3973">
            <w:pPr>
              <w:jc w:val="center"/>
              <w:rPr>
                <w:rFonts w:ascii="Times New Roman" w:hAnsi="Times New Roman"/>
                <w:b/>
                <w:bCs/>
              </w:rPr>
            </w:pPr>
            <w:r w:rsidRPr="00443AFE">
              <w:rPr>
                <w:rFonts w:ascii="Times New Roman" w:hAnsi="Times New Roman"/>
                <w:b/>
                <w:bCs/>
              </w:rPr>
              <w:t>Jumlah Responden</w:t>
            </w:r>
          </w:p>
        </w:tc>
        <w:tc>
          <w:tcPr>
            <w:tcW w:w="630" w:type="dxa"/>
          </w:tcPr>
          <w:p w:rsidR="00791B5A" w:rsidRPr="00443AFE" w:rsidRDefault="00791B5A" w:rsidP="00FF3973">
            <w:pPr>
              <w:jc w:val="center"/>
              <w:rPr>
                <w:rFonts w:ascii="Times New Roman" w:hAnsi="Times New Roman"/>
                <w:b/>
                <w:bCs/>
              </w:rPr>
            </w:pPr>
            <w:r w:rsidRPr="00443AFE">
              <w:rPr>
                <w:rFonts w:ascii="Times New Roman" w:hAnsi="Times New Roman"/>
                <w:b/>
                <w:bCs/>
              </w:rPr>
              <w:t>%</w:t>
            </w:r>
          </w:p>
        </w:tc>
        <w:tc>
          <w:tcPr>
            <w:tcW w:w="1260" w:type="dxa"/>
          </w:tcPr>
          <w:p w:rsidR="00791B5A" w:rsidRPr="00443AFE" w:rsidRDefault="00791B5A" w:rsidP="00FF3973">
            <w:pPr>
              <w:jc w:val="center"/>
              <w:rPr>
                <w:rFonts w:ascii="Times New Roman" w:hAnsi="Times New Roman"/>
                <w:b/>
                <w:bCs/>
              </w:rPr>
            </w:pPr>
            <w:r w:rsidRPr="00443AFE">
              <w:rPr>
                <w:rFonts w:ascii="Times New Roman" w:hAnsi="Times New Roman"/>
                <w:b/>
                <w:bCs/>
              </w:rPr>
              <w:t>Jumlah Responden</w:t>
            </w:r>
          </w:p>
        </w:tc>
        <w:tc>
          <w:tcPr>
            <w:tcW w:w="720" w:type="dxa"/>
          </w:tcPr>
          <w:p w:rsidR="00791B5A" w:rsidRPr="00443AFE" w:rsidRDefault="00791B5A" w:rsidP="00FF3973">
            <w:pPr>
              <w:jc w:val="center"/>
              <w:rPr>
                <w:rFonts w:ascii="Times New Roman" w:hAnsi="Times New Roman"/>
                <w:b/>
                <w:bCs/>
              </w:rPr>
            </w:pPr>
            <w:r w:rsidRPr="00443AFE">
              <w:rPr>
                <w:rFonts w:ascii="Times New Roman" w:hAnsi="Times New Roman"/>
                <w:b/>
                <w:bCs/>
              </w:rPr>
              <w:t>%</w:t>
            </w:r>
          </w:p>
        </w:tc>
        <w:tc>
          <w:tcPr>
            <w:tcW w:w="810" w:type="dxa"/>
            <w:vMerge/>
          </w:tcPr>
          <w:p w:rsidR="00791B5A" w:rsidRPr="00443AFE" w:rsidRDefault="00791B5A" w:rsidP="00FF3973">
            <w:pPr>
              <w:rPr>
                <w:rFonts w:ascii="Times New Roman" w:hAnsi="Times New Roman"/>
                <w:b/>
                <w:bCs/>
              </w:rPr>
            </w:pPr>
          </w:p>
        </w:tc>
      </w:tr>
      <w:tr w:rsidR="00791B5A" w:rsidRPr="00443AFE" w:rsidTr="00FF3973">
        <w:trPr>
          <w:trHeight w:val="1255"/>
        </w:trPr>
        <w:tc>
          <w:tcPr>
            <w:tcW w:w="492" w:type="dxa"/>
            <w:vAlign w:val="center"/>
          </w:tcPr>
          <w:p w:rsidR="00791B5A" w:rsidRPr="00443AFE" w:rsidRDefault="00791B5A" w:rsidP="00FF3973">
            <w:pPr>
              <w:jc w:val="center"/>
              <w:rPr>
                <w:rFonts w:ascii="Times New Roman" w:hAnsi="Times New Roman"/>
              </w:rPr>
            </w:pPr>
          </w:p>
          <w:p w:rsidR="00791B5A" w:rsidRPr="00443AFE" w:rsidRDefault="00791B5A" w:rsidP="00FF3973">
            <w:pPr>
              <w:jc w:val="center"/>
              <w:rPr>
                <w:rFonts w:ascii="Times New Roman" w:hAnsi="Times New Roman"/>
              </w:rPr>
            </w:pPr>
            <w:r w:rsidRPr="00443AFE">
              <w:rPr>
                <w:rFonts w:ascii="Times New Roman" w:hAnsi="Times New Roman"/>
              </w:rPr>
              <w:t>1</w:t>
            </w:r>
          </w:p>
        </w:tc>
        <w:tc>
          <w:tcPr>
            <w:tcW w:w="1308" w:type="dxa"/>
            <w:vAlign w:val="center"/>
          </w:tcPr>
          <w:p w:rsidR="00791B5A" w:rsidRPr="00443AFE" w:rsidRDefault="00791B5A" w:rsidP="00FF3973">
            <w:pPr>
              <w:rPr>
                <w:rFonts w:ascii="Times New Roman" w:hAnsi="Times New Roman"/>
              </w:rPr>
            </w:pPr>
            <w:r w:rsidRPr="00443AFE">
              <w:rPr>
                <w:rFonts w:ascii="Times New Roman" w:hAnsi="Times New Roman"/>
              </w:rPr>
              <w:t>Pengenalan Kebutuhan</w:t>
            </w:r>
          </w:p>
        </w:tc>
        <w:tc>
          <w:tcPr>
            <w:tcW w:w="1480" w:type="dxa"/>
          </w:tcPr>
          <w:p w:rsidR="00791B5A" w:rsidRPr="00443AFE" w:rsidRDefault="00791B5A" w:rsidP="00FF3973">
            <w:pPr>
              <w:jc w:val="both"/>
              <w:rPr>
                <w:rFonts w:ascii="Times New Roman" w:hAnsi="Times New Roman"/>
              </w:rPr>
            </w:pPr>
            <w:r w:rsidRPr="00443AFE">
              <w:rPr>
                <w:rFonts w:ascii="Times New Roman" w:hAnsi="Times New Roman"/>
              </w:rPr>
              <w:t>Saya me</w:t>
            </w:r>
            <w:r>
              <w:rPr>
                <w:rFonts w:ascii="Times New Roman" w:hAnsi="Times New Roman"/>
              </w:rPr>
              <w:t>mbeli produk di ko</w:t>
            </w:r>
            <w:r w:rsidRPr="00443AFE">
              <w:rPr>
                <w:rFonts w:ascii="Times New Roman" w:hAnsi="Times New Roman"/>
              </w:rPr>
              <w:t xml:space="preserve">bapa store saat ada </w:t>
            </w:r>
            <w:r>
              <w:rPr>
                <w:rFonts w:ascii="Times New Roman" w:hAnsi="Times New Roman"/>
              </w:rPr>
              <w:t xml:space="preserve">acara penting atau musim tertentu yang </w:t>
            </w:r>
            <w:r>
              <w:rPr>
                <w:rFonts w:ascii="Times New Roman" w:hAnsi="Times New Roman"/>
              </w:rPr>
              <w:lastRenderedPageBreak/>
              <w:t>mem</w:t>
            </w:r>
            <w:r w:rsidRPr="00443AFE">
              <w:rPr>
                <w:rFonts w:ascii="Times New Roman" w:hAnsi="Times New Roman"/>
              </w:rPr>
              <w:t>butuhkan</w:t>
            </w:r>
          </w:p>
        </w:tc>
        <w:tc>
          <w:tcPr>
            <w:tcW w:w="1310" w:type="dxa"/>
            <w:vAlign w:val="center"/>
          </w:tcPr>
          <w:p w:rsidR="00791B5A" w:rsidRPr="00443AFE" w:rsidRDefault="00791B5A" w:rsidP="00FF3973">
            <w:pPr>
              <w:jc w:val="center"/>
              <w:rPr>
                <w:rFonts w:ascii="Times New Roman" w:hAnsi="Times New Roman"/>
              </w:rPr>
            </w:pPr>
            <w:r w:rsidRPr="00443AFE">
              <w:rPr>
                <w:rFonts w:ascii="Times New Roman" w:hAnsi="Times New Roman"/>
              </w:rPr>
              <w:lastRenderedPageBreak/>
              <w:t>14</w:t>
            </w:r>
          </w:p>
        </w:tc>
        <w:tc>
          <w:tcPr>
            <w:tcW w:w="630" w:type="dxa"/>
            <w:vAlign w:val="center"/>
          </w:tcPr>
          <w:p w:rsidR="00791B5A" w:rsidRPr="00443AFE" w:rsidRDefault="00791B5A" w:rsidP="00FF3973">
            <w:pPr>
              <w:jc w:val="center"/>
              <w:rPr>
                <w:rFonts w:ascii="Times New Roman" w:hAnsi="Times New Roman"/>
              </w:rPr>
            </w:pPr>
            <w:r w:rsidRPr="00443AFE">
              <w:rPr>
                <w:rFonts w:ascii="Times New Roman" w:hAnsi="Times New Roman"/>
              </w:rPr>
              <w:t>47%</w:t>
            </w:r>
          </w:p>
        </w:tc>
        <w:tc>
          <w:tcPr>
            <w:tcW w:w="1260" w:type="dxa"/>
            <w:vAlign w:val="center"/>
          </w:tcPr>
          <w:p w:rsidR="00791B5A" w:rsidRPr="00443AFE" w:rsidRDefault="00791B5A" w:rsidP="00FF3973">
            <w:pPr>
              <w:jc w:val="center"/>
              <w:rPr>
                <w:rFonts w:ascii="Times New Roman" w:hAnsi="Times New Roman"/>
              </w:rPr>
            </w:pPr>
            <w:r w:rsidRPr="00443AFE">
              <w:rPr>
                <w:rFonts w:ascii="Times New Roman" w:hAnsi="Times New Roman"/>
              </w:rPr>
              <w:t>16</w:t>
            </w:r>
          </w:p>
        </w:tc>
        <w:tc>
          <w:tcPr>
            <w:tcW w:w="720" w:type="dxa"/>
            <w:vAlign w:val="center"/>
          </w:tcPr>
          <w:p w:rsidR="00791B5A" w:rsidRPr="00443AFE" w:rsidRDefault="00791B5A" w:rsidP="00FF3973">
            <w:pPr>
              <w:jc w:val="center"/>
              <w:rPr>
                <w:rFonts w:ascii="Times New Roman" w:hAnsi="Times New Roman"/>
              </w:rPr>
            </w:pPr>
            <w:r w:rsidRPr="00443AFE">
              <w:rPr>
                <w:rFonts w:ascii="Times New Roman" w:hAnsi="Times New Roman"/>
              </w:rPr>
              <w:t>53%</w:t>
            </w:r>
          </w:p>
        </w:tc>
        <w:tc>
          <w:tcPr>
            <w:tcW w:w="810" w:type="dxa"/>
            <w:vAlign w:val="center"/>
          </w:tcPr>
          <w:p w:rsidR="00791B5A" w:rsidRPr="00443AFE" w:rsidRDefault="00791B5A" w:rsidP="00FF3973">
            <w:pPr>
              <w:jc w:val="center"/>
              <w:rPr>
                <w:rFonts w:ascii="Times New Roman" w:hAnsi="Times New Roman"/>
              </w:rPr>
            </w:pPr>
            <w:r w:rsidRPr="00443AFE">
              <w:rPr>
                <w:rFonts w:ascii="Times New Roman" w:hAnsi="Times New Roman"/>
              </w:rPr>
              <w:t>30</w:t>
            </w:r>
          </w:p>
        </w:tc>
      </w:tr>
      <w:tr w:rsidR="00791B5A" w:rsidRPr="00443AFE" w:rsidTr="00FF3973">
        <w:trPr>
          <w:trHeight w:val="1255"/>
        </w:trPr>
        <w:tc>
          <w:tcPr>
            <w:tcW w:w="492" w:type="dxa"/>
            <w:vAlign w:val="center"/>
          </w:tcPr>
          <w:p w:rsidR="00791B5A" w:rsidRPr="00443AFE" w:rsidRDefault="00791B5A" w:rsidP="00FF3973">
            <w:pPr>
              <w:jc w:val="center"/>
              <w:rPr>
                <w:rFonts w:ascii="Times New Roman" w:hAnsi="Times New Roman"/>
              </w:rPr>
            </w:pPr>
            <w:r w:rsidRPr="00443AFE">
              <w:rPr>
                <w:rFonts w:ascii="Times New Roman" w:hAnsi="Times New Roman"/>
              </w:rPr>
              <w:lastRenderedPageBreak/>
              <w:t>2</w:t>
            </w:r>
          </w:p>
        </w:tc>
        <w:tc>
          <w:tcPr>
            <w:tcW w:w="1308" w:type="dxa"/>
            <w:vAlign w:val="center"/>
          </w:tcPr>
          <w:p w:rsidR="00791B5A" w:rsidRPr="00443AFE" w:rsidRDefault="00791B5A" w:rsidP="00FF3973">
            <w:pPr>
              <w:rPr>
                <w:rFonts w:ascii="Times New Roman" w:hAnsi="Times New Roman"/>
              </w:rPr>
            </w:pPr>
            <w:r w:rsidRPr="00443AFE">
              <w:rPr>
                <w:rFonts w:ascii="Times New Roman" w:hAnsi="Times New Roman"/>
              </w:rPr>
              <w:t>Pencarian Informasi</w:t>
            </w:r>
          </w:p>
        </w:tc>
        <w:tc>
          <w:tcPr>
            <w:tcW w:w="1480" w:type="dxa"/>
          </w:tcPr>
          <w:p w:rsidR="00791B5A" w:rsidRPr="00390B54" w:rsidRDefault="00791B5A" w:rsidP="00FF3973">
            <w:pPr>
              <w:jc w:val="both"/>
              <w:rPr>
                <w:rFonts w:ascii="Times New Roman" w:hAnsi="Times New Roman"/>
                <w:lang w:val="fi-FI"/>
              </w:rPr>
            </w:pPr>
            <w:r w:rsidRPr="00390B54">
              <w:rPr>
                <w:rFonts w:ascii="Times New Roman" w:hAnsi="Times New Roman"/>
                <w:lang w:val="fi-FI"/>
              </w:rPr>
              <w:t xml:space="preserve">Saya mengandalkan iklan atau konten dari media sosial untuk mengetahui informasi produk dari kobapa store </w:t>
            </w:r>
          </w:p>
        </w:tc>
        <w:tc>
          <w:tcPr>
            <w:tcW w:w="1310" w:type="dxa"/>
            <w:vAlign w:val="center"/>
          </w:tcPr>
          <w:p w:rsidR="00791B5A" w:rsidRPr="00443AFE" w:rsidRDefault="00791B5A" w:rsidP="00FF3973">
            <w:pPr>
              <w:jc w:val="center"/>
              <w:rPr>
                <w:rFonts w:ascii="Times New Roman" w:hAnsi="Times New Roman"/>
              </w:rPr>
            </w:pPr>
            <w:r w:rsidRPr="00443AFE">
              <w:rPr>
                <w:rFonts w:ascii="Times New Roman" w:hAnsi="Times New Roman"/>
              </w:rPr>
              <w:t>12</w:t>
            </w:r>
          </w:p>
        </w:tc>
        <w:tc>
          <w:tcPr>
            <w:tcW w:w="630" w:type="dxa"/>
            <w:vAlign w:val="center"/>
          </w:tcPr>
          <w:p w:rsidR="00791B5A" w:rsidRPr="00443AFE" w:rsidRDefault="00791B5A" w:rsidP="00FF3973">
            <w:pPr>
              <w:jc w:val="center"/>
              <w:rPr>
                <w:rFonts w:ascii="Times New Roman" w:hAnsi="Times New Roman"/>
              </w:rPr>
            </w:pPr>
            <w:r w:rsidRPr="00443AFE">
              <w:rPr>
                <w:rFonts w:ascii="Times New Roman" w:hAnsi="Times New Roman"/>
              </w:rPr>
              <w:t>40%</w:t>
            </w:r>
          </w:p>
        </w:tc>
        <w:tc>
          <w:tcPr>
            <w:tcW w:w="1260" w:type="dxa"/>
            <w:vAlign w:val="center"/>
          </w:tcPr>
          <w:p w:rsidR="00791B5A" w:rsidRPr="00443AFE" w:rsidRDefault="00791B5A" w:rsidP="00FF3973">
            <w:pPr>
              <w:jc w:val="center"/>
              <w:rPr>
                <w:rFonts w:ascii="Times New Roman" w:hAnsi="Times New Roman"/>
              </w:rPr>
            </w:pPr>
            <w:r w:rsidRPr="00443AFE">
              <w:rPr>
                <w:rFonts w:ascii="Times New Roman" w:hAnsi="Times New Roman"/>
              </w:rPr>
              <w:t>18</w:t>
            </w:r>
          </w:p>
        </w:tc>
        <w:tc>
          <w:tcPr>
            <w:tcW w:w="720" w:type="dxa"/>
            <w:vAlign w:val="center"/>
          </w:tcPr>
          <w:p w:rsidR="00791B5A" w:rsidRPr="00443AFE" w:rsidRDefault="00791B5A" w:rsidP="00FF3973">
            <w:pPr>
              <w:jc w:val="center"/>
              <w:rPr>
                <w:rFonts w:ascii="Times New Roman" w:hAnsi="Times New Roman"/>
              </w:rPr>
            </w:pPr>
            <w:r w:rsidRPr="00443AFE">
              <w:rPr>
                <w:rFonts w:ascii="Times New Roman" w:hAnsi="Times New Roman"/>
              </w:rPr>
              <w:t>60%</w:t>
            </w:r>
          </w:p>
        </w:tc>
        <w:tc>
          <w:tcPr>
            <w:tcW w:w="810" w:type="dxa"/>
            <w:vAlign w:val="center"/>
          </w:tcPr>
          <w:p w:rsidR="00791B5A" w:rsidRPr="00443AFE" w:rsidRDefault="00791B5A" w:rsidP="00FF3973">
            <w:pPr>
              <w:jc w:val="center"/>
              <w:rPr>
                <w:rFonts w:ascii="Times New Roman" w:hAnsi="Times New Roman"/>
              </w:rPr>
            </w:pPr>
            <w:r w:rsidRPr="00443AFE">
              <w:rPr>
                <w:rFonts w:ascii="Times New Roman" w:hAnsi="Times New Roman"/>
              </w:rPr>
              <w:t>30</w:t>
            </w:r>
          </w:p>
        </w:tc>
      </w:tr>
      <w:tr w:rsidR="00791B5A" w:rsidRPr="00443AFE" w:rsidTr="00FF3973">
        <w:trPr>
          <w:trHeight w:val="1255"/>
        </w:trPr>
        <w:tc>
          <w:tcPr>
            <w:tcW w:w="492" w:type="dxa"/>
            <w:vAlign w:val="center"/>
          </w:tcPr>
          <w:p w:rsidR="00791B5A" w:rsidRPr="00443AFE" w:rsidRDefault="00791B5A" w:rsidP="00FF3973">
            <w:pPr>
              <w:jc w:val="center"/>
              <w:rPr>
                <w:rFonts w:ascii="Times New Roman" w:hAnsi="Times New Roman"/>
              </w:rPr>
            </w:pPr>
            <w:r w:rsidRPr="00443AFE">
              <w:rPr>
                <w:rFonts w:ascii="Times New Roman" w:hAnsi="Times New Roman"/>
              </w:rPr>
              <w:t>3</w:t>
            </w:r>
          </w:p>
        </w:tc>
        <w:tc>
          <w:tcPr>
            <w:tcW w:w="1308" w:type="dxa"/>
            <w:vAlign w:val="center"/>
          </w:tcPr>
          <w:p w:rsidR="00791B5A" w:rsidRPr="00443AFE" w:rsidRDefault="00791B5A" w:rsidP="00FF3973">
            <w:pPr>
              <w:rPr>
                <w:rFonts w:ascii="Times New Roman" w:hAnsi="Times New Roman"/>
              </w:rPr>
            </w:pPr>
            <w:r w:rsidRPr="00443AFE">
              <w:rPr>
                <w:rFonts w:ascii="Times New Roman" w:hAnsi="Times New Roman"/>
              </w:rPr>
              <w:t>Evaluasi Alternatif</w:t>
            </w:r>
          </w:p>
        </w:tc>
        <w:tc>
          <w:tcPr>
            <w:tcW w:w="1480" w:type="dxa"/>
          </w:tcPr>
          <w:p w:rsidR="00791B5A" w:rsidRPr="00443AFE" w:rsidRDefault="00791B5A" w:rsidP="00FF3973">
            <w:pPr>
              <w:jc w:val="both"/>
              <w:rPr>
                <w:rFonts w:ascii="Times New Roman" w:hAnsi="Times New Roman"/>
              </w:rPr>
            </w:pPr>
            <w:r>
              <w:rPr>
                <w:rFonts w:ascii="Times New Roman" w:hAnsi="Times New Roman"/>
              </w:rPr>
              <w:t>Saya mengev</w:t>
            </w:r>
            <w:r w:rsidRPr="00443AFE">
              <w:rPr>
                <w:rFonts w:ascii="Times New Roman" w:hAnsi="Times New Roman"/>
              </w:rPr>
              <w:t>aluasi produk yang ada di kobapa store ber</w:t>
            </w:r>
            <w:r>
              <w:rPr>
                <w:rFonts w:ascii="Times New Roman" w:hAnsi="Times New Roman"/>
              </w:rPr>
              <w:t>dasarkan kesesuaian dengan kebu</w:t>
            </w:r>
            <w:r w:rsidRPr="00443AFE">
              <w:rPr>
                <w:rFonts w:ascii="Times New Roman" w:hAnsi="Times New Roman"/>
              </w:rPr>
              <w:t>tuhan saya</w:t>
            </w:r>
          </w:p>
        </w:tc>
        <w:tc>
          <w:tcPr>
            <w:tcW w:w="1310" w:type="dxa"/>
            <w:vAlign w:val="center"/>
          </w:tcPr>
          <w:p w:rsidR="00791B5A" w:rsidRPr="00443AFE" w:rsidRDefault="00791B5A" w:rsidP="00FF3973">
            <w:pPr>
              <w:jc w:val="center"/>
              <w:rPr>
                <w:rFonts w:ascii="Times New Roman" w:hAnsi="Times New Roman"/>
              </w:rPr>
            </w:pPr>
            <w:r w:rsidRPr="00443AFE">
              <w:rPr>
                <w:rFonts w:ascii="Times New Roman" w:hAnsi="Times New Roman"/>
              </w:rPr>
              <w:t>13</w:t>
            </w:r>
          </w:p>
        </w:tc>
        <w:tc>
          <w:tcPr>
            <w:tcW w:w="630" w:type="dxa"/>
            <w:vAlign w:val="center"/>
          </w:tcPr>
          <w:p w:rsidR="00791B5A" w:rsidRPr="00443AFE" w:rsidRDefault="00791B5A" w:rsidP="00FF3973">
            <w:pPr>
              <w:jc w:val="center"/>
              <w:rPr>
                <w:rFonts w:ascii="Times New Roman" w:hAnsi="Times New Roman"/>
              </w:rPr>
            </w:pPr>
            <w:r w:rsidRPr="00443AFE">
              <w:rPr>
                <w:rFonts w:ascii="Times New Roman" w:hAnsi="Times New Roman"/>
              </w:rPr>
              <w:t>43%</w:t>
            </w:r>
          </w:p>
        </w:tc>
        <w:tc>
          <w:tcPr>
            <w:tcW w:w="1260" w:type="dxa"/>
            <w:vAlign w:val="center"/>
          </w:tcPr>
          <w:p w:rsidR="00791B5A" w:rsidRPr="00443AFE" w:rsidRDefault="00791B5A" w:rsidP="00FF3973">
            <w:pPr>
              <w:jc w:val="center"/>
              <w:rPr>
                <w:rFonts w:ascii="Times New Roman" w:hAnsi="Times New Roman"/>
              </w:rPr>
            </w:pPr>
            <w:r w:rsidRPr="00443AFE">
              <w:rPr>
                <w:rFonts w:ascii="Times New Roman" w:hAnsi="Times New Roman"/>
              </w:rPr>
              <w:t>17</w:t>
            </w:r>
          </w:p>
        </w:tc>
        <w:tc>
          <w:tcPr>
            <w:tcW w:w="720" w:type="dxa"/>
            <w:vAlign w:val="center"/>
          </w:tcPr>
          <w:p w:rsidR="00791B5A" w:rsidRPr="00443AFE" w:rsidRDefault="00791B5A" w:rsidP="00FF3973">
            <w:pPr>
              <w:spacing w:line="360" w:lineRule="auto"/>
              <w:jc w:val="center"/>
              <w:rPr>
                <w:rFonts w:ascii="Times New Roman" w:hAnsi="Times New Roman"/>
              </w:rPr>
            </w:pPr>
            <w:r w:rsidRPr="00443AFE">
              <w:rPr>
                <w:rFonts w:ascii="Times New Roman" w:hAnsi="Times New Roman"/>
              </w:rPr>
              <w:t>57%</w:t>
            </w:r>
          </w:p>
        </w:tc>
        <w:tc>
          <w:tcPr>
            <w:tcW w:w="810" w:type="dxa"/>
            <w:vAlign w:val="center"/>
          </w:tcPr>
          <w:p w:rsidR="00791B5A" w:rsidRPr="00443AFE" w:rsidRDefault="00791B5A" w:rsidP="00FF3973">
            <w:pPr>
              <w:jc w:val="center"/>
              <w:rPr>
                <w:rFonts w:ascii="Times New Roman" w:hAnsi="Times New Roman"/>
              </w:rPr>
            </w:pPr>
            <w:r w:rsidRPr="00443AFE">
              <w:rPr>
                <w:rFonts w:ascii="Times New Roman" w:hAnsi="Times New Roman"/>
              </w:rPr>
              <w:t>30</w:t>
            </w:r>
          </w:p>
        </w:tc>
      </w:tr>
      <w:tr w:rsidR="00791B5A" w:rsidRPr="00443AFE" w:rsidTr="00FF3973">
        <w:trPr>
          <w:trHeight w:val="1255"/>
        </w:trPr>
        <w:tc>
          <w:tcPr>
            <w:tcW w:w="492" w:type="dxa"/>
            <w:vAlign w:val="center"/>
          </w:tcPr>
          <w:p w:rsidR="00791B5A" w:rsidRPr="00443AFE" w:rsidRDefault="00791B5A" w:rsidP="00FF3973">
            <w:pPr>
              <w:jc w:val="center"/>
              <w:rPr>
                <w:rFonts w:ascii="Times New Roman" w:hAnsi="Times New Roman"/>
              </w:rPr>
            </w:pPr>
            <w:r w:rsidRPr="00443AFE">
              <w:rPr>
                <w:rFonts w:ascii="Times New Roman" w:hAnsi="Times New Roman"/>
              </w:rPr>
              <w:t>4</w:t>
            </w:r>
          </w:p>
        </w:tc>
        <w:tc>
          <w:tcPr>
            <w:tcW w:w="1308" w:type="dxa"/>
            <w:vAlign w:val="center"/>
          </w:tcPr>
          <w:p w:rsidR="00791B5A" w:rsidRPr="00443AFE" w:rsidRDefault="00791B5A" w:rsidP="00FF3973">
            <w:pPr>
              <w:rPr>
                <w:rFonts w:ascii="Times New Roman" w:hAnsi="Times New Roman"/>
              </w:rPr>
            </w:pPr>
            <w:r w:rsidRPr="00443AFE">
              <w:rPr>
                <w:rFonts w:ascii="Times New Roman" w:hAnsi="Times New Roman"/>
              </w:rPr>
              <w:t>Keputusan Pembelian</w:t>
            </w:r>
          </w:p>
        </w:tc>
        <w:tc>
          <w:tcPr>
            <w:tcW w:w="1480" w:type="dxa"/>
          </w:tcPr>
          <w:p w:rsidR="00791B5A" w:rsidRPr="00390B54" w:rsidRDefault="00791B5A" w:rsidP="00FF3973">
            <w:pPr>
              <w:jc w:val="both"/>
              <w:rPr>
                <w:rFonts w:ascii="Times New Roman" w:hAnsi="Times New Roman"/>
                <w:lang w:val="fi-FI"/>
              </w:rPr>
            </w:pPr>
            <w:r w:rsidRPr="00390B54">
              <w:rPr>
                <w:rFonts w:ascii="Times New Roman" w:hAnsi="Times New Roman"/>
                <w:lang w:val="fi-FI"/>
              </w:rPr>
              <w:t>Saya memutuskan untuk membeli produk di kobapa Store karena mereknya terkenal.</w:t>
            </w:r>
          </w:p>
        </w:tc>
        <w:tc>
          <w:tcPr>
            <w:tcW w:w="1310" w:type="dxa"/>
            <w:vAlign w:val="center"/>
          </w:tcPr>
          <w:p w:rsidR="00791B5A" w:rsidRPr="00443AFE" w:rsidRDefault="00791B5A" w:rsidP="00FF3973">
            <w:pPr>
              <w:jc w:val="center"/>
              <w:rPr>
                <w:rFonts w:ascii="Times New Roman" w:hAnsi="Times New Roman"/>
              </w:rPr>
            </w:pPr>
            <w:r w:rsidRPr="00443AFE">
              <w:rPr>
                <w:rFonts w:ascii="Times New Roman" w:hAnsi="Times New Roman"/>
              </w:rPr>
              <w:t>11</w:t>
            </w:r>
          </w:p>
        </w:tc>
        <w:tc>
          <w:tcPr>
            <w:tcW w:w="630" w:type="dxa"/>
            <w:vAlign w:val="center"/>
          </w:tcPr>
          <w:p w:rsidR="00791B5A" w:rsidRPr="00443AFE" w:rsidRDefault="00791B5A" w:rsidP="00FF3973">
            <w:pPr>
              <w:jc w:val="center"/>
              <w:rPr>
                <w:rFonts w:ascii="Times New Roman" w:hAnsi="Times New Roman"/>
              </w:rPr>
            </w:pPr>
            <w:r w:rsidRPr="00443AFE">
              <w:rPr>
                <w:rFonts w:ascii="Times New Roman" w:hAnsi="Times New Roman"/>
              </w:rPr>
              <w:t>37%</w:t>
            </w:r>
          </w:p>
        </w:tc>
        <w:tc>
          <w:tcPr>
            <w:tcW w:w="1260" w:type="dxa"/>
            <w:vAlign w:val="center"/>
          </w:tcPr>
          <w:p w:rsidR="00791B5A" w:rsidRPr="00443AFE" w:rsidRDefault="00791B5A" w:rsidP="00FF3973">
            <w:pPr>
              <w:jc w:val="center"/>
              <w:rPr>
                <w:rFonts w:ascii="Times New Roman" w:hAnsi="Times New Roman"/>
              </w:rPr>
            </w:pPr>
            <w:r w:rsidRPr="00443AFE">
              <w:rPr>
                <w:rFonts w:ascii="Times New Roman" w:hAnsi="Times New Roman"/>
              </w:rPr>
              <w:t>19</w:t>
            </w:r>
          </w:p>
        </w:tc>
        <w:tc>
          <w:tcPr>
            <w:tcW w:w="720" w:type="dxa"/>
            <w:vAlign w:val="center"/>
          </w:tcPr>
          <w:p w:rsidR="00791B5A" w:rsidRPr="00443AFE" w:rsidRDefault="00791B5A" w:rsidP="00FF3973">
            <w:pPr>
              <w:jc w:val="center"/>
              <w:rPr>
                <w:rFonts w:ascii="Times New Roman" w:hAnsi="Times New Roman"/>
              </w:rPr>
            </w:pPr>
            <w:r w:rsidRPr="00443AFE">
              <w:rPr>
                <w:rFonts w:ascii="Times New Roman" w:hAnsi="Times New Roman"/>
              </w:rPr>
              <w:t>63%</w:t>
            </w:r>
          </w:p>
        </w:tc>
        <w:tc>
          <w:tcPr>
            <w:tcW w:w="810" w:type="dxa"/>
            <w:vAlign w:val="center"/>
          </w:tcPr>
          <w:p w:rsidR="00791B5A" w:rsidRPr="00443AFE" w:rsidRDefault="00791B5A" w:rsidP="00FF3973">
            <w:pPr>
              <w:jc w:val="center"/>
              <w:rPr>
                <w:rFonts w:ascii="Times New Roman" w:hAnsi="Times New Roman"/>
              </w:rPr>
            </w:pPr>
            <w:r w:rsidRPr="00443AFE">
              <w:rPr>
                <w:rFonts w:ascii="Times New Roman" w:hAnsi="Times New Roman"/>
              </w:rPr>
              <w:t>30</w:t>
            </w:r>
          </w:p>
        </w:tc>
      </w:tr>
      <w:tr w:rsidR="00791B5A" w:rsidRPr="00443AFE" w:rsidTr="00FF3973">
        <w:trPr>
          <w:trHeight w:val="359"/>
        </w:trPr>
        <w:tc>
          <w:tcPr>
            <w:tcW w:w="492" w:type="dxa"/>
            <w:vAlign w:val="center"/>
          </w:tcPr>
          <w:p w:rsidR="00791B5A" w:rsidRPr="00443AFE" w:rsidRDefault="00791B5A" w:rsidP="00FF3973">
            <w:pPr>
              <w:jc w:val="center"/>
              <w:rPr>
                <w:rFonts w:ascii="Times New Roman" w:hAnsi="Times New Roman"/>
              </w:rPr>
            </w:pPr>
            <w:r w:rsidRPr="00443AFE">
              <w:rPr>
                <w:rFonts w:ascii="Times New Roman" w:hAnsi="Times New Roman"/>
              </w:rPr>
              <w:t>5</w:t>
            </w:r>
          </w:p>
        </w:tc>
        <w:tc>
          <w:tcPr>
            <w:tcW w:w="1308" w:type="dxa"/>
            <w:vAlign w:val="center"/>
          </w:tcPr>
          <w:p w:rsidR="00791B5A" w:rsidRPr="00443AFE" w:rsidRDefault="00791B5A" w:rsidP="00FF3973">
            <w:pPr>
              <w:rPr>
                <w:rFonts w:ascii="Times New Roman" w:hAnsi="Times New Roman"/>
              </w:rPr>
            </w:pPr>
            <w:r w:rsidRPr="00443AFE">
              <w:rPr>
                <w:rFonts w:ascii="Times New Roman" w:hAnsi="Times New Roman"/>
              </w:rPr>
              <w:t>Perilaku Sesudah Pembelian</w:t>
            </w:r>
          </w:p>
        </w:tc>
        <w:tc>
          <w:tcPr>
            <w:tcW w:w="1480" w:type="dxa"/>
          </w:tcPr>
          <w:p w:rsidR="00791B5A" w:rsidRPr="00443AFE" w:rsidRDefault="00791B5A" w:rsidP="00FF3973">
            <w:pPr>
              <w:jc w:val="both"/>
              <w:rPr>
                <w:rFonts w:ascii="Times New Roman" w:hAnsi="Times New Roman"/>
              </w:rPr>
            </w:pPr>
            <w:r>
              <w:rPr>
                <w:rFonts w:ascii="Times New Roman" w:hAnsi="Times New Roman"/>
              </w:rPr>
              <w:t>Saya memper</w:t>
            </w:r>
            <w:r w:rsidRPr="00443AFE">
              <w:rPr>
                <w:rFonts w:ascii="Times New Roman" w:hAnsi="Times New Roman"/>
              </w:rPr>
              <w:t>timbangkan pengalaman sebelumnya saat membuat keputusan pembelian berikutnya</w:t>
            </w:r>
          </w:p>
        </w:tc>
        <w:tc>
          <w:tcPr>
            <w:tcW w:w="1310" w:type="dxa"/>
            <w:vAlign w:val="center"/>
          </w:tcPr>
          <w:p w:rsidR="00791B5A" w:rsidRPr="00443AFE" w:rsidRDefault="00791B5A" w:rsidP="00FF3973">
            <w:pPr>
              <w:jc w:val="center"/>
              <w:rPr>
                <w:rFonts w:ascii="Times New Roman" w:hAnsi="Times New Roman"/>
              </w:rPr>
            </w:pPr>
            <w:r w:rsidRPr="00443AFE">
              <w:rPr>
                <w:rFonts w:ascii="Times New Roman" w:hAnsi="Times New Roman"/>
              </w:rPr>
              <w:t>15</w:t>
            </w:r>
          </w:p>
        </w:tc>
        <w:tc>
          <w:tcPr>
            <w:tcW w:w="630" w:type="dxa"/>
            <w:vAlign w:val="center"/>
          </w:tcPr>
          <w:p w:rsidR="00791B5A" w:rsidRPr="00443AFE" w:rsidRDefault="00791B5A" w:rsidP="00FF3973">
            <w:pPr>
              <w:jc w:val="center"/>
              <w:rPr>
                <w:rFonts w:ascii="Times New Roman" w:hAnsi="Times New Roman"/>
              </w:rPr>
            </w:pPr>
            <w:r w:rsidRPr="00443AFE">
              <w:rPr>
                <w:rFonts w:ascii="Times New Roman" w:hAnsi="Times New Roman"/>
              </w:rPr>
              <w:t>50%</w:t>
            </w:r>
          </w:p>
        </w:tc>
        <w:tc>
          <w:tcPr>
            <w:tcW w:w="1260" w:type="dxa"/>
            <w:vAlign w:val="center"/>
          </w:tcPr>
          <w:p w:rsidR="00791B5A" w:rsidRPr="00443AFE" w:rsidRDefault="00791B5A" w:rsidP="00FF3973">
            <w:pPr>
              <w:jc w:val="center"/>
              <w:rPr>
                <w:rFonts w:ascii="Times New Roman" w:hAnsi="Times New Roman"/>
              </w:rPr>
            </w:pPr>
            <w:r w:rsidRPr="00443AFE">
              <w:rPr>
                <w:rFonts w:ascii="Times New Roman" w:hAnsi="Times New Roman"/>
              </w:rPr>
              <w:t>15</w:t>
            </w:r>
          </w:p>
        </w:tc>
        <w:tc>
          <w:tcPr>
            <w:tcW w:w="720" w:type="dxa"/>
            <w:vAlign w:val="center"/>
          </w:tcPr>
          <w:p w:rsidR="00791B5A" w:rsidRPr="00443AFE" w:rsidRDefault="00791B5A" w:rsidP="00FF3973">
            <w:pPr>
              <w:jc w:val="center"/>
              <w:rPr>
                <w:rFonts w:ascii="Times New Roman" w:hAnsi="Times New Roman"/>
              </w:rPr>
            </w:pPr>
            <w:r w:rsidRPr="00443AFE">
              <w:rPr>
                <w:rFonts w:ascii="Times New Roman" w:hAnsi="Times New Roman"/>
              </w:rPr>
              <w:t>50%</w:t>
            </w:r>
          </w:p>
        </w:tc>
        <w:tc>
          <w:tcPr>
            <w:tcW w:w="810" w:type="dxa"/>
            <w:vAlign w:val="center"/>
          </w:tcPr>
          <w:p w:rsidR="00791B5A" w:rsidRPr="00443AFE" w:rsidRDefault="00791B5A" w:rsidP="00FF3973">
            <w:pPr>
              <w:jc w:val="center"/>
              <w:rPr>
                <w:rFonts w:ascii="Times New Roman" w:hAnsi="Times New Roman"/>
              </w:rPr>
            </w:pPr>
            <w:r w:rsidRPr="00443AFE">
              <w:rPr>
                <w:rFonts w:ascii="Times New Roman" w:hAnsi="Times New Roman"/>
              </w:rPr>
              <w:t>30</w:t>
            </w:r>
          </w:p>
        </w:tc>
      </w:tr>
    </w:tbl>
    <w:p w:rsidR="00791B5A" w:rsidRPr="002D7752" w:rsidRDefault="00791B5A" w:rsidP="00791B5A">
      <w:pPr>
        <w:spacing w:line="480" w:lineRule="auto"/>
        <w:jc w:val="both"/>
        <w:rPr>
          <w:rFonts w:ascii="Times New Roman" w:hAnsi="Times New Roman"/>
          <w:bCs/>
        </w:rPr>
      </w:pPr>
      <w:r w:rsidRPr="006F3BA6">
        <w:rPr>
          <w:rFonts w:ascii="Times New Roman" w:hAnsi="Times New Roman"/>
          <w:bCs/>
        </w:rPr>
        <w:t>Sumber Data Diolah, 2025</w:t>
      </w:r>
    </w:p>
    <w:p w:rsidR="00791B5A" w:rsidRPr="00DA1F96" w:rsidRDefault="00791B5A" w:rsidP="00791B5A">
      <w:pPr>
        <w:spacing w:after="0" w:line="480" w:lineRule="auto"/>
        <w:jc w:val="both"/>
        <w:rPr>
          <w:color w:val="000000" w:themeColor="text1"/>
          <w:szCs w:val="24"/>
        </w:rPr>
      </w:pPr>
      <w:r>
        <w:rPr>
          <w:rFonts w:ascii="Times New Roman" w:hAnsi="Times New Roman" w:cs="Times New Roman"/>
          <w:sz w:val="24"/>
          <w:szCs w:val="24"/>
        </w:rPr>
        <w:lastRenderedPageBreak/>
        <w:tab/>
      </w:r>
      <w:r w:rsidRPr="00DA1F96">
        <w:rPr>
          <w:rFonts w:ascii="Times New Roman" w:hAnsi="Times New Roman" w:cs="Times New Roman"/>
          <w:color w:val="000000" w:themeColor="text1"/>
          <w:sz w:val="24"/>
          <w:szCs w:val="24"/>
        </w:rPr>
        <w:t xml:space="preserve">Berdasarkan tabel 1.5 hasil kuesioner diatas dapat dilihat bahwa masih ada konsumen yang belum memutuskan untuk membeli produk yang ada di Kobapa </w:t>
      </w:r>
      <w:r w:rsidRPr="00DA1F96">
        <w:rPr>
          <w:rFonts w:ascii="Times New Roman" w:hAnsi="Times New Roman" w:cs="Times New Roman"/>
          <w:i/>
          <w:color w:val="000000" w:themeColor="text1"/>
          <w:sz w:val="24"/>
          <w:szCs w:val="24"/>
        </w:rPr>
        <w:t xml:space="preserve">Store,  </w:t>
      </w:r>
      <w:r w:rsidRPr="00DA1F96">
        <w:rPr>
          <w:rFonts w:ascii="Times New Roman" w:hAnsi="Times New Roman" w:cs="Times New Roman"/>
          <w:color w:val="000000" w:themeColor="text1"/>
          <w:sz w:val="24"/>
          <w:szCs w:val="24"/>
        </w:rPr>
        <w:t>dapat terlihat pada indikator keputusan pembelian dari pernyataan diatas yaitu “Saya memutuskan untuk membeli produk fashion di Kobapa Store karena mereknya terkenal</w:t>
      </w:r>
      <w:r>
        <w:rPr>
          <w:rFonts w:ascii="Times New Roman" w:hAnsi="Times New Roman" w:cs="Times New Roman"/>
          <w:color w:val="000000" w:themeColor="text1"/>
          <w:sz w:val="24"/>
          <w:szCs w:val="24"/>
        </w:rPr>
        <w:t>” sebanyak 63</w:t>
      </w:r>
      <w:r w:rsidRPr="00DA1F9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atau 19</w:t>
      </w:r>
      <w:r w:rsidRPr="00DA1F96">
        <w:rPr>
          <w:rFonts w:ascii="Times New Roman" w:hAnsi="Times New Roman" w:cs="Times New Roman"/>
          <w:color w:val="000000" w:themeColor="text1"/>
          <w:sz w:val="24"/>
          <w:szCs w:val="24"/>
        </w:rPr>
        <w:t xml:space="preserve"> dari 30 responden menyatakan tidak setuju dengan pernyataan tersebut. Hal ini dikarenakan masih banyak calon konsumen yang belum mengenal merek ini secara luas. Ini dapat terjadi karena strategi promosi yang dilakukan kobapa store khususnya di media sosial masih kurang optimal dan konten yang diunggah tidak konsisten dan menarik, sehingga kehadiran merek tidak cukup kuat untuk menciptakan </w:t>
      </w:r>
      <w:r w:rsidRPr="00DA1F96">
        <w:rPr>
          <w:rFonts w:ascii="Times New Roman" w:hAnsi="Times New Roman" w:cs="Times New Roman"/>
          <w:i/>
          <w:color w:val="000000" w:themeColor="text1"/>
          <w:sz w:val="24"/>
          <w:szCs w:val="24"/>
        </w:rPr>
        <w:t>top of mi</w:t>
      </w:r>
      <w:r>
        <w:rPr>
          <w:rFonts w:ascii="Times New Roman" w:hAnsi="Times New Roman" w:cs="Times New Roman"/>
          <w:i/>
          <w:color w:val="000000" w:themeColor="text1"/>
          <w:sz w:val="24"/>
          <w:szCs w:val="24"/>
        </w:rPr>
        <w:t>n</w:t>
      </w:r>
      <w:r w:rsidRPr="00DA1F96">
        <w:rPr>
          <w:rFonts w:ascii="Times New Roman" w:hAnsi="Times New Roman" w:cs="Times New Roman"/>
          <w:i/>
          <w:color w:val="000000" w:themeColor="text1"/>
          <w:sz w:val="24"/>
          <w:szCs w:val="24"/>
        </w:rPr>
        <w:t xml:space="preserve">d </w:t>
      </w:r>
      <w:r w:rsidRPr="00DA1F96">
        <w:rPr>
          <w:rFonts w:ascii="Times New Roman" w:hAnsi="Times New Roman" w:cs="Times New Roman"/>
          <w:color w:val="000000" w:themeColor="text1"/>
          <w:sz w:val="24"/>
          <w:szCs w:val="24"/>
        </w:rPr>
        <w:t xml:space="preserve">di kalangan konsumen dan tidak akan menciptakan perilaku </w:t>
      </w:r>
      <w:r>
        <w:rPr>
          <w:rFonts w:ascii="Times New Roman" w:hAnsi="Times New Roman" w:cs="Times New Roman"/>
          <w:color w:val="000000" w:themeColor="text1"/>
          <w:sz w:val="24"/>
          <w:szCs w:val="24"/>
        </w:rPr>
        <w:t>pembelian terhadap calon konsumen.</w:t>
      </w:r>
    </w:p>
    <w:p w:rsidR="00791B5A" w:rsidRDefault="00791B5A" w:rsidP="00791B5A">
      <w:pPr>
        <w:pStyle w:val="NoSpacing"/>
      </w:pPr>
      <w:r w:rsidRPr="00A829E6">
        <w:rPr>
          <w:szCs w:val="24"/>
        </w:rPr>
        <w:t xml:space="preserve">Berdasarkan latar belakang tersebut menunjukkan penelitian tersebutdilakukandengan mengambil judul penelitian </w:t>
      </w:r>
      <w:r w:rsidRPr="007D00D5">
        <w:rPr>
          <w:szCs w:val="24"/>
        </w:rPr>
        <w:t>“</w:t>
      </w:r>
      <w:r w:rsidRPr="00CF6248">
        <w:rPr>
          <w:spacing w:val="-14"/>
          <w:szCs w:val="24"/>
        </w:rPr>
        <w:t xml:space="preserve">Pengaruh </w:t>
      </w:r>
      <w:r w:rsidRPr="00CF6248">
        <w:rPr>
          <w:i/>
          <w:iCs/>
        </w:rPr>
        <w:t xml:space="preserve">Store </w:t>
      </w:r>
      <w:r>
        <w:rPr>
          <w:i/>
          <w:iCs/>
        </w:rPr>
        <w:t xml:space="preserve">Atmosphere, Brand Awareness </w:t>
      </w:r>
      <w:r>
        <w:rPr>
          <w:iCs/>
        </w:rPr>
        <w:t xml:space="preserve">dan Gaya Hidup </w:t>
      </w:r>
      <w:r>
        <w:t xml:space="preserve">Terhadap Keputusan Pembelian Fashion Pada </w:t>
      </w:r>
      <w:r>
        <w:rPr>
          <w:szCs w:val="24"/>
        </w:rPr>
        <w:t>Kobapa Store Kecamatan Delitua</w:t>
      </w:r>
      <w:r>
        <w:t>”.</w:t>
      </w:r>
    </w:p>
    <w:p w:rsidR="00791B5A" w:rsidRDefault="00791B5A" w:rsidP="00791B5A">
      <w:pPr>
        <w:pStyle w:val="NoSpacing"/>
        <w:spacing w:line="240" w:lineRule="auto"/>
      </w:pPr>
    </w:p>
    <w:p w:rsidR="00791B5A" w:rsidRPr="00CC624E" w:rsidRDefault="00791B5A" w:rsidP="00791B5A">
      <w:pPr>
        <w:pStyle w:val="Heading2"/>
        <w:rPr>
          <w:lang w:val="fi-FI"/>
        </w:rPr>
      </w:pPr>
      <w:bookmarkStart w:id="8" w:name="_Toc162604158"/>
      <w:bookmarkStart w:id="9" w:name="_Toc209680996"/>
      <w:r w:rsidRPr="00CC624E">
        <w:rPr>
          <w:lang w:val="fi-FI"/>
        </w:rPr>
        <w:t>1.2 Identifikasi Masalah</w:t>
      </w:r>
      <w:bookmarkEnd w:id="8"/>
      <w:bookmarkEnd w:id="9"/>
    </w:p>
    <w:p w:rsidR="00791B5A" w:rsidRDefault="00791B5A" w:rsidP="00791B5A">
      <w:pPr>
        <w:pStyle w:val="NoSpacing"/>
        <w:rPr>
          <w:lang w:val="id-ID"/>
        </w:rPr>
      </w:pPr>
      <w:r w:rsidRPr="00CC624E">
        <w:rPr>
          <w:lang w:val="fi-FI"/>
        </w:rPr>
        <w:t>Identifikasi masalah merupakan suatu tahapan permulaan dari penugasan masalah dimana suatu objek dalam situasi tertentu dapat kita kenali sebagai suatu masalah. Menurut Imam Machali, (2021) dengan adanya identifikasi masalah penelitian akan dapat merumuskan permasalahan secara tepat dan jelas. Tujuan dari identifikasi masalah agar peneliti dan pembaca mengenali sejumlah masalah yang berhubungan dengan judul penelitian</w:t>
      </w:r>
      <w:r>
        <w:rPr>
          <w:lang w:val="id-ID"/>
        </w:rPr>
        <w:t>.</w:t>
      </w:r>
    </w:p>
    <w:p w:rsidR="00791B5A" w:rsidRPr="00390B54" w:rsidRDefault="00791B5A" w:rsidP="00791B5A">
      <w:pPr>
        <w:pStyle w:val="ListParagraph"/>
        <w:numPr>
          <w:ilvl w:val="0"/>
          <w:numId w:val="1"/>
        </w:numPr>
        <w:spacing w:after="0" w:line="480" w:lineRule="auto"/>
        <w:jc w:val="both"/>
        <w:rPr>
          <w:rFonts w:ascii="Times New Roman" w:eastAsia="Times New Roman" w:hAnsi="Times New Roman" w:cs="Times New Roman"/>
          <w:sz w:val="24"/>
          <w:szCs w:val="24"/>
          <w:lang w:val="id-ID"/>
        </w:rPr>
      </w:pPr>
      <w:r w:rsidRPr="00390B54">
        <w:rPr>
          <w:rFonts w:ascii="Times New Roman" w:eastAsia="Times New Roman" w:hAnsi="Times New Roman" w:cs="Times New Roman"/>
          <w:sz w:val="24"/>
          <w:szCs w:val="24"/>
          <w:lang w:val="id-ID"/>
        </w:rPr>
        <w:lastRenderedPageBreak/>
        <w:t xml:space="preserve">Berdasarkan dari hasil pra-survei pada variabel </w:t>
      </w:r>
      <w:r w:rsidRPr="00390B54">
        <w:rPr>
          <w:rFonts w:ascii="Times New Roman" w:eastAsia="Times New Roman" w:hAnsi="Times New Roman" w:cs="Times New Roman"/>
          <w:i/>
          <w:sz w:val="24"/>
          <w:szCs w:val="24"/>
          <w:lang w:val="id-ID"/>
        </w:rPr>
        <w:t>store atmosphere</w:t>
      </w:r>
      <w:r w:rsidRPr="00390B54">
        <w:rPr>
          <w:rFonts w:ascii="Times New Roman" w:eastAsia="Times New Roman" w:hAnsi="Times New Roman" w:cs="Times New Roman"/>
          <w:sz w:val="24"/>
          <w:szCs w:val="24"/>
          <w:lang w:val="id-ID"/>
        </w:rPr>
        <w:t xml:space="preserve"> dengan indikator ”</w:t>
      </w:r>
      <w:r w:rsidRPr="00390B54">
        <w:rPr>
          <w:rFonts w:ascii="Times New Roman" w:eastAsia="Times New Roman" w:hAnsi="Times New Roman" w:cs="Times New Roman"/>
          <w:i/>
          <w:sz w:val="24"/>
          <w:szCs w:val="24"/>
          <w:lang w:val="id-ID"/>
        </w:rPr>
        <w:t>store exterior”</w:t>
      </w:r>
      <w:r w:rsidRPr="00390B54">
        <w:rPr>
          <w:rFonts w:ascii="Times New Roman" w:eastAsia="Times New Roman" w:hAnsi="Times New Roman" w:cs="Times New Roman"/>
          <w:sz w:val="24"/>
          <w:szCs w:val="24"/>
          <w:lang w:val="id-ID"/>
        </w:rPr>
        <w:t xml:space="preserve"> yang berbunyi</w:t>
      </w:r>
      <w:r w:rsidRPr="00390B54">
        <w:rPr>
          <w:rStyle w:val="Strong"/>
          <w:lang w:val="id-ID"/>
        </w:rPr>
        <w:t xml:space="preserve"> “ </w:t>
      </w:r>
      <w:r w:rsidRPr="00390B54">
        <w:rPr>
          <w:rStyle w:val="Strong"/>
          <w:rFonts w:ascii="Times New Roman" w:hAnsi="Times New Roman" w:cs="Times New Roman"/>
          <w:sz w:val="24"/>
          <w:lang w:val="id-ID"/>
        </w:rPr>
        <w:t xml:space="preserve">tampilan luar Kobapa </w:t>
      </w:r>
      <w:r w:rsidRPr="00390B54">
        <w:rPr>
          <w:rStyle w:val="Strong"/>
          <w:rFonts w:ascii="Times New Roman" w:hAnsi="Times New Roman" w:cs="Times New Roman"/>
          <w:i/>
          <w:sz w:val="24"/>
          <w:lang w:val="id-ID"/>
        </w:rPr>
        <w:t>store</w:t>
      </w:r>
      <w:r w:rsidRPr="00390B54">
        <w:rPr>
          <w:rStyle w:val="Strong"/>
          <w:rFonts w:ascii="Times New Roman" w:hAnsi="Times New Roman" w:cs="Times New Roman"/>
          <w:sz w:val="24"/>
          <w:lang w:val="id-ID"/>
        </w:rPr>
        <w:t xml:space="preserve"> menarik perhatian saya dan mendorong keinginan untuk masuk ke dalam toko” </w:t>
      </w:r>
      <w:r w:rsidRPr="00390B54">
        <w:rPr>
          <w:rFonts w:ascii="Times New Roman" w:hAnsi="Times New Roman" w:cs="Times New Roman"/>
          <w:sz w:val="24"/>
          <w:lang w:val="id-ID"/>
        </w:rPr>
        <w:t xml:space="preserve">hasilnya menunjukkan bahwa </w:t>
      </w:r>
      <w:r w:rsidRPr="00390B54">
        <w:rPr>
          <w:rStyle w:val="Strong"/>
          <w:rFonts w:ascii="Times New Roman" w:hAnsi="Times New Roman" w:cs="Times New Roman"/>
          <w:sz w:val="24"/>
          <w:lang w:val="id-ID"/>
        </w:rPr>
        <w:t xml:space="preserve">tampilan luar Kobapa </w:t>
      </w:r>
      <w:r w:rsidRPr="00390B54">
        <w:rPr>
          <w:rStyle w:val="Strong"/>
          <w:rFonts w:ascii="Times New Roman" w:hAnsi="Times New Roman" w:cs="Times New Roman"/>
          <w:i/>
          <w:sz w:val="24"/>
          <w:lang w:val="id-ID"/>
        </w:rPr>
        <w:t>store</w:t>
      </w:r>
      <w:r w:rsidRPr="00390B54">
        <w:rPr>
          <w:rStyle w:val="Strong"/>
          <w:rFonts w:ascii="Times New Roman" w:hAnsi="Times New Roman" w:cs="Times New Roman"/>
          <w:sz w:val="24"/>
          <w:lang w:val="id-ID"/>
        </w:rPr>
        <w:t xml:space="preserve"> di Kecamatan Delitua masih kurang menarik</w:t>
      </w:r>
      <w:r w:rsidRPr="00390B54">
        <w:rPr>
          <w:rFonts w:ascii="Times New Roman" w:hAnsi="Times New Roman" w:cs="Times New Roman"/>
          <w:sz w:val="24"/>
          <w:lang w:val="id-ID"/>
        </w:rPr>
        <w:t xml:space="preserve">,sehingga </w:t>
      </w:r>
      <w:r w:rsidRPr="00390B54">
        <w:rPr>
          <w:rStyle w:val="Strong"/>
          <w:rFonts w:ascii="Times New Roman" w:hAnsi="Times New Roman" w:cs="Times New Roman"/>
          <w:sz w:val="24"/>
          <w:lang w:val="id-ID"/>
        </w:rPr>
        <w:t>kurang mampu mendorong minat konsumen untuk masuk ke dalam toko</w:t>
      </w:r>
      <w:r w:rsidRPr="00390B54">
        <w:rPr>
          <w:lang w:val="id-ID"/>
        </w:rPr>
        <w:t>.</w:t>
      </w:r>
    </w:p>
    <w:p w:rsidR="00791B5A" w:rsidRPr="00390B54" w:rsidRDefault="00791B5A" w:rsidP="00791B5A">
      <w:pPr>
        <w:pStyle w:val="ListParagraph"/>
        <w:numPr>
          <w:ilvl w:val="0"/>
          <w:numId w:val="1"/>
        </w:numPr>
        <w:spacing w:before="100" w:beforeAutospacing="1" w:after="100" w:afterAutospacing="1" w:line="480" w:lineRule="auto"/>
        <w:jc w:val="both"/>
        <w:rPr>
          <w:rFonts w:ascii="Times New Roman" w:eastAsia="Times New Roman" w:hAnsi="Times New Roman" w:cs="Times New Roman"/>
          <w:sz w:val="28"/>
          <w:szCs w:val="24"/>
          <w:lang w:val="id-ID"/>
        </w:rPr>
      </w:pPr>
      <w:r w:rsidRPr="00390B54">
        <w:rPr>
          <w:rFonts w:ascii="Times New Roman" w:eastAsia="Times New Roman" w:hAnsi="Times New Roman" w:cs="Times New Roman"/>
          <w:sz w:val="24"/>
          <w:szCs w:val="24"/>
          <w:lang w:val="id-ID"/>
        </w:rPr>
        <w:t xml:space="preserve">Berdasarkan dari hasil pra-survei pada variabel </w:t>
      </w:r>
      <w:r w:rsidRPr="00390B54">
        <w:rPr>
          <w:rFonts w:ascii="Times New Roman" w:eastAsia="Times New Roman" w:hAnsi="Times New Roman" w:cs="Times New Roman"/>
          <w:i/>
          <w:sz w:val="24"/>
          <w:szCs w:val="24"/>
          <w:lang w:val="id-ID"/>
        </w:rPr>
        <w:t xml:space="preserve">brand awareness </w:t>
      </w:r>
      <w:r w:rsidRPr="00390B54">
        <w:rPr>
          <w:rFonts w:ascii="Times New Roman" w:eastAsia="Times New Roman" w:hAnsi="Times New Roman" w:cs="Times New Roman"/>
          <w:sz w:val="24"/>
          <w:szCs w:val="24"/>
          <w:lang w:val="id-ID"/>
        </w:rPr>
        <w:t>dengan indikator ”</w:t>
      </w:r>
      <w:r w:rsidRPr="00390B54">
        <w:rPr>
          <w:rFonts w:ascii="Times New Roman" w:eastAsia="Times New Roman" w:hAnsi="Times New Roman" w:cs="Times New Roman"/>
          <w:i/>
          <w:sz w:val="24"/>
          <w:szCs w:val="24"/>
          <w:lang w:val="id-ID"/>
        </w:rPr>
        <w:t xml:space="preserve">recall” </w:t>
      </w:r>
      <w:r w:rsidRPr="00390B54">
        <w:rPr>
          <w:rFonts w:ascii="Times New Roman" w:eastAsia="Times New Roman" w:hAnsi="Times New Roman" w:cs="Times New Roman"/>
          <w:sz w:val="24"/>
          <w:szCs w:val="24"/>
          <w:lang w:val="id-ID"/>
        </w:rPr>
        <w:t>yang berbunyi ”</w:t>
      </w:r>
      <w:r w:rsidRPr="00390B54">
        <w:rPr>
          <w:rFonts w:ascii="Times New Roman" w:hAnsi="Times New Roman" w:cs="Times New Roman"/>
          <w:sz w:val="24"/>
          <w:lang w:val="id-ID"/>
        </w:rPr>
        <w:t>ketika saya ditanya tentang produk lokal, merek dari kobapa store langsung terlintas di pikiran saya”</w:t>
      </w:r>
      <w:r w:rsidRPr="00390B54">
        <w:rPr>
          <w:rFonts w:ascii="Times New Roman" w:eastAsia="Times New Roman" w:hAnsi="Times New Roman" w:cs="Times New Roman"/>
          <w:sz w:val="24"/>
          <w:szCs w:val="24"/>
          <w:lang w:val="id-ID"/>
        </w:rPr>
        <w:t xml:space="preserve">hasilnya menunjukkan bahwa konsumen masih </w:t>
      </w:r>
      <w:r w:rsidRPr="00390B54">
        <w:rPr>
          <w:rStyle w:val="Strong"/>
          <w:rFonts w:ascii="Times New Roman" w:hAnsi="Times New Roman" w:cs="Times New Roman"/>
          <w:sz w:val="24"/>
          <w:lang w:val="id-ID"/>
        </w:rPr>
        <w:t>belum secara spontan mengingat atau menyebut merek Kobapa Store ketika berbicara tentang produk lokal</w:t>
      </w:r>
      <w:r w:rsidRPr="00390B54">
        <w:rPr>
          <w:rFonts w:ascii="Times New Roman" w:hAnsi="Times New Roman" w:cs="Times New Roman"/>
          <w:sz w:val="24"/>
          <w:lang w:val="id-ID"/>
        </w:rPr>
        <w:t>sehingga akan berdampak negatif pada tingkat kunjungan.</w:t>
      </w:r>
    </w:p>
    <w:p w:rsidR="00791B5A" w:rsidRPr="00390B54" w:rsidRDefault="00791B5A" w:rsidP="00791B5A">
      <w:pPr>
        <w:pStyle w:val="ListParagraph"/>
        <w:numPr>
          <w:ilvl w:val="0"/>
          <w:numId w:val="1"/>
        </w:numPr>
        <w:spacing w:before="100" w:beforeAutospacing="1" w:after="100" w:afterAutospacing="1" w:line="480" w:lineRule="auto"/>
        <w:jc w:val="both"/>
        <w:rPr>
          <w:rFonts w:ascii="Times New Roman" w:eastAsia="Times New Roman" w:hAnsi="Times New Roman" w:cs="Times New Roman"/>
          <w:sz w:val="24"/>
          <w:szCs w:val="24"/>
          <w:lang w:val="id-ID"/>
        </w:rPr>
      </w:pPr>
      <w:r w:rsidRPr="00390B54">
        <w:rPr>
          <w:rFonts w:ascii="Times New Roman" w:eastAsia="Times New Roman" w:hAnsi="Times New Roman" w:cs="Times New Roman"/>
          <w:sz w:val="24"/>
          <w:szCs w:val="24"/>
          <w:lang w:val="id-ID"/>
        </w:rPr>
        <w:t>Berdasarkan dari hasil pra-survei pada variabel gaya hidup dengan indikator “ketertarikan” yang berbunyi “</w:t>
      </w:r>
      <w:r w:rsidRPr="00390B54">
        <w:rPr>
          <w:rFonts w:ascii="Times New Roman" w:hAnsi="Times New Roman"/>
          <w:sz w:val="24"/>
          <w:szCs w:val="24"/>
          <w:lang w:val="id-ID"/>
        </w:rPr>
        <w:t>saya tertarik berbelanja ke kobapa store karena menyediakan produk yang trendy dan kekinian” hasilnya</w:t>
      </w:r>
      <w:r w:rsidRPr="00390B54">
        <w:rPr>
          <w:rFonts w:ascii="Times New Roman" w:eastAsia="Times New Roman" w:hAnsi="Times New Roman" w:cs="Times New Roman"/>
          <w:sz w:val="24"/>
          <w:szCs w:val="24"/>
          <w:lang w:val="id-ID"/>
        </w:rPr>
        <w:t xml:space="preserve"> menunjukkan bahwa masih rendahnya minat konsumen untuk berbelanja di Kobapa store karena desain produk yang ditawarkan belum sesuai dengan gaya hidup konsumen di Kecamatan Delitua.</w:t>
      </w:r>
    </w:p>
    <w:p w:rsidR="00791B5A" w:rsidRPr="00390B54" w:rsidRDefault="00791B5A" w:rsidP="00791B5A">
      <w:pPr>
        <w:pStyle w:val="ListParagraph"/>
        <w:numPr>
          <w:ilvl w:val="0"/>
          <w:numId w:val="1"/>
        </w:numPr>
        <w:spacing w:after="0" w:line="480" w:lineRule="auto"/>
        <w:jc w:val="both"/>
        <w:rPr>
          <w:rFonts w:ascii="Times New Roman" w:eastAsia="Times New Roman" w:hAnsi="Times New Roman" w:cs="Times New Roman"/>
          <w:sz w:val="24"/>
          <w:szCs w:val="24"/>
          <w:lang w:val="id-ID"/>
        </w:rPr>
      </w:pPr>
      <w:r w:rsidRPr="00390B54">
        <w:rPr>
          <w:rFonts w:ascii="Times New Roman" w:eastAsia="Times New Roman" w:hAnsi="Times New Roman" w:cs="Times New Roman"/>
          <w:sz w:val="24"/>
          <w:szCs w:val="24"/>
          <w:lang w:val="id-ID"/>
        </w:rPr>
        <w:t>Berdasarkan dari hasil pra-survei pada variabel keputusan pembelian dengan indikator “keputusan pembelian” yang berbunyi “</w:t>
      </w:r>
      <w:r w:rsidRPr="00390B54">
        <w:rPr>
          <w:rFonts w:ascii="Times New Roman" w:hAnsi="Times New Roman" w:cs="Times New Roman"/>
          <w:color w:val="000000" w:themeColor="text1"/>
          <w:sz w:val="24"/>
          <w:szCs w:val="24"/>
          <w:lang w:val="id-ID"/>
        </w:rPr>
        <w:t>saya memutuskan untuk membeli produk fashion di Kobapa Store karena mereknya terkenal</w:t>
      </w:r>
      <w:r w:rsidRPr="00390B54">
        <w:rPr>
          <w:rFonts w:ascii="Times New Roman" w:eastAsia="Times New Roman" w:hAnsi="Times New Roman" w:cs="Times New Roman"/>
          <w:sz w:val="24"/>
          <w:szCs w:val="24"/>
          <w:lang w:val="id-ID"/>
        </w:rPr>
        <w:t xml:space="preserve">” hasilnya menunjukkan bahwa masih kurangnya </w:t>
      </w:r>
      <w:r w:rsidRPr="00390B54">
        <w:rPr>
          <w:rFonts w:ascii="Times New Roman" w:eastAsia="Times New Roman" w:hAnsi="Times New Roman" w:cs="Times New Roman"/>
          <w:sz w:val="24"/>
          <w:szCs w:val="24"/>
          <w:lang w:val="id-ID"/>
        </w:rPr>
        <w:lastRenderedPageBreak/>
        <w:t xml:space="preserve">keputusan pembelian dikarenakan masih banyak konsumen yang belum mengenal luas merek kobapa di Kobapa store Kecamatan Delitua. </w:t>
      </w:r>
      <w:bookmarkStart w:id="10" w:name="_Toc162604159"/>
      <w:bookmarkStart w:id="11" w:name="_Toc167306425"/>
      <w:bookmarkStart w:id="12" w:name="_Toc167306603"/>
      <w:bookmarkStart w:id="13" w:name="_Toc167306704"/>
      <w:bookmarkStart w:id="14" w:name="_Toc167306782"/>
    </w:p>
    <w:p w:rsidR="00791B5A" w:rsidRPr="00390B54" w:rsidRDefault="00791B5A" w:rsidP="00791B5A">
      <w:pPr>
        <w:pStyle w:val="Heading2"/>
        <w:rPr>
          <w:lang w:val="id-ID"/>
        </w:rPr>
      </w:pPr>
      <w:bookmarkStart w:id="15" w:name="_Toc209680997"/>
      <w:r w:rsidRPr="00390B54">
        <w:rPr>
          <w:lang w:val="id-ID"/>
        </w:rPr>
        <w:t>1.3 Batasan Masalah</w:t>
      </w:r>
      <w:bookmarkEnd w:id="10"/>
      <w:bookmarkEnd w:id="11"/>
      <w:bookmarkEnd w:id="12"/>
      <w:bookmarkEnd w:id="13"/>
      <w:bookmarkEnd w:id="14"/>
      <w:bookmarkEnd w:id="15"/>
    </w:p>
    <w:p w:rsidR="00791B5A" w:rsidRPr="00390B54" w:rsidRDefault="00791B5A" w:rsidP="00791B5A">
      <w:pPr>
        <w:pStyle w:val="NoSpacing"/>
        <w:ind w:left="360"/>
        <w:rPr>
          <w:b/>
          <w:lang w:val="id-ID"/>
        </w:rPr>
      </w:pPr>
      <w:r w:rsidRPr="00390B54">
        <w:rPr>
          <w:lang w:val="id-ID"/>
        </w:rPr>
        <w:t>Menurut Husein (2019), Batasan masalah berkaitan dengan pemilihan masalah dari berbagai masalah yang telah diidentifikasi. Dengan demikian, masalah akan dibatasi lebih khusus dan lebih sederhana</w:t>
      </w:r>
    </w:p>
    <w:p w:rsidR="00791B5A" w:rsidRPr="00390B54" w:rsidRDefault="00791B5A" w:rsidP="00791B5A">
      <w:pPr>
        <w:pStyle w:val="NoSpacing"/>
        <w:ind w:left="360"/>
        <w:rPr>
          <w:lang w:val="id-ID"/>
        </w:rPr>
      </w:pPr>
      <w:r w:rsidRPr="00390B54">
        <w:rPr>
          <w:lang w:val="id-ID"/>
        </w:rPr>
        <w:t xml:space="preserve">Batasan masalah ini bertujuan untuk mengidentifikasi faktor mana saja yang termasuk dalam ruang lingkup masalah penelitian dan faktor mana aja yang tidak termauk dalam ruang lingkup masalah penelitian. Agar pembatasan menjadi spesifik dan lebih fokus sehingga kesimpulan akan terarah pada aspek yg diteliti. Penelitian ini akan dibatasi lebih spesifik yaitu </w:t>
      </w:r>
      <w:r w:rsidRPr="00390B54">
        <w:rPr>
          <w:szCs w:val="24"/>
          <w:lang w:val="id-ID"/>
        </w:rPr>
        <w:t>“</w:t>
      </w:r>
      <w:r w:rsidRPr="00390B54">
        <w:rPr>
          <w:spacing w:val="-14"/>
          <w:szCs w:val="24"/>
          <w:lang w:val="id-ID"/>
        </w:rPr>
        <w:t xml:space="preserve">Pengaruh </w:t>
      </w:r>
      <w:r w:rsidRPr="00390B54">
        <w:rPr>
          <w:i/>
          <w:iCs/>
          <w:lang w:val="id-ID"/>
        </w:rPr>
        <w:t xml:space="preserve">Store Atmosphere, Brand Awareness </w:t>
      </w:r>
      <w:r w:rsidRPr="00390B54">
        <w:rPr>
          <w:iCs/>
          <w:lang w:val="id-ID"/>
        </w:rPr>
        <w:t xml:space="preserve">dan Gaya Hidup </w:t>
      </w:r>
      <w:r w:rsidRPr="00390B54">
        <w:rPr>
          <w:lang w:val="id-ID"/>
        </w:rPr>
        <w:t xml:space="preserve">Terhadap Keputusan Pembelian </w:t>
      </w:r>
      <w:r w:rsidRPr="00390B54">
        <w:rPr>
          <w:i/>
          <w:lang w:val="id-ID"/>
        </w:rPr>
        <w:t>Fashion</w:t>
      </w:r>
      <w:r w:rsidRPr="00390B54">
        <w:rPr>
          <w:lang w:val="id-ID"/>
        </w:rPr>
        <w:t xml:space="preserve"> Pada </w:t>
      </w:r>
      <w:r w:rsidRPr="00390B54">
        <w:rPr>
          <w:szCs w:val="24"/>
          <w:lang w:val="id-ID"/>
        </w:rPr>
        <w:t xml:space="preserve">Kobapa </w:t>
      </w:r>
      <w:r w:rsidRPr="00390B54">
        <w:rPr>
          <w:i/>
          <w:szCs w:val="24"/>
          <w:lang w:val="id-ID"/>
        </w:rPr>
        <w:t>Store</w:t>
      </w:r>
      <w:r w:rsidRPr="00390B54">
        <w:rPr>
          <w:szCs w:val="24"/>
          <w:lang w:val="id-ID"/>
        </w:rPr>
        <w:t xml:space="preserve"> Kecamatan Delitua</w:t>
      </w:r>
      <w:bookmarkStart w:id="16" w:name="_Toc162604160"/>
      <w:bookmarkStart w:id="17" w:name="_Toc167306426"/>
      <w:bookmarkStart w:id="18" w:name="_Toc167306604"/>
      <w:bookmarkStart w:id="19" w:name="_Toc167306705"/>
      <w:bookmarkStart w:id="20" w:name="_Toc167306783"/>
      <w:r w:rsidRPr="00390B54">
        <w:rPr>
          <w:lang w:val="id-ID"/>
        </w:rPr>
        <w:t>”.</w:t>
      </w:r>
    </w:p>
    <w:p w:rsidR="00791B5A" w:rsidRPr="00390B54" w:rsidRDefault="00791B5A" w:rsidP="00791B5A">
      <w:pPr>
        <w:pStyle w:val="Heading2"/>
        <w:rPr>
          <w:lang w:val="id-ID"/>
        </w:rPr>
      </w:pPr>
      <w:bookmarkStart w:id="21" w:name="_Toc209680998"/>
      <w:bookmarkEnd w:id="16"/>
      <w:bookmarkEnd w:id="17"/>
      <w:bookmarkEnd w:id="18"/>
      <w:bookmarkEnd w:id="19"/>
      <w:bookmarkEnd w:id="20"/>
      <w:r w:rsidRPr="00390B54">
        <w:rPr>
          <w:lang w:val="id-ID"/>
        </w:rPr>
        <w:t>1.4 Rumusan Masalah</w:t>
      </w:r>
      <w:bookmarkEnd w:id="21"/>
    </w:p>
    <w:p w:rsidR="00791B5A" w:rsidRPr="00390B54" w:rsidRDefault="00791B5A" w:rsidP="00791B5A">
      <w:pPr>
        <w:pStyle w:val="NoSpacing"/>
        <w:ind w:left="360"/>
        <w:rPr>
          <w:lang w:val="id-ID"/>
        </w:rPr>
      </w:pPr>
      <w:r w:rsidRPr="00390B54">
        <w:rPr>
          <w:lang w:val="id-ID"/>
        </w:rPr>
        <w:t xml:space="preserve">Menurut </w:t>
      </w:r>
      <w:r w:rsidR="00632D5B">
        <w:fldChar w:fldCharType="begin" w:fldLock="1"/>
      </w:r>
      <w:r w:rsidRPr="00390B54">
        <w:rPr>
          <w:lang w:val="id-ID"/>
        </w:rPr>
        <w:instrText>ADDIN CSL_CITATION {"citationItems":[{"id":"ITEM-1","itemData":{"ISBN":"9786026034618","author":[{"dropping-particle":"","family":"Imam Machali","given":"","non-dropping-particle":"","parse-names":false,"suffix":""}],"edition":"Cetakan 3","editor":[{"dropping-particle":"","family":"Habib","given":"Abdau Qurani","non-dropping-particle":"","parse-names":false,"suffix":""}],"id":"ITEM-1","issued":{"date-parts":[["2021"]]},"number-of-pages":"270","publisher":"Fakultas Ilmu Tarbiyah dan Keguruan Universitas Islam Negeri (UIN) Sunan Kalijaga Yogyakarta","publisher-place":"Yogyakarta","title":"METODE PENELITIAN KUANTITATIF Panduan Praktis Merencanakan, Melaksanakan dan Analisis dalam Penelitian Kuantitatif","type":"book"},"uris":["http://www.mendeley.com/documents/?uuid=6c578b83-8d07-4944-8b27-bf99f92604e8"]}],"mendeley":{"formattedCitation":"(Imam Machali, 2021)","manualFormatting":"Imam Machali, (2021)","plainTextFormattedCitation":"(Imam Machali, 2021)","previouslyFormattedCitation":"(Imam Machali, 2021)"},"properties":{"noteIndex":0},"schema":"https://github.com/citation-style-language/schema/raw/master/csl-citation.json"}</w:instrText>
      </w:r>
      <w:r w:rsidR="00632D5B">
        <w:fldChar w:fldCharType="separate"/>
      </w:r>
      <w:r w:rsidRPr="00390B54">
        <w:rPr>
          <w:noProof/>
          <w:lang w:val="id-ID"/>
        </w:rPr>
        <w:t>Imam Machali, (2021)</w:t>
      </w:r>
      <w:r w:rsidR="00632D5B">
        <w:fldChar w:fldCharType="end"/>
      </w:r>
      <w:r w:rsidRPr="00390B54">
        <w:rPr>
          <w:lang w:val="id-ID"/>
        </w:rPr>
        <w:t xml:space="preserve"> Rumusan masalah adalah rincian pertanyaan penelitian yang telah dituangkan dalam latar belakang masalah dan akan dicari jawabannya dalam proses penelitian yang dilakukan.</w:t>
      </w:r>
    </w:p>
    <w:p w:rsidR="00791B5A" w:rsidRPr="00304B03" w:rsidRDefault="00791B5A" w:rsidP="00791B5A">
      <w:pPr>
        <w:pStyle w:val="NoSpacing"/>
        <w:ind w:left="360"/>
      </w:pPr>
      <w:r w:rsidRPr="00304B03">
        <w:t>Permasalahan yang akan diba</w:t>
      </w:r>
      <w:r>
        <w:t>has dalam penelitian ini adalah:</w:t>
      </w:r>
    </w:p>
    <w:p w:rsidR="00791B5A" w:rsidRDefault="00791B5A" w:rsidP="00791B5A">
      <w:pPr>
        <w:pStyle w:val="NoSpacing"/>
        <w:numPr>
          <w:ilvl w:val="0"/>
          <w:numId w:val="2"/>
        </w:numPr>
      </w:pPr>
      <w:r w:rsidRPr="00304B03">
        <w:t xml:space="preserve">Apakah </w:t>
      </w:r>
      <w:r w:rsidRPr="005866C8">
        <w:rPr>
          <w:i/>
        </w:rPr>
        <w:t>Store Atmosphere</w:t>
      </w:r>
      <w:r>
        <w:t xml:space="preserve"> berpengaruh terhadap Keputusan P</w:t>
      </w:r>
      <w:r w:rsidRPr="00304B03">
        <w:t xml:space="preserve">embelian </w:t>
      </w:r>
      <w:r w:rsidRPr="00304B03">
        <w:rPr>
          <w:i/>
        </w:rPr>
        <w:t>fashion</w:t>
      </w:r>
      <w:r w:rsidRPr="00304B03">
        <w:t xml:space="preserve">pada </w:t>
      </w:r>
      <w:r>
        <w:t xml:space="preserve">Pada </w:t>
      </w:r>
      <w:r>
        <w:rPr>
          <w:szCs w:val="24"/>
        </w:rPr>
        <w:t xml:space="preserve">Kobapa </w:t>
      </w:r>
      <w:r w:rsidRPr="005866C8">
        <w:rPr>
          <w:i/>
          <w:szCs w:val="24"/>
        </w:rPr>
        <w:t>Store</w:t>
      </w:r>
      <w:r>
        <w:rPr>
          <w:szCs w:val="24"/>
        </w:rPr>
        <w:t xml:space="preserve"> Kecamatan Delitua</w:t>
      </w:r>
      <w:r>
        <w:t>?</w:t>
      </w:r>
    </w:p>
    <w:p w:rsidR="00791B5A" w:rsidRDefault="00791B5A" w:rsidP="00791B5A">
      <w:pPr>
        <w:pStyle w:val="NoSpacing"/>
        <w:numPr>
          <w:ilvl w:val="0"/>
          <w:numId w:val="2"/>
        </w:numPr>
      </w:pPr>
      <w:r>
        <w:t xml:space="preserve">Apakah </w:t>
      </w:r>
      <w:r w:rsidRPr="00304B03">
        <w:rPr>
          <w:i/>
        </w:rPr>
        <w:t>Brand Awareness</w:t>
      </w:r>
      <w:r w:rsidRPr="00304B03">
        <w:t xml:space="preserve"> berpengaruh te</w:t>
      </w:r>
      <w:r>
        <w:t xml:space="preserve">rhadap Keputusan Pembelian </w:t>
      </w:r>
      <w:r w:rsidRPr="00304B03">
        <w:rPr>
          <w:i/>
        </w:rPr>
        <w:t>fashion</w:t>
      </w:r>
      <w:r w:rsidRPr="00304B03">
        <w:t xml:space="preserve">pada </w:t>
      </w:r>
      <w:r>
        <w:t xml:space="preserve">Pada </w:t>
      </w:r>
      <w:r>
        <w:rPr>
          <w:szCs w:val="24"/>
        </w:rPr>
        <w:t xml:space="preserve">Kobapa </w:t>
      </w:r>
      <w:r w:rsidRPr="005866C8">
        <w:rPr>
          <w:i/>
          <w:szCs w:val="24"/>
        </w:rPr>
        <w:t xml:space="preserve">Store </w:t>
      </w:r>
      <w:r>
        <w:rPr>
          <w:szCs w:val="24"/>
        </w:rPr>
        <w:t>Kecamatan Delitua?</w:t>
      </w:r>
    </w:p>
    <w:p w:rsidR="00791B5A" w:rsidRDefault="00791B5A" w:rsidP="00791B5A">
      <w:pPr>
        <w:pStyle w:val="NoSpacing"/>
        <w:numPr>
          <w:ilvl w:val="0"/>
          <w:numId w:val="2"/>
        </w:numPr>
      </w:pPr>
      <w:r>
        <w:lastRenderedPageBreak/>
        <w:t>Apakah Gaya H</w:t>
      </w:r>
      <w:r w:rsidRPr="00304B03">
        <w:t xml:space="preserve">idup </w:t>
      </w:r>
      <w:r>
        <w:t>berpengaruh terhadap Keputusan P</w:t>
      </w:r>
      <w:r w:rsidRPr="00304B03">
        <w:t xml:space="preserve">embelian </w:t>
      </w:r>
      <w:r w:rsidRPr="00304B03">
        <w:rPr>
          <w:i/>
        </w:rPr>
        <w:t>fashion</w:t>
      </w:r>
      <w:r w:rsidRPr="00304B03">
        <w:t xml:space="preserve">pada </w:t>
      </w:r>
      <w:r>
        <w:t xml:space="preserve">Pada </w:t>
      </w:r>
      <w:r>
        <w:rPr>
          <w:szCs w:val="24"/>
        </w:rPr>
        <w:t xml:space="preserve">Kobapa </w:t>
      </w:r>
      <w:r w:rsidRPr="005866C8">
        <w:rPr>
          <w:i/>
          <w:szCs w:val="24"/>
        </w:rPr>
        <w:t>Store</w:t>
      </w:r>
      <w:r>
        <w:rPr>
          <w:szCs w:val="24"/>
        </w:rPr>
        <w:t xml:space="preserve"> Kecamatan Delitua</w:t>
      </w:r>
      <w:r>
        <w:t>?</w:t>
      </w:r>
    </w:p>
    <w:p w:rsidR="00791B5A" w:rsidRPr="00E64A23" w:rsidRDefault="00791B5A" w:rsidP="00791B5A">
      <w:pPr>
        <w:pStyle w:val="NoSpacing"/>
        <w:numPr>
          <w:ilvl w:val="0"/>
          <w:numId w:val="2"/>
        </w:numPr>
        <w:rPr>
          <w:lang w:val="id-ID"/>
        </w:rPr>
      </w:pPr>
      <w:r w:rsidRPr="00304B03">
        <w:t xml:space="preserve">Apakah </w:t>
      </w:r>
      <w:r w:rsidRPr="00CF6248">
        <w:rPr>
          <w:i/>
          <w:iCs/>
        </w:rPr>
        <w:t xml:space="preserve">Store </w:t>
      </w:r>
      <w:r>
        <w:rPr>
          <w:i/>
          <w:iCs/>
        </w:rPr>
        <w:t xml:space="preserve">Atmosphere, Brand Awareness </w:t>
      </w:r>
      <w:r>
        <w:rPr>
          <w:iCs/>
        </w:rPr>
        <w:t xml:space="preserve">dan Gaya Hidup </w:t>
      </w:r>
      <w:r>
        <w:t xml:space="preserve">berpengaruh terhadap Keputusan Pembelian </w:t>
      </w:r>
      <w:r w:rsidRPr="005F5F6D">
        <w:rPr>
          <w:i/>
        </w:rPr>
        <w:t>ashion</w:t>
      </w:r>
      <w:r>
        <w:t xml:space="preserve"> Pada </w:t>
      </w:r>
      <w:r>
        <w:rPr>
          <w:szCs w:val="24"/>
        </w:rPr>
        <w:t xml:space="preserve">Kobapa </w:t>
      </w:r>
      <w:r w:rsidRPr="005866C8">
        <w:rPr>
          <w:i/>
          <w:szCs w:val="24"/>
        </w:rPr>
        <w:t>Store</w:t>
      </w:r>
      <w:r>
        <w:rPr>
          <w:szCs w:val="24"/>
        </w:rPr>
        <w:t xml:space="preserve"> Kecamatan Delitua</w:t>
      </w:r>
      <w:r>
        <w:t>?</w:t>
      </w:r>
    </w:p>
    <w:p w:rsidR="00791B5A" w:rsidRPr="00CC624E" w:rsidRDefault="00791B5A" w:rsidP="00791B5A">
      <w:pPr>
        <w:pStyle w:val="Heading2"/>
        <w:rPr>
          <w:lang w:val="id-ID"/>
        </w:rPr>
      </w:pPr>
      <w:bookmarkStart w:id="22" w:name="_Toc209680999"/>
      <w:r w:rsidRPr="00CC624E">
        <w:rPr>
          <w:lang w:val="id-ID"/>
        </w:rPr>
        <w:t>1.5 Tujuan Penelitian</w:t>
      </w:r>
      <w:bookmarkEnd w:id="22"/>
    </w:p>
    <w:p w:rsidR="00791B5A" w:rsidRPr="003E62AF" w:rsidRDefault="00791B5A" w:rsidP="00791B5A">
      <w:pPr>
        <w:pStyle w:val="ListParagraph"/>
        <w:spacing w:after="0" w:line="480" w:lineRule="auto"/>
        <w:ind w:left="360" w:firstLine="360"/>
        <w:jc w:val="both"/>
        <w:rPr>
          <w:rFonts w:ascii="Times New Roman" w:hAnsi="Times New Roman" w:cs="Times New Roman"/>
          <w:b/>
          <w:sz w:val="24"/>
          <w:szCs w:val="24"/>
        </w:rPr>
      </w:pPr>
      <w:r w:rsidRPr="00CC624E">
        <w:rPr>
          <w:rFonts w:ascii="Times New Roman" w:hAnsi="Times New Roman" w:cs="Times New Roman"/>
          <w:sz w:val="24"/>
          <w:szCs w:val="24"/>
          <w:lang w:val="id-ID"/>
        </w:rPr>
        <w:t xml:space="preserve">Menurut </w:t>
      </w:r>
      <w:r w:rsidR="00632D5B">
        <w:rPr>
          <w:rFonts w:ascii="Times New Roman" w:hAnsi="Times New Roman" w:cs="Times New Roman"/>
          <w:sz w:val="24"/>
          <w:szCs w:val="24"/>
        </w:rPr>
        <w:fldChar w:fldCharType="begin" w:fldLock="1"/>
      </w:r>
      <w:r w:rsidRPr="00CC624E">
        <w:rPr>
          <w:rFonts w:ascii="Times New Roman" w:hAnsi="Times New Roman" w:cs="Times New Roman"/>
          <w:sz w:val="24"/>
          <w:szCs w:val="24"/>
          <w:lang w:val="id-ID"/>
        </w:rPr>
        <w:instrText>ADDIN CSL_CITATION {"citationItems":[{"id":"ITEM-1","itemData":{"ISBN":"9786026034618","author":[{"dropping-particle":"","family":"Imam Machali","given":"","non-dropping-particle":"","parse-names":false,"suffix":""}],"edition":"Cetakan 3","editor":[{"dropping-particle":"","family":"Habib","given":"Abdau Qurani","non-dropping-particle":"","parse-names":false,"suffix":""}],"id":"ITEM-1","issued":{"date-parts":[["2021"]]},"number-of-pages":"270","publisher":"Fakultas Ilmu Tarbiyah dan Keguruan Universitas Islam Negeri (UIN) Sunan Kalijaga Yogyakarta","publisher-place":"Yogyakarta","title":"METODE PENELITIAN KUANTITATIF Panduan Praktis Merencanakan, Melaksanakan dan Analisis dalam Penelitian Kuantitatif","type":"book"},"uris":["http://www.mendeley.com/documents/?uuid=6c578b83-8d07-4944-8b27-bf99f92604e8"]}],"mendeley":{"formattedCitation":"(Imam Machali, 2021)","manualFormatting":"Imam Machali, (2021)","plainTextFormattedCitation":"(Imam Machali, 2021)","previouslyFormattedCitation":"(Imam Machali, 2021)"},"properties":{"noteIndex":0},"schema":"https://github.com/citation-style-language/schema/raw/master/csl-citation.json"}</w:instrText>
      </w:r>
      <w:r w:rsidR="00632D5B">
        <w:rPr>
          <w:rFonts w:ascii="Times New Roman" w:hAnsi="Times New Roman" w:cs="Times New Roman"/>
          <w:sz w:val="24"/>
          <w:szCs w:val="24"/>
        </w:rPr>
        <w:fldChar w:fldCharType="separate"/>
      </w:r>
      <w:r w:rsidRPr="00CC624E">
        <w:rPr>
          <w:rFonts w:ascii="Times New Roman" w:hAnsi="Times New Roman" w:cs="Times New Roman"/>
          <w:noProof/>
          <w:sz w:val="24"/>
          <w:szCs w:val="24"/>
          <w:lang w:val="id-ID"/>
        </w:rPr>
        <w:t>Imam Machali, (2021)</w:t>
      </w:r>
      <w:r w:rsidR="00632D5B">
        <w:rPr>
          <w:rFonts w:ascii="Times New Roman" w:hAnsi="Times New Roman" w:cs="Times New Roman"/>
          <w:sz w:val="24"/>
          <w:szCs w:val="24"/>
        </w:rPr>
        <w:fldChar w:fldCharType="end"/>
      </w:r>
      <w:r w:rsidRPr="00CC624E">
        <w:rPr>
          <w:rFonts w:ascii="Times New Roman" w:hAnsi="Times New Roman" w:cs="Times New Roman"/>
          <w:sz w:val="24"/>
          <w:szCs w:val="24"/>
          <w:lang w:val="id-ID"/>
        </w:rPr>
        <w:t xml:space="preserve"> Tujuan penelitian adalah deskripsi tentang apa yang dituju atau untuk apa penelitian itu dilakukan. </w:t>
      </w:r>
      <w:r w:rsidRPr="00CC624E">
        <w:rPr>
          <w:rFonts w:ascii="Times New Roman" w:hAnsi="Times New Roman" w:cs="Times New Roman"/>
          <w:sz w:val="24"/>
          <w:szCs w:val="24"/>
          <w:lang w:val="fi-FI"/>
        </w:rPr>
        <w:t>Tujuan penelitian ini harus sesuai dengan rumusan masalah sebelumnya, dan merupakan satu kesatuan.</w:t>
      </w:r>
      <w:r>
        <w:rPr>
          <w:rFonts w:ascii="Times New Roman" w:hAnsi="Times New Roman" w:cs="Times New Roman"/>
          <w:sz w:val="24"/>
          <w:szCs w:val="24"/>
        </w:rPr>
        <w:t>Adapun tujuan penelitian adalah:</w:t>
      </w:r>
    </w:p>
    <w:p w:rsidR="00791B5A" w:rsidRPr="00236204" w:rsidRDefault="00791B5A" w:rsidP="00791B5A">
      <w:pPr>
        <w:pStyle w:val="ListParagraph"/>
        <w:numPr>
          <w:ilvl w:val="0"/>
          <w:numId w:val="3"/>
        </w:numPr>
        <w:spacing w:line="480" w:lineRule="auto"/>
        <w:jc w:val="both"/>
        <w:rPr>
          <w:rFonts w:ascii="Times New Roman" w:hAnsi="Times New Roman" w:cs="Times New Roman"/>
          <w:sz w:val="24"/>
          <w:szCs w:val="24"/>
        </w:rPr>
      </w:pPr>
      <w:r w:rsidRPr="00236204">
        <w:rPr>
          <w:rFonts w:ascii="Times New Roman" w:hAnsi="Times New Roman" w:cs="Times New Roman"/>
          <w:sz w:val="24"/>
          <w:szCs w:val="24"/>
        </w:rPr>
        <w:t>Untuk mengetahui</w:t>
      </w:r>
      <w:r>
        <w:rPr>
          <w:rFonts w:ascii="Times New Roman" w:hAnsi="Times New Roman" w:cs="Times New Roman"/>
          <w:sz w:val="24"/>
          <w:szCs w:val="24"/>
        </w:rPr>
        <w:t xml:space="preserve"> seberapa besar</w:t>
      </w:r>
      <w:r w:rsidRPr="00236204">
        <w:rPr>
          <w:rFonts w:ascii="Times New Roman" w:hAnsi="Times New Roman" w:cs="Times New Roman"/>
          <w:sz w:val="24"/>
          <w:szCs w:val="24"/>
        </w:rPr>
        <w:t xml:space="preserve"> pengaruh </w:t>
      </w:r>
      <w:r w:rsidRPr="00F50226">
        <w:rPr>
          <w:rFonts w:ascii="Times New Roman" w:hAnsi="Times New Roman" w:cs="Times New Roman"/>
          <w:i/>
          <w:sz w:val="24"/>
          <w:szCs w:val="24"/>
        </w:rPr>
        <w:t>store atmosphere</w:t>
      </w:r>
      <w:r w:rsidRPr="00236204">
        <w:rPr>
          <w:rFonts w:ascii="Times New Roman" w:hAnsi="Times New Roman" w:cs="Times New Roman"/>
          <w:sz w:val="24"/>
          <w:szCs w:val="24"/>
        </w:rPr>
        <w:t xml:space="preserve"> terhadap keputusan pembelian </w:t>
      </w:r>
      <w:r w:rsidRPr="00F50226">
        <w:rPr>
          <w:rFonts w:ascii="Times New Roman" w:hAnsi="Times New Roman" w:cs="Times New Roman"/>
          <w:i/>
          <w:sz w:val="24"/>
          <w:szCs w:val="24"/>
        </w:rPr>
        <w:t>fashion</w:t>
      </w:r>
      <w:r>
        <w:rPr>
          <w:rFonts w:ascii="Times New Roman" w:hAnsi="Times New Roman" w:cs="Times New Roman"/>
          <w:sz w:val="24"/>
          <w:szCs w:val="24"/>
        </w:rPr>
        <w:t xml:space="preserve"> di</w:t>
      </w:r>
      <w:r w:rsidRPr="00236204">
        <w:rPr>
          <w:rFonts w:ascii="Times New Roman" w:hAnsi="Times New Roman" w:cs="Times New Roman"/>
          <w:sz w:val="24"/>
          <w:szCs w:val="24"/>
        </w:rPr>
        <w:t xml:space="preserve"> Kobapa </w:t>
      </w:r>
      <w:r w:rsidRPr="00F50226">
        <w:rPr>
          <w:rFonts w:ascii="Times New Roman" w:hAnsi="Times New Roman" w:cs="Times New Roman"/>
          <w:i/>
          <w:sz w:val="24"/>
          <w:szCs w:val="24"/>
        </w:rPr>
        <w:t>Store</w:t>
      </w:r>
      <w:r w:rsidRPr="00236204">
        <w:rPr>
          <w:rFonts w:ascii="Times New Roman" w:hAnsi="Times New Roman" w:cs="Times New Roman"/>
          <w:sz w:val="24"/>
          <w:szCs w:val="24"/>
        </w:rPr>
        <w:t xml:space="preserve"> Kecamatan Delitua.</w:t>
      </w:r>
    </w:p>
    <w:p w:rsidR="00791B5A" w:rsidRPr="00236204" w:rsidRDefault="00791B5A" w:rsidP="00791B5A">
      <w:pPr>
        <w:pStyle w:val="ListParagraph"/>
        <w:numPr>
          <w:ilvl w:val="0"/>
          <w:numId w:val="3"/>
        </w:numPr>
        <w:spacing w:line="480" w:lineRule="auto"/>
        <w:jc w:val="both"/>
        <w:rPr>
          <w:rFonts w:ascii="Times New Roman" w:hAnsi="Times New Roman" w:cs="Times New Roman"/>
          <w:sz w:val="24"/>
          <w:szCs w:val="24"/>
        </w:rPr>
      </w:pPr>
      <w:r w:rsidRPr="00236204">
        <w:rPr>
          <w:rFonts w:ascii="Times New Roman" w:hAnsi="Times New Roman" w:cs="Times New Roman"/>
          <w:sz w:val="24"/>
          <w:szCs w:val="24"/>
        </w:rPr>
        <w:t xml:space="preserve"> Untuk mengetahui </w:t>
      </w:r>
      <w:r>
        <w:rPr>
          <w:rFonts w:ascii="Times New Roman" w:hAnsi="Times New Roman" w:cs="Times New Roman"/>
          <w:sz w:val="24"/>
          <w:szCs w:val="24"/>
        </w:rPr>
        <w:t xml:space="preserve">seberapa besar </w:t>
      </w:r>
      <w:r w:rsidRPr="00236204">
        <w:rPr>
          <w:rFonts w:ascii="Times New Roman" w:hAnsi="Times New Roman" w:cs="Times New Roman"/>
          <w:sz w:val="24"/>
          <w:szCs w:val="24"/>
        </w:rPr>
        <w:t xml:space="preserve">pengaruh </w:t>
      </w:r>
      <w:r w:rsidRPr="00F50226">
        <w:rPr>
          <w:rFonts w:ascii="Times New Roman" w:hAnsi="Times New Roman" w:cs="Times New Roman"/>
          <w:i/>
          <w:sz w:val="24"/>
          <w:szCs w:val="24"/>
        </w:rPr>
        <w:t>brand awareness</w:t>
      </w:r>
      <w:r w:rsidRPr="00236204">
        <w:rPr>
          <w:rFonts w:ascii="Times New Roman" w:hAnsi="Times New Roman" w:cs="Times New Roman"/>
          <w:sz w:val="24"/>
          <w:szCs w:val="24"/>
        </w:rPr>
        <w:t xml:space="preserve"> terhadap keputusan pembelian </w:t>
      </w:r>
      <w:r w:rsidRPr="00F50226">
        <w:rPr>
          <w:rFonts w:ascii="Times New Roman" w:hAnsi="Times New Roman" w:cs="Times New Roman"/>
          <w:i/>
          <w:sz w:val="24"/>
          <w:szCs w:val="24"/>
        </w:rPr>
        <w:t>fashion</w:t>
      </w:r>
      <w:r>
        <w:rPr>
          <w:rFonts w:ascii="Times New Roman" w:hAnsi="Times New Roman" w:cs="Times New Roman"/>
          <w:sz w:val="24"/>
          <w:szCs w:val="24"/>
        </w:rPr>
        <w:t xml:space="preserve"> di</w:t>
      </w:r>
      <w:r w:rsidRPr="00236204">
        <w:rPr>
          <w:rFonts w:ascii="Times New Roman" w:hAnsi="Times New Roman" w:cs="Times New Roman"/>
          <w:sz w:val="24"/>
          <w:szCs w:val="24"/>
        </w:rPr>
        <w:t xml:space="preserve"> Kobapa </w:t>
      </w:r>
      <w:r w:rsidRPr="00F50226">
        <w:rPr>
          <w:rFonts w:ascii="Times New Roman" w:hAnsi="Times New Roman" w:cs="Times New Roman"/>
          <w:i/>
          <w:sz w:val="24"/>
          <w:szCs w:val="24"/>
        </w:rPr>
        <w:t>Store</w:t>
      </w:r>
      <w:r w:rsidRPr="00236204">
        <w:rPr>
          <w:rFonts w:ascii="Times New Roman" w:hAnsi="Times New Roman" w:cs="Times New Roman"/>
          <w:sz w:val="24"/>
          <w:szCs w:val="24"/>
        </w:rPr>
        <w:t xml:space="preserve"> Kecamatan Delitua.</w:t>
      </w:r>
    </w:p>
    <w:p w:rsidR="00791B5A" w:rsidRPr="00236204" w:rsidRDefault="00791B5A" w:rsidP="00791B5A">
      <w:pPr>
        <w:pStyle w:val="ListParagraph"/>
        <w:numPr>
          <w:ilvl w:val="0"/>
          <w:numId w:val="3"/>
        </w:numPr>
        <w:spacing w:line="480" w:lineRule="auto"/>
        <w:jc w:val="both"/>
        <w:rPr>
          <w:rFonts w:ascii="Times New Roman" w:hAnsi="Times New Roman" w:cs="Times New Roman"/>
          <w:sz w:val="24"/>
          <w:szCs w:val="24"/>
        </w:rPr>
      </w:pPr>
      <w:r w:rsidRPr="00236204">
        <w:rPr>
          <w:rFonts w:ascii="Times New Roman" w:hAnsi="Times New Roman" w:cs="Times New Roman"/>
          <w:sz w:val="24"/>
          <w:szCs w:val="24"/>
        </w:rPr>
        <w:t xml:space="preserve"> Untuk mengetahui</w:t>
      </w:r>
      <w:r>
        <w:rPr>
          <w:rFonts w:ascii="Times New Roman" w:hAnsi="Times New Roman" w:cs="Times New Roman"/>
          <w:sz w:val="24"/>
          <w:szCs w:val="24"/>
        </w:rPr>
        <w:t xml:space="preserve"> seberapa besar</w:t>
      </w:r>
      <w:r w:rsidRPr="00236204">
        <w:rPr>
          <w:rFonts w:ascii="Times New Roman" w:hAnsi="Times New Roman" w:cs="Times New Roman"/>
          <w:sz w:val="24"/>
          <w:szCs w:val="24"/>
        </w:rPr>
        <w:t xml:space="preserve"> pengaruh gaya hidup terhadap keputusan pembelian </w:t>
      </w:r>
      <w:r w:rsidRPr="00F50226">
        <w:rPr>
          <w:rFonts w:ascii="Times New Roman" w:hAnsi="Times New Roman" w:cs="Times New Roman"/>
          <w:i/>
          <w:sz w:val="24"/>
          <w:szCs w:val="24"/>
        </w:rPr>
        <w:t>fashion</w:t>
      </w:r>
      <w:r>
        <w:rPr>
          <w:rFonts w:ascii="Times New Roman" w:hAnsi="Times New Roman" w:cs="Times New Roman"/>
          <w:sz w:val="24"/>
          <w:szCs w:val="24"/>
        </w:rPr>
        <w:t xml:space="preserve"> di</w:t>
      </w:r>
      <w:r w:rsidRPr="00236204">
        <w:rPr>
          <w:rFonts w:ascii="Times New Roman" w:hAnsi="Times New Roman" w:cs="Times New Roman"/>
          <w:sz w:val="24"/>
          <w:szCs w:val="24"/>
        </w:rPr>
        <w:t xml:space="preserve"> Kobapa </w:t>
      </w:r>
      <w:r w:rsidRPr="00F50226">
        <w:rPr>
          <w:rFonts w:ascii="Times New Roman" w:hAnsi="Times New Roman" w:cs="Times New Roman"/>
          <w:i/>
          <w:sz w:val="24"/>
          <w:szCs w:val="24"/>
        </w:rPr>
        <w:t>Store</w:t>
      </w:r>
      <w:r w:rsidRPr="00236204">
        <w:rPr>
          <w:rFonts w:ascii="Times New Roman" w:hAnsi="Times New Roman" w:cs="Times New Roman"/>
          <w:sz w:val="24"/>
          <w:szCs w:val="24"/>
        </w:rPr>
        <w:t xml:space="preserve"> Kecamatan Delitua.</w:t>
      </w:r>
    </w:p>
    <w:p w:rsidR="00791B5A" w:rsidRPr="00E64A23" w:rsidRDefault="00791B5A" w:rsidP="00791B5A">
      <w:pPr>
        <w:pStyle w:val="ListParagraph"/>
        <w:numPr>
          <w:ilvl w:val="0"/>
          <w:numId w:val="3"/>
        </w:numPr>
        <w:spacing w:after="0" w:line="480" w:lineRule="auto"/>
        <w:jc w:val="both"/>
        <w:rPr>
          <w:rFonts w:ascii="Times New Roman" w:hAnsi="Times New Roman" w:cs="Times New Roman"/>
          <w:sz w:val="24"/>
          <w:szCs w:val="24"/>
        </w:rPr>
      </w:pPr>
      <w:r w:rsidRPr="00236204">
        <w:rPr>
          <w:rFonts w:ascii="Times New Roman" w:hAnsi="Times New Roman" w:cs="Times New Roman"/>
          <w:sz w:val="24"/>
          <w:szCs w:val="24"/>
        </w:rPr>
        <w:t>Untuk mengetahui</w:t>
      </w:r>
      <w:r>
        <w:rPr>
          <w:rFonts w:ascii="Times New Roman" w:hAnsi="Times New Roman" w:cs="Times New Roman"/>
          <w:sz w:val="24"/>
          <w:szCs w:val="24"/>
        </w:rPr>
        <w:t xml:space="preserve"> seberapa besar</w:t>
      </w:r>
      <w:r w:rsidRPr="00236204">
        <w:rPr>
          <w:rFonts w:ascii="Times New Roman" w:hAnsi="Times New Roman" w:cs="Times New Roman"/>
          <w:sz w:val="24"/>
          <w:szCs w:val="24"/>
        </w:rPr>
        <w:t xml:space="preserve"> pengaruh </w:t>
      </w:r>
      <w:r w:rsidRPr="00F50226">
        <w:rPr>
          <w:rFonts w:ascii="Times New Roman" w:hAnsi="Times New Roman" w:cs="Times New Roman"/>
          <w:i/>
          <w:sz w:val="24"/>
          <w:szCs w:val="24"/>
        </w:rPr>
        <w:t>store atmosphere, brand awareness</w:t>
      </w:r>
      <w:r w:rsidRPr="00236204">
        <w:rPr>
          <w:rFonts w:ascii="Times New Roman" w:hAnsi="Times New Roman" w:cs="Times New Roman"/>
          <w:sz w:val="24"/>
          <w:szCs w:val="24"/>
        </w:rPr>
        <w:t xml:space="preserve">, dan gaya hidup secara bersama-sama terhadap keputusan pembelian </w:t>
      </w:r>
      <w:r w:rsidRPr="00F50226">
        <w:rPr>
          <w:rFonts w:ascii="Times New Roman" w:hAnsi="Times New Roman" w:cs="Times New Roman"/>
          <w:i/>
          <w:sz w:val="24"/>
          <w:szCs w:val="24"/>
        </w:rPr>
        <w:t xml:space="preserve">fashion </w:t>
      </w:r>
      <w:r>
        <w:rPr>
          <w:rFonts w:ascii="Times New Roman" w:hAnsi="Times New Roman" w:cs="Times New Roman"/>
          <w:sz w:val="24"/>
          <w:szCs w:val="24"/>
        </w:rPr>
        <w:t>di</w:t>
      </w:r>
      <w:r w:rsidRPr="00236204">
        <w:rPr>
          <w:rFonts w:ascii="Times New Roman" w:hAnsi="Times New Roman" w:cs="Times New Roman"/>
          <w:sz w:val="24"/>
          <w:szCs w:val="24"/>
        </w:rPr>
        <w:t xml:space="preserve"> Kobapa </w:t>
      </w:r>
      <w:r w:rsidRPr="00F50226">
        <w:rPr>
          <w:rFonts w:ascii="Times New Roman" w:hAnsi="Times New Roman" w:cs="Times New Roman"/>
          <w:i/>
          <w:sz w:val="24"/>
          <w:szCs w:val="24"/>
        </w:rPr>
        <w:t>Store</w:t>
      </w:r>
      <w:r w:rsidRPr="00236204">
        <w:rPr>
          <w:rFonts w:ascii="Times New Roman" w:hAnsi="Times New Roman" w:cs="Times New Roman"/>
          <w:sz w:val="24"/>
          <w:szCs w:val="24"/>
        </w:rPr>
        <w:t xml:space="preserve"> Kecamatan Delitua.</w:t>
      </w:r>
    </w:p>
    <w:p w:rsidR="00791B5A" w:rsidRPr="00CC624E" w:rsidRDefault="00791B5A" w:rsidP="00791B5A">
      <w:pPr>
        <w:pStyle w:val="Heading2"/>
        <w:rPr>
          <w:lang w:val="fi-FI"/>
        </w:rPr>
      </w:pPr>
      <w:bookmarkStart w:id="23" w:name="_Toc209681000"/>
      <w:r w:rsidRPr="00CC624E">
        <w:rPr>
          <w:lang w:val="fi-FI"/>
        </w:rPr>
        <w:t>1.6 Manfaat Penelitian</w:t>
      </w:r>
      <w:bookmarkEnd w:id="23"/>
    </w:p>
    <w:p w:rsidR="00791B5A" w:rsidRPr="00CC624E" w:rsidRDefault="00791B5A" w:rsidP="00791B5A">
      <w:pPr>
        <w:pStyle w:val="ListParagraph"/>
        <w:spacing w:after="0" w:line="480" w:lineRule="auto"/>
        <w:ind w:left="360" w:firstLine="360"/>
        <w:jc w:val="both"/>
        <w:rPr>
          <w:rFonts w:ascii="Times New Roman" w:hAnsi="Times New Roman" w:cs="Times New Roman"/>
          <w:sz w:val="24"/>
          <w:szCs w:val="24"/>
          <w:lang w:val="fi-FI"/>
        </w:rPr>
      </w:pPr>
      <w:r w:rsidRPr="00CC624E">
        <w:rPr>
          <w:rFonts w:ascii="Times New Roman" w:hAnsi="Times New Roman" w:cs="Times New Roman"/>
          <w:sz w:val="24"/>
          <w:szCs w:val="24"/>
          <w:lang w:val="fi-FI"/>
        </w:rPr>
        <w:t xml:space="preserve">Manfaat Penelitian adalah untuk menyelidiki keadaan, alasan, dan konsekuensi terhadap suatu keadaan khusus. Menurut Imam Machali, (2021) setiap penelitian dilakukan untuk memperoleh manfaat yang berguna untuk </w:t>
      </w:r>
      <w:r w:rsidRPr="00CC624E">
        <w:rPr>
          <w:rFonts w:ascii="Times New Roman" w:hAnsi="Times New Roman" w:cs="Times New Roman"/>
          <w:sz w:val="24"/>
          <w:szCs w:val="24"/>
          <w:lang w:val="fi-FI"/>
        </w:rPr>
        <w:lastRenderedPageBreak/>
        <w:t>seluruh pihak yang bersangkutan. Manfaat yang diharapkan oleh peneliti dalam melakukan penelitian ini antara lain sebagai berikut:</w:t>
      </w:r>
    </w:p>
    <w:p w:rsidR="00791B5A" w:rsidRPr="00565502" w:rsidRDefault="00791B5A" w:rsidP="00791B5A">
      <w:pPr>
        <w:pStyle w:val="ListParagraph"/>
        <w:numPr>
          <w:ilvl w:val="0"/>
          <w:numId w:val="4"/>
        </w:numPr>
        <w:spacing w:after="0" w:line="480" w:lineRule="auto"/>
        <w:jc w:val="both"/>
        <w:rPr>
          <w:rFonts w:ascii="Times New Roman" w:hAnsi="Times New Roman" w:cs="Times New Roman"/>
          <w:b/>
          <w:sz w:val="24"/>
          <w:szCs w:val="24"/>
        </w:rPr>
      </w:pPr>
      <w:r>
        <w:rPr>
          <w:rFonts w:ascii="Times New Roman" w:hAnsi="Times New Roman" w:cs="Times New Roman"/>
          <w:sz w:val="24"/>
          <w:szCs w:val="24"/>
        </w:rPr>
        <w:t>Manfaat Teoritis</w:t>
      </w:r>
    </w:p>
    <w:p w:rsidR="00791B5A" w:rsidRDefault="00791B5A" w:rsidP="00791B5A">
      <w:pPr>
        <w:pStyle w:val="ListParagraph"/>
        <w:spacing w:after="0" w:line="480" w:lineRule="auto"/>
        <w:ind w:left="1080"/>
        <w:jc w:val="both"/>
        <w:rPr>
          <w:rFonts w:ascii="Times New Roman" w:hAnsi="Times New Roman" w:cs="Times New Roman"/>
          <w:sz w:val="24"/>
          <w:szCs w:val="24"/>
        </w:rPr>
      </w:pPr>
      <w:r>
        <w:rPr>
          <w:rFonts w:ascii="Times New Roman" w:hAnsi="Times New Roman" w:cs="Times New Roman"/>
          <w:sz w:val="24"/>
          <w:szCs w:val="24"/>
        </w:rPr>
        <w:t>Secara teoritis penelitian ini diharapkan dapat memberikan manfaat kepada semua pihak, terutama pihak-pihak yang terlibat langsung dalam penelitian ini dapat diharapkan dapat memberikan sumbangan pemikiran yang mendalam untuk kajian mengenai Store Atmosphere, Brand Awareness, dan Gaya Hidup yang berpengaruh terhadap keputusan pembelian pada Kobapa Store kecamatan Delitua.</w:t>
      </w:r>
    </w:p>
    <w:p w:rsidR="00791B5A" w:rsidRDefault="00791B5A" w:rsidP="00791B5A">
      <w:pPr>
        <w:pStyle w:val="ListParagraph"/>
        <w:numPr>
          <w:ilvl w:val="0"/>
          <w:numId w:val="4"/>
        </w:numPr>
        <w:spacing w:after="0" w:line="480" w:lineRule="auto"/>
        <w:jc w:val="both"/>
        <w:rPr>
          <w:rFonts w:ascii="Times New Roman" w:hAnsi="Times New Roman" w:cs="Times New Roman"/>
          <w:sz w:val="24"/>
          <w:szCs w:val="24"/>
        </w:rPr>
      </w:pPr>
      <w:r w:rsidRPr="00A80861">
        <w:rPr>
          <w:rFonts w:ascii="Times New Roman" w:hAnsi="Times New Roman" w:cs="Times New Roman"/>
          <w:sz w:val="24"/>
          <w:szCs w:val="24"/>
        </w:rPr>
        <w:t xml:space="preserve">Manfaat Praktis </w:t>
      </w:r>
    </w:p>
    <w:p w:rsidR="00791B5A" w:rsidRDefault="00791B5A" w:rsidP="00791B5A">
      <w:pPr>
        <w:pStyle w:val="ListParagraph"/>
        <w:numPr>
          <w:ilvl w:val="0"/>
          <w:numId w:val="5"/>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Bagi Penulis </w:t>
      </w:r>
    </w:p>
    <w:p w:rsidR="00791B5A" w:rsidRPr="001E5687" w:rsidRDefault="00791B5A" w:rsidP="00791B5A">
      <w:pPr>
        <w:pStyle w:val="ListParagraph"/>
        <w:spacing w:after="0" w:line="480" w:lineRule="auto"/>
        <w:ind w:left="1440"/>
        <w:jc w:val="both"/>
        <w:rPr>
          <w:rFonts w:ascii="Times New Roman" w:hAnsi="Times New Roman" w:cs="Times New Roman"/>
          <w:sz w:val="24"/>
          <w:szCs w:val="24"/>
        </w:rPr>
      </w:pPr>
      <w:r>
        <w:rPr>
          <w:rFonts w:ascii="Times New Roman" w:hAnsi="Times New Roman" w:cs="Times New Roman"/>
          <w:sz w:val="24"/>
          <w:szCs w:val="24"/>
        </w:rPr>
        <w:t>D</w:t>
      </w:r>
      <w:r w:rsidRPr="00904704">
        <w:rPr>
          <w:rFonts w:ascii="Times New Roman" w:hAnsi="Times New Roman" w:cs="Times New Roman"/>
          <w:sz w:val="24"/>
          <w:szCs w:val="24"/>
        </w:rPr>
        <w:t xml:space="preserve">iharapkan </w:t>
      </w:r>
      <w:r>
        <w:rPr>
          <w:rFonts w:ascii="Times New Roman" w:hAnsi="Times New Roman" w:cs="Times New Roman"/>
          <w:sz w:val="24"/>
          <w:szCs w:val="24"/>
        </w:rPr>
        <w:t xml:space="preserve">dapat </w:t>
      </w:r>
      <w:r w:rsidRPr="00904704">
        <w:rPr>
          <w:rFonts w:ascii="Times New Roman" w:hAnsi="Times New Roman" w:cs="Times New Roman"/>
          <w:sz w:val="24"/>
          <w:szCs w:val="24"/>
        </w:rPr>
        <w:t xml:space="preserve">menambah pengetahuan dan pemahaman dalam bidang manajemen pemasaran, khususnya dalam menganalisis keputusan pembelian konsumen yang di pengaruhi oleh </w:t>
      </w:r>
      <w:r w:rsidRPr="00904704">
        <w:rPr>
          <w:rFonts w:ascii="Times New Roman" w:hAnsi="Times New Roman" w:cs="Times New Roman"/>
          <w:i/>
          <w:sz w:val="24"/>
          <w:szCs w:val="24"/>
        </w:rPr>
        <w:t>Store Atmosphere, Brand Awareness</w:t>
      </w:r>
      <w:r>
        <w:rPr>
          <w:rFonts w:ascii="Times New Roman" w:hAnsi="Times New Roman" w:cs="Times New Roman"/>
          <w:sz w:val="24"/>
          <w:szCs w:val="24"/>
        </w:rPr>
        <w:t xml:space="preserve"> dan Gaya Hidup yang berhubungan dengan Keputusan Pembelian </w:t>
      </w:r>
      <w:r w:rsidRPr="00904704">
        <w:rPr>
          <w:rFonts w:ascii="Times New Roman" w:hAnsi="Times New Roman" w:cs="Times New Roman"/>
          <w:i/>
          <w:sz w:val="24"/>
          <w:szCs w:val="24"/>
        </w:rPr>
        <w:t>fashion</w:t>
      </w:r>
      <w:r>
        <w:rPr>
          <w:rFonts w:ascii="Times New Roman" w:hAnsi="Times New Roman" w:cs="Times New Roman"/>
          <w:sz w:val="24"/>
          <w:szCs w:val="24"/>
        </w:rPr>
        <w:t xml:space="preserve">di Kobapa </w:t>
      </w:r>
      <w:r w:rsidRPr="00904704">
        <w:rPr>
          <w:rFonts w:ascii="Times New Roman" w:hAnsi="Times New Roman" w:cs="Times New Roman"/>
          <w:i/>
          <w:sz w:val="24"/>
          <w:szCs w:val="24"/>
        </w:rPr>
        <w:t>Store</w:t>
      </w:r>
      <w:r>
        <w:rPr>
          <w:rFonts w:ascii="Times New Roman" w:hAnsi="Times New Roman" w:cs="Times New Roman"/>
          <w:sz w:val="24"/>
          <w:szCs w:val="24"/>
        </w:rPr>
        <w:t>Kecamatan Delitua.</w:t>
      </w:r>
    </w:p>
    <w:p w:rsidR="00791B5A" w:rsidRPr="00904704" w:rsidRDefault="00791B5A" w:rsidP="00791B5A">
      <w:pPr>
        <w:pStyle w:val="ListParagraph"/>
        <w:numPr>
          <w:ilvl w:val="0"/>
          <w:numId w:val="5"/>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Bagi Kobapa </w:t>
      </w:r>
      <w:r w:rsidRPr="00904704">
        <w:rPr>
          <w:rFonts w:ascii="Times New Roman" w:hAnsi="Times New Roman" w:cs="Times New Roman"/>
          <w:i/>
          <w:sz w:val="24"/>
          <w:szCs w:val="24"/>
        </w:rPr>
        <w:t>Store</w:t>
      </w:r>
    </w:p>
    <w:p w:rsidR="00791B5A" w:rsidRDefault="00791B5A" w:rsidP="00791B5A">
      <w:pPr>
        <w:pStyle w:val="ListParagraph"/>
        <w:spacing w:after="0" w:line="480" w:lineRule="auto"/>
        <w:ind w:left="1440"/>
        <w:jc w:val="both"/>
        <w:rPr>
          <w:rFonts w:ascii="Times New Roman" w:hAnsi="Times New Roman" w:cs="Times New Roman"/>
          <w:sz w:val="24"/>
          <w:szCs w:val="24"/>
        </w:rPr>
      </w:pPr>
      <w:r>
        <w:rPr>
          <w:rFonts w:ascii="Times New Roman" w:hAnsi="Times New Roman" w:cs="Times New Roman"/>
          <w:sz w:val="24"/>
          <w:szCs w:val="24"/>
        </w:rPr>
        <w:t>H</w:t>
      </w:r>
      <w:r w:rsidRPr="00904704">
        <w:rPr>
          <w:rFonts w:ascii="Times New Roman" w:hAnsi="Times New Roman" w:cs="Times New Roman"/>
          <w:sz w:val="24"/>
          <w:szCs w:val="24"/>
        </w:rPr>
        <w:t>asil penelitian</w:t>
      </w:r>
      <w:r>
        <w:rPr>
          <w:rFonts w:ascii="Times New Roman" w:hAnsi="Times New Roman" w:cs="Times New Roman"/>
          <w:sz w:val="24"/>
          <w:szCs w:val="24"/>
        </w:rPr>
        <w:t xml:space="preserve"> yang didapatkan </w:t>
      </w:r>
      <w:r w:rsidRPr="00904704">
        <w:rPr>
          <w:rFonts w:ascii="Times New Roman" w:hAnsi="Times New Roman" w:cs="Times New Roman"/>
          <w:sz w:val="24"/>
          <w:szCs w:val="24"/>
        </w:rPr>
        <w:t>diharapkan bisa memberikan informasi atau bahan masukan tambahan bagi perusahaan dalam menyikapi dan menciptakan keputusan pembelian</w:t>
      </w:r>
      <w:r>
        <w:rPr>
          <w:rFonts w:ascii="Times New Roman" w:hAnsi="Times New Roman" w:cs="Times New Roman"/>
          <w:sz w:val="24"/>
          <w:szCs w:val="24"/>
        </w:rPr>
        <w:t>.</w:t>
      </w:r>
    </w:p>
    <w:p w:rsidR="00791B5A" w:rsidRDefault="00791B5A" w:rsidP="00791B5A">
      <w:pPr>
        <w:pStyle w:val="ListParagraph"/>
        <w:numPr>
          <w:ilvl w:val="0"/>
          <w:numId w:val="5"/>
        </w:numPr>
        <w:spacing w:after="0" w:line="480" w:lineRule="auto"/>
        <w:jc w:val="both"/>
        <w:rPr>
          <w:rFonts w:ascii="Times New Roman" w:hAnsi="Times New Roman" w:cs="Times New Roman"/>
          <w:sz w:val="24"/>
          <w:szCs w:val="24"/>
        </w:rPr>
      </w:pPr>
      <w:r w:rsidRPr="00904704">
        <w:rPr>
          <w:rFonts w:ascii="Times New Roman" w:hAnsi="Times New Roman" w:cs="Times New Roman"/>
          <w:sz w:val="24"/>
          <w:szCs w:val="24"/>
        </w:rPr>
        <w:t>Bagi Universitas Muslim Nusantara Al-Washliyah</w:t>
      </w:r>
    </w:p>
    <w:p w:rsidR="00791B5A" w:rsidRDefault="00791B5A" w:rsidP="00791B5A">
      <w:pPr>
        <w:pStyle w:val="ListParagraph"/>
        <w:spacing w:after="0" w:line="480" w:lineRule="auto"/>
        <w:ind w:left="1440"/>
        <w:jc w:val="both"/>
        <w:rPr>
          <w:rFonts w:ascii="Times New Roman" w:hAnsi="Times New Roman" w:cs="Times New Roman"/>
          <w:sz w:val="24"/>
          <w:szCs w:val="24"/>
        </w:rPr>
      </w:pPr>
      <w:r w:rsidRPr="00904704">
        <w:rPr>
          <w:rFonts w:ascii="Times New Roman" w:hAnsi="Times New Roman" w:cs="Times New Roman"/>
          <w:sz w:val="24"/>
          <w:szCs w:val="24"/>
        </w:rPr>
        <w:lastRenderedPageBreak/>
        <w:t xml:space="preserve">Hasil penelitian ini dapat menjadi </w:t>
      </w:r>
      <w:r>
        <w:rPr>
          <w:rFonts w:ascii="Times New Roman" w:hAnsi="Times New Roman" w:cs="Times New Roman"/>
          <w:sz w:val="24"/>
          <w:szCs w:val="24"/>
        </w:rPr>
        <w:t xml:space="preserve">sumber pemikiran, </w:t>
      </w:r>
      <w:r w:rsidRPr="00904704">
        <w:rPr>
          <w:rFonts w:ascii="Times New Roman" w:hAnsi="Times New Roman" w:cs="Times New Roman"/>
          <w:sz w:val="24"/>
          <w:szCs w:val="24"/>
        </w:rPr>
        <w:t xml:space="preserve">bahan pertimbangan dan referensi bagi mahasiswa lain untuk penelitian pemasaran </w:t>
      </w:r>
      <w:r>
        <w:rPr>
          <w:rFonts w:ascii="Times New Roman" w:hAnsi="Times New Roman" w:cs="Times New Roman"/>
          <w:sz w:val="24"/>
          <w:szCs w:val="24"/>
        </w:rPr>
        <w:t xml:space="preserve">khususnya </w:t>
      </w:r>
      <w:r w:rsidRPr="00904704">
        <w:rPr>
          <w:rFonts w:ascii="Times New Roman" w:hAnsi="Times New Roman" w:cs="Times New Roman"/>
          <w:sz w:val="24"/>
          <w:szCs w:val="24"/>
        </w:rPr>
        <w:t xml:space="preserve">dalam hal keputusan pembelian yang di pengaruhi </w:t>
      </w:r>
      <w:r w:rsidRPr="00904704">
        <w:rPr>
          <w:rFonts w:ascii="Times New Roman" w:hAnsi="Times New Roman" w:cs="Times New Roman"/>
          <w:i/>
          <w:sz w:val="24"/>
          <w:szCs w:val="24"/>
        </w:rPr>
        <w:t>Store Atmosphere, Brand Awareness</w:t>
      </w:r>
      <w:r w:rsidRPr="00904704">
        <w:rPr>
          <w:rFonts w:ascii="Times New Roman" w:hAnsi="Times New Roman" w:cs="Times New Roman"/>
          <w:sz w:val="24"/>
          <w:szCs w:val="24"/>
        </w:rPr>
        <w:t xml:space="preserve"> dan Gaya Hidup </w:t>
      </w:r>
      <w:r>
        <w:rPr>
          <w:rFonts w:ascii="Times New Roman" w:hAnsi="Times New Roman" w:cs="Times New Roman"/>
          <w:sz w:val="24"/>
          <w:szCs w:val="24"/>
        </w:rPr>
        <w:t xml:space="preserve">yang berhubungan dengan </w:t>
      </w:r>
      <w:r w:rsidRPr="00904704">
        <w:rPr>
          <w:rFonts w:ascii="Times New Roman" w:hAnsi="Times New Roman" w:cs="Times New Roman"/>
          <w:sz w:val="24"/>
          <w:szCs w:val="24"/>
        </w:rPr>
        <w:t>Keputusan Pembelian.</w:t>
      </w:r>
    </w:p>
    <w:p w:rsidR="00791B5A" w:rsidRDefault="00791B5A" w:rsidP="00791B5A">
      <w:pPr>
        <w:pStyle w:val="ListParagraph"/>
        <w:numPr>
          <w:ilvl w:val="0"/>
          <w:numId w:val="5"/>
        </w:numPr>
        <w:spacing w:after="0" w:line="480" w:lineRule="auto"/>
        <w:jc w:val="both"/>
        <w:rPr>
          <w:rFonts w:ascii="Times New Roman" w:hAnsi="Times New Roman" w:cs="Times New Roman"/>
          <w:sz w:val="24"/>
          <w:szCs w:val="24"/>
        </w:rPr>
      </w:pPr>
      <w:r w:rsidRPr="00147C81">
        <w:rPr>
          <w:rFonts w:ascii="Times New Roman" w:hAnsi="Times New Roman" w:cs="Times New Roman"/>
          <w:sz w:val="24"/>
          <w:szCs w:val="24"/>
        </w:rPr>
        <w:t>Peneliti Selanjutnya</w:t>
      </w:r>
    </w:p>
    <w:p w:rsidR="00791B5A" w:rsidRPr="00147C81" w:rsidRDefault="00791B5A" w:rsidP="00791B5A">
      <w:pPr>
        <w:pStyle w:val="ListParagraph"/>
        <w:spacing w:after="0" w:line="480" w:lineRule="auto"/>
        <w:ind w:left="1440"/>
        <w:jc w:val="both"/>
        <w:rPr>
          <w:rFonts w:ascii="Times New Roman" w:hAnsi="Times New Roman" w:cs="Times New Roman"/>
          <w:sz w:val="24"/>
          <w:szCs w:val="24"/>
        </w:rPr>
      </w:pPr>
      <w:r w:rsidRPr="00147C81">
        <w:rPr>
          <w:rFonts w:ascii="Times New Roman" w:hAnsi="Times New Roman" w:cs="Times New Roman"/>
          <w:sz w:val="24"/>
          <w:szCs w:val="24"/>
        </w:rPr>
        <w:t>Penelitian ini dapat menjadi inspirasi dan motivasi bagi siapa pun yang akan melakukan penelitian yang serupa atau melakukan kelanjutan dari penelitian ini, sehingga menjadi tolak ukur bagi peneliti selanjutnya.</w:t>
      </w:r>
    </w:p>
    <w:p w:rsidR="00653891" w:rsidRPr="00791B5A" w:rsidRDefault="00653891" w:rsidP="00791B5A">
      <w:bookmarkStart w:id="24" w:name="_GoBack"/>
      <w:bookmarkEnd w:id="24"/>
    </w:p>
    <w:sectPr w:rsidR="00653891" w:rsidRPr="00791B5A" w:rsidSect="00BA49E2">
      <w:headerReference w:type="even" r:id="rId7"/>
      <w:headerReference w:type="default" r:id="rId8"/>
      <w:footerReference w:type="even" r:id="rId9"/>
      <w:footerReference w:type="default" r:id="rId10"/>
      <w:headerReference w:type="first" r:id="rId11"/>
      <w:footerReference w:type="first" r:id="rId12"/>
      <w:pgSz w:w="11907" w:h="16840" w:code="9"/>
      <w:pgMar w:top="2268" w:right="1701" w:bottom="1701" w:left="226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7C8C" w:rsidRDefault="00667C8C" w:rsidP="00632D5B">
      <w:pPr>
        <w:spacing w:after="0" w:line="240" w:lineRule="auto"/>
      </w:pPr>
      <w:r>
        <w:separator/>
      </w:r>
    </w:p>
  </w:endnote>
  <w:endnote w:type="continuationSeparator" w:id="1">
    <w:p w:rsidR="00667C8C" w:rsidRDefault="00667C8C" w:rsidP="00632D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Yu Gothic Light">
    <w:charset w:val="80"/>
    <w:family w:val="swiss"/>
    <w:pitch w:val="variable"/>
    <w:sig w:usb0="E00002FF" w:usb1="2AC7FDFF" w:usb2="00000016"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1FF" w:rsidRDefault="00667C8C" w:rsidP="00481A7F">
    <w:pPr>
      <w:pStyle w:val="Foote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1FF" w:rsidRDefault="00667C8C">
    <w:pPr>
      <w:pStyle w:val="Foote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1FF" w:rsidRDefault="00667C8C" w:rsidP="00481A7F">
    <w:pPr>
      <w:pStyle w:val="Footer"/>
      <w:jc w:val="center"/>
    </w:pPr>
  </w:p>
  <w:p w:rsidR="004C21FF" w:rsidRDefault="00667C8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7C8C" w:rsidRDefault="00667C8C" w:rsidP="00632D5B">
      <w:pPr>
        <w:spacing w:after="0" w:line="240" w:lineRule="auto"/>
      </w:pPr>
      <w:r>
        <w:separator/>
      </w:r>
    </w:p>
  </w:footnote>
  <w:footnote w:type="continuationSeparator" w:id="1">
    <w:p w:rsidR="00667C8C" w:rsidRDefault="00667C8C" w:rsidP="00632D5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1FF" w:rsidRDefault="00632D5B" w:rsidP="00390B54">
    <w:pPr>
      <w:pStyle w:val="Header"/>
      <w:framePr w:wrap="around" w:vAnchor="text" w:hAnchor="margin" w:xAlign="right" w:y="1"/>
      <w:rPr>
        <w:rStyle w:val="PageNumber"/>
      </w:rPr>
    </w:pPr>
    <w:r w:rsidRPr="00632D5B">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720663" o:spid="_x0000_s2050" type="#_x0000_t75" style="position:absolute;margin-left:0;margin-top:0;width:396.7pt;height:390.9pt;z-index:-251656192;mso-position-horizontal:center;mso-position-horizontal-relative:margin;mso-position-vertical:center;mso-position-vertical-relative:margin" o:allowincell="f">
          <v:imagedata r:id="rId1" o:title="LOGO-UMN-1 (2)" gain="19661f" blacklevel="22938f"/>
          <w10:wrap anchorx="margin" anchory="margin"/>
        </v:shape>
      </w:pict>
    </w:r>
    <w:r>
      <w:rPr>
        <w:rStyle w:val="PageNumber"/>
      </w:rPr>
      <w:fldChar w:fldCharType="begin"/>
    </w:r>
    <w:r w:rsidR="00791B5A">
      <w:rPr>
        <w:rStyle w:val="PageNumber"/>
      </w:rPr>
      <w:instrText xml:space="preserve"> PAGE </w:instrText>
    </w:r>
    <w:r>
      <w:rPr>
        <w:rStyle w:val="PageNumber"/>
      </w:rPr>
      <w:fldChar w:fldCharType="end"/>
    </w:r>
  </w:p>
  <w:p w:rsidR="004C21FF" w:rsidRDefault="00667C8C" w:rsidP="00D07683">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757" w:rsidRDefault="00632D5B">
    <w:pPr>
      <w:pStyle w:val="Header"/>
    </w:pPr>
    <w:r w:rsidRPr="00632D5B">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720664" o:spid="_x0000_s2051" type="#_x0000_t75" style="position:absolute;margin-left:0;margin-top:0;width:396.7pt;height:390.9pt;z-index:-251655168;mso-position-horizontal:center;mso-position-horizontal-relative:margin;mso-position-vertical:center;mso-position-vertical-relative:margin" o:allowincell="f">
          <v:imagedata r:id="rId1" o:title="LOGO-UMN-1 (2)"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757" w:rsidRDefault="00632D5B">
    <w:pPr>
      <w:pStyle w:val="Header"/>
    </w:pPr>
    <w:r w:rsidRPr="00632D5B">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720662" o:spid="_x0000_s2049" type="#_x0000_t75" style="position:absolute;margin-left:0;margin-top:0;width:396.7pt;height:390.9pt;z-index:-251657216;mso-position-horizontal:center;mso-position-horizontal-relative:margin;mso-position-vertical:center;mso-position-vertical-relative:margin" o:allowincell="f">
          <v:imagedata r:id="rId1" o:title="LOGO-UMN-1 (2)"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667DE"/>
    <w:multiLevelType w:val="hybridMultilevel"/>
    <w:tmpl w:val="2F009056"/>
    <w:lvl w:ilvl="0" w:tplc="73FE7274">
      <w:start w:val="1"/>
      <w:numFmt w:val="decimal"/>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8944EB5"/>
    <w:multiLevelType w:val="hybridMultilevel"/>
    <w:tmpl w:val="7E589C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C71AB1"/>
    <w:multiLevelType w:val="hybridMultilevel"/>
    <w:tmpl w:val="73B2FC8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0CC521D9"/>
    <w:multiLevelType w:val="hybridMultilevel"/>
    <w:tmpl w:val="EDD0EE9C"/>
    <w:lvl w:ilvl="0" w:tplc="D2C0876E">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
    <w:nsid w:val="147A4E4B"/>
    <w:multiLevelType w:val="multilevel"/>
    <w:tmpl w:val="160C4586"/>
    <w:lvl w:ilvl="0">
      <w:start w:val="1"/>
      <w:numFmt w:val="decimal"/>
      <w:lvlText w:val="%1."/>
      <w:lvlJc w:val="left"/>
      <w:pPr>
        <w:ind w:left="1080" w:hanging="360"/>
      </w:pPr>
      <w:rPr>
        <w:rFonts w:hint="default"/>
        <w:b w:val="0"/>
      </w:rPr>
    </w:lvl>
    <w:lvl w:ilvl="1">
      <w:start w:val="1"/>
      <w:numFmt w:val="decimal"/>
      <w:isLgl/>
      <w:lvlText w:val="%1.%2"/>
      <w:lvlJc w:val="left"/>
      <w:pPr>
        <w:ind w:left="1260" w:hanging="540"/>
      </w:pPr>
      <w:rPr>
        <w:rFonts w:hint="default"/>
      </w:rPr>
    </w:lvl>
    <w:lvl w:ilvl="2">
      <w:start w:val="5"/>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nsid w:val="14AF2114"/>
    <w:multiLevelType w:val="hybridMultilevel"/>
    <w:tmpl w:val="F7C27208"/>
    <w:lvl w:ilvl="0" w:tplc="81529CA6">
      <w:start w:val="1"/>
      <w:numFmt w:val="lowerLetter"/>
      <w:lvlText w:val="%1."/>
      <w:lvlJc w:val="left"/>
      <w:pPr>
        <w:ind w:left="927" w:hanging="360"/>
      </w:pPr>
      <w:rPr>
        <w:rFonts w:hint="default"/>
        <w:color w:val="010205"/>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17BA5F98"/>
    <w:multiLevelType w:val="hybridMultilevel"/>
    <w:tmpl w:val="43DE0E8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CE66BE"/>
    <w:multiLevelType w:val="hybridMultilevel"/>
    <w:tmpl w:val="CF5A5506"/>
    <w:lvl w:ilvl="0" w:tplc="E2E4F996">
      <w:start w:val="1"/>
      <w:numFmt w:val="lowerLetter"/>
      <w:lvlText w:val="%1."/>
      <w:lvlJc w:val="left"/>
      <w:pPr>
        <w:ind w:left="1069" w:hanging="360"/>
      </w:pPr>
      <w:rPr>
        <w:rFonts w:cs="Times New Roman" w:hint="default"/>
      </w:rPr>
    </w:lvl>
    <w:lvl w:ilvl="1" w:tplc="985C710E">
      <w:start w:val="1"/>
      <w:numFmt w:val="decimal"/>
      <w:lvlText w:val="%2."/>
      <w:lvlJc w:val="left"/>
      <w:pPr>
        <w:ind w:left="1789" w:hanging="360"/>
      </w:pPr>
      <w:rPr>
        <w:rFonts w:hint="default"/>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8">
    <w:nsid w:val="18424D7E"/>
    <w:multiLevelType w:val="multilevel"/>
    <w:tmpl w:val="4912BF34"/>
    <w:lvl w:ilvl="0">
      <w:start w:val="1"/>
      <w:numFmt w:val="decimal"/>
      <w:lvlText w:val="%1."/>
      <w:lvlJc w:val="left"/>
      <w:pPr>
        <w:ind w:left="720" w:hanging="360"/>
      </w:pPr>
      <w:rPr>
        <w:rFonts w:hint="default"/>
      </w:rPr>
    </w:lvl>
    <w:lvl w:ilvl="1">
      <w:start w:val="4"/>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EA012A0"/>
    <w:multiLevelType w:val="hybridMultilevel"/>
    <w:tmpl w:val="833274A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4EF2558"/>
    <w:multiLevelType w:val="multilevel"/>
    <w:tmpl w:val="71CE6E7E"/>
    <w:lvl w:ilvl="0">
      <w:start w:val="1"/>
      <w:numFmt w:val="decimal"/>
      <w:lvlText w:val="%1."/>
      <w:lvlJc w:val="left"/>
      <w:pPr>
        <w:ind w:left="720" w:hanging="360"/>
      </w:p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274E1514"/>
    <w:multiLevelType w:val="hybridMultilevel"/>
    <w:tmpl w:val="5446772E"/>
    <w:lvl w:ilvl="0" w:tplc="04090019">
      <w:start w:val="1"/>
      <w:numFmt w:val="lowerLetter"/>
      <w:lvlText w:val="%1."/>
      <w:lvlJc w:val="left"/>
      <w:pPr>
        <w:ind w:left="720" w:hanging="360"/>
      </w:pPr>
      <w:rPr>
        <w:rFonts w:hint="default"/>
      </w:rPr>
    </w:lvl>
    <w:lvl w:ilvl="1" w:tplc="AAD2AB3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A483AF2"/>
    <w:multiLevelType w:val="multilevel"/>
    <w:tmpl w:val="03AAF9D6"/>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BE06751"/>
    <w:multiLevelType w:val="hybridMultilevel"/>
    <w:tmpl w:val="2A7C5D6E"/>
    <w:lvl w:ilvl="0" w:tplc="D5B4D55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2D1B2B27"/>
    <w:multiLevelType w:val="hybridMultilevel"/>
    <w:tmpl w:val="7758D436"/>
    <w:lvl w:ilvl="0" w:tplc="0409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15">
    <w:nsid w:val="33FE5C39"/>
    <w:multiLevelType w:val="hybridMultilevel"/>
    <w:tmpl w:val="CEE82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6213F11"/>
    <w:multiLevelType w:val="hybridMultilevel"/>
    <w:tmpl w:val="CD805360"/>
    <w:lvl w:ilvl="0" w:tplc="9FAE6D34">
      <w:start w:val="1"/>
      <w:numFmt w:val="lowerLetter"/>
      <w:lvlText w:val="%1."/>
      <w:lvlJc w:val="left"/>
      <w:pPr>
        <w:ind w:left="927" w:hanging="360"/>
      </w:pPr>
      <w:rPr>
        <w:rFonts w:hint="default"/>
        <w:color w:val="010205"/>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nsid w:val="3C2E6E32"/>
    <w:multiLevelType w:val="hybridMultilevel"/>
    <w:tmpl w:val="A5AC34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FDF0A9B"/>
    <w:multiLevelType w:val="hybridMultilevel"/>
    <w:tmpl w:val="FA0075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2D77FB4"/>
    <w:multiLevelType w:val="hybridMultilevel"/>
    <w:tmpl w:val="0E1205F0"/>
    <w:lvl w:ilvl="0" w:tplc="0409000F">
      <w:start w:val="1"/>
      <w:numFmt w:val="decimal"/>
      <w:lvlText w:val="%1."/>
      <w:lvlJc w:val="left"/>
      <w:pPr>
        <w:ind w:left="720" w:hanging="360"/>
      </w:pPr>
      <w:rPr>
        <w:rFonts w:hint="default"/>
      </w:rPr>
    </w:lvl>
    <w:lvl w:ilvl="1" w:tplc="8F94A74E">
      <w:start w:val="1"/>
      <w:numFmt w:val="decimal"/>
      <w:lvlText w:val="%2."/>
      <w:lvlJc w:val="left"/>
      <w:pPr>
        <w:ind w:left="360" w:hanging="360"/>
      </w:pPr>
      <w:rPr>
        <w:rFonts w:hint="default"/>
      </w:rPr>
    </w:lvl>
    <w:lvl w:ilvl="2" w:tplc="3C9A43CA">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55927F9"/>
    <w:multiLevelType w:val="multilevel"/>
    <w:tmpl w:val="D304F582"/>
    <w:lvl w:ilvl="0">
      <w:start w:val="1"/>
      <w:numFmt w:val="decimal"/>
      <w:lvlText w:val="%1."/>
      <w:lvlJc w:val="left"/>
      <w:pPr>
        <w:ind w:left="720" w:hanging="360"/>
      </w:pPr>
      <w:rPr>
        <w:rFonts w:hint="default"/>
        <w:b w:val="0"/>
      </w:rPr>
    </w:lvl>
    <w:lvl w:ilvl="1">
      <w:start w:val="1"/>
      <w:numFmt w:val="decimal"/>
      <w:isLgl/>
      <w:lvlText w:val="%1.%2"/>
      <w:lvlJc w:val="left"/>
      <w:pPr>
        <w:ind w:left="960" w:hanging="60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47072BC1"/>
    <w:multiLevelType w:val="hybridMultilevel"/>
    <w:tmpl w:val="15F6DC6A"/>
    <w:lvl w:ilvl="0" w:tplc="60FAF678">
      <w:start w:val="1"/>
      <w:numFmt w:val="lowerLetter"/>
      <w:lvlText w:val="%1."/>
      <w:lvlJc w:val="left"/>
      <w:pPr>
        <w:ind w:left="927" w:hanging="360"/>
      </w:pPr>
      <w:rPr>
        <w:rFonts w:hint="default"/>
        <w:color w:val="010205"/>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nsid w:val="491162BF"/>
    <w:multiLevelType w:val="hybridMultilevel"/>
    <w:tmpl w:val="36FE1D0A"/>
    <w:lvl w:ilvl="0" w:tplc="1C8A60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4D48018B"/>
    <w:multiLevelType w:val="hybridMultilevel"/>
    <w:tmpl w:val="B824C1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FDE47CA"/>
    <w:multiLevelType w:val="multilevel"/>
    <w:tmpl w:val="1A3A617C"/>
    <w:lvl w:ilvl="0">
      <w:start w:val="1"/>
      <w:numFmt w:val="decimal"/>
      <w:lvlText w:val="%1."/>
      <w:lvlJc w:val="left"/>
      <w:pPr>
        <w:tabs>
          <w:tab w:val="num" w:pos="720"/>
        </w:tabs>
        <w:ind w:left="720" w:hanging="360"/>
      </w:pPr>
      <w:rPr>
        <w:rFonts w:ascii="Times New Roman" w:eastAsia="Times New Roman" w:hAnsi="Times New Roman" w:cs="Times New Roman"/>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3C32BF9"/>
    <w:multiLevelType w:val="hybridMultilevel"/>
    <w:tmpl w:val="5E46FCB6"/>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6">
    <w:nsid w:val="56443127"/>
    <w:multiLevelType w:val="hybridMultilevel"/>
    <w:tmpl w:val="4A04D0F4"/>
    <w:lvl w:ilvl="0" w:tplc="0409000F">
      <w:start w:val="1"/>
      <w:numFmt w:val="decimal"/>
      <w:lvlText w:val="%1."/>
      <w:lvlJc w:val="left"/>
      <w:pPr>
        <w:ind w:left="630" w:hanging="360"/>
      </w:pPr>
      <w:rPr>
        <w:b w:val="0"/>
      </w:r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27">
    <w:nsid w:val="56596F6E"/>
    <w:multiLevelType w:val="hybridMultilevel"/>
    <w:tmpl w:val="64E2BA90"/>
    <w:lvl w:ilvl="0" w:tplc="04090019">
      <w:start w:val="1"/>
      <w:numFmt w:val="lowerLetter"/>
      <w:lvlText w:val="%1."/>
      <w:lvlJc w:val="left"/>
      <w:pPr>
        <w:ind w:left="1080" w:hanging="360"/>
      </w:pPr>
      <w:rPr>
        <w:rFonts w:cs="Times New Roman" w:hint="default"/>
      </w:rPr>
    </w:lvl>
    <w:lvl w:ilvl="1" w:tplc="9BD02922">
      <w:start w:val="1"/>
      <w:numFmt w:val="decimal"/>
      <w:lvlText w:val="%2)"/>
      <w:lvlJc w:val="left"/>
      <w:pPr>
        <w:ind w:left="1800" w:hanging="360"/>
      </w:pPr>
      <w:rPr>
        <w:rFonts w:cs="Times New Roman" w:hint="default"/>
      </w:rPr>
    </w:lvl>
    <w:lvl w:ilvl="2" w:tplc="89BC6D56">
      <w:start w:val="30"/>
      <w:numFmt w:val="decimal"/>
      <w:lvlText w:val="%3"/>
      <w:lvlJc w:val="left"/>
      <w:pPr>
        <w:ind w:left="2700" w:hanging="360"/>
      </w:pPr>
      <w:rPr>
        <w:rFonts w:hint="default"/>
      </w:rPr>
    </w:lvl>
    <w:lvl w:ilvl="3" w:tplc="F21E041C">
      <w:start w:val="1"/>
      <w:numFmt w:val="decimal"/>
      <w:lvlText w:val="%4."/>
      <w:lvlJc w:val="left"/>
      <w:pPr>
        <w:ind w:left="3240" w:hanging="360"/>
      </w:pPr>
      <w:rPr>
        <w:rFonts w:hint="default"/>
      </w:rPr>
    </w:lvl>
    <w:lvl w:ilvl="4" w:tplc="C41CDC84">
      <w:start w:val="1"/>
      <w:numFmt w:val="upperLetter"/>
      <w:lvlText w:val="%5."/>
      <w:lvlJc w:val="left"/>
      <w:pPr>
        <w:ind w:left="3960" w:hanging="360"/>
      </w:pPr>
      <w:rPr>
        <w:rFonts w:hint="default"/>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28">
    <w:nsid w:val="57425693"/>
    <w:multiLevelType w:val="hybridMultilevel"/>
    <w:tmpl w:val="3CBA39A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nsid w:val="5BBD1A13"/>
    <w:multiLevelType w:val="hybridMultilevel"/>
    <w:tmpl w:val="885A60F4"/>
    <w:lvl w:ilvl="0" w:tplc="985C710E">
      <w:start w:val="1"/>
      <w:numFmt w:val="decimal"/>
      <w:lvlText w:val="%1."/>
      <w:lvlJc w:val="left"/>
      <w:pPr>
        <w:ind w:left="2073"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
    <w:nsid w:val="60001E5C"/>
    <w:multiLevelType w:val="hybridMultilevel"/>
    <w:tmpl w:val="654450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1B80B15"/>
    <w:multiLevelType w:val="hybridMultilevel"/>
    <w:tmpl w:val="BC20C3E4"/>
    <w:lvl w:ilvl="0" w:tplc="C8144E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4D34965"/>
    <w:multiLevelType w:val="multilevel"/>
    <w:tmpl w:val="4D785D74"/>
    <w:lvl w:ilvl="0">
      <w:start w:val="1"/>
      <w:numFmt w:val="decimal"/>
      <w:lvlText w:val="%1."/>
      <w:lvlJc w:val="left"/>
      <w:pPr>
        <w:ind w:left="720" w:hanging="360"/>
      </w:pPr>
      <w:rPr>
        <w:rFonts w:hint="default"/>
      </w:rPr>
    </w:lvl>
    <w:lvl w:ilvl="1">
      <w:start w:val="3"/>
      <w:numFmt w:val="decimal"/>
      <w:isLgl/>
      <w:lvlText w:val="%1.%2"/>
      <w:lvlJc w:val="left"/>
      <w:pPr>
        <w:ind w:left="1260" w:hanging="540"/>
      </w:pPr>
      <w:rPr>
        <w:rFonts w:hint="default"/>
      </w:rPr>
    </w:lvl>
    <w:lvl w:ilvl="2">
      <w:start w:val="6"/>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3">
    <w:nsid w:val="6B992A13"/>
    <w:multiLevelType w:val="multilevel"/>
    <w:tmpl w:val="FFD05C88"/>
    <w:lvl w:ilvl="0">
      <w:start w:val="1"/>
      <w:numFmt w:val="decimal"/>
      <w:lvlText w:val="%1."/>
      <w:lvlJc w:val="left"/>
      <w:pPr>
        <w:tabs>
          <w:tab w:val="num" w:pos="360"/>
        </w:tabs>
        <w:ind w:left="360" w:hanging="360"/>
      </w:pPr>
      <w:rPr>
        <w:rFonts w:ascii="Times New Roman" w:eastAsiaTheme="minorHAnsi" w:hAnsi="Times New Roman" w:cs="Times New Roman"/>
        <w:b w:val="0"/>
      </w:rPr>
    </w:lvl>
    <w:lvl w:ilvl="1">
      <w:start w:val="1"/>
      <w:numFmt w:val="lowerLetter"/>
      <w:lvlText w:val="%2."/>
      <w:lvlJc w:val="left"/>
      <w:pPr>
        <w:ind w:left="1080" w:hanging="360"/>
      </w:pPr>
      <w:rPr>
        <w:rFonts w:ascii="Times New Roman" w:eastAsiaTheme="minorHAnsi" w:hAnsi="Times New Roman" w:cs="Times New Roman"/>
        <w:b w:val="0"/>
        <w:sz w:val="22"/>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4">
    <w:nsid w:val="6D564FB5"/>
    <w:multiLevelType w:val="hybridMultilevel"/>
    <w:tmpl w:val="242064E8"/>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33B01C7"/>
    <w:multiLevelType w:val="hybridMultilevel"/>
    <w:tmpl w:val="E06C4E90"/>
    <w:lvl w:ilvl="0" w:tplc="3EB86E4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6C24435"/>
    <w:multiLevelType w:val="multilevel"/>
    <w:tmpl w:val="323C8A24"/>
    <w:lvl w:ilvl="0">
      <w:start w:val="1"/>
      <w:numFmt w:val="decimal"/>
      <w:lvlText w:val="%1."/>
      <w:lvlJc w:val="left"/>
      <w:pPr>
        <w:ind w:left="108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7">
    <w:nsid w:val="77264715"/>
    <w:multiLevelType w:val="hybridMultilevel"/>
    <w:tmpl w:val="C01EED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8A93BEF"/>
    <w:multiLevelType w:val="hybridMultilevel"/>
    <w:tmpl w:val="FB28CC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5"/>
  </w:num>
  <w:num w:numId="3">
    <w:abstractNumId w:val="31"/>
  </w:num>
  <w:num w:numId="4">
    <w:abstractNumId w:val="4"/>
  </w:num>
  <w:num w:numId="5">
    <w:abstractNumId w:val="13"/>
  </w:num>
  <w:num w:numId="6">
    <w:abstractNumId w:val="8"/>
  </w:num>
  <w:num w:numId="7">
    <w:abstractNumId w:val="33"/>
  </w:num>
  <w:num w:numId="8">
    <w:abstractNumId w:val="37"/>
  </w:num>
  <w:num w:numId="9">
    <w:abstractNumId w:val="9"/>
  </w:num>
  <w:num w:numId="10">
    <w:abstractNumId w:val="6"/>
  </w:num>
  <w:num w:numId="11">
    <w:abstractNumId w:val="10"/>
  </w:num>
  <w:num w:numId="12">
    <w:abstractNumId w:val="20"/>
  </w:num>
  <w:num w:numId="13">
    <w:abstractNumId w:val="34"/>
  </w:num>
  <w:num w:numId="14">
    <w:abstractNumId w:val="36"/>
  </w:num>
  <w:num w:numId="15">
    <w:abstractNumId w:val="35"/>
  </w:num>
  <w:num w:numId="16">
    <w:abstractNumId w:val="32"/>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num>
  <w:num w:numId="22">
    <w:abstractNumId w:val="19"/>
  </w:num>
  <w:num w:numId="23">
    <w:abstractNumId w:val="12"/>
  </w:num>
  <w:num w:numId="24">
    <w:abstractNumId w:val="0"/>
  </w:num>
  <w:num w:numId="25">
    <w:abstractNumId w:val="2"/>
  </w:num>
  <w:num w:numId="26">
    <w:abstractNumId w:val="3"/>
  </w:num>
  <w:num w:numId="27">
    <w:abstractNumId w:val="30"/>
  </w:num>
  <w:num w:numId="28">
    <w:abstractNumId w:val="5"/>
  </w:num>
  <w:num w:numId="29">
    <w:abstractNumId w:val="16"/>
  </w:num>
  <w:num w:numId="30">
    <w:abstractNumId w:val="21"/>
  </w:num>
  <w:num w:numId="31">
    <w:abstractNumId w:val="7"/>
  </w:num>
  <w:num w:numId="32">
    <w:abstractNumId w:val="11"/>
  </w:num>
  <w:num w:numId="33">
    <w:abstractNumId w:val="29"/>
  </w:num>
  <w:num w:numId="34">
    <w:abstractNumId w:val="14"/>
  </w:num>
  <w:num w:numId="35">
    <w:abstractNumId w:val="38"/>
  </w:num>
  <w:num w:numId="36">
    <w:abstractNumId w:val="23"/>
  </w:num>
  <w:num w:numId="37">
    <w:abstractNumId w:val="27"/>
  </w:num>
  <w:num w:numId="38">
    <w:abstractNumId w:val="22"/>
  </w:num>
  <w:num w:numId="39">
    <w:abstractNumId w:val="17"/>
  </w:num>
  <w:num w:numId="4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3"/>
  <w:documentProtection w:edit="forms" w:enforcement="1" w:cryptProviderType="rsaFull" w:cryptAlgorithmClass="hash" w:cryptAlgorithmType="typeAny" w:cryptAlgorithmSid="4" w:cryptSpinCount="50000" w:hash="83B/DYM3IINespmRiAq2X0CQHNs=" w:salt="35S0O0/T8W78AZyVPZ3p7w=="/>
  <w:defaultTabStop w:val="720"/>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BA49E2"/>
    <w:rsid w:val="0001408C"/>
    <w:rsid w:val="000206E4"/>
    <w:rsid w:val="000473C7"/>
    <w:rsid w:val="00072A73"/>
    <w:rsid w:val="000A0074"/>
    <w:rsid w:val="000E72A7"/>
    <w:rsid w:val="001132E2"/>
    <w:rsid w:val="00115792"/>
    <w:rsid w:val="001576F3"/>
    <w:rsid w:val="00170B7E"/>
    <w:rsid w:val="0017491C"/>
    <w:rsid w:val="00186330"/>
    <w:rsid w:val="001937E2"/>
    <w:rsid w:val="001B4B26"/>
    <w:rsid w:val="001C42BA"/>
    <w:rsid w:val="00231FD0"/>
    <w:rsid w:val="00297D76"/>
    <w:rsid w:val="002D36CB"/>
    <w:rsid w:val="002E0E2D"/>
    <w:rsid w:val="00311966"/>
    <w:rsid w:val="00312990"/>
    <w:rsid w:val="00394114"/>
    <w:rsid w:val="003D5F01"/>
    <w:rsid w:val="003E1FF4"/>
    <w:rsid w:val="003F2E9C"/>
    <w:rsid w:val="00402B3F"/>
    <w:rsid w:val="004278E2"/>
    <w:rsid w:val="004323EF"/>
    <w:rsid w:val="004506C3"/>
    <w:rsid w:val="00461C41"/>
    <w:rsid w:val="0046416A"/>
    <w:rsid w:val="00486121"/>
    <w:rsid w:val="004923DF"/>
    <w:rsid w:val="004E7304"/>
    <w:rsid w:val="004F3AEC"/>
    <w:rsid w:val="00522666"/>
    <w:rsid w:val="00524D10"/>
    <w:rsid w:val="00544FC3"/>
    <w:rsid w:val="005737D3"/>
    <w:rsid w:val="00573D14"/>
    <w:rsid w:val="005B25FF"/>
    <w:rsid w:val="005C69DC"/>
    <w:rsid w:val="005E2B32"/>
    <w:rsid w:val="005F1D88"/>
    <w:rsid w:val="00632D5B"/>
    <w:rsid w:val="006403CC"/>
    <w:rsid w:val="00644BB9"/>
    <w:rsid w:val="00647A95"/>
    <w:rsid w:val="00653891"/>
    <w:rsid w:val="00667C8C"/>
    <w:rsid w:val="00693FAF"/>
    <w:rsid w:val="006A7444"/>
    <w:rsid w:val="006D7051"/>
    <w:rsid w:val="00713015"/>
    <w:rsid w:val="00715FC5"/>
    <w:rsid w:val="00725D4D"/>
    <w:rsid w:val="007376F4"/>
    <w:rsid w:val="007437A9"/>
    <w:rsid w:val="007718E3"/>
    <w:rsid w:val="00783571"/>
    <w:rsid w:val="00791B5A"/>
    <w:rsid w:val="00796CF1"/>
    <w:rsid w:val="008447ED"/>
    <w:rsid w:val="008508F0"/>
    <w:rsid w:val="008F57B3"/>
    <w:rsid w:val="0096792E"/>
    <w:rsid w:val="0097760C"/>
    <w:rsid w:val="0098722B"/>
    <w:rsid w:val="009B412E"/>
    <w:rsid w:val="009C01E0"/>
    <w:rsid w:val="009C2430"/>
    <w:rsid w:val="009D6AA4"/>
    <w:rsid w:val="00A67D67"/>
    <w:rsid w:val="00AC24D2"/>
    <w:rsid w:val="00AE34B9"/>
    <w:rsid w:val="00B43376"/>
    <w:rsid w:val="00B70598"/>
    <w:rsid w:val="00B76CF4"/>
    <w:rsid w:val="00B87B41"/>
    <w:rsid w:val="00BA49E2"/>
    <w:rsid w:val="00BB7945"/>
    <w:rsid w:val="00BE5474"/>
    <w:rsid w:val="00C12AFD"/>
    <w:rsid w:val="00C2355E"/>
    <w:rsid w:val="00CA0770"/>
    <w:rsid w:val="00CF0136"/>
    <w:rsid w:val="00D167C4"/>
    <w:rsid w:val="00D2736F"/>
    <w:rsid w:val="00DA2041"/>
    <w:rsid w:val="00DA770F"/>
    <w:rsid w:val="00DB4103"/>
    <w:rsid w:val="00DD767D"/>
    <w:rsid w:val="00DF1087"/>
    <w:rsid w:val="00DF39C8"/>
    <w:rsid w:val="00E459F5"/>
    <w:rsid w:val="00E479C9"/>
    <w:rsid w:val="00E57FAA"/>
    <w:rsid w:val="00E7288E"/>
    <w:rsid w:val="00E81668"/>
    <w:rsid w:val="00EA0DD5"/>
    <w:rsid w:val="00F059F5"/>
    <w:rsid w:val="00F2784B"/>
    <w:rsid w:val="00F5325A"/>
    <w:rsid w:val="00F734F6"/>
    <w:rsid w:val="00FA5ACB"/>
    <w:rsid w:val="00FA7857"/>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A49E2"/>
    <w:pPr>
      <w:spacing w:after="160" w:line="259" w:lineRule="auto"/>
    </w:pPr>
  </w:style>
  <w:style w:type="paragraph" w:styleId="Heading1">
    <w:name w:val="heading 1"/>
    <w:basedOn w:val="Normal"/>
    <w:next w:val="Normal"/>
    <w:link w:val="Heading1Char"/>
    <w:uiPriority w:val="9"/>
    <w:qFormat/>
    <w:rsid w:val="00BA49E2"/>
    <w:pPr>
      <w:spacing w:after="0" w:line="360" w:lineRule="auto"/>
      <w:jc w:val="center"/>
      <w:outlineLvl w:val="0"/>
    </w:pPr>
    <w:rPr>
      <w:rFonts w:ascii="Times New Roman" w:hAnsi="Times New Roman" w:cs="Times New Roman"/>
      <w:b/>
      <w:sz w:val="24"/>
      <w:szCs w:val="24"/>
    </w:rPr>
  </w:style>
  <w:style w:type="paragraph" w:styleId="Heading2">
    <w:name w:val="heading 2"/>
    <w:basedOn w:val="Normal"/>
    <w:next w:val="Normal"/>
    <w:link w:val="Heading2Char"/>
    <w:uiPriority w:val="9"/>
    <w:unhideWhenUsed/>
    <w:qFormat/>
    <w:rsid w:val="007437A9"/>
    <w:pPr>
      <w:keepNext/>
      <w:keepLines/>
      <w:spacing w:after="0" w:line="480" w:lineRule="auto"/>
      <w:jc w:val="both"/>
      <w:outlineLvl w:val="1"/>
    </w:pPr>
    <w:rPr>
      <w:rFonts w:ascii="Times New Roman" w:eastAsiaTheme="majorEastAsia" w:hAnsi="Times New Roman" w:cstheme="majorBidi"/>
      <w:b/>
      <w:kern w:val="2"/>
      <w:sz w:val="24"/>
      <w:szCs w:val="26"/>
    </w:rPr>
  </w:style>
  <w:style w:type="paragraph" w:styleId="Heading3">
    <w:name w:val="heading 3"/>
    <w:basedOn w:val="Normal"/>
    <w:next w:val="Normal"/>
    <w:link w:val="Heading3Char"/>
    <w:uiPriority w:val="9"/>
    <w:unhideWhenUsed/>
    <w:qFormat/>
    <w:rsid w:val="007437A9"/>
    <w:pPr>
      <w:spacing w:after="0" w:line="480" w:lineRule="auto"/>
      <w:jc w:val="both"/>
      <w:outlineLvl w:val="2"/>
    </w:pPr>
    <w:rPr>
      <w:rFonts w:ascii="Times New Roman" w:hAnsi="Times New Roman" w:cs="Times New Roman"/>
      <w:b/>
      <w:sz w:val="24"/>
      <w:szCs w:val="24"/>
    </w:rPr>
  </w:style>
  <w:style w:type="paragraph" w:styleId="Heading4">
    <w:name w:val="heading 4"/>
    <w:basedOn w:val="Normal"/>
    <w:next w:val="Normal"/>
    <w:link w:val="Heading4Char"/>
    <w:uiPriority w:val="9"/>
    <w:unhideWhenUsed/>
    <w:qFormat/>
    <w:rsid w:val="007437A9"/>
    <w:pPr>
      <w:spacing w:after="0" w:line="480" w:lineRule="auto"/>
      <w:jc w:val="both"/>
      <w:outlineLvl w:val="3"/>
    </w:pPr>
    <w:rPr>
      <w:rFonts w:ascii="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49E2"/>
    <w:rPr>
      <w:rFonts w:ascii="Times New Roman" w:hAnsi="Times New Roman" w:cs="Times New Roman"/>
      <w:b/>
      <w:sz w:val="24"/>
      <w:szCs w:val="24"/>
    </w:rPr>
  </w:style>
  <w:style w:type="paragraph" w:styleId="Header">
    <w:name w:val="header"/>
    <w:basedOn w:val="Normal"/>
    <w:link w:val="HeaderChar"/>
    <w:uiPriority w:val="99"/>
    <w:unhideWhenUsed/>
    <w:rsid w:val="00BA49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49E2"/>
  </w:style>
  <w:style w:type="paragraph" w:styleId="Footer">
    <w:name w:val="footer"/>
    <w:basedOn w:val="Normal"/>
    <w:link w:val="FooterChar"/>
    <w:uiPriority w:val="99"/>
    <w:unhideWhenUsed/>
    <w:rsid w:val="00BA49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49E2"/>
  </w:style>
  <w:style w:type="character" w:styleId="PageNumber">
    <w:name w:val="page number"/>
    <w:basedOn w:val="DefaultParagraphFont"/>
    <w:uiPriority w:val="99"/>
    <w:semiHidden/>
    <w:unhideWhenUsed/>
    <w:rsid w:val="00BA49E2"/>
  </w:style>
  <w:style w:type="paragraph" w:styleId="BalloonText">
    <w:name w:val="Balloon Text"/>
    <w:basedOn w:val="Normal"/>
    <w:link w:val="BalloonTextChar"/>
    <w:uiPriority w:val="99"/>
    <w:semiHidden/>
    <w:unhideWhenUsed/>
    <w:rsid w:val="00BA49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9E2"/>
    <w:rPr>
      <w:rFonts w:ascii="Tahoma" w:hAnsi="Tahoma" w:cs="Tahoma"/>
      <w:sz w:val="16"/>
      <w:szCs w:val="16"/>
    </w:rPr>
  </w:style>
  <w:style w:type="character" w:customStyle="1" w:styleId="Heading2Char">
    <w:name w:val="Heading 2 Char"/>
    <w:basedOn w:val="DefaultParagraphFont"/>
    <w:link w:val="Heading2"/>
    <w:uiPriority w:val="9"/>
    <w:rsid w:val="007437A9"/>
    <w:rPr>
      <w:rFonts w:ascii="Times New Roman" w:eastAsiaTheme="majorEastAsia" w:hAnsi="Times New Roman" w:cstheme="majorBidi"/>
      <w:b/>
      <w:kern w:val="2"/>
      <w:sz w:val="24"/>
      <w:szCs w:val="26"/>
    </w:rPr>
  </w:style>
  <w:style w:type="character" w:customStyle="1" w:styleId="Heading3Char">
    <w:name w:val="Heading 3 Char"/>
    <w:basedOn w:val="DefaultParagraphFont"/>
    <w:link w:val="Heading3"/>
    <w:uiPriority w:val="9"/>
    <w:rsid w:val="007437A9"/>
    <w:rPr>
      <w:rFonts w:ascii="Times New Roman" w:hAnsi="Times New Roman" w:cs="Times New Roman"/>
      <w:b/>
      <w:sz w:val="24"/>
      <w:szCs w:val="24"/>
    </w:rPr>
  </w:style>
  <w:style w:type="character" w:customStyle="1" w:styleId="Heading4Char">
    <w:name w:val="Heading 4 Char"/>
    <w:basedOn w:val="DefaultParagraphFont"/>
    <w:link w:val="Heading4"/>
    <w:uiPriority w:val="9"/>
    <w:rsid w:val="007437A9"/>
    <w:rPr>
      <w:rFonts w:ascii="Times New Roman" w:hAnsi="Times New Roman" w:cs="Times New Roman"/>
      <w:b/>
      <w:sz w:val="24"/>
      <w:szCs w:val="24"/>
    </w:rPr>
  </w:style>
  <w:style w:type="paragraph" w:styleId="ListParagraph">
    <w:name w:val="List Paragraph"/>
    <w:aliases w:val="PARAGRAPH"/>
    <w:basedOn w:val="Normal"/>
    <w:link w:val="ListParagraphChar"/>
    <w:uiPriority w:val="34"/>
    <w:qFormat/>
    <w:rsid w:val="007437A9"/>
    <w:pPr>
      <w:ind w:left="720"/>
      <w:contextualSpacing/>
    </w:pPr>
  </w:style>
  <w:style w:type="character" w:styleId="Strong">
    <w:name w:val="Strong"/>
    <w:basedOn w:val="DefaultParagraphFont"/>
    <w:uiPriority w:val="22"/>
    <w:qFormat/>
    <w:rsid w:val="007437A9"/>
    <w:rPr>
      <w:b/>
      <w:bCs/>
    </w:rPr>
  </w:style>
  <w:style w:type="table" w:styleId="TableGrid">
    <w:name w:val="Table Grid"/>
    <w:basedOn w:val="TableNormal"/>
    <w:uiPriority w:val="39"/>
    <w:rsid w:val="007437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7437A9"/>
    <w:rPr>
      <w:i/>
      <w:iCs/>
    </w:rPr>
  </w:style>
  <w:style w:type="paragraph" w:styleId="NoSpacing">
    <w:name w:val="No Spacing"/>
    <w:uiPriority w:val="1"/>
    <w:qFormat/>
    <w:rsid w:val="007437A9"/>
    <w:pPr>
      <w:spacing w:after="0" w:line="480" w:lineRule="auto"/>
      <w:ind w:firstLine="720"/>
      <w:jc w:val="both"/>
    </w:pPr>
    <w:rPr>
      <w:rFonts w:ascii="Times New Roman" w:eastAsia="Times New Roman" w:hAnsi="Times New Roman" w:cs="Times New Roman"/>
      <w:kern w:val="2"/>
      <w:sz w:val="24"/>
    </w:rPr>
  </w:style>
  <w:style w:type="paragraph" w:styleId="Caption">
    <w:name w:val="caption"/>
    <w:basedOn w:val="Normal"/>
    <w:next w:val="Normal"/>
    <w:uiPriority w:val="35"/>
    <w:unhideWhenUsed/>
    <w:qFormat/>
    <w:rsid w:val="007437A9"/>
    <w:pPr>
      <w:spacing w:after="0" w:line="360" w:lineRule="auto"/>
      <w:jc w:val="center"/>
    </w:pPr>
    <w:rPr>
      <w:rFonts w:ascii="Times New Roman" w:eastAsia="Times New Roman" w:hAnsi="Times New Roman" w:cs="Times New Roman"/>
      <w:b/>
      <w:iCs/>
      <w:kern w:val="2"/>
      <w:sz w:val="24"/>
      <w:szCs w:val="18"/>
    </w:rPr>
  </w:style>
  <w:style w:type="paragraph" w:styleId="NormalWeb">
    <w:name w:val="Normal (Web)"/>
    <w:basedOn w:val="Normal"/>
    <w:uiPriority w:val="99"/>
    <w:unhideWhenUsed/>
    <w:rsid w:val="007437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PARAGRAPH Char"/>
    <w:link w:val="ListParagraph"/>
    <w:uiPriority w:val="34"/>
    <w:qFormat/>
    <w:locked/>
    <w:rsid w:val="007437A9"/>
  </w:style>
  <w:style w:type="paragraph" w:customStyle="1" w:styleId="TableParagraph">
    <w:name w:val="Table Paragraph"/>
    <w:basedOn w:val="Normal"/>
    <w:uiPriority w:val="1"/>
    <w:qFormat/>
    <w:rsid w:val="007437A9"/>
    <w:pPr>
      <w:widowControl w:val="0"/>
      <w:autoSpaceDE w:val="0"/>
      <w:autoSpaceDN w:val="0"/>
      <w:spacing w:after="0" w:line="240" w:lineRule="auto"/>
    </w:pPr>
    <w:rPr>
      <w:rFonts w:ascii="Times New Roman" w:eastAsia="Times New Roman" w:hAnsi="Times New Roman" w:cs="Times New Roman"/>
    </w:rPr>
  </w:style>
  <w:style w:type="character" w:styleId="PlaceholderText">
    <w:name w:val="Placeholder Text"/>
    <w:basedOn w:val="DefaultParagraphFont"/>
    <w:uiPriority w:val="99"/>
    <w:semiHidden/>
    <w:rsid w:val="007437A9"/>
    <w:rPr>
      <w:color w:val="808080"/>
    </w:rPr>
  </w:style>
  <w:style w:type="paragraph" w:customStyle="1" w:styleId="Default">
    <w:name w:val="Default"/>
    <w:rsid w:val="007437A9"/>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odyText">
    <w:name w:val="Body Text"/>
    <w:basedOn w:val="Normal"/>
    <w:link w:val="BodyTextChar"/>
    <w:uiPriority w:val="1"/>
    <w:qFormat/>
    <w:rsid w:val="007437A9"/>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7437A9"/>
    <w:rPr>
      <w:rFonts w:ascii="Times New Roman" w:eastAsia="Times New Roman" w:hAnsi="Times New Roman" w:cs="Times New Roman"/>
      <w:sz w:val="24"/>
      <w:szCs w:val="24"/>
    </w:rPr>
  </w:style>
  <w:style w:type="paragraph" w:styleId="ListBullet">
    <w:name w:val="List Bullet"/>
    <w:basedOn w:val="Normal"/>
    <w:uiPriority w:val="99"/>
    <w:unhideWhenUsed/>
    <w:rsid w:val="007437A9"/>
    <w:pPr>
      <w:spacing w:after="0" w:line="240" w:lineRule="auto"/>
    </w:pPr>
    <w:rPr>
      <w:rFonts w:ascii="Times New Roman" w:eastAsia="Times New Roman" w:hAnsi="Times New Roman" w:cs="Times New Roman"/>
      <w:sz w:val="24"/>
      <w:szCs w:val="24"/>
    </w:rPr>
  </w:style>
  <w:style w:type="paragraph" w:styleId="TOC1">
    <w:name w:val="toc 1"/>
    <w:basedOn w:val="Normal"/>
    <w:next w:val="Normal"/>
    <w:autoRedefine/>
    <w:uiPriority w:val="39"/>
    <w:unhideWhenUsed/>
    <w:rsid w:val="007437A9"/>
    <w:pPr>
      <w:spacing w:after="100"/>
    </w:pPr>
  </w:style>
  <w:style w:type="paragraph" w:styleId="TOC2">
    <w:name w:val="toc 2"/>
    <w:basedOn w:val="Normal"/>
    <w:next w:val="Normal"/>
    <w:autoRedefine/>
    <w:uiPriority w:val="39"/>
    <w:unhideWhenUsed/>
    <w:rsid w:val="007437A9"/>
    <w:pPr>
      <w:tabs>
        <w:tab w:val="right" w:leader="dot" w:pos="7928"/>
      </w:tabs>
      <w:spacing w:after="0" w:line="360" w:lineRule="auto"/>
    </w:pPr>
  </w:style>
  <w:style w:type="paragraph" w:styleId="TOC3">
    <w:name w:val="toc 3"/>
    <w:basedOn w:val="Normal"/>
    <w:next w:val="Normal"/>
    <w:autoRedefine/>
    <w:uiPriority w:val="39"/>
    <w:unhideWhenUsed/>
    <w:rsid w:val="007437A9"/>
    <w:pPr>
      <w:spacing w:after="100"/>
      <w:ind w:left="440"/>
    </w:pPr>
  </w:style>
  <w:style w:type="paragraph" w:styleId="TOC4">
    <w:name w:val="toc 4"/>
    <w:basedOn w:val="Normal"/>
    <w:next w:val="Normal"/>
    <w:autoRedefine/>
    <w:uiPriority w:val="39"/>
    <w:unhideWhenUsed/>
    <w:rsid w:val="007437A9"/>
    <w:pPr>
      <w:spacing w:after="100"/>
      <w:ind w:left="660"/>
    </w:pPr>
  </w:style>
  <w:style w:type="character" w:styleId="Hyperlink">
    <w:name w:val="Hyperlink"/>
    <w:basedOn w:val="DefaultParagraphFont"/>
    <w:uiPriority w:val="99"/>
    <w:unhideWhenUsed/>
    <w:rsid w:val="007437A9"/>
    <w:rPr>
      <w:color w:val="0000FF" w:themeColor="hyperlink"/>
      <w:u w:val="single"/>
    </w:rPr>
  </w:style>
  <w:style w:type="table" w:customStyle="1" w:styleId="TableGrid1">
    <w:name w:val="Table Grid1"/>
    <w:basedOn w:val="TableNormal"/>
    <w:next w:val="TableGrid"/>
    <w:uiPriority w:val="39"/>
    <w:rsid w:val="007437A9"/>
    <w:pPr>
      <w:spacing w:after="0" w:line="240" w:lineRule="auto"/>
    </w:pPr>
    <w:rPr>
      <w:rFonts w:eastAsia="Times New Roman" w:cs="Times New Roman"/>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7437A9"/>
  </w:style>
  <w:style w:type="table" w:customStyle="1" w:styleId="TableGrid2">
    <w:name w:val="Table Grid2"/>
    <w:basedOn w:val="TableNormal"/>
    <w:next w:val="TableGrid"/>
    <w:uiPriority w:val="59"/>
    <w:unhideWhenUsed/>
    <w:rsid w:val="007437A9"/>
    <w:pPr>
      <w:spacing w:after="0" w:line="240" w:lineRule="auto"/>
    </w:pPr>
    <w:rPr>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743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7437A9"/>
    <w:rPr>
      <w:rFonts w:ascii="Courier New" w:eastAsia="Times New Roman" w:hAnsi="Courier New" w:cs="Courier New"/>
      <w:sz w:val="20"/>
      <w:szCs w:val="20"/>
    </w:rPr>
  </w:style>
  <w:style w:type="character" w:customStyle="1" w:styleId="y2iqfc">
    <w:name w:val="y2iqfc"/>
    <w:basedOn w:val="DefaultParagraphFont"/>
    <w:rsid w:val="007437A9"/>
  </w:style>
  <w:style w:type="paragraph" w:customStyle="1" w:styleId="TOCHeading1">
    <w:name w:val="TOC Heading1"/>
    <w:basedOn w:val="Heading1"/>
    <w:next w:val="Normal"/>
    <w:uiPriority w:val="39"/>
    <w:unhideWhenUsed/>
    <w:qFormat/>
    <w:rsid w:val="007437A9"/>
    <w:pPr>
      <w:keepNext/>
      <w:keepLines/>
      <w:spacing w:before="240" w:line="259" w:lineRule="auto"/>
      <w:jc w:val="left"/>
      <w:outlineLvl w:val="9"/>
    </w:pPr>
    <w:rPr>
      <w:rFonts w:ascii="Cambria" w:eastAsia="Times New Roman" w:hAnsi="Cambria"/>
      <w:b w:val="0"/>
      <w:color w:val="365F91"/>
      <w:sz w:val="32"/>
      <w:szCs w:val="32"/>
    </w:rPr>
  </w:style>
  <w:style w:type="table" w:customStyle="1" w:styleId="TableGrid11">
    <w:name w:val="Table Grid11"/>
    <w:basedOn w:val="TableNormal"/>
    <w:next w:val="TableGrid"/>
    <w:uiPriority w:val="39"/>
    <w:rsid w:val="007437A9"/>
    <w:pPr>
      <w:spacing w:after="0" w:line="240" w:lineRule="auto"/>
    </w:pPr>
    <w:rPr>
      <w:rFonts w:eastAsia="Times New Roman" w:cs="Times New Roman"/>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7437A9"/>
  </w:style>
  <w:style w:type="character" w:customStyle="1" w:styleId="hgkelc">
    <w:name w:val="hgkelc"/>
    <w:basedOn w:val="DefaultParagraphFont"/>
    <w:rsid w:val="007437A9"/>
    <w:rPr>
      <w:rFonts w:cs="Times New Roman"/>
    </w:rPr>
  </w:style>
  <w:style w:type="table" w:customStyle="1" w:styleId="TableGrid21">
    <w:name w:val="Table Grid21"/>
    <w:basedOn w:val="TableNormal"/>
    <w:next w:val="TableGrid"/>
    <w:uiPriority w:val="39"/>
    <w:rsid w:val="007437A9"/>
    <w:pPr>
      <w:spacing w:after="0" w:line="240" w:lineRule="auto"/>
    </w:pPr>
    <w:rPr>
      <w:rFonts w:eastAsia="Times New Roman" w:cs="Times New Roman"/>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basedOn w:val="DefaultParagraphFont"/>
    <w:uiPriority w:val="99"/>
    <w:semiHidden/>
    <w:unhideWhenUsed/>
    <w:rsid w:val="007437A9"/>
    <w:rPr>
      <w:rFonts w:cs="Times New Roman"/>
      <w:color w:val="605E5C"/>
      <w:shd w:val="clear" w:color="auto" w:fill="E1DFDD"/>
    </w:rPr>
  </w:style>
  <w:style w:type="paragraph" w:styleId="Date">
    <w:name w:val="Date"/>
    <w:basedOn w:val="Normal"/>
    <w:next w:val="Normal"/>
    <w:link w:val="DateChar"/>
    <w:uiPriority w:val="99"/>
    <w:semiHidden/>
    <w:unhideWhenUsed/>
    <w:rsid w:val="007437A9"/>
    <w:rPr>
      <w:rFonts w:eastAsia="Times New Roman" w:cs="Times New Roman"/>
      <w:kern w:val="2"/>
    </w:rPr>
  </w:style>
  <w:style w:type="character" w:customStyle="1" w:styleId="DateChar">
    <w:name w:val="Date Char"/>
    <w:basedOn w:val="DefaultParagraphFont"/>
    <w:link w:val="Date"/>
    <w:uiPriority w:val="99"/>
    <w:semiHidden/>
    <w:rsid w:val="007437A9"/>
    <w:rPr>
      <w:rFonts w:eastAsia="Times New Roman" w:cs="Times New Roman"/>
      <w:kern w:val="2"/>
    </w:rPr>
  </w:style>
  <w:style w:type="paragraph" w:styleId="Bibliography">
    <w:name w:val="Bibliography"/>
    <w:basedOn w:val="Normal"/>
    <w:next w:val="Normal"/>
    <w:uiPriority w:val="37"/>
    <w:unhideWhenUsed/>
    <w:rsid w:val="007437A9"/>
    <w:rPr>
      <w:rFonts w:eastAsia="Times New Roman" w:cs="Times New Roman"/>
      <w:kern w:val="2"/>
    </w:rPr>
  </w:style>
  <w:style w:type="paragraph" w:styleId="TableofFigures">
    <w:name w:val="table of figures"/>
    <w:basedOn w:val="Normal"/>
    <w:next w:val="Normal"/>
    <w:uiPriority w:val="99"/>
    <w:rsid w:val="007437A9"/>
    <w:pPr>
      <w:spacing w:after="0"/>
    </w:pPr>
    <w:rPr>
      <w:rFonts w:eastAsia="Times New Roman" w:cs="Times New Roman"/>
      <w:kern w:val="2"/>
    </w:rPr>
  </w:style>
  <w:style w:type="character" w:customStyle="1" w:styleId="UnresolvedMention2">
    <w:name w:val="Unresolved Mention2"/>
    <w:basedOn w:val="DefaultParagraphFont"/>
    <w:uiPriority w:val="99"/>
    <w:semiHidden/>
    <w:unhideWhenUsed/>
    <w:rsid w:val="007437A9"/>
    <w:rPr>
      <w:color w:val="605E5C"/>
      <w:shd w:val="clear" w:color="auto" w:fill="E1DFDD"/>
    </w:rPr>
  </w:style>
  <w:style w:type="paragraph" w:customStyle="1" w:styleId="my-0">
    <w:name w:val="my-0"/>
    <w:basedOn w:val="Normal"/>
    <w:rsid w:val="007437A9"/>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7437A9"/>
  </w:style>
  <w:style w:type="paragraph" w:styleId="TOCHeading">
    <w:name w:val="TOC Heading"/>
    <w:basedOn w:val="Heading1"/>
    <w:next w:val="Normal"/>
    <w:uiPriority w:val="39"/>
    <w:unhideWhenUsed/>
    <w:qFormat/>
    <w:rsid w:val="007437A9"/>
    <w:pPr>
      <w:keepNext/>
      <w:keepLines/>
      <w:spacing w:after="120" w:line="480" w:lineRule="auto"/>
      <w:ind w:left="720" w:hanging="360"/>
      <w:outlineLvl w:val="9"/>
    </w:pPr>
    <w:rPr>
      <w:rFonts w:eastAsia="Yu Gothic Light"/>
      <w:szCs w:val="32"/>
    </w:rPr>
  </w:style>
  <w:style w:type="table" w:customStyle="1" w:styleId="TableGrid3">
    <w:name w:val="Table Grid3"/>
    <w:basedOn w:val="TableNormal"/>
    <w:next w:val="TableGrid"/>
    <w:uiPriority w:val="39"/>
    <w:rsid w:val="007437A9"/>
    <w:pPr>
      <w:spacing w:after="0" w:line="240" w:lineRule="auto"/>
    </w:pPr>
    <w:rPr>
      <w:rFonts w:eastAsia="Times New Roman" w:cs="Times New Roman"/>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A49E2"/>
    <w:pPr>
      <w:spacing w:after="160" w:line="259" w:lineRule="auto"/>
    </w:pPr>
  </w:style>
  <w:style w:type="paragraph" w:styleId="Heading1">
    <w:name w:val="heading 1"/>
    <w:basedOn w:val="Normal"/>
    <w:next w:val="Normal"/>
    <w:link w:val="Heading1Char"/>
    <w:uiPriority w:val="9"/>
    <w:qFormat/>
    <w:rsid w:val="00BA49E2"/>
    <w:pPr>
      <w:spacing w:after="0" w:line="360" w:lineRule="auto"/>
      <w:jc w:val="center"/>
      <w:outlineLvl w:val="0"/>
    </w:pPr>
    <w:rPr>
      <w:rFonts w:ascii="Times New Roman" w:hAnsi="Times New Roman" w:cs="Times New Roman"/>
      <w:b/>
      <w:sz w:val="24"/>
      <w:szCs w:val="24"/>
    </w:rPr>
  </w:style>
  <w:style w:type="paragraph" w:styleId="Heading2">
    <w:name w:val="heading 2"/>
    <w:basedOn w:val="Normal"/>
    <w:next w:val="Normal"/>
    <w:link w:val="Heading2Char"/>
    <w:uiPriority w:val="9"/>
    <w:unhideWhenUsed/>
    <w:qFormat/>
    <w:rsid w:val="007437A9"/>
    <w:pPr>
      <w:keepNext/>
      <w:keepLines/>
      <w:spacing w:after="0" w:line="480" w:lineRule="auto"/>
      <w:jc w:val="both"/>
      <w:outlineLvl w:val="1"/>
    </w:pPr>
    <w:rPr>
      <w:rFonts w:ascii="Times New Roman" w:eastAsiaTheme="majorEastAsia" w:hAnsi="Times New Roman" w:cstheme="majorBidi"/>
      <w:b/>
      <w:kern w:val="2"/>
      <w:sz w:val="24"/>
      <w:szCs w:val="26"/>
    </w:rPr>
  </w:style>
  <w:style w:type="paragraph" w:styleId="Heading3">
    <w:name w:val="heading 3"/>
    <w:basedOn w:val="Normal"/>
    <w:next w:val="Normal"/>
    <w:link w:val="Heading3Char"/>
    <w:uiPriority w:val="9"/>
    <w:unhideWhenUsed/>
    <w:qFormat/>
    <w:rsid w:val="007437A9"/>
    <w:pPr>
      <w:spacing w:after="0" w:line="480" w:lineRule="auto"/>
      <w:jc w:val="both"/>
      <w:outlineLvl w:val="2"/>
    </w:pPr>
    <w:rPr>
      <w:rFonts w:ascii="Times New Roman" w:hAnsi="Times New Roman" w:cs="Times New Roman"/>
      <w:b/>
      <w:sz w:val="24"/>
      <w:szCs w:val="24"/>
    </w:rPr>
  </w:style>
  <w:style w:type="paragraph" w:styleId="Heading4">
    <w:name w:val="heading 4"/>
    <w:basedOn w:val="Normal"/>
    <w:next w:val="Normal"/>
    <w:link w:val="Heading4Char"/>
    <w:uiPriority w:val="9"/>
    <w:unhideWhenUsed/>
    <w:qFormat/>
    <w:rsid w:val="007437A9"/>
    <w:pPr>
      <w:spacing w:after="0" w:line="480" w:lineRule="auto"/>
      <w:jc w:val="both"/>
      <w:outlineLvl w:val="3"/>
    </w:pPr>
    <w:rPr>
      <w:rFonts w:ascii="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49E2"/>
    <w:rPr>
      <w:rFonts w:ascii="Times New Roman" w:hAnsi="Times New Roman" w:cs="Times New Roman"/>
      <w:b/>
      <w:sz w:val="24"/>
      <w:szCs w:val="24"/>
    </w:rPr>
  </w:style>
  <w:style w:type="paragraph" w:styleId="Header">
    <w:name w:val="header"/>
    <w:basedOn w:val="Normal"/>
    <w:link w:val="HeaderChar"/>
    <w:uiPriority w:val="99"/>
    <w:unhideWhenUsed/>
    <w:rsid w:val="00BA49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49E2"/>
  </w:style>
  <w:style w:type="paragraph" w:styleId="Footer">
    <w:name w:val="footer"/>
    <w:basedOn w:val="Normal"/>
    <w:link w:val="FooterChar"/>
    <w:uiPriority w:val="99"/>
    <w:unhideWhenUsed/>
    <w:rsid w:val="00BA49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49E2"/>
  </w:style>
  <w:style w:type="character" w:styleId="PageNumber">
    <w:name w:val="page number"/>
    <w:basedOn w:val="DefaultParagraphFont"/>
    <w:uiPriority w:val="99"/>
    <w:semiHidden/>
    <w:unhideWhenUsed/>
    <w:rsid w:val="00BA49E2"/>
  </w:style>
  <w:style w:type="paragraph" w:styleId="BalloonText">
    <w:name w:val="Balloon Text"/>
    <w:basedOn w:val="Normal"/>
    <w:link w:val="BalloonTextChar"/>
    <w:uiPriority w:val="99"/>
    <w:semiHidden/>
    <w:unhideWhenUsed/>
    <w:rsid w:val="00BA49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9E2"/>
    <w:rPr>
      <w:rFonts w:ascii="Tahoma" w:hAnsi="Tahoma" w:cs="Tahoma"/>
      <w:sz w:val="16"/>
      <w:szCs w:val="16"/>
    </w:rPr>
  </w:style>
  <w:style w:type="character" w:customStyle="1" w:styleId="Heading2Char">
    <w:name w:val="Heading 2 Char"/>
    <w:basedOn w:val="DefaultParagraphFont"/>
    <w:link w:val="Heading2"/>
    <w:uiPriority w:val="9"/>
    <w:rsid w:val="007437A9"/>
    <w:rPr>
      <w:rFonts w:ascii="Times New Roman" w:eastAsiaTheme="majorEastAsia" w:hAnsi="Times New Roman" w:cstheme="majorBidi"/>
      <w:b/>
      <w:kern w:val="2"/>
      <w:sz w:val="24"/>
      <w:szCs w:val="26"/>
    </w:rPr>
  </w:style>
  <w:style w:type="character" w:customStyle="1" w:styleId="Heading3Char">
    <w:name w:val="Heading 3 Char"/>
    <w:basedOn w:val="DefaultParagraphFont"/>
    <w:link w:val="Heading3"/>
    <w:uiPriority w:val="9"/>
    <w:rsid w:val="007437A9"/>
    <w:rPr>
      <w:rFonts w:ascii="Times New Roman" w:hAnsi="Times New Roman" w:cs="Times New Roman"/>
      <w:b/>
      <w:sz w:val="24"/>
      <w:szCs w:val="24"/>
    </w:rPr>
  </w:style>
  <w:style w:type="character" w:customStyle="1" w:styleId="Heading4Char">
    <w:name w:val="Heading 4 Char"/>
    <w:basedOn w:val="DefaultParagraphFont"/>
    <w:link w:val="Heading4"/>
    <w:uiPriority w:val="9"/>
    <w:rsid w:val="007437A9"/>
    <w:rPr>
      <w:rFonts w:ascii="Times New Roman" w:hAnsi="Times New Roman" w:cs="Times New Roman"/>
      <w:b/>
      <w:sz w:val="24"/>
      <w:szCs w:val="24"/>
    </w:rPr>
  </w:style>
  <w:style w:type="paragraph" w:styleId="ListParagraph">
    <w:name w:val="List Paragraph"/>
    <w:aliases w:val="PARAGRAPH"/>
    <w:basedOn w:val="Normal"/>
    <w:link w:val="ListParagraphChar"/>
    <w:uiPriority w:val="34"/>
    <w:qFormat/>
    <w:rsid w:val="007437A9"/>
    <w:pPr>
      <w:ind w:left="720"/>
      <w:contextualSpacing/>
    </w:pPr>
  </w:style>
  <w:style w:type="character" w:styleId="Strong">
    <w:name w:val="Strong"/>
    <w:basedOn w:val="DefaultParagraphFont"/>
    <w:uiPriority w:val="22"/>
    <w:qFormat/>
    <w:rsid w:val="007437A9"/>
    <w:rPr>
      <w:b/>
      <w:bCs/>
    </w:rPr>
  </w:style>
  <w:style w:type="table" w:styleId="TableGrid">
    <w:name w:val="Table Grid"/>
    <w:basedOn w:val="TableNormal"/>
    <w:uiPriority w:val="39"/>
    <w:rsid w:val="007437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7437A9"/>
    <w:rPr>
      <w:i/>
      <w:iCs/>
    </w:rPr>
  </w:style>
  <w:style w:type="paragraph" w:styleId="NoSpacing">
    <w:name w:val="No Spacing"/>
    <w:uiPriority w:val="1"/>
    <w:qFormat/>
    <w:rsid w:val="007437A9"/>
    <w:pPr>
      <w:spacing w:after="0" w:line="480" w:lineRule="auto"/>
      <w:ind w:firstLine="720"/>
      <w:jc w:val="both"/>
    </w:pPr>
    <w:rPr>
      <w:rFonts w:ascii="Times New Roman" w:eastAsia="Times New Roman" w:hAnsi="Times New Roman" w:cs="Times New Roman"/>
      <w:kern w:val="2"/>
      <w:sz w:val="24"/>
    </w:rPr>
  </w:style>
  <w:style w:type="paragraph" w:styleId="Caption">
    <w:name w:val="caption"/>
    <w:basedOn w:val="Normal"/>
    <w:next w:val="Normal"/>
    <w:uiPriority w:val="35"/>
    <w:unhideWhenUsed/>
    <w:qFormat/>
    <w:rsid w:val="007437A9"/>
    <w:pPr>
      <w:spacing w:after="0" w:line="360" w:lineRule="auto"/>
      <w:jc w:val="center"/>
    </w:pPr>
    <w:rPr>
      <w:rFonts w:ascii="Times New Roman" w:eastAsia="Times New Roman" w:hAnsi="Times New Roman" w:cs="Times New Roman"/>
      <w:b/>
      <w:iCs/>
      <w:kern w:val="2"/>
      <w:sz w:val="24"/>
      <w:szCs w:val="18"/>
    </w:rPr>
  </w:style>
  <w:style w:type="paragraph" w:styleId="NormalWeb">
    <w:name w:val="Normal (Web)"/>
    <w:basedOn w:val="Normal"/>
    <w:uiPriority w:val="99"/>
    <w:unhideWhenUsed/>
    <w:rsid w:val="007437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PARAGRAPH Char"/>
    <w:link w:val="ListParagraph"/>
    <w:uiPriority w:val="34"/>
    <w:qFormat/>
    <w:locked/>
    <w:rsid w:val="007437A9"/>
  </w:style>
  <w:style w:type="paragraph" w:customStyle="1" w:styleId="TableParagraph">
    <w:name w:val="Table Paragraph"/>
    <w:basedOn w:val="Normal"/>
    <w:uiPriority w:val="1"/>
    <w:qFormat/>
    <w:rsid w:val="007437A9"/>
    <w:pPr>
      <w:widowControl w:val="0"/>
      <w:autoSpaceDE w:val="0"/>
      <w:autoSpaceDN w:val="0"/>
      <w:spacing w:after="0" w:line="240" w:lineRule="auto"/>
    </w:pPr>
    <w:rPr>
      <w:rFonts w:ascii="Times New Roman" w:eastAsia="Times New Roman" w:hAnsi="Times New Roman" w:cs="Times New Roman"/>
    </w:rPr>
  </w:style>
  <w:style w:type="character" w:styleId="PlaceholderText">
    <w:name w:val="Placeholder Text"/>
    <w:basedOn w:val="DefaultParagraphFont"/>
    <w:uiPriority w:val="99"/>
    <w:semiHidden/>
    <w:rsid w:val="007437A9"/>
    <w:rPr>
      <w:color w:val="808080"/>
    </w:rPr>
  </w:style>
  <w:style w:type="paragraph" w:customStyle="1" w:styleId="Default">
    <w:name w:val="Default"/>
    <w:rsid w:val="007437A9"/>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odyText">
    <w:name w:val="Body Text"/>
    <w:basedOn w:val="Normal"/>
    <w:link w:val="BodyTextChar"/>
    <w:uiPriority w:val="1"/>
    <w:qFormat/>
    <w:rsid w:val="007437A9"/>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7437A9"/>
    <w:rPr>
      <w:rFonts w:ascii="Times New Roman" w:eastAsia="Times New Roman" w:hAnsi="Times New Roman" w:cs="Times New Roman"/>
      <w:sz w:val="24"/>
      <w:szCs w:val="24"/>
    </w:rPr>
  </w:style>
  <w:style w:type="paragraph" w:styleId="ListBullet">
    <w:name w:val="List Bullet"/>
    <w:basedOn w:val="Normal"/>
    <w:uiPriority w:val="99"/>
    <w:unhideWhenUsed/>
    <w:rsid w:val="007437A9"/>
    <w:pPr>
      <w:spacing w:after="0" w:line="240" w:lineRule="auto"/>
    </w:pPr>
    <w:rPr>
      <w:rFonts w:ascii="Times New Roman" w:eastAsia="Times New Roman" w:hAnsi="Times New Roman" w:cs="Times New Roman"/>
      <w:sz w:val="24"/>
      <w:szCs w:val="24"/>
    </w:rPr>
  </w:style>
  <w:style w:type="paragraph" w:styleId="TOC1">
    <w:name w:val="toc 1"/>
    <w:basedOn w:val="Normal"/>
    <w:next w:val="Normal"/>
    <w:autoRedefine/>
    <w:uiPriority w:val="39"/>
    <w:unhideWhenUsed/>
    <w:rsid w:val="007437A9"/>
    <w:pPr>
      <w:spacing w:after="100"/>
    </w:pPr>
  </w:style>
  <w:style w:type="paragraph" w:styleId="TOC2">
    <w:name w:val="toc 2"/>
    <w:basedOn w:val="Normal"/>
    <w:next w:val="Normal"/>
    <w:autoRedefine/>
    <w:uiPriority w:val="39"/>
    <w:unhideWhenUsed/>
    <w:rsid w:val="007437A9"/>
    <w:pPr>
      <w:tabs>
        <w:tab w:val="right" w:leader="dot" w:pos="7928"/>
      </w:tabs>
      <w:spacing w:after="0" w:line="360" w:lineRule="auto"/>
    </w:pPr>
  </w:style>
  <w:style w:type="paragraph" w:styleId="TOC3">
    <w:name w:val="toc 3"/>
    <w:basedOn w:val="Normal"/>
    <w:next w:val="Normal"/>
    <w:autoRedefine/>
    <w:uiPriority w:val="39"/>
    <w:unhideWhenUsed/>
    <w:rsid w:val="007437A9"/>
    <w:pPr>
      <w:spacing w:after="100"/>
      <w:ind w:left="440"/>
    </w:pPr>
  </w:style>
  <w:style w:type="paragraph" w:styleId="TOC4">
    <w:name w:val="toc 4"/>
    <w:basedOn w:val="Normal"/>
    <w:next w:val="Normal"/>
    <w:autoRedefine/>
    <w:uiPriority w:val="39"/>
    <w:unhideWhenUsed/>
    <w:rsid w:val="007437A9"/>
    <w:pPr>
      <w:spacing w:after="100"/>
      <w:ind w:left="660"/>
    </w:pPr>
  </w:style>
  <w:style w:type="character" w:styleId="Hyperlink">
    <w:name w:val="Hyperlink"/>
    <w:basedOn w:val="DefaultParagraphFont"/>
    <w:uiPriority w:val="99"/>
    <w:unhideWhenUsed/>
    <w:rsid w:val="007437A9"/>
    <w:rPr>
      <w:color w:val="0000FF" w:themeColor="hyperlink"/>
      <w:u w:val="single"/>
    </w:rPr>
  </w:style>
  <w:style w:type="table" w:customStyle="1" w:styleId="TableGrid1">
    <w:name w:val="Table Grid1"/>
    <w:basedOn w:val="TableNormal"/>
    <w:next w:val="TableGrid"/>
    <w:uiPriority w:val="39"/>
    <w:rsid w:val="007437A9"/>
    <w:pPr>
      <w:spacing w:after="0" w:line="240" w:lineRule="auto"/>
    </w:pPr>
    <w:rPr>
      <w:rFonts w:eastAsia="Times New Roman" w:cs="Times New Roman"/>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7437A9"/>
  </w:style>
  <w:style w:type="table" w:customStyle="1" w:styleId="TableGrid2">
    <w:name w:val="Table Grid2"/>
    <w:basedOn w:val="TableNormal"/>
    <w:next w:val="TableGrid"/>
    <w:uiPriority w:val="59"/>
    <w:unhideWhenUsed/>
    <w:rsid w:val="007437A9"/>
    <w:pPr>
      <w:spacing w:after="0" w:line="240" w:lineRule="auto"/>
    </w:pPr>
    <w:rPr>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743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7437A9"/>
    <w:rPr>
      <w:rFonts w:ascii="Courier New" w:eastAsia="Times New Roman" w:hAnsi="Courier New" w:cs="Courier New"/>
      <w:sz w:val="20"/>
      <w:szCs w:val="20"/>
    </w:rPr>
  </w:style>
  <w:style w:type="character" w:customStyle="1" w:styleId="y2iqfc">
    <w:name w:val="y2iqfc"/>
    <w:basedOn w:val="DefaultParagraphFont"/>
    <w:rsid w:val="007437A9"/>
  </w:style>
  <w:style w:type="paragraph" w:customStyle="1" w:styleId="TOCHeading1">
    <w:name w:val="TOC Heading1"/>
    <w:basedOn w:val="Heading1"/>
    <w:next w:val="Normal"/>
    <w:uiPriority w:val="39"/>
    <w:unhideWhenUsed/>
    <w:qFormat/>
    <w:rsid w:val="007437A9"/>
    <w:pPr>
      <w:keepNext/>
      <w:keepLines/>
      <w:spacing w:before="240" w:line="259" w:lineRule="auto"/>
      <w:jc w:val="left"/>
      <w:outlineLvl w:val="9"/>
    </w:pPr>
    <w:rPr>
      <w:rFonts w:ascii="Cambria" w:eastAsia="Times New Roman" w:hAnsi="Cambria"/>
      <w:b w:val="0"/>
      <w:color w:val="365F91"/>
      <w:sz w:val="32"/>
      <w:szCs w:val="32"/>
    </w:rPr>
  </w:style>
  <w:style w:type="table" w:customStyle="1" w:styleId="TableGrid11">
    <w:name w:val="Table Grid11"/>
    <w:basedOn w:val="TableNormal"/>
    <w:next w:val="TableGrid"/>
    <w:uiPriority w:val="39"/>
    <w:rsid w:val="007437A9"/>
    <w:pPr>
      <w:spacing w:after="0" w:line="240" w:lineRule="auto"/>
    </w:pPr>
    <w:rPr>
      <w:rFonts w:eastAsia="Times New Roman" w:cs="Times New Roman"/>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7437A9"/>
  </w:style>
  <w:style w:type="character" w:customStyle="1" w:styleId="hgkelc">
    <w:name w:val="hgkelc"/>
    <w:basedOn w:val="DefaultParagraphFont"/>
    <w:rsid w:val="007437A9"/>
    <w:rPr>
      <w:rFonts w:cs="Times New Roman"/>
    </w:rPr>
  </w:style>
  <w:style w:type="table" w:customStyle="1" w:styleId="TableGrid21">
    <w:name w:val="Table Grid21"/>
    <w:basedOn w:val="TableNormal"/>
    <w:next w:val="TableGrid"/>
    <w:uiPriority w:val="39"/>
    <w:rsid w:val="007437A9"/>
    <w:pPr>
      <w:spacing w:after="0" w:line="240" w:lineRule="auto"/>
    </w:pPr>
    <w:rPr>
      <w:rFonts w:eastAsia="Times New Roman" w:cs="Times New Roman"/>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basedOn w:val="DefaultParagraphFont"/>
    <w:uiPriority w:val="99"/>
    <w:semiHidden/>
    <w:unhideWhenUsed/>
    <w:rsid w:val="007437A9"/>
    <w:rPr>
      <w:rFonts w:cs="Times New Roman"/>
      <w:color w:val="605E5C"/>
      <w:shd w:val="clear" w:color="auto" w:fill="E1DFDD"/>
    </w:rPr>
  </w:style>
  <w:style w:type="paragraph" w:styleId="Date">
    <w:name w:val="Date"/>
    <w:basedOn w:val="Normal"/>
    <w:next w:val="Normal"/>
    <w:link w:val="DateChar"/>
    <w:uiPriority w:val="99"/>
    <w:semiHidden/>
    <w:unhideWhenUsed/>
    <w:rsid w:val="007437A9"/>
    <w:rPr>
      <w:rFonts w:eastAsia="Times New Roman" w:cs="Times New Roman"/>
      <w:kern w:val="2"/>
    </w:rPr>
  </w:style>
  <w:style w:type="character" w:customStyle="1" w:styleId="DateChar">
    <w:name w:val="Date Char"/>
    <w:basedOn w:val="DefaultParagraphFont"/>
    <w:link w:val="Date"/>
    <w:uiPriority w:val="99"/>
    <w:semiHidden/>
    <w:rsid w:val="007437A9"/>
    <w:rPr>
      <w:rFonts w:eastAsia="Times New Roman" w:cs="Times New Roman"/>
      <w:kern w:val="2"/>
    </w:rPr>
  </w:style>
  <w:style w:type="paragraph" w:styleId="Bibliography">
    <w:name w:val="Bibliography"/>
    <w:basedOn w:val="Normal"/>
    <w:next w:val="Normal"/>
    <w:uiPriority w:val="37"/>
    <w:unhideWhenUsed/>
    <w:rsid w:val="007437A9"/>
    <w:rPr>
      <w:rFonts w:eastAsia="Times New Roman" w:cs="Times New Roman"/>
      <w:kern w:val="2"/>
    </w:rPr>
  </w:style>
  <w:style w:type="paragraph" w:styleId="TableofFigures">
    <w:name w:val="table of figures"/>
    <w:basedOn w:val="Normal"/>
    <w:next w:val="Normal"/>
    <w:uiPriority w:val="99"/>
    <w:rsid w:val="007437A9"/>
    <w:pPr>
      <w:spacing w:after="0"/>
    </w:pPr>
    <w:rPr>
      <w:rFonts w:eastAsia="Times New Roman" w:cs="Times New Roman"/>
      <w:kern w:val="2"/>
    </w:rPr>
  </w:style>
  <w:style w:type="character" w:customStyle="1" w:styleId="UnresolvedMention2">
    <w:name w:val="Unresolved Mention2"/>
    <w:basedOn w:val="DefaultParagraphFont"/>
    <w:uiPriority w:val="99"/>
    <w:semiHidden/>
    <w:unhideWhenUsed/>
    <w:rsid w:val="007437A9"/>
    <w:rPr>
      <w:color w:val="605E5C"/>
      <w:shd w:val="clear" w:color="auto" w:fill="E1DFDD"/>
    </w:rPr>
  </w:style>
  <w:style w:type="paragraph" w:customStyle="1" w:styleId="my-0">
    <w:name w:val="my-0"/>
    <w:basedOn w:val="Normal"/>
    <w:rsid w:val="007437A9"/>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7437A9"/>
  </w:style>
  <w:style w:type="paragraph" w:styleId="TOCHeading">
    <w:name w:val="TOC Heading"/>
    <w:basedOn w:val="Heading1"/>
    <w:next w:val="Normal"/>
    <w:uiPriority w:val="39"/>
    <w:unhideWhenUsed/>
    <w:qFormat/>
    <w:rsid w:val="007437A9"/>
    <w:pPr>
      <w:keepNext/>
      <w:keepLines/>
      <w:spacing w:after="120" w:line="480" w:lineRule="auto"/>
      <w:ind w:left="720" w:hanging="360"/>
      <w:outlineLvl w:val="9"/>
    </w:pPr>
    <w:rPr>
      <w:rFonts w:eastAsia="Yu Gothic Light"/>
      <w:szCs w:val="32"/>
    </w:rPr>
  </w:style>
  <w:style w:type="table" w:customStyle="1" w:styleId="TableGrid3">
    <w:name w:val="Table Grid3"/>
    <w:basedOn w:val="TableNormal"/>
    <w:next w:val="TableGrid"/>
    <w:uiPriority w:val="39"/>
    <w:rsid w:val="007437A9"/>
    <w:pPr>
      <w:spacing w:after="0" w:line="240" w:lineRule="auto"/>
    </w:pPr>
    <w:rPr>
      <w:rFonts w:eastAsia="Times New Roman" w:cs="Times New Roman"/>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18</Pages>
  <Words>8237</Words>
  <Characters>46955</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OPERATOR</dc:creator>
  <cp:lastModifiedBy>AsusWin7</cp:lastModifiedBy>
  <cp:revision>2</cp:revision>
  <dcterms:created xsi:type="dcterms:W3CDTF">2026-08-20T03:07:00Z</dcterms:created>
  <dcterms:modified xsi:type="dcterms:W3CDTF">2026-08-20T03:07:00Z</dcterms:modified>
</cp:coreProperties>
</file>