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2BF" w:rsidRPr="00CC624E" w:rsidRDefault="001712BF" w:rsidP="001712BF">
      <w:pPr>
        <w:pStyle w:val="Heading1"/>
        <w:rPr>
          <w:lang w:val="fi-FI"/>
        </w:rPr>
      </w:pPr>
      <w:bookmarkStart w:id="0" w:name="_Toc209681001"/>
      <w:r w:rsidRPr="00CC624E">
        <w:rPr>
          <w:lang w:val="fi-FI"/>
        </w:rPr>
        <w:t xml:space="preserve">BAB II </w:t>
      </w:r>
      <w:r w:rsidRPr="00CC624E">
        <w:rPr>
          <w:lang w:val="fi-FI"/>
        </w:rPr>
        <w:br/>
        <w:t>TINJAUAN PUSTAKA</w:t>
      </w:r>
      <w:bookmarkEnd w:id="0"/>
    </w:p>
    <w:p w:rsidR="001712BF" w:rsidRPr="00CC624E" w:rsidRDefault="001712BF" w:rsidP="001712BF">
      <w:pPr>
        <w:spacing w:line="240" w:lineRule="auto"/>
        <w:rPr>
          <w:sz w:val="2"/>
          <w:szCs w:val="2"/>
          <w:lang w:val="fi-FI"/>
        </w:rPr>
      </w:pPr>
    </w:p>
    <w:p w:rsidR="001712BF" w:rsidRDefault="001712BF" w:rsidP="001712BF">
      <w:pPr>
        <w:pStyle w:val="Heading2"/>
        <w:numPr>
          <w:ilvl w:val="1"/>
          <w:numId w:val="4"/>
        </w:numPr>
        <w:ind w:left="567"/>
        <w:rPr>
          <w:lang w:val="fi-FI"/>
        </w:rPr>
      </w:pPr>
      <w:bookmarkStart w:id="1" w:name="_Toc209681002"/>
      <w:r w:rsidRPr="00CC624E">
        <w:rPr>
          <w:lang w:val="fi-FI"/>
        </w:rPr>
        <w:t>Landasan Teori</w:t>
      </w:r>
      <w:bookmarkEnd w:id="1"/>
    </w:p>
    <w:p w:rsidR="001712BF" w:rsidRPr="0045330D" w:rsidRDefault="001712BF" w:rsidP="001712BF">
      <w:pPr>
        <w:pStyle w:val="Heading2"/>
        <w:rPr>
          <w:lang w:val="fi-FI"/>
        </w:rPr>
      </w:pPr>
      <w:bookmarkStart w:id="2" w:name="_Toc209681003"/>
      <w:r>
        <w:rPr>
          <w:lang w:val="fi-FI"/>
        </w:rPr>
        <w:t>2.1.1</w:t>
      </w:r>
      <w:r>
        <w:rPr>
          <w:lang w:val="fi-FI"/>
        </w:rPr>
        <w:tab/>
      </w:r>
      <w:r w:rsidRPr="0045330D">
        <w:rPr>
          <w:lang w:val="fi-FI"/>
        </w:rPr>
        <w:t>Manajemen Pemasaran</w:t>
      </w:r>
      <w:bookmarkEnd w:id="2"/>
    </w:p>
    <w:p w:rsidR="001712BF" w:rsidRDefault="001712BF" w:rsidP="001712BF">
      <w:pPr>
        <w:pStyle w:val="Heading4"/>
        <w:rPr>
          <w:lang w:val="fi-FI"/>
        </w:rPr>
      </w:pPr>
      <w:bookmarkStart w:id="3" w:name="_Toc209681004"/>
      <w:r w:rsidRPr="00CC624E">
        <w:rPr>
          <w:lang w:val="fi-FI"/>
        </w:rPr>
        <w:t xml:space="preserve">2.1.1.1 Pengertian </w:t>
      </w:r>
      <w:r>
        <w:rPr>
          <w:lang w:val="fi-FI"/>
        </w:rPr>
        <w:t>Manajemen Pemasaran</w:t>
      </w:r>
      <w:bookmarkEnd w:id="3"/>
    </w:p>
    <w:p w:rsidR="001712BF" w:rsidRPr="00390B54" w:rsidRDefault="001712BF" w:rsidP="001712BF">
      <w:pPr>
        <w:pStyle w:val="Heading4"/>
        <w:ind w:firstLine="720"/>
        <w:rPr>
          <w:rFonts w:eastAsia="Times New Roman"/>
          <w:b w:val="0"/>
          <w:lang w:val="fi-FI"/>
        </w:rPr>
      </w:pPr>
      <w:bookmarkStart w:id="4" w:name="_Toc209681005"/>
      <w:r w:rsidRPr="00390B54">
        <w:rPr>
          <w:rFonts w:eastAsia="Times New Roman"/>
          <w:b w:val="0"/>
          <w:bCs/>
          <w:lang w:val="fi-FI"/>
        </w:rPr>
        <w:t xml:space="preserve">Menurut </w:t>
      </w:r>
      <w:r w:rsidR="000B2704">
        <w:rPr>
          <w:rFonts w:eastAsia="Times New Roman"/>
          <w:b w:val="0"/>
          <w:bCs/>
        </w:rPr>
        <w:fldChar w:fldCharType="begin" w:fldLock="1"/>
      </w:r>
      <w:r w:rsidRPr="00390B54">
        <w:rPr>
          <w:rFonts w:eastAsia="Times New Roman"/>
          <w:b w:val="0"/>
          <w:bCs/>
          <w:lang w:val="fi-FI"/>
        </w:rPr>
        <w:instrText>ADDIN CSL_CITATION {"citationItems":[{"id":"ITEM-1","itemData":{"author":[{"dropping-particle":"","family":"Priansa","given":"Donni Juni","non-dropping-particle":"","parse-names":false,"suffix":""}],"id":"ITEM-1","issued":{"date-parts":[["2017"]]},"number-of-pages":"2","publisher":"Alfabeta","publisher-place":"Bandung","title":"Perilaku Konsumen (Dalam Persaingan Bisnis Kontemporer)","type":"book"},"uris":["http://www.mendeley.com/documents/?uuid=874dd85f-8d4f-4176-b296-6c36e8c5c53b"]}],"mendeley":{"formattedCitation":"(Priansa, 2017)","manualFormatting":"Priansa (2017)","plainTextFormattedCitation":"(Priansa, 2017)","previouslyFormattedCitation":"(Priansa, 2017)"},"properties":{"noteIndex":0},"schema":"https://github.com/citation-style-language/schema/raw/master/csl-citation.json"}</w:instrText>
      </w:r>
      <w:r w:rsidR="000B2704">
        <w:rPr>
          <w:rFonts w:eastAsia="Times New Roman"/>
          <w:b w:val="0"/>
          <w:bCs/>
        </w:rPr>
        <w:fldChar w:fldCharType="separate"/>
      </w:r>
      <w:r w:rsidRPr="00390B54">
        <w:rPr>
          <w:rFonts w:eastAsia="Times New Roman"/>
          <w:b w:val="0"/>
          <w:bCs/>
          <w:noProof/>
          <w:lang w:val="fi-FI"/>
        </w:rPr>
        <w:t>Priansa (2017)</w:t>
      </w:r>
      <w:r w:rsidR="000B2704">
        <w:rPr>
          <w:rFonts w:eastAsia="Times New Roman"/>
          <w:b w:val="0"/>
          <w:bCs/>
        </w:rPr>
        <w:fldChar w:fldCharType="end"/>
      </w:r>
      <w:r w:rsidRPr="00390B54">
        <w:rPr>
          <w:rFonts w:eastAsia="Times New Roman"/>
          <w:b w:val="0"/>
          <w:bCs/>
          <w:lang w:val="fi-FI"/>
        </w:rPr>
        <w:t xml:space="preserve"> Pemasaran</w:t>
      </w:r>
      <w:r w:rsidRPr="00390B54">
        <w:rPr>
          <w:rFonts w:eastAsia="Times New Roman"/>
          <w:b w:val="0"/>
          <w:lang w:val="fi-FI"/>
        </w:rPr>
        <w:t xml:space="preserve"> merupakan istilah yang berasal dari kata </w:t>
      </w:r>
      <w:r w:rsidRPr="00390B54">
        <w:rPr>
          <w:rFonts w:eastAsia="Times New Roman"/>
          <w:b w:val="0"/>
          <w:i/>
          <w:iCs/>
          <w:lang w:val="fi-FI"/>
        </w:rPr>
        <w:t>market</w:t>
      </w:r>
      <w:r w:rsidRPr="00390B54">
        <w:rPr>
          <w:rFonts w:eastAsia="Times New Roman"/>
          <w:b w:val="0"/>
          <w:lang w:val="fi-FI"/>
        </w:rPr>
        <w:t xml:space="preserve"> yang berarti pasar. Dalam konteks ini, pasar diartikan sebagai suatu wadah atau tempat terjadinya interaksi antara penjual dan pembeli untuk melakukan kegiatan transaksi, khususnya dalam bentuk pertukaran barang atau jasa. Pasar juga dapat dipahami sebagai ruang ekonomi di mana konsumen yang memiliki kebutuhan dan keinginan tertentu bersedia serta mampu terlibat dalam proses pertukaran guna memenuhi kebutuhan dan keinginan tersebut.</w:t>
      </w:r>
      <w:bookmarkEnd w:id="4"/>
    </w:p>
    <w:p w:rsidR="001712BF" w:rsidRPr="00390B54" w:rsidRDefault="001712BF" w:rsidP="001712BF">
      <w:pPr>
        <w:pStyle w:val="Heading4"/>
        <w:ind w:firstLine="720"/>
        <w:rPr>
          <w:b w:val="0"/>
          <w:lang w:val="fi-FI"/>
        </w:rPr>
      </w:pPr>
      <w:bookmarkStart w:id="5" w:name="_Toc209681006"/>
      <w:r w:rsidRPr="00390B54">
        <w:rPr>
          <w:b w:val="0"/>
          <w:lang w:val="fi-FI"/>
        </w:rPr>
        <w:t xml:space="preserve">Menurut </w:t>
      </w:r>
      <w:r w:rsidR="000B2704">
        <w:rPr>
          <w:b w:val="0"/>
        </w:rPr>
        <w:fldChar w:fldCharType="begin" w:fldLock="1"/>
      </w:r>
      <w:r w:rsidRPr="00390B54">
        <w:rPr>
          <w:b w:val="0"/>
          <w:lang w:val="fi-FI"/>
        </w:rPr>
        <w:instrText>ADDIN CSL_CITATION {"citationItems":[{"id":"ITEM-1","itemData":{"ISBN":"9786239178826","author":[{"dropping-particle":"","family":"Indrasari","given":"Dr. Meithiana","non-dropping-particle":"","parse-names":false,"suffix":""}],"id":"ITEM-1","issued":{"date-parts":[["2019"]]},"number-of-pages":"116","publisher":"Press Unitomo","publisher-place":"Surabaya","title":"PEMASARAN DAN KEPUASAN PELANGGAN","type":"book"},"uris":["http://www.mendeley.com/documents/?uuid=40944e00-2159-484f-934b-e3ae05565761"]}],"mendeley":{"formattedCitation":"(Indrasari, 2019)","manualFormatting":"Indrasari (2019)","plainTextFormattedCitation":"(Indrasari, 2019)","previouslyFormattedCitation":"(Indrasari, 2019)"},"properties":{"noteIndex":0},"schema":"https://github.com/citation-style-language/schema/raw/master/csl-citation.json"}</w:instrText>
      </w:r>
      <w:r w:rsidR="000B2704">
        <w:rPr>
          <w:b w:val="0"/>
        </w:rPr>
        <w:fldChar w:fldCharType="separate"/>
      </w:r>
      <w:r w:rsidRPr="00390B54">
        <w:rPr>
          <w:b w:val="0"/>
          <w:noProof/>
          <w:lang w:val="fi-FI"/>
        </w:rPr>
        <w:t>Indrasari (2019)</w:t>
      </w:r>
      <w:r w:rsidR="000B2704">
        <w:rPr>
          <w:b w:val="0"/>
        </w:rPr>
        <w:fldChar w:fldCharType="end"/>
      </w:r>
      <w:r w:rsidRPr="00390B54">
        <w:rPr>
          <w:b w:val="0"/>
          <w:lang w:val="fi-FI"/>
        </w:rPr>
        <w:t xml:space="preserve"> Manajemen Pemasaran dapat dipahami sebagai serangkaian aktivitas yang bersifat menyeluruh, terintegrasi, dan dirancang secara sistematis oleh suatu organisasi. Kegiatan ini bertujuan untuk merespons kebutuhan pasar melalui penciptaan produk yang memiliki nilai jual, penetapan strategi harga yang tepat, serta pengelolaan komunikasi dan distribusi. Seluruh proses tersebut dilakukan guna menyediakan dan mempertukarkan penawaran yang bernilai bagi konsumen, klien, mitra usaha, maupun masyarakat secara luas.</w:t>
      </w:r>
      <w:bookmarkEnd w:id="5"/>
    </w:p>
    <w:p w:rsidR="001712BF" w:rsidRPr="00390B54" w:rsidRDefault="001712BF" w:rsidP="001712BF">
      <w:pPr>
        <w:pStyle w:val="Heading4"/>
        <w:ind w:firstLine="720"/>
        <w:rPr>
          <w:b w:val="0"/>
          <w:lang w:val="fi-FI"/>
        </w:rPr>
      </w:pPr>
      <w:bookmarkStart w:id="6" w:name="_Toc209681007"/>
      <w:r w:rsidRPr="00390B54">
        <w:rPr>
          <w:b w:val="0"/>
          <w:lang w:val="fi-FI"/>
        </w:rPr>
        <w:t xml:space="preserve">Berdasarkan beberapa pengertian dari para ahli tersebut dapat disimpulkan bahwa pemasaran merupakan suatu proses strategis yang tidak hanya terbatas pada aktivitas pertukaran barang atau jasa di antara penjual dan pembeli, tetapi juga mencakup perencanaan yang terstruktur dan terpadu dalam memenuhi </w:t>
      </w:r>
      <w:r w:rsidRPr="00390B54">
        <w:rPr>
          <w:b w:val="0"/>
          <w:lang w:val="fi-FI"/>
        </w:rPr>
        <w:lastRenderedPageBreak/>
        <w:t>kebutuhan pasar. Pemasaran berperan sebagai jembatan antara pelaku usaha dengan konsumen melalui penciptaan nilai, penetapan harga, pengelolaan komunikasi, serta distribusi yang efektif. Dengan demikian, pemasaran menjadi instrumen penting dalam menciptakan hubungan yang saling menguntungkan antara organisasi dan berbagai pihak yang terlibat dalam lingkungan bisnis.</w:t>
      </w:r>
      <w:bookmarkEnd w:id="6"/>
    </w:p>
    <w:p w:rsidR="001712BF" w:rsidRPr="00390B54" w:rsidRDefault="001712BF" w:rsidP="001712BF">
      <w:pPr>
        <w:spacing w:after="0" w:line="240" w:lineRule="auto"/>
        <w:jc w:val="both"/>
        <w:rPr>
          <w:rFonts w:ascii="Times New Roman" w:hAnsi="Times New Roman" w:cs="Times New Roman"/>
          <w:sz w:val="8"/>
          <w:szCs w:val="8"/>
          <w:lang w:val="fi-FI"/>
        </w:rPr>
      </w:pPr>
    </w:p>
    <w:p w:rsidR="001712BF" w:rsidRPr="00390B54" w:rsidRDefault="001712BF" w:rsidP="001712BF">
      <w:pPr>
        <w:pStyle w:val="Heading3"/>
        <w:rPr>
          <w:lang w:val="fi-FI"/>
        </w:rPr>
      </w:pPr>
      <w:bookmarkStart w:id="7" w:name="_Toc209681008"/>
      <w:r w:rsidRPr="00390B54">
        <w:rPr>
          <w:lang w:val="fi-FI"/>
        </w:rPr>
        <w:t>2.1.2 Store Atmosphere</w:t>
      </w:r>
      <w:bookmarkEnd w:id="7"/>
      <w:r w:rsidRPr="00390B54">
        <w:rPr>
          <w:lang w:val="fi-FI"/>
        </w:rPr>
        <w:tab/>
      </w:r>
    </w:p>
    <w:p w:rsidR="001712BF" w:rsidRPr="00390B54" w:rsidRDefault="001712BF" w:rsidP="001712BF">
      <w:pPr>
        <w:pStyle w:val="Heading4"/>
        <w:rPr>
          <w:i/>
          <w:lang w:val="fi-FI"/>
        </w:rPr>
      </w:pPr>
      <w:bookmarkStart w:id="8" w:name="_Toc209681009"/>
      <w:r w:rsidRPr="00390B54">
        <w:rPr>
          <w:lang w:val="fi-FI"/>
        </w:rPr>
        <w:t xml:space="preserve">2.1.2.1 Pengertian </w:t>
      </w:r>
      <w:r w:rsidRPr="00390B54">
        <w:rPr>
          <w:i/>
          <w:lang w:val="fi-FI"/>
        </w:rPr>
        <w:t>Store Atmosphere</w:t>
      </w:r>
      <w:bookmarkEnd w:id="8"/>
    </w:p>
    <w:p w:rsidR="001712BF" w:rsidRPr="00390B54" w:rsidRDefault="001712BF" w:rsidP="001712BF">
      <w:pPr>
        <w:spacing w:after="0" w:line="480" w:lineRule="auto"/>
        <w:ind w:firstLine="720"/>
        <w:jc w:val="both"/>
        <w:rPr>
          <w:rFonts w:ascii="Times New Roman" w:hAnsi="Times New Roman" w:cs="Times New Roman"/>
          <w:sz w:val="24"/>
          <w:szCs w:val="24"/>
          <w:lang w:val="fi-FI"/>
        </w:rPr>
      </w:pPr>
      <w:r w:rsidRPr="00390B54">
        <w:rPr>
          <w:rFonts w:ascii="Times New Roman" w:hAnsi="Times New Roman" w:cs="Times New Roman"/>
          <w:sz w:val="24"/>
          <w:szCs w:val="24"/>
          <w:lang w:val="fi-FI"/>
        </w:rPr>
        <w:t xml:space="preserve">Menurut </w:t>
      </w:r>
      <w:r w:rsidR="000B2704" w:rsidRPr="003A1107">
        <w:rPr>
          <w:rFonts w:ascii="Times New Roman" w:hAnsi="Times New Roman" w:cs="Times New Roman"/>
          <w:sz w:val="24"/>
          <w:szCs w:val="24"/>
        </w:rPr>
        <w:fldChar w:fldCharType="begin" w:fldLock="1"/>
      </w:r>
      <w:r w:rsidRPr="00390B54">
        <w:rPr>
          <w:rFonts w:ascii="Times New Roman" w:hAnsi="Times New Roman" w:cs="Times New Roman"/>
          <w:sz w:val="24"/>
          <w:szCs w:val="24"/>
          <w:lang w:val="fi-FI"/>
        </w:rPr>
        <w:instrText>ADDIN CSL_CITATION {"citationItems":[{"id":"ITEM-1","itemData":{"ISBN":"978-623-408-239-5","author":[{"dropping-particle":"","family":"Arianty","given":"Nel","non-dropping-particle":"","parse-names":false,"suffix":""}],"edition":"Pertama","editor":[{"dropping-particle":"","family":"Muis Fauzi Rambe, S.E.","given":"M.M","non-dropping-particle":"","parse-names":false,"suffix":""}],"id":"ITEM-1","issued":{"date-parts":[["2022"]]},"number-of-pages":"68","publisher":"UMSU PRESS","publisher-place":"Jalan Kapten Muktar Basri No 3 Medan, 20238","title":"MONOGRAF StoreAtmosphere pada Usaha Kuliner untuk Meningkatkan Minat Beli Masyarakat di Kecamatan Percut Sei Tuan Kabupaten Deli Serdang","type":"book"},"uris":["http://www.mendeley.com/documents/?uuid=45f1eb1b-f6d9-4744-9611-a74bab1a454f"]}],"mendeley":{"formattedCitation":"(Arianty, 2022)","manualFormatting":"Arianty (2022)","plainTextFormattedCitation":"(Arianty, 2022)","previouslyFormattedCitation":"(Arianty, 2022)"},"properties":{"noteIndex":0},"schema":"https://github.com/citation-style-language/schema/raw/master/csl-citation.json"}</w:instrText>
      </w:r>
      <w:r w:rsidR="000B2704" w:rsidRPr="003A1107">
        <w:rPr>
          <w:rFonts w:ascii="Times New Roman" w:hAnsi="Times New Roman" w:cs="Times New Roman"/>
          <w:sz w:val="24"/>
          <w:szCs w:val="24"/>
        </w:rPr>
        <w:fldChar w:fldCharType="separate"/>
      </w:r>
      <w:r w:rsidRPr="00390B54">
        <w:rPr>
          <w:rFonts w:ascii="Times New Roman" w:hAnsi="Times New Roman" w:cs="Times New Roman"/>
          <w:noProof/>
          <w:sz w:val="24"/>
          <w:szCs w:val="24"/>
          <w:lang w:val="fi-FI"/>
        </w:rPr>
        <w:t>Arianty (2022)</w:t>
      </w:r>
      <w:r w:rsidR="000B2704" w:rsidRPr="003A1107">
        <w:rPr>
          <w:rFonts w:ascii="Times New Roman" w:hAnsi="Times New Roman" w:cs="Times New Roman"/>
          <w:sz w:val="24"/>
          <w:szCs w:val="24"/>
        </w:rPr>
        <w:fldChar w:fldCharType="end"/>
      </w:r>
      <w:r w:rsidRPr="00390B54">
        <w:rPr>
          <w:rFonts w:ascii="Times New Roman" w:hAnsi="Times New Roman" w:cs="Times New Roman"/>
          <w:i/>
          <w:sz w:val="24"/>
          <w:szCs w:val="24"/>
          <w:lang w:val="fi-FI"/>
        </w:rPr>
        <w:t>Store Atmosphere</w:t>
      </w:r>
      <w:r w:rsidRPr="00390B54">
        <w:rPr>
          <w:rFonts w:ascii="Times New Roman" w:hAnsi="Times New Roman" w:cs="Times New Roman"/>
          <w:sz w:val="24"/>
          <w:szCs w:val="24"/>
          <w:lang w:val="fi-FI"/>
        </w:rPr>
        <w:t xml:space="preserve"> merupakan tampilan baik bagian luar maupun bagian dalam suatu usaha yang dapat memberikan suasana rasa nyaman kepada para pengunjungnya. Semakin baik </w:t>
      </w:r>
      <w:r w:rsidRPr="00390B54">
        <w:rPr>
          <w:rFonts w:ascii="Times New Roman" w:hAnsi="Times New Roman" w:cs="Times New Roman"/>
          <w:i/>
          <w:sz w:val="24"/>
          <w:szCs w:val="24"/>
          <w:lang w:val="fi-FI"/>
        </w:rPr>
        <w:t>store atmosphere</w:t>
      </w:r>
      <w:r w:rsidRPr="00390B54">
        <w:rPr>
          <w:rFonts w:ascii="Times New Roman" w:hAnsi="Times New Roman" w:cs="Times New Roman"/>
          <w:sz w:val="24"/>
          <w:szCs w:val="24"/>
          <w:lang w:val="fi-FI"/>
        </w:rPr>
        <w:t xml:space="preserve"> sebuah usaha maka akan memperbesar peluang usaha untuk mempengaruhi keputusan pembelian konsumen.</w:t>
      </w:r>
    </w:p>
    <w:p w:rsidR="001712BF" w:rsidRPr="00390B54" w:rsidRDefault="001712BF" w:rsidP="001712BF">
      <w:pPr>
        <w:spacing w:after="0" w:line="480" w:lineRule="auto"/>
        <w:ind w:firstLine="720"/>
        <w:jc w:val="both"/>
        <w:rPr>
          <w:rFonts w:ascii="Times New Roman" w:hAnsi="Times New Roman" w:cs="Times New Roman"/>
          <w:sz w:val="24"/>
          <w:szCs w:val="24"/>
          <w:lang w:val="fi-FI"/>
        </w:rPr>
      </w:pPr>
      <w:r w:rsidRPr="00390B54">
        <w:rPr>
          <w:rFonts w:ascii="Times New Roman" w:hAnsi="Times New Roman" w:cs="Times New Roman"/>
          <w:sz w:val="24"/>
          <w:szCs w:val="24"/>
          <w:lang w:val="fi-FI"/>
        </w:rPr>
        <w:t xml:space="preserve">Menurut </w:t>
      </w:r>
      <w:r w:rsidR="000B2704" w:rsidRPr="003A1107">
        <w:rPr>
          <w:rFonts w:ascii="Times New Roman" w:hAnsi="Times New Roman" w:cs="Times New Roman"/>
          <w:sz w:val="24"/>
          <w:szCs w:val="24"/>
        </w:rPr>
        <w:fldChar w:fldCharType="begin" w:fldLock="1"/>
      </w:r>
      <w:r w:rsidRPr="00390B54">
        <w:rPr>
          <w:rFonts w:ascii="Times New Roman" w:hAnsi="Times New Roman" w:cs="Times New Roman"/>
          <w:sz w:val="24"/>
          <w:szCs w:val="24"/>
          <w:lang w:val="fi-FI"/>
        </w:rPr>
        <w:instrText>ADDIN CSL_CITATION {"citationItems":[{"id":"ITEM-1","itemData":{"author":[{"dropping-particle":"","family":"Munawaroh","given":"Madaniah","non-dropping-particle":"","parse-names":false,"suffix":""},{"dropping-particle":"","family":"Simon","given":"Zainal Zawir","non-dropping-particle":"","parse-names":false,"suffix":""}],"id":"ITEM-1","issue":"1","issued":{"date-parts":[["2023"]]},"page":"32-40","title":"Research of Business and Management The Influence of Store Atmosphere , Service Quality , Product Quality , and Price on Customer Satisfaction","type":"article-journal","volume":"1"},"uris":["http://www.mendeley.com/documents/?uuid=3dbffb1e-aa3a-43c1-9c78-1a1a82f0f7db"]}],"mendeley":{"formattedCitation":"(Munawaroh &amp; Simon, 2023)","manualFormatting":"(Munawaroh dan Simon, 2023)","plainTextFormattedCitation":"(Munawaroh &amp; Simon, 2023)","previouslyFormattedCitation":"(Munawaroh &amp; Simon, 2023)"},"properties":{"noteIndex":0},"schema":"https://github.com/citation-style-language/schema/raw/master/csl-citation.json"}</w:instrText>
      </w:r>
      <w:r w:rsidR="000B2704" w:rsidRPr="003A1107">
        <w:rPr>
          <w:rFonts w:ascii="Times New Roman" w:hAnsi="Times New Roman" w:cs="Times New Roman"/>
          <w:sz w:val="24"/>
          <w:szCs w:val="24"/>
        </w:rPr>
        <w:fldChar w:fldCharType="separate"/>
      </w:r>
      <w:r w:rsidRPr="00390B54">
        <w:rPr>
          <w:rFonts w:ascii="Times New Roman" w:hAnsi="Times New Roman" w:cs="Times New Roman"/>
          <w:noProof/>
          <w:sz w:val="24"/>
          <w:szCs w:val="24"/>
          <w:lang w:val="fi-FI"/>
        </w:rPr>
        <w:t>Munawaroh dan Simon (2023)</w:t>
      </w:r>
      <w:r w:rsidR="000B2704" w:rsidRPr="003A1107">
        <w:rPr>
          <w:rFonts w:ascii="Times New Roman" w:hAnsi="Times New Roman" w:cs="Times New Roman"/>
          <w:sz w:val="24"/>
          <w:szCs w:val="24"/>
        </w:rPr>
        <w:fldChar w:fldCharType="end"/>
      </w:r>
      <w:r w:rsidRPr="00390B54">
        <w:rPr>
          <w:rFonts w:ascii="Times New Roman" w:hAnsi="Times New Roman" w:cs="Times New Roman"/>
          <w:i/>
          <w:sz w:val="24"/>
          <w:szCs w:val="24"/>
          <w:lang w:val="fi-FI"/>
        </w:rPr>
        <w:t>Store Atmosphere</w:t>
      </w:r>
      <w:r w:rsidRPr="00390B54">
        <w:rPr>
          <w:rFonts w:ascii="Times New Roman" w:hAnsi="Times New Roman" w:cs="Times New Roman"/>
          <w:sz w:val="24"/>
          <w:szCs w:val="24"/>
          <w:lang w:val="fi-FI"/>
        </w:rPr>
        <w:t xml:space="preserve"> merupakan tampilan interior, eksterior, layout, kenyamanan, udara, pelayanan, musik, dan pakaian yang menarik minat konsumen dan menimbulkan keinginan untuk membeli.</w:t>
      </w:r>
    </w:p>
    <w:p w:rsidR="001712BF" w:rsidRPr="00390B54" w:rsidRDefault="001712BF" w:rsidP="001712BF">
      <w:pPr>
        <w:spacing w:after="0" w:line="480" w:lineRule="auto"/>
        <w:ind w:firstLine="720"/>
        <w:jc w:val="both"/>
        <w:rPr>
          <w:rFonts w:ascii="Times New Roman" w:hAnsi="Times New Roman" w:cs="Times New Roman"/>
          <w:sz w:val="24"/>
          <w:szCs w:val="24"/>
          <w:lang w:val="fi-FI"/>
        </w:rPr>
      </w:pPr>
      <w:r w:rsidRPr="00390B54">
        <w:rPr>
          <w:rFonts w:ascii="Times New Roman" w:hAnsi="Times New Roman" w:cs="Times New Roman"/>
          <w:sz w:val="24"/>
          <w:szCs w:val="24"/>
          <w:lang w:val="fi-FI"/>
        </w:rPr>
        <w:t xml:space="preserve">Sedangkan menurut </w:t>
      </w:r>
      <w:r w:rsidR="000B2704" w:rsidRPr="003A1107">
        <w:rPr>
          <w:rFonts w:ascii="Times New Roman" w:hAnsi="Times New Roman" w:cs="Times New Roman"/>
          <w:sz w:val="24"/>
          <w:szCs w:val="24"/>
        </w:rPr>
        <w:fldChar w:fldCharType="begin" w:fldLock="1"/>
      </w:r>
      <w:r w:rsidRPr="00390B54">
        <w:rPr>
          <w:rFonts w:ascii="Times New Roman" w:hAnsi="Times New Roman" w:cs="Times New Roman"/>
          <w:sz w:val="24"/>
          <w:szCs w:val="24"/>
          <w:lang w:val="fi-FI"/>
        </w:rPr>
        <w:instrText>ADDIN CSL_CITATION {"citationItems":[{"id":"ITEM-1","itemData":{"author":[{"dropping-particle":"","family":"Kayani","given":"Dinda","non-dropping-particle":"","parse-names":false,"suffix":""},{"dropping-particle":"","family":"Bestari","given":"Putri","non-dropping-particle":"","parse-names":false,"suffix":""}],"id":"ITEM-1","issue":"1","issued":{"date-parts":[["2019"]]},"page":"75-81","title":"The Influence of Store Atmosphere on Repurchase Interest in Indonesia : Study on the Takigawa Cafe Meatbar in the Sky","type":"article-journal","volume":"11"},"uris":["http://www.mendeley.com/documents/?uuid=07e9d774-ef1c-4f89-8751-41b98a544904"]}],"mendeley":{"formattedCitation":"(Kayani &amp; Bestari, 2019)","manualFormatting":"(Kayani dan Bestari, 2019)","plainTextFormattedCitation":"(Kayani &amp; Bestari, 2019)","previouslyFormattedCitation":"(Kayani &amp; Bestari, 2019)"},"properties":{"noteIndex":0},"schema":"https://github.com/citation-style-language/schema/raw/master/csl-citation.json"}</w:instrText>
      </w:r>
      <w:r w:rsidR="000B2704" w:rsidRPr="003A1107">
        <w:rPr>
          <w:rFonts w:ascii="Times New Roman" w:hAnsi="Times New Roman" w:cs="Times New Roman"/>
          <w:sz w:val="24"/>
          <w:szCs w:val="24"/>
        </w:rPr>
        <w:fldChar w:fldCharType="separate"/>
      </w:r>
      <w:r w:rsidRPr="00390B54">
        <w:rPr>
          <w:rFonts w:ascii="Times New Roman" w:hAnsi="Times New Roman" w:cs="Times New Roman"/>
          <w:noProof/>
          <w:sz w:val="24"/>
          <w:szCs w:val="24"/>
          <w:lang w:val="fi-FI"/>
        </w:rPr>
        <w:t>Kayani dan Bestari (2019)</w:t>
      </w:r>
      <w:r w:rsidR="000B2704" w:rsidRPr="003A1107">
        <w:rPr>
          <w:rFonts w:ascii="Times New Roman" w:hAnsi="Times New Roman" w:cs="Times New Roman"/>
          <w:sz w:val="24"/>
          <w:szCs w:val="24"/>
        </w:rPr>
        <w:fldChar w:fldCharType="end"/>
      </w:r>
      <w:r w:rsidRPr="00390B54">
        <w:rPr>
          <w:rFonts w:ascii="Times New Roman" w:hAnsi="Times New Roman" w:cs="Times New Roman"/>
          <w:i/>
          <w:sz w:val="24"/>
          <w:szCs w:val="24"/>
          <w:lang w:val="fi-FI"/>
        </w:rPr>
        <w:t>Store Atmosphere</w:t>
      </w:r>
      <w:r w:rsidRPr="00390B54">
        <w:rPr>
          <w:rFonts w:ascii="Times New Roman" w:hAnsi="Times New Roman" w:cs="Times New Roman"/>
          <w:sz w:val="24"/>
          <w:szCs w:val="24"/>
          <w:lang w:val="fi-FI"/>
        </w:rPr>
        <w:t xml:space="preserve"> adalah penciptaan suatu suasana yang berarti perancangan lingkungan melalui komunikasi visual, pencahayaan, warna, musik, dan wewangian untuk merancang respon emosional dan persepsi pelanggan serta untuk mempengaruhi pelanggan dalam membeli barang</w:t>
      </w:r>
    </w:p>
    <w:p w:rsidR="001712BF" w:rsidRPr="00390B54" w:rsidRDefault="001712BF" w:rsidP="001712BF">
      <w:pPr>
        <w:spacing w:after="0" w:line="480" w:lineRule="auto"/>
        <w:ind w:firstLine="720"/>
        <w:jc w:val="both"/>
        <w:rPr>
          <w:rFonts w:ascii="Times New Roman" w:hAnsi="Times New Roman" w:cs="Times New Roman"/>
          <w:sz w:val="24"/>
          <w:szCs w:val="24"/>
          <w:lang w:val="fi-FI"/>
        </w:rPr>
      </w:pPr>
      <w:r w:rsidRPr="00390B54">
        <w:rPr>
          <w:rFonts w:ascii="Times New Roman" w:hAnsi="Times New Roman" w:cs="Times New Roman"/>
          <w:sz w:val="24"/>
          <w:szCs w:val="24"/>
          <w:lang w:val="fi-FI"/>
        </w:rPr>
        <w:t xml:space="preserve">Dengan demikian, dari beberapa pengertian tersebut dapat disimpulkan bahwa </w:t>
      </w:r>
      <w:r w:rsidRPr="00390B54">
        <w:rPr>
          <w:rFonts w:ascii="Times New Roman" w:hAnsi="Times New Roman" w:cs="Times New Roman"/>
          <w:i/>
          <w:sz w:val="24"/>
          <w:szCs w:val="24"/>
          <w:lang w:val="fi-FI"/>
        </w:rPr>
        <w:t>store atmosphere</w:t>
      </w:r>
      <w:r w:rsidRPr="00390B54">
        <w:rPr>
          <w:rFonts w:ascii="Times New Roman" w:hAnsi="Times New Roman" w:cs="Times New Roman"/>
          <w:sz w:val="24"/>
          <w:szCs w:val="24"/>
          <w:lang w:val="fi-FI"/>
        </w:rPr>
        <w:t xml:space="preserve"> (Suasana toko)  adalah strategi perancangan lingkungan </w:t>
      </w:r>
      <w:r w:rsidRPr="00390B54">
        <w:rPr>
          <w:rFonts w:ascii="Times New Roman" w:hAnsi="Times New Roman" w:cs="Times New Roman"/>
          <w:sz w:val="24"/>
          <w:szCs w:val="24"/>
          <w:lang w:val="fi-FI"/>
        </w:rPr>
        <w:lastRenderedPageBreak/>
        <w:t>toko secara menyeluruh, baik secara visual maupun sensorik, yang bertujuan menciptakan kenyamanan dan ketertarikan emosional konsumen, sehingga mampu mendorong terjadinya pembelian.</w:t>
      </w:r>
    </w:p>
    <w:p w:rsidR="001712BF" w:rsidRPr="00390B54" w:rsidRDefault="001712BF" w:rsidP="001712BF">
      <w:pPr>
        <w:pStyle w:val="Heading4"/>
        <w:rPr>
          <w:lang w:val="fi-FI"/>
        </w:rPr>
      </w:pPr>
      <w:bookmarkStart w:id="9" w:name="_Toc209681010"/>
      <w:r w:rsidRPr="00390B54">
        <w:rPr>
          <w:lang w:val="fi-FI"/>
        </w:rPr>
        <w:t xml:space="preserve">2.1.2.2 Tujuan </w:t>
      </w:r>
      <w:r w:rsidRPr="00390B54">
        <w:rPr>
          <w:i/>
          <w:iCs/>
          <w:lang w:val="fi-FI"/>
        </w:rPr>
        <w:t>StoreAtmosphere</w:t>
      </w:r>
      <w:bookmarkEnd w:id="9"/>
    </w:p>
    <w:p w:rsidR="001712BF" w:rsidRPr="009641F7" w:rsidRDefault="001712BF" w:rsidP="001712BF">
      <w:pPr>
        <w:spacing w:after="0" w:line="480" w:lineRule="auto"/>
        <w:jc w:val="both"/>
        <w:rPr>
          <w:rFonts w:ascii="Times New Roman" w:hAnsi="Times New Roman" w:cs="Times New Roman"/>
          <w:sz w:val="24"/>
          <w:szCs w:val="24"/>
        </w:rPr>
      </w:pPr>
      <w:r w:rsidRPr="00390B54">
        <w:rPr>
          <w:rFonts w:ascii="Times New Roman" w:hAnsi="Times New Roman" w:cs="Times New Roman"/>
          <w:b/>
          <w:sz w:val="24"/>
          <w:szCs w:val="24"/>
          <w:lang w:val="fi-FI"/>
        </w:rPr>
        <w:tab/>
      </w:r>
      <w:r w:rsidRPr="00390B54">
        <w:rPr>
          <w:rFonts w:ascii="Times New Roman" w:hAnsi="Times New Roman" w:cs="Times New Roman"/>
          <w:sz w:val="24"/>
          <w:szCs w:val="24"/>
          <w:lang w:val="fi-FI"/>
        </w:rPr>
        <w:t xml:space="preserve">Segala sesuatu yang diterapkan di toko pasti memiliki tujuan untuk dicapai, tidak terkecuali </w:t>
      </w:r>
      <w:r w:rsidRPr="00390B54">
        <w:rPr>
          <w:rFonts w:ascii="Times New Roman" w:hAnsi="Times New Roman" w:cs="Times New Roman"/>
          <w:i/>
          <w:sz w:val="24"/>
          <w:szCs w:val="24"/>
          <w:lang w:val="fi-FI"/>
        </w:rPr>
        <w:t>store atmosphere</w:t>
      </w:r>
      <w:r w:rsidRPr="00390B54">
        <w:rPr>
          <w:rFonts w:ascii="Times New Roman" w:hAnsi="Times New Roman" w:cs="Times New Roman"/>
          <w:sz w:val="24"/>
          <w:szCs w:val="24"/>
          <w:lang w:val="fi-FI"/>
        </w:rPr>
        <w:t xml:space="preserve">. </w:t>
      </w:r>
      <w:r w:rsidRPr="003A1107">
        <w:rPr>
          <w:rFonts w:ascii="Times New Roman" w:hAnsi="Times New Roman" w:cs="Times New Roman"/>
          <w:sz w:val="24"/>
          <w:szCs w:val="24"/>
        </w:rPr>
        <w:t xml:space="preserve">Menurut </w:t>
      </w:r>
      <w:r w:rsidR="000B2704" w:rsidRPr="003A1107">
        <w:rPr>
          <w:rFonts w:ascii="Times New Roman" w:hAnsi="Times New Roman" w:cs="Times New Roman"/>
          <w:sz w:val="24"/>
          <w:szCs w:val="24"/>
        </w:rPr>
        <w:fldChar w:fldCharType="begin" w:fldLock="1"/>
      </w:r>
      <w:r w:rsidRPr="003A1107">
        <w:rPr>
          <w:rFonts w:ascii="Times New Roman" w:hAnsi="Times New Roman" w:cs="Times New Roman"/>
          <w:sz w:val="24"/>
          <w:szCs w:val="24"/>
        </w:rPr>
        <w:instrText>ADDIN CSL_CITATION {"citationItems":[{"id":"ITEM-1","itemData":{"ISBN":"978-623-408-239-5","author":[{"dropping-particle":"","family":"Arianty","given":"Nel","non-dropping-particle":"","parse-names":false,"suffix":""}],"edition":"Pertama","editor":[{"dropping-particle":"","family":"Muis Fauzi Rambe, S.E.","given":"M.M","non-dropping-particle":"","parse-names":false,"suffix":""}],"id":"ITEM-1","issued":{"date-parts":[["2022"]]},"number-of-pages":"68","publisher":"UMSU PRESS","publisher-place":"Jalan Kapten Muktar Basri No 3 Medan, 20238","title":"MONOGRAF StoreAtmosphere pada Usaha Kuliner untuk Meningkatkan Minat Beli Masyarakat di Kecamatan Percut Sei Tuan Kabupaten Deli Serdang","type":"book"},"uris":["http://www.mendeley.com/documents/?uuid=45f1eb1b-f6d9-4744-9611-a74bab1a454f"]}],"mendeley":{"formattedCitation":"(Arianty, 2022)","manualFormatting":"Arianty (2022)","plainTextFormattedCitation":"(Arianty, 2022)","previouslyFormattedCitation":"(Arianty, 2022)"},"properties":{"noteIndex":0},"schema":"https://github.com/citation-style-language/schema/raw/master/csl-citation.json"}</w:instrText>
      </w:r>
      <w:r w:rsidR="000B2704" w:rsidRPr="003A1107">
        <w:rPr>
          <w:rFonts w:ascii="Times New Roman" w:hAnsi="Times New Roman" w:cs="Times New Roman"/>
          <w:sz w:val="24"/>
          <w:szCs w:val="24"/>
        </w:rPr>
        <w:fldChar w:fldCharType="separate"/>
      </w:r>
      <w:r w:rsidRPr="003A1107">
        <w:rPr>
          <w:rFonts w:ascii="Times New Roman" w:hAnsi="Times New Roman" w:cs="Times New Roman"/>
          <w:noProof/>
          <w:sz w:val="24"/>
          <w:szCs w:val="24"/>
        </w:rPr>
        <w:t>Arianty (2022)</w:t>
      </w:r>
      <w:r w:rsidR="000B2704" w:rsidRPr="003A1107">
        <w:rPr>
          <w:rFonts w:ascii="Times New Roman" w:hAnsi="Times New Roman" w:cs="Times New Roman"/>
          <w:sz w:val="24"/>
          <w:szCs w:val="24"/>
        </w:rPr>
        <w:fldChar w:fldCharType="end"/>
      </w:r>
      <w:r w:rsidRPr="003A1107">
        <w:rPr>
          <w:rFonts w:ascii="Times New Roman" w:hAnsi="Times New Roman" w:cs="Times New Roman"/>
          <w:sz w:val="24"/>
          <w:szCs w:val="24"/>
        </w:rPr>
        <w:t xml:space="preserve"> Memperhatikan atmosfer toko memberikan berbagai keuntungan strategis bagi retailer. Dengan memperhatikan tampilan fisik dan estetika toko secara langsung dapat membentuk citra merek di mata konsumen serta membantu memposisikan identitas toko dalam benak mereka dan tata letak yang dirancang secara efektif dan strategis tidak hanya meningkatkan kenyamanan dan kemudahan dalam berbelanja, tetapi juga berpengaruh besar terhadap pola pergerakan pengunjung dan perilaku pembelian mereka.</w:t>
      </w:r>
    </w:p>
    <w:p w:rsidR="001712BF" w:rsidRPr="003A1107" w:rsidRDefault="001712BF" w:rsidP="001712BF">
      <w:pPr>
        <w:pStyle w:val="Heading4"/>
      </w:pPr>
      <w:bookmarkStart w:id="10" w:name="_Toc209681011"/>
      <w:r w:rsidRPr="003A1107">
        <w:t xml:space="preserve">2.1.2.3 Faktor-faktor yang mempengaruhi </w:t>
      </w:r>
      <w:r w:rsidRPr="00FA7703">
        <w:rPr>
          <w:i/>
        </w:rPr>
        <w:t>Store Atmosphere</w:t>
      </w:r>
      <w:bookmarkEnd w:id="10"/>
    </w:p>
    <w:p w:rsidR="001712BF" w:rsidRPr="003A1107" w:rsidRDefault="001712BF" w:rsidP="001712BF">
      <w:pPr>
        <w:spacing w:after="0" w:line="480" w:lineRule="auto"/>
        <w:jc w:val="both"/>
        <w:rPr>
          <w:rFonts w:ascii="Times New Roman" w:hAnsi="Times New Roman" w:cs="Times New Roman"/>
          <w:sz w:val="24"/>
          <w:szCs w:val="24"/>
        </w:rPr>
      </w:pPr>
      <w:r w:rsidRPr="003A1107">
        <w:rPr>
          <w:rFonts w:ascii="Times New Roman" w:hAnsi="Times New Roman" w:cs="Times New Roman"/>
          <w:b/>
          <w:sz w:val="24"/>
          <w:szCs w:val="24"/>
        </w:rPr>
        <w:tab/>
      </w:r>
      <w:r w:rsidRPr="003A1107">
        <w:rPr>
          <w:rFonts w:ascii="Times New Roman" w:hAnsi="Times New Roman" w:cs="Times New Roman"/>
          <w:sz w:val="24"/>
          <w:szCs w:val="24"/>
        </w:rPr>
        <w:t xml:space="preserve">Dalam penerapannya, </w:t>
      </w:r>
      <w:r w:rsidRPr="00FA7703">
        <w:rPr>
          <w:rFonts w:ascii="Times New Roman" w:hAnsi="Times New Roman" w:cs="Times New Roman"/>
          <w:i/>
          <w:sz w:val="24"/>
          <w:szCs w:val="24"/>
        </w:rPr>
        <w:t>store atmosphere</w:t>
      </w:r>
      <w:r w:rsidRPr="003A1107">
        <w:rPr>
          <w:rFonts w:ascii="Times New Roman" w:hAnsi="Times New Roman" w:cs="Times New Roman"/>
          <w:sz w:val="24"/>
          <w:szCs w:val="24"/>
        </w:rPr>
        <w:t xml:space="preserve"> dapat diciptakan dengan dipengaruhi oleh beberapa faktor</w:t>
      </w:r>
      <w:r>
        <w:rPr>
          <w:rFonts w:ascii="Times New Roman" w:hAnsi="Times New Roman" w:cs="Times New Roman"/>
          <w:sz w:val="24"/>
          <w:szCs w:val="24"/>
        </w:rPr>
        <w:t xml:space="preserve"> untuk menciptakan suasana toko yang mendukung kenyamanan dan daya tarik visual sehingga dapat berpngaruh langsung dalam penglaman berbelanja dan keputusan pembelian. </w:t>
      </w:r>
      <w:r w:rsidRPr="003A1107">
        <w:rPr>
          <w:rFonts w:ascii="Times New Roman" w:hAnsi="Times New Roman" w:cs="Times New Roman"/>
          <w:sz w:val="24"/>
          <w:szCs w:val="24"/>
        </w:rPr>
        <w:t xml:space="preserve">Menurut </w:t>
      </w:r>
      <w:r w:rsidR="000B2704" w:rsidRPr="003A1107">
        <w:rPr>
          <w:rFonts w:ascii="Times New Roman" w:hAnsi="Times New Roman" w:cs="Times New Roman"/>
          <w:sz w:val="24"/>
          <w:szCs w:val="24"/>
        </w:rPr>
        <w:fldChar w:fldCharType="begin" w:fldLock="1"/>
      </w:r>
      <w:r w:rsidRPr="003A1107">
        <w:rPr>
          <w:rFonts w:ascii="Times New Roman" w:hAnsi="Times New Roman" w:cs="Times New Roman"/>
          <w:sz w:val="24"/>
          <w:szCs w:val="24"/>
        </w:rPr>
        <w:instrText>ADDIN CSL_CITATION {"citationItems":[{"id":"ITEM-1","itemData":{"ISBN":"978-623-408-239-5","author":[{"dropping-particle":"","family":"Arianty","given":"Nel","non-dropping-particle":"","parse-names":false,"suffix":""}],"edition":"Pertama","editor":[{"dropping-particle":"","family":"Muis Fauzi Rambe, S.E.","given":"M.M","non-dropping-particle":"","parse-names":false,"suffix":""}],"id":"ITEM-1","issued":{"date-parts":[["2022"]]},"number-of-pages":"68","publisher":"UMSU PRESS","publisher-place":"Jalan Kapten Muktar Basri No 3 Medan, 20238","title":"MONOGRAF StoreAtmosphere pada Usaha Kuliner untuk Meningkatkan Minat Beli Masyarakat di Kecamatan Percut Sei Tuan Kabupaten Deli Serdang","type":"book"},"uris":["http://www.mendeley.com/documents/?uuid=45f1eb1b-f6d9-4744-9611-a74bab1a454f"]}],"mendeley":{"formattedCitation":"(Arianty, 2022)","manualFormatting":"Arianty (2022)","plainTextFormattedCitation":"(Arianty, 2022)","previouslyFormattedCitation":"(Arianty, 2022)"},"properties":{"noteIndex":0},"schema":"https://github.com/citation-style-language/schema/raw/master/csl-citation.json"}</w:instrText>
      </w:r>
      <w:r w:rsidR="000B2704" w:rsidRPr="003A1107">
        <w:rPr>
          <w:rFonts w:ascii="Times New Roman" w:hAnsi="Times New Roman" w:cs="Times New Roman"/>
          <w:sz w:val="24"/>
          <w:szCs w:val="24"/>
        </w:rPr>
        <w:fldChar w:fldCharType="separate"/>
      </w:r>
      <w:r w:rsidRPr="003A1107">
        <w:rPr>
          <w:rFonts w:ascii="Times New Roman" w:hAnsi="Times New Roman" w:cs="Times New Roman"/>
          <w:noProof/>
          <w:sz w:val="24"/>
          <w:szCs w:val="24"/>
        </w:rPr>
        <w:t>Arianty (2022)</w:t>
      </w:r>
      <w:r w:rsidR="000B2704" w:rsidRPr="003A1107">
        <w:rPr>
          <w:rFonts w:ascii="Times New Roman" w:hAnsi="Times New Roman" w:cs="Times New Roman"/>
          <w:sz w:val="24"/>
          <w:szCs w:val="24"/>
        </w:rPr>
        <w:fldChar w:fldCharType="end"/>
      </w:r>
      <w:r w:rsidRPr="003A1107">
        <w:rPr>
          <w:rFonts w:ascii="Times New Roman" w:hAnsi="Times New Roman" w:cs="Times New Roman"/>
          <w:sz w:val="24"/>
          <w:szCs w:val="24"/>
        </w:rPr>
        <w:t xml:space="preserve"> Faktor-faktor yang paling berpengaruh dalam menciptakan </w:t>
      </w:r>
      <w:r w:rsidRPr="00FA7703">
        <w:rPr>
          <w:rFonts w:ascii="Times New Roman" w:hAnsi="Times New Roman" w:cs="Times New Roman"/>
          <w:i/>
          <w:sz w:val="24"/>
          <w:szCs w:val="24"/>
        </w:rPr>
        <w:t>store atmosphere</w:t>
      </w:r>
      <w:r w:rsidRPr="003A1107">
        <w:rPr>
          <w:rFonts w:ascii="Times New Roman" w:hAnsi="Times New Roman" w:cs="Times New Roman"/>
          <w:sz w:val="24"/>
          <w:szCs w:val="24"/>
        </w:rPr>
        <w:t xml:space="preserve"> adalah: </w:t>
      </w:r>
    </w:p>
    <w:p w:rsidR="001712BF" w:rsidRPr="003A1107" w:rsidRDefault="001712BF" w:rsidP="001712BF">
      <w:pPr>
        <w:pStyle w:val="ListParagraph"/>
        <w:numPr>
          <w:ilvl w:val="0"/>
          <w:numId w:val="9"/>
        </w:numPr>
        <w:spacing w:after="0" w:line="480" w:lineRule="auto"/>
        <w:ind w:left="360"/>
        <w:jc w:val="both"/>
        <w:rPr>
          <w:rFonts w:ascii="Times New Roman" w:hAnsi="Times New Roman" w:cs="Times New Roman"/>
          <w:sz w:val="24"/>
          <w:szCs w:val="24"/>
        </w:rPr>
      </w:pPr>
      <w:r w:rsidRPr="003A1107">
        <w:rPr>
          <w:rFonts w:ascii="Times New Roman" w:eastAsia="Times New Roman" w:hAnsi="Times New Roman" w:cs="Times New Roman"/>
          <w:sz w:val="24"/>
          <w:szCs w:val="24"/>
        </w:rPr>
        <w:t xml:space="preserve">Jenis produk yang ditawarkan serta cara pemajangan dan penyajiannya memengaruhi persepsi pengunjung terhadap atmosfer toko. Tata letak dan </w:t>
      </w:r>
      <w:r w:rsidRPr="003A1107">
        <w:rPr>
          <w:rFonts w:ascii="Times New Roman" w:eastAsia="Times New Roman" w:hAnsi="Times New Roman" w:cs="Times New Roman"/>
          <w:sz w:val="24"/>
          <w:szCs w:val="24"/>
        </w:rPr>
        <w:lastRenderedPageBreak/>
        <w:t>pengaturan produk yang efektif dapat menciptakan kesan yang sesuai dengan identitas brand yang ingin ditampilkan oleh pengecer.</w:t>
      </w:r>
    </w:p>
    <w:p w:rsidR="001712BF" w:rsidRPr="003A1107" w:rsidRDefault="001712BF" w:rsidP="001712BF">
      <w:pPr>
        <w:pStyle w:val="ListParagraph"/>
        <w:numPr>
          <w:ilvl w:val="0"/>
          <w:numId w:val="9"/>
        </w:numPr>
        <w:spacing w:after="0" w:line="480" w:lineRule="auto"/>
        <w:ind w:left="360"/>
        <w:jc w:val="both"/>
        <w:rPr>
          <w:rFonts w:ascii="Times New Roman" w:hAnsi="Times New Roman" w:cs="Times New Roman"/>
          <w:sz w:val="24"/>
          <w:szCs w:val="24"/>
        </w:rPr>
      </w:pPr>
      <w:r w:rsidRPr="003A1107">
        <w:rPr>
          <w:rFonts w:ascii="Times New Roman" w:eastAsia="Times New Roman" w:hAnsi="Times New Roman" w:cs="Times New Roman"/>
          <w:sz w:val="24"/>
          <w:szCs w:val="24"/>
        </w:rPr>
        <w:t>Karakteristik personal karyawan seperti kerapian penampilan, tingkat wawasan, dan keramahan berkontribusi terhadap citra toko dan kenyamanan pengunjung. Jumlah karyawan juga menentukan kecepatan serta kualitas layanan yang dapat diberikan secara langsung.</w:t>
      </w:r>
    </w:p>
    <w:p w:rsidR="001712BF" w:rsidRPr="00CC624E" w:rsidRDefault="001712BF" w:rsidP="001712BF">
      <w:pPr>
        <w:pStyle w:val="ListParagraph"/>
        <w:numPr>
          <w:ilvl w:val="0"/>
          <w:numId w:val="9"/>
        </w:numPr>
        <w:spacing w:after="0" w:line="480" w:lineRule="auto"/>
        <w:ind w:left="360"/>
        <w:jc w:val="both"/>
        <w:rPr>
          <w:rFonts w:ascii="Times New Roman" w:hAnsi="Times New Roman" w:cs="Times New Roman"/>
          <w:sz w:val="24"/>
          <w:szCs w:val="24"/>
          <w:lang w:val="fi-FI"/>
        </w:rPr>
      </w:pPr>
      <w:r w:rsidRPr="00CC624E">
        <w:rPr>
          <w:rFonts w:ascii="Times New Roman" w:eastAsia="Times New Roman" w:hAnsi="Times New Roman" w:cs="Times New Roman"/>
          <w:sz w:val="24"/>
          <w:szCs w:val="24"/>
          <w:lang w:val="fi-FI"/>
        </w:rPr>
        <w:t>Pemilihan furnitur dan peralatan harus konsisten dengan tema toko secara keseluruhan. Penyesuaian dekorasi tetap seperti rak, meja display, dan elemen visual lainnya membantu menciptakan suasana yang mendukung pengalaman berbelanja.</w:t>
      </w:r>
    </w:p>
    <w:p w:rsidR="001712BF" w:rsidRPr="003A1107" w:rsidRDefault="001712BF" w:rsidP="001712BF">
      <w:pPr>
        <w:pStyle w:val="ListParagraph"/>
        <w:numPr>
          <w:ilvl w:val="0"/>
          <w:numId w:val="9"/>
        </w:numPr>
        <w:spacing w:after="0" w:line="480" w:lineRule="auto"/>
        <w:ind w:left="360"/>
        <w:jc w:val="both"/>
        <w:rPr>
          <w:rFonts w:ascii="Times New Roman" w:hAnsi="Times New Roman" w:cs="Times New Roman"/>
          <w:sz w:val="24"/>
          <w:szCs w:val="24"/>
        </w:rPr>
      </w:pPr>
      <w:r w:rsidRPr="00CC624E">
        <w:rPr>
          <w:rFonts w:ascii="Times New Roman" w:eastAsia="Times New Roman" w:hAnsi="Times New Roman" w:cs="Times New Roman"/>
          <w:sz w:val="24"/>
          <w:szCs w:val="24"/>
          <w:lang w:val="fi-FI"/>
        </w:rPr>
        <w:t xml:space="preserve">Musik memiliki pengaruh langsung terhadap perilaku konsumen. Musik yang tepat dapat membuat pelanggan betah dan meningkatkan potensi pembelian, sementara musik yang tidak sesuai bisa mempercepat keputusan untuk keluar dari toko. </w:t>
      </w:r>
      <w:r w:rsidRPr="003A1107">
        <w:rPr>
          <w:rFonts w:ascii="Times New Roman" w:eastAsia="Times New Roman" w:hAnsi="Times New Roman" w:cs="Times New Roman"/>
          <w:sz w:val="24"/>
          <w:szCs w:val="24"/>
        </w:rPr>
        <w:t>Musik juga dapat membantu mengatur arus lalu lintas pengunjung dan membangun citra toko.</w:t>
      </w:r>
    </w:p>
    <w:p w:rsidR="001712BF" w:rsidRPr="009641F7" w:rsidRDefault="001712BF" w:rsidP="001712BF">
      <w:pPr>
        <w:pStyle w:val="ListParagraph"/>
        <w:numPr>
          <w:ilvl w:val="0"/>
          <w:numId w:val="9"/>
        </w:numPr>
        <w:spacing w:after="0" w:line="480" w:lineRule="auto"/>
        <w:ind w:left="360"/>
        <w:jc w:val="both"/>
        <w:rPr>
          <w:rFonts w:ascii="Times New Roman" w:hAnsi="Times New Roman" w:cs="Times New Roman"/>
          <w:sz w:val="24"/>
          <w:szCs w:val="24"/>
        </w:rPr>
      </w:pPr>
      <w:r w:rsidRPr="003A1107">
        <w:rPr>
          <w:rFonts w:ascii="Times New Roman" w:eastAsia="Times New Roman" w:hAnsi="Times New Roman" w:cs="Times New Roman"/>
          <w:sz w:val="24"/>
          <w:szCs w:val="24"/>
        </w:rPr>
        <w:t>Aroma dan Suhu ruang yang menyenangkan mendorong respons emosional positif dari pengunjung. Pelanggan menilai produk dengan lebih baik, menghabiskan waktu lebih lama, dan memiliki suasana hati yang lebih baik ketika terdapat aroma yang disukai dan ruangan yang sejuk turut memberikan kenyamanan. Oleh karena itu, banyak retailer mengintegrasikan wewangian dalam strategi pemasaran mereka.</w:t>
      </w:r>
    </w:p>
    <w:p w:rsidR="001712BF" w:rsidRPr="003A1107" w:rsidRDefault="001712BF" w:rsidP="001712BF">
      <w:pPr>
        <w:pStyle w:val="Heading4"/>
      </w:pPr>
      <w:bookmarkStart w:id="11" w:name="_Toc209681012"/>
      <w:r w:rsidRPr="003A1107">
        <w:t xml:space="preserve">2.1.2.4 Indikator </w:t>
      </w:r>
      <w:r w:rsidRPr="00FA7703">
        <w:rPr>
          <w:i/>
        </w:rPr>
        <w:t>Store Atmosphere</w:t>
      </w:r>
      <w:bookmarkEnd w:id="11"/>
    </w:p>
    <w:p w:rsidR="001712BF" w:rsidRPr="003A1107" w:rsidRDefault="001712BF" w:rsidP="001712BF">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 xml:space="preserve">Dalam indikator </w:t>
      </w:r>
      <w:r w:rsidRPr="00FA7703">
        <w:rPr>
          <w:rFonts w:ascii="Times New Roman" w:hAnsi="Times New Roman" w:cs="Times New Roman"/>
          <w:i/>
          <w:sz w:val="24"/>
          <w:szCs w:val="24"/>
        </w:rPr>
        <w:t>store atmosphere</w:t>
      </w:r>
      <w:r>
        <w:rPr>
          <w:rFonts w:ascii="Times New Roman" w:hAnsi="Times New Roman" w:cs="Times New Roman"/>
          <w:sz w:val="24"/>
          <w:szCs w:val="24"/>
        </w:rPr>
        <w:t xml:space="preserve"> yang digunakan untuk mengukur bagaimana suasana toko dalam menciptakan pengalaman belanja yang menyenangkan dan menarik pelanggan untuk memutuskan pembelian. </w:t>
      </w:r>
      <w:r w:rsidRPr="003A1107">
        <w:rPr>
          <w:rFonts w:ascii="Times New Roman" w:hAnsi="Times New Roman" w:cs="Times New Roman"/>
          <w:sz w:val="24"/>
          <w:szCs w:val="24"/>
        </w:rPr>
        <w:t xml:space="preserve">Adapun indikator </w:t>
      </w:r>
      <w:r w:rsidRPr="00FA7703">
        <w:rPr>
          <w:rFonts w:ascii="Times New Roman" w:hAnsi="Times New Roman" w:cs="Times New Roman"/>
          <w:i/>
          <w:sz w:val="24"/>
          <w:szCs w:val="24"/>
        </w:rPr>
        <w:t>store atmosphere</w:t>
      </w:r>
      <w:r w:rsidRPr="003A1107">
        <w:rPr>
          <w:rFonts w:ascii="Times New Roman" w:hAnsi="Times New Roman" w:cs="Times New Roman"/>
          <w:sz w:val="24"/>
          <w:szCs w:val="24"/>
        </w:rPr>
        <w:t xml:space="preserve"> yang mempengaruhi persepsi dan perilaku konsumen menurut </w:t>
      </w:r>
      <w:r w:rsidR="000B2704">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{"citationItems":[{"id":"ITEM-1","itemData":{"ISBN":"9780133796841","author":[{"dropping-particle":"","family":"Berman","given":"Barry","non-dropping-particle":"","parse-names":false,"suffix":""},{"dropping-particle":"","family":"Evans","given":"Joel R","non-dropping-particle":"","parse-names":false,"suffix":""}],"edition":"12","id":"ITEM-1","issued":{"date-parts":[["2018"]]},"publisher":"Pearson Education","publisher-place":"New Jersey","title":"Retail Management: A Strategic Approach","type":"book"},"uris":["http://www.mendeley.com/documents/?uuid=9210a9e2-d754-435c-a67d-5ddf8fda2f81"]}],"mendeley":{"formattedCitation":"(Berman &amp; Evans, 2018)","manualFormatting":"Berman dan Evans, (2019)","plainTextFormattedCitation":"(Berman &amp; Evans, 2018)","previouslyFormattedCitation":"(Berman &amp; Evans, 2018)"},"properties":{"noteIndex":0},"schema":"https://github.com/citation-style-language/schema/raw/master/csl-citation.json"}</w:instrText>
      </w:r>
      <w:r w:rsidR="000B2704">
        <w:rPr>
          <w:rFonts w:ascii="Times New Roman" w:hAnsi="Times New Roman" w:cs="Times New Roman"/>
          <w:sz w:val="24"/>
          <w:szCs w:val="24"/>
        </w:rPr>
        <w:fldChar w:fldCharType="separate"/>
      </w:r>
      <w:r>
        <w:rPr>
          <w:rFonts w:ascii="Times New Roman" w:hAnsi="Times New Roman" w:cs="Times New Roman"/>
          <w:noProof/>
          <w:sz w:val="24"/>
          <w:szCs w:val="24"/>
        </w:rPr>
        <w:t>Berman dan</w:t>
      </w:r>
      <w:r w:rsidRPr="006B72EE">
        <w:rPr>
          <w:rFonts w:ascii="Times New Roman" w:hAnsi="Times New Roman" w:cs="Times New Roman"/>
          <w:noProof/>
          <w:sz w:val="24"/>
          <w:szCs w:val="24"/>
        </w:rPr>
        <w:t xml:space="preserve"> Eva</w:t>
      </w:r>
      <w:r>
        <w:rPr>
          <w:rFonts w:ascii="Times New Roman" w:hAnsi="Times New Roman" w:cs="Times New Roman"/>
          <w:noProof/>
          <w:sz w:val="24"/>
          <w:szCs w:val="24"/>
        </w:rPr>
        <w:t>ns, (2019</w:t>
      </w:r>
      <w:r w:rsidRPr="006B72EE">
        <w:rPr>
          <w:rFonts w:ascii="Times New Roman" w:hAnsi="Times New Roman" w:cs="Times New Roman"/>
          <w:noProof/>
          <w:sz w:val="24"/>
          <w:szCs w:val="24"/>
        </w:rPr>
        <w:t>)</w:t>
      </w:r>
      <w:r w:rsidR="000B2704">
        <w:rPr>
          <w:rFonts w:ascii="Times New Roman" w:hAnsi="Times New Roman" w:cs="Times New Roman"/>
          <w:sz w:val="24"/>
          <w:szCs w:val="24"/>
        </w:rPr>
        <w:fldChar w:fldCharType="end"/>
      </w:r>
      <w:r w:rsidRPr="003A1107">
        <w:rPr>
          <w:rFonts w:ascii="Times New Roman" w:hAnsi="Times New Roman" w:cs="Times New Roman"/>
          <w:sz w:val="24"/>
          <w:szCs w:val="24"/>
        </w:rPr>
        <w:t xml:space="preserve"> adalah :</w:t>
      </w:r>
    </w:p>
    <w:p w:rsidR="001712BF" w:rsidRPr="003A1107" w:rsidRDefault="001712BF" w:rsidP="001712BF">
      <w:pPr>
        <w:pStyle w:val="ListParagraph"/>
        <w:numPr>
          <w:ilvl w:val="0"/>
          <w:numId w:val="10"/>
        </w:numPr>
        <w:spacing w:after="0" w:line="456" w:lineRule="auto"/>
        <w:ind w:left="360"/>
        <w:jc w:val="both"/>
        <w:rPr>
          <w:rFonts w:ascii="Times New Roman" w:hAnsi="Times New Roman" w:cs="Times New Roman"/>
          <w:sz w:val="24"/>
          <w:szCs w:val="24"/>
        </w:rPr>
      </w:pPr>
      <w:r w:rsidRPr="0081457B">
        <w:rPr>
          <w:rFonts w:ascii="Times New Roman" w:hAnsi="Times New Roman" w:cs="Times New Roman"/>
          <w:i/>
          <w:sz w:val="24"/>
          <w:szCs w:val="24"/>
        </w:rPr>
        <w:t>Store Exterior</w:t>
      </w:r>
      <w:r w:rsidRPr="003A1107">
        <w:rPr>
          <w:rFonts w:ascii="Times New Roman" w:hAnsi="Times New Roman" w:cs="Times New Roman"/>
          <w:sz w:val="24"/>
          <w:szCs w:val="24"/>
        </w:rPr>
        <w:t xml:space="preserve"> (Bagian luar toko) menjadi kesan pertama yang ditangkap konsumen. Ini mencakup desain fasad, papan nama, jendela etalase, pencahayaan luar, hingga area parkir. Tampilan luar yang menarik dan jelas akan lebih efektif dalam menarik perhatian dan mengundang konsumen untuk masuk.</w:t>
      </w:r>
    </w:p>
    <w:p w:rsidR="001712BF" w:rsidRPr="00CC624E" w:rsidRDefault="001712BF" w:rsidP="001712BF">
      <w:pPr>
        <w:pStyle w:val="ListParagraph"/>
        <w:numPr>
          <w:ilvl w:val="0"/>
          <w:numId w:val="10"/>
        </w:numPr>
        <w:spacing w:after="0" w:line="456" w:lineRule="auto"/>
        <w:ind w:left="360"/>
        <w:jc w:val="both"/>
        <w:rPr>
          <w:rFonts w:ascii="Times New Roman" w:hAnsi="Times New Roman" w:cs="Times New Roman"/>
          <w:sz w:val="24"/>
          <w:szCs w:val="24"/>
          <w:lang w:val="fi-FI"/>
        </w:rPr>
      </w:pPr>
      <w:r w:rsidRPr="0081457B">
        <w:rPr>
          <w:rFonts w:ascii="Times New Roman" w:hAnsi="Times New Roman" w:cs="Times New Roman"/>
          <w:i/>
          <w:sz w:val="24"/>
          <w:szCs w:val="24"/>
        </w:rPr>
        <w:t>General Interior</w:t>
      </w:r>
      <w:r w:rsidRPr="003A1107">
        <w:rPr>
          <w:rFonts w:ascii="Times New Roman" w:hAnsi="Times New Roman" w:cs="Times New Roman"/>
          <w:sz w:val="24"/>
          <w:szCs w:val="24"/>
        </w:rPr>
        <w:t xml:space="preserve"> (Lingkungan dalam toko) seperti pencahayaan, warna dinding, suhu ruangan, wewangian, hingga tingkat kebersihan sangat memengaruhi kenyamanan pengunjung. </w:t>
      </w:r>
      <w:r w:rsidRPr="00CC624E">
        <w:rPr>
          <w:rFonts w:ascii="Times New Roman" w:hAnsi="Times New Roman" w:cs="Times New Roman"/>
          <w:sz w:val="24"/>
          <w:szCs w:val="24"/>
          <w:lang w:val="fi-FI"/>
        </w:rPr>
        <w:t>Elemen-elemen ini menciptakan suasana emosional yang dapat memperkuat atau melemahkan pengalaman berbelanja.</w:t>
      </w:r>
    </w:p>
    <w:p w:rsidR="001712BF" w:rsidRPr="00CC624E" w:rsidRDefault="001712BF" w:rsidP="001712BF">
      <w:pPr>
        <w:pStyle w:val="ListParagraph"/>
        <w:numPr>
          <w:ilvl w:val="0"/>
          <w:numId w:val="10"/>
        </w:numPr>
        <w:spacing w:after="0" w:line="456" w:lineRule="auto"/>
        <w:ind w:left="360"/>
        <w:jc w:val="both"/>
        <w:rPr>
          <w:rFonts w:ascii="Times New Roman" w:hAnsi="Times New Roman" w:cs="Times New Roman"/>
          <w:b/>
          <w:sz w:val="24"/>
          <w:szCs w:val="24"/>
          <w:lang w:val="fi-FI"/>
        </w:rPr>
      </w:pPr>
      <w:r w:rsidRPr="00CC624E">
        <w:rPr>
          <w:rFonts w:ascii="Times New Roman" w:hAnsi="Times New Roman" w:cs="Times New Roman"/>
          <w:i/>
          <w:sz w:val="24"/>
          <w:szCs w:val="24"/>
          <w:lang w:val="fi-FI"/>
        </w:rPr>
        <w:t>Store layout</w:t>
      </w:r>
      <w:r w:rsidRPr="00CC624E">
        <w:rPr>
          <w:rFonts w:ascii="Times New Roman" w:hAnsi="Times New Roman" w:cs="Times New Roman"/>
          <w:sz w:val="24"/>
          <w:szCs w:val="24"/>
          <w:lang w:val="fi-FI"/>
        </w:rPr>
        <w:t xml:space="preserve"> (Tata letak toko) merupakan bagian penting dalam perencanaan ruang usaha, karena berpengaruh langsung terhadap kenyamanan dan pergerakan konsumen di dalam toko. Penataan area serta jalur lalu lintas yang tertata rapi dan arah pintu masuk yang jelas akan membantu konsumen menjelajahi toko dengan mudah sekaligus menciptakan kesan pertama yang positif, terutama saat mereka melihat ke arah dalam toko dari luar. </w:t>
      </w:r>
    </w:p>
    <w:p w:rsidR="001712BF" w:rsidRPr="00DC3FCD" w:rsidRDefault="001712BF" w:rsidP="001712BF">
      <w:pPr>
        <w:pStyle w:val="ListParagraph"/>
        <w:numPr>
          <w:ilvl w:val="0"/>
          <w:numId w:val="10"/>
        </w:numPr>
        <w:spacing w:after="0" w:line="456" w:lineRule="auto"/>
        <w:ind w:left="360"/>
        <w:jc w:val="both"/>
        <w:rPr>
          <w:rFonts w:ascii="Times New Roman" w:hAnsi="Times New Roman" w:cs="Times New Roman"/>
          <w:b/>
          <w:sz w:val="24"/>
          <w:szCs w:val="24"/>
        </w:rPr>
      </w:pPr>
      <w:r w:rsidRPr="00CC624E">
        <w:rPr>
          <w:rFonts w:ascii="Times New Roman" w:hAnsi="Times New Roman" w:cs="Times New Roman"/>
          <w:i/>
          <w:sz w:val="24"/>
          <w:szCs w:val="24"/>
          <w:lang w:val="fi-FI"/>
        </w:rPr>
        <w:t>Display interior</w:t>
      </w:r>
      <w:r w:rsidRPr="00CC624E">
        <w:rPr>
          <w:rFonts w:ascii="Times New Roman" w:hAnsi="Times New Roman" w:cs="Times New Roman"/>
          <w:sz w:val="24"/>
          <w:szCs w:val="24"/>
          <w:lang w:val="fi-FI"/>
        </w:rPr>
        <w:t xml:space="preserve"> (Penataan produk dan dekorasi di dalam toko) seperti rak pajangan, penempatan promosi, atau tema musiman, bertujuan menarik </w:t>
      </w:r>
      <w:r w:rsidRPr="00CC624E">
        <w:rPr>
          <w:rFonts w:ascii="Times New Roman" w:hAnsi="Times New Roman" w:cs="Times New Roman"/>
          <w:sz w:val="24"/>
          <w:szCs w:val="24"/>
          <w:lang w:val="fi-FI"/>
        </w:rPr>
        <w:lastRenderedPageBreak/>
        <w:t xml:space="preserve">perhatian konsumen dan membangun daya tarik visual. </w:t>
      </w:r>
      <w:r w:rsidRPr="003A1107">
        <w:rPr>
          <w:rFonts w:ascii="Times New Roman" w:hAnsi="Times New Roman" w:cs="Times New Roman"/>
          <w:sz w:val="24"/>
          <w:szCs w:val="24"/>
        </w:rPr>
        <w:t>Display yang menarik dapat meningkatkan kemungkinan interaksi dan pembelian.</w:t>
      </w:r>
    </w:p>
    <w:p w:rsidR="001712BF" w:rsidRPr="00FF0231" w:rsidRDefault="001712BF" w:rsidP="001712BF">
      <w:pPr>
        <w:spacing w:after="0" w:line="240" w:lineRule="auto"/>
        <w:jc w:val="both"/>
        <w:rPr>
          <w:rFonts w:ascii="Times New Roman" w:hAnsi="Times New Roman" w:cs="Times New Roman"/>
          <w:b/>
          <w:sz w:val="14"/>
          <w:szCs w:val="14"/>
        </w:rPr>
      </w:pPr>
    </w:p>
    <w:p w:rsidR="001712BF" w:rsidRPr="003A1107" w:rsidRDefault="001712BF" w:rsidP="001712BF">
      <w:pPr>
        <w:pStyle w:val="Heading3"/>
      </w:pPr>
      <w:bookmarkStart w:id="12" w:name="_Toc209681013"/>
      <w:r w:rsidRPr="003A1107">
        <w:t xml:space="preserve">2.1.3 </w:t>
      </w:r>
      <w:r w:rsidRPr="00FF0231">
        <w:rPr>
          <w:i/>
          <w:iCs/>
        </w:rPr>
        <w:t>BrandAwareness</w:t>
      </w:r>
      <w:bookmarkEnd w:id="12"/>
    </w:p>
    <w:p w:rsidR="001712BF" w:rsidRPr="003A1107" w:rsidRDefault="001712BF" w:rsidP="001712BF">
      <w:pPr>
        <w:pStyle w:val="Heading4"/>
      </w:pPr>
      <w:bookmarkStart w:id="13" w:name="_Toc209681014"/>
      <w:r w:rsidRPr="003A1107">
        <w:t xml:space="preserve">2.1.3.1 Pengertian </w:t>
      </w:r>
      <w:r w:rsidRPr="00FA7703">
        <w:rPr>
          <w:i/>
        </w:rPr>
        <w:t>Brand Awareness</w:t>
      </w:r>
      <w:bookmarkEnd w:id="13"/>
    </w:p>
    <w:p w:rsidR="001712BF" w:rsidRPr="00FA7703" w:rsidRDefault="001712BF" w:rsidP="001712BF">
      <w:pPr>
        <w:tabs>
          <w:tab w:val="left" w:pos="567"/>
        </w:tabs>
        <w:spacing w:after="0" w:line="456" w:lineRule="auto"/>
        <w:jc w:val="both"/>
      </w:pPr>
      <w:r>
        <w:rPr>
          <w:rFonts w:ascii="Times New Roman" w:hAnsi="Times New Roman" w:cs="Times New Roman"/>
          <w:sz w:val="24"/>
          <w:szCs w:val="24"/>
        </w:rPr>
        <w:tab/>
        <w:t xml:space="preserve">Menurut </w:t>
      </w:r>
      <w:r w:rsidR="000B2704" w:rsidRPr="003A1107">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{"citationItems":[{"id":"ITEM-1","itemData":{"abstract":"One of the most impactful ways to conceptualise brands is to think of the array of touchpoints, such as logos, packaging, and products, as stimuli for experiences. By considering all brand stimuli as triggers for an experience, it places greater attention on how these interactions might translate into feelings, thoughts, and actions. Such experiences, however, can differ greatly in relation to their level of involvement. Distinguishing between the different types of experiences, specifically in relation to whether the experience is the result of a direct interaction or an indirect interaction, is an essential consideration for brand managers. Indirect brand experience refers to the way in which individuals perceive and interact indirectly with a brand, typically through content not directly controlled by the brand. In this chapter, we discuss the importance of brand experience, and highlight the crucial differences between types of experience, particularly those that we term indirect brand experience. Using material from a case study of Bavarian Motor Works (BMW), we classify the four forms of indirect brand experience. By using real-world examples, we illustrate the importance of distinguishing between types of experience to facilitate a more expansive approach to the management of brand experience.","author":[{"dropping-particle":"","family":"Sorrentino, Shukla","given":"Choudhry","non-dropping-particle":"","parse-names":false,"suffix":""}],"id":"ITEM-1","issued":{"date-parts":[["2024"]]},"number-of-pages":"140","title":"BRAND AWARENESS Recent Advances and Perspectives","type":"book"},"uris":["http://www.mendeley.com/documents/?uuid=4dcb79f0-0ffa-43cf-a342-0516f5fe76c0"]}],"mendeley":{"formattedCitation":"(Sorrentino, Shukla, 2024)","manualFormatting":"Sorrentino et al, (2024)","plainTextFormattedCitation":"(Sorrentino, Shukla, 2024)","previouslyFormattedCitation":"(Sorrentino, Shukla, 2024)"},"properties":{"noteIndex":0},"schema":"https://github.com/citation-style-language/schema/raw/master/csl-citation.json"}</w:instrText>
      </w:r>
      <w:r w:rsidR="000B2704" w:rsidRPr="003A1107">
        <w:rPr>
          <w:rFonts w:ascii="Times New Roman" w:hAnsi="Times New Roman" w:cs="Times New Roman"/>
          <w:sz w:val="24"/>
          <w:szCs w:val="24"/>
        </w:rPr>
        <w:fldChar w:fldCharType="separate"/>
      </w:r>
      <w:r w:rsidRPr="003A1107">
        <w:rPr>
          <w:rFonts w:ascii="Times New Roman" w:hAnsi="Times New Roman" w:cs="Times New Roman"/>
          <w:noProof/>
          <w:sz w:val="24"/>
          <w:szCs w:val="24"/>
        </w:rPr>
        <w:t>Sorrentino et al, (2024)</w:t>
      </w:r>
      <w:r w:rsidR="000B2704" w:rsidRPr="003A1107">
        <w:rPr>
          <w:rFonts w:ascii="Times New Roman" w:hAnsi="Times New Roman" w:cs="Times New Roman"/>
          <w:sz w:val="24"/>
          <w:szCs w:val="24"/>
        </w:rPr>
        <w:fldChar w:fldCharType="end"/>
      </w:r>
      <w:r w:rsidRPr="003A1107">
        <w:rPr>
          <w:rFonts w:ascii="Times New Roman" w:hAnsi="Times New Roman" w:cs="Times New Roman"/>
          <w:sz w:val="24"/>
          <w:szCs w:val="24"/>
        </w:rPr>
        <w:t xml:space="preserve"> Kesadaran merek adalah kemampuan konsumen untuk mengenali dan mengingat suatu produk, yang penting dalam mempengaruhi keputusan pembelian karena semakin tinggi tingkat pengenalan terhadap merek, semakin besar peluang merek tersebut dipilih, di mana kesadaran ini tidak hanya meningkatkan visibilitas dan jangkauan merek tetapi juga membangun hubungan emosional dengan konsumen melalui peningkatan keakraban, persepsi pentingnya merek, dan menjadikannya pilihan utama oleh karena itu, organisasi perlu berinvestasi dalam strategi membangun kesadaran merek melalui perencanaan yang mencakup identifikasi pasar sasaran, penciptaan elemen identitas merek (seperti nama, logo, slogan, kemasan, dan iklan), serta hubungan pelanggan yang berkelanjutan, karena keseluruhan upaya ini akan menciptakan kepercayaan antara konsumen dan merek, yang diperkuat oleh kualitas produk dan pengelolaan merek yang konsisten.</w:t>
      </w:r>
    </w:p>
    <w:p w:rsidR="001712BF" w:rsidRPr="003A1107" w:rsidRDefault="001712BF" w:rsidP="001712BF">
      <w:pPr>
        <w:tabs>
          <w:tab w:val="left" w:pos="567"/>
        </w:tabs>
        <w:spacing w:after="0" w:line="456" w:lineRule="auto"/>
        <w:jc w:val="both"/>
        <w:rPr>
          <w:rFonts w:ascii="Times New Roman" w:hAnsi="Times New Roman" w:cs="Times New Roman"/>
          <w:sz w:val="24"/>
          <w:szCs w:val="24"/>
        </w:rPr>
      </w:pPr>
      <w:r>
        <w:rPr>
          <w:rFonts w:ascii="Times New Roman" w:hAnsi="Times New Roman" w:cs="Times New Roman"/>
          <w:sz w:val="24"/>
          <w:szCs w:val="24"/>
        </w:rPr>
        <w:tab/>
        <w:t xml:space="preserve">Adapun </w:t>
      </w:r>
      <w:r w:rsidRPr="003A1107">
        <w:rPr>
          <w:rFonts w:ascii="Times New Roman" w:hAnsi="Times New Roman" w:cs="Times New Roman"/>
          <w:sz w:val="24"/>
          <w:szCs w:val="24"/>
        </w:rPr>
        <w:t xml:space="preserve">Menurut </w:t>
      </w:r>
      <w:r w:rsidR="000B2704" w:rsidRPr="003A1107">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{"citationItems":[{"id":"ITEM-1","itemData":{"DOI":"10.4324/9780203996171","ISBN":"0203996178","abstract":"For over two decades, it has been argued that the brand is an important value creator and should therefore be a top management priority. However, the definition of what a brand is remains elusive. This comprehensive textbook presents the reader with an exhaustive analysis of the scientific and paradigmatic approaches to the nature of brand as it has developed over the last twenty years. Taking a multi-disciplinary approach and offering an exhaustive analysis of brand research literature, it delivers a thorough understanding of the managerial implications of these different approaches to the management of the brand. Brand Mangement: Research, Theory and Practice fills a gap in the market, providing an understanding of how the nature of brand and the idea of the consumer differ in these approaches and offers in-depth insight into the opening question of almost every brand management course: \"What is a brand?\".","author":[{"dropping-particle":"","family":"Heding","given":"Tilde","non-dropping-particle":"","parse-names":false,"suffix":""},{"dropping-particle":"","family":"Knudtzen","given":"Charlotte F.","non-dropping-particle":"","parse-names":false,"suffix":""},{"dropping-particle":"","family":"Bjerre","given":"Mogens","non-dropping-particle":"","parse-names":false,"suffix":""}],"container-title":"Brand Management: Research, Theory and Practice","id":"ITEM-1","issued":{"date-parts":[["2008"]]},"number-of-pages":"1-267","title":"Brand management: Research, theory and practice","type":"book"},"uris":["http://www.mendeley.com/documents/?uuid=58e29061-3efa-42ea-a4a8-f2c5732c0e0c"]}],"mendeley":{"formattedCitation":"(Heding et al., 2008)","manualFormatting":"Heding et al., (2018)","plainTextFormattedCitation":"(Heding et al., 2008)","previouslyFormattedCitation":"(Heding et al., 2008)"},"properties":{"noteIndex":0},"schema":"https://github.com/citation-style-language/schema/raw/master/csl-citation.json"}</w:instrText>
      </w:r>
      <w:r w:rsidR="000B2704" w:rsidRPr="003A1107">
        <w:rPr>
          <w:rFonts w:ascii="Times New Roman" w:hAnsi="Times New Roman" w:cs="Times New Roman"/>
          <w:sz w:val="24"/>
          <w:szCs w:val="24"/>
        </w:rPr>
        <w:fldChar w:fldCharType="separate"/>
      </w:r>
      <w:r>
        <w:rPr>
          <w:rFonts w:ascii="Times New Roman" w:hAnsi="Times New Roman" w:cs="Times New Roman"/>
          <w:noProof/>
          <w:sz w:val="24"/>
          <w:szCs w:val="24"/>
        </w:rPr>
        <w:t>Heding et al., (201</w:t>
      </w:r>
      <w:r w:rsidRPr="003A1107">
        <w:rPr>
          <w:rFonts w:ascii="Times New Roman" w:hAnsi="Times New Roman" w:cs="Times New Roman"/>
          <w:noProof/>
          <w:sz w:val="24"/>
          <w:szCs w:val="24"/>
        </w:rPr>
        <w:t>8)</w:t>
      </w:r>
      <w:r w:rsidR="000B2704" w:rsidRPr="003A1107">
        <w:rPr>
          <w:rFonts w:ascii="Times New Roman" w:hAnsi="Times New Roman" w:cs="Times New Roman"/>
          <w:sz w:val="24"/>
          <w:szCs w:val="24"/>
        </w:rPr>
        <w:fldChar w:fldCharType="end"/>
      </w:r>
      <w:r w:rsidRPr="00FA7703">
        <w:rPr>
          <w:rFonts w:ascii="Times New Roman" w:hAnsi="Times New Roman" w:cs="Times New Roman"/>
          <w:i/>
          <w:sz w:val="24"/>
          <w:szCs w:val="24"/>
        </w:rPr>
        <w:t>Brand awareness</w:t>
      </w:r>
      <w:r w:rsidRPr="003A1107">
        <w:rPr>
          <w:rFonts w:ascii="Times New Roman" w:hAnsi="Times New Roman" w:cs="Times New Roman"/>
          <w:sz w:val="24"/>
          <w:szCs w:val="24"/>
        </w:rPr>
        <w:t xml:space="preserve"> adalah kemampuan konsumen untuk mengenali dan mengingat sebuah merek dalam berbagai situasi. Hal ini dianggap sebagai dasar dari kesuksesan sebuah merek karena memengaruhi keputusan pembelian, loyalitas, dan kepercayaan ko</w:t>
      </w:r>
      <w:r>
        <w:rPr>
          <w:rFonts w:ascii="Times New Roman" w:hAnsi="Times New Roman" w:cs="Times New Roman"/>
          <w:sz w:val="24"/>
          <w:szCs w:val="24"/>
        </w:rPr>
        <w:t>nsumen terhadap merek tersebut.</w:t>
      </w:r>
    </w:p>
    <w:p w:rsidR="001712BF" w:rsidRPr="003A1107" w:rsidRDefault="001712BF" w:rsidP="001712BF">
      <w:pPr>
        <w:spacing w:after="0" w:line="480" w:lineRule="auto"/>
        <w:ind w:firstLine="720"/>
        <w:jc w:val="both"/>
        <w:rPr>
          <w:rFonts w:ascii="Times New Roman" w:hAnsi="Times New Roman" w:cs="Times New Roman"/>
          <w:sz w:val="24"/>
          <w:szCs w:val="24"/>
        </w:rPr>
      </w:pPr>
      <w:r w:rsidRPr="003A1107">
        <w:rPr>
          <w:rFonts w:ascii="Times New Roman" w:hAnsi="Times New Roman" w:cs="Times New Roman"/>
          <w:sz w:val="24"/>
          <w:szCs w:val="24"/>
        </w:rPr>
        <w:t xml:space="preserve">Selain itu adapun menurut </w:t>
      </w:r>
      <w:r w:rsidR="000B2704" w:rsidRPr="003A1107">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{"citationItems":[{"id":"ITEM-1","itemData":{"ISBN":"9786238543250","author":[{"dropping-particle":"","family":"Prof. dra. Dian Anggraaence Sigit Parawansa, N.Si.","given":"Ph.D.","non-dropping-particle":"","parse-names":false,"suffix":""}],"edition":"Cetakan 1","editor":[{"dropping-particle":"","family":"Aslam","given":"Andi Asari Annisa Paramaswary","non-dropping-particle":"","parse-names":false,"suffix":""}],"id":"ITEM-1","issued":{"date-parts":[["2024"]]},"number-of-pages":"69","publisher":"PENERBIT PT MAFY MEDIA LITERASI INDONESIA","title":"STRATEGI BRANDING","type":"book"},"uris":["http://www.mendeley.com/documents/?uuid=1cbf579a-e070-4fbe-a12a-1dff97e0a5cd"]}],"mendeley":{"formattedCitation":"(Prof. dra. Dian Anggraaence Sigit Parawansa, N.Si., 2024)","manualFormatting":"Parawansa, (2024)","plainTextFormattedCitation":"(Prof. dra. Dian Anggraaence Sigit Parawansa, N.Si., 2024)","previouslyFormattedCitation":"(Prof. dra. Dian Anggraaence Sigit Parawansa, N.Si., 2024)"},"properties":{"noteIndex":0},"schema":"https://github.com/citation-style-language/schema/raw/master/csl-citation.json"}</w:instrText>
      </w:r>
      <w:r w:rsidR="000B2704" w:rsidRPr="003A1107">
        <w:rPr>
          <w:rFonts w:ascii="Times New Roman" w:hAnsi="Times New Roman" w:cs="Times New Roman"/>
          <w:sz w:val="24"/>
          <w:szCs w:val="24"/>
        </w:rPr>
        <w:fldChar w:fldCharType="separate"/>
      </w:r>
      <w:r w:rsidRPr="003A1107">
        <w:rPr>
          <w:rFonts w:ascii="Times New Roman" w:hAnsi="Times New Roman" w:cs="Times New Roman"/>
          <w:noProof/>
          <w:sz w:val="24"/>
          <w:szCs w:val="24"/>
        </w:rPr>
        <w:t>Parawansa, (2024)</w:t>
      </w:r>
      <w:r w:rsidR="000B2704" w:rsidRPr="003A1107">
        <w:rPr>
          <w:rFonts w:ascii="Times New Roman" w:hAnsi="Times New Roman" w:cs="Times New Roman"/>
          <w:sz w:val="24"/>
          <w:szCs w:val="24"/>
        </w:rPr>
        <w:fldChar w:fldCharType="end"/>
      </w:r>
      <w:r w:rsidRPr="003A1107">
        <w:rPr>
          <w:rFonts w:ascii="Times New Roman" w:hAnsi="Times New Roman" w:cs="Times New Roman"/>
          <w:sz w:val="24"/>
          <w:szCs w:val="24"/>
        </w:rPr>
        <w:t xml:space="preserve"> Kesadaran merek adalah tingkat pengenalan dan pemahaman konsumen terhadap suatu merek, mencakup </w:t>
      </w:r>
      <w:r w:rsidRPr="003A1107">
        <w:rPr>
          <w:rFonts w:ascii="Times New Roman" w:hAnsi="Times New Roman" w:cs="Times New Roman"/>
          <w:sz w:val="24"/>
          <w:szCs w:val="24"/>
        </w:rPr>
        <w:lastRenderedPageBreak/>
        <w:t>seberapa baik mereka mengenali, mengingat, dan mengasosiasikannya dengan nilai dan citra tertentu, yang pada akhirnya memengaruhi keputusan pembelian dan loyalitas.</w:t>
      </w:r>
    </w:p>
    <w:p w:rsidR="001712BF" w:rsidRPr="003A1107" w:rsidRDefault="001712BF" w:rsidP="001712BF">
      <w:pPr>
        <w:spacing w:after="0" w:line="480" w:lineRule="auto"/>
        <w:ind w:firstLine="720"/>
        <w:jc w:val="both"/>
        <w:rPr>
          <w:rFonts w:ascii="Times New Roman" w:hAnsi="Times New Roman" w:cs="Times New Roman"/>
          <w:sz w:val="24"/>
          <w:szCs w:val="24"/>
        </w:rPr>
      </w:pPr>
      <w:r w:rsidRPr="003A1107">
        <w:rPr>
          <w:rFonts w:ascii="Times New Roman" w:hAnsi="Times New Roman" w:cs="Times New Roman"/>
          <w:sz w:val="24"/>
          <w:szCs w:val="24"/>
        </w:rPr>
        <w:t>Dari beberapa pendapat para ahli dapat disimpulkan bahwa Brand awareness adalah kemampuan konsumen untuk mengenali, mengingat, dan mengaitkan suatu merek dengan nilai atau citra tertentu, yang menjadi elemen kunci dalam membentuk kepercayaan, memengaruhi keputusan pembelian, serta mendorong loyalitas konsumen untuk itu, dibutuhkan strategi yang terarah dan konsisten dalam membangun identitas merek serta hubungan jangka panjang dengan pelanggan.</w:t>
      </w:r>
    </w:p>
    <w:p w:rsidR="001712BF" w:rsidRPr="003A1107" w:rsidRDefault="001712BF" w:rsidP="001712BF">
      <w:pPr>
        <w:pStyle w:val="Heading4"/>
      </w:pPr>
      <w:bookmarkStart w:id="14" w:name="_Toc209681015"/>
      <w:r w:rsidRPr="003A1107">
        <w:t xml:space="preserve">2.1.3.2 Tujuan </w:t>
      </w:r>
      <w:r w:rsidRPr="00FA7703">
        <w:rPr>
          <w:i/>
        </w:rPr>
        <w:t>Brand Awareness</w:t>
      </w:r>
      <w:bookmarkEnd w:id="14"/>
    </w:p>
    <w:p w:rsidR="001712BF" w:rsidRDefault="001712BF" w:rsidP="001712BF">
      <w:pPr>
        <w:spacing w:after="0" w:line="480" w:lineRule="auto"/>
        <w:jc w:val="both"/>
        <w:rPr>
          <w:rFonts w:ascii="Times New Roman" w:hAnsi="Times New Roman" w:cs="Times New Roman"/>
          <w:sz w:val="24"/>
          <w:szCs w:val="24"/>
        </w:rPr>
      </w:pPr>
      <w:r w:rsidRPr="003A1107">
        <w:rPr>
          <w:rFonts w:ascii="Times New Roman" w:hAnsi="Times New Roman" w:cs="Times New Roman"/>
          <w:b/>
          <w:sz w:val="24"/>
          <w:szCs w:val="24"/>
        </w:rPr>
        <w:tab/>
      </w:r>
      <w:r w:rsidRPr="003A1107">
        <w:rPr>
          <w:rFonts w:ascii="Times New Roman" w:hAnsi="Times New Roman" w:cs="Times New Roman"/>
          <w:sz w:val="24"/>
          <w:szCs w:val="24"/>
        </w:rPr>
        <w:t xml:space="preserve">Tujuan utama dari </w:t>
      </w:r>
      <w:r w:rsidRPr="003A1107">
        <w:rPr>
          <w:rStyle w:val="Emphasis"/>
          <w:rFonts w:ascii="Times New Roman" w:hAnsi="Times New Roman" w:cs="Times New Roman"/>
          <w:sz w:val="24"/>
          <w:szCs w:val="24"/>
        </w:rPr>
        <w:t>brand awareness</w:t>
      </w:r>
      <w:r w:rsidRPr="003A1107">
        <w:rPr>
          <w:rFonts w:ascii="Times New Roman" w:hAnsi="Times New Roman" w:cs="Times New Roman"/>
          <w:sz w:val="24"/>
          <w:szCs w:val="24"/>
        </w:rPr>
        <w:t xml:space="preserve"> adalah mempertahankan nilai atau ekuitas merek suatu produk, yang pada gilirannya membantu konsumen dalam menyusun dan mengingat informasi terkait barang atau jasa yang ditawarkan perusahaan. </w:t>
      </w:r>
      <w:r w:rsidR="000B2704">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{"citationItems":[{"id":"ITEM-1","itemData":{"ISBN":"9780133795028","abstract":"Non-invasive testing for bladder cancer has been carried out for many years by means of urine testing for blood, the presence of malignant cells on cytological examination and assessment of DNA ploidy in voided urine or bladder washings. © 2007 Springer-Verlag London Limited.","author":[{"dropping-particle":"","family":"Kotler","given":"Philip","non-dropping-particle":"","parse-names":false,"suffix":""},{"dropping-particle":"","family":"Armstrong","given":"Gary","non-dropping-particle":"","parse-names":false,"suffix":""}],"id":"ITEM-1","issued":{"date-parts":[["0"]]},"title":"UCEM: Principles of Marketing, Global Edition","type":"book"},"uris":["http://www.mendeley.com/documents/?uuid=7f1960bf-07d0-44d4-ae9c-689584f2df07"]}],"mendeley":{"formattedCitation":"(Kotler &amp; Armstrong, n.d.)","manualFormatting":"Kotler dan Armstrong, (2016)","plainTextFormattedCitation":"(Kotler &amp; Armstrong, n.d.)","previouslyFormattedCitation":"(Kotler &amp; Armstrong, n.d.)"},"properties":{"noteIndex":0},"schema":"https://github.com/citation-style-language/schema/raw/master/csl-citation.json"}</w:instrText>
      </w:r>
      <w:r w:rsidR="000B2704">
        <w:rPr>
          <w:rFonts w:ascii="Times New Roman" w:hAnsi="Times New Roman" w:cs="Times New Roman"/>
          <w:sz w:val="24"/>
          <w:szCs w:val="24"/>
        </w:rPr>
        <w:fldChar w:fldCharType="separate"/>
      </w:r>
      <w:r>
        <w:rPr>
          <w:rFonts w:ascii="Times New Roman" w:hAnsi="Times New Roman" w:cs="Times New Roman"/>
          <w:noProof/>
          <w:sz w:val="24"/>
          <w:szCs w:val="24"/>
        </w:rPr>
        <w:t>Kotler danArmstrong, (2016</w:t>
      </w:r>
      <w:r w:rsidRPr="00B91363">
        <w:rPr>
          <w:rFonts w:ascii="Times New Roman" w:hAnsi="Times New Roman" w:cs="Times New Roman"/>
          <w:noProof/>
          <w:sz w:val="24"/>
          <w:szCs w:val="24"/>
        </w:rPr>
        <w:t>)</w:t>
      </w:r>
      <w:r w:rsidR="000B2704">
        <w:rPr>
          <w:rFonts w:ascii="Times New Roman" w:hAnsi="Times New Roman" w:cs="Times New Roman"/>
          <w:sz w:val="24"/>
          <w:szCs w:val="24"/>
        </w:rPr>
        <w:fldChar w:fldCharType="end"/>
      </w:r>
      <w:r w:rsidRPr="003A1107">
        <w:rPr>
          <w:rFonts w:ascii="Times New Roman" w:hAnsi="Times New Roman" w:cs="Times New Roman"/>
          <w:sz w:val="24"/>
          <w:szCs w:val="24"/>
        </w:rPr>
        <w:t xml:space="preserve">menyatakan bahwa </w:t>
      </w:r>
      <w:r w:rsidRPr="003A1107">
        <w:rPr>
          <w:rStyle w:val="Emphasis"/>
          <w:rFonts w:ascii="Times New Roman" w:hAnsi="Times New Roman" w:cs="Times New Roman"/>
          <w:sz w:val="24"/>
          <w:szCs w:val="24"/>
        </w:rPr>
        <w:t>brand awareness</w:t>
      </w:r>
      <w:r w:rsidRPr="003A1107">
        <w:rPr>
          <w:rFonts w:ascii="Times New Roman" w:hAnsi="Times New Roman" w:cs="Times New Roman"/>
          <w:sz w:val="24"/>
          <w:szCs w:val="24"/>
        </w:rPr>
        <w:t xml:space="preserve"> memungkinkan konsumen mengenali merek sebagai sarana untuk memenuhi kebutuhan mereka, tergantung pada sejauh mana mereka mengetahui dan memahami merek tersebut. Merek yang kuat akan menghasilkan tingkat ekuitas yang tinggi, yang tercermin dalam harga, pangsa pasar, dan profitabilitas. Untuk mencapai hal ini, diperlukan pembentukan struktur pengetahuan merek yang tepat di benak konsumen. Selain itu, diferensiasi merek menjadi penting agar konsumen memiliki alasan yang jelas untuk memilih merek tersebut dibandingkan pesaingnya</w:t>
      </w:r>
    </w:p>
    <w:p w:rsidR="001712BF" w:rsidRDefault="001712BF" w:rsidP="001712BF">
      <w:pPr>
        <w:spacing w:after="0" w:line="480" w:lineRule="auto"/>
        <w:jc w:val="both"/>
        <w:rPr>
          <w:rFonts w:ascii="Times New Roman" w:hAnsi="Times New Roman" w:cs="Times New Roman"/>
          <w:sz w:val="24"/>
          <w:szCs w:val="24"/>
        </w:rPr>
      </w:pPr>
    </w:p>
    <w:p w:rsidR="001712BF" w:rsidRPr="00D9498C" w:rsidRDefault="001712BF" w:rsidP="001712BF">
      <w:pPr>
        <w:spacing w:after="0" w:line="480" w:lineRule="auto"/>
        <w:jc w:val="both"/>
        <w:rPr>
          <w:rFonts w:ascii="Times New Roman" w:hAnsi="Times New Roman" w:cs="Times New Roman"/>
          <w:sz w:val="24"/>
          <w:szCs w:val="24"/>
        </w:rPr>
      </w:pPr>
    </w:p>
    <w:p w:rsidR="001712BF" w:rsidRPr="00FA7703" w:rsidRDefault="001712BF" w:rsidP="001712BF">
      <w:pPr>
        <w:pStyle w:val="Heading4"/>
        <w:rPr>
          <w:i/>
        </w:rPr>
      </w:pPr>
      <w:bookmarkStart w:id="15" w:name="_Toc209681016"/>
      <w:r w:rsidRPr="003A1107">
        <w:t xml:space="preserve">2.1.3.3 Faktor-faktor yang mempengaruhi </w:t>
      </w:r>
      <w:r w:rsidRPr="00FA7703">
        <w:rPr>
          <w:i/>
        </w:rPr>
        <w:t>Brand Awareness</w:t>
      </w:r>
      <w:bookmarkEnd w:id="15"/>
    </w:p>
    <w:p w:rsidR="001712BF" w:rsidRDefault="001712BF" w:rsidP="001712BF">
      <w:pPr>
        <w:spacing w:after="0" w:line="480" w:lineRule="auto"/>
        <w:jc w:val="both"/>
        <w:rPr>
          <w:rFonts w:ascii="Times New Roman" w:hAnsi="Times New Roman" w:cs="Times New Roman"/>
          <w:sz w:val="24"/>
          <w:szCs w:val="24"/>
        </w:rPr>
      </w:pPr>
      <w:r w:rsidRPr="003A1107">
        <w:rPr>
          <w:rFonts w:ascii="Times New Roman" w:hAnsi="Times New Roman" w:cs="Times New Roman"/>
          <w:b/>
          <w:sz w:val="24"/>
          <w:szCs w:val="24"/>
        </w:rPr>
        <w:tab/>
      </w:r>
      <w:r>
        <w:rPr>
          <w:rFonts w:ascii="Times New Roman" w:hAnsi="Times New Roman" w:cs="Times New Roman"/>
          <w:sz w:val="24"/>
          <w:szCs w:val="24"/>
        </w:rPr>
        <w:t xml:space="preserve">Dalam faktor-faktor yang mempengaruhi </w:t>
      </w:r>
      <w:r>
        <w:rPr>
          <w:rFonts w:ascii="Times New Roman" w:hAnsi="Times New Roman" w:cs="Times New Roman"/>
          <w:i/>
          <w:sz w:val="24"/>
          <w:szCs w:val="24"/>
        </w:rPr>
        <w:t xml:space="preserve">Brand Awareness </w:t>
      </w:r>
      <w:r>
        <w:rPr>
          <w:rFonts w:ascii="Times New Roman" w:hAnsi="Times New Roman" w:cs="Times New Roman"/>
          <w:sz w:val="24"/>
          <w:szCs w:val="24"/>
        </w:rPr>
        <w:t xml:space="preserve">yaitu timbulnya kesadaran merek dalam pencapaian ekuitas merek suatu produk, tentu mendapatkan perhatian dari perusahaan dalam memasarkan produk dan merek. </w:t>
      </w:r>
      <w:r w:rsidRPr="003A1107">
        <w:rPr>
          <w:rFonts w:ascii="Times New Roman" w:hAnsi="Times New Roman" w:cs="Times New Roman"/>
          <w:sz w:val="24"/>
          <w:szCs w:val="24"/>
        </w:rPr>
        <w:t xml:space="preserve">Menurut Firmansyah (2019) ada beberapa faktor yang mempengaruhi </w:t>
      </w:r>
      <w:r w:rsidRPr="00FA7703">
        <w:rPr>
          <w:rFonts w:ascii="Times New Roman" w:hAnsi="Times New Roman" w:cs="Times New Roman"/>
          <w:i/>
          <w:sz w:val="24"/>
          <w:szCs w:val="24"/>
        </w:rPr>
        <w:t>brand awarenes</w:t>
      </w:r>
      <w:r w:rsidRPr="003A1107">
        <w:rPr>
          <w:rFonts w:ascii="Times New Roman" w:hAnsi="Times New Roman" w:cs="Times New Roman"/>
          <w:sz w:val="24"/>
          <w:szCs w:val="24"/>
        </w:rPr>
        <w:t xml:space="preserve">, adapun faktor-faktor </w:t>
      </w:r>
      <w:r w:rsidRPr="00FA7703">
        <w:rPr>
          <w:rFonts w:ascii="Times New Roman" w:hAnsi="Times New Roman" w:cs="Times New Roman"/>
          <w:i/>
          <w:sz w:val="24"/>
          <w:szCs w:val="24"/>
        </w:rPr>
        <w:t xml:space="preserve">brand awareness </w:t>
      </w:r>
      <w:r w:rsidRPr="003A1107">
        <w:rPr>
          <w:rFonts w:ascii="Times New Roman" w:hAnsi="Times New Roman" w:cs="Times New Roman"/>
          <w:sz w:val="24"/>
          <w:szCs w:val="24"/>
        </w:rPr>
        <w:t>adalah sebagai berikut :</w:t>
      </w:r>
    </w:p>
    <w:p w:rsidR="001712BF" w:rsidRDefault="001712BF" w:rsidP="001712BF">
      <w:pPr>
        <w:pStyle w:val="ListParagraph"/>
        <w:numPr>
          <w:ilvl w:val="0"/>
          <w:numId w:val="11"/>
        </w:numPr>
        <w:spacing w:after="0" w:line="480" w:lineRule="auto"/>
        <w:ind w:left="360"/>
        <w:jc w:val="both"/>
        <w:rPr>
          <w:rFonts w:ascii="Times New Roman" w:hAnsi="Times New Roman" w:cs="Times New Roman"/>
          <w:sz w:val="24"/>
          <w:szCs w:val="24"/>
        </w:rPr>
      </w:pPr>
      <w:r w:rsidRPr="00DC3FCD">
        <w:rPr>
          <w:rFonts w:ascii="Times New Roman" w:hAnsi="Times New Roman" w:cs="Times New Roman"/>
          <w:sz w:val="24"/>
          <w:szCs w:val="24"/>
        </w:rPr>
        <w:t xml:space="preserve">Iklan </w:t>
      </w:r>
      <w:r w:rsidRPr="0081457B">
        <w:rPr>
          <w:rFonts w:ascii="Times New Roman" w:hAnsi="Times New Roman" w:cs="Times New Roman"/>
          <w:i/>
          <w:sz w:val="24"/>
          <w:szCs w:val="24"/>
        </w:rPr>
        <w:t>(Advert)</w:t>
      </w:r>
      <w:r>
        <w:rPr>
          <w:rFonts w:ascii="Times New Roman" w:hAnsi="Times New Roman" w:cs="Times New Roman"/>
          <w:sz w:val="24"/>
          <w:szCs w:val="24"/>
        </w:rPr>
        <w:t>I</w:t>
      </w:r>
      <w:r w:rsidRPr="00DC3FCD">
        <w:rPr>
          <w:rFonts w:ascii="Times New Roman" w:hAnsi="Times New Roman" w:cs="Times New Roman"/>
          <w:sz w:val="24"/>
          <w:szCs w:val="24"/>
        </w:rPr>
        <w:t>klan adalah sarana komunikasi pemasaran yang bersifat terbuka dan non-personal, digunakan untuk menyampaikan pesan tentang produk atau merek kepada masyarakat luas. Iklan yang menarik, konsisten, dan sering muncul di media sosial atau platform digital dapat meningkatkan daya ingat konsumen terhadap merek yang ditawarkan.</w:t>
      </w:r>
    </w:p>
    <w:p w:rsidR="001712BF" w:rsidRDefault="001712BF" w:rsidP="001712BF">
      <w:pPr>
        <w:pStyle w:val="ListParagraph"/>
        <w:numPr>
          <w:ilvl w:val="0"/>
          <w:numId w:val="11"/>
        </w:numPr>
        <w:spacing w:after="0" w:line="480" w:lineRule="auto"/>
        <w:ind w:left="360"/>
        <w:jc w:val="both"/>
        <w:rPr>
          <w:rFonts w:ascii="Times New Roman" w:hAnsi="Times New Roman" w:cs="Times New Roman"/>
          <w:sz w:val="24"/>
          <w:szCs w:val="24"/>
        </w:rPr>
      </w:pPr>
      <w:r w:rsidRPr="00DC3FCD">
        <w:rPr>
          <w:rFonts w:ascii="Times New Roman" w:hAnsi="Times New Roman" w:cs="Times New Roman"/>
          <w:sz w:val="24"/>
          <w:szCs w:val="24"/>
        </w:rPr>
        <w:t xml:space="preserve">Produk </w:t>
      </w:r>
      <w:r w:rsidRPr="0081457B">
        <w:rPr>
          <w:rFonts w:ascii="Times New Roman" w:hAnsi="Times New Roman" w:cs="Times New Roman"/>
          <w:i/>
          <w:sz w:val="24"/>
          <w:szCs w:val="24"/>
        </w:rPr>
        <w:t>(Product</w:t>
      </w:r>
      <w:r w:rsidRPr="00DC3FCD">
        <w:rPr>
          <w:rFonts w:ascii="Times New Roman" w:hAnsi="Times New Roman" w:cs="Times New Roman"/>
          <w:sz w:val="24"/>
          <w:szCs w:val="24"/>
        </w:rPr>
        <w:t>) Adalah barang atau jasa yang dapat diperjual belikan. Desain, kualitas, dan keunikan produk sangat berpengaruh terhadap bagaimana konsumen mengenali dan mengingat sebuah merek. Produk yang konsisten dengan citra merek akan memperkuat kesadaran merek di benak konsumen.</w:t>
      </w:r>
    </w:p>
    <w:p w:rsidR="001712BF" w:rsidRDefault="001712BF" w:rsidP="001712BF">
      <w:pPr>
        <w:pStyle w:val="ListParagraph"/>
        <w:numPr>
          <w:ilvl w:val="0"/>
          <w:numId w:val="11"/>
        </w:numPr>
        <w:spacing w:after="0" w:line="480" w:lineRule="auto"/>
        <w:ind w:left="360"/>
        <w:jc w:val="both"/>
        <w:rPr>
          <w:rFonts w:ascii="Times New Roman" w:hAnsi="Times New Roman" w:cs="Times New Roman"/>
          <w:sz w:val="24"/>
          <w:szCs w:val="24"/>
        </w:rPr>
      </w:pPr>
      <w:r w:rsidRPr="00DC3FCD">
        <w:rPr>
          <w:rFonts w:ascii="Times New Roman" w:hAnsi="Times New Roman" w:cs="Times New Roman"/>
          <w:sz w:val="24"/>
          <w:szCs w:val="24"/>
        </w:rPr>
        <w:t xml:space="preserve">Slogan </w:t>
      </w:r>
      <w:r w:rsidRPr="0081457B">
        <w:rPr>
          <w:rFonts w:ascii="Times New Roman" w:hAnsi="Times New Roman" w:cs="Times New Roman"/>
          <w:i/>
          <w:sz w:val="24"/>
          <w:szCs w:val="24"/>
        </w:rPr>
        <w:t>(Tagline)</w:t>
      </w:r>
      <w:r w:rsidRPr="00DC3FCD">
        <w:rPr>
          <w:rFonts w:ascii="Times New Roman" w:hAnsi="Times New Roman" w:cs="Times New Roman"/>
          <w:sz w:val="24"/>
          <w:szCs w:val="24"/>
        </w:rPr>
        <w:t xml:space="preserve"> Slogan adalah rangkaian kata yang singkat namun memiliki makna kuat, digunakan untuk menyampaikan pesan utama dari suatu merek. Slogan yang menarik, mudah diingat, dan sesuai dengan karakteristik produk akan membantu meningkatkan pengenalan merek. </w:t>
      </w:r>
    </w:p>
    <w:p w:rsidR="001712BF" w:rsidRDefault="001712BF" w:rsidP="001712BF">
      <w:pPr>
        <w:pStyle w:val="ListParagraph"/>
        <w:numPr>
          <w:ilvl w:val="0"/>
          <w:numId w:val="11"/>
        </w:numPr>
        <w:spacing w:after="0" w:line="480" w:lineRule="auto"/>
        <w:ind w:left="360"/>
        <w:jc w:val="both"/>
        <w:rPr>
          <w:rFonts w:ascii="Times New Roman" w:hAnsi="Times New Roman" w:cs="Times New Roman"/>
          <w:sz w:val="24"/>
          <w:szCs w:val="24"/>
        </w:rPr>
      </w:pPr>
      <w:r w:rsidRPr="00DC3FCD">
        <w:rPr>
          <w:rFonts w:ascii="Times New Roman" w:hAnsi="Times New Roman" w:cs="Times New Roman"/>
          <w:sz w:val="24"/>
          <w:szCs w:val="24"/>
        </w:rPr>
        <w:lastRenderedPageBreak/>
        <w:t>Logo Merupakan suatu gambar atau sekadar sketsa dengan arti tertentu, dan mewakili suatu arti dari perusahaan, daerah, organisasi, produk, negara, lembaga, dan hal lainnya membutuhkan sesuatu yang singkat dan mudah diingat sebagai pengganti dari nama sebenarnya.</w:t>
      </w:r>
    </w:p>
    <w:p w:rsidR="001712BF" w:rsidRPr="003A1107" w:rsidRDefault="001712BF" w:rsidP="001712BF">
      <w:pPr>
        <w:pStyle w:val="Heading4"/>
      </w:pPr>
      <w:bookmarkStart w:id="16" w:name="_Toc209681017"/>
      <w:r w:rsidRPr="003A1107">
        <w:t xml:space="preserve">2.1.3.4 Indikator </w:t>
      </w:r>
      <w:r w:rsidRPr="0041277F">
        <w:rPr>
          <w:i/>
        </w:rPr>
        <w:t>Brand Awareness</w:t>
      </w:r>
      <w:bookmarkEnd w:id="16"/>
    </w:p>
    <w:p w:rsidR="001712BF" w:rsidRPr="003A1107" w:rsidRDefault="001712BF" w:rsidP="001712BF">
      <w:pPr>
        <w:spacing w:after="0" w:line="480" w:lineRule="auto"/>
        <w:jc w:val="both"/>
        <w:rPr>
          <w:rFonts w:ascii="Times New Roman" w:hAnsi="Times New Roman" w:cs="Times New Roman"/>
          <w:sz w:val="24"/>
          <w:szCs w:val="24"/>
        </w:rPr>
      </w:pPr>
      <w:r w:rsidRPr="003A1107">
        <w:rPr>
          <w:rFonts w:ascii="Times New Roman" w:hAnsi="Times New Roman" w:cs="Times New Roman"/>
          <w:b/>
          <w:sz w:val="24"/>
          <w:szCs w:val="24"/>
        </w:rPr>
        <w:tab/>
      </w:r>
      <w:r>
        <w:rPr>
          <w:rFonts w:ascii="Times New Roman" w:hAnsi="Times New Roman" w:cs="Times New Roman"/>
          <w:i/>
          <w:sz w:val="24"/>
          <w:szCs w:val="24"/>
        </w:rPr>
        <w:t>Brand A</w:t>
      </w:r>
      <w:r w:rsidRPr="0041277F">
        <w:rPr>
          <w:rFonts w:ascii="Times New Roman" w:hAnsi="Times New Roman" w:cs="Times New Roman"/>
          <w:i/>
          <w:sz w:val="24"/>
          <w:szCs w:val="24"/>
        </w:rPr>
        <w:t xml:space="preserve">wareness </w:t>
      </w:r>
      <w:r w:rsidRPr="003A1107">
        <w:rPr>
          <w:rFonts w:ascii="Times New Roman" w:hAnsi="Times New Roman" w:cs="Times New Roman"/>
          <w:sz w:val="24"/>
          <w:szCs w:val="24"/>
        </w:rPr>
        <w:t xml:space="preserve">atau kesadaran merek menggambarkan sejauh mana konsumen mengenali, mengingat, dan mempertimbangkan sebuah merek saat melakukan pembelian. </w:t>
      </w:r>
      <w:r>
        <w:rPr>
          <w:rFonts w:ascii="Times New Roman" w:hAnsi="Times New Roman" w:cs="Times New Roman"/>
          <w:sz w:val="24"/>
          <w:szCs w:val="24"/>
        </w:rPr>
        <w:t xml:space="preserve">Menurut </w:t>
      </w:r>
      <w:r w:rsidR="000B2704">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{"citationItems":[{"id":"ITEM-1","itemData":{"author":[{"dropping-particle":"","family":"Firmansyah","given":"M A","non-dropping-particle":"","parse-names":false,"suffix":""}],"id":"ITEM-1","issued":{"date-parts":[["2019"]]},"publisher":"CV Puspa Swara","publisher-place":"Depok","title":"Pemasaran Produk dan Merek","type":"book"},"uris":["http://www.mendeley.com/documents/?uuid=ab9cb717-d05c-44fc-b581-d34f1e2b1960"]}],"mendeley":{"formattedCitation":"(M. A. Firmansyah, 2019)","manualFormatting":"Firmansyah, (2019:40) ","plainTextFormattedCitation":"(M. A. Firmansyah, 2019)","previouslyFormattedCitation":"(M. A. Firmansyah, 2019)"},"properties":{"noteIndex":0},"schema":"https://github.com/citation-style-language/schema/raw/master/csl-citation.json"}</w:instrText>
      </w:r>
      <w:r w:rsidR="000B2704">
        <w:rPr>
          <w:rFonts w:ascii="Times New Roman" w:hAnsi="Times New Roman" w:cs="Times New Roman"/>
          <w:sz w:val="24"/>
          <w:szCs w:val="24"/>
        </w:rPr>
        <w:fldChar w:fldCharType="separate"/>
      </w:r>
      <w:r w:rsidRPr="00A32420">
        <w:rPr>
          <w:rFonts w:ascii="Times New Roman" w:hAnsi="Times New Roman" w:cs="Times New Roman"/>
          <w:noProof/>
          <w:sz w:val="24"/>
          <w:szCs w:val="24"/>
        </w:rPr>
        <w:t xml:space="preserve">Firmansyah, </w:t>
      </w:r>
      <w:r>
        <w:rPr>
          <w:rFonts w:ascii="Times New Roman" w:hAnsi="Times New Roman" w:cs="Times New Roman"/>
          <w:noProof/>
          <w:sz w:val="24"/>
          <w:szCs w:val="24"/>
        </w:rPr>
        <w:t>(</w:t>
      </w:r>
      <w:r w:rsidRPr="00A32420">
        <w:rPr>
          <w:rFonts w:ascii="Times New Roman" w:hAnsi="Times New Roman" w:cs="Times New Roman"/>
          <w:noProof/>
          <w:sz w:val="24"/>
          <w:szCs w:val="24"/>
        </w:rPr>
        <w:t>2019</w:t>
      </w:r>
      <w:r>
        <w:rPr>
          <w:rFonts w:ascii="Times New Roman" w:hAnsi="Times New Roman" w:cs="Times New Roman"/>
          <w:noProof/>
          <w:sz w:val="24"/>
          <w:szCs w:val="24"/>
        </w:rPr>
        <w:t xml:space="preserve">) </w:t>
      </w:r>
      <w:r w:rsidR="000B2704">
        <w:rPr>
          <w:rFonts w:ascii="Times New Roman" w:hAnsi="Times New Roman" w:cs="Times New Roman"/>
          <w:sz w:val="24"/>
          <w:szCs w:val="24"/>
        </w:rPr>
        <w:fldChar w:fldCharType="end"/>
      </w:r>
      <w:r w:rsidRPr="003A1107">
        <w:rPr>
          <w:rFonts w:ascii="Times New Roman" w:hAnsi="Times New Roman" w:cs="Times New Roman"/>
          <w:sz w:val="24"/>
          <w:szCs w:val="24"/>
        </w:rPr>
        <w:t xml:space="preserve">Indikator yang digunakan untuk mengukur </w:t>
      </w:r>
      <w:r w:rsidRPr="0041277F">
        <w:rPr>
          <w:rFonts w:ascii="Times New Roman" w:hAnsi="Times New Roman" w:cs="Times New Roman"/>
          <w:i/>
          <w:sz w:val="24"/>
          <w:szCs w:val="24"/>
        </w:rPr>
        <w:t>Brand awareness</w:t>
      </w:r>
      <w:r w:rsidRPr="003A1107">
        <w:rPr>
          <w:rFonts w:ascii="Times New Roman" w:hAnsi="Times New Roman" w:cs="Times New Roman"/>
          <w:sz w:val="24"/>
          <w:szCs w:val="24"/>
        </w:rPr>
        <w:t xml:space="preserve"> yaitu:</w:t>
      </w:r>
    </w:p>
    <w:p w:rsidR="001712BF" w:rsidRDefault="001712BF" w:rsidP="001712BF">
      <w:pPr>
        <w:pStyle w:val="ListParagraph"/>
        <w:numPr>
          <w:ilvl w:val="0"/>
          <w:numId w:val="12"/>
        </w:numPr>
        <w:spacing w:after="0" w:line="480" w:lineRule="auto"/>
        <w:ind w:left="360"/>
        <w:jc w:val="both"/>
        <w:rPr>
          <w:rFonts w:ascii="Times New Roman" w:hAnsi="Times New Roman" w:cs="Times New Roman"/>
          <w:sz w:val="24"/>
          <w:szCs w:val="24"/>
        </w:rPr>
      </w:pPr>
      <w:r w:rsidRPr="0081457B">
        <w:rPr>
          <w:rFonts w:ascii="Times New Roman" w:hAnsi="Times New Roman" w:cs="Times New Roman"/>
          <w:i/>
          <w:sz w:val="24"/>
          <w:szCs w:val="24"/>
        </w:rPr>
        <w:t>Recall</w:t>
      </w:r>
      <w:r w:rsidRPr="0041277F">
        <w:rPr>
          <w:rFonts w:ascii="Times New Roman" w:hAnsi="Times New Roman" w:cs="Times New Roman"/>
          <w:sz w:val="24"/>
          <w:szCs w:val="24"/>
        </w:rPr>
        <w:t xml:space="preserve">, kemampuan mengingat merek untuk mengukur sejauh mana konsumen dapat menyebutkan merek yang dijual secara spontan ketika mereka ditanya tentang pilihan produk lokal. </w:t>
      </w:r>
    </w:p>
    <w:p w:rsidR="001712BF" w:rsidRPr="0041277F" w:rsidRDefault="001712BF" w:rsidP="001712BF">
      <w:pPr>
        <w:pStyle w:val="ListParagraph"/>
        <w:numPr>
          <w:ilvl w:val="0"/>
          <w:numId w:val="12"/>
        </w:numPr>
        <w:spacing w:after="0" w:line="480" w:lineRule="auto"/>
        <w:ind w:left="360"/>
        <w:jc w:val="both"/>
        <w:rPr>
          <w:rFonts w:ascii="Times New Roman" w:hAnsi="Times New Roman" w:cs="Times New Roman"/>
          <w:sz w:val="24"/>
          <w:szCs w:val="24"/>
        </w:rPr>
      </w:pPr>
      <w:r w:rsidRPr="0081457B">
        <w:rPr>
          <w:rFonts w:ascii="Times New Roman" w:hAnsi="Times New Roman" w:cs="Times New Roman"/>
          <w:i/>
          <w:sz w:val="24"/>
          <w:szCs w:val="24"/>
        </w:rPr>
        <w:t>Recognition</w:t>
      </w:r>
      <w:r w:rsidRPr="0041277F">
        <w:rPr>
          <w:rFonts w:ascii="Times New Roman" w:hAnsi="Times New Roman" w:cs="Times New Roman"/>
          <w:sz w:val="24"/>
          <w:szCs w:val="24"/>
        </w:rPr>
        <w:t>, kemampuan konsumen mengenali akan merek pada kondisi ini konsumen lebih jauh lagi, ketika melihat logo, desain produk, kemasan, atau labelnya. bukan hanya sadar tetapi konsumen sudah lebih mengenal akan merek yang mereka konsumsi.</w:t>
      </w:r>
    </w:p>
    <w:p w:rsidR="001712BF" w:rsidRPr="003A1107" w:rsidRDefault="001712BF" w:rsidP="001712BF">
      <w:pPr>
        <w:pStyle w:val="ListParagraph"/>
        <w:numPr>
          <w:ilvl w:val="0"/>
          <w:numId w:val="12"/>
        </w:numPr>
        <w:spacing w:after="0" w:line="480" w:lineRule="auto"/>
        <w:ind w:left="360"/>
        <w:jc w:val="both"/>
        <w:rPr>
          <w:rFonts w:ascii="Times New Roman" w:hAnsi="Times New Roman" w:cs="Times New Roman"/>
          <w:b/>
          <w:sz w:val="24"/>
          <w:szCs w:val="24"/>
        </w:rPr>
      </w:pPr>
      <w:r w:rsidRPr="0081457B">
        <w:rPr>
          <w:rFonts w:ascii="Times New Roman" w:hAnsi="Times New Roman" w:cs="Times New Roman"/>
          <w:i/>
          <w:sz w:val="24"/>
          <w:szCs w:val="24"/>
        </w:rPr>
        <w:t>Purchase,</w:t>
      </w:r>
      <w:r>
        <w:rPr>
          <w:rFonts w:ascii="Times New Roman" w:hAnsi="Times New Roman" w:cs="Times New Roman"/>
          <w:sz w:val="24"/>
          <w:szCs w:val="24"/>
        </w:rPr>
        <w:t xml:space="preserve"> Menunjukkan sejauh mana merek </w:t>
      </w:r>
      <w:r w:rsidRPr="003A1107">
        <w:rPr>
          <w:rFonts w:ascii="Times New Roman" w:hAnsi="Times New Roman" w:cs="Times New Roman"/>
          <w:sz w:val="24"/>
          <w:szCs w:val="24"/>
        </w:rPr>
        <w:t>masuk dalam daftar pertimbangan konsumen saat ingin membeli produknya. Artinya, meskipun ada banyak merek lain, konsumen tetap mempertimbangkan merek dari toko ini.</w:t>
      </w:r>
    </w:p>
    <w:p w:rsidR="001712BF" w:rsidRDefault="001712BF" w:rsidP="001712BF">
      <w:pPr>
        <w:pStyle w:val="ListParagraph"/>
        <w:numPr>
          <w:ilvl w:val="0"/>
          <w:numId w:val="12"/>
        </w:numPr>
        <w:spacing w:after="0" w:line="480" w:lineRule="auto"/>
        <w:ind w:left="360"/>
        <w:jc w:val="both"/>
        <w:rPr>
          <w:rFonts w:ascii="Times New Roman" w:hAnsi="Times New Roman" w:cs="Times New Roman"/>
          <w:b/>
          <w:sz w:val="24"/>
          <w:szCs w:val="24"/>
        </w:rPr>
      </w:pPr>
      <w:r w:rsidRPr="00CC624E">
        <w:rPr>
          <w:rFonts w:ascii="Times New Roman" w:hAnsi="Times New Roman" w:cs="Times New Roman"/>
          <w:i/>
          <w:sz w:val="24"/>
          <w:szCs w:val="24"/>
          <w:lang w:val="fi-FI"/>
        </w:rPr>
        <w:t>Consumption</w:t>
      </w:r>
      <w:r w:rsidRPr="00CC624E">
        <w:rPr>
          <w:rFonts w:ascii="Times New Roman" w:hAnsi="Times New Roman" w:cs="Times New Roman"/>
          <w:sz w:val="24"/>
          <w:szCs w:val="24"/>
          <w:lang w:val="fi-FI"/>
        </w:rPr>
        <w:t xml:space="preserve">, Menilai apakah konsumen masih mengingat merek tersebut meskipun mereka sedang menggunakan atau membeli produk dari toko lain. </w:t>
      </w:r>
      <w:r w:rsidRPr="003A1107">
        <w:rPr>
          <w:rFonts w:ascii="Times New Roman" w:hAnsi="Times New Roman" w:cs="Times New Roman"/>
          <w:sz w:val="24"/>
          <w:szCs w:val="24"/>
        </w:rPr>
        <w:t>Ini menunjukkan kekuatan memori jangka panjang terhadap merek.</w:t>
      </w:r>
    </w:p>
    <w:p w:rsidR="001712BF" w:rsidRPr="00FF0231" w:rsidRDefault="001712BF" w:rsidP="001712BF">
      <w:pPr>
        <w:pStyle w:val="ListParagraph"/>
        <w:spacing w:after="0" w:line="240" w:lineRule="auto"/>
        <w:ind w:left="360"/>
        <w:jc w:val="both"/>
        <w:rPr>
          <w:rFonts w:ascii="Times New Roman" w:hAnsi="Times New Roman" w:cs="Times New Roman"/>
          <w:b/>
          <w:sz w:val="8"/>
          <w:szCs w:val="8"/>
        </w:rPr>
      </w:pPr>
    </w:p>
    <w:p w:rsidR="001712BF" w:rsidRPr="003A1107" w:rsidRDefault="001712BF" w:rsidP="001712BF">
      <w:pPr>
        <w:pStyle w:val="Heading3"/>
      </w:pPr>
      <w:bookmarkStart w:id="17" w:name="_Toc209681018"/>
      <w:r>
        <w:lastRenderedPageBreak/>
        <w:t xml:space="preserve">2.1.4 </w:t>
      </w:r>
      <w:r w:rsidRPr="003A1107">
        <w:t>Gaya Hidup</w:t>
      </w:r>
      <w:bookmarkEnd w:id="17"/>
    </w:p>
    <w:p w:rsidR="001712BF" w:rsidRPr="003A1107" w:rsidRDefault="001712BF" w:rsidP="001712BF">
      <w:pPr>
        <w:pStyle w:val="Heading4"/>
      </w:pPr>
      <w:bookmarkStart w:id="18" w:name="_Toc209681019"/>
      <w:r w:rsidRPr="003A1107">
        <w:t>2.1.4.1 Pengertian Gaya Hidup</w:t>
      </w:r>
      <w:bookmarkEnd w:id="18"/>
    </w:p>
    <w:p w:rsidR="001712BF" w:rsidRPr="003A1107" w:rsidRDefault="001712BF" w:rsidP="001712BF">
      <w:pPr>
        <w:spacing w:after="0" w:line="480" w:lineRule="auto"/>
        <w:jc w:val="both"/>
        <w:rPr>
          <w:rFonts w:ascii="Times New Roman" w:hAnsi="Times New Roman" w:cs="Times New Roman"/>
          <w:sz w:val="24"/>
          <w:szCs w:val="24"/>
        </w:rPr>
      </w:pPr>
      <w:r w:rsidRPr="003A1107">
        <w:rPr>
          <w:rFonts w:ascii="Times New Roman" w:hAnsi="Times New Roman" w:cs="Times New Roman"/>
          <w:sz w:val="24"/>
          <w:szCs w:val="24"/>
        </w:rPr>
        <w:tab/>
        <w:t xml:space="preserve">Menurut </w:t>
      </w:r>
      <w:r w:rsidR="000B2704" w:rsidRPr="003A1107">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{"citationItems":[{"id":"ITEM-1","itemData":{"ISBN":"9786234840032","author":[{"dropping-particle":"","family":"Dr. Ekawati Rahayu Ningsih, SH","given":"MM","non-dropping-particle":"","parse-names":false,"suffix":""}],"edition":"Pertama","id":"ITEM-1","issued":{"date-parts":[["2021"]]},"number-of-pages":"237","publisher":"Penerbit IDEA Press Yogyakarta","title":"PERILAKU KONSUMEN Pengembangan Konsep dan Praktek Dalam Pemasaran","type":"book"},"uris":["http://www.mendeley.com/documents/?uuid=110ed508-c76d-449e-a96d-662cd3d00154"]}],"mendeley":{"formattedCitation":"(Dr. Ekawati Rahayu Ningsih, SH, 2021)","manualFormatting":"Ningsih (2021)","plainTextFormattedCitation":"(Dr. Ekawati Rahayu Ningsih, SH, 2021)","previouslyFormattedCitation":"(Dr. Ekawati Rahayu Ningsih, SH, 2021)"},"properties":{"noteIndex":0},"schema":"https://github.com/citation-style-language/schema/raw/master/csl-citation.json"}</w:instrText>
      </w:r>
      <w:r w:rsidR="000B2704" w:rsidRPr="003A1107">
        <w:rPr>
          <w:rFonts w:ascii="Times New Roman" w:hAnsi="Times New Roman" w:cs="Times New Roman"/>
          <w:sz w:val="24"/>
          <w:szCs w:val="24"/>
        </w:rPr>
        <w:fldChar w:fldCharType="separate"/>
      </w:r>
      <w:r w:rsidRPr="003A1107">
        <w:rPr>
          <w:rFonts w:ascii="Times New Roman" w:hAnsi="Times New Roman" w:cs="Times New Roman"/>
          <w:noProof/>
          <w:sz w:val="24"/>
          <w:szCs w:val="24"/>
        </w:rPr>
        <w:t>Ningsih (2021)</w:t>
      </w:r>
      <w:r w:rsidR="000B2704" w:rsidRPr="003A1107">
        <w:rPr>
          <w:rFonts w:ascii="Times New Roman" w:hAnsi="Times New Roman" w:cs="Times New Roman"/>
          <w:sz w:val="24"/>
          <w:szCs w:val="24"/>
        </w:rPr>
        <w:fldChar w:fldCharType="end"/>
      </w:r>
      <w:r w:rsidRPr="003A1107">
        <w:rPr>
          <w:rFonts w:ascii="Times New Roman" w:hAnsi="Times New Roman" w:cs="Times New Roman"/>
          <w:sz w:val="24"/>
          <w:szCs w:val="24"/>
        </w:rPr>
        <w:t xml:space="preserve"> Gaya hidup merupakan cara individu dalam menghabiskan waktu, tenaga, dan uang untuk hal-hal yang dianggap penting dalam hidupnya. Konsep ini mencerminkan pola konsumsi yang menunjukkan bagaimana seseorang memilih untuk menjalani hidup, termasuk bagaimana ia membelanjakan uang dan mengatur waktunya. </w:t>
      </w:r>
    </w:p>
    <w:p w:rsidR="001712BF" w:rsidRPr="003A1107" w:rsidRDefault="001712BF" w:rsidP="001712BF">
      <w:pPr>
        <w:spacing w:after="0" w:line="480" w:lineRule="auto"/>
        <w:ind w:firstLine="720"/>
        <w:jc w:val="both"/>
        <w:rPr>
          <w:rFonts w:ascii="Times New Roman" w:hAnsi="Times New Roman" w:cs="Times New Roman"/>
          <w:sz w:val="24"/>
          <w:szCs w:val="24"/>
        </w:rPr>
      </w:pPr>
      <w:r w:rsidRPr="003A1107">
        <w:rPr>
          <w:rFonts w:ascii="Times New Roman" w:hAnsi="Times New Roman" w:cs="Times New Roman"/>
          <w:sz w:val="24"/>
          <w:szCs w:val="24"/>
        </w:rPr>
        <w:t xml:space="preserve">Adapun menurut </w:t>
      </w:r>
      <w:r w:rsidR="000B2704" w:rsidRPr="003A1107">
        <w:rPr>
          <w:rFonts w:ascii="Times New Roman" w:hAnsi="Times New Roman" w:cs="Times New Roman"/>
          <w:sz w:val="24"/>
          <w:szCs w:val="24"/>
        </w:rPr>
        <w:fldChar w:fldCharType="begin" w:fldLock="1"/>
      </w:r>
      <w:r w:rsidRPr="003A1107">
        <w:rPr>
          <w:rFonts w:ascii="Times New Roman" w:hAnsi="Times New Roman" w:cs="Times New Roman"/>
          <w:sz w:val="24"/>
          <w:szCs w:val="24"/>
        </w:rPr>
        <w:instrText>ADDIN CSL_CITATION {"citationItems":[{"id":"ITEM-1","itemData":{"ISBN":"9780073381107","abstract":"Marketing attempts to infl uence the way consumers behave. These attempts have implications for the organizations making them, the consumers they are trying to infl uence, and the society in which these attempts occur. We are all consumers and we are all members of society, so consumer behavior and attempts to infl uence it are critical to all of us. This text is designed to provide an understanding of consumer behavior. This understanding can make us better consumers, better marketers, and better citizens.","author":[{"dropping-particle":"","family":"Hawkins","given":"Del I","non-dropping-particle":"","parse-names":false,"suffix":""},{"dropping-particle":"","family":"Mothersbaugh","given":"David L","non-dropping-particle":"","parse-names":false,"suffix":""}],"container-title":"McGraw-Hill","id":"ITEM-1","issued":{"date-parts":[["2019"]]},"number-of-pages":"803","title":"Consumer behaviour: Building marketing strategies","type":"book"},"uris":["http://www.mendeley.com/documents/?uuid=1b876d24-963c-4d0e-bc7e-b33600c085a9"]}],"mendeley":{"formattedCitation":"(Hawkins &amp; Mothersbaugh, 2019)","manualFormatting":"Hawkins dan Mothersbaugh (2019)","plainTextFormattedCitation":"(Hawkins &amp; Mothersbaugh, 2019)","previouslyFormattedCitation":"(Hawkins &amp; Mothersbaugh, 2019)"},"properties":{"noteIndex":0},"schema":"https://github.com/citation-style-language/schema/raw/master/csl-citation.json"}</w:instrText>
      </w:r>
      <w:r w:rsidR="000B2704" w:rsidRPr="003A1107">
        <w:rPr>
          <w:rFonts w:ascii="Times New Roman" w:hAnsi="Times New Roman" w:cs="Times New Roman"/>
          <w:sz w:val="24"/>
          <w:szCs w:val="24"/>
        </w:rPr>
        <w:fldChar w:fldCharType="separate"/>
      </w:r>
      <w:r w:rsidRPr="003A1107">
        <w:rPr>
          <w:rFonts w:ascii="Times New Roman" w:hAnsi="Times New Roman" w:cs="Times New Roman"/>
          <w:noProof/>
          <w:sz w:val="24"/>
          <w:szCs w:val="24"/>
        </w:rPr>
        <w:t>Hawkins dan Mothersbaugh (2019)</w:t>
      </w:r>
      <w:r w:rsidR="000B2704" w:rsidRPr="003A1107">
        <w:rPr>
          <w:rFonts w:ascii="Times New Roman" w:hAnsi="Times New Roman" w:cs="Times New Roman"/>
          <w:sz w:val="24"/>
          <w:szCs w:val="24"/>
        </w:rPr>
        <w:fldChar w:fldCharType="end"/>
      </w:r>
      <w:r w:rsidRPr="003A1107">
        <w:rPr>
          <w:rFonts w:ascii="Times New Roman" w:hAnsi="Times New Roman" w:cs="Times New Roman"/>
          <w:sz w:val="24"/>
          <w:szCs w:val="24"/>
        </w:rPr>
        <w:t xml:space="preserve"> menyatakan bahwa Gaya hidup mencerminkan konsep diri individu, yaitu persepsi menyeluruh seseorang terhadap dirinya yang terbentuk oleh budaya, pengalaman pribadi, dan kondisi kehidupan sehari-hari. Gaya hidup dipengaruhi oleh latar belakang pengalaman, sifat bawaan, serta situasi aktual yang dihadapi. Meskipun sering kali tidak disadari oleh konsumen dalam proses pembelian, gaya hidup tetap menjadi pendorong utama dalam perilaku konsumsi mereka. </w:t>
      </w:r>
    </w:p>
    <w:p w:rsidR="001712BF" w:rsidRPr="003A1107" w:rsidRDefault="001712BF" w:rsidP="001712BF">
      <w:pPr>
        <w:spacing w:after="0" w:line="468" w:lineRule="auto"/>
        <w:ind w:firstLine="720"/>
        <w:jc w:val="both"/>
        <w:rPr>
          <w:rFonts w:ascii="Times New Roman" w:hAnsi="Times New Roman" w:cs="Times New Roman"/>
          <w:sz w:val="24"/>
          <w:szCs w:val="24"/>
        </w:rPr>
      </w:pPr>
      <w:r w:rsidRPr="003A1107">
        <w:rPr>
          <w:rFonts w:ascii="Times New Roman" w:hAnsi="Times New Roman" w:cs="Times New Roman"/>
          <w:sz w:val="24"/>
          <w:szCs w:val="24"/>
        </w:rPr>
        <w:t xml:space="preserve">Menurut </w:t>
      </w:r>
      <w:r w:rsidR="000B2704" w:rsidRPr="003A1107">
        <w:rPr>
          <w:rFonts w:ascii="Times New Roman" w:hAnsi="Times New Roman" w:cs="Times New Roman"/>
          <w:sz w:val="24"/>
          <w:szCs w:val="24"/>
        </w:rPr>
        <w:fldChar w:fldCharType="begin" w:fldLock="1"/>
      </w:r>
      <w:r w:rsidRPr="003A1107">
        <w:rPr>
          <w:rFonts w:ascii="Times New Roman" w:hAnsi="Times New Roman" w:cs="Times New Roman"/>
          <w:sz w:val="24"/>
          <w:szCs w:val="24"/>
        </w:rPr>
        <w:instrText>ADDIN CSL_CITATION {"citationItems":[{"id":"ITEM-1","itemData":{"ISBN":"978-623-408-239-5","author":[{"dropping-particle":"","family":"Arianty","given":"Nel","non-dropping-particle":"","parse-names":false,"suffix":""}],"edition":"Pertama","editor":[{"dropping-particle":"","family":"Muis Fauzi Rambe, S.E.","given":"M.M","non-dropping-particle":"","parse-names":false,"suffix":""}],"id":"ITEM-1","issued":{"date-parts":[["2022"]]},"number-of-pages":"68","publisher":"UMSU PRESS","publisher-place":"Jalan Kapten Muktar Basri No 3 Medan, 20238","title":"MONOGRAF StoreAtmosphere pada Usaha Kuliner untuk Meningkatkan Minat Beli Masyarakat di Kecamatan Percut Sei Tuan Kabupaten Deli Serdang","type":"book"},"uris":["http://www.mendeley.com/documents/?uuid=45f1eb1b-f6d9-4744-9611-a74bab1a454f"]}],"mendeley":{"formattedCitation":"(Arianty, 2022)","manualFormatting":"Arianty (2022)","plainTextFormattedCitation":"(Arianty, 2022)","previouslyFormattedCitation":"(Arianty, 2022)"},"properties":{"noteIndex":0},"schema":"https://github.com/citation-style-language/schema/raw/master/csl-citation.json"}</w:instrText>
      </w:r>
      <w:r w:rsidR="000B2704" w:rsidRPr="003A1107">
        <w:rPr>
          <w:rFonts w:ascii="Times New Roman" w:hAnsi="Times New Roman" w:cs="Times New Roman"/>
          <w:sz w:val="24"/>
          <w:szCs w:val="24"/>
        </w:rPr>
        <w:fldChar w:fldCharType="separate"/>
      </w:r>
      <w:r w:rsidRPr="003A1107">
        <w:rPr>
          <w:rFonts w:ascii="Times New Roman" w:hAnsi="Times New Roman" w:cs="Times New Roman"/>
          <w:noProof/>
          <w:sz w:val="24"/>
          <w:szCs w:val="24"/>
        </w:rPr>
        <w:t>Arianty (2022)</w:t>
      </w:r>
      <w:r w:rsidR="000B2704" w:rsidRPr="003A1107">
        <w:rPr>
          <w:rFonts w:ascii="Times New Roman" w:hAnsi="Times New Roman" w:cs="Times New Roman"/>
          <w:sz w:val="24"/>
          <w:szCs w:val="24"/>
        </w:rPr>
        <w:fldChar w:fldCharType="end"/>
      </w:r>
      <w:r w:rsidRPr="003A1107">
        <w:rPr>
          <w:rFonts w:ascii="Times New Roman" w:hAnsi="Times New Roman" w:cs="Times New Roman"/>
          <w:sz w:val="24"/>
          <w:szCs w:val="24"/>
        </w:rPr>
        <w:t xml:space="preserve"> Gaya hidup adalah pola perilaku individu yang tercermin melalui aktivitas, minat, dan pengelolaan pendapatan, yang merepresentasikan kepribadian secara menyeluruh dalam interaksi sosial serta mencerminkan posisi atau kelas sosialnya. </w:t>
      </w:r>
    </w:p>
    <w:p w:rsidR="001712BF" w:rsidRPr="003A1107" w:rsidRDefault="001712BF" w:rsidP="001712BF">
      <w:pPr>
        <w:spacing w:after="0" w:line="468" w:lineRule="auto"/>
        <w:ind w:firstLine="720"/>
        <w:jc w:val="both"/>
        <w:rPr>
          <w:rFonts w:ascii="Times New Roman" w:hAnsi="Times New Roman" w:cs="Times New Roman"/>
          <w:sz w:val="24"/>
          <w:szCs w:val="24"/>
        </w:rPr>
      </w:pPr>
      <w:r w:rsidRPr="003A1107">
        <w:rPr>
          <w:rFonts w:ascii="Times New Roman" w:hAnsi="Times New Roman" w:cs="Times New Roman"/>
          <w:sz w:val="24"/>
          <w:szCs w:val="24"/>
        </w:rPr>
        <w:t>Dari beberapa pendapat ahli tersebut pengertian Gaya hidup yaitu cara seseorang menjalani hidupnya terlihat dari bagaimana ia menggunakan waktu, tenaga, dan uang yang dipengaruhi oleh pengalaman, budaya, dan situasi sehari-hari, serta mencerminkan kepribadian, cara berpikir, dan posisi sosialnya dalam masyarakat.</w:t>
      </w:r>
    </w:p>
    <w:p w:rsidR="001712BF" w:rsidRPr="003A1107" w:rsidRDefault="001712BF" w:rsidP="001712BF">
      <w:pPr>
        <w:pStyle w:val="Heading4"/>
      </w:pPr>
      <w:bookmarkStart w:id="19" w:name="_Toc209681020"/>
      <w:r>
        <w:t xml:space="preserve">2.1.4.2 </w:t>
      </w:r>
      <w:r w:rsidRPr="003A1107">
        <w:t>Manfaat Memahami Gaya Hidup</w:t>
      </w:r>
      <w:bookmarkEnd w:id="19"/>
    </w:p>
    <w:p w:rsidR="001712BF" w:rsidRPr="003A1107" w:rsidRDefault="001712BF" w:rsidP="001712BF">
      <w:pPr>
        <w:spacing w:after="0" w:line="468" w:lineRule="auto"/>
        <w:ind w:firstLine="720"/>
        <w:jc w:val="both"/>
        <w:rPr>
          <w:rFonts w:ascii="Times New Roman" w:hAnsi="Times New Roman" w:cs="Times New Roman"/>
          <w:sz w:val="24"/>
          <w:szCs w:val="24"/>
        </w:rPr>
      </w:pPr>
      <w:r w:rsidRPr="003A1107">
        <w:rPr>
          <w:rFonts w:ascii="Times New Roman" w:hAnsi="Times New Roman" w:cs="Times New Roman"/>
          <w:sz w:val="24"/>
          <w:szCs w:val="24"/>
        </w:rPr>
        <w:lastRenderedPageBreak/>
        <w:t>Memahami perilaku Gaya hidup pada konsumen memberikan manfaat strategis dalam memahami perilaku konsumsi, karena mencerminkan preferensi individu dalam memilih produk berdasarkan aktivitas, minat</w:t>
      </w:r>
      <w:r>
        <w:rPr>
          <w:rFonts w:ascii="Times New Roman" w:hAnsi="Times New Roman" w:cs="Times New Roman"/>
          <w:sz w:val="24"/>
          <w:szCs w:val="24"/>
        </w:rPr>
        <w:t xml:space="preserve">, dan nilai hidup yang dianut. </w:t>
      </w:r>
      <w:r w:rsidRPr="003A1107">
        <w:rPr>
          <w:rFonts w:ascii="Times New Roman" w:hAnsi="Times New Roman" w:cs="Times New Roman"/>
          <w:sz w:val="24"/>
          <w:szCs w:val="24"/>
        </w:rPr>
        <w:t xml:space="preserve">Menurut </w:t>
      </w:r>
      <w:r w:rsidR="000B2704" w:rsidRPr="003A1107">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{"citationItems":[{"id":"ITEM-1","itemData":{"ISBN":"9786234840032","author":[{"dropping-particle":"","family":"Dr. Ekawati Rahayu Ningsih, SH","given":"MM","non-dropping-particle":"","parse-names":false,"suffix":""}],"edition":"Pertama","id":"ITEM-1","issued":{"date-parts":[["2021"]]},"number-of-pages":"237","publisher":"Penerbit IDEA Press Yogyakarta","title":"PERILAKU KONSUMEN Pengembangan Konsep dan Praktek Dalam Pemasaran","type":"book"},"uris":["http://www.mendeley.com/documents/?uuid=110ed508-c76d-449e-a96d-662cd3d00154"]}],"mendeley":{"formattedCitation":"(Dr. Ekawati Rahayu Ningsih, SH, 2021)","manualFormatting":" Ningsih, (2021:67)","plainTextFormattedCitation":"(Dr. Ekawati Rahayu Ningsih, SH, 2021)","previouslyFormattedCitation":"(Dr. Ekawati Rahayu Ningsih, SH, 2021)"},"properties":{"noteIndex":0},"schema":"https://github.com/citation-style-language/schema/raw/master/csl-citation.json"}</w:instrText>
      </w:r>
      <w:r w:rsidR="000B2704" w:rsidRPr="003A1107">
        <w:rPr>
          <w:rFonts w:ascii="Times New Roman" w:hAnsi="Times New Roman" w:cs="Times New Roman"/>
          <w:sz w:val="24"/>
          <w:szCs w:val="24"/>
        </w:rPr>
        <w:fldChar w:fldCharType="separate"/>
      </w:r>
      <w:r>
        <w:rPr>
          <w:rFonts w:ascii="Times New Roman" w:hAnsi="Times New Roman" w:cs="Times New Roman"/>
          <w:noProof/>
          <w:sz w:val="24"/>
          <w:szCs w:val="24"/>
        </w:rPr>
        <w:t xml:space="preserve">Ningsih, </w:t>
      </w:r>
      <w:r w:rsidRPr="003A1107">
        <w:rPr>
          <w:rFonts w:ascii="Times New Roman" w:hAnsi="Times New Roman" w:cs="Times New Roman"/>
          <w:noProof/>
          <w:sz w:val="24"/>
          <w:szCs w:val="24"/>
        </w:rPr>
        <w:t>(2021)</w:t>
      </w:r>
      <w:r w:rsidR="000B2704" w:rsidRPr="003A1107">
        <w:rPr>
          <w:rFonts w:ascii="Times New Roman" w:hAnsi="Times New Roman" w:cs="Times New Roman"/>
          <w:sz w:val="24"/>
          <w:szCs w:val="24"/>
        </w:rPr>
        <w:fldChar w:fldCharType="end"/>
      </w:r>
      <w:r w:rsidRPr="003A1107">
        <w:rPr>
          <w:rFonts w:ascii="Times New Roman" w:hAnsi="Times New Roman" w:cs="Times New Roman"/>
          <w:sz w:val="24"/>
          <w:szCs w:val="24"/>
        </w:rPr>
        <w:t>pemahaman ini bermanfaat dalam mengelompokkan konsumen secara lebih akurat melalui segmentasi pasar dan dalam merancang promosi yang lebih relevan. Selain itu, gaya hidup yang mencerminkan kepribadian dan status sosial individu dapat dimanfaatkan untuk memposisikan produk secara efektif di tengah persaingan pasar. Secara keseluruhan, pemahaman gaya hidup konsumen memberi manfaat langsung bagi perusahaan dalam meningkatkan kepuasan pelanggan dan memperkuat loyalitas terhadap merek.</w:t>
      </w:r>
    </w:p>
    <w:p w:rsidR="001712BF" w:rsidRPr="003A1107" w:rsidRDefault="001712BF" w:rsidP="001712BF">
      <w:pPr>
        <w:pStyle w:val="Heading4"/>
      </w:pPr>
      <w:bookmarkStart w:id="20" w:name="_Toc209681021"/>
      <w:r>
        <w:t xml:space="preserve">2.1.4.3 </w:t>
      </w:r>
      <w:r w:rsidRPr="003A1107">
        <w:t>Faktor-faktor yang Mempengaruhi Gaya Hidup</w:t>
      </w:r>
      <w:bookmarkEnd w:id="20"/>
    </w:p>
    <w:p w:rsidR="001712BF" w:rsidRPr="003A1107" w:rsidRDefault="001712BF" w:rsidP="001712BF">
      <w:pPr>
        <w:pStyle w:val="ListParagraph"/>
        <w:spacing w:after="0" w:line="468" w:lineRule="auto"/>
        <w:ind w:left="0" w:firstLine="567"/>
        <w:jc w:val="both"/>
        <w:rPr>
          <w:rFonts w:ascii="Times New Roman" w:hAnsi="Times New Roman" w:cs="Times New Roman"/>
          <w:sz w:val="24"/>
          <w:szCs w:val="24"/>
        </w:rPr>
      </w:pPr>
      <w:r w:rsidRPr="003A1107">
        <w:rPr>
          <w:rFonts w:ascii="Times New Roman" w:hAnsi="Times New Roman" w:cs="Times New Roman"/>
          <w:sz w:val="24"/>
          <w:szCs w:val="24"/>
        </w:rPr>
        <w:t xml:space="preserve">Gaya hidup individu dipengaruhi oleh berbagai faktor yang saling berkaitan. </w:t>
      </w:r>
      <w:r>
        <w:rPr>
          <w:rFonts w:ascii="Times New Roman" w:hAnsi="Times New Roman" w:cs="Times New Roman"/>
          <w:sz w:val="24"/>
          <w:szCs w:val="24"/>
        </w:rPr>
        <w:t xml:space="preserve">Faktor gaya hidup dilakukan untuk memahami pola perilaku konsumen dan bagaimana konsumen membuat keputusan pembelian berdasarkan gaya hidup mereka. </w:t>
      </w:r>
      <w:r w:rsidRPr="003A1107">
        <w:rPr>
          <w:rFonts w:ascii="Times New Roman" w:hAnsi="Times New Roman" w:cs="Times New Roman"/>
          <w:sz w:val="24"/>
          <w:szCs w:val="24"/>
        </w:rPr>
        <w:t xml:space="preserve">Menurut </w:t>
      </w:r>
      <w:r w:rsidR="000B2704" w:rsidRPr="003A1107">
        <w:rPr>
          <w:rFonts w:ascii="Times New Roman" w:hAnsi="Times New Roman" w:cs="Times New Roman"/>
          <w:sz w:val="24"/>
          <w:szCs w:val="24"/>
        </w:rPr>
        <w:fldChar w:fldCharType="begin" w:fldLock="1"/>
      </w:r>
      <w:r w:rsidRPr="003A1107">
        <w:rPr>
          <w:rFonts w:ascii="Times New Roman" w:hAnsi="Times New Roman" w:cs="Times New Roman"/>
          <w:sz w:val="24"/>
          <w:szCs w:val="24"/>
        </w:rPr>
        <w:instrText>ADDIN CSL_CITATION {"citationItems":[{"id":"ITEM-1","itemData":{"ISBN":"9780073381107","abstract":"Marketing attempts to infl uence the way consumers behave. These attempts have implications for the organizations making them, the consumers they are trying to infl uence, and the society in which these attempts occur. We are all consumers and we are all members of society, so consumer behavior and attempts to infl uence it are critical to all of us. This text is designed to provide an understanding of consumer behavior. This understanding can make us better consumers, better marketers, and better citizens.","author":[{"dropping-particle":"","family":"Hawkins","given":"Del I","non-dropping-particle":"","parse-names":false,"suffix":""},{"dropping-particle":"","family":"Mothersbaugh","given":"David L","non-dropping-particle":"","parse-names":false,"suffix":""}],"container-title":"McGraw-Hill","id":"ITEM-1","issued":{"date-parts":[["2019"]]},"number-of-pages":"803","title":"Consumer behaviour: Building marketing strategies","type":"book"},"uris":["http://www.mendeley.com/documents/?uuid=1b876d24-963c-4d0e-bc7e-b33600c085a9"]}],"mendeley":{"formattedCitation":"(Hawkins &amp; Mothersbaugh, 2019)","manualFormatting":"Hawkins dan Mothersbaugh (2019)","plainTextFormattedCitation":"(Hawkins &amp; Mothersbaugh, 2019)","previouslyFormattedCitation":"(Hawkins &amp; Mothersbaugh, 2019)"},"properties":{"noteIndex":0},"schema":"https://github.com/citation-style-language/schema/raw/master/csl-citation.json"}</w:instrText>
      </w:r>
      <w:r w:rsidR="000B2704" w:rsidRPr="003A1107">
        <w:rPr>
          <w:rFonts w:ascii="Times New Roman" w:hAnsi="Times New Roman" w:cs="Times New Roman"/>
          <w:sz w:val="24"/>
          <w:szCs w:val="24"/>
        </w:rPr>
        <w:fldChar w:fldCharType="separate"/>
      </w:r>
      <w:r w:rsidRPr="003A1107">
        <w:rPr>
          <w:rFonts w:ascii="Times New Roman" w:hAnsi="Times New Roman" w:cs="Times New Roman"/>
          <w:noProof/>
          <w:sz w:val="24"/>
          <w:szCs w:val="24"/>
        </w:rPr>
        <w:t>Hawkins dan Mothersbaugh (2019)</w:t>
      </w:r>
      <w:r w:rsidR="000B2704" w:rsidRPr="003A1107">
        <w:rPr>
          <w:rFonts w:ascii="Times New Roman" w:hAnsi="Times New Roman" w:cs="Times New Roman"/>
          <w:sz w:val="24"/>
          <w:szCs w:val="24"/>
        </w:rPr>
        <w:fldChar w:fldCharType="end"/>
      </w:r>
      <w:r w:rsidRPr="003A1107">
        <w:rPr>
          <w:rFonts w:ascii="Times New Roman" w:hAnsi="Times New Roman" w:cs="Times New Roman"/>
          <w:sz w:val="24"/>
          <w:szCs w:val="24"/>
        </w:rPr>
        <w:t>, faktor-faktor tersebut dapat dijelaskan sebagai berikut:</w:t>
      </w:r>
    </w:p>
    <w:p w:rsidR="001712BF" w:rsidRPr="003A1107" w:rsidRDefault="001712BF" w:rsidP="001712BF">
      <w:pPr>
        <w:pStyle w:val="ListParagraph"/>
        <w:numPr>
          <w:ilvl w:val="0"/>
          <w:numId w:val="13"/>
        </w:numPr>
        <w:spacing w:after="0" w:line="480" w:lineRule="auto"/>
        <w:jc w:val="both"/>
        <w:rPr>
          <w:rFonts w:ascii="Times New Roman" w:hAnsi="Times New Roman" w:cs="Times New Roman"/>
          <w:sz w:val="24"/>
          <w:szCs w:val="24"/>
        </w:rPr>
      </w:pPr>
      <w:r w:rsidRPr="003A1107">
        <w:rPr>
          <w:rFonts w:ascii="Times New Roman" w:hAnsi="Times New Roman" w:cs="Times New Roman"/>
          <w:sz w:val="24"/>
          <w:szCs w:val="24"/>
        </w:rPr>
        <w:t>Karakteristik Pribadi</w:t>
      </w:r>
    </w:p>
    <w:p w:rsidR="001712BF" w:rsidRPr="00DC3FCD" w:rsidRDefault="001712BF" w:rsidP="001712BF">
      <w:pPr>
        <w:spacing w:after="0" w:line="480" w:lineRule="auto"/>
        <w:ind w:left="360"/>
        <w:jc w:val="both"/>
        <w:rPr>
          <w:rFonts w:ascii="Times New Roman" w:hAnsi="Times New Roman" w:cs="Times New Roman"/>
          <w:sz w:val="24"/>
          <w:szCs w:val="24"/>
        </w:rPr>
      </w:pPr>
      <w:r w:rsidRPr="00CC624E">
        <w:rPr>
          <w:rFonts w:ascii="Times New Roman" w:hAnsi="Times New Roman" w:cs="Times New Roman"/>
          <w:sz w:val="24"/>
          <w:szCs w:val="24"/>
          <w:lang w:val="fi-FI"/>
        </w:rPr>
        <w:t xml:space="preserve">Karakteristik ini mencakup nilai-nilai yang dianut, kepribadian, motivasi, serta persepsi individu. </w:t>
      </w:r>
      <w:r w:rsidRPr="00DC3FCD">
        <w:rPr>
          <w:rFonts w:ascii="Times New Roman" w:hAnsi="Times New Roman" w:cs="Times New Roman"/>
          <w:sz w:val="24"/>
          <w:szCs w:val="24"/>
        </w:rPr>
        <w:t>Faktor-faktor ini membentuk dasar dalam pengambilan keputusan dan preferensi konsumen terhadap berbagai aktivitas dan produk.</w:t>
      </w:r>
    </w:p>
    <w:p w:rsidR="001712BF" w:rsidRPr="003A1107" w:rsidRDefault="001712BF" w:rsidP="001712BF">
      <w:pPr>
        <w:pStyle w:val="ListParagraph"/>
        <w:numPr>
          <w:ilvl w:val="0"/>
          <w:numId w:val="13"/>
        </w:numPr>
        <w:spacing w:after="0" w:line="480" w:lineRule="auto"/>
        <w:jc w:val="both"/>
        <w:rPr>
          <w:rFonts w:ascii="Times New Roman" w:hAnsi="Times New Roman" w:cs="Times New Roman"/>
          <w:sz w:val="24"/>
          <w:szCs w:val="24"/>
        </w:rPr>
      </w:pPr>
      <w:r w:rsidRPr="003A1107">
        <w:rPr>
          <w:rFonts w:ascii="Times New Roman" w:hAnsi="Times New Roman" w:cs="Times New Roman"/>
          <w:sz w:val="24"/>
          <w:szCs w:val="24"/>
        </w:rPr>
        <w:t>Pengalaman Sosial dan Interaksi</w:t>
      </w:r>
    </w:p>
    <w:p w:rsidR="001712BF" w:rsidRPr="00DC3FCD" w:rsidRDefault="001712BF" w:rsidP="001712BF">
      <w:pPr>
        <w:spacing w:after="0" w:line="480" w:lineRule="auto"/>
        <w:ind w:left="360"/>
        <w:jc w:val="both"/>
        <w:rPr>
          <w:rFonts w:ascii="Times New Roman" w:hAnsi="Times New Roman" w:cs="Times New Roman"/>
          <w:sz w:val="24"/>
          <w:szCs w:val="24"/>
        </w:rPr>
      </w:pPr>
      <w:r w:rsidRPr="00DC3FCD">
        <w:rPr>
          <w:rFonts w:ascii="Times New Roman" w:hAnsi="Times New Roman" w:cs="Times New Roman"/>
          <w:sz w:val="24"/>
          <w:szCs w:val="24"/>
        </w:rPr>
        <w:t xml:space="preserve">Interaksi sosial yang terjadi sepanjang siklus hidup, termasuk pengaruh dari keluarga dan budaya, turut memengaruhi gaya hidup. Sosialisasi dengan </w:t>
      </w:r>
      <w:r w:rsidRPr="00DC3FCD">
        <w:rPr>
          <w:rFonts w:ascii="Times New Roman" w:hAnsi="Times New Roman" w:cs="Times New Roman"/>
          <w:sz w:val="24"/>
          <w:szCs w:val="24"/>
        </w:rPr>
        <w:lastRenderedPageBreak/>
        <w:t>lingkungan sekitar akan membentuk orientasi seseorang terhadap konsumsi, gaya, dan preferensi.</w:t>
      </w:r>
    </w:p>
    <w:p w:rsidR="001712BF" w:rsidRPr="003A1107" w:rsidRDefault="001712BF" w:rsidP="001712BF">
      <w:pPr>
        <w:pStyle w:val="ListParagraph"/>
        <w:numPr>
          <w:ilvl w:val="0"/>
          <w:numId w:val="13"/>
        </w:numPr>
        <w:spacing w:after="0" w:line="480" w:lineRule="auto"/>
        <w:jc w:val="both"/>
        <w:rPr>
          <w:rFonts w:ascii="Times New Roman" w:hAnsi="Times New Roman" w:cs="Times New Roman"/>
          <w:sz w:val="24"/>
          <w:szCs w:val="24"/>
        </w:rPr>
      </w:pPr>
      <w:r w:rsidRPr="003A1107">
        <w:rPr>
          <w:rFonts w:ascii="Times New Roman" w:hAnsi="Times New Roman" w:cs="Times New Roman"/>
          <w:sz w:val="24"/>
          <w:szCs w:val="24"/>
        </w:rPr>
        <w:t>Kondisi Saat Ini</w:t>
      </w:r>
    </w:p>
    <w:p w:rsidR="001712BF" w:rsidRPr="00DC3FCD" w:rsidRDefault="001712BF" w:rsidP="001712BF">
      <w:pPr>
        <w:spacing w:after="0" w:line="480" w:lineRule="auto"/>
        <w:ind w:left="360"/>
        <w:jc w:val="both"/>
        <w:rPr>
          <w:rFonts w:ascii="Times New Roman" w:hAnsi="Times New Roman" w:cs="Times New Roman"/>
          <w:sz w:val="24"/>
          <w:szCs w:val="24"/>
        </w:rPr>
      </w:pPr>
      <w:r w:rsidRPr="00DC3FCD">
        <w:rPr>
          <w:rFonts w:ascii="Times New Roman" w:hAnsi="Times New Roman" w:cs="Times New Roman"/>
          <w:sz w:val="24"/>
          <w:szCs w:val="24"/>
        </w:rPr>
        <w:t>Status ekonomi, jenis pekerjaan, dan peran sosial yang sedang dijalani berkontribusi besar dalam menentukan pilihan gaya hidup. Misalnya, individu dengan penghasilan tinggi cenderung memiliki gaya hidup konsumtif dan premium.</w:t>
      </w:r>
    </w:p>
    <w:p w:rsidR="001712BF" w:rsidRDefault="001712BF" w:rsidP="001712BF">
      <w:pPr>
        <w:pStyle w:val="ListParagraph"/>
        <w:numPr>
          <w:ilvl w:val="0"/>
          <w:numId w:val="13"/>
        </w:numPr>
        <w:spacing w:after="0" w:line="480" w:lineRule="auto"/>
        <w:jc w:val="both"/>
        <w:rPr>
          <w:rFonts w:ascii="Times New Roman" w:hAnsi="Times New Roman" w:cs="Times New Roman"/>
          <w:sz w:val="24"/>
          <w:szCs w:val="24"/>
        </w:rPr>
      </w:pPr>
      <w:r w:rsidRPr="003A1107">
        <w:rPr>
          <w:rFonts w:ascii="Times New Roman" w:hAnsi="Times New Roman" w:cs="Times New Roman"/>
          <w:sz w:val="24"/>
          <w:szCs w:val="24"/>
        </w:rPr>
        <w:t>Pengalaman Masa Lalu</w:t>
      </w:r>
    </w:p>
    <w:p w:rsidR="001712BF" w:rsidRPr="00DC3FCD" w:rsidRDefault="001712BF" w:rsidP="001712BF">
      <w:pPr>
        <w:spacing w:after="0" w:line="480" w:lineRule="auto"/>
        <w:ind w:left="360"/>
        <w:jc w:val="both"/>
        <w:rPr>
          <w:rFonts w:ascii="Times New Roman" w:hAnsi="Times New Roman" w:cs="Times New Roman"/>
          <w:sz w:val="24"/>
          <w:szCs w:val="24"/>
        </w:rPr>
      </w:pPr>
      <w:r w:rsidRPr="00DC3FCD">
        <w:rPr>
          <w:rFonts w:ascii="Times New Roman" w:hAnsi="Times New Roman" w:cs="Times New Roman"/>
          <w:sz w:val="24"/>
          <w:szCs w:val="24"/>
        </w:rPr>
        <w:t>Pola konsumsi yang terbentuk dari masa lalu, termasuk kebiasaan dan keputusan pembelian sebelumnya, akan membentuk kecenderungan gaya hidup seseorang di masa kini.</w:t>
      </w:r>
    </w:p>
    <w:p w:rsidR="001712BF" w:rsidRPr="003A1107" w:rsidRDefault="001712BF" w:rsidP="001712BF">
      <w:pPr>
        <w:pStyle w:val="Heading4"/>
      </w:pPr>
      <w:bookmarkStart w:id="21" w:name="_Toc209681022"/>
      <w:r>
        <w:t xml:space="preserve">2.1.4.4 </w:t>
      </w:r>
      <w:r w:rsidRPr="003A1107">
        <w:t>Indikator Gaya Hidup</w:t>
      </w:r>
      <w:bookmarkEnd w:id="21"/>
    </w:p>
    <w:p w:rsidR="001712BF" w:rsidRPr="003A1107" w:rsidRDefault="001712BF" w:rsidP="001712BF">
      <w:pPr>
        <w:pStyle w:val="ListParagraph"/>
        <w:spacing w:after="0"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Indikator gaya hidup digunakan untuk mengukur bagaimana pola hidup seseorang mempengaruhi perilaku konsumen dalam mengambil keputusan pembelian. </w:t>
      </w:r>
      <w:r w:rsidRPr="003A1107">
        <w:rPr>
          <w:rFonts w:ascii="Times New Roman" w:hAnsi="Times New Roman" w:cs="Times New Roman"/>
          <w:sz w:val="24"/>
          <w:szCs w:val="24"/>
        </w:rPr>
        <w:t xml:space="preserve">Menurut </w:t>
      </w:r>
      <w:r w:rsidR="000B2704" w:rsidRPr="003A1107">
        <w:rPr>
          <w:rFonts w:ascii="Times New Roman" w:hAnsi="Times New Roman" w:cs="Times New Roman"/>
          <w:sz w:val="24"/>
          <w:szCs w:val="24"/>
        </w:rPr>
        <w:fldChar w:fldCharType="begin" w:fldLock="1"/>
      </w:r>
      <w:r w:rsidRPr="003A1107">
        <w:rPr>
          <w:rFonts w:ascii="Times New Roman" w:hAnsi="Times New Roman" w:cs="Times New Roman"/>
          <w:sz w:val="24"/>
          <w:szCs w:val="24"/>
        </w:rPr>
        <w:instrText>ADDIN CSL_CITATION {"citationItems":[{"id":"ITEM-1","itemData":{"ISBN":"9780133795028","abstract":"Non-invasive testing for bladder cancer has been carried out for many years by means of urine testing for blood, the presence of malignant cells on cytological examination and assessment of DNA ploidy in voided urine or bladder washings. © 2007 Springer-Verlag London Limited.","author":[{"dropping-particle":"","family":"Kotler","given":"Philip","non-dropping-particle":"","parse-names":false,"suffix":""},{"dropping-particle":"","family":"Armstrong","given":"Gary","non-dropping-particle":"","parse-names":false,"suffix":""}],"id":"ITEM-1","issued":{"date-parts":[["0"]]},"title":"UCEM: Principles of Marketing, Global Edition","type":"book"},"uris":["http://www.mendeley.com/documents/?uuid=7f1960bf-07d0-44d4-ae9c-689584f2df07"]}],"mendeley":{"formattedCitation":"(Kotler &amp; Armstrong, n.d.)","manualFormatting":"Kotler dan Armstrong (2016:176)","plainTextFormattedCitation":"(Kotler &amp; Armstrong, n.d.)","previouslyFormattedCitation":"(Kotler &amp; Armstrong, n.d.)"},"properties":{"noteIndex":0},"schema":"https://github.com/citation-style-language/schema/raw/master/csl-citation.json"}</w:instrText>
      </w:r>
      <w:r w:rsidR="000B2704" w:rsidRPr="003A1107">
        <w:rPr>
          <w:rFonts w:ascii="Times New Roman" w:hAnsi="Times New Roman" w:cs="Times New Roman"/>
          <w:sz w:val="24"/>
          <w:szCs w:val="24"/>
        </w:rPr>
        <w:fldChar w:fldCharType="separate"/>
      </w:r>
      <w:r>
        <w:rPr>
          <w:rFonts w:ascii="Times New Roman" w:hAnsi="Times New Roman" w:cs="Times New Roman"/>
          <w:noProof/>
          <w:sz w:val="24"/>
          <w:szCs w:val="24"/>
        </w:rPr>
        <w:t>Kotler dan Armstrong (2016</w:t>
      </w:r>
      <w:r w:rsidRPr="003A1107">
        <w:rPr>
          <w:rFonts w:ascii="Times New Roman" w:hAnsi="Times New Roman" w:cs="Times New Roman"/>
          <w:noProof/>
          <w:sz w:val="24"/>
          <w:szCs w:val="24"/>
        </w:rPr>
        <w:t>)</w:t>
      </w:r>
      <w:r w:rsidR="000B2704" w:rsidRPr="003A1107">
        <w:rPr>
          <w:rFonts w:ascii="Times New Roman" w:hAnsi="Times New Roman" w:cs="Times New Roman"/>
          <w:sz w:val="24"/>
          <w:szCs w:val="24"/>
        </w:rPr>
        <w:fldChar w:fldCharType="end"/>
      </w:r>
      <w:r w:rsidRPr="003A1107">
        <w:rPr>
          <w:rFonts w:ascii="Times New Roman" w:hAnsi="Times New Roman" w:cs="Times New Roman"/>
          <w:sz w:val="24"/>
          <w:szCs w:val="24"/>
        </w:rPr>
        <w:t xml:space="preserve"> ada beberapa indikator dalam mengukur gaya hidup konsumen,yaitu:</w:t>
      </w:r>
    </w:p>
    <w:p w:rsidR="001712BF" w:rsidRPr="003A1107" w:rsidRDefault="001712BF" w:rsidP="001712BF">
      <w:pPr>
        <w:pStyle w:val="ListParagraph"/>
        <w:numPr>
          <w:ilvl w:val="0"/>
          <w:numId w:val="14"/>
        </w:numPr>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Aktivitas </w:t>
      </w:r>
      <w:r w:rsidRPr="00752CF8">
        <w:rPr>
          <w:rFonts w:ascii="Times New Roman" w:hAnsi="Times New Roman" w:cs="Times New Roman"/>
          <w:i/>
          <w:sz w:val="24"/>
          <w:szCs w:val="24"/>
        </w:rPr>
        <w:t>(activity)</w:t>
      </w:r>
      <w:r>
        <w:rPr>
          <w:rFonts w:ascii="Times New Roman" w:hAnsi="Times New Roman" w:cs="Times New Roman"/>
          <w:sz w:val="24"/>
          <w:szCs w:val="24"/>
        </w:rPr>
        <w:t xml:space="preserve"> m</w:t>
      </w:r>
      <w:r w:rsidRPr="003A1107">
        <w:rPr>
          <w:rFonts w:ascii="Times New Roman" w:hAnsi="Times New Roman" w:cs="Times New Roman"/>
          <w:sz w:val="24"/>
          <w:szCs w:val="24"/>
        </w:rPr>
        <w:t>engggambarkan cara seseorang mengalokasikan waktu dan energi, seperti bekerja, berbelanja, atau bersosialisasi. Bagi konsumen yang mengikuti tren, aktivitas sering dipengaruhi oleh hal-hal yang sedang populer misalnya mengikuti tren fashion atau rutin mengunggah konten di sosial media.</w:t>
      </w:r>
    </w:p>
    <w:p w:rsidR="001712BF" w:rsidRPr="00CC624E" w:rsidRDefault="001712BF" w:rsidP="001712BF">
      <w:pPr>
        <w:pStyle w:val="ListParagraph"/>
        <w:numPr>
          <w:ilvl w:val="0"/>
          <w:numId w:val="14"/>
        </w:numPr>
        <w:spacing w:after="0" w:line="480" w:lineRule="auto"/>
        <w:ind w:left="360"/>
        <w:jc w:val="both"/>
        <w:rPr>
          <w:rFonts w:ascii="Times New Roman" w:hAnsi="Times New Roman" w:cs="Times New Roman"/>
          <w:sz w:val="24"/>
          <w:szCs w:val="24"/>
          <w:lang w:val="fi-FI"/>
        </w:rPr>
      </w:pPr>
      <w:r w:rsidRPr="00CC624E">
        <w:rPr>
          <w:rFonts w:ascii="Times New Roman" w:hAnsi="Times New Roman" w:cs="Times New Roman"/>
          <w:sz w:val="24"/>
          <w:szCs w:val="24"/>
          <w:lang w:val="fi-FI"/>
        </w:rPr>
        <w:t xml:space="preserve">Ketertarikan </w:t>
      </w:r>
      <w:r w:rsidRPr="00CC624E">
        <w:rPr>
          <w:rFonts w:ascii="Times New Roman" w:hAnsi="Times New Roman" w:cs="Times New Roman"/>
          <w:i/>
          <w:sz w:val="24"/>
          <w:szCs w:val="24"/>
          <w:lang w:val="fi-FI"/>
        </w:rPr>
        <w:t>(interest)</w:t>
      </w:r>
      <w:r w:rsidRPr="00CC624E">
        <w:rPr>
          <w:rFonts w:ascii="Times New Roman" w:hAnsi="Times New Roman" w:cs="Times New Roman"/>
          <w:sz w:val="24"/>
          <w:szCs w:val="24"/>
          <w:lang w:val="fi-FI"/>
        </w:rPr>
        <w:t xml:space="preserve"> menunjukkan minat terhadap hal-hal tertentu seperti fashion, musik,olahraga, makanan, atau teknologi. Seseorang yang selalu </w:t>
      </w:r>
      <w:r w:rsidRPr="00CC624E">
        <w:rPr>
          <w:rFonts w:ascii="Times New Roman" w:hAnsi="Times New Roman" w:cs="Times New Roman"/>
          <w:sz w:val="24"/>
          <w:szCs w:val="24"/>
          <w:lang w:val="fi-FI"/>
        </w:rPr>
        <w:lastRenderedPageBreak/>
        <w:t>mengikuti tren cenderung cepat tertarik pada produk baru dan fenomena viral, sehingga preferensi konsumsinya berubah mengikuti perkembangan tren.</w:t>
      </w:r>
    </w:p>
    <w:p w:rsidR="001712BF" w:rsidRPr="00CF7951" w:rsidRDefault="001712BF" w:rsidP="001712BF">
      <w:pPr>
        <w:pStyle w:val="ListParagraph"/>
        <w:numPr>
          <w:ilvl w:val="0"/>
          <w:numId w:val="14"/>
        </w:numPr>
        <w:spacing w:after="0" w:line="480" w:lineRule="auto"/>
        <w:ind w:left="360"/>
        <w:jc w:val="both"/>
        <w:rPr>
          <w:rFonts w:ascii="Times New Roman" w:hAnsi="Times New Roman" w:cs="Times New Roman"/>
          <w:sz w:val="24"/>
          <w:szCs w:val="24"/>
          <w:lang w:val="fi-FI"/>
        </w:rPr>
      </w:pPr>
      <w:r w:rsidRPr="00CC624E">
        <w:rPr>
          <w:rFonts w:ascii="Times New Roman" w:hAnsi="Times New Roman" w:cs="Times New Roman"/>
          <w:sz w:val="24"/>
          <w:szCs w:val="24"/>
          <w:lang w:val="fi-FI"/>
        </w:rPr>
        <w:t xml:space="preserve">Pendapat </w:t>
      </w:r>
      <w:r w:rsidRPr="00CC624E">
        <w:rPr>
          <w:rFonts w:ascii="Times New Roman" w:hAnsi="Times New Roman" w:cs="Times New Roman"/>
          <w:i/>
          <w:sz w:val="24"/>
          <w:szCs w:val="24"/>
          <w:lang w:val="fi-FI"/>
        </w:rPr>
        <w:t>(opini)</w:t>
      </w:r>
      <w:r w:rsidRPr="00CC624E">
        <w:rPr>
          <w:rFonts w:ascii="Times New Roman" w:hAnsi="Times New Roman" w:cs="Times New Roman"/>
          <w:sz w:val="24"/>
          <w:szCs w:val="24"/>
          <w:lang w:val="fi-FI"/>
        </w:rPr>
        <w:t xml:space="preserve"> pandangan terhadap diri sendiri, isu sosial,budaya dan ekonomi. Konsumen yang cenderung mengikuti tren umumnya terbuka terhadap inovasi, sensitif terhadap opini publik dan loyal terhadap brand yang dianggap relevan atau sedang naik daun.</w:t>
      </w:r>
    </w:p>
    <w:p w:rsidR="001712BF" w:rsidRPr="00E64A23" w:rsidRDefault="001712BF" w:rsidP="001712BF">
      <w:pPr>
        <w:pStyle w:val="ListParagraph"/>
        <w:numPr>
          <w:ilvl w:val="2"/>
          <w:numId w:val="4"/>
        </w:numPr>
        <w:spacing w:after="0" w:line="480" w:lineRule="auto"/>
        <w:ind w:left="540" w:hanging="540"/>
        <w:jc w:val="both"/>
        <w:rPr>
          <w:rFonts w:ascii="Times New Roman" w:hAnsi="Times New Roman" w:cs="Times New Roman"/>
          <w:b/>
          <w:sz w:val="24"/>
          <w:szCs w:val="24"/>
          <w:lang w:val="fi-FI"/>
        </w:rPr>
      </w:pPr>
      <w:r w:rsidRPr="00E64A23">
        <w:rPr>
          <w:rFonts w:ascii="Times New Roman" w:hAnsi="Times New Roman" w:cs="Times New Roman"/>
          <w:b/>
          <w:sz w:val="24"/>
          <w:szCs w:val="24"/>
          <w:lang w:val="fi-FI"/>
        </w:rPr>
        <w:t>Keputusan Pembelian</w:t>
      </w:r>
    </w:p>
    <w:p w:rsidR="001712BF" w:rsidRPr="00E64A23" w:rsidRDefault="001712BF" w:rsidP="001712BF">
      <w:pPr>
        <w:pStyle w:val="ListParagraph"/>
        <w:numPr>
          <w:ilvl w:val="3"/>
          <w:numId w:val="4"/>
        </w:numPr>
        <w:spacing w:after="0" w:line="480" w:lineRule="auto"/>
        <w:ind w:left="720"/>
        <w:jc w:val="both"/>
        <w:rPr>
          <w:rFonts w:ascii="Times New Roman" w:hAnsi="Times New Roman" w:cs="Times New Roman"/>
          <w:b/>
          <w:sz w:val="24"/>
          <w:szCs w:val="24"/>
          <w:lang w:val="fi-FI"/>
        </w:rPr>
      </w:pPr>
      <w:r w:rsidRPr="00E64A23">
        <w:rPr>
          <w:rFonts w:ascii="Times New Roman" w:hAnsi="Times New Roman" w:cs="Times New Roman"/>
          <w:b/>
          <w:sz w:val="24"/>
          <w:szCs w:val="24"/>
          <w:lang w:val="fi-FI"/>
        </w:rPr>
        <w:t>Pengertian Keputusan Pembelian</w:t>
      </w:r>
    </w:p>
    <w:p w:rsidR="001712BF" w:rsidRPr="00CC624E" w:rsidRDefault="001712BF" w:rsidP="001712BF">
      <w:pPr>
        <w:spacing w:after="0" w:line="480" w:lineRule="auto"/>
        <w:ind w:firstLine="720"/>
        <w:jc w:val="both"/>
        <w:rPr>
          <w:rFonts w:ascii="Times New Roman" w:hAnsi="Times New Roman" w:cs="Times New Roman"/>
          <w:sz w:val="24"/>
          <w:szCs w:val="24"/>
          <w:lang w:val="fi-FI"/>
        </w:rPr>
      </w:pPr>
      <w:r w:rsidRPr="00CC624E">
        <w:rPr>
          <w:rFonts w:ascii="Times New Roman" w:hAnsi="Times New Roman" w:cs="Times New Roman"/>
          <w:sz w:val="24"/>
          <w:szCs w:val="24"/>
          <w:lang w:val="fi-FI"/>
        </w:rPr>
        <w:t xml:space="preserve">Menurut </w:t>
      </w:r>
      <w:r w:rsidR="000B2704" w:rsidRPr="003A1107">
        <w:rPr>
          <w:rFonts w:ascii="Times New Roman" w:hAnsi="Times New Roman" w:cs="Times New Roman"/>
          <w:sz w:val="24"/>
          <w:szCs w:val="24"/>
        </w:rPr>
        <w:fldChar w:fldCharType="begin" w:fldLock="1"/>
      </w:r>
      <w:r>
        <w:rPr>
          <w:rFonts w:ascii="Times New Roman" w:hAnsi="Times New Roman" w:cs="Times New Roman"/>
          <w:sz w:val="24"/>
          <w:szCs w:val="24"/>
          <w:lang w:val="fi-FI"/>
        </w:rPr>
        <w:instrText>ADDIN CSL_CITATION {"citationItems":[{"id":"ITEM-1","itemData":{"author":[{"dropping-particle":"","family":"Firmansyah","given":"Dr. M. Anang","non-dropping-particle":"","parse-names":false,"suffix":""}],"edition":"pertama","id":"ITEM-1","issued":{"date-parts":[["2018"]]},"number-of-pages":"309","publisher":"Grup Penerbitan CV BUDI UTAMA","publisher-place":"Surabaya","title":"Perilaku Konsumen (Sikap dan Pemasaran)","type":"book"},"uris":["http://www.mendeley.com/documents/?uuid=6149893f-9762-4159-b3e8-d817b7ebf415"]}],"mendeley":{"formattedCitation":"(D. M. A. Firmansyah, 2018)","manualFormatting":"Firmansyah (2018)","plainTextFormattedCitation":"(D. M. A. Firmansyah, 2018)","previouslyFormattedCitation":"(D. M. A. Firmansyah, 2018)"},"properties":{"noteIndex":0},"schema":"https://github.com/citation-style-language/schema/raw/master/csl-citation.json"}</w:instrText>
      </w:r>
      <w:r w:rsidR="000B2704" w:rsidRPr="003A1107">
        <w:rPr>
          <w:rFonts w:ascii="Times New Roman" w:hAnsi="Times New Roman" w:cs="Times New Roman"/>
          <w:sz w:val="24"/>
          <w:szCs w:val="24"/>
        </w:rPr>
        <w:fldChar w:fldCharType="separate"/>
      </w:r>
      <w:r w:rsidRPr="00CC624E">
        <w:rPr>
          <w:rFonts w:ascii="Times New Roman" w:hAnsi="Times New Roman" w:cs="Times New Roman"/>
          <w:noProof/>
          <w:sz w:val="24"/>
          <w:szCs w:val="24"/>
          <w:lang w:val="fi-FI"/>
        </w:rPr>
        <w:t>Firmansyah (2018)</w:t>
      </w:r>
      <w:r w:rsidR="000B2704" w:rsidRPr="003A1107">
        <w:rPr>
          <w:rFonts w:ascii="Times New Roman" w:hAnsi="Times New Roman" w:cs="Times New Roman"/>
          <w:sz w:val="24"/>
          <w:szCs w:val="24"/>
        </w:rPr>
        <w:fldChar w:fldCharType="end"/>
      </w:r>
      <w:r w:rsidRPr="00CC624E">
        <w:rPr>
          <w:rFonts w:ascii="Times New Roman" w:hAnsi="Times New Roman" w:cs="Times New Roman"/>
          <w:sz w:val="24"/>
          <w:szCs w:val="24"/>
          <w:lang w:val="fi-FI"/>
        </w:rPr>
        <w:t xml:space="preserve"> Pengambilan Keputusan merupakan proses di mana individu memilih tindakan tertentu guna memenuhi kebutuhan atau keinginannya. Proses ini melibatkan pemilihan perilaku yang dianggap paling mampu menyelesaikan permasalahan yang dihadapi. Dalam pandangan </w:t>
      </w:r>
      <w:r w:rsidR="000B2704" w:rsidRPr="003A1107">
        <w:rPr>
          <w:rFonts w:ascii="Times New Roman" w:hAnsi="Times New Roman" w:cs="Times New Roman"/>
          <w:sz w:val="24"/>
          <w:szCs w:val="24"/>
        </w:rPr>
        <w:fldChar w:fldCharType="begin" w:fldLock="1"/>
      </w:r>
      <w:r w:rsidRPr="00CC624E">
        <w:rPr>
          <w:rFonts w:ascii="Times New Roman" w:hAnsi="Times New Roman" w:cs="Times New Roman"/>
          <w:sz w:val="24"/>
          <w:szCs w:val="24"/>
          <w:lang w:val="fi-FI"/>
        </w:rPr>
        <w:instrText>ADDIN CSL_CITATION {"citationItems":[{"id":"ITEM-1","itemData":{"ISBN":"9786234840032","author":[{"dropping-particle":"","family":"Dr. Ekawati Rahayu Ningsih, SH","given":"MM","non-dropping-particle":"","parse-names":false,"suffix":""}],"edition":"Pertama","id":"ITEM-1","issued":{"date-parts":[["2021"]]},"number-of-pages":"237","publisher":"Penerbit IDEA Press Yogyakarta","title":"PERILAKU KONSUMEN Pengembangan Konsep dan Praktek Dalam Pemasaran","type":"book"},"uris":["http://www.mendeley.com/documents/?uuid=110ed508-c76d-449e-a96d-662cd3d00154"]}],"mendeley":{"formattedCitation":"(Dr. Ekawati Rahayu Ningsih, SH, 2021)","manualFormatting":"Ningsih (2021)","plainTextFormattedCitation":"(Dr. Ekawati Rahayu Ningsih, SH, 2021)","previouslyFormattedCitation":"(Dr. Ekawati Rahayu Ningsih, SH, 2021)"},"properties":{"noteIndex":0},"schema":"https://github.com/citation-style-language/schema/raw/master/csl-citation.json"}</w:instrText>
      </w:r>
      <w:r w:rsidR="000B2704" w:rsidRPr="003A1107">
        <w:rPr>
          <w:rFonts w:ascii="Times New Roman" w:hAnsi="Times New Roman" w:cs="Times New Roman"/>
          <w:sz w:val="24"/>
          <w:szCs w:val="24"/>
        </w:rPr>
        <w:fldChar w:fldCharType="separate"/>
      </w:r>
      <w:r w:rsidRPr="00CC624E">
        <w:rPr>
          <w:rFonts w:ascii="Times New Roman" w:hAnsi="Times New Roman" w:cs="Times New Roman"/>
          <w:noProof/>
          <w:sz w:val="24"/>
          <w:szCs w:val="24"/>
          <w:lang w:val="fi-FI"/>
        </w:rPr>
        <w:t>Ningsih (2021)</w:t>
      </w:r>
      <w:r w:rsidR="000B2704" w:rsidRPr="003A1107">
        <w:rPr>
          <w:rFonts w:ascii="Times New Roman" w:hAnsi="Times New Roman" w:cs="Times New Roman"/>
          <w:sz w:val="24"/>
          <w:szCs w:val="24"/>
        </w:rPr>
        <w:fldChar w:fldCharType="end"/>
      </w:r>
      <w:r w:rsidRPr="00390B54">
        <w:rPr>
          <w:rFonts w:ascii="Times New Roman" w:hAnsi="Times New Roman" w:cs="Times New Roman"/>
          <w:sz w:val="24"/>
          <w:szCs w:val="24"/>
          <w:lang w:val="fi-FI"/>
        </w:rPr>
        <w:t xml:space="preserve">, </w:t>
      </w:r>
      <w:r w:rsidRPr="00CC624E">
        <w:rPr>
          <w:rFonts w:ascii="Times New Roman" w:hAnsi="Times New Roman" w:cs="Times New Roman"/>
          <w:sz w:val="24"/>
          <w:szCs w:val="24"/>
          <w:lang w:val="fi-FI"/>
        </w:rPr>
        <w:t xml:space="preserve"> keputusan pembelian terjadi ketika konsumen menentukan satu pilihan dari berbagai alternatif yang tersedia, berdasarkan pertimbangan dan penilaian terhadap opsi-opsi tersebut sesuai dengan kebutuhannya. Keputusan pembelian adalah proses integresi yang digunakan untuk mengkombinasikan pengetahuan untuk mengevaluasi dua atau lebih perilaku alternatif dan memilih salah satunya, </w:t>
      </w:r>
      <w:r>
        <w:rPr>
          <w:rFonts w:ascii="Times New Roman" w:hAnsi="Times New Roman" w:cs="Times New Roman"/>
          <w:sz w:val="24"/>
          <w:szCs w:val="24"/>
          <w:lang w:val="fi-FI"/>
        </w:rPr>
        <w:t>(</w:t>
      </w:r>
      <w:r w:rsidR="000B2704" w:rsidRPr="003A1107">
        <w:rPr>
          <w:rFonts w:ascii="Times New Roman" w:hAnsi="Times New Roman" w:cs="Times New Roman"/>
          <w:sz w:val="24"/>
          <w:szCs w:val="24"/>
        </w:rPr>
        <w:fldChar w:fldCharType="begin" w:fldLock="1"/>
      </w:r>
      <w:r>
        <w:rPr>
          <w:rFonts w:ascii="Times New Roman" w:hAnsi="Times New Roman" w:cs="Times New Roman"/>
          <w:sz w:val="24"/>
          <w:szCs w:val="24"/>
          <w:lang w:val="fi-FI"/>
        </w:rPr>
        <w:instrText>ADDIN CSL_CITATION {"citationItems":[{"id":"ITEM-1","itemData":{"ISBN":"9786239178826","author":[{"dropping-particle":"","family":"Indrasari","given":"Dr. Meithiana","non-dropping-particle":"","parse-names":false,"suffix":""}],"id":"ITEM-1","issued":{"date-parts":[["2019"]]},"number-of-pages":"116","publisher":"Press Unitomo","publisher-place":"Surabaya","title":"PEMASARAN DAN KEPUASAN PELANGGAN","type":"book"},"uris":["http://www.mendeley.com/documents/?uuid=40944e00-2159-484f-934b-e3ae05565761"]}],"mendeley":{"formattedCitation":"(Indrasari, 2019)","manualFormatting":"Indrasari 2019)","plainTextFormattedCitation":"(Indrasari, 2019)","previouslyFormattedCitation":"(Indrasari, 2019)"},"properties":{"noteIndex":0},"schema":"https://github.com/citation-style-language/schema/raw/master/csl-citation.json"}</w:instrText>
      </w:r>
      <w:r w:rsidR="000B2704" w:rsidRPr="003A1107">
        <w:rPr>
          <w:rFonts w:ascii="Times New Roman" w:hAnsi="Times New Roman" w:cs="Times New Roman"/>
          <w:sz w:val="24"/>
          <w:szCs w:val="24"/>
        </w:rPr>
        <w:fldChar w:fldCharType="separate"/>
      </w:r>
      <w:r>
        <w:rPr>
          <w:rFonts w:ascii="Times New Roman" w:hAnsi="Times New Roman" w:cs="Times New Roman"/>
          <w:noProof/>
          <w:sz w:val="24"/>
          <w:szCs w:val="24"/>
          <w:lang w:val="fi-FI"/>
        </w:rPr>
        <w:t xml:space="preserve">Indrasari </w:t>
      </w:r>
      <w:r w:rsidRPr="00CC624E">
        <w:rPr>
          <w:rFonts w:ascii="Times New Roman" w:hAnsi="Times New Roman" w:cs="Times New Roman"/>
          <w:noProof/>
          <w:sz w:val="24"/>
          <w:szCs w:val="24"/>
          <w:lang w:val="fi-FI"/>
        </w:rPr>
        <w:t>2019)</w:t>
      </w:r>
      <w:r w:rsidR="000B2704" w:rsidRPr="003A1107">
        <w:rPr>
          <w:rFonts w:ascii="Times New Roman" w:hAnsi="Times New Roman" w:cs="Times New Roman"/>
          <w:sz w:val="24"/>
          <w:szCs w:val="24"/>
        </w:rPr>
        <w:fldChar w:fldCharType="end"/>
      </w:r>
      <w:r w:rsidRPr="00CC624E">
        <w:rPr>
          <w:rFonts w:ascii="Times New Roman" w:hAnsi="Times New Roman" w:cs="Times New Roman"/>
          <w:sz w:val="24"/>
          <w:szCs w:val="24"/>
          <w:lang w:val="fi-FI"/>
        </w:rPr>
        <w:t xml:space="preserve">. </w:t>
      </w:r>
    </w:p>
    <w:p w:rsidR="001712BF" w:rsidRPr="00CC624E" w:rsidRDefault="001712BF" w:rsidP="001712BF">
      <w:pPr>
        <w:spacing w:after="0" w:line="480" w:lineRule="auto"/>
        <w:ind w:firstLine="720"/>
        <w:jc w:val="both"/>
        <w:rPr>
          <w:rFonts w:ascii="Times New Roman" w:hAnsi="Times New Roman" w:cs="Times New Roman"/>
          <w:sz w:val="24"/>
          <w:szCs w:val="24"/>
          <w:lang w:val="fi-FI"/>
        </w:rPr>
      </w:pPr>
      <w:r w:rsidRPr="00CC624E">
        <w:rPr>
          <w:rFonts w:ascii="Times New Roman" w:hAnsi="Times New Roman" w:cs="Times New Roman"/>
          <w:sz w:val="24"/>
          <w:szCs w:val="24"/>
          <w:lang w:val="fi-FI"/>
        </w:rPr>
        <w:t xml:space="preserve"> Berdasarkan pengertian dari para ahli diatas dapat disimpulkan bahwa Keputusan pembelian adalah proses seseorang dalam memilih satu dari beberapa pilihan yang tersedia dengan mempertimbangkan manfaat, kebutuhan, dan kecocokan, sehingga pilihan tersebut dirasa paling tepat untuk memenuhi apa yang dibutuhkannya.</w:t>
      </w:r>
    </w:p>
    <w:p w:rsidR="001712BF" w:rsidRPr="00CC624E" w:rsidRDefault="001712BF" w:rsidP="001712BF">
      <w:pPr>
        <w:pStyle w:val="Heading4"/>
        <w:rPr>
          <w:noProof/>
          <w:lang w:val="fi-FI"/>
        </w:rPr>
      </w:pPr>
      <w:bookmarkStart w:id="22" w:name="_Toc209681023"/>
      <w:r>
        <w:rPr>
          <w:noProof/>
          <w:lang w:val="fi-FI"/>
        </w:rPr>
        <w:lastRenderedPageBreak/>
        <w:t>2.1.5</w:t>
      </w:r>
      <w:r w:rsidRPr="00CC624E">
        <w:rPr>
          <w:noProof/>
          <w:lang w:val="fi-FI"/>
        </w:rPr>
        <w:t>.2 Tujuan Keputusan Pembelian</w:t>
      </w:r>
      <w:bookmarkEnd w:id="22"/>
    </w:p>
    <w:p w:rsidR="001712BF" w:rsidRPr="00CC624E" w:rsidRDefault="001712BF" w:rsidP="001712BF">
      <w:pPr>
        <w:spacing w:after="0" w:line="480" w:lineRule="auto"/>
        <w:ind w:firstLine="720"/>
        <w:jc w:val="both"/>
        <w:rPr>
          <w:rFonts w:ascii="Times New Roman" w:hAnsi="Times New Roman" w:cs="Times New Roman"/>
          <w:noProof/>
          <w:sz w:val="24"/>
          <w:szCs w:val="24"/>
          <w:lang w:val="fi-FI"/>
        </w:rPr>
      </w:pPr>
      <w:r w:rsidRPr="00CC624E">
        <w:rPr>
          <w:rFonts w:ascii="Times New Roman" w:hAnsi="Times New Roman" w:cs="Times New Roman"/>
          <w:noProof/>
          <w:sz w:val="24"/>
          <w:szCs w:val="24"/>
          <w:lang w:val="fi-FI"/>
        </w:rPr>
        <w:t>Tujuan utama pengambilan keputusan pembelian adalah untuk memecahkan masalah atau memenuhi kebutuhan dan keinginan konsumen. Proses ini dimulai ketika konsumen menyadari adanya kebutuhan atau masalah yang harus dipenuhi, lalu melalui serangkaian tahapan hingga akhirnya memilih produk atau jasa yang dianggap paling sesuai.</w:t>
      </w:r>
    </w:p>
    <w:p w:rsidR="001712BF" w:rsidRPr="00CC624E" w:rsidRDefault="001712BF" w:rsidP="001712BF">
      <w:pPr>
        <w:spacing w:after="0" w:line="480" w:lineRule="auto"/>
        <w:ind w:firstLine="720"/>
        <w:jc w:val="both"/>
        <w:rPr>
          <w:rFonts w:ascii="Times New Roman" w:hAnsi="Times New Roman" w:cs="Times New Roman"/>
          <w:noProof/>
          <w:sz w:val="24"/>
          <w:szCs w:val="24"/>
          <w:lang w:val="fi-FI"/>
        </w:rPr>
      </w:pPr>
      <w:r w:rsidRPr="00CC624E">
        <w:rPr>
          <w:rFonts w:ascii="Times New Roman" w:hAnsi="Times New Roman" w:cs="Times New Roman"/>
          <w:noProof/>
          <w:sz w:val="24"/>
          <w:szCs w:val="24"/>
          <w:lang w:val="fi-FI"/>
        </w:rPr>
        <w:t xml:space="preserve">Berikut merupakan tujuan-tujuan pengambilan keputusan pembelian menurut </w:t>
      </w:r>
      <w:r w:rsidR="000B2704" w:rsidRPr="003A1107">
        <w:rPr>
          <w:rFonts w:ascii="Times New Roman" w:hAnsi="Times New Roman" w:cs="Times New Roman"/>
          <w:noProof/>
          <w:sz w:val="24"/>
          <w:szCs w:val="24"/>
        </w:rPr>
        <w:fldChar w:fldCharType="begin" w:fldLock="1"/>
      </w:r>
      <w:r w:rsidRPr="00CC624E">
        <w:rPr>
          <w:rFonts w:ascii="Times New Roman" w:hAnsi="Times New Roman" w:cs="Times New Roman"/>
          <w:noProof/>
          <w:sz w:val="24"/>
          <w:szCs w:val="24"/>
          <w:lang w:val="fi-FI"/>
        </w:rPr>
        <w:instrText>ADDIN CSL_CITATION {"citationItems":[{"id":"ITEM-1","itemData":{"ISBN":"9780133795028","abstract":"Non-invasive testing for bladder cancer has been carried out for many years by means of urine testing for blood, the presence of malignant cells on cytological examination and assessment of DNA ploidy in voided urine or bladder washings. © 2007 Springer-Verlag London Limited.","author":[{"dropping-particle":"","family":"Kotler","given":"Philip","non-dropping-particle":"","parse-names":false,"suffix":""},{"dropping-particle":"","family":"Armstrong","given":"Gary","non-dropping-particle":"","parse-names":false,"suffix":""}],"id":"ITEM-1","issued":{"date-parts":[["0"]]},"title":"UCEM: Principles of Marketing, Global Edition","type":"book"},"uris":["http://www.mendeley.com/documents/?uuid=7f1960bf-07d0-44d4-ae9c-689584f2df07"]}],"mendeley":{"formattedCitation":"(Kotler &amp; Armstrong, n.d.)","manualFormatting":"Kotler dan Armstrong, (2016)","plainTextFormattedCitation":"(Kotler &amp; Armstrong, n.d.)","previouslyFormattedCitation":"(Kotler &amp; Armstrong, n.d.)"},"properties":{"noteIndex":0},"schema":"https://github.com/citation-style-language/schema/raw/master/csl-citation.json"}</w:instrText>
      </w:r>
      <w:r w:rsidR="000B2704" w:rsidRPr="003A1107">
        <w:rPr>
          <w:rFonts w:ascii="Times New Roman" w:hAnsi="Times New Roman" w:cs="Times New Roman"/>
          <w:noProof/>
          <w:sz w:val="24"/>
          <w:szCs w:val="24"/>
        </w:rPr>
        <w:fldChar w:fldCharType="separate"/>
      </w:r>
      <w:r w:rsidRPr="00CC624E">
        <w:rPr>
          <w:rFonts w:ascii="Times New Roman" w:hAnsi="Times New Roman" w:cs="Times New Roman"/>
          <w:noProof/>
          <w:sz w:val="24"/>
          <w:szCs w:val="24"/>
          <w:lang w:val="fi-FI"/>
        </w:rPr>
        <w:t>Kotler dan Armstrong, (2016)</w:t>
      </w:r>
      <w:r w:rsidR="000B2704" w:rsidRPr="003A1107">
        <w:rPr>
          <w:rFonts w:ascii="Times New Roman" w:hAnsi="Times New Roman" w:cs="Times New Roman"/>
          <w:noProof/>
          <w:sz w:val="24"/>
          <w:szCs w:val="24"/>
        </w:rPr>
        <w:fldChar w:fldCharType="end"/>
      </w:r>
      <w:r w:rsidRPr="00CC624E">
        <w:rPr>
          <w:rFonts w:ascii="Times New Roman" w:hAnsi="Times New Roman" w:cs="Times New Roman"/>
          <w:noProof/>
          <w:sz w:val="24"/>
          <w:szCs w:val="24"/>
          <w:lang w:val="fi-FI"/>
        </w:rPr>
        <w:t xml:space="preserve"> sebagai berikut:</w:t>
      </w:r>
    </w:p>
    <w:p w:rsidR="001712BF" w:rsidRPr="003A1107" w:rsidRDefault="001712BF" w:rsidP="001712BF">
      <w:pPr>
        <w:pStyle w:val="ListParagraph"/>
        <w:numPr>
          <w:ilvl w:val="0"/>
          <w:numId w:val="8"/>
        </w:numPr>
        <w:spacing w:after="0" w:line="480" w:lineRule="auto"/>
        <w:ind w:left="360"/>
        <w:jc w:val="both"/>
        <w:rPr>
          <w:rFonts w:ascii="Times New Roman" w:hAnsi="Times New Roman" w:cs="Times New Roman"/>
          <w:noProof/>
          <w:sz w:val="24"/>
          <w:szCs w:val="24"/>
        </w:rPr>
      </w:pPr>
      <w:r w:rsidRPr="003A1107">
        <w:rPr>
          <w:rFonts w:ascii="Times New Roman" w:hAnsi="Times New Roman" w:cs="Times New Roman"/>
          <w:noProof/>
          <w:sz w:val="24"/>
          <w:szCs w:val="24"/>
        </w:rPr>
        <w:t>Memenuhi Kebutuhan dan Keinginan</w:t>
      </w:r>
    </w:p>
    <w:p w:rsidR="001712BF" w:rsidRPr="003A1107" w:rsidRDefault="001712BF" w:rsidP="001712BF">
      <w:pPr>
        <w:pStyle w:val="ListParagraph"/>
        <w:spacing w:after="0" w:line="480" w:lineRule="auto"/>
        <w:ind w:left="360"/>
        <w:jc w:val="both"/>
        <w:rPr>
          <w:rFonts w:ascii="Times New Roman" w:hAnsi="Times New Roman" w:cs="Times New Roman"/>
          <w:noProof/>
          <w:sz w:val="24"/>
          <w:szCs w:val="24"/>
        </w:rPr>
      </w:pPr>
      <w:r w:rsidRPr="003A1107">
        <w:rPr>
          <w:rFonts w:ascii="Times New Roman" w:hAnsi="Times New Roman" w:cs="Times New Roman"/>
          <w:noProof/>
          <w:sz w:val="24"/>
          <w:szCs w:val="24"/>
        </w:rPr>
        <w:t xml:space="preserve">Konsumen melakukan pembelian agar kebutuhan </w:t>
      </w:r>
      <w:r w:rsidRPr="000A1AAC">
        <w:rPr>
          <w:rFonts w:ascii="Times New Roman" w:hAnsi="Times New Roman" w:cs="Times New Roman"/>
          <w:i/>
          <w:noProof/>
          <w:sz w:val="24"/>
          <w:szCs w:val="24"/>
        </w:rPr>
        <w:t>(needs)</w:t>
      </w:r>
      <w:r w:rsidRPr="003A1107">
        <w:rPr>
          <w:rFonts w:ascii="Times New Roman" w:hAnsi="Times New Roman" w:cs="Times New Roman"/>
          <w:noProof/>
          <w:sz w:val="24"/>
          <w:szCs w:val="24"/>
        </w:rPr>
        <w:t xml:space="preserve"> dan keinginan (wants) mereka terpenuhi, baik kebutuhan fungsional (seperti makanan, pakaian) maupun kebutuhan emosional atau psikologis (seperti status, rasa aman, atau kepuasan pribadi).</w:t>
      </w:r>
    </w:p>
    <w:p w:rsidR="001712BF" w:rsidRPr="003A1107" w:rsidRDefault="001712BF" w:rsidP="001712BF">
      <w:pPr>
        <w:pStyle w:val="ListParagraph"/>
        <w:numPr>
          <w:ilvl w:val="0"/>
          <w:numId w:val="8"/>
        </w:numPr>
        <w:spacing w:after="0" w:line="480" w:lineRule="auto"/>
        <w:ind w:left="360"/>
        <w:jc w:val="both"/>
        <w:rPr>
          <w:rFonts w:ascii="Times New Roman" w:hAnsi="Times New Roman" w:cs="Times New Roman"/>
          <w:noProof/>
          <w:sz w:val="24"/>
          <w:szCs w:val="24"/>
        </w:rPr>
      </w:pPr>
      <w:r w:rsidRPr="003A1107">
        <w:rPr>
          <w:rFonts w:ascii="Times New Roman" w:hAnsi="Times New Roman" w:cs="Times New Roman"/>
          <w:noProof/>
          <w:sz w:val="24"/>
          <w:szCs w:val="24"/>
        </w:rPr>
        <w:t>Mengurangi Ketidakpastian</w:t>
      </w:r>
    </w:p>
    <w:p w:rsidR="001712BF" w:rsidRPr="003A1107" w:rsidRDefault="001712BF" w:rsidP="001712BF">
      <w:pPr>
        <w:pStyle w:val="ListParagraph"/>
        <w:spacing w:after="0" w:line="480" w:lineRule="auto"/>
        <w:ind w:left="360"/>
        <w:jc w:val="both"/>
        <w:rPr>
          <w:rFonts w:ascii="Times New Roman" w:hAnsi="Times New Roman" w:cs="Times New Roman"/>
          <w:noProof/>
          <w:sz w:val="24"/>
          <w:szCs w:val="24"/>
        </w:rPr>
      </w:pPr>
      <w:r w:rsidRPr="003A1107">
        <w:rPr>
          <w:rFonts w:ascii="Times New Roman" w:hAnsi="Times New Roman" w:cs="Times New Roman"/>
          <w:noProof/>
          <w:sz w:val="24"/>
          <w:szCs w:val="24"/>
        </w:rPr>
        <w:t>Proses pencarian informasi dan evaluasi alternatif bertujuan untuk mengurangi risiko dan ketidakpastian, sehingga konsumen merasa yakin bahwa keputusan yang diambil adalah yang terbaik.</w:t>
      </w:r>
    </w:p>
    <w:p w:rsidR="001712BF" w:rsidRPr="003A1107" w:rsidRDefault="001712BF" w:rsidP="001712BF">
      <w:pPr>
        <w:pStyle w:val="ListParagraph"/>
        <w:numPr>
          <w:ilvl w:val="0"/>
          <w:numId w:val="8"/>
        </w:numPr>
        <w:spacing w:after="0" w:line="480" w:lineRule="auto"/>
        <w:ind w:left="360"/>
        <w:jc w:val="both"/>
        <w:rPr>
          <w:rFonts w:ascii="Times New Roman" w:hAnsi="Times New Roman" w:cs="Times New Roman"/>
          <w:noProof/>
          <w:sz w:val="24"/>
          <w:szCs w:val="24"/>
        </w:rPr>
      </w:pPr>
      <w:r w:rsidRPr="003A1107">
        <w:rPr>
          <w:rFonts w:ascii="Times New Roman" w:hAnsi="Times New Roman" w:cs="Times New Roman"/>
          <w:noProof/>
          <w:sz w:val="24"/>
          <w:szCs w:val="24"/>
        </w:rPr>
        <w:t>Mencapai Kepuasan Maksimal</w:t>
      </w:r>
    </w:p>
    <w:p w:rsidR="001712BF" w:rsidRPr="003A1107" w:rsidRDefault="001712BF" w:rsidP="001712BF">
      <w:pPr>
        <w:pStyle w:val="ListParagraph"/>
        <w:spacing w:after="0" w:line="480" w:lineRule="auto"/>
        <w:ind w:left="360"/>
        <w:jc w:val="both"/>
        <w:rPr>
          <w:rFonts w:ascii="Times New Roman" w:hAnsi="Times New Roman" w:cs="Times New Roman"/>
          <w:noProof/>
          <w:sz w:val="24"/>
          <w:szCs w:val="24"/>
        </w:rPr>
      </w:pPr>
      <w:r w:rsidRPr="003A1107">
        <w:rPr>
          <w:rFonts w:ascii="Times New Roman" w:hAnsi="Times New Roman" w:cs="Times New Roman"/>
          <w:noProof/>
          <w:sz w:val="24"/>
          <w:szCs w:val="24"/>
        </w:rPr>
        <w:t>Konsumen ingin mendapatkan nilai (value) tertinggi dari produk atau jasa yang mereka pilih, yaitu perbandingan antara manfaat yang diperoleh dan biaya yang dikeluarkan.</w:t>
      </w:r>
    </w:p>
    <w:p w:rsidR="001712BF" w:rsidRPr="003A1107" w:rsidRDefault="001712BF" w:rsidP="001712BF">
      <w:pPr>
        <w:pStyle w:val="ListParagraph"/>
        <w:numPr>
          <w:ilvl w:val="0"/>
          <w:numId w:val="8"/>
        </w:numPr>
        <w:spacing w:after="0" w:line="480" w:lineRule="auto"/>
        <w:ind w:left="360"/>
        <w:jc w:val="both"/>
        <w:rPr>
          <w:rFonts w:ascii="Times New Roman" w:hAnsi="Times New Roman" w:cs="Times New Roman"/>
          <w:noProof/>
          <w:sz w:val="24"/>
          <w:szCs w:val="24"/>
        </w:rPr>
      </w:pPr>
      <w:r w:rsidRPr="003A1107">
        <w:rPr>
          <w:rFonts w:ascii="Times New Roman" w:hAnsi="Times New Roman" w:cs="Times New Roman"/>
          <w:noProof/>
          <w:sz w:val="24"/>
          <w:szCs w:val="24"/>
        </w:rPr>
        <w:t>Meningkatkan Efisiensi dan Efektivitas</w:t>
      </w:r>
    </w:p>
    <w:p w:rsidR="001712BF" w:rsidRPr="008E705C" w:rsidRDefault="001712BF" w:rsidP="001712BF">
      <w:pPr>
        <w:pStyle w:val="ListParagraph"/>
        <w:spacing w:after="0" w:line="480" w:lineRule="auto"/>
        <w:ind w:left="360"/>
        <w:jc w:val="both"/>
        <w:rPr>
          <w:rFonts w:ascii="Times New Roman" w:hAnsi="Times New Roman" w:cs="Times New Roman"/>
          <w:noProof/>
          <w:sz w:val="24"/>
          <w:szCs w:val="24"/>
        </w:rPr>
      </w:pPr>
      <w:r w:rsidRPr="003A1107">
        <w:rPr>
          <w:rFonts w:ascii="Times New Roman" w:hAnsi="Times New Roman" w:cs="Times New Roman"/>
          <w:noProof/>
          <w:sz w:val="24"/>
          <w:szCs w:val="24"/>
        </w:rPr>
        <w:lastRenderedPageBreak/>
        <w:t>Proses pengambilan keputusan membantu konsumen menggunakan sumber daya (waktu, uang, tenaga) secara efisien dan efektif dalam memenuhi kebutuhannya.</w:t>
      </w:r>
    </w:p>
    <w:p w:rsidR="001712BF" w:rsidRPr="003A1107" w:rsidRDefault="001712BF" w:rsidP="001712BF">
      <w:pPr>
        <w:pStyle w:val="ListParagraph"/>
        <w:numPr>
          <w:ilvl w:val="0"/>
          <w:numId w:val="8"/>
        </w:numPr>
        <w:spacing w:after="0" w:line="360" w:lineRule="auto"/>
        <w:ind w:left="360"/>
        <w:jc w:val="both"/>
        <w:rPr>
          <w:rFonts w:ascii="Times New Roman" w:hAnsi="Times New Roman" w:cs="Times New Roman"/>
          <w:noProof/>
          <w:sz w:val="24"/>
          <w:szCs w:val="24"/>
        </w:rPr>
      </w:pPr>
      <w:r w:rsidRPr="003A1107">
        <w:rPr>
          <w:rFonts w:ascii="Times New Roman" w:hAnsi="Times New Roman" w:cs="Times New Roman"/>
          <w:noProof/>
          <w:sz w:val="24"/>
          <w:szCs w:val="24"/>
        </w:rPr>
        <w:t>Membangun Loyalitas dan Hubungan Jangka Panjang</w:t>
      </w:r>
    </w:p>
    <w:p w:rsidR="001712BF" w:rsidRPr="008E705C" w:rsidRDefault="001712BF" w:rsidP="001712BF">
      <w:pPr>
        <w:pStyle w:val="ListParagraph"/>
        <w:spacing w:after="0" w:line="480" w:lineRule="auto"/>
        <w:ind w:left="360"/>
        <w:jc w:val="both"/>
        <w:rPr>
          <w:rFonts w:ascii="Times New Roman" w:hAnsi="Times New Roman" w:cs="Times New Roman"/>
          <w:noProof/>
          <w:sz w:val="24"/>
          <w:szCs w:val="24"/>
        </w:rPr>
      </w:pPr>
      <w:r w:rsidRPr="003A1107">
        <w:rPr>
          <w:rFonts w:ascii="Times New Roman" w:hAnsi="Times New Roman" w:cs="Times New Roman"/>
          <w:noProof/>
          <w:sz w:val="24"/>
          <w:szCs w:val="24"/>
        </w:rPr>
        <w:t>Jika keputusan pembelian menghasilkan kepuasan, konsumen cenderung melakukan pembelian ulang dan menjadi pelanggan setia, sehingga tercipta hubungan jangka panjang antara konsumen dan merek atau perusahaan.</w:t>
      </w:r>
    </w:p>
    <w:p w:rsidR="001712BF" w:rsidRPr="003A1107" w:rsidRDefault="001712BF" w:rsidP="001712BF">
      <w:pPr>
        <w:pStyle w:val="Heading4"/>
        <w:rPr>
          <w:noProof/>
        </w:rPr>
      </w:pPr>
      <w:bookmarkStart w:id="23" w:name="_Toc209681024"/>
      <w:r>
        <w:rPr>
          <w:noProof/>
        </w:rPr>
        <w:t>2.1.5</w:t>
      </w:r>
      <w:r w:rsidRPr="003A1107">
        <w:rPr>
          <w:noProof/>
        </w:rPr>
        <w:t xml:space="preserve">.3 </w:t>
      </w:r>
      <w:r w:rsidRPr="003A1107">
        <w:t>Faktor-faktor yang Mempengaruhi Keputusan Pembelian</w:t>
      </w:r>
      <w:bookmarkEnd w:id="23"/>
    </w:p>
    <w:p w:rsidR="001712BF" w:rsidRPr="003A1107" w:rsidRDefault="001712BF" w:rsidP="001712BF">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Dalam faktor-faktor yang mempengaruhi keputusan pembelian, konsumen secara langsung dapat terlibat dalam pengambilan keputusan pembelian terhadap produk yang ditawarkan oleh penjual. </w:t>
      </w:r>
      <w:r w:rsidRPr="003A1107">
        <w:rPr>
          <w:rFonts w:ascii="Times New Roman" w:hAnsi="Times New Roman" w:cs="Times New Roman"/>
          <w:sz w:val="24"/>
          <w:szCs w:val="24"/>
        </w:rPr>
        <w:t xml:space="preserve">Keputusan pembelian konsumen dipengaruhi oleh berbagai faktor yang saling berkaitan. Menurut </w:t>
      </w:r>
      <w:r w:rsidR="000B2704" w:rsidRPr="003A1107">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{"citationItems":[{"id":"ITEM-1","itemData":{"ISBN":"9786239178826","author":[{"dropping-particle":"","family":"Indrasari","given":"Dr. Meithiana","non-dropping-particle":"","parse-names":false,"suffix":""}],"id":"ITEM-1","issued":{"date-parts":[["2019"]]},"number-of-pages":"116","publisher":"Press Unitomo","publisher-place":"Surabaya","title":"PEMASARAN DAN KEPUASAN PELANGGAN","type":"book"},"uris":["http://www.mendeley.com/documents/?uuid=40944e00-2159-484f-934b-e3ae05565761"]}],"mendeley":{"formattedCitation":"(Indrasari, 2019)","manualFormatting":"Indrasari, (2019)","plainTextFormattedCitation":"(Indrasari, 2019)","previouslyFormattedCitation":"(Indrasari, 2019)"},"properties":{"noteIndex":0},"schema":"https://github.com/citation-style-language/schema/raw/master/csl-citation.json"}</w:instrText>
      </w:r>
      <w:r w:rsidR="000B2704" w:rsidRPr="003A1107">
        <w:rPr>
          <w:rFonts w:ascii="Times New Roman" w:hAnsi="Times New Roman" w:cs="Times New Roman"/>
          <w:sz w:val="24"/>
          <w:szCs w:val="24"/>
        </w:rPr>
        <w:fldChar w:fldCharType="separate"/>
      </w:r>
      <w:r w:rsidRPr="003A1107">
        <w:rPr>
          <w:rFonts w:ascii="Times New Roman" w:hAnsi="Times New Roman" w:cs="Times New Roman"/>
          <w:noProof/>
          <w:sz w:val="24"/>
          <w:szCs w:val="24"/>
        </w:rPr>
        <w:t xml:space="preserve">Indrasari, </w:t>
      </w:r>
      <w:r>
        <w:rPr>
          <w:rFonts w:ascii="Times New Roman" w:hAnsi="Times New Roman" w:cs="Times New Roman"/>
          <w:noProof/>
          <w:sz w:val="24"/>
          <w:szCs w:val="24"/>
        </w:rPr>
        <w:t>(</w:t>
      </w:r>
      <w:r w:rsidRPr="003A1107">
        <w:rPr>
          <w:rFonts w:ascii="Times New Roman" w:hAnsi="Times New Roman" w:cs="Times New Roman"/>
          <w:noProof/>
          <w:sz w:val="24"/>
          <w:szCs w:val="24"/>
        </w:rPr>
        <w:t>2019)</w:t>
      </w:r>
      <w:r w:rsidR="000B2704" w:rsidRPr="003A1107">
        <w:rPr>
          <w:rFonts w:ascii="Times New Roman" w:hAnsi="Times New Roman" w:cs="Times New Roman"/>
          <w:sz w:val="24"/>
          <w:szCs w:val="24"/>
        </w:rPr>
        <w:fldChar w:fldCharType="end"/>
      </w:r>
      <w:r w:rsidRPr="003A1107">
        <w:rPr>
          <w:rFonts w:ascii="Times New Roman" w:hAnsi="Times New Roman" w:cs="Times New Roman"/>
          <w:sz w:val="24"/>
          <w:szCs w:val="24"/>
        </w:rPr>
        <w:t xml:space="preserve"> terdapat empat kategori utama yang memengaruhi Keputusan Pembelian, yaitu </w:t>
      </w:r>
      <w:r w:rsidRPr="00155304">
        <w:rPr>
          <w:rStyle w:val="Strong"/>
          <w:rFonts w:ascii="Times New Roman" w:hAnsi="Times New Roman" w:cs="Times New Roman"/>
          <w:sz w:val="24"/>
          <w:szCs w:val="24"/>
        </w:rPr>
        <w:t>budaya, sosial, pribadi</w:t>
      </w:r>
      <w:r w:rsidRPr="00155304">
        <w:rPr>
          <w:rFonts w:ascii="Times New Roman" w:hAnsi="Times New Roman" w:cs="Times New Roman"/>
          <w:b/>
          <w:sz w:val="24"/>
          <w:szCs w:val="24"/>
        </w:rPr>
        <w:t>,</w:t>
      </w:r>
      <w:r w:rsidRPr="003A1107">
        <w:rPr>
          <w:rFonts w:ascii="Times New Roman" w:hAnsi="Times New Roman" w:cs="Times New Roman"/>
          <w:sz w:val="24"/>
          <w:szCs w:val="24"/>
        </w:rPr>
        <w:t xml:space="preserve"> dan </w:t>
      </w:r>
      <w:r w:rsidRPr="00155304">
        <w:rPr>
          <w:rStyle w:val="Strong"/>
          <w:rFonts w:ascii="Times New Roman" w:hAnsi="Times New Roman" w:cs="Times New Roman"/>
          <w:sz w:val="24"/>
          <w:szCs w:val="24"/>
        </w:rPr>
        <w:t>psikologis</w:t>
      </w:r>
      <w:r w:rsidRPr="00155304">
        <w:rPr>
          <w:rFonts w:ascii="Times New Roman" w:hAnsi="Times New Roman" w:cs="Times New Roman"/>
          <w:b/>
          <w:sz w:val="24"/>
          <w:szCs w:val="24"/>
        </w:rPr>
        <w:t>.</w:t>
      </w:r>
    </w:p>
    <w:p w:rsidR="001712BF" w:rsidRPr="00155304" w:rsidRDefault="001712BF" w:rsidP="001712BF">
      <w:pPr>
        <w:pStyle w:val="ListParagraph"/>
        <w:numPr>
          <w:ilvl w:val="0"/>
          <w:numId w:val="7"/>
        </w:numPr>
        <w:spacing w:after="0" w:line="480" w:lineRule="auto"/>
        <w:jc w:val="both"/>
        <w:rPr>
          <w:rFonts w:ascii="Times New Roman" w:hAnsi="Times New Roman" w:cs="Times New Roman"/>
          <w:b/>
          <w:sz w:val="24"/>
          <w:szCs w:val="24"/>
        </w:rPr>
      </w:pPr>
      <w:r w:rsidRPr="00155304">
        <w:rPr>
          <w:rStyle w:val="Strong"/>
          <w:rFonts w:ascii="Times New Roman" w:hAnsi="Times New Roman" w:cs="Times New Roman"/>
          <w:sz w:val="24"/>
          <w:szCs w:val="24"/>
        </w:rPr>
        <w:t>Faktor Budaya</w:t>
      </w:r>
    </w:p>
    <w:p w:rsidR="001712BF" w:rsidRPr="00CC624E" w:rsidRDefault="001712BF" w:rsidP="001712BF">
      <w:pPr>
        <w:pStyle w:val="ListParagraph"/>
        <w:spacing w:after="0" w:line="480" w:lineRule="auto"/>
        <w:ind w:left="360" w:firstLine="360"/>
        <w:jc w:val="both"/>
        <w:rPr>
          <w:rFonts w:ascii="Times New Roman" w:hAnsi="Times New Roman" w:cs="Times New Roman"/>
          <w:sz w:val="24"/>
          <w:szCs w:val="24"/>
          <w:lang w:val="fi-FI"/>
        </w:rPr>
      </w:pPr>
      <w:r w:rsidRPr="003A1107">
        <w:rPr>
          <w:rFonts w:ascii="Times New Roman" w:hAnsi="Times New Roman" w:cs="Times New Roman"/>
          <w:sz w:val="24"/>
          <w:szCs w:val="24"/>
        </w:rPr>
        <w:t xml:space="preserve">Budaya membentuk dasar dari keinginan dan perilaku konsumen yang mencakup nilai-nilai, norma, serta kebiasaan yang diwariskan dalam suatu masyarakat. Sub-budaya seperti etnisitas, agama, atau wilayah geografis dapat membentuk preferensi unik. </w:t>
      </w:r>
      <w:r w:rsidRPr="00CC624E">
        <w:rPr>
          <w:rFonts w:ascii="Times New Roman" w:hAnsi="Times New Roman" w:cs="Times New Roman"/>
          <w:sz w:val="24"/>
          <w:szCs w:val="24"/>
          <w:lang w:val="fi-FI"/>
        </w:rPr>
        <w:t>Kelas sosial juga turut memengaruhi seperti pekerjaan, pendidikan, dan lingkungan tempat tinggal.</w:t>
      </w:r>
    </w:p>
    <w:p w:rsidR="001712BF" w:rsidRPr="00155304" w:rsidRDefault="001712BF" w:rsidP="001712BF">
      <w:pPr>
        <w:pStyle w:val="ListParagraph"/>
        <w:numPr>
          <w:ilvl w:val="0"/>
          <w:numId w:val="7"/>
        </w:numPr>
        <w:spacing w:after="0" w:line="480" w:lineRule="auto"/>
        <w:jc w:val="both"/>
        <w:rPr>
          <w:rStyle w:val="Strong"/>
          <w:rFonts w:ascii="Times New Roman" w:hAnsi="Times New Roman" w:cs="Times New Roman"/>
          <w:b w:val="0"/>
          <w:bCs w:val="0"/>
          <w:sz w:val="24"/>
          <w:szCs w:val="24"/>
        </w:rPr>
      </w:pPr>
      <w:r w:rsidRPr="00155304">
        <w:rPr>
          <w:rStyle w:val="Strong"/>
          <w:rFonts w:ascii="Times New Roman" w:hAnsi="Times New Roman" w:cs="Times New Roman"/>
          <w:sz w:val="24"/>
          <w:szCs w:val="24"/>
        </w:rPr>
        <w:t>Faktor Sosial</w:t>
      </w:r>
    </w:p>
    <w:p w:rsidR="001712BF" w:rsidRPr="003A1107" w:rsidRDefault="001712BF" w:rsidP="001712BF">
      <w:pPr>
        <w:pStyle w:val="ListParagraph"/>
        <w:spacing w:after="0" w:line="480" w:lineRule="auto"/>
        <w:ind w:left="360" w:firstLine="360"/>
        <w:jc w:val="both"/>
        <w:rPr>
          <w:rFonts w:ascii="Times New Roman" w:hAnsi="Times New Roman" w:cs="Times New Roman"/>
          <w:sz w:val="24"/>
          <w:szCs w:val="24"/>
        </w:rPr>
      </w:pPr>
      <w:r w:rsidRPr="003A1107">
        <w:rPr>
          <w:rFonts w:ascii="Times New Roman" w:hAnsi="Times New Roman" w:cs="Times New Roman"/>
          <w:sz w:val="24"/>
          <w:szCs w:val="24"/>
        </w:rPr>
        <w:t xml:space="preserve">Lingkungan sosial konsumen memiliki peran penting dalam membentuk perilaku pembelian, yang mencakup pengaruh dari kelompok acuan, keluarga, serta peran dan status sosial. Kelompok acuan dapat memengaruhi sikap dan </w:t>
      </w:r>
      <w:r w:rsidRPr="003A1107">
        <w:rPr>
          <w:rFonts w:ascii="Times New Roman" w:hAnsi="Times New Roman" w:cs="Times New Roman"/>
          <w:sz w:val="24"/>
          <w:szCs w:val="24"/>
        </w:rPr>
        <w:lastRenderedPageBreak/>
        <w:t>perilaku individu, baik secara langsung maupun tidak langsung, melalui norma atau ekspektasi sosial yang mereka anut. Sementara itu, keluarga sering kali menjadi fondasi utama dalam membentuk pola konsumsi, karena anak-anak cenderung meniru kebiasaan konsumsi yang diterapkan oleh orang tua mereka. Selain itu, peran dan status sosial seseorang dalam masyarakat mencerminkan posisi sosialnya, yang kemudian memengaruhi preferensi gaya hidup serta pilihan produk yang dikonsumsi.</w:t>
      </w:r>
    </w:p>
    <w:p w:rsidR="001712BF" w:rsidRPr="00155304" w:rsidRDefault="001712BF" w:rsidP="001712BF">
      <w:pPr>
        <w:pStyle w:val="ListParagraph"/>
        <w:numPr>
          <w:ilvl w:val="0"/>
          <w:numId w:val="7"/>
        </w:numPr>
        <w:spacing w:after="0" w:line="480" w:lineRule="auto"/>
        <w:jc w:val="both"/>
        <w:rPr>
          <w:rStyle w:val="Strong"/>
          <w:rFonts w:ascii="Times New Roman" w:hAnsi="Times New Roman" w:cs="Times New Roman"/>
          <w:b w:val="0"/>
          <w:bCs w:val="0"/>
          <w:sz w:val="24"/>
          <w:szCs w:val="24"/>
        </w:rPr>
      </w:pPr>
      <w:r w:rsidRPr="00155304">
        <w:rPr>
          <w:rStyle w:val="Strong"/>
          <w:rFonts w:ascii="Times New Roman" w:hAnsi="Times New Roman" w:cs="Times New Roman"/>
          <w:sz w:val="24"/>
          <w:szCs w:val="24"/>
        </w:rPr>
        <w:t>Faktor Pribadi</w:t>
      </w:r>
    </w:p>
    <w:p w:rsidR="001712BF" w:rsidRPr="003A1107" w:rsidRDefault="001712BF" w:rsidP="001712BF">
      <w:pPr>
        <w:pStyle w:val="ListParagraph"/>
        <w:spacing w:after="0" w:line="480" w:lineRule="auto"/>
        <w:ind w:left="360" w:firstLine="360"/>
        <w:jc w:val="both"/>
        <w:rPr>
          <w:rFonts w:ascii="Times New Roman" w:hAnsi="Times New Roman" w:cs="Times New Roman"/>
          <w:sz w:val="24"/>
          <w:szCs w:val="24"/>
        </w:rPr>
      </w:pPr>
      <w:r w:rsidRPr="003A1107">
        <w:rPr>
          <w:rFonts w:ascii="Times New Roman" w:hAnsi="Times New Roman" w:cs="Times New Roman"/>
          <w:sz w:val="24"/>
          <w:szCs w:val="24"/>
        </w:rPr>
        <w:t>Karakteristik individu seperti usia, pekerjaan, gaya hidup, kondisi ekonomi, dan kepribadian memainkan peran signifikan dalam proses pengambilan keputusan pembelian. Konsumen pada tahapan usia yang berbeda memiliki kebutuhan serta kebiasaan konsumsi yang tidak sama, mencerminkan dinamika preferensi yang berkembang seiring waktu. Pekerjaan dan tingkat penghasilan juga memengaruhi daya beli serta kecenderungan dalam memilih produk atau jasa. Sementara itu, gaya hidup mencerminkan aktivitas dan minat individu yang membentuk pola konsumsi sehari-hari, dan kepribadian menentukan bagaimana individu secara konsisten merespons lingkungan sosial maupun ekonomi dalam konteks pembelian.</w:t>
      </w:r>
    </w:p>
    <w:p w:rsidR="001712BF" w:rsidRPr="00155304" w:rsidRDefault="001712BF" w:rsidP="001712BF">
      <w:pPr>
        <w:pStyle w:val="ListParagraph"/>
        <w:numPr>
          <w:ilvl w:val="0"/>
          <w:numId w:val="7"/>
        </w:numPr>
        <w:spacing w:after="0" w:line="480" w:lineRule="auto"/>
        <w:jc w:val="both"/>
        <w:rPr>
          <w:rStyle w:val="Strong"/>
          <w:rFonts w:ascii="Times New Roman" w:hAnsi="Times New Roman" w:cs="Times New Roman"/>
          <w:b w:val="0"/>
          <w:bCs w:val="0"/>
          <w:sz w:val="24"/>
          <w:szCs w:val="24"/>
        </w:rPr>
      </w:pPr>
      <w:r w:rsidRPr="00155304">
        <w:rPr>
          <w:rStyle w:val="Strong"/>
          <w:rFonts w:ascii="Times New Roman" w:hAnsi="Times New Roman" w:cs="Times New Roman"/>
          <w:sz w:val="24"/>
          <w:szCs w:val="24"/>
        </w:rPr>
        <w:t>Faktor Psikologis</w:t>
      </w:r>
    </w:p>
    <w:p w:rsidR="001712BF" w:rsidRPr="008E705C" w:rsidRDefault="001712BF" w:rsidP="001712BF">
      <w:pPr>
        <w:pStyle w:val="ListParagraph"/>
        <w:spacing w:after="0" w:line="480" w:lineRule="auto"/>
        <w:ind w:left="360" w:firstLine="360"/>
        <w:jc w:val="both"/>
        <w:rPr>
          <w:rFonts w:ascii="Times New Roman" w:hAnsi="Times New Roman" w:cs="Times New Roman"/>
          <w:sz w:val="24"/>
          <w:szCs w:val="24"/>
        </w:rPr>
      </w:pPr>
      <w:r w:rsidRPr="00CC624E">
        <w:rPr>
          <w:rFonts w:ascii="Times New Roman" w:hAnsi="Times New Roman" w:cs="Times New Roman"/>
          <w:sz w:val="24"/>
          <w:szCs w:val="24"/>
          <w:lang w:val="fi-FI"/>
        </w:rPr>
        <w:t xml:space="preserve">Faktor internal seperti motivasi, persepsi, pembelajaran, keyakinan, dan sikap memiliki peran krusial dalam menentukan keputusan konsumen. </w:t>
      </w:r>
      <w:r w:rsidRPr="003A1107">
        <w:rPr>
          <w:rFonts w:ascii="Times New Roman" w:hAnsi="Times New Roman" w:cs="Times New Roman"/>
          <w:sz w:val="24"/>
          <w:szCs w:val="24"/>
        </w:rPr>
        <w:t xml:space="preserve">Motivasi timbul dari kebutuhan yang cukup intens sehingga mendorong individu untuk bertindak guna memenuhinya. Persepsi mengacu pada cara </w:t>
      </w:r>
      <w:r w:rsidRPr="003A1107">
        <w:rPr>
          <w:rFonts w:ascii="Times New Roman" w:hAnsi="Times New Roman" w:cs="Times New Roman"/>
          <w:sz w:val="24"/>
          <w:szCs w:val="24"/>
        </w:rPr>
        <w:lastRenderedPageBreak/>
        <w:t>seseorang memahami dan menafsirkan informasi yang diterima, dan persepsi ini dapat bervariasi antar individu meskipun sumber informasinya sama. Proses pembelajaran terbentuk melalui pengalaman atau pengetahuan baru yang diperoleh, dan secara tidak langsung akan memengaruhi pola perilaku konsumen di masa mendatang. Sementara itu, keyakinan dan sikap mencerminkan pandangan serta evaluasi konsumen terhadap suatu produk atau merek, yang berperan dalam membentuk kecenderungan sikap positif atau negatif terhadap pilihan pembelian..</w:t>
      </w:r>
    </w:p>
    <w:p w:rsidR="001712BF" w:rsidRDefault="001712BF" w:rsidP="001712BF">
      <w:pPr>
        <w:pStyle w:val="Heading4"/>
        <w:tabs>
          <w:tab w:val="left" w:pos="4705"/>
        </w:tabs>
      </w:pPr>
      <w:bookmarkStart w:id="24" w:name="_Toc209681025"/>
      <w:r>
        <w:t>2.1.5</w:t>
      </w:r>
      <w:r w:rsidRPr="003A1107">
        <w:t>.</w:t>
      </w:r>
      <w:r>
        <w:t>4 Indikator Keputusan Pembelian</w:t>
      </w:r>
      <w:bookmarkEnd w:id="24"/>
      <w:r>
        <w:tab/>
      </w:r>
    </w:p>
    <w:p w:rsidR="001712BF" w:rsidRPr="00CC624E" w:rsidRDefault="001712BF" w:rsidP="001712BF">
      <w:pPr>
        <w:spacing w:after="0" w:line="480" w:lineRule="auto"/>
        <w:ind w:left="360" w:firstLine="360"/>
        <w:jc w:val="both"/>
        <w:rPr>
          <w:rFonts w:ascii="Times New Roman" w:hAnsi="Times New Roman" w:cs="Times New Roman"/>
          <w:b/>
          <w:sz w:val="24"/>
          <w:szCs w:val="24"/>
          <w:lang w:val="fi-FI"/>
        </w:rPr>
      </w:pPr>
      <w:r>
        <w:rPr>
          <w:rFonts w:ascii="Times New Roman" w:hAnsi="Times New Roman" w:cs="Times New Roman"/>
          <w:sz w:val="24"/>
          <w:szCs w:val="24"/>
        </w:rPr>
        <w:t xml:space="preserve">Dalam indikator keputusan pembelian merupakan suatu proses untuk mencapai tujuan agar dapat mengkonsumsi suatu produk tertentu. </w:t>
      </w:r>
      <w:r w:rsidRPr="00CC624E">
        <w:rPr>
          <w:rFonts w:ascii="Times New Roman" w:hAnsi="Times New Roman" w:cs="Times New Roman"/>
          <w:sz w:val="24"/>
          <w:szCs w:val="24"/>
          <w:lang w:val="fi-FI"/>
        </w:rPr>
        <w:t xml:space="preserve">Pengambilan keputusan pembelian akan melibatkan proses mengevaluasi, memperoleh, menggunakan barang serta jasa. Menurut </w:t>
      </w:r>
      <w:r w:rsidR="000B2704">
        <w:rPr>
          <w:rFonts w:ascii="Times New Roman" w:hAnsi="Times New Roman" w:cs="Times New Roman"/>
          <w:sz w:val="24"/>
          <w:szCs w:val="24"/>
        </w:rPr>
        <w:fldChar w:fldCharType="begin" w:fldLock="1"/>
      </w:r>
      <w:r w:rsidRPr="00CC624E">
        <w:rPr>
          <w:rFonts w:ascii="Times New Roman" w:hAnsi="Times New Roman" w:cs="Times New Roman"/>
          <w:sz w:val="24"/>
          <w:szCs w:val="24"/>
          <w:lang w:val="fi-FI"/>
        </w:rPr>
        <w:instrText>ADDIN CSL_CITATION {"citationItems":[{"id":"ITEM-1","itemData":{"ISBN":"9786239178826","author":[{"dropping-particle":"","family":"Indrasari","given":"Dr. Meithiana","non-dropping-particle":"","parse-names":false,"suffix":""}],"id":"ITEM-1","issued":{"date-parts":[["2019"]]},"number-of-pages":"116","publisher":"Press Unitomo","publisher-place":"Surabaya","title":"PEMASARAN DAN KEPUASAN PELANGGAN","type":"book"},"uris":["http://www.mendeley.com/documents/?uuid=40944e00-2159-484f-934b-e3ae05565761"]}],"mendeley":{"formattedCitation":"(Indrasari, 2019)","manualFormatting":"Indrasari, (2019)","plainTextFormattedCitation":"(Indrasari, 2019)","previouslyFormattedCitation":"(Indrasari, 2019)"},"properties":{"noteIndex":0},"schema":"https://github.com/citation-style-language/schema/raw/master/csl-citation.json"}</w:instrText>
      </w:r>
      <w:r w:rsidR="000B2704">
        <w:rPr>
          <w:rFonts w:ascii="Times New Roman" w:hAnsi="Times New Roman" w:cs="Times New Roman"/>
          <w:sz w:val="24"/>
          <w:szCs w:val="24"/>
        </w:rPr>
        <w:fldChar w:fldCharType="separate"/>
      </w:r>
      <w:r w:rsidRPr="00CC624E">
        <w:rPr>
          <w:rFonts w:ascii="Times New Roman" w:hAnsi="Times New Roman" w:cs="Times New Roman"/>
          <w:noProof/>
          <w:sz w:val="24"/>
          <w:szCs w:val="24"/>
          <w:lang w:val="fi-FI"/>
        </w:rPr>
        <w:t>Indrasari, (2019)</w:t>
      </w:r>
      <w:r w:rsidR="000B2704">
        <w:rPr>
          <w:rFonts w:ascii="Times New Roman" w:hAnsi="Times New Roman" w:cs="Times New Roman"/>
          <w:sz w:val="24"/>
          <w:szCs w:val="24"/>
        </w:rPr>
        <w:fldChar w:fldCharType="end"/>
      </w:r>
      <w:r w:rsidRPr="00CC624E">
        <w:rPr>
          <w:rFonts w:ascii="Times New Roman" w:hAnsi="Times New Roman" w:cs="Times New Roman"/>
          <w:sz w:val="24"/>
          <w:szCs w:val="24"/>
          <w:lang w:val="fi-FI"/>
        </w:rPr>
        <w:t xml:space="preserve"> Proses sebelum melakukan Keputusan Pembelian terdiri dari beberapa tahapan yaitu:</w:t>
      </w:r>
    </w:p>
    <w:p w:rsidR="001712BF" w:rsidRPr="00CC624E" w:rsidRDefault="001712BF" w:rsidP="001712BF">
      <w:pPr>
        <w:pStyle w:val="ListParagraph"/>
        <w:numPr>
          <w:ilvl w:val="0"/>
          <w:numId w:val="6"/>
        </w:numPr>
        <w:spacing w:after="0" w:line="480" w:lineRule="auto"/>
        <w:ind w:left="360"/>
        <w:jc w:val="both"/>
        <w:rPr>
          <w:rFonts w:ascii="Times New Roman" w:hAnsi="Times New Roman" w:cs="Times New Roman"/>
          <w:sz w:val="24"/>
          <w:szCs w:val="24"/>
          <w:lang w:val="fi-FI"/>
        </w:rPr>
      </w:pPr>
      <w:r w:rsidRPr="00CC624E">
        <w:rPr>
          <w:rFonts w:ascii="Times New Roman" w:hAnsi="Times New Roman" w:cs="Times New Roman"/>
          <w:sz w:val="24"/>
          <w:szCs w:val="24"/>
          <w:lang w:val="fi-FI"/>
        </w:rPr>
        <w:t xml:space="preserve">Pengenalan Kebutuhan yaitu konsumen menyadari adanya kebutuhan atau masalah yang perlu diatasi. Ini bisa muncul dari kebutuhan rutin atau dari situasi khusus. Kebutuhan ini disebabkan karena adanya rangsangan internal maupun eksternal. Para pemasar perlu mengidentifikasi keadaan yang memicu kebutuhan tertentu. Dengan mengumpulkan informasi dari sejumlah konsumen, para pemasar dapat mengidentifikasi rangsangan yang paling sering membangkitkan minat akan kategori produk tertentu. Para pemasar </w:t>
      </w:r>
      <w:r w:rsidRPr="00CC624E">
        <w:rPr>
          <w:rFonts w:ascii="Times New Roman" w:hAnsi="Times New Roman" w:cs="Times New Roman"/>
          <w:sz w:val="24"/>
          <w:szCs w:val="24"/>
          <w:lang w:val="fi-FI"/>
        </w:rPr>
        <w:lastRenderedPageBreak/>
        <w:t>kemudian dapat menyusun strategi pemasaran yang mampu memicu minat konsumen.</w:t>
      </w:r>
    </w:p>
    <w:p w:rsidR="001712BF" w:rsidRPr="00ED7A5A" w:rsidRDefault="001712BF" w:rsidP="001712BF">
      <w:pPr>
        <w:pStyle w:val="ListParagraph"/>
        <w:numPr>
          <w:ilvl w:val="0"/>
          <w:numId w:val="6"/>
        </w:numPr>
        <w:spacing w:after="0" w:line="480" w:lineRule="auto"/>
        <w:ind w:left="360"/>
        <w:jc w:val="both"/>
        <w:rPr>
          <w:rFonts w:ascii="Times New Roman" w:hAnsi="Times New Roman" w:cs="Times New Roman"/>
          <w:sz w:val="24"/>
          <w:szCs w:val="24"/>
        </w:rPr>
      </w:pPr>
      <w:r w:rsidRPr="00CC624E">
        <w:rPr>
          <w:rFonts w:ascii="Times New Roman" w:hAnsi="Times New Roman" w:cs="Times New Roman"/>
          <w:sz w:val="24"/>
          <w:szCs w:val="24"/>
          <w:lang w:val="fi-FI"/>
        </w:rPr>
        <w:t xml:space="preserve">Pencarian Informasi yaitu konsumen mencari informasi tentang produk atau  jasa yang dapat memenuhi kebutuhan mereka. </w:t>
      </w:r>
      <w:r w:rsidRPr="00ED7A5A">
        <w:rPr>
          <w:rFonts w:ascii="Times New Roman" w:hAnsi="Times New Roman" w:cs="Times New Roman"/>
          <w:sz w:val="24"/>
          <w:szCs w:val="24"/>
        </w:rPr>
        <w:t>Informasi ini bisa diperoleh dari berbagai sumber yaitu:</w:t>
      </w:r>
    </w:p>
    <w:p w:rsidR="001712BF" w:rsidRPr="00CC624E" w:rsidRDefault="001712BF" w:rsidP="001712BF">
      <w:pPr>
        <w:pStyle w:val="ListParagraph"/>
        <w:spacing w:after="0" w:line="480" w:lineRule="auto"/>
        <w:ind w:left="360"/>
        <w:jc w:val="both"/>
        <w:rPr>
          <w:rFonts w:ascii="Times New Roman" w:hAnsi="Times New Roman" w:cs="Times New Roman"/>
          <w:sz w:val="24"/>
          <w:szCs w:val="24"/>
          <w:lang w:val="fi-FI"/>
        </w:rPr>
      </w:pPr>
      <w:r w:rsidRPr="00CC624E">
        <w:rPr>
          <w:rFonts w:ascii="Times New Roman" w:hAnsi="Times New Roman" w:cs="Times New Roman"/>
          <w:sz w:val="24"/>
          <w:szCs w:val="24"/>
          <w:lang w:val="fi-FI"/>
        </w:rPr>
        <w:t>- Sumber pribadi: keluarga, teman, tetangga, kenalan.</w:t>
      </w:r>
    </w:p>
    <w:p w:rsidR="001712BF" w:rsidRPr="003A1107" w:rsidRDefault="001712BF" w:rsidP="001712BF">
      <w:pPr>
        <w:pStyle w:val="ListParagraph"/>
        <w:spacing w:after="0" w:line="480" w:lineRule="auto"/>
        <w:ind w:left="360"/>
        <w:jc w:val="both"/>
        <w:rPr>
          <w:rFonts w:ascii="Times New Roman" w:hAnsi="Times New Roman" w:cs="Times New Roman"/>
          <w:sz w:val="24"/>
          <w:szCs w:val="24"/>
        </w:rPr>
      </w:pPr>
      <w:r w:rsidRPr="003A1107">
        <w:rPr>
          <w:rFonts w:ascii="Times New Roman" w:hAnsi="Times New Roman" w:cs="Times New Roman"/>
          <w:sz w:val="24"/>
          <w:szCs w:val="24"/>
        </w:rPr>
        <w:t>- Sumber komersil: iklan, penjual, pengecer, pajangan di toko.</w:t>
      </w:r>
    </w:p>
    <w:p w:rsidR="001712BF" w:rsidRPr="003A1107" w:rsidRDefault="001712BF" w:rsidP="001712BF">
      <w:pPr>
        <w:pStyle w:val="ListParagraph"/>
        <w:spacing w:after="0" w:line="480" w:lineRule="auto"/>
        <w:ind w:left="360"/>
        <w:jc w:val="both"/>
        <w:rPr>
          <w:rFonts w:ascii="Times New Roman" w:hAnsi="Times New Roman" w:cs="Times New Roman"/>
          <w:sz w:val="24"/>
          <w:szCs w:val="24"/>
        </w:rPr>
      </w:pPr>
      <w:r w:rsidRPr="003A1107">
        <w:rPr>
          <w:rFonts w:ascii="Times New Roman" w:hAnsi="Times New Roman" w:cs="Times New Roman"/>
          <w:sz w:val="24"/>
          <w:szCs w:val="24"/>
        </w:rPr>
        <w:t>- Sumber publik: media massa, ulasan online.</w:t>
      </w:r>
    </w:p>
    <w:p w:rsidR="001712BF" w:rsidRPr="003A1107" w:rsidRDefault="001712BF" w:rsidP="001712BF">
      <w:pPr>
        <w:pStyle w:val="ListParagraph"/>
        <w:spacing w:after="0" w:line="480" w:lineRule="auto"/>
        <w:ind w:left="360"/>
        <w:jc w:val="both"/>
        <w:rPr>
          <w:rFonts w:ascii="Times New Roman" w:hAnsi="Times New Roman" w:cs="Times New Roman"/>
          <w:sz w:val="24"/>
          <w:szCs w:val="24"/>
        </w:rPr>
      </w:pPr>
      <w:r w:rsidRPr="003A1107">
        <w:rPr>
          <w:rFonts w:ascii="Times New Roman" w:hAnsi="Times New Roman" w:cs="Times New Roman"/>
          <w:sz w:val="24"/>
          <w:szCs w:val="24"/>
        </w:rPr>
        <w:t>- Sumber pengalaman: penanganan, pengkajian, dan pemakaian produk.</w:t>
      </w:r>
    </w:p>
    <w:p w:rsidR="001712BF" w:rsidRDefault="001712BF" w:rsidP="001712BF">
      <w:pPr>
        <w:pStyle w:val="ListParagraph"/>
        <w:numPr>
          <w:ilvl w:val="0"/>
          <w:numId w:val="15"/>
        </w:numPr>
        <w:spacing w:after="0" w:line="480" w:lineRule="auto"/>
        <w:ind w:left="360"/>
        <w:jc w:val="both"/>
        <w:rPr>
          <w:rFonts w:ascii="Times New Roman" w:hAnsi="Times New Roman" w:cs="Times New Roman"/>
          <w:sz w:val="24"/>
          <w:szCs w:val="24"/>
        </w:rPr>
      </w:pPr>
      <w:r w:rsidRPr="003B3C5A">
        <w:rPr>
          <w:rFonts w:ascii="Times New Roman" w:hAnsi="Times New Roman" w:cs="Times New Roman"/>
          <w:sz w:val="24"/>
          <w:szCs w:val="24"/>
        </w:rPr>
        <w:t>Evaluasi Alternatif yaitu konsumen mengevaluasi berbagai pilihan yang tersedia berdasarkan kriteria seperti sifat produk, harga, kualitas, merek, dan fitur produk. Proses ini dapat melibatkan penilaian, pertimbangan, dan perbandingan antara preferensi pribadi yang diperoleh.</w:t>
      </w:r>
    </w:p>
    <w:p w:rsidR="001712BF" w:rsidRDefault="001712BF" w:rsidP="001712BF">
      <w:pPr>
        <w:pStyle w:val="ListParagraph"/>
        <w:numPr>
          <w:ilvl w:val="0"/>
          <w:numId w:val="15"/>
        </w:numPr>
        <w:spacing w:after="0" w:line="480" w:lineRule="auto"/>
        <w:ind w:left="360"/>
        <w:jc w:val="both"/>
        <w:rPr>
          <w:rFonts w:ascii="Times New Roman" w:hAnsi="Times New Roman" w:cs="Times New Roman"/>
          <w:sz w:val="24"/>
          <w:szCs w:val="24"/>
        </w:rPr>
      </w:pPr>
      <w:r w:rsidRPr="003A1107">
        <w:rPr>
          <w:rFonts w:ascii="Times New Roman" w:hAnsi="Times New Roman" w:cs="Times New Roman"/>
          <w:sz w:val="24"/>
          <w:szCs w:val="24"/>
        </w:rPr>
        <w:t xml:space="preserve">Keputusan Pembelian </w:t>
      </w:r>
      <w:r>
        <w:rPr>
          <w:rFonts w:ascii="Times New Roman" w:hAnsi="Times New Roman" w:cs="Times New Roman"/>
          <w:sz w:val="24"/>
          <w:szCs w:val="24"/>
        </w:rPr>
        <w:t>yaitu s</w:t>
      </w:r>
      <w:r w:rsidRPr="003A1107">
        <w:rPr>
          <w:rFonts w:ascii="Times New Roman" w:hAnsi="Times New Roman" w:cs="Times New Roman"/>
          <w:sz w:val="24"/>
          <w:szCs w:val="24"/>
        </w:rPr>
        <w:t>etelah mengevaluasi alternatif, konsumen membuat keputusan pembelian. Konsumen memutuskan produk atau merek mana yang akan dibeli. Namun, keputusan akhir masih bisa dipengaruhi oleh faktor situasional, seperti pengalaman di toko, promosi, atau opini orang lain.</w:t>
      </w:r>
    </w:p>
    <w:p w:rsidR="001712BF" w:rsidRPr="006205FD" w:rsidRDefault="001712BF" w:rsidP="001712BF">
      <w:pPr>
        <w:pStyle w:val="ListParagraph"/>
        <w:numPr>
          <w:ilvl w:val="0"/>
          <w:numId w:val="15"/>
        </w:numPr>
        <w:spacing w:after="0" w:line="480" w:lineRule="auto"/>
        <w:ind w:left="360"/>
        <w:jc w:val="both"/>
        <w:rPr>
          <w:rFonts w:ascii="Times New Roman" w:hAnsi="Times New Roman" w:cs="Times New Roman"/>
          <w:sz w:val="24"/>
          <w:szCs w:val="24"/>
        </w:rPr>
      </w:pPr>
      <w:r w:rsidRPr="003B3C5A">
        <w:rPr>
          <w:rFonts w:ascii="Times New Roman" w:hAnsi="Times New Roman" w:cs="Times New Roman"/>
          <w:sz w:val="24"/>
          <w:szCs w:val="24"/>
        </w:rPr>
        <w:t>Perilaku Sesudah Pembelian, setelah membeli produk, konsumen akan mengevaluasi kepuasan mereka terhadap pembelian tersebut. Kepuasan atau ketidakpuasan ini dapat mempengaruhi keputusan pembelian di masa depan, serta dapat memicu perilaku seperti merekomendasikan produk kepada orang lain, membeli produk itu kembali dan penjadi pelanggan setia, atau jika merasakan ketidakpuasan maka akan mengajukan keluhan dan pengembalian.</w:t>
      </w:r>
    </w:p>
    <w:p w:rsidR="001712BF" w:rsidRPr="00390B54" w:rsidRDefault="001712BF" w:rsidP="001712BF">
      <w:pPr>
        <w:pStyle w:val="Heading2"/>
      </w:pPr>
      <w:bookmarkStart w:id="25" w:name="_Toc209681026"/>
      <w:r w:rsidRPr="00390B54">
        <w:lastRenderedPageBreak/>
        <w:t>2.2 Penelitian Terdahulu</w:t>
      </w:r>
      <w:bookmarkEnd w:id="25"/>
    </w:p>
    <w:p w:rsidR="001712BF" w:rsidRPr="00390B54" w:rsidRDefault="001712BF" w:rsidP="001712BF">
      <w:pPr>
        <w:pStyle w:val="ListParagraph"/>
        <w:spacing w:after="0" w:line="480" w:lineRule="auto"/>
        <w:ind w:left="0" w:firstLine="540"/>
        <w:jc w:val="both"/>
        <w:rPr>
          <w:rFonts w:ascii="Times New Roman" w:hAnsi="Times New Roman" w:cs="Times New Roman"/>
          <w:sz w:val="24"/>
          <w:szCs w:val="24"/>
        </w:rPr>
      </w:pPr>
      <w:r w:rsidRPr="00390B54">
        <w:rPr>
          <w:rFonts w:ascii="Times New Roman" w:hAnsi="Times New Roman" w:cs="Times New Roman"/>
          <w:sz w:val="24"/>
          <w:szCs w:val="24"/>
        </w:rPr>
        <w:t>Penelitian terdahulu sangat penting sebagai bahan perbandingan dan referensi dalam suatu penulisan. Adapun studi empiric terdahulu yang mendukung terhadap penelitian yang akan dilakukan disajikan sebagai berikut.</w:t>
      </w:r>
    </w:p>
    <w:p w:rsidR="001712BF" w:rsidRPr="0009075A" w:rsidRDefault="001712BF" w:rsidP="001712BF">
      <w:pPr>
        <w:pStyle w:val="Heading2"/>
        <w:spacing w:line="360" w:lineRule="auto"/>
        <w:jc w:val="center"/>
      </w:pPr>
      <w:bookmarkStart w:id="26" w:name="_Toc202389583"/>
      <w:bookmarkStart w:id="27" w:name="_Toc209681027"/>
      <w:r w:rsidRPr="0009075A">
        <w:t>Tabel 2.1</w:t>
      </w:r>
      <w:r>
        <w:t xml:space="preserve"> Penelitian Terdahulu</w:t>
      </w:r>
      <w:bookmarkEnd w:id="26"/>
      <w:bookmarkEnd w:id="27"/>
    </w:p>
    <w:tbl>
      <w:tblPr>
        <w:tblStyle w:val="TableGrid"/>
        <w:tblW w:w="5000" w:type="pct"/>
        <w:tblLayout w:type="fixed"/>
        <w:tblLook w:val="04A0"/>
      </w:tblPr>
      <w:tblGrid>
        <w:gridCol w:w="560"/>
        <w:gridCol w:w="1623"/>
        <w:gridCol w:w="1310"/>
        <w:gridCol w:w="1882"/>
        <w:gridCol w:w="1412"/>
        <w:gridCol w:w="1367"/>
      </w:tblGrid>
      <w:tr w:rsidR="001712BF" w:rsidRPr="00FE20EB" w:rsidTr="00FF3973">
        <w:trPr>
          <w:trHeight w:val="20"/>
          <w:tblHeader/>
        </w:trPr>
        <w:tc>
          <w:tcPr>
            <w:tcW w:w="344" w:type="pct"/>
            <w:vAlign w:val="center"/>
          </w:tcPr>
          <w:p w:rsidR="001712BF" w:rsidRPr="00FE20EB" w:rsidRDefault="001712BF" w:rsidP="00FF3973">
            <w:pPr>
              <w:pStyle w:val="ListParagraph"/>
              <w:ind w:left="0"/>
              <w:jc w:val="center"/>
              <w:rPr>
                <w:rFonts w:ascii="Times New Roman" w:hAnsi="Times New Roman" w:cs="Times New Roman"/>
                <w:b/>
              </w:rPr>
            </w:pPr>
            <w:r w:rsidRPr="00FE20EB">
              <w:rPr>
                <w:rFonts w:ascii="Times New Roman" w:hAnsi="Times New Roman" w:cs="Times New Roman"/>
                <w:b/>
              </w:rPr>
              <w:t>No</w:t>
            </w:r>
          </w:p>
        </w:tc>
        <w:tc>
          <w:tcPr>
            <w:tcW w:w="995" w:type="pct"/>
            <w:vAlign w:val="center"/>
          </w:tcPr>
          <w:p w:rsidR="001712BF" w:rsidRPr="00FE20EB" w:rsidRDefault="001712BF" w:rsidP="00FF3973">
            <w:pPr>
              <w:pStyle w:val="ListParagraph"/>
              <w:ind w:left="0"/>
              <w:jc w:val="center"/>
              <w:rPr>
                <w:rFonts w:ascii="Times New Roman" w:hAnsi="Times New Roman" w:cs="Times New Roman"/>
                <w:b/>
              </w:rPr>
            </w:pPr>
            <w:r w:rsidRPr="00FE20EB">
              <w:rPr>
                <w:rFonts w:ascii="Times New Roman" w:hAnsi="Times New Roman" w:cs="Times New Roman"/>
                <w:b/>
              </w:rPr>
              <w:t>Judul</w:t>
            </w:r>
          </w:p>
          <w:p w:rsidR="001712BF" w:rsidRPr="00FE20EB" w:rsidRDefault="001712BF" w:rsidP="00FF3973">
            <w:pPr>
              <w:pStyle w:val="ListParagraph"/>
              <w:ind w:left="0"/>
              <w:jc w:val="center"/>
              <w:rPr>
                <w:rFonts w:ascii="Times New Roman" w:hAnsi="Times New Roman" w:cs="Times New Roman"/>
                <w:b/>
              </w:rPr>
            </w:pPr>
            <w:r w:rsidRPr="00FE20EB">
              <w:rPr>
                <w:rFonts w:ascii="Times New Roman" w:hAnsi="Times New Roman" w:cs="Times New Roman"/>
                <w:b/>
              </w:rPr>
              <w:t>Penelitian</w:t>
            </w:r>
          </w:p>
        </w:tc>
        <w:tc>
          <w:tcPr>
            <w:tcW w:w="803" w:type="pct"/>
            <w:vAlign w:val="center"/>
          </w:tcPr>
          <w:p w:rsidR="001712BF" w:rsidRPr="00FE20EB" w:rsidRDefault="001712BF" w:rsidP="00FF3973">
            <w:pPr>
              <w:pStyle w:val="ListParagraph"/>
              <w:ind w:left="0"/>
              <w:jc w:val="center"/>
              <w:rPr>
                <w:rFonts w:ascii="Times New Roman" w:hAnsi="Times New Roman" w:cs="Times New Roman"/>
                <w:b/>
              </w:rPr>
            </w:pPr>
            <w:r w:rsidRPr="00FE20EB">
              <w:rPr>
                <w:rFonts w:ascii="Times New Roman" w:hAnsi="Times New Roman" w:cs="Times New Roman"/>
                <w:b/>
              </w:rPr>
              <w:t>Metode</w:t>
            </w:r>
          </w:p>
          <w:p w:rsidR="001712BF" w:rsidRPr="00FE20EB" w:rsidRDefault="001712BF" w:rsidP="00FF3973">
            <w:pPr>
              <w:pStyle w:val="ListParagraph"/>
              <w:ind w:left="0"/>
              <w:jc w:val="center"/>
              <w:rPr>
                <w:rFonts w:ascii="Times New Roman" w:hAnsi="Times New Roman" w:cs="Times New Roman"/>
                <w:b/>
              </w:rPr>
            </w:pPr>
            <w:r w:rsidRPr="00FE20EB">
              <w:rPr>
                <w:rFonts w:ascii="Times New Roman" w:hAnsi="Times New Roman" w:cs="Times New Roman"/>
                <w:b/>
              </w:rPr>
              <w:t>Penelitian</w:t>
            </w:r>
          </w:p>
        </w:tc>
        <w:tc>
          <w:tcPr>
            <w:tcW w:w="1154" w:type="pct"/>
            <w:vAlign w:val="center"/>
          </w:tcPr>
          <w:p w:rsidR="001712BF" w:rsidRPr="00FE20EB" w:rsidRDefault="001712BF" w:rsidP="00FF3973">
            <w:pPr>
              <w:pStyle w:val="ListParagraph"/>
              <w:ind w:left="0"/>
              <w:jc w:val="center"/>
              <w:rPr>
                <w:rFonts w:ascii="Times New Roman" w:hAnsi="Times New Roman" w:cs="Times New Roman"/>
                <w:b/>
              </w:rPr>
            </w:pPr>
            <w:r w:rsidRPr="00FE20EB">
              <w:rPr>
                <w:rFonts w:ascii="Times New Roman" w:hAnsi="Times New Roman" w:cs="Times New Roman"/>
                <w:b/>
              </w:rPr>
              <w:t>Hasil</w:t>
            </w:r>
          </w:p>
          <w:p w:rsidR="001712BF" w:rsidRPr="00FE20EB" w:rsidRDefault="001712BF" w:rsidP="00FF3973">
            <w:pPr>
              <w:pStyle w:val="ListParagraph"/>
              <w:ind w:left="0"/>
              <w:jc w:val="center"/>
              <w:rPr>
                <w:rFonts w:ascii="Times New Roman" w:hAnsi="Times New Roman" w:cs="Times New Roman"/>
                <w:b/>
              </w:rPr>
            </w:pPr>
            <w:r w:rsidRPr="00FE20EB">
              <w:rPr>
                <w:rFonts w:ascii="Times New Roman" w:hAnsi="Times New Roman" w:cs="Times New Roman"/>
                <w:b/>
              </w:rPr>
              <w:t>Pembahasan</w:t>
            </w:r>
          </w:p>
        </w:tc>
        <w:tc>
          <w:tcPr>
            <w:tcW w:w="866" w:type="pct"/>
            <w:vAlign w:val="center"/>
          </w:tcPr>
          <w:p w:rsidR="001712BF" w:rsidRPr="00FE20EB" w:rsidRDefault="001712BF" w:rsidP="00FF3973">
            <w:pPr>
              <w:pStyle w:val="ListParagraph"/>
              <w:ind w:left="0"/>
              <w:jc w:val="center"/>
              <w:rPr>
                <w:rFonts w:ascii="Times New Roman" w:hAnsi="Times New Roman" w:cs="Times New Roman"/>
                <w:b/>
              </w:rPr>
            </w:pPr>
            <w:r w:rsidRPr="00FE20EB">
              <w:rPr>
                <w:rFonts w:ascii="Times New Roman" w:hAnsi="Times New Roman" w:cs="Times New Roman"/>
                <w:b/>
              </w:rPr>
              <w:t>Persamaan</w:t>
            </w:r>
          </w:p>
        </w:tc>
        <w:tc>
          <w:tcPr>
            <w:tcW w:w="838" w:type="pct"/>
            <w:vAlign w:val="center"/>
          </w:tcPr>
          <w:p w:rsidR="001712BF" w:rsidRPr="00FE20EB" w:rsidRDefault="001712BF" w:rsidP="00FF3973">
            <w:pPr>
              <w:pStyle w:val="ListParagraph"/>
              <w:ind w:left="0"/>
              <w:jc w:val="center"/>
              <w:rPr>
                <w:rFonts w:ascii="Times New Roman" w:hAnsi="Times New Roman" w:cs="Times New Roman"/>
                <w:b/>
              </w:rPr>
            </w:pPr>
            <w:r w:rsidRPr="00FE20EB">
              <w:rPr>
                <w:rFonts w:ascii="Times New Roman" w:hAnsi="Times New Roman" w:cs="Times New Roman"/>
                <w:b/>
              </w:rPr>
              <w:t>Perbedaan</w:t>
            </w:r>
          </w:p>
        </w:tc>
      </w:tr>
      <w:tr w:rsidR="001712BF" w:rsidRPr="00FE20EB" w:rsidTr="00FF3973">
        <w:trPr>
          <w:trHeight w:val="20"/>
        </w:trPr>
        <w:tc>
          <w:tcPr>
            <w:tcW w:w="344" w:type="pct"/>
          </w:tcPr>
          <w:p w:rsidR="001712BF" w:rsidRPr="00FE20EB" w:rsidRDefault="001712BF" w:rsidP="00FF3973">
            <w:pPr>
              <w:jc w:val="both"/>
              <w:rPr>
                <w:rFonts w:ascii="Times New Roman" w:hAnsi="Times New Roman" w:cs="Times New Roman"/>
              </w:rPr>
            </w:pPr>
            <w:r w:rsidRPr="00FE20EB">
              <w:rPr>
                <w:rFonts w:ascii="Times New Roman" w:hAnsi="Times New Roman" w:cs="Times New Roman"/>
              </w:rPr>
              <w:t>1.</w:t>
            </w:r>
          </w:p>
        </w:tc>
        <w:tc>
          <w:tcPr>
            <w:tcW w:w="995" w:type="pct"/>
          </w:tcPr>
          <w:p w:rsidR="001712BF" w:rsidRPr="00FE20EB" w:rsidRDefault="000B2704" w:rsidP="00FF3973">
            <w:pPr>
              <w:spacing w:before="100" w:beforeAutospacing="1" w:after="100" w:afterAutospacing="1"/>
              <w:jc w:val="both"/>
              <w:rPr>
                <w:rFonts w:ascii="Times New Roman" w:eastAsia="Times New Roman" w:hAnsi="Times New Roman" w:cs="Times New Roman"/>
                <w:i/>
              </w:rPr>
            </w:pPr>
            <w:r w:rsidRPr="00FE20EB">
              <w:rPr>
                <w:rFonts w:ascii="Times New Roman" w:hAnsi="Times New Roman" w:cs="Times New Roman"/>
              </w:rPr>
              <w:fldChar w:fldCharType="begin" w:fldLock="1"/>
            </w:r>
            <w:r w:rsidR="001712BF" w:rsidRPr="00FE20EB">
              <w:rPr>
                <w:rFonts w:ascii="Times New Roman" w:hAnsi="Times New Roman" w:cs="Times New Roman"/>
              </w:rPr>
              <w:instrText>ADDIN CSL_CITATION {"citationItems":[{"id":"ITEM-1","itemData":{"DOI":"10.5281/zenodo.3592913","author":[{"dropping-particle":"","family":"Made","given":"Ni","non-dropping-particle":"","parse-names":false,"suffix":""},{"dropping-particle":"","family":"Pratiwi","given":"Indri","non-dropping-particle":"","parse-names":false,"suffix":""},{"dropping-particle":"","family":"Nyoman","given":"Ni","non-dropping-particle":"","parse-names":false,"suffix":""},{"dropping-particle":"","family":"Yasa","given":"Kerti","non-dropping-particle":"","parse-names":false,"suffix":""}],"id":"ITEM-1","issued":{"date-parts":[["2019"]]},"page":"85-100","title":"European Journal of Management and Marketing Studies THE EFFECT OF STORE ATMOSPHERE , SOCIAL MEDIA MARKETING , AND LIFESTYLE ON PURCHASE DECISIONS ON CONSUMERS OF THE ALLEYWAY CAFE","type":"article-journal"},"uris":["http://www.mendeley.com/documents/?uuid=423add56-2692-4100-95fc-de6cf47869d3"]}],"mendeley":{"formattedCitation":"(Made et al., 2019)","manualFormatting":" Ni Made Indri Pratiwii , Ni Nyoman Kerti Yasa (2019)","plainTextFormattedCitation":"(Made et al., 2019)","previouslyFormattedCitation":"(Made et al., 2019)"},"properties":{"noteIndex":0},"schema":"https://github.com/citation-style-language/schema/raw/master/csl-citation.json"}</w:instrText>
            </w:r>
            <w:r w:rsidRPr="00FE20EB">
              <w:rPr>
                <w:rFonts w:ascii="Times New Roman" w:hAnsi="Times New Roman" w:cs="Times New Roman"/>
              </w:rPr>
              <w:fldChar w:fldCharType="separate"/>
            </w:r>
            <w:r w:rsidR="001712BF" w:rsidRPr="00FE20EB">
              <w:rPr>
                <w:rFonts w:ascii="Times New Roman" w:hAnsi="Times New Roman" w:cs="Times New Roman"/>
                <w:noProof/>
              </w:rPr>
              <w:t xml:space="preserve"> Ni Made Indri Pratiwii , Ni Nyoman Kerti Yasa (2019)</w:t>
            </w:r>
            <w:r w:rsidRPr="00FE20EB">
              <w:rPr>
                <w:rFonts w:ascii="Times New Roman" w:hAnsi="Times New Roman" w:cs="Times New Roman"/>
              </w:rPr>
              <w:fldChar w:fldCharType="end"/>
            </w:r>
            <w:r w:rsidR="001712BF" w:rsidRPr="00FE20EB">
              <w:rPr>
                <w:rFonts w:ascii="Times New Roman" w:hAnsi="Times New Roman" w:cs="Times New Roman"/>
              </w:rPr>
              <w:t xml:space="preserve"> “</w:t>
            </w:r>
            <w:r w:rsidR="001712BF" w:rsidRPr="00FE20EB">
              <w:rPr>
                <w:rFonts w:ascii="Times New Roman" w:eastAsia="Times New Roman" w:hAnsi="Times New Roman" w:cs="Times New Roman"/>
                <w:i/>
              </w:rPr>
              <w:t>Store Atmosphere, Social media marketing, lifestyle on purchase decision”.</w:t>
            </w:r>
          </w:p>
        </w:tc>
        <w:tc>
          <w:tcPr>
            <w:tcW w:w="803" w:type="pct"/>
          </w:tcPr>
          <w:p w:rsidR="001712BF" w:rsidRPr="00FE20EB" w:rsidRDefault="001712BF" w:rsidP="00FF3973">
            <w:pPr>
              <w:spacing w:before="100" w:beforeAutospacing="1" w:after="100" w:afterAutospacing="1"/>
              <w:jc w:val="both"/>
              <w:rPr>
                <w:rFonts w:ascii="Times New Roman" w:eastAsia="Times New Roman" w:hAnsi="Times New Roman" w:cs="Times New Roman"/>
                <w:i/>
              </w:rPr>
            </w:pPr>
            <w:r w:rsidRPr="00FE20EB">
              <w:rPr>
                <w:rFonts w:ascii="Times New Roman" w:eastAsia="Times New Roman" w:hAnsi="Times New Roman" w:cs="Times New Roman"/>
                <w:bCs/>
                <w:i/>
              </w:rPr>
              <w:t>Quantitative method, 105 respondents, multiple linear regression, Smart PLS.</w:t>
            </w:r>
          </w:p>
          <w:p w:rsidR="001712BF" w:rsidRPr="00FE20EB" w:rsidRDefault="001712BF" w:rsidP="00FF3973">
            <w:pPr>
              <w:pStyle w:val="ListParagraph"/>
              <w:ind w:left="0"/>
              <w:jc w:val="both"/>
              <w:rPr>
                <w:rFonts w:ascii="Times New Roman" w:hAnsi="Times New Roman" w:cs="Times New Roman"/>
                <w:i/>
              </w:rPr>
            </w:pPr>
          </w:p>
        </w:tc>
        <w:tc>
          <w:tcPr>
            <w:tcW w:w="1154" w:type="pct"/>
          </w:tcPr>
          <w:p w:rsidR="001712BF" w:rsidRPr="00FE20EB" w:rsidRDefault="001712BF" w:rsidP="00FF3973">
            <w:pPr>
              <w:spacing w:before="100" w:beforeAutospacing="1"/>
              <w:jc w:val="both"/>
              <w:rPr>
                <w:rFonts w:ascii="Times New Roman" w:eastAsia="Times New Roman" w:hAnsi="Times New Roman" w:cs="Times New Roman"/>
                <w:bCs/>
                <w:i/>
              </w:rPr>
            </w:pPr>
            <w:r w:rsidRPr="00FE20EB">
              <w:rPr>
                <w:rFonts w:ascii="Times New Roman" w:eastAsia="Times New Roman" w:hAnsi="Times New Roman" w:cs="Times New Roman"/>
                <w:bCs/>
                <w:i/>
              </w:rPr>
              <w:t>Store atmosphere, social media, and lifestyle have a significant influence.</w:t>
            </w:r>
          </w:p>
          <w:p w:rsidR="001712BF" w:rsidRPr="00FE20EB" w:rsidRDefault="001712BF" w:rsidP="00FF3973">
            <w:pPr>
              <w:pStyle w:val="ListParagraph"/>
              <w:ind w:left="0"/>
              <w:jc w:val="both"/>
              <w:rPr>
                <w:rFonts w:ascii="Times New Roman" w:hAnsi="Times New Roman" w:cs="Times New Roman"/>
                <w:i/>
              </w:rPr>
            </w:pPr>
          </w:p>
        </w:tc>
        <w:tc>
          <w:tcPr>
            <w:tcW w:w="866" w:type="pct"/>
          </w:tcPr>
          <w:p w:rsidR="001712BF" w:rsidRPr="00FE20EB" w:rsidRDefault="001712BF" w:rsidP="00FF3973">
            <w:pPr>
              <w:pStyle w:val="ListParagraph"/>
              <w:ind w:left="0"/>
              <w:jc w:val="both"/>
              <w:rPr>
                <w:rFonts w:ascii="Times New Roman" w:hAnsi="Times New Roman" w:cs="Times New Roman"/>
                <w:i/>
              </w:rPr>
            </w:pPr>
            <w:r w:rsidRPr="00FE20EB">
              <w:rPr>
                <w:rFonts w:ascii="Times New Roman" w:hAnsi="Times New Roman" w:cs="Times New Roman"/>
                <w:i/>
              </w:rPr>
              <w:t>Has two similar variables studying store atmosphere and lifestyle on purchase decision</w:t>
            </w:r>
          </w:p>
        </w:tc>
        <w:tc>
          <w:tcPr>
            <w:tcW w:w="838" w:type="pct"/>
          </w:tcPr>
          <w:p w:rsidR="001712BF" w:rsidRPr="00FE20EB" w:rsidRDefault="001712BF" w:rsidP="00FF3973">
            <w:pPr>
              <w:pStyle w:val="ListParagraph"/>
              <w:ind w:left="0"/>
              <w:jc w:val="both"/>
              <w:rPr>
                <w:rFonts w:ascii="Times New Roman" w:hAnsi="Times New Roman" w:cs="Times New Roman"/>
                <w:i/>
              </w:rPr>
            </w:pPr>
            <w:r w:rsidRPr="00FE20EB">
              <w:rPr>
                <w:rFonts w:ascii="Times New Roman" w:hAnsi="Times New Roman" w:cs="Times New Roman"/>
                <w:i/>
              </w:rPr>
              <w:t>This study includes a different variable, namely social media, with The Alleyway Cafe as the research object.</w:t>
            </w:r>
          </w:p>
        </w:tc>
      </w:tr>
      <w:tr w:rsidR="001712BF" w:rsidRPr="00FE20EB" w:rsidTr="00FF3973">
        <w:trPr>
          <w:trHeight w:val="20"/>
        </w:trPr>
        <w:tc>
          <w:tcPr>
            <w:tcW w:w="344" w:type="pct"/>
          </w:tcPr>
          <w:p w:rsidR="001712BF" w:rsidRPr="00FE20EB" w:rsidRDefault="001712BF" w:rsidP="00FF3973">
            <w:pPr>
              <w:jc w:val="both"/>
              <w:rPr>
                <w:rFonts w:ascii="Times New Roman" w:hAnsi="Times New Roman" w:cs="Times New Roman"/>
              </w:rPr>
            </w:pPr>
            <w:r w:rsidRPr="00FE20EB">
              <w:rPr>
                <w:rFonts w:ascii="Times New Roman" w:hAnsi="Times New Roman" w:cs="Times New Roman"/>
              </w:rPr>
              <w:t>2.</w:t>
            </w:r>
          </w:p>
        </w:tc>
        <w:tc>
          <w:tcPr>
            <w:tcW w:w="995" w:type="pct"/>
          </w:tcPr>
          <w:p w:rsidR="001712BF" w:rsidRPr="00FE20EB" w:rsidRDefault="001712BF" w:rsidP="00FF3973">
            <w:pPr>
              <w:spacing w:before="100" w:beforeAutospacing="1" w:after="100" w:afterAutospacing="1"/>
              <w:jc w:val="both"/>
            </w:pPr>
            <w:r w:rsidRPr="00FE20EB">
              <w:rPr>
                <w:rFonts w:ascii="Times New Roman" w:hAnsi="Times New Roman" w:cs="Times New Roman"/>
              </w:rPr>
              <w:t>Ega Dwi Sinta, Eka Pariyanti, Buchori, Rinnanik(2024)  “</w:t>
            </w:r>
            <w:r w:rsidRPr="00FE20EB">
              <w:rPr>
                <w:rStyle w:val="Emphasis"/>
                <w:rFonts w:ascii="Times New Roman" w:hAnsi="Times New Roman" w:cs="Times New Roman"/>
              </w:rPr>
              <w:t>Mengungkap Hubungan Antara Store Atmosphere, Harga, dan Kualitas Pelayanan”</w:t>
            </w:r>
          </w:p>
        </w:tc>
        <w:tc>
          <w:tcPr>
            <w:tcW w:w="803" w:type="pct"/>
          </w:tcPr>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rPr>
              <w:t>Metode Kuantitatif, 97 respo</w:t>
            </w:r>
          </w:p>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rPr>
              <w:t>nden,regre</w:t>
            </w:r>
          </w:p>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rPr>
              <w:t>si linear ber ganda</w:t>
            </w:r>
          </w:p>
        </w:tc>
        <w:tc>
          <w:tcPr>
            <w:tcW w:w="1154" w:type="pct"/>
          </w:tcPr>
          <w:p w:rsidR="001712BF" w:rsidRPr="00FE20EB" w:rsidRDefault="001712BF" w:rsidP="00FF3973">
            <w:pPr>
              <w:pStyle w:val="ListParagraph"/>
              <w:ind w:left="0"/>
              <w:jc w:val="both"/>
              <w:rPr>
                <w:rFonts w:ascii="Times New Roman" w:hAnsi="Times New Roman" w:cs="Times New Roman"/>
                <w:i/>
              </w:rPr>
            </w:pPr>
            <w:r w:rsidRPr="00FE20EB">
              <w:rPr>
                <w:rFonts w:ascii="Times New Roman" w:hAnsi="Times New Roman" w:cs="Times New Roman"/>
                <w:i/>
              </w:rPr>
              <w:t>Store  Atmos</w:t>
            </w:r>
          </w:p>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i/>
              </w:rPr>
              <w:t>phere</w:t>
            </w:r>
            <w:r w:rsidRPr="00FE20EB">
              <w:rPr>
                <w:rFonts w:ascii="Times New Roman" w:hAnsi="Times New Roman" w:cs="Times New Roman"/>
              </w:rPr>
              <w:t xml:space="preserve"> (X1) tidak berpe</w:t>
            </w:r>
          </w:p>
          <w:p w:rsidR="001712BF" w:rsidRPr="00FE20EB" w:rsidRDefault="001712BF" w:rsidP="00FF3973">
            <w:pPr>
              <w:pStyle w:val="ListParagraph"/>
              <w:ind w:left="0"/>
              <w:jc w:val="both"/>
              <w:rPr>
                <w:rFonts w:ascii="Times New Roman" w:hAnsi="Times New Roman" w:cs="Times New Roman"/>
                <w:lang w:val="fi-FI"/>
              </w:rPr>
            </w:pPr>
            <w:r w:rsidRPr="00FE20EB">
              <w:rPr>
                <w:rFonts w:ascii="Times New Roman" w:hAnsi="Times New Roman" w:cs="Times New Roman"/>
                <w:lang w:val="fi-FI"/>
              </w:rPr>
              <w:t>ngaruh signi</w:t>
            </w:r>
          </w:p>
          <w:p w:rsidR="001712BF" w:rsidRPr="00FE20EB" w:rsidRDefault="001712BF" w:rsidP="00FF3973">
            <w:pPr>
              <w:pStyle w:val="ListParagraph"/>
              <w:ind w:left="0"/>
              <w:jc w:val="both"/>
              <w:rPr>
                <w:rFonts w:ascii="Times New Roman" w:hAnsi="Times New Roman" w:cs="Times New Roman"/>
                <w:lang w:val="fi-FI"/>
              </w:rPr>
            </w:pPr>
            <w:r w:rsidRPr="00FE20EB">
              <w:rPr>
                <w:rFonts w:ascii="Times New Roman" w:hAnsi="Times New Roman" w:cs="Times New Roman"/>
                <w:lang w:val="fi-FI"/>
              </w:rPr>
              <w:t>fikan terhadap keputusan pem</w:t>
            </w:r>
          </w:p>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rPr>
              <w:t>belian di Kope</w:t>
            </w:r>
          </w:p>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rPr>
              <w:t>rasi Karyawan Gula Putih Ma</w:t>
            </w:r>
          </w:p>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rPr>
              <w:t>taram,sedangkan Harga (X2) dan Kualitas Pelayanan (X3) berpengaruh positif signifi</w:t>
            </w:r>
          </w:p>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rPr>
              <w:t>kan terhadap keputusan pembelian.</w:t>
            </w:r>
          </w:p>
        </w:tc>
        <w:tc>
          <w:tcPr>
            <w:tcW w:w="866" w:type="pct"/>
          </w:tcPr>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rPr>
              <w:t>Penelitian ini mempunyai kesamaan variabel yaitu store atmosphere yang berpengaruh terhadap keputusan pembelian. Menggunakan metode kuantitatif.</w:t>
            </w:r>
          </w:p>
        </w:tc>
        <w:tc>
          <w:tcPr>
            <w:tcW w:w="838" w:type="pct"/>
          </w:tcPr>
          <w:p w:rsidR="001712BF" w:rsidRPr="00FE20EB" w:rsidRDefault="001712BF" w:rsidP="00FF3973">
            <w:pPr>
              <w:pStyle w:val="ListParagraph"/>
              <w:ind w:left="0"/>
              <w:jc w:val="both"/>
              <w:rPr>
                <w:rFonts w:ascii="Times New Roman" w:hAnsi="Times New Roman" w:cs="Times New Roman"/>
                <w:lang w:val="fi-FI"/>
              </w:rPr>
            </w:pPr>
            <w:r w:rsidRPr="00FE20EB">
              <w:rPr>
                <w:rFonts w:ascii="Times New Roman" w:hAnsi="Times New Roman" w:cs="Times New Roman"/>
                <w:lang w:val="fi-FI"/>
              </w:rPr>
              <w:t>Fokus objek pada koperasi karya</w:t>
            </w:r>
          </w:p>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lang w:val="fi-FI"/>
              </w:rPr>
              <w:t xml:space="preserve">wan PT. </w:t>
            </w:r>
            <w:r w:rsidRPr="00FE20EB">
              <w:rPr>
                <w:rFonts w:ascii="Times New Roman" w:hAnsi="Times New Roman" w:cs="Times New Roman"/>
              </w:rPr>
              <w:t>Gula Putih Mataram bukan retail.</w:t>
            </w:r>
          </w:p>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rPr>
              <w:t>Tidak meneliti brand awaren</w:t>
            </w:r>
          </w:p>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rPr>
              <w:t>ess dan gaya hidup.</w:t>
            </w:r>
          </w:p>
        </w:tc>
      </w:tr>
      <w:tr w:rsidR="001712BF" w:rsidRPr="00FE20EB" w:rsidTr="00FF3973">
        <w:trPr>
          <w:trHeight w:val="20"/>
        </w:trPr>
        <w:tc>
          <w:tcPr>
            <w:tcW w:w="344" w:type="pct"/>
          </w:tcPr>
          <w:p w:rsidR="001712BF" w:rsidRPr="00FE20EB" w:rsidRDefault="001712BF" w:rsidP="00FF3973">
            <w:pPr>
              <w:jc w:val="both"/>
              <w:rPr>
                <w:rFonts w:ascii="Times New Roman" w:hAnsi="Times New Roman" w:cs="Times New Roman"/>
              </w:rPr>
            </w:pPr>
            <w:r w:rsidRPr="00FE20EB">
              <w:rPr>
                <w:rFonts w:ascii="Times New Roman" w:hAnsi="Times New Roman" w:cs="Times New Roman"/>
              </w:rPr>
              <w:t>3.</w:t>
            </w:r>
          </w:p>
        </w:tc>
        <w:tc>
          <w:tcPr>
            <w:tcW w:w="995" w:type="pct"/>
          </w:tcPr>
          <w:p w:rsidR="001712BF" w:rsidRPr="00FE20EB" w:rsidRDefault="001712BF" w:rsidP="00FF3973">
            <w:pPr>
              <w:spacing w:before="100" w:beforeAutospacing="1" w:after="100" w:afterAutospacing="1"/>
              <w:jc w:val="both"/>
              <w:rPr>
                <w:rFonts w:ascii="Times New Roman" w:hAnsi="Times New Roman" w:cs="Times New Roman"/>
              </w:rPr>
            </w:pPr>
            <w:r w:rsidRPr="00FE20EB">
              <w:rPr>
                <w:rFonts w:ascii="Times New Roman" w:hAnsi="Times New Roman" w:cs="Times New Roman"/>
              </w:rPr>
              <w:t xml:space="preserve">Mohammed Arshad Khan, Vivek, Syed Mohd Minhaj, </w:t>
            </w:r>
            <w:r w:rsidRPr="00FE20EB">
              <w:rPr>
                <w:rFonts w:ascii="Times New Roman" w:hAnsi="Times New Roman" w:cs="Times New Roman"/>
              </w:rPr>
              <w:lastRenderedPageBreak/>
              <w:t>Mohd Afzal Saifi, Shahid Alam  and Asif Hasan (2023) “</w:t>
            </w:r>
            <w:r w:rsidRPr="00FE20EB">
              <w:rPr>
                <w:rStyle w:val="Emphasis"/>
                <w:rFonts w:ascii="Times New Roman" w:hAnsi="Times New Roman" w:cs="Times New Roman"/>
              </w:rPr>
              <w:t>Impact of Store Design and Atmosphere on Shoppers’ Purchase Decisions”</w:t>
            </w:r>
          </w:p>
        </w:tc>
        <w:tc>
          <w:tcPr>
            <w:tcW w:w="803" w:type="pct"/>
          </w:tcPr>
          <w:p w:rsidR="001712BF" w:rsidRPr="00FE20EB" w:rsidRDefault="001712BF" w:rsidP="00FF3973">
            <w:pPr>
              <w:spacing w:before="100" w:beforeAutospacing="1" w:after="100" w:afterAutospacing="1"/>
              <w:jc w:val="both"/>
              <w:rPr>
                <w:rFonts w:ascii="Times New Roman" w:eastAsia="Times New Roman" w:hAnsi="Times New Roman" w:cs="Times New Roman"/>
                <w:i/>
              </w:rPr>
            </w:pPr>
            <w:r w:rsidRPr="00FE20EB">
              <w:rPr>
                <w:rFonts w:ascii="Times New Roman" w:eastAsia="Times New Roman" w:hAnsi="Times New Roman" w:cs="Times New Roman"/>
                <w:bCs/>
                <w:i/>
              </w:rPr>
              <w:lastRenderedPageBreak/>
              <w:t xml:space="preserve">This study employs a descriptive research </w:t>
            </w:r>
            <w:r w:rsidRPr="00FE20EB">
              <w:rPr>
                <w:rFonts w:ascii="Times New Roman" w:eastAsia="Times New Roman" w:hAnsi="Times New Roman" w:cs="Times New Roman"/>
                <w:bCs/>
                <w:i/>
              </w:rPr>
              <w:lastRenderedPageBreak/>
              <w:t>method involving 100 consumers and utilizes Structural Equation Modeling (SEM) with SmartPLS.</w:t>
            </w:r>
          </w:p>
          <w:p w:rsidR="001712BF" w:rsidRPr="00FE20EB" w:rsidRDefault="001712BF" w:rsidP="00FF3973">
            <w:pPr>
              <w:pStyle w:val="ListParagraph"/>
              <w:ind w:left="0"/>
              <w:jc w:val="both"/>
              <w:rPr>
                <w:rFonts w:ascii="Times New Roman" w:hAnsi="Times New Roman" w:cs="Times New Roman"/>
                <w:i/>
              </w:rPr>
            </w:pPr>
          </w:p>
        </w:tc>
        <w:tc>
          <w:tcPr>
            <w:tcW w:w="1154" w:type="pct"/>
          </w:tcPr>
          <w:p w:rsidR="001712BF" w:rsidRPr="00FE20EB" w:rsidRDefault="001712BF" w:rsidP="00FF3973">
            <w:pPr>
              <w:pStyle w:val="ListParagraph"/>
              <w:ind w:left="0"/>
              <w:jc w:val="both"/>
              <w:rPr>
                <w:rFonts w:ascii="Times New Roman" w:hAnsi="Times New Roman" w:cs="Times New Roman"/>
                <w:i/>
              </w:rPr>
            </w:pPr>
            <w:r w:rsidRPr="00FE20EB">
              <w:rPr>
                <w:rFonts w:ascii="Times New Roman" w:hAnsi="Times New Roman" w:cs="Times New Roman"/>
                <w:i/>
              </w:rPr>
              <w:lastRenderedPageBreak/>
              <w:t>Storedesign and atmosp</w:t>
            </w:r>
          </w:p>
          <w:p w:rsidR="001712BF" w:rsidRPr="00FE20EB" w:rsidRDefault="001712BF" w:rsidP="00FF3973">
            <w:pPr>
              <w:pStyle w:val="ListParagraph"/>
              <w:ind w:left="0"/>
              <w:jc w:val="both"/>
              <w:rPr>
                <w:rFonts w:ascii="Times New Roman" w:hAnsi="Times New Roman" w:cs="Times New Roman"/>
                <w:i/>
              </w:rPr>
            </w:pPr>
            <w:r w:rsidRPr="00FE20EB">
              <w:rPr>
                <w:rFonts w:ascii="Times New Roman" w:hAnsi="Times New Roman" w:cs="Times New Roman"/>
                <w:i/>
              </w:rPr>
              <w:t xml:space="preserve">here have a significant </w:t>
            </w:r>
            <w:r w:rsidRPr="00FE20EB">
              <w:rPr>
                <w:rFonts w:ascii="Times New Roman" w:hAnsi="Times New Roman" w:cs="Times New Roman"/>
                <w:i/>
              </w:rPr>
              <w:lastRenderedPageBreak/>
              <w:t>influence, whereas ligh</w:t>
            </w:r>
          </w:p>
          <w:p w:rsidR="001712BF" w:rsidRPr="00FE20EB" w:rsidRDefault="001712BF" w:rsidP="00FF3973">
            <w:pPr>
              <w:pStyle w:val="ListParagraph"/>
              <w:ind w:left="0"/>
              <w:jc w:val="both"/>
              <w:rPr>
                <w:rFonts w:ascii="Times New Roman" w:hAnsi="Times New Roman" w:cs="Times New Roman"/>
                <w:i/>
              </w:rPr>
            </w:pPr>
            <w:r w:rsidRPr="00FE20EB">
              <w:rPr>
                <w:rFonts w:ascii="Times New Roman" w:hAnsi="Times New Roman" w:cs="Times New Roman"/>
                <w:i/>
              </w:rPr>
              <w:t>ting and music do not have a significant effect on retail consumers in the Delhi-NCR region of India</w:t>
            </w:r>
          </w:p>
        </w:tc>
        <w:tc>
          <w:tcPr>
            <w:tcW w:w="866" w:type="pct"/>
          </w:tcPr>
          <w:p w:rsidR="001712BF" w:rsidRPr="00FE20EB" w:rsidRDefault="001712BF" w:rsidP="00FF3973">
            <w:pPr>
              <w:pStyle w:val="ListParagraph"/>
              <w:ind w:left="0"/>
              <w:jc w:val="both"/>
              <w:rPr>
                <w:rFonts w:ascii="Times New Roman" w:hAnsi="Times New Roman" w:cs="Times New Roman"/>
                <w:i/>
              </w:rPr>
            </w:pPr>
            <w:r w:rsidRPr="00FE20EB">
              <w:rPr>
                <w:rFonts w:ascii="Times New Roman" w:hAnsi="Times New Roman" w:cs="Times New Roman"/>
                <w:i/>
              </w:rPr>
              <w:lastRenderedPageBreak/>
              <w:t xml:space="preserve">This study examines the same variable </w:t>
            </w:r>
            <w:r w:rsidRPr="00FE20EB">
              <w:rPr>
                <w:rFonts w:ascii="Times New Roman" w:hAnsi="Times New Roman" w:cs="Times New Roman"/>
                <w:i/>
              </w:rPr>
              <w:lastRenderedPageBreak/>
              <w:t>store atmosp</w:t>
            </w:r>
          </w:p>
          <w:p w:rsidR="001712BF" w:rsidRPr="00FE20EB" w:rsidRDefault="001712BF" w:rsidP="00FF3973">
            <w:pPr>
              <w:pStyle w:val="ListParagraph"/>
              <w:ind w:left="0"/>
              <w:jc w:val="both"/>
              <w:rPr>
                <w:rFonts w:ascii="Times New Roman" w:hAnsi="Times New Roman" w:cs="Times New Roman"/>
                <w:i/>
              </w:rPr>
            </w:pPr>
            <w:r w:rsidRPr="00FE20EB">
              <w:rPr>
                <w:rFonts w:ascii="Times New Roman" w:hAnsi="Times New Roman" w:cs="Times New Roman"/>
                <w:i/>
              </w:rPr>
              <w:t>here in relati</w:t>
            </w:r>
          </w:p>
          <w:p w:rsidR="001712BF" w:rsidRPr="00FE20EB" w:rsidRDefault="001712BF" w:rsidP="00FF3973">
            <w:pPr>
              <w:pStyle w:val="ListParagraph"/>
              <w:ind w:left="0"/>
              <w:jc w:val="both"/>
              <w:rPr>
                <w:rFonts w:ascii="Times New Roman" w:hAnsi="Times New Roman" w:cs="Times New Roman"/>
                <w:i/>
              </w:rPr>
            </w:pPr>
            <w:r w:rsidRPr="00FE20EB">
              <w:rPr>
                <w:rFonts w:ascii="Times New Roman" w:hAnsi="Times New Roman" w:cs="Times New Roman"/>
                <w:i/>
              </w:rPr>
              <w:t>on to purcha</w:t>
            </w:r>
          </w:p>
          <w:p w:rsidR="001712BF" w:rsidRPr="00FE20EB" w:rsidRDefault="001712BF" w:rsidP="00FF3973">
            <w:pPr>
              <w:pStyle w:val="ListParagraph"/>
              <w:ind w:left="0"/>
              <w:jc w:val="both"/>
              <w:rPr>
                <w:rFonts w:ascii="Times New Roman" w:hAnsi="Times New Roman" w:cs="Times New Roman"/>
                <w:i/>
              </w:rPr>
            </w:pPr>
            <w:r w:rsidRPr="00FE20EB">
              <w:rPr>
                <w:rFonts w:ascii="Times New Roman" w:hAnsi="Times New Roman" w:cs="Times New Roman"/>
                <w:i/>
              </w:rPr>
              <w:t>se decisions, within a retail context, emp</w:t>
            </w:r>
          </w:p>
          <w:p w:rsidR="001712BF" w:rsidRPr="00FE20EB" w:rsidRDefault="001712BF" w:rsidP="00FF3973">
            <w:pPr>
              <w:pStyle w:val="ListParagraph"/>
              <w:ind w:left="0"/>
              <w:jc w:val="both"/>
              <w:rPr>
                <w:rFonts w:ascii="Times New Roman" w:hAnsi="Times New Roman" w:cs="Times New Roman"/>
                <w:i/>
              </w:rPr>
            </w:pPr>
            <w:r w:rsidRPr="00FE20EB">
              <w:rPr>
                <w:rFonts w:ascii="Times New Roman" w:hAnsi="Times New Roman" w:cs="Times New Roman"/>
                <w:i/>
              </w:rPr>
              <w:t>hasizing the effects of store design and visual displays</w:t>
            </w:r>
          </w:p>
        </w:tc>
        <w:tc>
          <w:tcPr>
            <w:tcW w:w="838" w:type="pct"/>
          </w:tcPr>
          <w:p w:rsidR="001712BF" w:rsidRPr="00FE20EB" w:rsidRDefault="001712BF" w:rsidP="00FF3973">
            <w:pPr>
              <w:pStyle w:val="ListParagraph"/>
              <w:ind w:left="0"/>
              <w:jc w:val="both"/>
              <w:rPr>
                <w:rFonts w:ascii="Times New Roman" w:hAnsi="Times New Roman" w:cs="Times New Roman"/>
                <w:i/>
              </w:rPr>
            </w:pPr>
            <w:r w:rsidRPr="00FE20EB">
              <w:rPr>
                <w:rFonts w:ascii="Times New Roman" w:hAnsi="Times New Roman" w:cs="Times New Roman"/>
                <w:i/>
              </w:rPr>
              <w:lastRenderedPageBreak/>
              <w:t>In the context of Indian cultu</w:t>
            </w:r>
          </w:p>
          <w:p w:rsidR="001712BF" w:rsidRPr="00FE20EB" w:rsidRDefault="001712BF" w:rsidP="00FF3973">
            <w:pPr>
              <w:pStyle w:val="ListParagraph"/>
              <w:ind w:left="0"/>
              <w:jc w:val="both"/>
              <w:rPr>
                <w:rFonts w:ascii="Times New Roman" w:hAnsi="Times New Roman" w:cs="Times New Roman"/>
                <w:i/>
              </w:rPr>
            </w:pPr>
            <w:r w:rsidRPr="00FE20EB">
              <w:rPr>
                <w:rFonts w:ascii="Times New Roman" w:hAnsi="Times New Roman" w:cs="Times New Roman"/>
                <w:i/>
              </w:rPr>
              <w:t xml:space="preserve">re, this study </w:t>
            </w:r>
            <w:r w:rsidRPr="00FE20EB">
              <w:rPr>
                <w:rFonts w:ascii="Times New Roman" w:hAnsi="Times New Roman" w:cs="Times New Roman"/>
                <w:i/>
              </w:rPr>
              <w:lastRenderedPageBreak/>
              <w:t>has two diffe</w:t>
            </w:r>
          </w:p>
          <w:p w:rsidR="001712BF" w:rsidRPr="00FE20EB" w:rsidRDefault="001712BF" w:rsidP="00FF3973">
            <w:pPr>
              <w:pStyle w:val="ListParagraph"/>
              <w:ind w:left="0"/>
              <w:jc w:val="both"/>
              <w:rPr>
                <w:rFonts w:ascii="Times New Roman" w:hAnsi="Times New Roman" w:cs="Times New Roman"/>
                <w:i/>
              </w:rPr>
            </w:pPr>
            <w:r w:rsidRPr="00FE20EB">
              <w:rPr>
                <w:rFonts w:ascii="Times New Roman" w:hAnsi="Times New Roman" w:cs="Times New Roman"/>
                <w:i/>
              </w:rPr>
              <w:t>rent variables, namely brand awareness and lifestyle</w:t>
            </w:r>
          </w:p>
        </w:tc>
      </w:tr>
      <w:tr w:rsidR="001712BF" w:rsidRPr="00FE20EB" w:rsidTr="00FF3973">
        <w:trPr>
          <w:trHeight w:val="20"/>
        </w:trPr>
        <w:tc>
          <w:tcPr>
            <w:tcW w:w="344" w:type="pct"/>
          </w:tcPr>
          <w:p w:rsidR="001712BF" w:rsidRPr="00FE20EB" w:rsidRDefault="001712BF" w:rsidP="00FF3973">
            <w:pPr>
              <w:jc w:val="both"/>
              <w:rPr>
                <w:rFonts w:ascii="Times New Roman" w:hAnsi="Times New Roman" w:cs="Times New Roman"/>
              </w:rPr>
            </w:pPr>
            <w:r w:rsidRPr="00FE20EB">
              <w:rPr>
                <w:rFonts w:ascii="Times New Roman" w:hAnsi="Times New Roman" w:cs="Times New Roman"/>
              </w:rPr>
              <w:lastRenderedPageBreak/>
              <w:t>4.</w:t>
            </w:r>
          </w:p>
        </w:tc>
        <w:tc>
          <w:tcPr>
            <w:tcW w:w="995" w:type="pct"/>
          </w:tcPr>
          <w:p w:rsidR="001712BF" w:rsidRPr="00FE20EB" w:rsidRDefault="001712BF" w:rsidP="00FF3973">
            <w:pPr>
              <w:spacing w:before="100" w:beforeAutospacing="1" w:after="100" w:afterAutospacing="1"/>
              <w:jc w:val="both"/>
              <w:rPr>
                <w:rFonts w:ascii="Times New Roman" w:hAnsi="Times New Roman" w:cs="Times New Roman"/>
                <w:iCs/>
              </w:rPr>
            </w:pPr>
            <w:r w:rsidRPr="00FE20EB">
              <w:rPr>
                <w:rFonts w:ascii="Times New Roman" w:hAnsi="Times New Roman" w:cs="Times New Roman"/>
              </w:rPr>
              <w:t xml:space="preserve">Khoiriyah Indra Cahyani dan Endang S.(2016) </w:t>
            </w:r>
            <w:r w:rsidRPr="00FE20EB">
              <w:rPr>
                <w:rFonts w:ascii="Times New Roman" w:hAnsi="Times New Roman" w:cs="Times New Roman"/>
                <w:i/>
              </w:rPr>
              <w:t>“</w:t>
            </w:r>
            <w:r w:rsidRPr="00FE20EB">
              <w:rPr>
                <w:rStyle w:val="Emphasis"/>
                <w:rFonts w:ascii="Times New Roman" w:hAnsi="Times New Roman" w:cs="Times New Roman"/>
              </w:rPr>
              <w:t>PengaruhBrand Awareness dan Brand Image terhadap Keputusan Pembelian”.</w:t>
            </w:r>
          </w:p>
        </w:tc>
        <w:tc>
          <w:tcPr>
            <w:tcW w:w="803" w:type="pct"/>
          </w:tcPr>
          <w:p w:rsidR="001712BF" w:rsidRPr="00FE20EB" w:rsidRDefault="001712BF" w:rsidP="00FF3973">
            <w:pPr>
              <w:pStyle w:val="ListParagraph"/>
              <w:ind w:left="0"/>
              <w:jc w:val="both"/>
              <w:rPr>
                <w:rFonts w:ascii="Times New Roman" w:hAnsi="Times New Roman" w:cs="Times New Roman"/>
              </w:rPr>
            </w:pPr>
            <w:r>
              <w:rPr>
                <w:rFonts w:ascii="Times New Roman" w:hAnsi="Times New Roman" w:cs="Times New Roman"/>
              </w:rPr>
              <w:t xml:space="preserve">Menggunakan metode Kuantitatif, 100 </w:t>
            </w:r>
            <w:r w:rsidRPr="00FE20EB">
              <w:rPr>
                <w:rFonts w:ascii="Times New Roman" w:hAnsi="Times New Roman" w:cs="Times New Roman"/>
              </w:rPr>
              <w:t>responden, regresi berganda</w:t>
            </w:r>
          </w:p>
        </w:tc>
        <w:tc>
          <w:tcPr>
            <w:tcW w:w="1154" w:type="pct"/>
          </w:tcPr>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rPr>
              <w:t>Brand awaren</w:t>
            </w:r>
          </w:p>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rPr>
              <w:t>ess dan brand image berpen</w:t>
            </w:r>
          </w:p>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rPr>
              <w:t>garuh signifi</w:t>
            </w:r>
          </w:p>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rPr>
              <w:t>kan secara par</w:t>
            </w:r>
          </w:p>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rPr>
              <w:t>sial dan simul</w:t>
            </w:r>
          </w:p>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rPr>
              <w:t>tan terhadap pembelian sepe</w:t>
            </w:r>
          </w:p>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rPr>
              <w:t>da motor Hon</w:t>
            </w:r>
          </w:p>
          <w:p w:rsidR="001712BF" w:rsidRPr="00FE20EB" w:rsidRDefault="001712BF" w:rsidP="00FF3973">
            <w:pPr>
              <w:pStyle w:val="ListParagraph"/>
              <w:ind w:left="0"/>
              <w:jc w:val="both"/>
              <w:rPr>
                <w:rFonts w:ascii="Times New Roman" w:hAnsi="Times New Roman" w:cs="Times New Roman"/>
                <w:lang w:val="fi-FI"/>
              </w:rPr>
            </w:pPr>
            <w:r w:rsidRPr="00FE20EB">
              <w:rPr>
                <w:rFonts w:ascii="Times New Roman" w:hAnsi="Times New Roman" w:cs="Times New Roman"/>
                <w:lang w:val="fi-FI"/>
              </w:rPr>
              <w:t>da Beat di Kota Malang.</w:t>
            </w:r>
          </w:p>
        </w:tc>
        <w:tc>
          <w:tcPr>
            <w:tcW w:w="866" w:type="pct"/>
          </w:tcPr>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rPr>
              <w:t>Mempunyai variabel yang membahas brand aware</w:t>
            </w:r>
          </w:p>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rPr>
              <w:t>ness &amp; keputu</w:t>
            </w:r>
          </w:p>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rPr>
              <w:t>san pembelian</w:t>
            </w:r>
          </w:p>
        </w:tc>
        <w:tc>
          <w:tcPr>
            <w:tcW w:w="838" w:type="pct"/>
          </w:tcPr>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rPr>
              <w:t>Objek pembe</w:t>
            </w:r>
          </w:p>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rPr>
              <w:t>lian sepeda mo</w:t>
            </w:r>
          </w:p>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rPr>
              <w:t>tor honda beat, tidak memba</w:t>
            </w:r>
          </w:p>
          <w:p w:rsidR="001712BF" w:rsidRPr="00FE20EB" w:rsidRDefault="001712BF" w:rsidP="00FF3973">
            <w:pPr>
              <w:pStyle w:val="ListParagraph"/>
              <w:ind w:left="0"/>
              <w:jc w:val="both"/>
              <w:rPr>
                <w:rFonts w:ascii="Times New Roman" w:hAnsi="Times New Roman" w:cs="Times New Roman"/>
                <w:i/>
              </w:rPr>
            </w:pPr>
            <w:r w:rsidRPr="00FE20EB">
              <w:rPr>
                <w:rFonts w:ascii="Times New Roman" w:hAnsi="Times New Roman" w:cs="Times New Roman"/>
              </w:rPr>
              <w:t xml:space="preserve">has variabel </w:t>
            </w:r>
            <w:r w:rsidRPr="00FE20EB">
              <w:rPr>
                <w:rFonts w:ascii="Times New Roman" w:hAnsi="Times New Roman" w:cs="Times New Roman"/>
                <w:i/>
              </w:rPr>
              <w:t>store atmos</w:t>
            </w:r>
          </w:p>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i/>
              </w:rPr>
              <w:t>phere</w:t>
            </w:r>
            <w:r w:rsidRPr="00FE20EB">
              <w:rPr>
                <w:rFonts w:ascii="Times New Roman" w:hAnsi="Times New Roman" w:cs="Times New Roman"/>
              </w:rPr>
              <w:t xml:space="preserve"> dan gaya hidup.</w:t>
            </w:r>
          </w:p>
        </w:tc>
      </w:tr>
      <w:tr w:rsidR="001712BF" w:rsidRPr="00FE20EB" w:rsidTr="00FF3973">
        <w:trPr>
          <w:trHeight w:val="20"/>
        </w:trPr>
        <w:tc>
          <w:tcPr>
            <w:tcW w:w="344" w:type="pct"/>
          </w:tcPr>
          <w:p w:rsidR="001712BF" w:rsidRPr="00FE20EB" w:rsidRDefault="001712BF" w:rsidP="001712BF">
            <w:pPr>
              <w:pStyle w:val="ListParagraph"/>
              <w:numPr>
                <w:ilvl w:val="0"/>
                <w:numId w:val="7"/>
              </w:numPr>
              <w:spacing w:after="0" w:line="240" w:lineRule="auto"/>
              <w:jc w:val="both"/>
              <w:rPr>
                <w:rFonts w:ascii="Times New Roman" w:hAnsi="Times New Roman" w:cs="Times New Roman"/>
              </w:rPr>
            </w:pPr>
          </w:p>
        </w:tc>
        <w:tc>
          <w:tcPr>
            <w:tcW w:w="995" w:type="pct"/>
          </w:tcPr>
          <w:p w:rsidR="001712BF" w:rsidRPr="00FE20EB" w:rsidRDefault="001712BF" w:rsidP="00FF3973">
            <w:pPr>
              <w:spacing w:before="100" w:beforeAutospacing="1" w:after="100" w:afterAutospacing="1"/>
              <w:jc w:val="both"/>
              <w:rPr>
                <w:rFonts w:ascii="Times New Roman" w:hAnsi="Times New Roman" w:cs="Times New Roman"/>
              </w:rPr>
            </w:pPr>
            <w:r w:rsidRPr="00FE20EB">
              <w:rPr>
                <w:rFonts w:ascii="Times New Roman" w:hAnsi="Times New Roman" w:cs="Times New Roman"/>
              </w:rPr>
              <w:t xml:space="preserve">Arina Robbyatul Maulida, Haris Hermawan, Ahmad Izzuddin (2022) </w:t>
            </w:r>
            <w:r w:rsidRPr="00FE20EB">
              <w:rPr>
                <w:rFonts w:ascii="Times New Roman" w:hAnsi="Times New Roman" w:cs="Times New Roman"/>
                <w:i/>
              </w:rPr>
              <w:t>“</w:t>
            </w:r>
            <w:r w:rsidRPr="00FE20EB">
              <w:rPr>
                <w:rStyle w:val="Emphasis"/>
                <w:rFonts w:ascii="Times New Roman" w:hAnsi="Times New Roman" w:cs="Times New Roman"/>
              </w:rPr>
              <w:t>Pengaruh Viral Marketing dan Brand Awareness terhadap Keputusan Pembelian”</w:t>
            </w:r>
          </w:p>
        </w:tc>
        <w:tc>
          <w:tcPr>
            <w:tcW w:w="803" w:type="pct"/>
          </w:tcPr>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rPr>
              <w:t>Metode Kuantitatif, 50 respon</w:t>
            </w:r>
          </w:p>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rPr>
              <w:t>den, regresi linier ber</w:t>
            </w:r>
          </w:p>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rPr>
              <w:t>ganda</w:t>
            </w:r>
          </w:p>
        </w:tc>
        <w:tc>
          <w:tcPr>
            <w:tcW w:w="1154" w:type="pct"/>
          </w:tcPr>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rPr>
              <w:t>Variabel viral Marketing dan Brand Awaren</w:t>
            </w:r>
          </w:p>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rPr>
              <w:t>ess berpengar</w:t>
            </w:r>
          </w:p>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rPr>
              <w:t>uh signifikan terhadap keput</w:t>
            </w:r>
          </w:p>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rPr>
              <w:t>usan pembelian produk Keripik Pepaya Amar</w:t>
            </w:r>
          </w:p>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rPr>
              <w:t>tha.</w:t>
            </w:r>
          </w:p>
        </w:tc>
        <w:tc>
          <w:tcPr>
            <w:tcW w:w="866" w:type="pct"/>
          </w:tcPr>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rPr>
              <w:t>Penelitian ini membahas brand aware</w:t>
            </w:r>
          </w:p>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rPr>
              <w:t>ness dan Mengukur keputusan pembelian, menggunakan metode kuantitatif</w:t>
            </w:r>
          </w:p>
        </w:tc>
        <w:tc>
          <w:tcPr>
            <w:tcW w:w="838" w:type="pct"/>
          </w:tcPr>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rPr>
              <w:t>Memiliki variabel yang berbeda yaitu viral marketing dan tidak menyinggung gaya hidup atau atmosfer toko.Objek penelitiannya pembelian produk keripik pepaya lokal Amartha.</w:t>
            </w:r>
          </w:p>
        </w:tc>
      </w:tr>
      <w:tr w:rsidR="001712BF" w:rsidRPr="00FE20EB" w:rsidTr="00FF3973">
        <w:trPr>
          <w:trHeight w:val="20"/>
        </w:trPr>
        <w:tc>
          <w:tcPr>
            <w:tcW w:w="344" w:type="pct"/>
          </w:tcPr>
          <w:p w:rsidR="001712BF" w:rsidRPr="00FE20EB" w:rsidRDefault="001712BF" w:rsidP="001712BF">
            <w:pPr>
              <w:pStyle w:val="ListParagraph"/>
              <w:numPr>
                <w:ilvl w:val="0"/>
                <w:numId w:val="7"/>
              </w:numPr>
              <w:spacing w:after="0" w:line="240" w:lineRule="auto"/>
              <w:jc w:val="both"/>
              <w:rPr>
                <w:rFonts w:ascii="Times New Roman" w:hAnsi="Times New Roman" w:cs="Times New Roman"/>
              </w:rPr>
            </w:pPr>
          </w:p>
        </w:tc>
        <w:tc>
          <w:tcPr>
            <w:tcW w:w="995" w:type="pct"/>
          </w:tcPr>
          <w:p w:rsidR="001712BF" w:rsidRPr="00FE20EB" w:rsidRDefault="001712BF" w:rsidP="00FF3973">
            <w:pPr>
              <w:spacing w:before="100" w:beforeAutospacing="1"/>
              <w:jc w:val="both"/>
              <w:rPr>
                <w:rFonts w:ascii="Times New Roman" w:hAnsi="Times New Roman" w:cs="Times New Roman"/>
                <w:iCs/>
              </w:rPr>
            </w:pPr>
            <w:r w:rsidRPr="00FE20EB">
              <w:rPr>
                <w:rFonts w:ascii="Times New Roman" w:hAnsi="Times New Roman" w:cs="Times New Roman"/>
              </w:rPr>
              <w:t xml:space="preserve">Darma Wijaya (2017) </w:t>
            </w:r>
            <w:r w:rsidRPr="00FE20EB">
              <w:rPr>
                <w:rFonts w:ascii="Times New Roman" w:hAnsi="Times New Roman" w:cs="Times New Roman"/>
                <w:i/>
              </w:rPr>
              <w:lastRenderedPageBreak/>
              <w:t>“</w:t>
            </w:r>
            <w:r w:rsidRPr="00FE20EB">
              <w:rPr>
                <w:rStyle w:val="Emphasis"/>
                <w:rFonts w:ascii="Times New Roman" w:hAnsi="Times New Roman" w:cs="Times New Roman"/>
              </w:rPr>
              <w:t>Pengaruh Motivasi dan Gaya Hidup terhadap Keputusan Pembelian”</w:t>
            </w:r>
          </w:p>
          <w:p w:rsidR="001712BF" w:rsidRPr="00FE20EB" w:rsidRDefault="001712BF" w:rsidP="00FF3973">
            <w:pPr>
              <w:jc w:val="both"/>
              <w:rPr>
                <w:rFonts w:ascii="Times New Roman" w:hAnsi="Times New Roman" w:cs="Times New Roman"/>
              </w:rPr>
            </w:pPr>
          </w:p>
          <w:p w:rsidR="001712BF" w:rsidRPr="00FE20EB" w:rsidRDefault="001712BF" w:rsidP="00FF3973">
            <w:pPr>
              <w:jc w:val="both"/>
              <w:rPr>
                <w:rFonts w:ascii="Times New Roman" w:hAnsi="Times New Roman" w:cs="Times New Roman"/>
              </w:rPr>
            </w:pPr>
          </w:p>
        </w:tc>
        <w:tc>
          <w:tcPr>
            <w:tcW w:w="803" w:type="pct"/>
          </w:tcPr>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rPr>
              <w:lastRenderedPageBreak/>
              <w:t xml:space="preserve">Metode Kuantitatif, </w:t>
            </w:r>
            <w:r w:rsidRPr="00FE20EB">
              <w:rPr>
                <w:rFonts w:ascii="Times New Roman" w:hAnsi="Times New Roman" w:cs="Times New Roman"/>
              </w:rPr>
              <w:lastRenderedPageBreak/>
              <w:t>menggunakan 100 responden, menguji dengan SEM</w:t>
            </w:r>
          </w:p>
        </w:tc>
        <w:tc>
          <w:tcPr>
            <w:tcW w:w="1154" w:type="pct"/>
          </w:tcPr>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rPr>
              <w:lastRenderedPageBreak/>
              <w:t xml:space="preserve">Motivasi (X1) dan Gaya hidup (X2) </w:t>
            </w:r>
            <w:r w:rsidRPr="00FE20EB">
              <w:rPr>
                <w:rFonts w:ascii="Times New Roman" w:hAnsi="Times New Roman" w:cs="Times New Roman"/>
              </w:rPr>
              <w:lastRenderedPageBreak/>
              <w:t>berpenga</w:t>
            </w:r>
          </w:p>
          <w:p w:rsidR="001712BF" w:rsidRPr="00FE20EB" w:rsidRDefault="001712BF" w:rsidP="00FF3973">
            <w:pPr>
              <w:pStyle w:val="ListParagraph"/>
              <w:ind w:left="0"/>
              <w:jc w:val="both"/>
              <w:rPr>
                <w:rFonts w:ascii="Times New Roman" w:hAnsi="Times New Roman" w:cs="Times New Roman"/>
                <w:lang w:val="fi-FI"/>
              </w:rPr>
            </w:pPr>
            <w:r w:rsidRPr="00FE20EB">
              <w:rPr>
                <w:rFonts w:ascii="Times New Roman" w:hAnsi="Times New Roman" w:cs="Times New Roman"/>
                <w:lang w:val="fi-FI"/>
              </w:rPr>
              <w:t>ruh positif sig</w:t>
            </w:r>
          </w:p>
          <w:p w:rsidR="001712BF" w:rsidRPr="00FE20EB" w:rsidRDefault="001712BF" w:rsidP="00FF3973">
            <w:pPr>
              <w:pStyle w:val="ListParagraph"/>
              <w:ind w:left="0"/>
              <w:jc w:val="both"/>
              <w:rPr>
                <w:rFonts w:ascii="Times New Roman" w:hAnsi="Times New Roman" w:cs="Times New Roman"/>
                <w:lang w:val="fi-FI"/>
              </w:rPr>
            </w:pPr>
            <w:r w:rsidRPr="00FE20EB">
              <w:rPr>
                <w:rFonts w:ascii="Times New Roman" w:hAnsi="Times New Roman" w:cs="Times New Roman"/>
                <w:lang w:val="fi-FI"/>
              </w:rPr>
              <w:t>nifikan terha dap keputusan pembelian lapt</w:t>
            </w:r>
          </w:p>
          <w:p w:rsidR="001712BF" w:rsidRPr="00FE20EB" w:rsidRDefault="001712BF" w:rsidP="00FF3973">
            <w:pPr>
              <w:pStyle w:val="ListParagraph"/>
              <w:ind w:left="0"/>
              <w:jc w:val="both"/>
              <w:rPr>
                <w:rFonts w:ascii="Times New Roman" w:hAnsi="Times New Roman" w:cs="Times New Roman"/>
                <w:lang w:val="fi-FI"/>
              </w:rPr>
            </w:pPr>
            <w:r w:rsidRPr="00FE20EB">
              <w:rPr>
                <w:rFonts w:ascii="Times New Roman" w:hAnsi="Times New Roman" w:cs="Times New Roman"/>
                <w:lang w:val="fi-FI"/>
              </w:rPr>
              <w:t xml:space="preserve">op di kalangan masyarakat </w:t>
            </w:r>
          </w:p>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rPr>
              <w:t>pengguna di ja karta.</w:t>
            </w:r>
          </w:p>
        </w:tc>
        <w:tc>
          <w:tcPr>
            <w:tcW w:w="866" w:type="pct"/>
          </w:tcPr>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rPr>
              <w:lastRenderedPageBreak/>
              <w:t xml:space="preserve">Variabel yang sama </w:t>
            </w:r>
            <w:r w:rsidRPr="00FE20EB">
              <w:rPr>
                <w:rFonts w:ascii="Times New Roman" w:hAnsi="Times New Roman" w:cs="Times New Roman"/>
              </w:rPr>
              <w:lastRenderedPageBreak/>
              <w:t>hanya gaya hidup ter</w:t>
            </w:r>
          </w:p>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rPr>
              <w:t>hadap keputu</w:t>
            </w:r>
          </w:p>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rPr>
              <w:t>san pembeli</w:t>
            </w:r>
          </w:p>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rPr>
              <w:t xml:space="preserve">an(X2) </w:t>
            </w:r>
          </w:p>
        </w:tc>
        <w:tc>
          <w:tcPr>
            <w:tcW w:w="838" w:type="pct"/>
          </w:tcPr>
          <w:p w:rsidR="001712BF" w:rsidRPr="00FE20EB" w:rsidRDefault="001712BF" w:rsidP="00FF3973">
            <w:pPr>
              <w:pStyle w:val="ListParagraph"/>
              <w:ind w:left="0"/>
              <w:jc w:val="both"/>
              <w:rPr>
                <w:rFonts w:ascii="Times New Roman" w:hAnsi="Times New Roman" w:cs="Times New Roman"/>
                <w:lang w:val="fi-FI"/>
              </w:rPr>
            </w:pPr>
            <w:r w:rsidRPr="00FE20EB">
              <w:rPr>
                <w:rFonts w:ascii="Times New Roman" w:hAnsi="Times New Roman" w:cs="Times New Roman"/>
                <w:lang w:val="fi-FI"/>
              </w:rPr>
              <w:lastRenderedPageBreak/>
              <w:t xml:space="preserve">Penelitian ini </w:t>
            </w:r>
            <w:r w:rsidRPr="00FE20EB">
              <w:rPr>
                <w:rFonts w:ascii="Times New Roman" w:hAnsi="Times New Roman" w:cs="Times New Roman"/>
                <w:lang w:val="fi-FI"/>
              </w:rPr>
              <w:lastRenderedPageBreak/>
              <w:t>mempunyai pe</w:t>
            </w:r>
          </w:p>
          <w:p w:rsidR="001712BF" w:rsidRPr="00FE20EB" w:rsidRDefault="001712BF" w:rsidP="00FF3973">
            <w:pPr>
              <w:pStyle w:val="ListParagraph"/>
              <w:ind w:left="0"/>
              <w:jc w:val="both"/>
              <w:rPr>
                <w:rFonts w:ascii="Times New Roman" w:hAnsi="Times New Roman" w:cs="Times New Roman"/>
                <w:lang w:val="fi-FI"/>
              </w:rPr>
            </w:pPr>
            <w:r w:rsidRPr="00FE20EB">
              <w:rPr>
                <w:rFonts w:ascii="Times New Roman" w:hAnsi="Times New Roman" w:cs="Times New Roman"/>
                <w:lang w:val="fi-FI"/>
              </w:rPr>
              <w:t>rbedaan yaitu tidak menguk</w:t>
            </w:r>
          </w:p>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rPr>
              <w:t>ur store atmos</w:t>
            </w:r>
          </w:p>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rPr>
              <w:t>phere dan bra</w:t>
            </w:r>
          </w:p>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rPr>
              <w:t>nd awareness</w:t>
            </w:r>
            <w:r w:rsidRPr="00FE20EB">
              <w:rPr>
                <w:rFonts w:ascii="Times New Roman" w:hAnsi="Times New Roman" w:cs="Times New Roman"/>
              </w:rPr>
              <w:br/>
              <w:t>Objek: Pembe</w:t>
            </w:r>
          </w:p>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rPr>
              <w:t>lian laptop di</w:t>
            </w:r>
          </w:p>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rPr>
              <w:t>kalangan masy</w:t>
            </w:r>
          </w:p>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rPr>
              <w:t>arakat jakarta.</w:t>
            </w:r>
          </w:p>
          <w:p w:rsidR="001712BF" w:rsidRPr="00FE20EB" w:rsidRDefault="001712BF" w:rsidP="00FF3973">
            <w:pPr>
              <w:jc w:val="both"/>
            </w:pPr>
          </w:p>
        </w:tc>
      </w:tr>
      <w:tr w:rsidR="001712BF" w:rsidRPr="00FE20EB" w:rsidTr="00FF3973">
        <w:trPr>
          <w:trHeight w:val="20"/>
        </w:trPr>
        <w:tc>
          <w:tcPr>
            <w:tcW w:w="344" w:type="pct"/>
          </w:tcPr>
          <w:p w:rsidR="001712BF" w:rsidRPr="00FE20EB" w:rsidRDefault="001712BF" w:rsidP="001712BF">
            <w:pPr>
              <w:pStyle w:val="ListParagraph"/>
              <w:numPr>
                <w:ilvl w:val="0"/>
                <w:numId w:val="7"/>
              </w:numPr>
              <w:spacing w:after="0" w:line="240" w:lineRule="auto"/>
              <w:jc w:val="both"/>
              <w:rPr>
                <w:rFonts w:ascii="Times New Roman" w:hAnsi="Times New Roman" w:cs="Times New Roman"/>
              </w:rPr>
            </w:pPr>
          </w:p>
          <w:p w:rsidR="001712BF" w:rsidRPr="00FE20EB" w:rsidRDefault="001712BF" w:rsidP="00FF3973">
            <w:pPr>
              <w:jc w:val="both"/>
              <w:rPr>
                <w:rFonts w:ascii="Times New Roman" w:hAnsi="Times New Roman" w:cs="Times New Roman"/>
              </w:rPr>
            </w:pPr>
          </w:p>
        </w:tc>
        <w:tc>
          <w:tcPr>
            <w:tcW w:w="995" w:type="pct"/>
          </w:tcPr>
          <w:p w:rsidR="001712BF" w:rsidRPr="00FE20EB" w:rsidRDefault="001712BF" w:rsidP="00FF3973">
            <w:pPr>
              <w:spacing w:before="100" w:beforeAutospacing="1" w:after="100" w:afterAutospacing="1"/>
              <w:jc w:val="both"/>
              <w:rPr>
                <w:rFonts w:ascii="Times New Roman" w:hAnsi="Times New Roman" w:cs="Times New Roman"/>
              </w:rPr>
            </w:pPr>
            <w:r w:rsidRPr="00FE20EB">
              <w:rPr>
                <w:rFonts w:ascii="Times New Roman" w:hAnsi="Times New Roman" w:cs="Times New Roman"/>
              </w:rPr>
              <w:t xml:space="preserve">Zahrotul Ulya, Nanda Adhi Purusa, Ariati Anomsari, Awanis Linati Haziroh (2024) </w:t>
            </w:r>
            <w:r w:rsidRPr="00FE20EB">
              <w:rPr>
                <w:rFonts w:ascii="Times New Roman" w:hAnsi="Times New Roman" w:cs="Times New Roman"/>
                <w:i/>
              </w:rPr>
              <w:t>“</w:t>
            </w:r>
            <w:r w:rsidRPr="00FE20EB">
              <w:rPr>
                <w:rStyle w:val="Emphasis"/>
                <w:rFonts w:ascii="Times New Roman" w:hAnsi="Times New Roman" w:cs="Times New Roman"/>
              </w:rPr>
              <w:t>Pengaruh Harga, Gaya Hidup, Kualitas, dan Promosi terhadap Keputusan Pembelian Produk Fashion di Zalora”</w:t>
            </w:r>
          </w:p>
        </w:tc>
        <w:tc>
          <w:tcPr>
            <w:tcW w:w="803" w:type="pct"/>
          </w:tcPr>
          <w:p w:rsidR="001712BF" w:rsidRPr="00FE20EB" w:rsidRDefault="001712BF" w:rsidP="00FF3973">
            <w:pPr>
              <w:pStyle w:val="ListParagraph"/>
              <w:ind w:left="0"/>
              <w:jc w:val="both"/>
              <w:rPr>
                <w:rFonts w:ascii="Times New Roman" w:hAnsi="Times New Roman" w:cs="Times New Roman"/>
                <w:lang w:val="fi-FI"/>
              </w:rPr>
            </w:pPr>
            <w:r w:rsidRPr="00FE20EB">
              <w:rPr>
                <w:rFonts w:ascii="Times New Roman" w:hAnsi="Times New Roman" w:cs="Times New Roman"/>
                <w:lang w:val="fi-FI"/>
              </w:rPr>
              <w:t>Menggunakan peneliti</w:t>
            </w:r>
          </w:p>
          <w:p w:rsidR="001712BF" w:rsidRPr="00FE20EB" w:rsidRDefault="001712BF" w:rsidP="00FF3973">
            <w:pPr>
              <w:pStyle w:val="ListParagraph"/>
              <w:ind w:left="0"/>
              <w:jc w:val="both"/>
              <w:rPr>
                <w:rFonts w:ascii="Times New Roman" w:hAnsi="Times New Roman" w:cs="Times New Roman"/>
                <w:lang w:val="fi-FI"/>
              </w:rPr>
            </w:pPr>
            <w:r w:rsidRPr="00FE20EB">
              <w:rPr>
                <w:rFonts w:ascii="Times New Roman" w:hAnsi="Times New Roman" w:cs="Times New Roman"/>
                <w:lang w:val="fi-FI"/>
              </w:rPr>
              <w:t>an Kuanti</w:t>
            </w:r>
          </w:p>
          <w:p w:rsidR="001712BF" w:rsidRPr="00FE20EB" w:rsidRDefault="001712BF" w:rsidP="00FF3973">
            <w:pPr>
              <w:pStyle w:val="ListParagraph"/>
              <w:ind w:left="0"/>
              <w:jc w:val="both"/>
              <w:rPr>
                <w:rFonts w:ascii="Times New Roman" w:hAnsi="Times New Roman" w:cs="Times New Roman"/>
                <w:lang w:val="fi-FI"/>
              </w:rPr>
            </w:pPr>
            <w:r w:rsidRPr="00FE20EB">
              <w:rPr>
                <w:rFonts w:ascii="Times New Roman" w:hAnsi="Times New Roman" w:cs="Times New Roman"/>
                <w:lang w:val="fi-FI"/>
              </w:rPr>
              <w:t>tatif, mem</w:t>
            </w:r>
          </w:p>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rPr>
              <w:t xml:space="preserve">punyai 125 responden,  dan regresi linier berganda. </w:t>
            </w:r>
          </w:p>
        </w:tc>
        <w:tc>
          <w:tcPr>
            <w:tcW w:w="1154" w:type="pct"/>
          </w:tcPr>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rPr>
              <w:t>Harga (X1), Kualitas Prod</w:t>
            </w:r>
          </w:p>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rPr>
              <w:t>uk (X3), dan Promosi (X4) berpengaruh signifikan ter</w:t>
            </w:r>
          </w:p>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rPr>
              <w:t>hadap keputus</w:t>
            </w:r>
          </w:p>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rPr>
              <w:t>an pembelian produk fashion di Zalora, seda</w:t>
            </w:r>
          </w:p>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rPr>
              <w:t>ngkan Gaya Hidup (X2) tidak berpeng</w:t>
            </w:r>
          </w:p>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rPr>
              <w:t>aruh signifikan.</w:t>
            </w:r>
          </w:p>
        </w:tc>
        <w:tc>
          <w:tcPr>
            <w:tcW w:w="866" w:type="pct"/>
          </w:tcPr>
          <w:p w:rsidR="001712BF" w:rsidRPr="00FE20EB" w:rsidRDefault="001712BF" w:rsidP="00FF3973">
            <w:pPr>
              <w:pStyle w:val="ListParagraph"/>
              <w:ind w:left="0"/>
              <w:jc w:val="both"/>
              <w:rPr>
                <w:rFonts w:ascii="Times New Roman" w:hAnsi="Times New Roman" w:cs="Times New Roman"/>
                <w:lang w:val="fi-FI"/>
              </w:rPr>
            </w:pPr>
            <w:r w:rsidRPr="00FE20EB">
              <w:rPr>
                <w:rFonts w:ascii="Times New Roman" w:hAnsi="Times New Roman" w:cs="Times New Roman"/>
                <w:lang w:val="fi-FI"/>
              </w:rPr>
              <w:t>Memiliki vari</w:t>
            </w:r>
          </w:p>
          <w:p w:rsidR="001712BF" w:rsidRPr="00FE20EB" w:rsidRDefault="001712BF" w:rsidP="00FF3973">
            <w:pPr>
              <w:pStyle w:val="ListParagraph"/>
              <w:ind w:left="0"/>
              <w:jc w:val="both"/>
              <w:rPr>
                <w:rFonts w:ascii="Times New Roman" w:hAnsi="Times New Roman" w:cs="Times New Roman"/>
                <w:lang w:val="fi-FI"/>
              </w:rPr>
            </w:pPr>
            <w:r w:rsidRPr="00FE20EB">
              <w:rPr>
                <w:rFonts w:ascii="Times New Roman" w:hAnsi="Times New Roman" w:cs="Times New Roman"/>
                <w:lang w:val="fi-FI"/>
              </w:rPr>
              <w:t>abel yang sa</w:t>
            </w:r>
          </w:p>
          <w:p w:rsidR="001712BF" w:rsidRPr="00FE20EB" w:rsidRDefault="001712BF" w:rsidP="00FF3973">
            <w:pPr>
              <w:pStyle w:val="ListParagraph"/>
              <w:ind w:left="0"/>
              <w:jc w:val="both"/>
              <w:rPr>
                <w:rFonts w:ascii="Times New Roman" w:hAnsi="Times New Roman" w:cs="Times New Roman"/>
                <w:lang w:val="fi-FI"/>
              </w:rPr>
            </w:pPr>
            <w:r w:rsidRPr="00FE20EB">
              <w:rPr>
                <w:rFonts w:ascii="Times New Roman" w:hAnsi="Times New Roman" w:cs="Times New Roman"/>
                <w:lang w:val="fi-FI"/>
              </w:rPr>
              <w:t>ma yaitu gaya hidup dan me</w:t>
            </w:r>
          </w:p>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rPr>
              <w:t>nggunakan metode kuanti</w:t>
            </w:r>
          </w:p>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rPr>
              <w:t>tatif</w:t>
            </w:r>
          </w:p>
        </w:tc>
        <w:tc>
          <w:tcPr>
            <w:tcW w:w="838" w:type="pct"/>
          </w:tcPr>
          <w:p w:rsidR="001712BF" w:rsidRPr="00FE20EB" w:rsidRDefault="001712BF" w:rsidP="00FF3973">
            <w:pPr>
              <w:pStyle w:val="ListParagraph"/>
              <w:ind w:left="0"/>
              <w:jc w:val="both"/>
              <w:rPr>
                <w:rFonts w:ascii="Times New Roman" w:hAnsi="Times New Roman" w:cs="Times New Roman"/>
              </w:rPr>
            </w:pPr>
            <w:r w:rsidRPr="00FE20EB">
              <w:rPr>
                <w:rFonts w:ascii="Times New Roman" w:hAnsi="Times New Roman" w:cs="Times New Roman"/>
              </w:rPr>
              <w:t>Fokus Zalora sebagai e-commerce (online). Mempunyai variabel yang berbeda yaitu Harga, kualitas produk, dan promosi.</w:t>
            </w:r>
          </w:p>
        </w:tc>
      </w:tr>
      <w:tr w:rsidR="001712BF" w:rsidRPr="00FE20EB" w:rsidTr="00FF3973">
        <w:trPr>
          <w:trHeight w:val="20"/>
        </w:trPr>
        <w:tc>
          <w:tcPr>
            <w:tcW w:w="344" w:type="pct"/>
          </w:tcPr>
          <w:p w:rsidR="001712BF" w:rsidRPr="00FE20EB" w:rsidRDefault="001712BF" w:rsidP="001712BF">
            <w:pPr>
              <w:pStyle w:val="ListParagraph"/>
              <w:numPr>
                <w:ilvl w:val="0"/>
                <w:numId w:val="7"/>
              </w:numPr>
              <w:spacing w:after="0" w:line="240" w:lineRule="auto"/>
              <w:jc w:val="both"/>
              <w:rPr>
                <w:rFonts w:ascii="Times New Roman" w:hAnsi="Times New Roman" w:cs="Times New Roman"/>
              </w:rPr>
            </w:pPr>
          </w:p>
        </w:tc>
        <w:tc>
          <w:tcPr>
            <w:tcW w:w="995" w:type="pct"/>
          </w:tcPr>
          <w:p w:rsidR="001712BF" w:rsidRPr="00FE20EB" w:rsidRDefault="001712BF" w:rsidP="00FF3973">
            <w:pPr>
              <w:spacing w:before="100" w:beforeAutospacing="1" w:after="100" w:afterAutospacing="1"/>
              <w:jc w:val="both"/>
              <w:rPr>
                <w:rFonts w:ascii="Times New Roman" w:hAnsi="Times New Roman" w:cs="Times New Roman"/>
                <w:i/>
              </w:rPr>
            </w:pPr>
            <w:r w:rsidRPr="00FE20EB">
              <w:rPr>
                <w:rFonts w:ascii="Times New Roman" w:hAnsi="Times New Roman" w:cs="Times New Roman"/>
              </w:rPr>
              <w:t xml:space="preserve">Julianti Fernanda Pasaribu,Joko Suyono,Damarsari Ratnasahara </w:t>
            </w:r>
            <w:r w:rsidRPr="00FE20EB">
              <w:rPr>
                <w:rFonts w:ascii="Times New Roman" w:hAnsi="Times New Roman" w:cs="Times New Roman"/>
              </w:rPr>
              <w:lastRenderedPageBreak/>
              <w:t>Elisabeth (2019) “</w:t>
            </w:r>
            <w:r w:rsidRPr="00FE20EB">
              <w:rPr>
                <w:rFonts w:ascii="Times New Roman" w:hAnsi="Times New Roman" w:cs="Times New Roman"/>
                <w:i/>
              </w:rPr>
              <w:t>The Impact of Lifestyle, Brand Awareness, Product Quality on Purchasing Decisions and Repurchase Intention Products for East Java &amp; Co</w:t>
            </w:r>
            <w:r w:rsidRPr="00FE20EB">
              <w:rPr>
                <w:rFonts w:ascii="Times New Roman" w:hAnsi="Times New Roman" w:cs="Times New Roman"/>
              </w:rPr>
              <w:t>”</w:t>
            </w:r>
          </w:p>
        </w:tc>
        <w:tc>
          <w:tcPr>
            <w:tcW w:w="803" w:type="pct"/>
          </w:tcPr>
          <w:p w:rsidR="001712BF" w:rsidRPr="00FE20EB" w:rsidRDefault="001712BF" w:rsidP="00FF3973">
            <w:pPr>
              <w:pStyle w:val="ListParagraph"/>
              <w:ind w:left="0"/>
              <w:jc w:val="both"/>
              <w:rPr>
                <w:rFonts w:ascii="Times New Roman" w:hAnsi="Times New Roman" w:cs="Times New Roman"/>
                <w:i/>
              </w:rPr>
            </w:pPr>
            <w:r w:rsidRPr="00FE20EB">
              <w:rPr>
                <w:rFonts w:ascii="Times New Roman" w:hAnsi="Times New Roman" w:cs="Times New Roman"/>
                <w:i/>
              </w:rPr>
              <w:lastRenderedPageBreak/>
              <w:t xml:space="preserve">This study employs a quantitative method with 100 respondents </w:t>
            </w:r>
            <w:r w:rsidRPr="00FE20EB">
              <w:rPr>
                <w:rFonts w:ascii="Times New Roman" w:hAnsi="Times New Roman" w:cs="Times New Roman"/>
                <w:i/>
              </w:rPr>
              <w:lastRenderedPageBreak/>
              <w:t>and uses the SEM-PLS (Structural Equation Modeling - Partial Least Squares) analysis technique</w:t>
            </w:r>
          </w:p>
        </w:tc>
        <w:tc>
          <w:tcPr>
            <w:tcW w:w="1154" w:type="pct"/>
          </w:tcPr>
          <w:p w:rsidR="001712BF" w:rsidRPr="00FE20EB" w:rsidRDefault="001712BF" w:rsidP="00FF3973">
            <w:pPr>
              <w:pStyle w:val="ListParagraph"/>
              <w:ind w:left="0"/>
              <w:jc w:val="both"/>
              <w:rPr>
                <w:rFonts w:ascii="Times New Roman" w:hAnsi="Times New Roman" w:cs="Times New Roman"/>
                <w:i/>
              </w:rPr>
            </w:pPr>
            <w:r w:rsidRPr="00FE20EB">
              <w:rPr>
                <w:rFonts w:ascii="Times New Roman" w:hAnsi="Times New Roman" w:cs="Times New Roman"/>
                <w:i/>
              </w:rPr>
              <w:lastRenderedPageBreak/>
              <w:t xml:space="preserve">Lifestyle, brand awareness, and product quality significantly affect purchase decisions. </w:t>
            </w:r>
            <w:r w:rsidRPr="00FE20EB">
              <w:rPr>
                <w:rFonts w:ascii="Times New Roman" w:hAnsi="Times New Roman" w:cs="Times New Roman"/>
                <w:i/>
              </w:rPr>
              <w:lastRenderedPageBreak/>
              <w:t>Furthermore, purchase decisions have a significant impact on repurchase intention</w:t>
            </w:r>
          </w:p>
        </w:tc>
        <w:tc>
          <w:tcPr>
            <w:tcW w:w="866" w:type="pct"/>
          </w:tcPr>
          <w:p w:rsidR="001712BF" w:rsidRPr="00FE20EB" w:rsidRDefault="001712BF" w:rsidP="00FF3973">
            <w:pPr>
              <w:pStyle w:val="ListParagraph"/>
              <w:ind w:left="0"/>
              <w:jc w:val="both"/>
              <w:rPr>
                <w:rFonts w:ascii="Times New Roman" w:hAnsi="Times New Roman" w:cs="Times New Roman"/>
                <w:i/>
              </w:rPr>
            </w:pPr>
            <w:r w:rsidRPr="00FE20EB">
              <w:rPr>
                <w:rFonts w:ascii="Times New Roman" w:hAnsi="Times New Roman" w:cs="Times New Roman"/>
                <w:i/>
              </w:rPr>
              <w:lastRenderedPageBreak/>
              <w:t>Discusses the same variab</w:t>
            </w:r>
          </w:p>
          <w:p w:rsidR="001712BF" w:rsidRPr="00FE20EB" w:rsidRDefault="001712BF" w:rsidP="00FF3973">
            <w:pPr>
              <w:pStyle w:val="ListParagraph"/>
              <w:ind w:left="0"/>
              <w:jc w:val="both"/>
              <w:rPr>
                <w:rFonts w:ascii="Times New Roman" w:hAnsi="Times New Roman" w:cs="Times New Roman"/>
                <w:i/>
              </w:rPr>
            </w:pPr>
            <w:r w:rsidRPr="00FE20EB">
              <w:rPr>
                <w:rFonts w:ascii="Times New Roman" w:hAnsi="Times New Roman" w:cs="Times New Roman"/>
                <w:i/>
              </w:rPr>
              <w:t>les, namely lifestyle and brand aware</w:t>
            </w:r>
          </w:p>
          <w:p w:rsidR="001712BF" w:rsidRPr="00FE20EB" w:rsidRDefault="001712BF" w:rsidP="00FF3973">
            <w:pPr>
              <w:pStyle w:val="ListParagraph"/>
              <w:ind w:left="0"/>
              <w:jc w:val="both"/>
              <w:rPr>
                <w:rFonts w:ascii="Times New Roman" w:hAnsi="Times New Roman" w:cs="Times New Roman"/>
                <w:i/>
              </w:rPr>
            </w:pPr>
            <w:r w:rsidRPr="00FE20EB">
              <w:rPr>
                <w:rFonts w:ascii="Times New Roman" w:hAnsi="Times New Roman" w:cs="Times New Roman"/>
                <w:i/>
              </w:rPr>
              <w:t>ness, in relati</w:t>
            </w:r>
          </w:p>
          <w:p w:rsidR="001712BF" w:rsidRPr="00FE20EB" w:rsidRDefault="001712BF" w:rsidP="00FF3973">
            <w:pPr>
              <w:pStyle w:val="ListParagraph"/>
              <w:ind w:left="0"/>
              <w:jc w:val="both"/>
              <w:rPr>
                <w:rFonts w:ascii="Times New Roman" w:hAnsi="Times New Roman" w:cs="Times New Roman"/>
                <w:i/>
              </w:rPr>
            </w:pPr>
            <w:r w:rsidRPr="00FE20EB">
              <w:rPr>
                <w:rFonts w:ascii="Times New Roman" w:hAnsi="Times New Roman" w:cs="Times New Roman"/>
                <w:i/>
              </w:rPr>
              <w:lastRenderedPageBreak/>
              <w:t>on to purch</w:t>
            </w:r>
          </w:p>
          <w:p w:rsidR="001712BF" w:rsidRPr="00FE20EB" w:rsidRDefault="001712BF" w:rsidP="00FF3973">
            <w:pPr>
              <w:pStyle w:val="ListParagraph"/>
              <w:ind w:left="0"/>
              <w:jc w:val="both"/>
              <w:rPr>
                <w:rFonts w:ascii="Times New Roman" w:hAnsi="Times New Roman" w:cs="Times New Roman"/>
                <w:i/>
              </w:rPr>
            </w:pPr>
            <w:r w:rsidRPr="00FE20EB">
              <w:rPr>
                <w:rFonts w:ascii="Times New Roman" w:hAnsi="Times New Roman" w:cs="Times New Roman"/>
                <w:i/>
              </w:rPr>
              <w:t>ase decisions</w:t>
            </w:r>
          </w:p>
        </w:tc>
        <w:tc>
          <w:tcPr>
            <w:tcW w:w="838" w:type="pct"/>
          </w:tcPr>
          <w:p w:rsidR="001712BF" w:rsidRPr="00FE20EB" w:rsidRDefault="001712BF" w:rsidP="00FF3973">
            <w:pPr>
              <w:pStyle w:val="ListParagraph"/>
              <w:ind w:left="0"/>
              <w:jc w:val="both"/>
              <w:rPr>
                <w:rFonts w:ascii="Times New Roman" w:hAnsi="Times New Roman" w:cs="Times New Roman"/>
                <w:i/>
              </w:rPr>
            </w:pPr>
            <w:r w:rsidRPr="00FE20EB">
              <w:rPr>
                <w:rFonts w:ascii="Times New Roman" w:hAnsi="Times New Roman" w:cs="Times New Roman"/>
                <w:i/>
              </w:rPr>
              <w:lastRenderedPageBreak/>
              <w:t xml:space="preserve">This study focuses on organic products in supermarkets in </w:t>
            </w:r>
            <w:r w:rsidRPr="00FE20EB">
              <w:rPr>
                <w:rFonts w:ascii="Times New Roman" w:hAnsi="Times New Roman" w:cs="Times New Roman"/>
                <w:i/>
              </w:rPr>
              <w:lastRenderedPageBreak/>
              <w:t>Surabaya and includes additional variables, namely product quality and repurchase intention</w:t>
            </w:r>
          </w:p>
        </w:tc>
      </w:tr>
    </w:tbl>
    <w:p w:rsidR="001712BF" w:rsidRDefault="001712BF" w:rsidP="001712BF">
      <w:pPr>
        <w:spacing w:after="0" w:line="276" w:lineRule="auto"/>
        <w:jc w:val="both"/>
        <w:rPr>
          <w:rFonts w:ascii="Times New Roman" w:hAnsi="Times New Roman" w:cs="Times New Roman"/>
          <w:sz w:val="24"/>
          <w:szCs w:val="24"/>
        </w:rPr>
      </w:pPr>
      <w:r w:rsidRPr="004B7D18">
        <w:rPr>
          <w:rFonts w:ascii="Times New Roman" w:hAnsi="Times New Roman" w:cs="Times New Roman"/>
          <w:sz w:val="24"/>
          <w:szCs w:val="24"/>
        </w:rPr>
        <w:lastRenderedPageBreak/>
        <w:t>Sumber</w:t>
      </w:r>
      <w:r>
        <w:rPr>
          <w:rFonts w:ascii="Times New Roman" w:hAnsi="Times New Roman" w:cs="Times New Roman"/>
          <w:sz w:val="24"/>
          <w:szCs w:val="24"/>
        </w:rPr>
        <w:t>: Diolah oleh penulis, 2025</w:t>
      </w:r>
    </w:p>
    <w:p w:rsidR="001712BF" w:rsidRDefault="001712BF" w:rsidP="001712BF">
      <w:pPr>
        <w:spacing w:after="0" w:line="240" w:lineRule="auto"/>
        <w:jc w:val="both"/>
        <w:rPr>
          <w:rFonts w:ascii="Times New Roman" w:hAnsi="Times New Roman" w:cs="Times New Roman"/>
          <w:sz w:val="24"/>
          <w:szCs w:val="24"/>
        </w:rPr>
      </w:pPr>
    </w:p>
    <w:p w:rsidR="001712BF" w:rsidRDefault="001712BF" w:rsidP="001712B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dari hasil penelitian terdahulu pada tabel 2.1 tersebut </w:t>
      </w:r>
      <w:r w:rsidRPr="00E45863">
        <w:rPr>
          <w:rFonts w:ascii="Times New Roman" w:hAnsi="Times New Roman" w:cs="Times New Roman"/>
          <w:sz w:val="24"/>
          <w:szCs w:val="24"/>
        </w:rPr>
        <w:t>yang dilakukan oleh</w:t>
      </w:r>
      <w:r w:rsidR="000B2704">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10.5281/zenodo.3592913","author":[{"dropping-particle":"","family":"Made","given":"Ni","non-dropping-particle":"","parse-names":false,"suffix":""},{"dropping-particle":"","family":"Pratiwi","given":"Indri","non-dropping-particle":"","parse-names":false,"suffix":""},{"dropping-particle":"","family":"Nyoman","given":"Ni","non-dropping-particle":"","parse-names":false,"suffix":""},{"dropping-particle":"","family":"Yasa","given":"Kerti","non-dropping-particle":"","parse-names":false,"suffix":""}],"id":"ITEM-1","issued":{"date-parts":[["2019"]]},"page":"85-100","title":"European Journal of Management and Marketing Studies THE EFFECT OF STORE ATMOSPHERE , SOCIAL MEDIA MARKETING , AND LIFESTYLE ON PURCHASE DECISIONS ON CONSUMERS OF THE ALLEYWAY CAFE","type":"article-journal"},"uris":["http://www.mendeley.com/documents/?uuid=423add56-2692-4100-95fc-de6cf47869d3"]}],"mendeley":{"formattedCitation":"(Made et al., 2019)","manualFormatting":"Made et al (2019)","plainTextFormattedCitation":"(Made et al., 2019)","previouslyFormattedCitation":"(Made et al., 2019)"},"properties":{"noteIndex":0},"schema":"https://github.com/citation-style-language/schema/raw/master/csl-citation.json"}</w:instrText>
      </w:r>
      <w:r w:rsidR="000B2704">
        <w:rPr>
          <w:rFonts w:ascii="Times New Roman" w:hAnsi="Times New Roman" w:cs="Times New Roman"/>
          <w:sz w:val="24"/>
          <w:szCs w:val="24"/>
        </w:rPr>
        <w:fldChar w:fldCharType="separate"/>
      </w:r>
      <w:r>
        <w:rPr>
          <w:rFonts w:ascii="Times New Roman" w:hAnsi="Times New Roman" w:cs="Times New Roman"/>
          <w:noProof/>
          <w:sz w:val="24"/>
          <w:szCs w:val="24"/>
        </w:rPr>
        <w:t>Made et al(</w:t>
      </w:r>
      <w:r w:rsidRPr="002F4FDA">
        <w:rPr>
          <w:rFonts w:ascii="Times New Roman" w:hAnsi="Times New Roman" w:cs="Times New Roman"/>
          <w:noProof/>
          <w:sz w:val="24"/>
          <w:szCs w:val="24"/>
        </w:rPr>
        <w:t>2019)</w:t>
      </w:r>
      <w:r w:rsidR="000B2704">
        <w:rPr>
          <w:rFonts w:ascii="Times New Roman" w:hAnsi="Times New Roman" w:cs="Times New Roman"/>
          <w:sz w:val="24"/>
          <w:szCs w:val="24"/>
        </w:rPr>
        <w:fldChar w:fldCharType="end"/>
      </w:r>
      <w:r w:rsidRPr="00E45863">
        <w:rPr>
          <w:rFonts w:ascii="Times New Roman" w:hAnsi="Times New Roman" w:cs="Times New Roman"/>
          <w:sz w:val="24"/>
          <w:szCs w:val="24"/>
        </w:rPr>
        <w:t xml:space="preserve"> menunjukkan bahwa store atmosphere memiliki pengaruh signifikan terhadap keputusan pembelian.</w:t>
      </w:r>
      <w:r>
        <w:rPr>
          <w:rFonts w:ascii="Times New Roman" w:hAnsi="Times New Roman" w:cs="Times New Roman"/>
          <w:sz w:val="24"/>
          <w:szCs w:val="24"/>
        </w:rPr>
        <w:t xml:space="preserve"> Penelitian ini menjelaskan pentingnya kebersihan terhadap cafe agar terciptanya kenyamanan bagi konsumen.</w:t>
      </w:r>
      <w:r w:rsidRPr="00E45863">
        <w:rPr>
          <w:rFonts w:ascii="Times New Roman" w:hAnsi="Times New Roman" w:cs="Times New Roman"/>
          <w:sz w:val="24"/>
          <w:szCs w:val="24"/>
        </w:rPr>
        <w:t xml:space="preserve"> Penelitian ini memperkuat peran store atmosphere sebagai elemen penting dalam proses pengambilan keputusan konsumen. Sementara itu, </w:t>
      </w:r>
      <w:r w:rsidR="000B2704">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{"citationItems":[{"id":"ITEM-1","itemData":{"author":[{"dropping-particle":"","family":"Ega Dwi Sinta, Eka Pariyanti, Buchori","given":"Rinnanik.","non-dropping-particle":"","parse-names":false,"suffix":""}],"id":"ITEM-1","issue":"2","issued":{"date-parts":[["2024"]]},"page":"295-301","title":"MENGUNGKAP HUBUNGAN ANTARA STORE ATMOSPHERE, HARGA, DAN KUALITAS PELAYANAN TERHADAP KEPUTUSAN PEMBELIAN KONSUMEN","type":"article-journal","volume":"18"},"uris":["http://www.mendeley.com/documents/?uuid=f2aba601-8be8-4ba8-b1d2-23b1ce13fbe2"]}],"mendeley":{"formattedCitation":"(Ega Dwi Sinta, Eka Pariyanti, Buchori, 2024)","manualFormatting":"Sinta et al (2024)","plainTextFormattedCitation":"(Ega Dwi Sinta, Eka Pariyanti, Buchori, 2024)","previouslyFormattedCitation":"(Ega Dwi Sinta, Eka Pariyanti, Buchori, 2024)"},"properties":{"noteIndex":0},"schema":"https://github.com/citation-style-language/schema/raw/master/csl-citation.json"}</w:instrText>
      </w:r>
      <w:r w:rsidR="000B2704">
        <w:rPr>
          <w:rFonts w:ascii="Times New Roman" w:hAnsi="Times New Roman" w:cs="Times New Roman"/>
          <w:sz w:val="24"/>
          <w:szCs w:val="24"/>
        </w:rPr>
        <w:fldChar w:fldCharType="separate"/>
      </w:r>
      <w:r w:rsidRPr="002F4FDA">
        <w:rPr>
          <w:rFonts w:ascii="Times New Roman" w:hAnsi="Times New Roman" w:cs="Times New Roman"/>
          <w:noProof/>
          <w:sz w:val="24"/>
          <w:szCs w:val="24"/>
        </w:rPr>
        <w:t>Sinta</w:t>
      </w:r>
      <w:r>
        <w:rPr>
          <w:rFonts w:ascii="Times New Roman" w:hAnsi="Times New Roman" w:cs="Times New Roman"/>
          <w:noProof/>
          <w:sz w:val="24"/>
          <w:szCs w:val="24"/>
        </w:rPr>
        <w:t xml:space="preserve"> et al (</w:t>
      </w:r>
      <w:r w:rsidRPr="002F4FDA">
        <w:rPr>
          <w:rFonts w:ascii="Times New Roman" w:hAnsi="Times New Roman" w:cs="Times New Roman"/>
          <w:noProof/>
          <w:sz w:val="24"/>
          <w:szCs w:val="24"/>
        </w:rPr>
        <w:t>2024)</w:t>
      </w:r>
      <w:r w:rsidR="000B2704">
        <w:rPr>
          <w:rFonts w:ascii="Times New Roman" w:hAnsi="Times New Roman" w:cs="Times New Roman"/>
          <w:sz w:val="24"/>
          <w:szCs w:val="24"/>
        </w:rPr>
        <w:fldChar w:fldCharType="end"/>
      </w:r>
      <w:r w:rsidRPr="00E45863">
        <w:rPr>
          <w:rFonts w:ascii="Times New Roman" w:hAnsi="Times New Roman" w:cs="Times New Roman"/>
          <w:sz w:val="24"/>
          <w:szCs w:val="24"/>
        </w:rPr>
        <w:t xml:space="preserve">mengungkapkan bahwa store </w:t>
      </w:r>
      <w:r w:rsidRPr="00F9633D">
        <w:rPr>
          <w:rFonts w:ascii="Times New Roman" w:hAnsi="Times New Roman" w:cs="Times New Roman"/>
          <w:sz w:val="24"/>
          <w:szCs w:val="24"/>
        </w:rPr>
        <w:t>atmosphere</w:t>
      </w:r>
      <w:r w:rsidRPr="00E45863">
        <w:rPr>
          <w:rFonts w:ascii="Times New Roman" w:hAnsi="Times New Roman" w:cs="Times New Roman"/>
          <w:sz w:val="24"/>
          <w:szCs w:val="24"/>
        </w:rPr>
        <w:t xml:space="preserve"> tidak berpengaruh signifikan terhadap keputusan pembelian pada konsumen di koperasi k</w:t>
      </w:r>
      <w:r>
        <w:rPr>
          <w:rFonts w:ascii="Times New Roman" w:hAnsi="Times New Roman" w:cs="Times New Roman"/>
          <w:sz w:val="24"/>
          <w:szCs w:val="24"/>
        </w:rPr>
        <w:t xml:space="preserve">aryawan. Perbedaan ini terlihat dari </w:t>
      </w:r>
      <w:r w:rsidRPr="00E45863">
        <w:rPr>
          <w:rFonts w:ascii="Times New Roman" w:hAnsi="Times New Roman" w:cs="Times New Roman"/>
          <w:sz w:val="24"/>
          <w:szCs w:val="24"/>
        </w:rPr>
        <w:t xml:space="preserve"> pentingnya konteks tempat penelitian dan karakteristik konsumen, di mana store atmosphere lebih berperan dalam industri ritel seperti fashion, dibandingkan dalam lingkungan koperasi yang lebih fungsional</w:t>
      </w:r>
      <w:r>
        <w:rPr>
          <w:rFonts w:ascii="Times New Roman" w:hAnsi="Times New Roman" w:cs="Times New Roman"/>
          <w:sz w:val="24"/>
          <w:szCs w:val="24"/>
        </w:rPr>
        <w:t xml:space="preserve">. </w:t>
      </w:r>
      <w:r w:rsidRPr="00E45863">
        <w:rPr>
          <w:rFonts w:ascii="Times New Roman" w:hAnsi="Times New Roman" w:cs="Times New Roman"/>
          <w:sz w:val="24"/>
          <w:szCs w:val="24"/>
        </w:rPr>
        <w:t xml:space="preserve">Penelitian oleh </w:t>
      </w:r>
      <w:r w:rsidR="000B2704">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{"citationItems":[{"id":"ITEM-1","itemData":{"author":[{"dropping-particle":"","family":"Khan","given":"Mohammed Arshad","non-dropping-particle":"","parse-names":false,"suffix":""},{"dropping-particle":"","family":"Minhaj","given":"Syed Mohd","non-dropping-particle":"","parse-names":false,"suffix":""},{"dropping-particle":"","family":"Saifi","given":"Mohd Afzal","non-dropping-particle":"","parse-names":false,"suffix":""},{"dropping-particle":"","family":"Alam","given":"Shahid","non-dropping-particle":"","parse-names":false,"suffix":""}],"id":"ITEM-1","issued":{"date-parts":[["2023"]]},"title":"Impact of Store Design and Atmosphere on Shoppers ’ Purchase Decisions : An Empirical Study with Special Reference to Delhi-NCR","type":"article-journal"},"uris":["http://www.mendeley.com/documents/?uuid=45ff86cf-5ce2-4878-9bf5-4fcf218b3531"]}],"mendeley":{"formattedCitation":"(Khan et al., 2023)","manualFormatting":"Khan et al (2023)","plainTextFormattedCitation":"(Khan et al., 2023)","previouslyFormattedCitation":"(Khan et al., 2023)"},"properties":{"noteIndex":0},"schema":"https://github.com/citation-style-language/schema/raw/master/csl-citation.json"}</w:instrText>
      </w:r>
      <w:r w:rsidR="000B2704">
        <w:rPr>
          <w:rFonts w:ascii="Times New Roman" w:hAnsi="Times New Roman" w:cs="Times New Roman"/>
          <w:sz w:val="24"/>
          <w:szCs w:val="24"/>
        </w:rPr>
        <w:fldChar w:fldCharType="separate"/>
      </w:r>
      <w:r>
        <w:rPr>
          <w:rFonts w:ascii="Times New Roman" w:hAnsi="Times New Roman" w:cs="Times New Roman"/>
          <w:noProof/>
          <w:sz w:val="24"/>
          <w:szCs w:val="24"/>
        </w:rPr>
        <w:t>Khan et al (</w:t>
      </w:r>
      <w:r w:rsidRPr="002F4FDA">
        <w:rPr>
          <w:rFonts w:ascii="Times New Roman" w:hAnsi="Times New Roman" w:cs="Times New Roman"/>
          <w:noProof/>
          <w:sz w:val="24"/>
          <w:szCs w:val="24"/>
        </w:rPr>
        <w:t>2023)</w:t>
      </w:r>
      <w:r w:rsidR="000B2704">
        <w:rPr>
          <w:rFonts w:ascii="Times New Roman" w:hAnsi="Times New Roman" w:cs="Times New Roman"/>
          <w:sz w:val="24"/>
          <w:szCs w:val="24"/>
        </w:rPr>
        <w:fldChar w:fldCharType="end"/>
      </w:r>
      <w:r w:rsidRPr="00E45863">
        <w:rPr>
          <w:rFonts w:ascii="Times New Roman" w:hAnsi="Times New Roman" w:cs="Times New Roman"/>
          <w:sz w:val="24"/>
          <w:szCs w:val="24"/>
        </w:rPr>
        <w:t xml:space="preserve"> juga mendukung pentingnya elemen visual dan atmosferik toko, dengan menegaskan bahwa desain dan atmosfer toko secara signifikan memengaruhi keputusan pembelian konsumen ritel di India. </w:t>
      </w:r>
    </w:p>
    <w:p w:rsidR="001712BF" w:rsidRPr="00F3208F" w:rsidRDefault="001712BF" w:rsidP="001712BF">
      <w:pPr>
        <w:spacing w:after="0" w:line="480" w:lineRule="auto"/>
        <w:ind w:firstLine="720"/>
        <w:jc w:val="both"/>
        <w:rPr>
          <w:rFonts w:ascii="Times New Roman" w:hAnsi="Times New Roman" w:cs="Times New Roman"/>
          <w:sz w:val="24"/>
          <w:szCs w:val="24"/>
        </w:rPr>
      </w:pPr>
      <w:r w:rsidRPr="00E45863">
        <w:rPr>
          <w:rFonts w:ascii="Times New Roman" w:hAnsi="Times New Roman" w:cs="Times New Roman"/>
          <w:sz w:val="24"/>
          <w:szCs w:val="24"/>
        </w:rPr>
        <w:lastRenderedPageBreak/>
        <w:t xml:space="preserve">Dari sisi </w:t>
      </w:r>
      <w:r w:rsidRPr="0081457B">
        <w:rPr>
          <w:rFonts w:ascii="Times New Roman" w:hAnsi="Times New Roman" w:cs="Times New Roman"/>
          <w:i/>
          <w:sz w:val="24"/>
          <w:szCs w:val="24"/>
        </w:rPr>
        <w:t>brand awareness</w:t>
      </w:r>
      <w:r w:rsidRPr="00E45863">
        <w:rPr>
          <w:rFonts w:ascii="Times New Roman" w:hAnsi="Times New Roman" w:cs="Times New Roman"/>
          <w:sz w:val="24"/>
          <w:szCs w:val="24"/>
        </w:rPr>
        <w:t xml:space="preserve">, penelitian oleh </w:t>
      </w:r>
      <w:r w:rsidR="000B2704">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{"citationItems":[{"id":"ITEM-1","itemData":{"author":[{"dropping-particle":"","family":"Cahyani","given":"Khoiriyah Indra","non-dropping-particle":"","parse-names":false,"suffix":""}],"id":"ITEM-1","issue":"4","issued":{"date-parts":[["2016"]]},"page":"281-288","title":"PENGARUH BRAND AWARENESS DAN BRAND IMAGE TERHADAP","type":"article-journal","volume":"5"},"uris":["http://www.mendeley.com/documents/?uuid=83ce482a-2691-47ef-b360-72d9d6717dd0"]}],"mendeley":{"formattedCitation":"(Cahyani, 2016)","manualFormatting":"Cahyani dan sutrasmawati (2016)","plainTextFormattedCitation":"(Cahyani, 2016)","previouslyFormattedCitation":"(Cahyani, 2016)"},"properties":{"noteIndex":0},"schema":"https://github.com/citation-style-language/schema/raw/master/csl-citation.json"}</w:instrText>
      </w:r>
      <w:r w:rsidR="000B2704">
        <w:rPr>
          <w:rFonts w:ascii="Times New Roman" w:hAnsi="Times New Roman" w:cs="Times New Roman"/>
          <w:sz w:val="24"/>
          <w:szCs w:val="24"/>
        </w:rPr>
        <w:fldChar w:fldCharType="separate"/>
      </w:r>
      <w:r w:rsidRPr="002F4FDA">
        <w:rPr>
          <w:rFonts w:ascii="Times New Roman" w:hAnsi="Times New Roman" w:cs="Times New Roman"/>
          <w:noProof/>
          <w:sz w:val="24"/>
          <w:szCs w:val="24"/>
        </w:rPr>
        <w:t>Cahyani</w:t>
      </w:r>
      <w:r>
        <w:rPr>
          <w:rFonts w:ascii="Times New Roman" w:hAnsi="Times New Roman" w:cs="Times New Roman"/>
          <w:noProof/>
          <w:sz w:val="24"/>
          <w:szCs w:val="24"/>
        </w:rPr>
        <w:t xml:space="preserve"> dan sutrasmawati (</w:t>
      </w:r>
      <w:r w:rsidRPr="002F4FDA">
        <w:rPr>
          <w:rFonts w:ascii="Times New Roman" w:hAnsi="Times New Roman" w:cs="Times New Roman"/>
          <w:noProof/>
          <w:sz w:val="24"/>
          <w:szCs w:val="24"/>
        </w:rPr>
        <w:t>2016)</w:t>
      </w:r>
      <w:r w:rsidR="000B2704">
        <w:rPr>
          <w:rFonts w:ascii="Times New Roman" w:hAnsi="Times New Roman" w:cs="Times New Roman"/>
          <w:sz w:val="24"/>
          <w:szCs w:val="24"/>
        </w:rPr>
        <w:fldChar w:fldCharType="end"/>
      </w:r>
      <w:r w:rsidRPr="00E45863">
        <w:rPr>
          <w:rFonts w:ascii="Times New Roman" w:hAnsi="Times New Roman" w:cs="Times New Roman"/>
          <w:sz w:val="24"/>
          <w:szCs w:val="24"/>
        </w:rPr>
        <w:t xml:space="preserve"> serta </w:t>
      </w:r>
      <w:r w:rsidR="000B2704">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{"citationItems":[{"id":"ITEM-1","itemData":{"author":[{"dropping-particle":"","family":"Maulida","given":"Arina Robbyatul","non-dropping-particle":"","parse-names":false,"suffix":""},{"dropping-particle":"","family":"Hermawan","given":"Haris","non-dropping-particle":"","parse-names":false,"suffix":""},{"dropping-particle":"","family":"Izzuddin","given":"Ahmad","non-dropping-particle":"","parse-names":false,"suffix":""},{"dropping-particle":"","family":"Jember","given":"Universitas Muhammadiyah","non-dropping-particle":"","parse-names":false,"suffix":""}],"id":"ITEM-1","issued":{"date-parts":[["2022"]]},"page":"27-37","title":"PENGARUH VIRAL MARKETING DAN BRAND","type":"article-journal","volume":"IX"},"uris":["http://www.mendeley.com/documents/?uuid=6c60cc53-0688-4c6d-b179-82bd9fc46f43"]}],"mendeley":{"formattedCitation":"(Maulida et al., 2022)","manualFormatting":"Maulida et al (2022)","plainTextFormattedCitation":"(Maulida et al., 2022)","previouslyFormattedCitation":"(Maulida et al., 2022)"},"properties":{"noteIndex":0},"schema":"https://github.com/citation-style-language/schema/raw/master/csl-citation.json"}</w:instrText>
      </w:r>
      <w:r w:rsidR="000B2704">
        <w:rPr>
          <w:rFonts w:ascii="Times New Roman" w:hAnsi="Times New Roman" w:cs="Times New Roman"/>
          <w:sz w:val="24"/>
          <w:szCs w:val="24"/>
        </w:rPr>
        <w:fldChar w:fldCharType="separate"/>
      </w:r>
      <w:r>
        <w:rPr>
          <w:rFonts w:ascii="Times New Roman" w:hAnsi="Times New Roman" w:cs="Times New Roman"/>
          <w:noProof/>
          <w:sz w:val="24"/>
          <w:szCs w:val="24"/>
        </w:rPr>
        <w:t>Maulida et al(</w:t>
      </w:r>
      <w:r w:rsidRPr="002F4FDA">
        <w:rPr>
          <w:rFonts w:ascii="Times New Roman" w:hAnsi="Times New Roman" w:cs="Times New Roman"/>
          <w:noProof/>
          <w:sz w:val="24"/>
          <w:szCs w:val="24"/>
        </w:rPr>
        <w:t>2022)</w:t>
      </w:r>
      <w:r w:rsidR="000B2704">
        <w:rPr>
          <w:rFonts w:ascii="Times New Roman" w:hAnsi="Times New Roman" w:cs="Times New Roman"/>
          <w:sz w:val="24"/>
          <w:szCs w:val="24"/>
        </w:rPr>
        <w:fldChar w:fldCharType="end"/>
      </w:r>
      <w:r w:rsidRPr="00E45863">
        <w:rPr>
          <w:rFonts w:ascii="Times New Roman" w:hAnsi="Times New Roman" w:cs="Times New Roman"/>
          <w:sz w:val="24"/>
          <w:szCs w:val="24"/>
        </w:rPr>
        <w:t xml:space="preserve"> bahwa kesadaran merek secara signifikan mem</w:t>
      </w:r>
      <w:r>
        <w:rPr>
          <w:rFonts w:ascii="Times New Roman" w:hAnsi="Times New Roman" w:cs="Times New Roman"/>
          <w:sz w:val="24"/>
          <w:szCs w:val="24"/>
        </w:rPr>
        <w:t>p</w:t>
      </w:r>
      <w:r w:rsidRPr="00E45863">
        <w:rPr>
          <w:rFonts w:ascii="Times New Roman" w:hAnsi="Times New Roman" w:cs="Times New Roman"/>
          <w:sz w:val="24"/>
          <w:szCs w:val="24"/>
        </w:rPr>
        <w:t>engaruhi keputusan pembelian</w:t>
      </w:r>
      <w:r>
        <w:rPr>
          <w:rFonts w:ascii="Times New Roman" w:hAnsi="Times New Roman" w:cs="Times New Roman"/>
          <w:sz w:val="24"/>
          <w:szCs w:val="24"/>
        </w:rPr>
        <w:t xml:space="preserve">. </w:t>
      </w:r>
      <w:r w:rsidRPr="00E45863">
        <w:rPr>
          <w:rFonts w:ascii="Times New Roman" w:hAnsi="Times New Roman" w:cs="Times New Roman"/>
          <w:sz w:val="24"/>
          <w:szCs w:val="24"/>
        </w:rPr>
        <w:t xml:space="preserve">Meskipun objek dan produk yang diteliti berbeda, kedua penelitian ini menegaskan bahwa brand awareness memainkan peran penting dalam membentuk persepsi dan preferensi konsumen, termasuk dalam industri fashion yang sangat </w:t>
      </w:r>
      <w:r>
        <w:rPr>
          <w:rFonts w:ascii="Times New Roman" w:hAnsi="Times New Roman" w:cs="Times New Roman"/>
          <w:sz w:val="24"/>
          <w:szCs w:val="24"/>
        </w:rPr>
        <w:t>bergantung pada kekuatan merek.</w:t>
      </w:r>
      <w:r w:rsidRPr="00F3208F">
        <w:rPr>
          <w:rFonts w:ascii="Times New Roman" w:hAnsi="Times New Roman" w:cs="Times New Roman"/>
          <w:sz w:val="24"/>
          <w:szCs w:val="24"/>
        </w:rPr>
        <w:t>Pe</w:t>
      </w:r>
      <w:r>
        <w:rPr>
          <w:rFonts w:ascii="Times New Roman" w:hAnsi="Times New Roman" w:cs="Times New Roman"/>
          <w:sz w:val="24"/>
          <w:szCs w:val="24"/>
        </w:rPr>
        <w:t>nelitian oleh Pasaribu et al</w:t>
      </w:r>
      <w:r w:rsidRPr="00F3208F">
        <w:rPr>
          <w:rFonts w:ascii="Times New Roman" w:hAnsi="Times New Roman" w:cs="Times New Roman"/>
          <w:sz w:val="24"/>
          <w:szCs w:val="24"/>
        </w:rPr>
        <w:t xml:space="preserve"> (2019) juga memperkuat hal ini, dengan menyatakan bahwa brand awareness secara signifikan mem</w:t>
      </w:r>
      <w:r>
        <w:rPr>
          <w:rFonts w:ascii="Times New Roman" w:hAnsi="Times New Roman" w:cs="Times New Roman"/>
          <w:sz w:val="24"/>
          <w:szCs w:val="24"/>
        </w:rPr>
        <w:t>p</w:t>
      </w:r>
      <w:r w:rsidRPr="00F3208F">
        <w:rPr>
          <w:rFonts w:ascii="Times New Roman" w:hAnsi="Times New Roman" w:cs="Times New Roman"/>
          <w:sz w:val="24"/>
          <w:szCs w:val="24"/>
        </w:rPr>
        <w:t>engaruhi keputusan pembelian produk organik karena konsumen lebih mudah mengenali produk melalui tampilan dan label organik pada kemasan.</w:t>
      </w:r>
    </w:p>
    <w:p w:rsidR="001712BF" w:rsidRDefault="001712BF" w:rsidP="001712BF">
      <w:pPr>
        <w:spacing w:after="0" w:line="480" w:lineRule="auto"/>
        <w:ind w:firstLine="720"/>
        <w:jc w:val="both"/>
        <w:rPr>
          <w:rFonts w:ascii="Times New Roman" w:hAnsi="Times New Roman" w:cs="Times New Roman"/>
          <w:sz w:val="24"/>
          <w:szCs w:val="24"/>
        </w:rPr>
      </w:pPr>
      <w:r w:rsidRPr="00E45863">
        <w:rPr>
          <w:rFonts w:ascii="Times New Roman" w:hAnsi="Times New Roman" w:cs="Times New Roman"/>
          <w:sz w:val="24"/>
          <w:szCs w:val="24"/>
        </w:rPr>
        <w:t xml:space="preserve">Variabel gaya hidup </w:t>
      </w:r>
      <w:r>
        <w:rPr>
          <w:rFonts w:ascii="Times New Roman" w:hAnsi="Times New Roman" w:cs="Times New Roman"/>
          <w:sz w:val="24"/>
          <w:szCs w:val="24"/>
        </w:rPr>
        <w:t>oleh p</w:t>
      </w:r>
      <w:r w:rsidRPr="00E45863">
        <w:rPr>
          <w:rFonts w:ascii="Times New Roman" w:hAnsi="Times New Roman" w:cs="Times New Roman"/>
          <w:sz w:val="24"/>
          <w:szCs w:val="24"/>
        </w:rPr>
        <w:t xml:space="preserve">enelitian </w:t>
      </w:r>
      <w:r w:rsidR="000B2704">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{"citationItems":[{"id":"ITEM-1","itemData":{"author":[{"dropping-particle":"","family":"Wijaya","given":"Darma","non-dropping-particle":"","parse-names":false,"suffix":""}],"id":"ITEM-1","issue":"2","issued":{"date-parts":[["2017"]]},"title":"Pengaruh Motivasi dan Gaya Hidup Terhadap Keputusan Pembelian","type":"article-journal","volume":"XV"},"uris":["http://www.mendeley.com/documents/?uuid=a532dead-e365-4baa-84a5-0baa315f9828"]}],"mendeley":{"formattedCitation":"(Wijaya, 2017)","manualFormatting":"Wijaya (2017)","plainTextFormattedCitation":"(Wijaya, 2017)","previouslyFormattedCitation":"(Wijaya, 2017)"},"properties":{"noteIndex":0},"schema":"https://github.com/citation-style-language/schema/raw/master/csl-citation.json"}</w:instrText>
      </w:r>
      <w:r w:rsidR="000B2704">
        <w:rPr>
          <w:rFonts w:ascii="Times New Roman" w:hAnsi="Times New Roman" w:cs="Times New Roman"/>
          <w:sz w:val="24"/>
          <w:szCs w:val="24"/>
        </w:rPr>
        <w:fldChar w:fldCharType="separate"/>
      </w:r>
      <w:r>
        <w:rPr>
          <w:rFonts w:ascii="Times New Roman" w:hAnsi="Times New Roman" w:cs="Times New Roman"/>
          <w:noProof/>
          <w:sz w:val="24"/>
          <w:szCs w:val="24"/>
        </w:rPr>
        <w:t>Wijaya(</w:t>
      </w:r>
      <w:r w:rsidRPr="002F4FDA">
        <w:rPr>
          <w:rFonts w:ascii="Times New Roman" w:hAnsi="Times New Roman" w:cs="Times New Roman"/>
          <w:noProof/>
          <w:sz w:val="24"/>
          <w:szCs w:val="24"/>
        </w:rPr>
        <w:t>2017)</w:t>
      </w:r>
      <w:r w:rsidR="000B2704">
        <w:rPr>
          <w:rFonts w:ascii="Times New Roman" w:hAnsi="Times New Roman" w:cs="Times New Roman"/>
          <w:sz w:val="24"/>
          <w:szCs w:val="24"/>
        </w:rPr>
        <w:fldChar w:fldCharType="end"/>
      </w:r>
      <w:r w:rsidRPr="00F3208F">
        <w:rPr>
          <w:rFonts w:ascii="Times New Roman" w:hAnsi="Times New Roman" w:cs="Times New Roman"/>
          <w:sz w:val="24"/>
          <w:szCs w:val="24"/>
        </w:rPr>
        <w:t>membuktikan bahwa gaya hidup memiliki pengaruh signifikan terhadap keputusan pembelian laptop di kalangan masyarakat perkotaan,</w:t>
      </w:r>
      <w:r w:rsidRPr="00E45863">
        <w:rPr>
          <w:rFonts w:ascii="Times New Roman" w:hAnsi="Times New Roman" w:cs="Times New Roman"/>
          <w:sz w:val="24"/>
          <w:szCs w:val="24"/>
        </w:rPr>
        <w:t xml:space="preserve"> yang menandakan bahwa nilai-nilai dan preferensi pribadi konsumen sangat menentukan perilaku pembelian, terutama untuk produk yang memiliki dimensi simbolik atau status. </w:t>
      </w:r>
      <w:r>
        <w:rPr>
          <w:rFonts w:ascii="Times New Roman" w:hAnsi="Times New Roman" w:cs="Times New Roman"/>
          <w:sz w:val="24"/>
          <w:szCs w:val="24"/>
        </w:rPr>
        <w:t>Penelitian serupa oleh Pasaribu et al</w:t>
      </w:r>
      <w:r w:rsidRPr="00F3208F">
        <w:rPr>
          <w:rFonts w:ascii="Times New Roman" w:hAnsi="Times New Roman" w:cs="Times New Roman"/>
          <w:sz w:val="24"/>
          <w:szCs w:val="24"/>
        </w:rPr>
        <w:t xml:space="preserve"> (2019), bahwa gaya hidup sehat mendorong konsumen membeli produk organik</w:t>
      </w:r>
      <w:r>
        <w:t xml:space="preserve">. </w:t>
      </w:r>
      <w:r w:rsidRPr="00E45863">
        <w:rPr>
          <w:rFonts w:ascii="Times New Roman" w:hAnsi="Times New Roman" w:cs="Times New Roman"/>
          <w:sz w:val="24"/>
          <w:szCs w:val="24"/>
        </w:rPr>
        <w:t xml:space="preserve">Namun, penelitian oleh </w:t>
      </w:r>
      <w:r w:rsidR="000B2704">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{"citationItems":[{"id":"ITEM-1","itemData":{"author":[{"dropping-particle":"","family":"Ulya","given":"Zahrotul","non-dropping-particle":"","parse-names":false,"suffix":""},{"dropping-particle":"","family":"Haziroh","given":"Nanda Adhi Purusa; Ariati Anomsari; Awanis Linati","non-dropping-particle":"","parse-names":false,"suffix":""}],"id":"ITEM-1","issue":"3","issued":{"date-parts":[["2024"]]},"page":"2148-2172","title":"PENGARUH HARGA, GAYA HIDUP, KUALITAS DAN PROMOSI TERHADAP KEPUTUSAN PEMBELIAN PRODUK FASHION DI ECOMMERCE ZALORA","type":"article-journal","volume":"8"},"uris":["http://www.mendeley.com/documents/?uuid=734fce5a-16a3-4e49-b7ea-591721d14208"]}],"mendeley":{"formattedCitation":"(Ulya &amp; Haziroh, 2024)","manualFormatting":"Ulya dan Haziroh (2024)","plainTextFormattedCitation":"(Ulya &amp; Haziroh, 2024)","previouslyFormattedCitation":"(Ulya &amp; Haziroh, 2024)"},"properties":{"noteIndex":0},"schema":"https://github.com/citation-style-language/schema/raw/master/csl-citation.json"}</w:instrText>
      </w:r>
      <w:r w:rsidR="000B2704">
        <w:rPr>
          <w:rFonts w:ascii="Times New Roman" w:hAnsi="Times New Roman" w:cs="Times New Roman"/>
          <w:sz w:val="24"/>
          <w:szCs w:val="24"/>
        </w:rPr>
        <w:fldChar w:fldCharType="separate"/>
      </w:r>
      <w:r>
        <w:rPr>
          <w:rFonts w:ascii="Times New Roman" w:hAnsi="Times New Roman" w:cs="Times New Roman"/>
          <w:noProof/>
          <w:sz w:val="24"/>
          <w:szCs w:val="24"/>
        </w:rPr>
        <w:t>Ulya dan Haziroh(</w:t>
      </w:r>
      <w:r w:rsidRPr="00E66114">
        <w:rPr>
          <w:rFonts w:ascii="Times New Roman" w:hAnsi="Times New Roman" w:cs="Times New Roman"/>
          <w:noProof/>
          <w:sz w:val="24"/>
          <w:szCs w:val="24"/>
        </w:rPr>
        <w:t>2024)</w:t>
      </w:r>
      <w:r w:rsidR="000B2704">
        <w:rPr>
          <w:rFonts w:ascii="Times New Roman" w:hAnsi="Times New Roman" w:cs="Times New Roman"/>
          <w:sz w:val="24"/>
          <w:szCs w:val="24"/>
        </w:rPr>
        <w:fldChar w:fldCharType="end"/>
      </w:r>
      <w:r w:rsidRPr="00E45863">
        <w:rPr>
          <w:rFonts w:ascii="Times New Roman" w:hAnsi="Times New Roman" w:cs="Times New Roman"/>
          <w:sz w:val="24"/>
          <w:szCs w:val="24"/>
        </w:rPr>
        <w:t xml:space="preserve"> menunjukkan hasil berbeda, di mana gaya hidup tidak berpengaruh signifikan terhadap keputusan pembelian produk fashion di platform e-commerce Zalora. </w:t>
      </w:r>
      <w:r w:rsidRPr="00F3208F">
        <w:rPr>
          <w:rFonts w:ascii="Times New Roman" w:hAnsi="Times New Roman" w:cs="Times New Roman"/>
          <w:sz w:val="24"/>
          <w:szCs w:val="24"/>
        </w:rPr>
        <w:t>Hal ini dapat disebabkan oleh perbedaan media transaksi (online vs offline) serta karakteristik konsumen digital yang mungkin lebih fokus pada harga dan efisiensi daripada nilai gaya hidup.</w:t>
      </w:r>
    </w:p>
    <w:p w:rsidR="001712BF" w:rsidRPr="00F3208F" w:rsidRDefault="001712BF" w:rsidP="001712BF">
      <w:pPr>
        <w:pStyle w:val="Heading2"/>
      </w:pPr>
      <w:bookmarkStart w:id="28" w:name="_Toc209681028"/>
      <w:r>
        <w:lastRenderedPageBreak/>
        <w:t xml:space="preserve">2.3 </w:t>
      </w:r>
      <w:r w:rsidRPr="00F3208F">
        <w:t>Kerangka Konseptual</w:t>
      </w:r>
      <w:bookmarkEnd w:id="28"/>
    </w:p>
    <w:p w:rsidR="001712BF" w:rsidRDefault="001712BF" w:rsidP="001712BF">
      <w:pPr>
        <w:pStyle w:val="ListParagraph"/>
        <w:spacing w:after="0" w:line="480" w:lineRule="auto"/>
        <w:ind w:left="0" w:firstLine="720"/>
        <w:jc w:val="both"/>
        <w:rPr>
          <w:rFonts w:ascii="Times New Roman" w:hAnsi="Times New Roman" w:cs="Times New Roman"/>
          <w:sz w:val="24"/>
          <w:szCs w:val="24"/>
        </w:rPr>
      </w:pPr>
      <w:r w:rsidRPr="00E66114">
        <w:rPr>
          <w:rFonts w:ascii="Times New Roman" w:hAnsi="Times New Roman" w:cs="Times New Roman"/>
          <w:sz w:val="24"/>
          <w:szCs w:val="24"/>
        </w:rPr>
        <w:t>Kerangka Konseptual merupakan suatu gambaran yang menunjukkan keterkaitan antara teori dan faktor-faktor penting yang telah diidentifikasi dalam suatu permasalahan</w:t>
      </w:r>
      <w:r w:rsidRPr="00E66114">
        <w:rPr>
          <w:rFonts w:ascii="Times New Roman" w:hAnsi="Times New Roman" w:cs="Times New Roman"/>
        </w:rPr>
        <w:t xml:space="preserve">. </w:t>
      </w:r>
      <w:r>
        <w:rPr>
          <w:rFonts w:ascii="Times New Roman" w:hAnsi="Times New Roman" w:cs="Times New Roman"/>
          <w:sz w:val="24"/>
          <w:szCs w:val="24"/>
        </w:rPr>
        <w:t xml:space="preserve">Menurut </w:t>
      </w:r>
      <w:r w:rsidR="000B2704">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{"citationItems":[{"id":"ITEM-1","itemData":{"ISBN":"978-979-085-568-0","author":[{"dropping-particle":"","family":"Notoatmodjo","given":"Soekidjo","non-dropping-particle":"","parse-names":false,"suffix":""}],"edition":"Edisi Revi","id":"ITEM-1","issued":{"date-parts":[["2018"]]},"publisher":"Rineka Cipta","publisher-place":"Jakarta","title":"Metodologi Penelitian Kesehatan","type":"book"},"uris":["http://www.mendeley.com/documents/?uuid=1ac0549e-190e-4d81-8ab8-220457402396"]}],"mendeley":{"formattedCitation":"(Notoatmodjo, 2018)","manualFormatting":"Notoatmodjo (2018)","plainTextFormattedCitation":"(Notoatmodjo, 2018)","previouslyFormattedCitation":"(Notoatmodjo, 2018)"},"properties":{"noteIndex":0},"schema":"https://github.com/citation-style-language/schema/raw/master/csl-citation.json"}</w:instrText>
      </w:r>
      <w:r w:rsidR="000B2704">
        <w:rPr>
          <w:rFonts w:ascii="Times New Roman" w:hAnsi="Times New Roman" w:cs="Times New Roman"/>
          <w:sz w:val="24"/>
          <w:szCs w:val="24"/>
        </w:rPr>
        <w:fldChar w:fldCharType="separate"/>
      </w:r>
      <w:r>
        <w:rPr>
          <w:rFonts w:ascii="Times New Roman" w:hAnsi="Times New Roman" w:cs="Times New Roman"/>
          <w:noProof/>
          <w:sz w:val="24"/>
          <w:szCs w:val="24"/>
        </w:rPr>
        <w:t>Notoatmodjo(</w:t>
      </w:r>
      <w:r w:rsidRPr="00D83BA7">
        <w:rPr>
          <w:rFonts w:ascii="Times New Roman" w:hAnsi="Times New Roman" w:cs="Times New Roman"/>
          <w:noProof/>
          <w:sz w:val="24"/>
          <w:szCs w:val="24"/>
        </w:rPr>
        <w:t>2018)</w:t>
      </w:r>
      <w:r w:rsidR="000B2704">
        <w:rPr>
          <w:rFonts w:ascii="Times New Roman" w:hAnsi="Times New Roman" w:cs="Times New Roman"/>
          <w:sz w:val="24"/>
          <w:szCs w:val="24"/>
        </w:rPr>
        <w:fldChar w:fldCharType="end"/>
      </w:r>
      <w:r>
        <w:rPr>
          <w:rFonts w:ascii="Times New Roman" w:hAnsi="Times New Roman" w:cs="Times New Roman"/>
          <w:sz w:val="24"/>
          <w:szCs w:val="24"/>
        </w:rPr>
        <w:t xml:space="preserve"> Kerangka konseptual adalah suatu cara yang digunakan untuk menjelaskan hubungan atau kaitannya antara variabel yang akan diteliti.</w:t>
      </w:r>
      <w:r w:rsidRPr="00E66114">
        <w:rPr>
          <w:rFonts w:ascii="Times New Roman" w:hAnsi="Times New Roman" w:cs="Times New Roman"/>
          <w:sz w:val="24"/>
          <w:szCs w:val="24"/>
        </w:rPr>
        <w:t>Kerangka ini berfungsi untuk menjelaskan secara sistematis hubungan antara variabel-variabel yang menjadi fokus dalam sebuah penelitian</w:t>
      </w:r>
      <w:r>
        <w:rPr>
          <w:rFonts w:ascii="Times New Roman" w:hAnsi="Times New Roman" w:cs="Times New Roman"/>
          <w:sz w:val="24"/>
          <w:szCs w:val="24"/>
        </w:rPr>
        <w:t xml:space="preserve">. </w:t>
      </w:r>
      <w:r w:rsidRPr="00B75B12">
        <w:rPr>
          <w:rFonts w:ascii="Times New Roman" w:hAnsi="Times New Roman" w:cs="Times New Roman"/>
          <w:sz w:val="24"/>
          <w:szCs w:val="24"/>
        </w:rPr>
        <w:t>Adapun kerangka konseptual dalam penelitian ini sebagai berikut.</w:t>
      </w:r>
    </w:p>
    <w:p w:rsidR="001712BF" w:rsidRPr="00B75B12" w:rsidRDefault="001712BF" w:rsidP="001712BF">
      <w:pPr>
        <w:pStyle w:val="ListParagraph"/>
        <w:spacing w:after="0" w:line="480" w:lineRule="auto"/>
        <w:ind w:left="0" w:firstLine="720"/>
        <w:jc w:val="both"/>
        <w:rPr>
          <w:rFonts w:ascii="Times New Roman" w:hAnsi="Times New Roman" w:cs="Times New Roman"/>
          <w:sz w:val="24"/>
          <w:szCs w:val="24"/>
        </w:rPr>
      </w:pPr>
    </w:p>
    <w:p w:rsidR="001712BF" w:rsidRDefault="001712BF" w:rsidP="001712BF">
      <w:pPr>
        <w:spacing w:after="0" w:line="480" w:lineRule="auto"/>
        <w:jc w:val="both"/>
        <w:rPr>
          <w:rFonts w:ascii="Times New Roman" w:hAnsi="Times New Roman" w:cs="Times New Roman"/>
          <w:b/>
          <w:sz w:val="24"/>
          <w:szCs w:val="24"/>
        </w:rPr>
      </w:pPr>
      <w:r w:rsidRPr="008D1E8A">
        <w:rPr>
          <w:rFonts w:ascii="Times New Roman" w:hAnsi="Times New Roman" w:cs="Times New Roman"/>
          <w:b/>
          <w:sz w:val="24"/>
          <w:szCs w:val="24"/>
        </w:rPr>
        <w:t xml:space="preserve">2.3.1 Pengaruh </w:t>
      </w:r>
      <w:r w:rsidRPr="008D1E8A">
        <w:rPr>
          <w:rFonts w:ascii="Times New Roman" w:hAnsi="Times New Roman" w:cs="Times New Roman"/>
          <w:b/>
          <w:i/>
          <w:sz w:val="24"/>
          <w:szCs w:val="24"/>
        </w:rPr>
        <w:t>Store Atmosphere</w:t>
      </w:r>
      <w:r w:rsidRPr="008D1E8A">
        <w:rPr>
          <w:rFonts w:ascii="Times New Roman" w:hAnsi="Times New Roman" w:cs="Times New Roman"/>
          <w:b/>
          <w:sz w:val="24"/>
          <w:szCs w:val="24"/>
        </w:rPr>
        <w:t xml:space="preserve"> Terhadap Keputusan Pembelian</w:t>
      </w:r>
    </w:p>
    <w:p w:rsidR="001712BF" w:rsidRDefault="001712BF" w:rsidP="001712BF">
      <w:pPr>
        <w:spacing w:after="0" w:line="480" w:lineRule="auto"/>
        <w:ind w:firstLine="720"/>
        <w:jc w:val="both"/>
        <w:rPr>
          <w:rFonts w:ascii="Times New Roman" w:hAnsi="Times New Roman" w:cs="Times New Roman"/>
          <w:sz w:val="24"/>
          <w:szCs w:val="24"/>
        </w:rPr>
      </w:pPr>
      <w:r w:rsidRPr="00353385">
        <w:rPr>
          <w:rFonts w:ascii="Times New Roman" w:hAnsi="Times New Roman" w:cs="Times New Roman"/>
          <w:i/>
          <w:sz w:val="24"/>
          <w:szCs w:val="24"/>
        </w:rPr>
        <w:t>Store atmosphere</w:t>
      </w:r>
      <w:r w:rsidRPr="008D1E8A">
        <w:rPr>
          <w:rFonts w:ascii="Times New Roman" w:hAnsi="Times New Roman" w:cs="Times New Roman"/>
          <w:sz w:val="24"/>
          <w:szCs w:val="24"/>
        </w:rPr>
        <w:t xml:space="preserve"> merupakan elemen penting dalam strategi pemasaran ritel yang mencakup keseluruhan kondisi fisik toko, seperti desain interior, pencahayaan, aroma, musik, tata letak, dan su</w:t>
      </w:r>
      <w:r>
        <w:rPr>
          <w:rFonts w:ascii="Times New Roman" w:hAnsi="Times New Roman" w:cs="Times New Roman"/>
          <w:sz w:val="24"/>
          <w:szCs w:val="24"/>
        </w:rPr>
        <w:t xml:space="preserve">asana ruang secara keseluruhan. </w:t>
      </w:r>
      <w:r w:rsidRPr="008D1E8A">
        <w:rPr>
          <w:rFonts w:ascii="Times New Roman" w:hAnsi="Times New Roman" w:cs="Times New Roman"/>
          <w:sz w:val="24"/>
          <w:szCs w:val="24"/>
        </w:rPr>
        <w:t>Penelitian yang dilakukan oleh Pratiwi dan Yasa (2019) terhadap konsumen kafe di Denpasar menunjukkan bahwa store atmosphere memiliki pengaruh yang positif dan signifikan terhadap ke</w:t>
      </w:r>
      <w:r>
        <w:rPr>
          <w:rFonts w:ascii="Times New Roman" w:hAnsi="Times New Roman" w:cs="Times New Roman"/>
          <w:sz w:val="24"/>
          <w:szCs w:val="24"/>
        </w:rPr>
        <w:t>putusan pembelian. Dalam hal</w:t>
      </w:r>
      <w:r w:rsidRPr="008D1E8A">
        <w:rPr>
          <w:rFonts w:ascii="Times New Roman" w:hAnsi="Times New Roman" w:cs="Times New Roman"/>
          <w:sz w:val="24"/>
          <w:szCs w:val="24"/>
        </w:rPr>
        <w:t xml:space="preserve"> ini, suasana toko me</w:t>
      </w:r>
      <w:r>
        <w:rPr>
          <w:rFonts w:ascii="Times New Roman" w:hAnsi="Times New Roman" w:cs="Times New Roman"/>
          <w:sz w:val="24"/>
          <w:szCs w:val="24"/>
        </w:rPr>
        <w:t>njadi faktor yang sangat penting</w:t>
      </w:r>
      <w:r w:rsidRPr="008D1E8A">
        <w:rPr>
          <w:rFonts w:ascii="Times New Roman" w:hAnsi="Times New Roman" w:cs="Times New Roman"/>
          <w:sz w:val="24"/>
          <w:szCs w:val="24"/>
        </w:rPr>
        <w:t xml:space="preserve"> karena konsumen tidak hanya membeli produk, tetapi juga mencari kenyamanan, estetika visual, dan suasana</w:t>
      </w:r>
      <w:r>
        <w:rPr>
          <w:rFonts w:ascii="Times New Roman" w:hAnsi="Times New Roman" w:cs="Times New Roman"/>
          <w:sz w:val="24"/>
          <w:szCs w:val="24"/>
        </w:rPr>
        <w:t xml:space="preserve"> sosial yang menyenangkan.</w:t>
      </w:r>
    </w:p>
    <w:p w:rsidR="001712BF" w:rsidRDefault="001712BF" w:rsidP="001712B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Penelitian yang</w:t>
      </w:r>
      <w:r w:rsidRPr="008D1E8A">
        <w:rPr>
          <w:rFonts w:ascii="Times New Roman" w:hAnsi="Times New Roman" w:cs="Times New Roman"/>
          <w:sz w:val="24"/>
          <w:szCs w:val="24"/>
        </w:rPr>
        <w:t xml:space="preserve"> dike</w:t>
      </w:r>
      <w:r>
        <w:rPr>
          <w:rFonts w:ascii="Times New Roman" w:hAnsi="Times New Roman" w:cs="Times New Roman"/>
          <w:sz w:val="24"/>
          <w:szCs w:val="24"/>
        </w:rPr>
        <w:t xml:space="preserve">mukakan oleh Khan et al (2023) juga </w:t>
      </w:r>
      <w:r w:rsidRPr="008D1E8A">
        <w:rPr>
          <w:rFonts w:ascii="Times New Roman" w:hAnsi="Times New Roman" w:cs="Times New Roman"/>
          <w:sz w:val="24"/>
          <w:szCs w:val="24"/>
        </w:rPr>
        <w:t>menyatakan bahwa elemen seperti tata letak visual, penataan produk, dan tampilan etalase memainkan peran penting dalam memengaruhi perilaku pembelian di lingkungan ritel.</w:t>
      </w:r>
      <w:r>
        <w:rPr>
          <w:rFonts w:ascii="Times New Roman" w:hAnsi="Times New Roman" w:cs="Times New Roman"/>
          <w:sz w:val="24"/>
          <w:szCs w:val="24"/>
        </w:rPr>
        <w:t xml:space="preserve"> Dengan demikian </w:t>
      </w:r>
      <w:r w:rsidRPr="00353385">
        <w:rPr>
          <w:rFonts w:ascii="Times New Roman" w:hAnsi="Times New Roman" w:cs="Times New Roman"/>
          <w:i/>
          <w:sz w:val="24"/>
          <w:szCs w:val="24"/>
        </w:rPr>
        <w:t>atmosfer</w:t>
      </w:r>
      <w:r w:rsidRPr="00353385">
        <w:rPr>
          <w:rFonts w:ascii="Times New Roman" w:hAnsi="Times New Roman" w:cs="Times New Roman"/>
          <w:sz w:val="24"/>
          <w:szCs w:val="24"/>
        </w:rPr>
        <w:t xml:space="preserve"> toko yang dirancang dengan baik diyakini dapat </w:t>
      </w:r>
      <w:r w:rsidRPr="00353385">
        <w:rPr>
          <w:rFonts w:ascii="Times New Roman" w:hAnsi="Times New Roman" w:cs="Times New Roman"/>
          <w:sz w:val="24"/>
          <w:szCs w:val="24"/>
        </w:rPr>
        <w:lastRenderedPageBreak/>
        <w:t>membentuk persepsi positif dan membangkitkan emosi konsumen sehingga mendorong mereka untuk melakukan pembelian.</w:t>
      </w:r>
    </w:p>
    <w:p w:rsidR="001712BF" w:rsidRDefault="001712BF" w:rsidP="001712BF">
      <w:pPr>
        <w:spacing w:after="0" w:line="480" w:lineRule="auto"/>
        <w:jc w:val="both"/>
        <w:rPr>
          <w:rFonts w:ascii="Times New Roman" w:hAnsi="Times New Roman" w:cs="Times New Roman"/>
          <w:b/>
          <w:sz w:val="24"/>
          <w:szCs w:val="24"/>
        </w:rPr>
      </w:pPr>
      <w:r w:rsidRPr="00353385">
        <w:rPr>
          <w:rFonts w:ascii="Times New Roman" w:hAnsi="Times New Roman" w:cs="Times New Roman"/>
          <w:b/>
          <w:sz w:val="24"/>
          <w:szCs w:val="24"/>
        </w:rPr>
        <w:t xml:space="preserve">2.3.2Pengaruh </w:t>
      </w:r>
      <w:r w:rsidRPr="00353385">
        <w:rPr>
          <w:rFonts w:ascii="Times New Roman" w:hAnsi="Times New Roman" w:cs="Times New Roman"/>
          <w:b/>
          <w:i/>
          <w:sz w:val="24"/>
          <w:szCs w:val="24"/>
        </w:rPr>
        <w:t>Brand Awareness</w:t>
      </w:r>
      <w:r w:rsidRPr="00353385">
        <w:rPr>
          <w:rFonts w:ascii="Times New Roman" w:hAnsi="Times New Roman" w:cs="Times New Roman"/>
          <w:b/>
          <w:sz w:val="24"/>
          <w:szCs w:val="24"/>
        </w:rPr>
        <w:t xml:space="preserve"> terhadap Keputusan Pembelian</w:t>
      </w:r>
    </w:p>
    <w:p w:rsidR="001712BF" w:rsidRPr="00353385" w:rsidRDefault="001712BF" w:rsidP="001712BF">
      <w:pPr>
        <w:spacing w:after="0" w:line="480" w:lineRule="auto"/>
        <w:ind w:firstLine="720"/>
        <w:jc w:val="both"/>
        <w:rPr>
          <w:rFonts w:ascii="Times New Roman" w:hAnsi="Times New Roman" w:cs="Times New Roman"/>
          <w:sz w:val="24"/>
          <w:szCs w:val="24"/>
        </w:rPr>
      </w:pPr>
      <w:r w:rsidRPr="00353385">
        <w:rPr>
          <w:rFonts w:ascii="Times New Roman" w:hAnsi="Times New Roman" w:cs="Times New Roman"/>
          <w:sz w:val="24"/>
          <w:szCs w:val="24"/>
        </w:rPr>
        <w:t>Brand awareness atau kesadaran merek merujuk pada kemampuan konsumen untuk mengenali dan mengingat suatu merek dalam kategori produk tertentu. Penelitian Cahyani dan Sutrasmawati (2016) yang dilakukan terhadap konsumen sepeda motor Honda Beat, brand awareness terbukti memiliki pengaruh signifikan terhadap keputusan pembelian. Konsumen cenderung memilih merek yang telah mereka kenal, karena dianggap lebih terpercaya, memiliki reputasi yang baik, dan diyakini mampu memberikan kualitas yang sesuai dengan harapan.</w:t>
      </w:r>
    </w:p>
    <w:p w:rsidR="001712BF" w:rsidRDefault="001712BF" w:rsidP="001712BF">
      <w:pPr>
        <w:spacing w:after="0" w:line="480" w:lineRule="auto"/>
        <w:ind w:firstLine="720"/>
        <w:jc w:val="both"/>
      </w:pPr>
      <w:r w:rsidRPr="00353385">
        <w:rPr>
          <w:rFonts w:ascii="Times New Roman" w:hAnsi="Times New Roman" w:cs="Times New Roman"/>
          <w:sz w:val="24"/>
          <w:szCs w:val="24"/>
        </w:rPr>
        <w:t>Pada penelitian</w:t>
      </w:r>
      <w:r>
        <w:rPr>
          <w:rFonts w:ascii="Times New Roman" w:hAnsi="Times New Roman" w:cs="Times New Roman"/>
          <w:sz w:val="24"/>
          <w:szCs w:val="24"/>
        </w:rPr>
        <w:t xml:space="preserve"> sebelumnya yang dilakukan</w:t>
      </w:r>
      <w:r w:rsidRPr="00353385">
        <w:rPr>
          <w:rFonts w:ascii="Times New Roman" w:hAnsi="Times New Roman" w:cs="Times New Roman"/>
          <w:sz w:val="24"/>
          <w:szCs w:val="24"/>
        </w:rPr>
        <w:t xml:space="preserve"> Pasaribu e</w:t>
      </w:r>
      <w:r>
        <w:rPr>
          <w:rFonts w:ascii="Times New Roman" w:hAnsi="Times New Roman" w:cs="Times New Roman"/>
          <w:sz w:val="24"/>
          <w:szCs w:val="24"/>
        </w:rPr>
        <w:t>t al</w:t>
      </w:r>
      <w:r w:rsidRPr="00353385">
        <w:rPr>
          <w:rFonts w:ascii="Times New Roman" w:hAnsi="Times New Roman" w:cs="Times New Roman"/>
          <w:sz w:val="24"/>
          <w:szCs w:val="24"/>
        </w:rPr>
        <w:t xml:space="preserve"> (2019) juga menyatakan bahwa brand awareness merupakan indikator utama dalam memengaruhi keputusan pembelian dan niat beli ulang. Konsumen yang mengadopsi gaya hidup sehat cenderung lebih memperhatikan reputasi merek, karena berhubungan langsung dengan persepsi akan kualitas dan keamanan produk. Demikian merek yang dikenal luas akan lebih mudah dipertimbangkan oleh konsumen dalam proses pengambilan keputusan pembelian.</w:t>
      </w:r>
    </w:p>
    <w:p w:rsidR="001712BF" w:rsidRPr="00B75B12" w:rsidRDefault="001712BF" w:rsidP="001712BF">
      <w:pPr>
        <w:spacing w:after="0" w:line="480" w:lineRule="auto"/>
        <w:jc w:val="both"/>
        <w:rPr>
          <w:rFonts w:ascii="Times New Roman" w:hAnsi="Times New Roman" w:cs="Times New Roman"/>
          <w:b/>
          <w:sz w:val="24"/>
          <w:szCs w:val="24"/>
        </w:rPr>
      </w:pPr>
      <w:r w:rsidRPr="00B75B12">
        <w:rPr>
          <w:rFonts w:ascii="Times New Roman" w:hAnsi="Times New Roman" w:cs="Times New Roman"/>
          <w:b/>
          <w:sz w:val="24"/>
          <w:szCs w:val="24"/>
        </w:rPr>
        <w:t xml:space="preserve">2.3.3 Pengaruh Gaya Hidup Terhadap Keputusan Pembelian </w:t>
      </w:r>
    </w:p>
    <w:p w:rsidR="001712BF" w:rsidRDefault="001712BF" w:rsidP="001712BF">
      <w:pPr>
        <w:spacing w:after="0" w:line="480" w:lineRule="auto"/>
        <w:jc w:val="both"/>
        <w:rPr>
          <w:rFonts w:ascii="Times New Roman" w:hAnsi="Times New Roman" w:cs="Times New Roman"/>
          <w:sz w:val="24"/>
          <w:szCs w:val="24"/>
        </w:rPr>
      </w:pPr>
      <w:r>
        <w:rPr>
          <w:b/>
        </w:rPr>
        <w:tab/>
      </w:r>
      <w:r w:rsidRPr="00B75B12">
        <w:rPr>
          <w:rFonts w:ascii="Times New Roman" w:hAnsi="Times New Roman" w:cs="Times New Roman"/>
          <w:sz w:val="24"/>
          <w:szCs w:val="24"/>
        </w:rPr>
        <w:t xml:space="preserve">Gaya hidup mencerminkan pola hidup individu dalam mengalokasikan waktu, uang, serta cara mereka mengekspresikan nilai-nilai personal melalui konsumsi. Penelitian sebelumnya yang dilakukan oleh Wijaya (2017) terhadap pengguna laptop menemukan bahwa gaya hidup memiliki pengaruh yang signifikan terhadap keputusan pembelian. Konsumen yang memiliki gaya hidup </w:t>
      </w:r>
      <w:r w:rsidRPr="00B75B12">
        <w:rPr>
          <w:rFonts w:ascii="Times New Roman" w:hAnsi="Times New Roman" w:cs="Times New Roman"/>
          <w:sz w:val="24"/>
          <w:szCs w:val="24"/>
        </w:rPr>
        <w:lastRenderedPageBreak/>
        <w:t xml:space="preserve">aktif dan produktif cenderung memilih laptop dengan fitur yang mendukung mobilitas dan efisiensi kerja. Hal ini menunjukkan bahwa keputusan pembelian tidak semata-mata didasarkan pada spesifikasi teknis, melainkan juga pada kesesuaian produk dengan gaya hidup pengguna.Dengan </w:t>
      </w:r>
      <w:r>
        <w:rPr>
          <w:rFonts w:ascii="Times New Roman" w:hAnsi="Times New Roman" w:cs="Times New Roman"/>
          <w:sz w:val="24"/>
          <w:szCs w:val="24"/>
        </w:rPr>
        <w:t>demikian s</w:t>
      </w:r>
      <w:r w:rsidRPr="00B75B12">
        <w:rPr>
          <w:rFonts w:ascii="Times New Roman" w:hAnsi="Times New Roman" w:cs="Times New Roman"/>
          <w:sz w:val="24"/>
          <w:szCs w:val="24"/>
        </w:rPr>
        <w:t>ebagai salah satu dimensi perilaku konsumen, gaya hidup memengaruhi persepsi terhadap kebutuhan dan preferensi terhadap suatu produk atau jasa.</w:t>
      </w:r>
    </w:p>
    <w:p w:rsidR="001712BF" w:rsidRPr="00B75B12" w:rsidRDefault="001712BF" w:rsidP="001712BF">
      <w:pPr>
        <w:spacing w:after="0" w:line="480" w:lineRule="auto"/>
        <w:jc w:val="both"/>
        <w:rPr>
          <w:rFonts w:ascii="Times New Roman" w:hAnsi="Times New Roman" w:cs="Times New Roman"/>
          <w:b/>
          <w:sz w:val="24"/>
          <w:szCs w:val="24"/>
        </w:rPr>
      </w:pPr>
    </w:p>
    <w:p w:rsidR="001712BF" w:rsidRDefault="001712BF" w:rsidP="001712BF">
      <w:pPr>
        <w:spacing w:after="0" w:line="480" w:lineRule="auto"/>
        <w:jc w:val="both"/>
        <w:rPr>
          <w:rFonts w:ascii="Times New Roman" w:hAnsi="Times New Roman" w:cs="Times New Roman"/>
          <w:b/>
          <w:sz w:val="24"/>
        </w:rPr>
      </w:pPr>
      <w:r w:rsidRPr="00B75B12">
        <w:rPr>
          <w:rFonts w:ascii="Times New Roman" w:hAnsi="Times New Roman" w:cs="Times New Roman"/>
          <w:b/>
          <w:sz w:val="24"/>
          <w:szCs w:val="24"/>
        </w:rPr>
        <w:t xml:space="preserve">2.3.4 </w:t>
      </w:r>
      <w:r w:rsidRPr="00B75B12">
        <w:rPr>
          <w:rFonts w:ascii="Times New Roman" w:hAnsi="Times New Roman" w:cs="Times New Roman"/>
          <w:b/>
          <w:sz w:val="24"/>
        </w:rPr>
        <w:t xml:space="preserve">Pengaruh </w:t>
      </w:r>
      <w:r w:rsidRPr="00B75B12">
        <w:rPr>
          <w:rFonts w:ascii="Times New Roman" w:hAnsi="Times New Roman" w:cs="Times New Roman"/>
          <w:b/>
          <w:i/>
          <w:sz w:val="24"/>
        </w:rPr>
        <w:t>Store Atmosphere, Brand Awareness</w:t>
      </w:r>
      <w:r w:rsidRPr="00B75B12">
        <w:rPr>
          <w:rFonts w:ascii="Times New Roman" w:hAnsi="Times New Roman" w:cs="Times New Roman"/>
          <w:b/>
          <w:sz w:val="24"/>
        </w:rPr>
        <w:t>, dan Gaya Hidup terhadap Keputusan Pembelian</w:t>
      </w:r>
    </w:p>
    <w:p w:rsidR="001712BF" w:rsidRPr="00390B54" w:rsidRDefault="001712BF" w:rsidP="001712BF">
      <w:pPr>
        <w:spacing w:after="0" w:line="480" w:lineRule="auto"/>
        <w:jc w:val="both"/>
        <w:rPr>
          <w:rFonts w:ascii="Times New Roman" w:hAnsi="Times New Roman" w:cs="Times New Roman"/>
          <w:sz w:val="24"/>
          <w:lang w:val="fi-FI"/>
        </w:rPr>
      </w:pPr>
      <w:r>
        <w:rPr>
          <w:rFonts w:ascii="Times New Roman" w:hAnsi="Times New Roman" w:cs="Times New Roman"/>
          <w:b/>
          <w:sz w:val="24"/>
        </w:rPr>
        <w:tab/>
      </w:r>
      <w:r w:rsidRPr="007C4D0F">
        <w:rPr>
          <w:rFonts w:ascii="Times New Roman" w:hAnsi="Times New Roman" w:cs="Times New Roman"/>
          <w:sz w:val="24"/>
        </w:rPr>
        <w:t xml:space="preserve">Ketiga variabel pengaruh </w:t>
      </w:r>
      <w:r w:rsidRPr="007C4D0F">
        <w:rPr>
          <w:rFonts w:ascii="Times New Roman" w:hAnsi="Times New Roman" w:cs="Times New Roman"/>
          <w:i/>
          <w:sz w:val="24"/>
        </w:rPr>
        <w:t>Store Atmosphere, Brand Awareness</w:t>
      </w:r>
      <w:r w:rsidRPr="007C4D0F">
        <w:rPr>
          <w:rFonts w:ascii="Times New Roman" w:hAnsi="Times New Roman" w:cs="Times New Roman"/>
          <w:sz w:val="24"/>
        </w:rPr>
        <w:t xml:space="preserve">, dan Gaya Hidupsecara simultan memiliki keterkaitan yang erat dalam menentukan keputusan pembelian. </w:t>
      </w:r>
      <w:r w:rsidRPr="00390B54">
        <w:rPr>
          <w:rFonts w:ascii="Times New Roman" w:hAnsi="Times New Roman" w:cs="Times New Roman"/>
          <w:sz w:val="24"/>
          <w:lang w:val="fi-FI"/>
        </w:rPr>
        <w:t>Ketiganya mewakili dimensi pengalaman, persepsi merek, dan identitas konsumen yang bersama-sama membentuk dasar perilaku konsumen modern</w:t>
      </w:r>
      <w:r w:rsidRPr="00390B54">
        <w:rPr>
          <w:lang w:val="fi-FI"/>
        </w:rPr>
        <w:t>.</w:t>
      </w:r>
      <w:r w:rsidRPr="00390B54">
        <w:rPr>
          <w:rFonts w:ascii="Times New Roman" w:hAnsi="Times New Roman" w:cs="Times New Roman"/>
          <w:sz w:val="24"/>
          <w:lang w:val="fi-FI"/>
        </w:rPr>
        <w:t xml:space="preserve"> Apabila ketiganya dikelola dengan baik, maka akan tercipta kualitas yang mendorong peningkatan suatu keputusan pembelian. </w:t>
      </w:r>
    </w:p>
    <w:p w:rsidR="001712BF" w:rsidRPr="00390B54" w:rsidRDefault="001712BF" w:rsidP="001712BF">
      <w:pPr>
        <w:spacing w:after="0" w:line="480" w:lineRule="auto"/>
        <w:jc w:val="both"/>
        <w:rPr>
          <w:rStyle w:val="Strong"/>
          <w:rFonts w:ascii="Times New Roman" w:hAnsi="Times New Roman" w:cs="Times New Roman"/>
          <w:b w:val="0"/>
          <w:sz w:val="24"/>
          <w:lang w:val="fi-FI"/>
        </w:rPr>
      </w:pPr>
      <w:r w:rsidRPr="00390B54">
        <w:rPr>
          <w:rFonts w:ascii="Times New Roman" w:hAnsi="Times New Roman" w:cs="Times New Roman"/>
          <w:sz w:val="24"/>
          <w:lang w:val="fi-FI"/>
        </w:rPr>
        <w:tab/>
        <w:t xml:space="preserve">Penelitian yang dilakukan oleh </w:t>
      </w:r>
      <w:r w:rsidRPr="00390B54">
        <w:rPr>
          <w:rStyle w:val="Strong"/>
          <w:rFonts w:ascii="Times New Roman" w:hAnsi="Times New Roman" w:cs="Times New Roman"/>
          <w:sz w:val="24"/>
          <w:lang w:val="fi-FI"/>
        </w:rPr>
        <w:t>Made et al (2019)</w:t>
      </w:r>
      <w:r w:rsidRPr="00390B54">
        <w:rPr>
          <w:rFonts w:ascii="Times New Roman" w:hAnsi="Times New Roman" w:cs="Times New Roman"/>
          <w:sz w:val="24"/>
          <w:lang w:val="fi-FI"/>
        </w:rPr>
        <w:t xml:space="preserve"> mengungkap bahwa ketiga variabel tersebut memiliki pengaruh signifikan secara bersama-sama terhadap keputusan pembelian konsumen. Dalam hal ini </w:t>
      </w:r>
      <w:r w:rsidRPr="00390B54">
        <w:rPr>
          <w:rStyle w:val="Strong"/>
          <w:rFonts w:ascii="Times New Roman" w:hAnsi="Times New Roman" w:cs="Times New Roman"/>
          <w:sz w:val="24"/>
          <w:lang w:val="fi-FI"/>
        </w:rPr>
        <w:t xml:space="preserve">store atmosphere yang nyaman menciptakan pengalaman menyenangkan, brand awareness membangun kepercayaan, dan gaya hidup berperan dalam membentuk persepsi konsumen terhadap nilai-nilai sosial dan estetik yang melekat pada produk. </w:t>
      </w:r>
    </w:p>
    <w:p w:rsidR="001712BF" w:rsidRPr="00390B54" w:rsidRDefault="001712BF" w:rsidP="001712BF">
      <w:pPr>
        <w:spacing w:after="0" w:line="480" w:lineRule="auto"/>
        <w:jc w:val="both"/>
        <w:rPr>
          <w:rFonts w:ascii="Times New Roman" w:hAnsi="Times New Roman" w:cs="Times New Roman"/>
          <w:b/>
          <w:sz w:val="24"/>
          <w:lang w:val="fi-FI"/>
        </w:rPr>
      </w:pPr>
      <w:r w:rsidRPr="00390B54">
        <w:rPr>
          <w:rStyle w:val="Strong"/>
          <w:rFonts w:ascii="Times New Roman" w:hAnsi="Times New Roman" w:cs="Times New Roman"/>
          <w:sz w:val="24"/>
          <w:lang w:val="fi-FI"/>
        </w:rPr>
        <w:lastRenderedPageBreak/>
        <w:tab/>
        <w:t xml:space="preserve">Penelitian sebelumnya yang dilakukan </w:t>
      </w:r>
      <w:r w:rsidRPr="00390B54">
        <w:rPr>
          <w:rFonts w:ascii="Times New Roman" w:hAnsi="Times New Roman" w:cs="Times New Roman"/>
          <w:sz w:val="24"/>
          <w:lang w:val="fi-FI"/>
        </w:rPr>
        <w:t xml:space="preserve">oleh </w:t>
      </w:r>
      <w:r w:rsidRPr="00390B54">
        <w:rPr>
          <w:rStyle w:val="Strong"/>
          <w:rFonts w:ascii="Times New Roman" w:hAnsi="Times New Roman" w:cs="Times New Roman"/>
          <w:sz w:val="24"/>
          <w:lang w:val="fi-FI"/>
        </w:rPr>
        <w:t>Pasaribu et al (2019)</w:t>
      </w:r>
      <w:r w:rsidRPr="00390B54">
        <w:rPr>
          <w:rFonts w:ascii="Times New Roman" w:hAnsi="Times New Roman" w:cs="Times New Roman"/>
          <w:sz w:val="24"/>
          <w:lang w:val="fi-FI"/>
        </w:rPr>
        <w:t xml:space="preserve"> juga memperkuat peran brand awareness dan gaya hidup, khususnya pada produk organik. Konsumen yang menjalani gaya hidup sehat lebih cenderung membeli produk yang tidak hanya mereka kenal, tetapi juga yang sesuai dengan nilai pribadi mereka. Dalam hal ini, </w:t>
      </w:r>
      <w:r w:rsidRPr="00390B54">
        <w:rPr>
          <w:rStyle w:val="Strong"/>
          <w:rFonts w:ascii="Times New Roman" w:hAnsi="Times New Roman" w:cs="Times New Roman"/>
          <w:sz w:val="24"/>
          <w:lang w:val="fi-FI"/>
        </w:rPr>
        <w:t>brand awareness membentuk kepercayaan terhadap kualitas dan keamanan produk, sementara gaya hidup memperkuat keterkaitan emosional antara produk dan identitas konsumen</w:t>
      </w:r>
      <w:r w:rsidRPr="00390B54">
        <w:rPr>
          <w:rFonts w:ascii="Times New Roman" w:hAnsi="Times New Roman" w:cs="Times New Roman"/>
          <w:b/>
          <w:sz w:val="24"/>
          <w:lang w:val="fi-FI"/>
        </w:rPr>
        <w:t>.</w:t>
      </w:r>
    </w:p>
    <w:p w:rsidR="001712BF" w:rsidRDefault="001712BF" w:rsidP="001712BF">
      <w:pPr>
        <w:spacing w:after="0" w:line="480" w:lineRule="auto"/>
        <w:jc w:val="both"/>
        <w:rPr>
          <w:rFonts w:ascii="Times New Roman" w:hAnsi="Times New Roman" w:cs="Times New Roman"/>
          <w:sz w:val="24"/>
          <w:szCs w:val="24"/>
        </w:rPr>
      </w:pPr>
      <w:r w:rsidRPr="00390B54">
        <w:rPr>
          <w:rFonts w:ascii="Times New Roman" w:hAnsi="Times New Roman" w:cs="Times New Roman"/>
          <w:b/>
          <w:sz w:val="24"/>
          <w:lang w:val="fi-FI"/>
        </w:rPr>
        <w:tab/>
      </w:r>
      <w:r w:rsidRPr="00390B54">
        <w:rPr>
          <w:rFonts w:ascii="Times New Roman" w:hAnsi="Times New Roman" w:cs="Times New Roman"/>
          <w:sz w:val="24"/>
          <w:lang w:val="fi-FI"/>
        </w:rPr>
        <w:t>Berdasarkan landasan teorinya kerangka konseptual menggambarkan tantangan penelitian dan menjelaskan bagaimana variabel-variabel penelitian berhubungan dengan antar variabel yang diteliti</w:t>
      </w:r>
      <w:r w:rsidRPr="00390B54">
        <w:rPr>
          <w:sz w:val="24"/>
          <w:lang w:val="fi-FI"/>
        </w:rPr>
        <w:t xml:space="preserve">. </w:t>
      </w:r>
      <w:r>
        <w:rPr>
          <w:rFonts w:ascii="Times New Roman" w:hAnsi="Times New Roman" w:cs="Times New Roman"/>
          <w:sz w:val="24"/>
          <w:szCs w:val="24"/>
        </w:rPr>
        <w:t xml:space="preserve">Kerangka konseptual dalam penelitian ini adalah </w:t>
      </w:r>
      <w:r w:rsidRPr="00C12DDF">
        <w:rPr>
          <w:rFonts w:ascii="Times New Roman" w:hAnsi="Times New Roman" w:cs="Times New Roman"/>
          <w:i/>
          <w:sz w:val="24"/>
          <w:szCs w:val="24"/>
        </w:rPr>
        <w:t>Store Atmosphere</w:t>
      </w:r>
      <w:r>
        <w:rPr>
          <w:rFonts w:ascii="Times New Roman" w:hAnsi="Times New Roman" w:cs="Times New Roman"/>
          <w:sz w:val="24"/>
          <w:szCs w:val="24"/>
        </w:rPr>
        <w:t xml:space="preserve"> (X1), </w:t>
      </w:r>
      <w:r w:rsidRPr="00C12DDF">
        <w:rPr>
          <w:rFonts w:ascii="Times New Roman" w:hAnsi="Times New Roman" w:cs="Times New Roman"/>
          <w:i/>
          <w:sz w:val="24"/>
          <w:szCs w:val="24"/>
        </w:rPr>
        <w:t xml:space="preserve">Brand Awareness </w:t>
      </w:r>
      <w:r>
        <w:rPr>
          <w:rFonts w:ascii="Times New Roman" w:hAnsi="Times New Roman" w:cs="Times New Roman"/>
          <w:sz w:val="24"/>
          <w:szCs w:val="24"/>
        </w:rPr>
        <w:t>(X2), dan Gaya Hidup (X3), Keputusan Pembelian (Y) Sebagai variabel terikat. Berikut ini merupakan gambaran kerangka konseptual dalam penelitian.</w:t>
      </w:r>
    </w:p>
    <w:p w:rsidR="001712BF" w:rsidRDefault="001712BF" w:rsidP="001712BF">
      <w:pPr>
        <w:rPr>
          <w:rFonts w:ascii="Times New Roman" w:hAnsi="Times New Roman" w:cs="Times New Roman"/>
          <w:sz w:val="24"/>
          <w:szCs w:val="24"/>
        </w:rPr>
      </w:pPr>
      <w:r>
        <w:rPr>
          <w:rFonts w:ascii="Times New Roman" w:hAnsi="Times New Roman" w:cs="Times New Roman"/>
          <w:noProof/>
          <w:sz w:val="24"/>
          <w:szCs w:val="24"/>
          <w:lang w:val="id-ID" w:eastAsia="id-ID"/>
        </w:rPr>
        <w:lastRenderedPageBreak/>
        <w:drawing>
          <wp:inline distT="0" distB="0" distL="0" distR="0">
            <wp:extent cx="5125139" cy="4524704"/>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KONSEPTUAL.drawio.png"/>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130017" cy="4529010"/>
                    </a:xfrm>
                    <a:prstGeom prst="rect">
                      <a:avLst/>
                    </a:prstGeom>
                  </pic:spPr>
                </pic:pic>
              </a:graphicData>
            </a:graphic>
          </wp:inline>
        </w:drawing>
      </w:r>
    </w:p>
    <w:p w:rsidR="001712BF" w:rsidRDefault="001712BF" w:rsidP="001712BF">
      <w:pPr>
        <w:pStyle w:val="Heading2"/>
        <w:spacing w:line="240" w:lineRule="auto"/>
        <w:jc w:val="center"/>
      </w:pPr>
      <w:bookmarkStart w:id="29" w:name="_Toc202389585"/>
      <w:bookmarkStart w:id="30" w:name="_Toc209681029"/>
      <w:r w:rsidRPr="00C4363C">
        <w:t>Gambar 2.1</w:t>
      </w:r>
      <w:r>
        <w:t xml:space="preserve"> Kerangka Konseptual </w:t>
      </w:r>
      <w:r w:rsidRPr="00C4363C">
        <w:t xml:space="preserve">Pengaruh </w:t>
      </w:r>
      <w:r w:rsidRPr="00C4363C">
        <w:rPr>
          <w:i/>
        </w:rPr>
        <w:t>Store Atmosphere, Brand Awareness</w:t>
      </w:r>
      <w:r w:rsidRPr="00C4363C">
        <w:t xml:space="preserve"> dan Gaya hidup</w:t>
      </w:r>
      <w:r>
        <w:t xml:space="preserve"> T</w:t>
      </w:r>
      <w:r w:rsidRPr="00C4363C">
        <w:t>erhadap Keputus</w:t>
      </w:r>
      <w:r>
        <w:t>an Pembelian</w:t>
      </w:r>
      <w:bookmarkEnd w:id="29"/>
      <w:bookmarkEnd w:id="30"/>
    </w:p>
    <w:p w:rsidR="001712BF" w:rsidRDefault="001712BF" w:rsidP="001712BF">
      <w:pPr>
        <w:tabs>
          <w:tab w:val="left" w:pos="2926"/>
        </w:tabs>
        <w:spacing w:after="0"/>
        <w:jc w:val="center"/>
        <w:rPr>
          <w:rFonts w:ascii="Times New Roman" w:hAnsi="Times New Roman" w:cs="Times New Roman"/>
          <w:b/>
          <w:sz w:val="24"/>
          <w:szCs w:val="24"/>
        </w:rPr>
      </w:pPr>
    </w:p>
    <w:p w:rsidR="001712BF" w:rsidRDefault="001712BF" w:rsidP="001712BF">
      <w:pPr>
        <w:tabs>
          <w:tab w:val="left" w:pos="2926"/>
        </w:tabs>
        <w:spacing w:after="0" w:line="240" w:lineRule="auto"/>
        <w:jc w:val="center"/>
        <w:rPr>
          <w:rFonts w:ascii="Times New Roman" w:hAnsi="Times New Roman" w:cs="Times New Roman"/>
          <w:b/>
          <w:sz w:val="24"/>
          <w:szCs w:val="24"/>
        </w:rPr>
      </w:pPr>
    </w:p>
    <w:p w:rsidR="001712BF" w:rsidRDefault="001712BF" w:rsidP="001712BF">
      <w:pPr>
        <w:tabs>
          <w:tab w:val="left" w:pos="2926"/>
        </w:tabs>
        <w:spacing w:after="0" w:line="240" w:lineRule="auto"/>
        <w:rPr>
          <w:rFonts w:ascii="Times New Roman" w:hAnsi="Times New Roman" w:cs="Times New Roman"/>
          <w:b/>
          <w:sz w:val="24"/>
          <w:szCs w:val="24"/>
        </w:rPr>
      </w:pPr>
    </w:p>
    <w:p w:rsidR="001712BF" w:rsidRDefault="001712BF" w:rsidP="001712BF">
      <w:pPr>
        <w:tabs>
          <w:tab w:val="left" w:pos="2926"/>
        </w:tabs>
        <w:spacing w:after="0" w:line="240" w:lineRule="auto"/>
        <w:rPr>
          <w:rFonts w:ascii="Times New Roman" w:hAnsi="Times New Roman" w:cs="Times New Roman"/>
          <w:b/>
          <w:sz w:val="24"/>
          <w:szCs w:val="24"/>
        </w:rPr>
      </w:pPr>
    </w:p>
    <w:p w:rsidR="001712BF" w:rsidRDefault="001712BF" w:rsidP="001712BF">
      <w:pPr>
        <w:tabs>
          <w:tab w:val="left" w:pos="2926"/>
        </w:tabs>
        <w:spacing w:after="0" w:line="240" w:lineRule="auto"/>
        <w:rPr>
          <w:rFonts w:ascii="Times New Roman" w:hAnsi="Times New Roman" w:cs="Times New Roman"/>
          <w:b/>
          <w:sz w:val="24"/>
          <w:szCs w:val="24"/>
        </w:rPr>
      </w:pPr>
    </w:p>
    <w:p w:rsidR="001712BF" w:rsidRDefault="001712BF" w:rsidP="001712BF">
      <w:pPr>
        <w:tabs>
          <w:tab w:val="left" w:pos="2926"/>
        </w:tabs>
        <w:spacing w:after="0" w:line="240" w:lineRule="auto"/>
        <w:rPr>
          <w:rFonts w:ascii="Times New Roman" w:hAnsi="Times New Roman" w:cs="Times New Roman"/>
          <w:b/>
          <w:sz w:val="24"/>
          <w:szCs w:val="24"/>
        </w:rPr>
      </w:pPr>
    </w:p>
    <w:p w:rsidR="001712BF" w:rsidRDefault="001712BF" w:rsidP="001712BF">
      <w:pPr>
        <w:tabs>
          <w:tab w:val="left" w:pos="2926"/>
        </w:tabs>
        <w:spacing w:after="0"/>
        <w:jc w:val="center"/>
        <w:rPr>
          <w:rFonts w:ascii="Times New Roman" w:hAnsi="Times New Roman" w:cs="Times New Roman"/>
          <w:b/>
          <w:sz w:val="24"/>
          <w:szCs w:val="24"/>
        </w:rPr>
      </w:pPr>
    </w:p>
    <w:p w:rsidR="001712BF" w:rsidRDefault="001712BF" w:rsidP="001712BF">
      <w:pPr>
        <w:pStyle w:val="Heading2"/>
      </w:pPr>
      <w:bookmarkStart w:id="31" w:name="_Toc209681030"/>
      <w:r>
        <w:t xml:space="preserve">2.4 </w:t>
      </w:r>
      <w:r w:rsidRPr="00C4363C">
        <w:t>Hipotesis Penelitian</w:t>
      </w:r>
      <w:bookmarkEnd w:id="31"/>
    </w:p>
    <w:p w:rsidR="001712BF" w:rsidRDefault="001712BF" w:rsidP="001712BF">
      <w:pPr>
        <w:pStyle w:val="ListParagraph"/>
        <w:tabs>
          <w:tab w:val="left" w:pos="2926"/>
        </w:tabs>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         Menurut </w:t>
      </w:r>
      <w:r w:rsidR="000B2704">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{"citationItems":[{"id":"ITEM-1","itemData":{"ISBN":"9786026034618","author":[{"dropping-particle":"","family":"Imam Machali","given":"","non-dropping-particle":"","parse-names":false,"suffix":""}],"edition":"Cetakan 3","editor":[{"dropping-particle":"","family":"Habib","given":"Abdau Qurani","non-dropping-particle":"","parse-names":false,"suffix":""}],"id":"ITEM-1","issued":{"date-parts":[["2021"]]},"number-of-pages":"270","publisher":"Fakultas Ilmu Tarbiyah dan Keguruan Universitas Islam Negeri (UIN) Sunan Kalijaga Yogyakarta","publisher-place":"Yogyakarta","title":"METODE PENELITIAN KUANTITATIF Panduan Praktis Merencanakan, Melaksanakan dan Analisis dalam Penelitian Kuantitatif","type":"book"},"uris":["http://www.mendeley.com/documents/?uuid=6c578b83-8d07-4944-8b27-bf99f92604e8"]}],"mendeley":{"formattedCitation":"(Imam Machali, 2021)","manualFormatting":"Imam Machali, (2021)","plainTextFormattedCitation":"(Imam Machali, 2021)","previouslyFormattedCitation":"(Imam Machali, 2021)"},"properties":{"noteIndex":0},"schema":"https://github.com/citation-style-language/schema/raw/master/csl-citation.json"}</w:instrText>
      </w:r>
      <w:r w:rsidR="000B2704">
        <w:rPr>
          <w:rFonts w:ascii="Times New Roman" w:hAnsi="Times New Roman" w:cs="Times New Roman"/>
          <w:sz w:val="24"/>
          <w:szCs w:val="24"/>
        </w:rPr>
        <w:fldChar w:fldCharType="separate"/>
      </w:r>
      <w:r w:rsidRPr="001C2015">
        <w:rPr>
          <w:rFonts w:ascii="Times New Roman" w:hAnsi="Times New Roman" w:cs="Times New Roman"/>
          <w:noProof/>
          <w:sz w:val="24"/>
          <w:szCs w:val="24"/>
        </w:rPr>
        <w:t xml:space="preserve">Imam Machali, </w:t>
      </w:r>
      <w:r>
        <w:rPr>
          <w:rFonts w:ascii="Times New Roman" w:hAnsi="Times New Roman" w:cs="Times New Roman"/>
          <w:noProof/>
          <w:sz w:val="24"/>
          <w:szCs w:val="24"/>
        </w:rPr>
        <w:t>(</w:t>
      </w:r>
      <w:r w:rsidRPr="001C2015">
        <w:rPr>
          <w:rFonts w:ascii="Times New Roman" w:hAnsi="Times New Roman" w:cs="Times New Roman"/>
          <w:noProof/>
          <w:sz w:val="24"/>
          <w:szCs w:val="24"/>
        </w:rPr>
        <w:t>2021)</w:t>
      </w:r>
      <w:r w:rsidR="000B2704">
        <w:rPr>
          <w:rFonts w:ascii="Times New Roman" w:hAnsi="Times New Roman" w:cs="Times New Roman"/>
          <w:sz w:val="24"/>
          <w:szCs w:val="24"/>
        </w:rPr>
        <w:fldChar w:fldCharType="end"/>
      </w:r>
      <w:r w:rsidRPr="001C2015">
        <w:rPr>
          <w:rFonts w:ascii="Times New Roman" w:hAnsi="Times New Roman" w:cs="Times New Roman"/>
          <w:sz w:val="24"/>
          <w:szCs w:val="24"/>
        </w:rPr>
        <w:t>Hipotesis adalah dugaan sementara yang dirumuskan untuk menjawab masalah penelitian sebelum kebenarannya dibuktikan. Dalam pendekatan kuantitatif, hipotesis dirumuskan sejak awal untuk diuji</w:t>
      </w:r>
      <w:r>
        <w:rPr>
          <w:rFonts w:ascii="Times New Roman" w:hAnsi="Times New Roman" w:cs="Times New Roman"/>
          <w:sz w:val="24"/>
          <w:szCs w:val="24"/>
        </w:rPr>
        <w:t xml:space="preserve">. </w:t>
      </w:r>
    </w:p>
    <w:p w:rsidR="001712BF" w:rsidRPr="001C2015" w:rsidRDefault="001712BF" w:rsidP="001712BF">
      <w:pPr>
        <w:pStyle w:val="ListParagraph"/>
        <w:tabs>
          <w:tab w:val="left" w:pos="2926"/>
        </w:tabs>
        <w:spacing w:after="0" w:line="480" w:lineRule="auto"/>
        <w:ind w:left="0"/>
        <w:jc w:val="both"/>
        <w:rPr>
          <w:rFonts w:ascii="Times New Roman" w:hAnsi="Times New Roman" w:cs="Times New Roman"/>
          <w:sz w:val="24"/>
          <w:szCs w:val="24"/>
        </w:rPr>
      </w:pPr>
      <w:r w:rsidRPr="001C2015">
        <w:rPr>
          <w:rFonts w:ascii="Times New Roman" w:hAnsi="Times New Roman" w:cs="Times New Roman"/>
          <w:sz w:val="24"/>
          <w:szCs w:val="24"/>
        </w:rPr>
        <w:lastRenderedPageBreak/>
        <w:t>Berdasarkan latar belakang masalah, rumusan masalah, tujuan penelitian, dan manfaat penelitian yang telah diuraikan diatas, maka dapat dirumuskan hipotesis sebagai berikut:</w:t>
      </w:r>
    </w:p>
    <w:p w:rsidR="001712BF" w:rsidRPr="00D6132E" w:rsidRDefault="001712BF" w:rsidP="001712BF">
      <w:pPr>
        <w:pStyle w:val="ListParagraph"/>
        <w:tabs>
          <w:tab w:val="left" w:pos="426"/>
          <w:tab w:val="left" w:pos="2926"/>
        </w:tabs>
        <w:spacing w:after="0" w:line="480" w:lineRule="auto"/>
        <w:ind w:left="567" w:hanging="567"/>
        <w:jc w:val="both"/>
        <w:rPr>
          <w:rFonts w:ascii="Times New Roman" w:hAnsi="Times New Roman" w:cs="Times New Roman"/>
          <w:sz w:val="24"/>
          <w:szCs w:val="24"/>
        </w:rPr>
      </w:pPr>
      <w:r w:rsidRPr="00D6132E">
        <w:rPr>
          <w:rFonts w:ascii="Times New Roman" w:hAnsi="Times New Roman" w:cs="Times New Roman"/>
          <w:sz w:val="24"/>
          <w:szCs w:val="24"/>
        </w:rPr>
        <w:t>H1</w:t>
      </w:r>
      <w:r w:rsidRPr="00D6132E">
        <w:rPr>
          <w:rFonts w:ascii="Times New Roman" w:hAnsi="Times New Roman" w:cs="Times New Roman"/>
          <w:sz w:val="24"/>
          <w:szCs w:val="24"/>
        </w:rPr>
        <w:tab/>
        <w:t>: Diduga Store Atmosphere memiliki pengaruh terhadap keputusan pembelian Pada Kobapa Store di Kecamatan Delitua.</w:t>
      </w:r>
    </w:p>
    <w:p w:rsidR="001712BF" w:rsidRPr="00D6132E" w:rsidRDefault="001712BF" w:rsidP="001712BF">
      <w:pPr>
        <w:pStyle w:val="ListParagraph"/>
        <w:tabs>
          <w:tab w:val="left" w:pos="426"/>
          <w:tab w:val="left" w:pos="2926"/>
        </w:tabs>
        <w:spacing w:after="0" w:line="480" w:lineRule="auto"/>
        <w:ind w:left="567" w:hanging="567"/>
        <w:jc w:val="both"/>
        <w:rPr>
          <w:rFonts w:ascii="Times New Roman" w:hAnsi="Times New Roman" w:cs="Times New Roman"/>
          <w:sz w:val="24"/>
          <w:szCs w:val="24"/>
        </w:rPr>
      </w:pPr>
      <w:r w:rsidRPr="00D6132E">
        <w:rPr>
          <w:rFonts w:ascii="Times New Roman" w:hAnsi="Times New Roman" w:cs="Times New Roman"/>
          <w:sz w:val="24"/>
          <w:szCs w:val="24"/>
        </w:rPr>
        <w:t>H2</w:t>
      </w:r>
      <w:r w:rsidRPr="00D6132E">
        <w:rPr>
          <w:rFonts w:ascii="Times New Roman" w:hAnsi="Times New Roman" w:cs="Times New Roman"/>
          <w:sz w:val="24"/>
          <w:szCs w:val="24"/>
        </w:rPr>
        <w:tab/>
        <w:t>: Diduga Brand Awareness memiliki pengaruh terhadap keputusan pembelian Pada Kobapa Store di Kecamatan Delitua.</w:t>
      </w:r>
    </w:p>
    <w:p w:rsidR="001712BF" w:rsidRPr="00D6132E" w:rsidRDefault="001712BF" w:rsidP="001712BF">
      <w:pPr>
        <w:pStyle w:val="ListParagraph"/>
        <w:tabs>
          <w:tab w:val="left" w:pos="426"/>
          <w:tab w:val="left" w:pos="2926"/>
        </w:tabs>
        <w:spacing w:after="0" w:line="480" w:lineRule="auto"/>
        <w:ind w:left="567" w:hanging="567"/>
        <w:jc w:val="both"/>
        <w:rPr>
          <w:rFonts w:ascii="Times New Roman" w:hAnsi="Times New Roman" w:cs="Times New Roman"/>
          <w:sz w:val="24"/>
          <w:szCs w:val="24"/>
        </w:rPr>
      </w:pPr>
      <w:r w:rsidRPr="00D6132E">
        <w:rPr>
          <w:rFonts w:ascii="Times New Roman" w:hAnsi="Times New Roman" w:cs="Times New Roman"/>
          <w:sz w:val="24"/>
          <w:szCs w:val="24"/>
        </w:rPr>
        <w:t>H3</w:t>
      </w:r>
      <w:r w:rsidRPr="00D6132E">
        <w:rPr>
          <w:rFonts w:ascii="Times New Roman" w:hAnsi="Times New Roman" w:cs="Times New Roman"/>
          <w:sz w:val="24"/>
          <w:szCs w:val="24"/>
        </w:rPr>
        <w:tab/>
        <w:t>: Diduga Gaya Hidup memiliki pengaruh terhadap keputusan pembelian Pada Kobapa Store di Kecamatan Delitua.</w:t>
      </w:r>
    </w:p>
    <w:p w:rsidR="001712BF" w:rsidRDefault="001712BF" w:rsidP="001712BF">
      <w:pPr>
        <w:pStyle w:val="ListParagraph"/>
        <w:tabs>
          <w:tab w:val="left" w:pos="426"/>
          <w:tab w:val="left" w:pos="2926"/>
        </w:tabs>
        <w:spacing w:after="0" w:line="480" w:lineRule="auto"/>
        <w:ind w:left="567" w:hanging="567"/>
        <w:jc w:val="both"/>
        <w:rPr>
          <w:rFonts w:ascii="Times New Roman" w:hAnsi="Times New Roman" w:cs="Times New Roman"/>
          <w:sz w:val="24"/>
          <w:szCs w:val="24"/>
        </w:rPr>
      </w:pPr>
      <w:r w:rsidRPr="00D6132E">
        <w:rPr>
          <w:rFonts w:ascii="Times New Roman" w:hAnsi="Times New Roman" w:cs="Times New Roman"/>
          <w:sz w:val="24"/>
          <w:szCs w:val="24"/>
        </w:rPr>
        <w:t>H4</w:t>
      </w:r>
      <w:r w:rsidRPr="00D6132E">
        <w:rPr>
          <w:rFonts w:ascii="Times New Roman" w:hAnsi="Times New Roman" w:cs="Times New Roman"/>
          <w:sz w:val="24"/>
          <w:szCs w:val="24"/>
        </w:rPr>
        <w:tab/>
        <w:t>: Diduga Store Atmosphere, Brand Awareness dan Gaya hidup secara simultan memiliki pengaruh terhadap keputusan pembelian Pada Kobapa Store di Kecamatan Delitua</w:t>
      </w:r>
      <w:r>
        <w:rPr>
          <w:rFonts w:ascii="Times New Roman" w:hAnsi="Times New Roman" w:cs="Times New Roman"/>
          <w:sz w:val="24"/>
          <w:szCs w:val="24"/>
        </w:rPr>
        <w:t>.</w:t>
      </w:r>
    </w:p>
    <w:p w:rsidR="00653891" w:rsidRPr="001712BF" w:rsidRDefault="00653891" w:rsidP="001712BF">
      <w:bookmarkStart w:id="32" w:name="_GoBack"/>
      <w:bookmarkEnd w:id="32"/>
    </w:p>
    <w:sectPr w:rsidR="00653891" w:rsidRPr="001712BF" w:rsidSect="00BA49E2">
      <w:headerReference w:type="even" r:id="rId8"/>
      <w:headerReference w:type="default" r:id="rId9"/>
      <w:footerReference w:type="even" r:id="rId10"/>
      <w:footerReference w:type="default" r:id="rId11"/>
      <w:headerReference w:type="first" r:id="rId12"/>
      <w:footerReference w:type="first" r:id="rId13"/>
      <w:pgSz w:w="11907" w:h="16840" w:code="9"/>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0374" w:rsidRDefault="005C0374" w:rsidP="000B2704">
      <w:pPr>
        <w:spacing w:after="0" w:line="240" w:lineRule="auto"/>
      </w:pPr>
      <w:r>
        <w:separator/>
      </w:r>
    </w:p>
  </w:endnote>
  <w:endnote w:type="continuationSeparator" w:id="1">
    <w:p w:rsidR="005C0374" w:rsidRDefault="005C0374" w:rsidP="000B27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Yu Gothic Light">
    <w:charset w:val="80"/>
    <w:family w:val="swiss"/>
    <w:pitch w:val="variable"/>
    <w:sig w:usb0="E00002FF" w:usb1="2AC7FDFF" w:usb2="00000016"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1FF" w:rsidRDefault="005C0374" w:rsidP="00481A7F">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1FF" w:rsidRDefault="005C0374">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1FF" w:rsidRDefault="005C0374" w:rsidP="00481A7F">
    <w:pPr>
      <w:pStyle w:val="Footer"/>
      <w:jc w:val="center"/>
    </w:pPr>
  </w:p>
  <w:p w:rsidR="004C21FF" w:rsidRDefault="005C037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0374" w:rsidRDefault="005C0374" w:rsidP="000B2704">
      <w:pPr>
        <w:spacing w:after="0" w:line="240" w:lineRule="auto"/>
      </w:pPr>
      <w:r>
        <w:separator/>
      </w:r>
    </w:p>
  </w:footnote>
  <w:footnote w:type="continuationSeparator" w:id="1">
    <w:p w:rsidR="005C0374" w:rsidRDefault="005C0374" w:rsidP="000B270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1FF" w:rsidRDefault="000B2704" w:rsidP="00390B54">
    <w:pPr>
      <w:pStyle w:val="Header"/>
      <w:framePr w:wrap="around" w:vAnchor="text" w:hAnchor="margin" w:xAlign="right" w:y="1"/>
      <w:rPr>
        <w:rStyle w:val="PageNumber"/>
      </w:rPr>
    </w:pPr>
    <w:r w:rsidRPr="000B2704">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20663" o:spid="_x0000_s2050" type="#_x0000_t75" style="position:absolute;margin-left:0;margin-top:0;width:396.7pt;height:390.9pt;z-index:-251656192;mso-position-horizontal:center;mso-position-horizontal-relative:margin;mso-position-vertical:center;mso-position-vertical-relative:margin" o:allowincell="f">
          <v:imagedata r:id="rId1" o:title="LOGO-UMN-1 (2)" gain="19661f" blacklevel="22938f"/>
          <w10:wrap anchorx="margin" anchory="margin"/>
        </v:shape>
      </w:pict>
    </w:r>
    <w:r>
      <w:rPr>
        <w:rStyle w:val="PageNumber"/>
      </w:rPr>
      <w:fldChar w:fldCharType="begin"/>
    </w:r>
    <w:r w:rsidR="001712BF">
      <w:rPr>
        <w:rStyle w:val="PageNumber"/>
      </w:rPr>
      <w:instrText xml:space="preserve"> PAGE </w:instrText>
    </w:r>
    <w:r>
      <w:rPr>
        <w:rStyle w:val="PageNumber"/>
      </w:rPr>
      <w:fldChar w:fldCharType="end"/>
    </w:r>
  </w:p>
  <w:p w:rsidR="004C21FF" w:rsidRDefault="005C0374" w:rsidP="00D07683">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757" w:rsidRDefault="000B2704">
    <w:pPr>
      <w:pStyle w:val="Header"/>
    </w:pPr>
    <w:r w:rsidRPr="000B2704">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20664" o:spid="_x0000_s2051" type="#_x0000_t75" style="position:absolute;margin-left:0;margin-top:0;width:396.7pt;height:390.9pt;z-index:-251655168;mso-position-horizontal:center;mso-position-horizontal-relative:margin;mso-position-vertical:center;mso-position-vertical-relative:margin" o:allowincell="f">
          <v:imagedata r:id="rId1" o:title="LOGO-UMN-1 (2)"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757" w:rsidRDefault="000B2704">
    <w:pPr>
      <w:pStyle w:val="Header"/>
    </w:pPr>
    <w:r w:rsidRPr="000B2704">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20662" o:spid="_x0000_s2049" type="#_x0000_t75" style="position:absolute;margin-left:0;margin-top:0;width:396.7pt;height:390.9pt;z-index:-251657216;mso-position-horizontal:center;mso-position-horizontal-relative:margin;mso-position-vertical:center;mso-position-vertical-relative:margin" o:allowincell="f">
          <v:imagedata r:id="rId1" o:title="LOGO-UMN-1 (2)"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667DE"/>
    <w:multiLevelType w:val="hybridMultilevel"/>
    <w:tmpl w:val="2F009056"/>
    <w:lvl w:ilvl="0" w:tplc="73FE7274">
      <w:start w:val="1"/>
      <w:numFmt w:val="decimal"/>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8944EB5"/>
    <w:multiLevelType w:val="hybridMultilevel"/>
    <w:tmpl w:val="7E589C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C71AB1"/>
    <w:multiLevelType w:val="hybridMultilevel"/>
    <w:tmpl w:val="73B2FC8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CC521D9"/>
    <w:multiLevelType w:val="hybridMultilevel"/>
    <w:tmpl w:val="EDD0EE9C"/>
    <w:lvl w:ilvl="0" w:tplc="D2C0876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nsid w:val="147A4E4B"/>
    <w:multiLevelType w:val="multilevel"/>
    <w:tmpl w:val="160C4586"/>
    <w:lvl w:ilvl="0">
      <w:start w:val="1"/>
      <w:numFmt w:val="decimal"/>
      <w:lvlText w:val="%1."/>
      <w:lvlJc w:val="left"/>
      <w:pPr>
        <w:ind w:left="1080" w:hanging="360"/>
      </w:pPr>
      <w:rPr>
        <w:rFonts w:hint="default"/>
        <w:b w:val="0"/>
      </w:rPr>
    </w:lvl>
    <w:lvl w:ilvl="1">
      <w:start w:val="1"/>
      <w:numFmt w:val="decimal"/>
      <w:isLgl/>
      <w:lvlText w:val="%1.%2"/>
      <w:lvlJc w:val="left"/>
      <w:pPr>
        <w:ind w:left="1260" w:hanging="540"/>
      </w:pPr>
      <w:rPr>
        <w:rFonts w:hint="default"/>
      </w:rPr>
    </w:lvl>
    <w:lvl w:ilvl="2">
      <w:start w:val="5"/>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nsid w:val="14AF2114"/>
    <w:multiLevelType w:val="hybridMultilevel"/>
    <w:tmpl w:val="F7C27208"/>
    <w:lvl w:ilvl="0" w:tplc="81529CA6">
      <w:start w:val="1"/>
      <w:numFmt w:val="lowerLetter"/>
      <w:lvlText w:val="%1."/>
      <w:lvlJc w:val="left"/>
      <w:pPr>
        <w:ind w:left="927" w:hanging="360"/>
      </w:pPr>
      <w:rPr>
        <w:rFonts w:hint="default"/>
        <w:color w:val="010205"/>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17BA5F98"/>
    <w:multiLevelType w:val="hybridMultilevel"/>
    <w:tmpl w:val="43DE0E8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CE66BE"/>
    <w:multiLevelType w:val="hybridMultilevel"/>
    <w:tmpl w:val="CF5A5506"/>
    <w:lvl w:ilvl="0" w:tplc="E2E4F996">
      <w:start w:val="1"/>
      <w:numFmt w:val="lowerLetter"/>
      <w:lvlText w:val="%1."/>
      <w:lvlJc w:val="left"/>
      <w:pPr>
        <w:ind w:left="1069" w:hanging="360"/>
      </w:pPr>
      <w:rPr>
        <w:rFonts w:cs="Times New Roman" w:hint="default"/>
      </w:rPr>
    </w:lvl>
    <w:lvl w:ilvl="1" w:tplc="985C710E">
      <w:start w:val="1"/>
      <w:numFmt w:val="decimal"/>
      <w:lvlText w:val="%2."/>
      <w:lvlJc w:val="left"/>
      <w:pPr>
        <w:ind w:left="1789" w:hanging="360"/>
      </w:pPr>
      <w:rPr>
        <w:rFonts w:hint="default"/>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8">
    <w:nsid w:val="18424D7E"/>
    <w:multiLevelType w:val="multilevel"/>
    <w:tmpl w:val="4912BF34"/>
    <w:lvl w:ilvl="0">
      <w:start w:val="1"/>
      <w:numFmt w:val="decimal"/>
      <w:lvlText w:val="%1."/>
      <w:lvlJc w:val="left"/>
      <w:pPr>
        <w:ind w:left="720" w:hanging="360"/>
      </w:pPr>
      <w:rPr>
        <w:rFonts w:hint="default"/>
      </w:rPr>
    </w:lvl>
    <w:lvl w:ilvl="1">
      <w:start w:val="4"/>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EA012A0"/>
    <w:multiLevelType w:val="hybridMultilevel"/>
    <w:tmpl w:val="833274A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4EF2558"/>
    <w:multiLevelType w:val="multilevel"/>
    <w:tmpl w:val="71CE6E7E"/>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74E1514"/>
    <w:multiLevelType w:val="hybridMultilevel"/>
    <w:tmpl w:val="5446772E"/>
    <w:lvl w:ilvl="0" w:tplc="04090019">
      <w:start w:val="1"/>
      <w:numFmt w:val="lowerLetter"/>
      <w:lvlText w:val="%1."/>
      <w:lvlJc w:val="left"/>
      <w:pPr>
        <w:ind w:left="720" w:hanging="360"/>
      </w:pPr>
      <w:rPr>
        <w:rFonts w:hint="default"/>
      </w:rPr>
    </w:lvl>
    <w:lvl w:ilvl="1" w:tplc="AAD2AB3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483AF2"/>
    <w:multiLevelType w:val="multilevel"/>
    <w:tmpl w:val="03AAF9D6"/>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BE06751"/>
    <w:multiLevelType w:val="hybridMultilevel"/>
    <w:tmpl w:val="2A7C5D6E"/>
    <w:lvl w:ilvl="0" w:tplc="D5B4D55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D1B2B27"/>
    <w:multiLevelType w:val="hybridMultilevel"/>
    <w:tmpl w:val="7758D436"/>
    <w:lvl w:ilvl="0" w:tplc="0409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5">
    <w:nsid w:val="33FE5C39"/>
    <w:multiLevelType w:val="hybridMultilevel"/>
    <w:tmpl w:val="CEE82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213F11"/>
    <w:multiLevelType w:val="hybridMultilevel"/>
    <w:tmpl w:val="CD805360"/>
    <w:lvl w:ilvl="0" w:tplc="9FAE6D34">
      <w:start w:val="1"/>
      <w:numFmt w:val="lowerLetter"/>
      <w:lvlText w:val="%1."/>
      <w:lvlJc w:val="left"/>
      <w:pPr>
        <w:ind w:left="927" w:hanging="360"/>
      </w:pPr>
      <w:rPr>
        <w:rFonts w:hint="default"/>
        <w:color w:val="010205"/>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3C2E6E32"/>
    <w:multiLevelType w:val="hybridMultilevel"/>
    <w:tmpl w:val="A5AC34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DF0A9B"/>
    <w:multiLevelType w:val="hybridMultilevel"/>
    <w:tmpl w:val="FA007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2D77FB4"/>
    <w:multiLevelType w:val="hybridMultilevel"/>
    <w:tmpl w:val="0E1205F0"/>
    <w:lvl w:ilvl="0" w:tplc="0409000F">
      <w:start w:val="1"/>
      <w:numFmt w:val="decimal"/>
      <w:lvlText w:val="%1."/>
      <w:lvlJc w:val="left"/>
      <w:pPr>
        <w:ind w:left="720" w:hanging="360"/>
      </w:pPr>
      <w:rPr>
        <w:rFonts w:hint="default"/>
      </w:rPr>
    </w:lvl>
    <w:lvl w:ilvl="1" w:tplc="8F94A74E">
      <w:start w:val="1"/>
      <w:numFmt w:val="decimal"/>
      <w:lvlText w:val="%2."/>
      <w:lvlJc w:val="left"/>
      <w:pPr>
        <w:ind w:left="360" w:hanging="360"/>
      </w:pPr>
      <w:rPr>
        <w:rFonts w:hint="default"/>
      </w:rPr>
    </w:lvl>
    <w:lvl w:ilvl="2" w:tplc="3C9A43CA">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55927F9"/>
    <w:multiLevelType w:val="multilevel"/>
    <w:tmpl w:val="D304F582"/>
    <w:lvl w:ilvl="0">
      <w:start w:val="1"/>
      <w:numFmt w:val="decimal"/>
      <w:lvlText w:val="%1."/>
      <w:lvlJc w:val="left"/>
      <w:pPr>
        <w:ind w:left="720" w:hanging="360"/>
      </w:pPr>
      <w:rPr>
        <w:rFonts w:hint="default"/>
        <w:b w:val="0"/>
      </w:rPr>
    </w:lvl>
    <w:lvl w:ilvl="1">
      <w:start w:val="1"/>
      <w:numFmt w:val="decimal"/>
      <w:isLgl/>
      <w:lvlText w:val="%1.%2"/>
      <w:lvlJc w:val="left"/>
      <w:pPr>
        <w:ind w:left="960" w:hanging="60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47072BC1"/>
    <w:multiLevelType w:val="hybridMultilevel"/>
    <w:tmpl w:val="15F6DC6A"/>
    <w:lvl w:ilvl="0" w:tplc="60FAF678">
      <w:start w:val="1"/>
      <w:numFmt w:val="lowerLetter"/>
      <w:lvlText w:val="%1."/>
      <w:lvlJc w:val="left"/>
      <w:pPr>
        <w:ind w:left="927" w:hanging="360"/>
      </w:pPr>
      <w:rPr>
        <w:rFonts w:hint="default"/>
        <w:color w:val="010205"/>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491162BF"/>
    <w:multiLevelType w:val="hybridMultilevel"/>
    <w:tmpl w:val="36FE1D0A"/>
    <w:lvl w:ilvl="0" w:tplc="1C8A60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4D48018B"/>
    <w:multiLevelType w:val="hybridMultilevel"/>
    <w:tmpl w:val="B824C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FDE47CA"/>
    <w:multiLevelType w:val="multilevel"/>
    <w:tmpl w:val="1A3A617C"/>
    <w:lvl w:ilvl="0">
      <w:start w:val="1"/>
      <w:numFmt w:val="decimal"/>
      <w:lvlText w:val="%1."/>
      <w:lvlJc w:val="left"/>
      <w:pPr>
        <w:tabs>
          <w:tab w:val="num" w:pos="720"/>
        </w:tabs>
        <w:ind w:left="720" w:hanging="360"/>
      </w:pPr>
      <w:rPr>
        <w:rFonts w:ascii="Times New Roman" w:eastAsia="Times New Roman" w:hAnsi="Times New Roman" w:cs="Times New Roman"/>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3C32BF9"/>
    <w:multiLevelType w:val="hybridMultilevel"/>
    <w:tmpl w:val="5E46FCB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nsid w:val="56443127"/>
    <w:multiLevelType w:val="hybridMultilevel"/>
    <w:tmpl w:val="4A04D0F4"/>
    <w:lvl w:ilvl="0" w:tplc="0409000F">
      <w:start w:val="1"/>
      <w:numFmt w:val="decimal"/>
      <w:lvlText w:val="%1."/>
      <w:lvlJc w:val="left"/>
      <w:pPr>
        <w:ind w:left="630" w:hanging="360"/>
      </w:pPr>
      <w:rPr>
        <w:b w:val="0"/>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27">
    <w:nsid w:val="56596F6E"/>
    <w:multiLevelType w:val="hybridMultilevel"/>
    <w:tmpl w:val="64E2BA90"/>
    <w:lvl w:ilvl="0" w:tplc="04090019">
      <w:start w:val="1"/>
      <w:numFmt w:val="lowerLetter"/>
      <w:lvlText w:val="%1."/>
      <w:lvlJc w:val="left"/>
      <w:pPr>
        <w:ind w:left="1080" w:hanging="360"/>
      </w:pPr>
      <w:rPr>
        <w:rFonts w:cs="Times New Roman" w:hint="default"/>
      </w:rPr>
    </w:lvl>
    <w:lvl w:ilvl="1" w:tplc="9BD02922">
      <w:start w:val="1"/>
      <w:numFmt w:val="decimal"/>
      <w:lvlText w:val="%2)"/>
      <w:lvlJc w:val="left"/>
      <w:pPr>
        <w:ind w:left="1800" w:hanging="360"/>
      </w:pPr>
      <w:rPr>
        <w:rFonts w:cs="Times New Roman" w:hint="default"/>
      </w:rPr>
    </w:lvl>
    <w:lvl w:ilvl="2" w:tplc="89BC6D56">
      <w:start w:val="30"/>
      <w:numFmt w:val="decimal"/>
      <w:lvlText w:val="%3"/>
      <w:lvlJc w:val="left"/>
      <w:pPr>
        <w:ind w:left="2700" w:hanging="360"/>
      </w:pPr>
      <w:rPr>
        <w:rFonts w:hint="default"/>
      </w:rPr>
    </w:lvl>
    <w:lvl w:ilvl="3" w:tplc="F21E041C">
      <w:start w:val="1"/>
      <w:numFmt w:val="decimal"/>
      <w:lvlText w:val="%4."/>
      <w:lvlJc w:val="left"/>
      <w:pPr>
        <w:ind w:left="3240" w:hanging="360"/>
      </w:pPr>
      <w:rPr>
        <w:rFonts w:hint="default"/>
      </w:rPr>
    </w:lvl>
    <w:lvl w:ilvl="4" w:tplc="C41CDC84">
      <w:start w:val="1"/>
      <w:numFmt w:val="upperLetter"/>
      <w:lvlText w:val="%5."/>
      <w:lvlJc w:val="left"/>
      <w:pPr>
        <w:ind w:left="3960" w:hanging="360"/>
      </w:pPr>
      <w:rPr>
        <w:rFonts w:hint="default"/>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28">
    <w:nsid w:val="57425693"/>
    <w:multiLevelType w:val="hybridMultilevel"/>
    <w:tmpl w:val="3CBA39A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5BBD1A13"/>
    <w:multiLevelType w:val="hybridMultilevel"/>
    <w:tmpl w:val="885A60F4"/>
    <w:lvl w:ilvl="0" w:tplc="985C710E">
      <w:start w:val="1"/>
      <w:numFmt w:val="decimal"/>
      <w:lvlText w:val="%1."/>
      <w:lvlJc w:val="left"/>
      <w:pPr>
        <w:ind w:left="2073"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60001E5C"/>
    <w:multiLevelType w:val="hybridMultilevel"/>
    <w:tmpl w:val="654450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1B80B15"/>
    <w:multiLevelType w:val="hybridMultilevel"/>
    <w:tmpl w:val="BC20C3E4"/>
    <w:lvl w:ilvl="0" w:tplc="C8144E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4D34965"/>
    <w:multiLevelType w:val="multilevel"/>
    <w:tmpl w:val="4D785D74"/>
    <w:lvl w:ilvl="0">
      <w:start w:val="1"/>
      <w:numFmt w:val="decimal"/>
      <w:lvlText w:val="%1."/>
      <w:lvlJc w:val="left"/>
      <w:pPr>
        <w:ind w:left="720" w:hanging="360"/>
      </w:pPr>
      <w:rPr>
        <w:rFonts w:hint="default"/>
      </w:rPr>
    </w:lvl>
    <w:lvl w:ilvl="1">
      <w:start w:val="3"/>
      <w:numFmt w:val="decimal"/>
      <w:isLgl/>
      <w:lvlText w:val="%1.%2"/>
      <w:lvlJc w:val="left"/>
      <w:pPr>
        <w:ind w:left="1260" w:hanging="540"/>
      </w:pPr>
      <w:rPr>
        <w:rFonts w:hint="default"/>
      </w:rPr>
    </w:lvl>
    <w:lvl w:ilvl="2">
      <w:start w:val="6"/>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nsid w:val="6B992A13"/>
    <w:multiLevelType w:val="multilevel"/>
    <w:tmpl w:val="FFD05C88"/>
    <w:lvl w:ilvl="0">
      <w:start w:val="1"/>
      <w:numFmt w:val="decimal"/>
      <w:lvlText w:val="%1."/>
      <w:lvlJc w:val="left"/>
      <w:pPr>
        <w:tabs>
          <w:tab w:val="num" w:pos="360"/>
        </w:tabs>
        <w:ind w:left="360" w:hanging="360"/>
      </w:pPr>
      <w:rPr>
        <w:rFonts w:ascii="Times New Roman" w:eastAsiaTheme="minorHAnsi" w:hAnsi="Times New Roman" w:cs="Times New Roman"/>
        <w:b w:val="0"/>
      </w:rPr>
    </w:lvl>
    <w:lvl w:ilvl="1">
      <w:start w:val="1"/>
      <w:numFmt w:val="lowerLetter"/>
      <w:lvlText w:val="%2."/>
      <w:lvlJc w:val="left"/>
      <w:pPr>
        <w:ind w:left="1080" w:hanging="360"/>
      </w:pPr>
      <w:rPr>
        <w:rFonts w:ascii="Times New Roman" w:eastAsiaTheme="minorHAnsi" w:hAnsi="Times New Roman" w:cs="Times New Roman"/>
        <w:b w:val="0"/>
        <w:sz w:val="22"/>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4">
    <w:nsid w:val="6D564FB5"/>
    <w:multiLevelType w:val="hybridMultilevel"/>
    <w:tmpl w:val="242064E8"/>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33B01C7"/>
    <w:multiLevelType w:val="hybridMultilevel"/>
    <w:tmpl w:val="E06C4E90"/>
    <w:lvl w:ilvl="0" w:tplc="3EB86E4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6C24435"/>
    <w:multiLevelType w:val="multilevel"/>
    <w:tmpl w:val="323C8A24"/>
    <w:lvl w:ilvl="0">
      <w:start w:val="1"/>
      <w:numFmt w:val="decimal"/>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7">
    <w:nsid w:val="77264715"/>
    <w:multiLevelType w:val="hybridMultilevel"/>
    <w:tmpl w:val="C01EE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8A93BEF"/>
    <w:multiLevelType w:val="hybridMultilevel"/>
    <w:tmpl w:val="FB28CC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5"/>
  </w:num>
  <w:num w:numId="3">
    <w:abstractNumId w:val="31"/>
  </w:num>
  <w:num w:numId="4">
    <w:abstractNumId w:val="4"/>
  </w:num>
  <w:num w:numId="5">
    <w:abstractNumId w:val="13"/>
  </w:num>
  <w:num w:numId="6">
    <w:abstractNumId w:val="8"/>
  </w:num>
  <w:num w:numId="7">
    <w:abstractNumId w:val="33"/>
  </w:num>
  <w:num w:numId="8">
    <w:abstractNumId w:val="37"/>
  </w:num>
  <w:num w:numId="9">
    <w:abstractNumId w:val="9"/>
  </w:num>
  <w:num w:numId="10">
    <w:abstractNumId w:val="6"/>
  </w:num>
  <w:num w:numId="11">
    <w:abstractNumId w:val="10"/>
  </w:num>
  <w:num w:numId="12">
    <w:abstractNumId w:val="20"/>
  </w:num>
  <w:num w:numId="13">
    <w:abstractNumId w:val="34"/>
  </w:num>
  <w:num w:numId="14">
    <w:abstractNumId w:val="36"/>
  </w:num>
  <w:num w:numId="15">
    <w:abstractNumId w:val="35"/>
  </w:num>
  <w:num w:numId="16">
    <w:abstractNumId w:val="32"/>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num>
  <w:num w:numId="22">
    <w:abstractNumId w:val="19"/>
  </w:num>
  <w:num w:numId="23">
    <w:abstractNumId w:val="12"/>
  </w:num>
  <w:num w:numId="24">
    <w:abstractNumId w:val="0"/>
  </w:num>
  <w:num w:numId="25">
    <w:abstractNumId w:val="2"/>
  </w:num>
  <w:num w:numId="26">
    <w:abstractNumId w:val="3"/>
  </w:num>
  <w:num w:numId="27">
    <w:abstractNumId w:val="30"/>
  </w:num>
  <w:num w:numId="28">
    <w:abstractNumId w:val="5"/>
  </w:num>
  <w:num w:numId="29">
    <w:abstractNumId w:val="16"/>
  </w:num>
  <w:num w:numId="30">
    <w:abstractNumId w:val="21"/>
  </w:num>
  <w:num w:numId="31">
    <w:abstractNumId w:val="7"/>
  </w:num>
  <w:num w:numId="32">
    <w:abstractNumId w:val="11"/>
  </w:num>
  <w:num w:numId="33">
    <w:abstractNumId w:val="29"/>
  </w:num>
  <w:num w:numId="34">
    <w:abstractNumId w:val="14"/>
  </w:num>
  <w:num w:numId="35">
    <w:abstractNumId w:val="38"/>
  </w:num>
  <w:num w:numId="36">
    <w:abstractNumId w:val="23"/>
  </w:num>
  <w:num w:numId="37">
    <w:abstractNumId w:val="27"/>
  </w:num>
  <w:num w:numId="38">
    <w:abstractNumId w:val="22"/>
  </w:num>
  <w:num w:numId="39">
    <w:abstractNumId w:val="17"/>
  </w:num>
  <w:num w:numId="4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3"/>
  <w:documentProtection w:edit="forms" w:enforcement="1" w:cryptProviderType="rsaFull" w:cryptAlgorithmClass="hash" w:cryptAlgorithmType="typeAny" w:cryptAlgorithmSid="4" w:cryptSpinCount="50000" w:hash="VLCE4vYUDQGohpMr/FtbA86GZ5M=" w:salt="CatIG6jfLmaPZJmPHV03oQ=="/>
  <w:defaultTabStop w:val="720"/>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BA49E2"/>
    <w:rsid w:val="0001408C"/>
    <w:rsid w:val="000206E4"/>
    <w:rsid w:val="00072A73"/>
    <w:rsid w:val="00073276"/>
    <w:rsid w:val="000A0074"/>
    <w:rsid w:val="000B2704"/>
    <w:rsid w:val="000E72A7"/>
    <w:rsid w:val="001132E2"/>
    <w:rsid w:val="00115792"/>
    <w:rsid w:val="001576F3"/>
    <w:rsid w:val="00170B7E"/>
    <w:rsid w:val="001712BF"/>
    <w:rsid w:val="0017491C"/>
    <w:rsid w:val="00186330"/>
    <w:rsid w:val="001937E2"/>
    <w:rsid w:val="001B4B26"/>
    <w:rsid w:val="001C42BA"/>
    <w:rsid w:val="00231FD0"/>
    <w:rsid w:val="00297D76"/>
    <w:rsid w:val="002D36CB"/>
    <w:rsid w:val="002E0E2D"/>
    <w:rsid w:val="00311966"/>
    <w:rsid w:val="00312990"/>
    <w:rsid w:val="00394114"/>
    <w:rsid w:val="003D5F01"/>
    <w:rsid w:val="003E1FF4"/>
    <w:rsid w:val="003F2E9C"/>
    <w:rsid w:val="00402B3F"/>
    <w:rsid w:val="004278E2"/>
    <w:rsid w:val="004323EF"/>
    <w:rsid w:val="004506C3"/>
    <w:rsid w:val="00461C41"/>
    <w:rsid w:val="0046416A"/>
    <w:rsid w:val="00486121"/>
    <w:rsid w:val="004923DF"/>
    <w:rsid w:val="004E7304"/>
    <w:rsid w:val="004F3AEC"/>
    <w:rsid w:val="00522666"/>
    <w:rsid w:val="00524D10"/>
    <w:rsid w:val="00544FC3"/>
    <w:rsid w:val="005737D3"/>
    <w:rsid w:val="00573D14"/>
    <w:rsid w:val="005B25FF"/>
    <w:rsid w:val="005C0374"/>
    <w:rsid w:val="005C69DC"/>
    <w:rsid w:val="005E2B32"/>
    <w:rsid w:val="005F1D88"/>
    <w:rsid w:val="006403CC"/>
    <w:rsid w:val="00644BB9"/>
    <w:rsid w:val="00647A95"/>
    <w:rsid w:val="00653891"/>
    <w:rsid w:val="00693FAF"/>
    <w:rsid w:val="006A7444"/>
    <w:rsid w:val="006D7051"/>
    <w:rsid w:val="00713015"/>
    <w:rsid w:val="00715FC5"/>
    <w:rsid w:val="00725D4D"/>
    <w:rsid w:val="007376F4"/>
    <w:rsid w:val="007437A9"/>
    <w:rsid w:val="007718E3"/>
    <w:rsid w:val="00783571"/>
    <w:rsid w:val="00791B5A"/>
    <w:rsid w:val="00796CF1"/>
    <w:rsid w:val="008447ED"/>
    <w:rsid w:val="008508F0"/>
    <w:rsid w:val="008F57B3"/>
    <w:rsid w:val="0096792E"/>
    <w:rsid w:val="0097760C"/>
    <w:rsid w:val="0098722B"/>
    <w:rsid w:val="009B412E"/>
    <w:rsid w:val="009C01E0"/>
    <w:rsid w:val="009C2430"/>
    <w:rsid w:val="009D6AA4"/>
    <w:rsid w:val="00A67D67"/>
    <w:rsid w:val="00AC24D2"/>
    <w:rsid w:val="00AE34B9"/>
    <w:rsid w:val="00B43376"/>
    <w:rsid w:val="00B70598"/>
    <w:rsid w:val="00B76CF4"/>
    <w:rsid w:val="00B87B41"/>
    <w:rsid w:val="00BA49E2"/>
    <w:rsid w:val="00BB7945"/>
    <w:rsid w:val="00BE5474"/>
    <w:rsid w:val="00C12AFD"/>
    <w:rsid w:val="00C2355E"/>
    <w:rsid w:val="00CA0770"/>
    <w:rsid w:val="00CF0136"/>
    <w:rsid w:val="00D167C4"/>
    <w:rsid w:val="00D2736F"/>
    <w:rsid w:val="00DA2041"/>
    <w:rsid w:val="00DA770F"/>
    <w:rsid w:val="00DB4103"/>
    <w:rsid w:val="00DD767D"/>
    <w:rsid w:val="00DF1087"/>
    <w:rsid w:val="00DF39C8"/>
    <w:rsid w:val="00E459F5"/>
    <w:rsid w:val="00E479C9"/>
    <w:rsid w:val="00E57FAA"/>
    <w:rsid w:val="00E7288E"/>
    <w:rsid w:val="00E81668"/>
    <w:rsid w:val="00EA0DD5"/>
    <w:rsid w:val="00F059F5"/>
    <w:rsid w:val="00F2784B"/>
    <w:rsid w:val="00F5325A"/>
    <w:rsid w:val="00F734F6"/>
    <w:rsid w:val="00FA5ACB"/>
    <w:rsid w:val="00FA785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A49E2"/>
    <w:pPr>
      <w:spacing w:after="160" w:line="259" w:lineRule="auto"/>
    </w:pPr>
  </w:style>
  <w:style w:type="paragraph" w:styleId="Heading1">
    <w:name w:val="heading 1"/>
    <w:basedOn w:val="Normal"/>
    <w:next w:val="Normal"/>
    <w:link w:val="Heading1Char"/>
    <w:uiPriority w:val="9"/>
    <w:qFormat/>
    <w:rsid w:val="00BA49E2"/>
    <w:pPr>
      <w:spacing w:after="0" w:line="360" w:lineRule="auto"/>
      <w:jc w:val="center"/>
      <w:outlineLvl w:val="0"/>
    </w:pPr>
    <w:rPr>
      <w:rFonts w:ascii="Times New Roman" w:hAnsi="Times New Roman" w:cs="Times New Roman"/>
      <w:b/>
      <w:sz w:val="24"/>
      <w:szCs w:val="24"/>
    </w:rPr>
  </w:style>
  <w:style w:type="paragraph" w:styleId="Heading2">
    <w:name w:val="heading 2"/>
    <w:basedOn w:val="Normal"/>
    <w:next w:val="Normal"/>
    <w:link w:val="Heading2Char"/>
    <w:uiPriority w:val="9"/>
    <w:unhideWhenUsed/>
    <w:qFormat/>
    <w:rsid w:val="007437A9"/>
    <w:pPr>
      <w:keepNext/>
      <w:keepLines/>
      <w:spacing w:after="0" w:line="480" w:lineRule="auto"/>
      <w:jc w:val="both"/>
      <w:outlineLvl w:val="1"/>
    </w:pPr>
    <w:rPr>
      <w:rFonts w:ascii="Times New Roman" w:eastAsiaTheme="majorEastAsia" w:hAnsi="Times New Roman" w:cstheme="majorBidi"/>
      <w:b/>
      <w:kern w:val="2"/>
      <w:sz w:val="24"/>
      <w:szCs w:val="26"/>
    </w:rPr>
  </w:style>
  <w:style w:type="paragraph" w:styleId="Heading3">
    <w:name w:val="heading 3"/>
    <w:basedOn w:val="Normal"/>
    <w:next w:val="Normal"/>
    <w:link w:val="Heading3Char"/>
    <w:uiPriority w:val="9"/>
    <w:unhideWhenUsed/>
    <w:qFormat/>
    <w:rsid w:val="007437A9"/>
    <w:pPr>
      <w:spacing w:after="0" w:line="480" w:lineRule="auto"/>
      <w:jc w:val="both"/>
      <w:outlineLvl w:val="2"/>
    </w:pPr>
    <w:rPr>
      <w:rFonts w:ascii="Times New Roman" w:hAnsi="Times New Roman" w:cs="Times New Roman"/>
      <w:b/>
      <w:sz w:val="24"/>
      <w:szCs w:val="24"/>
    </w:rPr>
  </w:style>
  <w:style w:type="paragraph" w:styleId="Heading4">
    <w:name w:val="heading 4"/>
    <w:basedOn w:val="Normal"/>
    <w:next w:val="Normal"/>
    <w:link w:val="Heading4Char"/>
    <w:uiPriority w:val="9"/>
    <w:unhideWhenUsed/>
    <w:qFormat/>
    <w:rsid w:val="007437A9"/>
    <w:pPr>
      <w:spacing w:after="0" w:line="480" w:lineRule="auto"/>
      <w:jc w:val="both"/>
      <w:outlineLvl w:val="3"/>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49E2"/>
    <w:rPr>
      <w:rFonts w:ascii="Times New Roman" w:hAnsi="Times New Roman" w:cs="Times New Roman"/>
      <w:b/>
      <w:sz w:val="24"/>
      <w:szCs w:val="24"/>
    </w:rPr>
  </w:style>
  <w:style w:type="paragraph" w:styleId="Header">
    <w:name w:val="header"/>
    <w:basedOn w:val="Normal"/>
    <w:link w:val="HeaderChar"/>
    <w:uiPriority w:val="99"/>
    <w:unhideWhenUsed/>
    <w:rsid w:val="00BA49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49E2"/>
  </w:style>
  <w:style w:type="paragraph" w:styleId="Footer">
    <w:name w:val="footer"/>
    <w:basedOn w:val="Normal"/>
    <w:link w:val="FooterChar"/>
    <w:uiPriority w:val="99"/>
    <w:unhideWhenUsed/>
    <w:rsid w:val="00BA49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49E2"/>
  </w:style>
  <w:style w:type="character" w:styleId="PageNumber">
    <w:name w:val="page number"/>
    <w:basedOn w:val="DefaultParagraphFont"/>
    <w:uiPriority w:val="99"/>
    <w:semiHidden/>
    <w:unhideWhenUsed/>
    <w:rsid w:val="00BA49E2"/>
  </w:style>
  <w:style w:type="paragraph" w:styleId="BalloonText">
    <w:name w:val="Balloon Text"/>
    <w:basedOn w:val="Normal"/>
    <w:link w:val="BalloonTextChar"/>
    <w:uiPriority w:val="99"/>
    <w:semiHidden/>
    <w:unhideWhenUsed/>
    <w:rsid w:val="00BA49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9E2"/>
    <w:rPr>
      <w:rFonts w:ascii="Tahoma" w:hAnsi="Tahoma" w:cs="Tahoma"/>
      <w:sz w:val="16"/>
      <w:szCs w:val="16"/>
    </w:rPr>
  </w:style>
  <w:style w:type="character" w:customStyle="1" w:styleId="Heading2Char">
    <w:name w:val="Heading 2 Char"/>
    <w:basedOn w:val="DefaultParagraphFont"/>
    <w:link w:val="Heading2"/>
    <w:uiPriority w:val="9"/>
    <w:rsid w:val="007437A9"/>
    <w:rPr>
      <w:rFonts w:ascii="Times New Roman" w:eastAsiaTheme="majorEastAsia" w:hAnsi="Times New Roman" w:cstheme="majorBidi"/>
      <w:b/>
      <w:kern w:val="2"/>
      <w:sz w:val="24"/>
      <w:szCs w:val="26"/>
    </w:rPr>
  </w:style>
  <w:style w:type="character" w:customStyle="1" w:styleId="Heading3Char">
    <w:name w:val="Heading 3 Char"/>
    <w:basedOn w:val="DefaultParagraphFont"/>
    <w:link w:val="Heading3"/>
    <w:uiPriority w:val="9"/>
    <w:rsid w:val="007437A9"/>
    <w:rPr>
      <w:rFonts w:ascii="Times New Roman" w:hAnsi="Times New Roman" w:cs="Times New Roman"/>
      <w:b/>
      <w:sz w:val="24"/>
      <w:szCs w:val="24"/>
    </w:rPr>
  </w:style>
  <w:style w:type="character" w:customStyle="1" w:styleId="Heading4Char">
    <w:name w:val="Heading 4 Char"/>
    <w:basedOn w:val="DefaultParagraphFont"/>
    <w:link w:val="Heading4"/>
    <w:uiPriority w:val="9"/>
    <w:rsid w:val="007437A9"/>
    <w:rPr>
      <w:rFonts w:ascii="Times New Roman" w:hAnsi="Times New Roman" w:cs="Times New Roman"/>
      <w:b/>
      <w:sz w:val="24"/>
      <w:szCs w:val="24"/>
    </w:rPr>
  </w:style>
  <w:style w:type="paragraph" w:styleId="ListParagraph">
    <w:name w:val="List Paragraph"/>
    <w:aliases w:val="PARAGRAPH"/>
    <w:basedOn w:val="Normal"/>
    <w:link w:val="ListParagraphChar"/>
    <w:uiPriority w:val="34"/>
    <w:qFormat/>
    <w:rsid w:val="007437A9"/>
    <w:pPr>
      <w:ind w:left="720"/>
      <w:contextualSpacing/>
    </w:pPr>
  </w:style>
  <w:style w:type="character" w:styleId="Strong">
    <w:name w:val="Strong"/>
    <w:basedOn w:val="DefaultParagraphFont"/>
    <w:uiPriority w:val="22"/>
    <w:qFormat/>
    <w:rsid w:val="007437A9"/>
    <w:rPr>
      <w:b/>
      <w:bCs/>
    </w:rPr>
  </w:style>
  <w:style w:type="table" w:styleId="TableGrid">
    <w:name w:val="Table Grid"/>
    <w:basedOn w:val="TableNormal"/>
    <w:uiPriority w:val="39"/>
    <w:rsid w:val="007437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7437A9"/>
    <w:rPr>
      <w:i/>
      <w:iCs/>
    </w:rPr>
  </w:style>
  <w:style w:type="paragraph" w:styleId="NoSpacing">
    <w:name w:val="No Spacing"/>
    <w:uiPriority w:val="1"/>
    <w:qFormat/>
    <w:rsid w:val="007437A9"/>
    <w:pPr>
      <w:spacing w:after="0" w:line="480" w:lineRule="auto"/>
      <w:ind w:firstLine="720"/>
      <w:jc w:val="both"/>
    </w:pPr>
    <w:rPr>
      <w:rFonts w:ascii="Times New Roman" w:eastAsia="Times New Roman" w:hAnsi="Times New Roman" w:cs="Times New Roman"/>
      <w:kern w:val="2"/>
      <w:sz w:val="24"/>
    </w:rPr>
  </w:style>
  <w:style w:type="paragraph" w:styleId="Caption">
    <w:name w:val="caption"/>
    <w:basedOn w:val="Normal"/>
    <w:next w:val="Normal"/>
    <w:uiPriority w:val="35"/>
    <w:unhideWhenUsed/>
    <w:qFormat/>
    <w:rsid w:val="007437A9"/>
    <w:pPr>
      <w:spacing w:after="0" w:line="360" w:lineRule="auto"/>
      <w:jc w:val="center"/>
    </w:pPr>
    <w:rPr>
      <w:rFonts w:ascii="Times New Roman" w:eastAsia="Times New Roman" w:hAnsi="Times New Roman" w:cs="Times New Roman"/>
      <w:b/>
      <w:iCs/>
      <w:kern w:val="2"/>
      <w:sz w:val="24"/>
      <w:szCs w:val="18"/>
    </w:rPr>
  </w:style>
  <w:style w:type="paragraph" w:styleId="NormalWeb">
    <w:name w:val="Normal (Web)"/>
    <w:basedOn w:val="Normal"/>
    <w:uiPriority w:val="99"/>
    <w:unhideWhenUsed/>
    <w:rsid w:val="007437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PARAGRAPH Char"/>
    <w:link w:val="ListParagraph"/>
    <w:uiPriority w:val="34"/>
    <w:qFormat/>
    <w:locked/>
    <w:rsid w:val="007437A9"/>
  </w:style>
  <w:style w:type="paragraph" w:customStyle="1" w:styleId="TableParagraph">
    <w:name w:val="Table Paragraph"/>
    <w:basedOn w:val="Normal"/>
    <w:uiPriority w:val="1"/>
    <w:qFormat/>
    <w:rsid w:val="007437A9"/>
    <w:pPr>
      <w:widowControl w:val="0"/>
      <w:autoSpaceDE w:val="0"/>
      <w:autoSpaceDN w:val="0"/>
      <w:spacing w:after="0" w:line="240" w:lineRule="auto"/>
    </w:pPr>
    <w:rPr>
      <w:rFonts w:ascii="Times New Roman" w:eastAsia="Times New Roman" w:hAnsi="Times New Roman" w:cs="Times New Roman"/>
    </w:rPr>
  </w:style>
  <w:style w:type="character" w:styleId="PlaceholderText">
    <w:name w:val="Placeholder Text"/>
    <w:basedOn w:val="DefaultParagraphFont"/>
    <w:uiPriority w:val="99"/>
    <w:semiHidden/>
    <w:rsid w:val="007437A9"/>
    <w:rPr>
      <w:color w:val="808080"/>
    </w:rPr>
  </w:style>
  <w:style w:type="paragraph" w:customStyle="1" w:styleId="Default">
    <w:name w:val="Default"/>
    <w:rsid w:val="007437A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qFormat/>
    <w:rsid w:val="007437A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7437A9"/>
    <w:rPr>
      <w:rFonts w:ascii="Times New Roman" w:eastAsia="Times New Roman" w:hAnsi="Times New Roman" w:cs="Times New Roman"/>
      <w:sz w:val="24"/>
      <w:szCs w:val="24"/>
    </w:rPr>
  </w:style>
  <w:style w:type="paragraph" w:styleId="ListBullet">
    <w:name w:val="List Bullet"/>
    <w:basedOn w:val="Normal"/>
    <w:uiPriority w:val="99"/>
    <w:unhideWhenUsed/>
    <w:rsid w:val="007437A9"/>
    <w:pPr>
      <w:spacing w:after="0" w:line="240" w:lineRule="auto"/>
    </w:pPr>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7437A9"/>
    <w:pPr>
      <w:spacing w:after="100"/>
    </w:pPr>
  </w:style>
  <w:style w:type="paragraph" w:styleId="TOC2">
    <w:name w:val="toc 2"/>
    <w:basedOn w:val="Normal"/>
    <w:next w:val="Normal"/>
    <w:autoRedefine/>
    <w:uiPriority w:val="39"/>
    <w:unhideWhenUsed/>
    <w:rsid w:val="007437A9"/>
    <w:pPr>
      <w:tabs>
        <w:tab w:val="right" w:leader="dot" w:pos="7928"/>
      </w:tabs>
      <w:spacing w:after="0" w:line="360" w:lineRule="auto"/>
    </w:pPr>
  </w:style>
  <w:style w:type="paragraph" w:styleId="TOC3">
    <w:name w:val="toc 3"/>
    <w:basedOn w:val="Normal"/>
    <w:next w:val="Normal"/>
    <w:autoRedefine/>
    <w:uiPriority w:val="39"/>
    <w:unhideWhenUsed/>
    <w:rsid w:val="007437A9"/>
    <w:pPr>
      <w:spacing w:after="100"/>
      <w:ind w:left="440"/>
    </w:pPr>
  </w:style>
  <w:style w:type="paragraph" w:styleId="TOC4">
    <w:name w:val="toc 4"/>
    <w:basedOn w:val="Normal"/>
    <w:next w:val="Normal"/>
    <w:autoRedefine/>
    <w:uiPriority w:val="39"/>
    <w:unhideWhenUsed/>
    <w:rsid w:val="007437A9"/>
    <w:pPr>
      <w:spacing w:after="100"/>
      <w:ind w:left="660"/>
    </w:pPr>
  </w:style>
  <w:style w:type="character" w:styleId="Hyperlink">
    <w:name w:val="Hyperlink"/>
    <w:basedOn w:val="DefaultParagraphFont"/>
    <w:uiPriority w:val="99"/>
    <w:unhideWhenUsed/>
    <w:rsid w:val="007437A9"/>
    <w:rPr>
      <w:color w:val="0000FF" w:themeColor="hyperlink"/>
      <w:u w:val="single"/>
    </w:rPr>
  </w:style>
  <w:style w:type="table" w:customStyle="1" w:styleId="TableGrid1">
    <w:name w:val="Table Grid1"/>
    <w:basedOn w:val="TableNormal"/>
    <w:next w:val="TableGrid"/>
    <w:uiPriority w:val="39"/>
    <w:rsid w:val="007437A9"/>
    <w:pPr>
      <w:spacing w:after="0" w:line="240" w:lineRule="auto"/>
    </w:pPr>
    <w:rPr>
      <w:rFonts w:eastAsia="Times New Roman"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7437A9"/>
  </w:style>
  <w:style w:type="table" w:customStyle="1" w:styleId="TableGrid2">
    <w:name w:val="Table Grid2"/>
    <w:basedOn w:val="TableNormal"/>
    <w:next w:val="TableGrid"/>
    <w:uiPriority w:val="59"/>
    <w:unhideWhenUsed/>
    <w:rsid w:val="007437A9"/>
    <w:pPr>
      <w:spacing w:after="0" w:line="240" w:lineRule="auto"/>
    </w:pPr>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743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437A9"/>
    <w:rPr>
      <w:rFonts w:ascii="Courier New" w:eastAsia="Times New Roman" w:hAnsi="Courier New" w:cs="Courier New"/>
      <w:sz w:val="20"/>
      <w:szCs w:val="20"/>
    </w:rPr>
  </w:style>
  <w:style w:type="character" w:customStyle="1" w:styleId="y2iqfc">
    <w:name w:val="y2iqfc"/>
    <w:basedOn w:val="DefaultParagraphFont"/>
    <w:rsid w:val="007437A9"/>
  </w:style>
  <w:style w:type="paragraph" w:customStyle="1" w:styleId="TOCHeading1">
    <w:name w:val="TOC Heading1"/>
    <w:basedOn w:val="Heading1"/>
    <w:next w:val="Normal"/>
    <w:uiPriority w:val="39"/>
    <w:unhideWhenUsed/>
    <w:qFormat/>
    <w:rsid w:val="007437A9"/>
    <w:pPr>
      <w:keepNext/>
      <w:keepLines/>
      <w:spacing w:before="240" w:line="259" w:lineRule="auto"/>
      <w:jc w:val="left"/>
      <w:outlineLvl w:val="9"/>
    </w:pPr>
    <w:rPr>
      <w:rFonts w:ascii="Cambria" w:eastAsia="Times New Roman" w:hAnsi="Cambria"/>
      <w:b w:val="0"/>
      <w:color w:val="365F91"/>
      <w:sz w:val="32"/>
      <w:szCs w:val="32"/>
    </w:rPr>
  </w:style>
  <w:style w:type="table" w:customStyle="1" w:styleId="TableGrid11">
    <w:name w:val="Table Grid11"/>
    <w:basedOn w:val="TableNormal"/>
    <w:next w:val="TableGrid"/>
    <w:uiPriority w:val="39"/>
    <w:rsid w:val="007437A9"/>
    <w:pPr>
      <w:spacing w:after="0" w:line="240" w:lineRule="auto"/>
    </w:pPr>
    <w:rPr>
      <w:rFonts w:eastAsia="Times New Roman"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7437A9"/>
  </w:style>
  <w:style w:type="character" w:customStyle="1" w:styleId="hgkelc">
    <w:name w:val="hgkelc"/>
    <w:basedOn w:val="DefaultParagraphFont"/>
    <w:rsid w:val="007437A9"/>
    <w:rPr>
      <w:rFonts w:cs="Times New Roman"/>
    </w:rPr>
  </w:style>
  <w:style w:type="table" w:customStyle="1" w:styleId="TableGrid21">
    <w:name w:val="Table Grid21"/>
    <w:basedOn w:val="TableNormal"/>
    <w:next w:val="TableGrid"/>
    <w:uiPriority w:val="39"/>
    <w:rsid w:val="007437A9"/>
    <w:pPr>
      <w:spacing w:after="0" w:line="240" w:lineRule="auto"/>
    </w:pPr>
    <w:rPr>
      <w:rFonts w:eastAsia="Times New Roman"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7437A9"/>
    <w:rPr>
      <w:rFonts w:cs="Times New Roman"/>
      <w:color w:val="605E5C"/>
      <w:shd w:val="clear" w:color="auto" w:fill="E1DFDD"/>
    </w:rPr>
  </w:style>
  <w:style w:type="paragraph" w:styleId="Date">
    <w:name w:val="Date"/>
    <w:basedOn w:val="Normal"/>
    <w:next w:val="Normal"/>
    <w:link w:val="DateChar"/>
    <w:uiPriority w:val="99"/>
    <w:semiHidden/>
    <w:unhideWhenUsed/>
    <w:rsid w:val="007437A9"/>
    <w:rPr>
      <w:rFonts w:eastAsia="Times New Roman" w:cs="Times New Roman"/>
      <w:kern w:val="2"/>
    </w:rPr>
  </w:style>
  <w:style w:type="character" w:customStyle="1" w:styleId="DateChar">
    <w:name w:val="Date Char"/>
    <w:basedOn w:val="DefaultParagraphFont"/>
    <w:link w:val="Date"/>
    <w:uiPriority w:val="99"/>
    <w:semiHidden/>
    <w:rsid w:val="007437A9"/>
    <w:rPr>
      <w:rFonts w:eastAsia="Times New Roman" w:cs="Times New Roman"/>
      <w:kern w:val="2"/>
    </w:rPr>
  </w:style>
  <w:style w:type="paragraph" w:styleId="Bibliography">
    <w:name w:val="Bibliography"/>
    <w:basedOn w:val="Normal"/>
    <w:next w:val="Normal"/>
    <w:uiPriority w:val="37"/>
    <w:unhideWhenUsed/>
    <w:rsid w:val="007437A9"/>
    <w:rPr>
      <w:rFonts w:eastAsia="Times New Roman" w:cs="Times New Roman"/>
      <w:kern w:val="2"/>
    </w:rPr>
  </w:style>
  <w:style w:type="paragraph" w:styleId="TableofFigures">
    <w:name w:val="table of figures"/>
    <w:basedOn w:val="Normal"/>
    <w:next w:val="Normal"/>
    <w:uiPriority w:val="99"/>
    <w:rsid w:val="007437A9"/>
    <w:pPr>
      <w:spacing w:after="0"/>
    </w:pPr>
    <w:rPr>
      <w:rFonts w:eastAsia="Times New Roman" w:cs="Times New Roman"/>
      <w:kern w:val="2"/>
    </w:rPr>
  </w:style>
  <w:style w:type="character" w:customStyle="1" w:styleId="UnresolvedMention2">
    <w:name w:val="Unresolved Mention2"/>
    <w:basedOn w:val="DefaultParagraphFont"/>
    <w:uiPriority w:val="99"/>
    <w:semiHidden/>
    <w:unhideWhenUsed/>
    <w:rsid w:val="007437A9"/>
    <w:rPr>
      <w:color w:val="605E5C"/>
      <w:shd w:val="clear" w:color="auto" w:fill="E1DFDD"/>
    </w:rPr>
  </w:style>
  <w:style w:type="paragraph" w:customStyle="1" w:styleId="my-0">
    <w:name w:val="my-0"/>
    <w:basedOn w:val="Normal"/>
    <w:rsid w:val="007437A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7437A9"/>
  </w:style>
  <w:style w:type="paragraph" w:styleId="TOCHeading">
    <w:name w:val="TOC Heading"/>
    <w:basedOn w:val="Heading1"/>
    <w:next w:val="Normal"/>
    <w:uiPriority w:val="39"/>
    <w:unhideWhenUsed/>
    <w:qFormat/>
    <w:rsid w:val="007437A9"/>
    <w:pPr>
      <w:keepNext/>
      <w:keepLines/>
      <w:spacing w:after="120" w:line="480" w:lineRule="auto"/>
      <w:ind w:left="720" w:hanging="360"/>
      <w:outlineLvl w:val="9"/>
    </w:pPr>
    <w:rPr>
      <w:rFonts w:eastAsia="Yu Gothic Light"/>
      <w:szCs w:val="32"/>
    </w:rPr>
  </w:style>
  <w:style w:type="table" w:customStyle="1" w:styleId="TableGrid3">
    <w:name w:val="Table Grid3"/>
    <w:basedOn w:val="TableNormal"/>
    <w:next w:val="TableGrid"/>
    <w:uiPriority w:val="39"/>
    <w:rsid w:val="007437A9"/>
    <w:pPr>
      <w:spacing w:after="0" w:line="240" w:lineRule="auto"/>
    </w:pPr>
    <w:rPr>
      <w:rFonts w:eastAsia="Times New Roman"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A49E2"/>
    <w:pPr>
      <w:spacing w:after="160" w:line="259" w:lineRule="auto"/>
    </w:pPr>
  </w:style>
  <w:style w:type="paragraph" w:styleId="Heading1">
    <w:name w:val="heading 1"/>
    <w:basedOn w:val="Normal"/>
    <w:next w:val="Normal"/>
    <w:link w:val="Heading1Char"/>
    <w:uiPriority w:val="9"/>
    <w:qFormat/>
    <w:rsid w:val="00BA49E2"/>
    <w:pPr>
      <w:spacing w:after="0" w:line="360" w:lineRule="auto"/>
      <w:jc w:val="center"/>
      <w:outlineLvl w:val="0"/>
    </w:pPr>
    <w:rPr>
      <w:rFonts w:ascii="Times New Roman" w:hAnsi="Times New Roman" w:cs="Times New Roman"/>
      <w:b/>
      <w:sz w:val="24"/>
      <w:szCs w:val="24"/>
    </w:rPr>
  </w:style>
  <w:style w:type="paragraph" w:styleId="Heading2">
    <w:name w:val="heading 2"/>
    <w:basedOn w:val="Normal"/>
    <w:next w:val="Normal"/>
    <w:link w:val="Heading2Char"/>
    <w:uiPriority w:val="9"/>
    <w:unhideWhenUsed/>
    <w:qFormat/>
    <w:rsid w:val="007437A9"/>
    <w:pPr>
      <w:keepNext/>
      <w:keepLines/>
      <w:spacing w:after="0" w:line="480" w:lineRule="auto"/>
      <w:jc w:val="both"/>
      <w:outlineLvl w:val="1"/>
    </w:pPr>
    <w:rPr>
      <w:rFonts w:ascii="Times New Roman" w:eastAsiaTheme="majorEastAsia" w:hAnsi="Times New Roman" w:cstheme="majorBidi"/>
      <w:b/>
      <w:kern w:val="2"/>
      <w:sz w:val="24"/>
      <w:szCs w:val="26"/>
    </w:rPr>
  </w:style>
  <w:style w:type="paragraph" w:styleId="Heading3">
    <w:name w:val="heading 3"/>
    <w:basedOn w:val="Normal"/>
    <w:next w:val="Normal"/>
    <w:link w:val="Heading3Char"/>
    <w:uiPriority w:val="9"/>
    <w:unhideWhenUsed/>
    <w:qFormat/>
    <w:rsid w:val="007437A9"/>
    <w:pPr>
      <w:spacing w:after="0" w:line="480" w:lineRule="auto"/>
      <w:jc w:val="both"/>
      <w:outlineLvl w:val="2"/>
    </w:pPr>
    <w:rPr>
      <w:rFonts w:ascii="Times New Roman" w:hAnsi="Times New Roman" w:cs="Times New Roman"/>
      <w:b/>
      <w:sz w:val="24"/>
      <w:szCs w:val="24"/>
    </w:rPr>
  </w:style>
  <w:style w:type="paragraph" w:styleId="Heading4">
    <w:name w:val="heading 4"/>
    <w:basedOn w:val="Normal"/>
    <w:next w:val="Normal"/>
    <w:link w:val="Heading4Char"/>
    <w:uiPriority w:val="9"/>
    <w:unhideWhenUsed/>
    <w:qFormat/>
    <w:rsid w:val="007437A9"/>
    <w:pPr>
      <w:spacing w:after="0" w:line="480" w:lineRule="auto"/>
      <w:jc w:val="both"/>
      <w:outlineLvl w:val="3"/>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49E2"/>
    <w:rPr>
      <w:rFonts w:ascii="Times New Roman" w:hAnsi="Times New Roman" w:cs="Times New Roman"/>
      <w:b/>
      <w:sz w:val="24"/>
      <w:szCs w:val="24"/>
    </w:rPr>
  </w:style>
  <w:style w:type="paragraph" w:styleId="Header">
    <w:name w:val="header"/>
    <w:basedOn w:val="Normal"/>
    <w:link w:val="HeaderChar"/>
    <w:uiPriority w:val="99"/>
    <w:unhideWhenUsed/>
    <w:rsid w:val="00BA49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49E2"/>
  </w:style>
  <w:style w:type="paragraph" w:styleId="Footer">
    <w:name w:val="footer"/>
    <w:basedOn w:val="Normal"/>
    <w:link w:val="FooterChar"/>
    <w:uiPriority w:val="99"/>
    <w:unhideWhenUsed/>
    <w:rsid w:val="00BA49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49E2"/>
  </w:style>
  <w:style w:type="character" w:styleId="PageNumber">
    <w:name w:val="page number"/>
    <w:basedOn w:val="DefaultParagraphFont"/>
    <w:uiPriority w:val="99"/>
    <w:semiHidden/>
    <w:unhideWhenUsed/>
    <w:rsid w:val="00BA49E2"/>
  </w:style>
  <w:style w:type="paragraph" w:styleId="BalloonText">
    <w:name w:val="Balloon Text"/>
    <w:basedOn w:val="Normal"/>
    <w:link w:val="BalloonTextChar"/>
    <w:uiPriority w:val="99"/>
    <w:semiHidden/>
    <w:unhideWhenUsed/>
    <w:rsid w:val="00BA49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9E2"/>
    <w:rPr>
      <w:rFonts w:ascii="Tahoma" w:hAnsi="Tahoma" w:cs="Tahoma"/>
      <w:sz w:val="16"/>
      <w:szCs w:val="16"/>
    </w:rPr>
  </w:style>
  <w:style w:type="character" w:customStyle="1" w:styleId="Heading2Char">
    <w:name w:val="Heading 2 Char"/>
    <w:basedOn w:val="DefaultParagraphFont"/>
    <w:link w:val="Heading2"/>
    <w:uiPriority w:val="9"/>
    <w:rsid w:val="007437A9"/>
    <w:rPr>
      <w:rFonts w:ascii="Times New Roman" w:eastAsiaTheme="majorEastAsia" w:hAnsi="Times New Roman" w:cstheme="majorBidi"/>
      <w:b/>
      <w:kern w:val="2"/>
      <w:sz w:val="24"/>
      <w:szCs w:val="26"/>
    </w:rPr>
  </w:style>
  <w:style w:type="character" w:customStyle="1" w:styleId="Heading3Char">
    <w:name w:val="Heading 3 Char"/>
    <w:basedOn w:val="DefaultParagraphFont"/>
    <w:link w:val="Heading3"/>
    <w:uiPriority w:val="9"/>
    <w:rsid w:val="007437A9"/>
    <w:rPr>
      <w:rFonts w:ascii="Times New Roman" w:hAnsi="Times New Roman" w:cs="Times New Roman"/>
      <w:b/>
      <w:sz w:val="24"/>
      <w:szCs w:val="24"/>
    </w:rPr>
  </w:style>
  <w:style w:type="character" w:customStyle="1" w:styleId="Heading4Char">
    <w:name w:val="Heading 4 Char"/>
    <w:basedOn w:val="DefaultParagraphFont"/>
    <w:link w:val="Heading4"/>
    <w:uiPriority w:val="9"/>
    <w:rsid w:val="007437A9"/>
    <w:rPr>
      <w:rFonts w:ascii="Times New Roman" w:hAnsi="Times New Roman" w:cs="Times New Roman"/>
      <w:b/>
      <w:sz w:val="24"/>
      <w:szCs w:val="24"/>
    </w:rPr>
  </w:style>
  <w:style w:type="paragraph" w:styleId="ListParagraph">
    <w:name w:val="List Paragraph"/>
    <w:aliases w:val="PARAGRAPH"/>
    <w:basedOn w:val="Normal"/>
    <w:link w:val="ListParagraphChar"/>
    <w:uiPriority w:val="34"/>
    <w:qFormat/>
    <w:rsid w:val="007437A9"/>
    <w:pPr>
      <w:ind w:left="720"/>
      <w:contextualSpacing/>
    </w:pPr>
  </w:style>
  <w:style w:type="character" w:styleId="Strong">
    <w:name w:val="Strong"/>
    <w:basedOn w:val="DefaultParagraphFont"/>
    <w:uiPriority w:val="22"/>
    <w:qFormat/>
    <w:rsid w:val="007437A9"/>
    <w:rPr>
      <w:b/>
      <w:bCs/>
    </w:rPr>
  </w:style>
  <w:style w:type="table" w:styleId="TableGrid">
    <w:name w:val="Table Grid"/>
    <w:basedOn w:val="TableNormal"/>
    <w:uiPriority w:val="39"/>
    <w:rsid w:val="007437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7437A9"/>
    <w:rPr>
      <w:i/>
      <w:iCs/>
    </w:rPr>
  </w:style>
  <w:style w:type="paragraph" w:styleId="NoSpacing">
    <w:name w:val="No Spacing"/>
    <w:uiPriority w:val="1"/>
    <w:qFormat/>
    <w:rsid w:val="007437A9"/>
    <w:pPr>
      <w:spacing w:after="0" w:line="480" w:lineRule="auto"/>
      <w:ind w:firstLine="720"/>
      <w:jc w:val="both"/>
    </w:pPr>
    <w:rPr>
      <w:rFonts w:ascii="Times New Roman" w:eastAsia="Times New Roman" w:hAnsi="Times New Roman" w:cs="Times New Roman"/>
      <w:kern w:val="2"/>
      <w:sz w:val="24"/>
    </w:rPr>
  </w:style>
  <w:style w:type="paragraph" w:styleId="Caption">
    <w:name w:val="caption"/>
    <w:basedOn w:val="Normal"/>
    <w:next w:val="Normal"/>
    <w:uiPriority w:val="35"/>
    <w:unhideWhenUsed/>
    <w:qFormat/>
    <w:rsid w:val="007437A9"/>
    <w:pPr>
      <w:spacing w:after="0" w:line="360" w:lineRule="auto"/>
      <w:jc w:val="center"/>
    </w:pPr>
    <w:rPr>
      <w:rFonts w:ascii="Times New Roman" w:eastAsia="Times New Roman" w:hAnsi="Times New Roman" w:cs="Times New Roman"/>
      <w:b/>
      <w:iCs/>
      <w:kern w:val="2"/>
      <w:sz w:val="24"/>
      <w:szCs w:val="18"/>
    </w:rPr>
  </w:style>
  <w:style w:type="paragraph" w:styleId="NormalWeb">
    <w:name w:val="Normal (Web)"/>
    <w:basedOn w:val="Normal"/>
    <w:uiPriority w:val="99"/>
    <w:unhideWhenUsed/>
    <w:rsid w:val="007437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PARAGRAPH Char"/>
    <w:link w:val="ListParagraph"/>
    <w:uiPriority w:val="34"/>
    <w:qFormat/>
    <w:locked/>
    <w:rsid w:val="007437A9"/>
  </w:style>
  <w:style w:type="paragraph" w:customStyle="1" w:styleId="TableParagraph">
    <w:name w:val="Table Paragraph"/>
    <w:basedOn w:val="Normal"/>
    <w:uiPriority w:val="1"/>
    <w:qFormat/>
    <w:rsid w:val="007437A9"/>
    <w:pPr>
      <w:widowControl w:val="0"/>
      <w:autoSpaceDE w:val="0"/>
      <w:autoSpaceDN w:val="0"/>
      <w:spacing w:after="0" w:line="240" w:lineRule="auto"/>
    </w:pPr>
    <w:rPr>
      <w:rFonts w:ascii="Times New Roman" w:eastAsia="Times New Roman" w:hAnsi="Times New Roman" w:cs="Times New Roman"/>
    </w:rPr>
  </w:style>
  <w:style w:type="character" w:styleId="PlaceholderText">
    <w:name w:val="Placeholder Text"/>
    <w:basedOn w:val="DefaultParagraphFont"/>
    <w:uiPriority w:val="99"/>
    <w:semiHidden/>
    <w:rsid w:val="007437A9"/>
    <w:rPr>
      <w:color w:val="808080"/>
    </w:rPr>
  </w:style>
  <w:style w:type="paragraph" w:customStyle="1" w:styleId="Default">
    <w:name w:val="Default"/>
    <w:rsid w:val="007437A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qFormat/>
    <w:rsid w:val="007437A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7437A9"/>
    <w:rPr>
      <w:rFonts w:ascii="Times New Roman" w:eastAsia="Times New Roman" w:hAnsi="Times New Roman" w:cs="Times New Roman"/>
      <w:sz w:val="24"/>
      <w:szCs w:val="24"/>
    </w:rPr>
  </w:style>
  <w:style w:type="paragraph" w:styleId="ListBullet">
    <w:name w:val="List Bullet"/>
    <w:basedOn w:val="Normal"/>
    <w:uiPriority w:val="99"/>
    <w:unhideWhenUsed/>
    <w:rsid w:val="007437A9"/>
    <w:pPr>
      <w:spacing w:after="0" w:line="240" w:lineRule="auto"/>
    </w:pPr>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7437A9"/>
    <w:pPr>
      <w:spacing w:after="100"/>
    </w:pPr>
  </w:style>
  <w:style w:type="paragraph" w:styleId="TOC2">
    <w:name w:val="toc 2"/>
    <w:basedOn w:val="Normal"/>
    <w:next w:val="Normal"/>
    <w:autoRedefine/>
    <w:uiPriority w:val="39"/>
    <w:unhideWhenUsed/>
    <w:rsid w:val="007437A9"/>
    <w:pPr>
      <w:tabs>
        <w:tab w:val="right" w:leader="dot" w:pos="7928"/>
      </w:tabs>
      <w:spacing w:after="0" w:line="360" w:lineRule="auto"/>
    </w:pPr>
  </w:style>
  <w:style w:type="paragraph" w:styleId="TOC3">
    <w:name w:val="toc 3"/>
    <w:basedOn w:val="Normal"/>
    <w:next w:val="Normal"/>
    <w:autoRedefine/>
    <w:uiPriority w:val="39"/>
    <w:unhideWhenUsed/>
    <w:rsid w:val="007437A9"/>
    <w:pPr>
      <w:spacing w:after="100"/>
      <w:ind w:left="440"/>
    </w:pPr>
  </w:style>
  <w:style w:type="paragraph" w:styleId="TOC4">
    <w:name w:val="toc 4"/>
    <w:basedOn w:val="Normal"/>
    <w:next w:val="Normal"/>
    <w:autoRedefine/>
    <w:uiPriority w:val="39"/>
    <w:unhideWhenUsed/>
    <w:rsid w:val="007437A9"/>
    <w:pPr>
      <w:spacing w:after="100"/>
      <w:ind w:left="660"/>
    </w:pPr>
  </w:style>
  <w:style w:type="character" w:styleId="Hyperlink">
    <w:name w:val="Hyperlink"/>
    <w:basedOn w:val="DefaultParagraphFont"/>
    <w:uiPriority w:val="99"/>
    <w:unhideWhenUsed/>
    <w:rsid w:val="007437A9"/>
    <w:rPr>
      <w:color w:val="0000FF" w:themeColor="hyperlink"/>
      <w:u w:val="single"/>
    </w:rPr>
  </w:style>
  <w:style w:type="table" w:customStyle="1" w:styleId="TableGrid1">
    <w:name w:val="Table Grid1"/>
    <w:basedOn w:val="TableNormal"/>
    <w:next w:val="TableGrid"/>
    <w:uiPriority w:val="39"/>
    <w:rsid w:val="007437A9"/>
    <w:pPr>
      <w:spacing w:after="0" w:line="240" w:lineRule="auto"/>
    </w:pPr>
    <w:rPr>
      <w:rFonts w:eastAsia="Times New Roman"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7437A9"/>
  </w:style>
  <w:style w:type="table" w:customStyle="1" w:styleId="TableGrid2">
    <w:name w:val="Table Grid2"/>
    <w:basedOn w:val="TableNormal"/>
    <w:next w:val="TableGrid"/>
    <w:uiPriority w:val="59"/>
    <w:unhideWhenUsed/>
    <w:rsid w:val="007437A9"/>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743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437A9"/>
    <w:rPr>
      <w:rFonts w:ascii="Courier New" w:eastAsia="Times New Roman" w:hAnsi="Courier New" w:cs="Courier New"/>
      <w:sz w:val="20"/>
      <w:szCs w:val="20"/>
    </w:rPr>
  </w:style>
  <w:style w:type="character" w:customStyle="1" w:styleId="y2iqfc">
    <w:name w:val="y2iqfc"/>
    <w:basedOn w:val="DefaultParagraphFont"/>
    <w:rsid w:val="007437A9"/>
  </w:style>
  <w:style w:type="paragraph" w:customStyle="1" w:styleId="TOCHeading1">
    <w:name w:val="TOC Heading1"/>
    <w:basedOn w:val="Heading1"/>
    <w:next w:val="Normal"/>
    <w:uiPriority w:val="39"/>
    <w:unhideWhenUsed/>
    <w:qFormat/>
    <w:rsid w:val="007437A9"/>
    <w:pPr>
      <w:keepNext/>
      <w:keepLines/>
      <w:spacing w:before="240" w:line="259" w:lineRule="auto"/>
      <w:jc w:val="left"/>
      <w:outlineLvl w:val="9"/>
    </w:pPr>
    <w:rPr>
      <w:rFonts w:ascii="Cambria" w:eastAsia="Times New Roman" w:hAnsi="Cambria"/>
      <w:b w:val="0"/>
      <w:color w:val="365F91"/>
      <w:sz w:val="32"/>
      <w:szCs w:val="32"/>
    </w:rPr>
  </w:style>
  <w:style w:type="table" w:customStyle="1" w:styleId="TableGrid11">
    <w:name w:val="Table Grid11"/>
    <w:basedOn w:val="TableNormal"/>
    <w:next w:val="TableGrid"/>
    <w:uiPriority w:val="39"/>
    <w:rsid w:val="007437A9"/>
    <w:pPr>
      <w:spacing w:after="0" w:line="240" w:lineRule="auto"/>
    </w:pPr>
    <w:rPr>
      <w:rFonts w:eastAsia="Times New Roman"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7437A9"/>
  </w:style>
  <w:style w:type="character" w:customStyle="1" w:styleId="hgkelc">
    <w:name w:val="hgkelc"/>
    <w:basedOn w:val="DefaultParagraphFont"/>
    <w:rsid w:val="007437A9"/>
    <w:rPr>
      <w:rFonts w:cs="Times New Roman"/>
    </w:rPr>
  </w:style>
  <w:style w:type="table" w:customStyle="1" w:styleId="TableGrid21">
    <w:name w:val="Table Grid21"/>
    <w:basedOn w:val="TableNormal"/>
    <w:next w:val="TableGrid"/>
    <w:uiPriority w:val="39"/>
    <w:rsid w:val="007437A9"/>
    <w:pPr>
      <w:spacing w:after="0" w:line="240" w:lineRule="auto"/>
    </w:pPr>
    <w:rPr>
      <w:rFonts w:eastAsia="Times New Roman"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7437A9"/>
    <w:rPr>
      <w:rFonts w:cs="Times New Roman"/>
      <w:color w:val="605E5C"/>
      <w:shd w:val="clear" w:color="auto" w:fill="E1DFDD"/>
    </w:rPr>
  </w:style>
  <w:style w:type="paragraph" w:styleId="Date">
    <w:name w:val="Date"/>
    <w:basedOn w:val="Normal"/>
    <w:next w:val="Normal"/>
    <w:link w:val="DateChar"/>
    <w:uiPriority w:val="99"/>
    <w:semiHidden/>
    <w:unhideWhenUsed/>
    <w:rsid w:val="007437A9"/>
    <w:rPr>
      <w:rFonts w:eastAsia="Times New Roman" w:cs="Times New Roman"/>
      <w:kern w:val="2"/>
    </w:rPr>
  </w:style>
  <w:style w:type="character" w:customStyle="1" w:styleId="DateChar">
    <w:name w:val="Date Char"/>
    <w:basedOn w:val="DefaultParagraphFont"/>
    <w:link w:val="Date"/>
    <w:uiPriority w:val="99"/>
    <w:semiHidden/>
    <w:rsid w:val="007437A9"/>
    <w:rPr>
      <w:rFonts w:eastAsia="Times New Roman" w:cs="Times New Roman"/>
      <w:kern w:val="2"/>
    </w:rPr>
  </w:style>
  <w:style w:type="paragraph" w:styleId="Bibliography">
    <w:name w:val="Bibliography"/>
    <w:basedOn w:val="Normal"/>
    <w:next w:val="Normal"/>
    <w:uiPriority w:val="37"/>
    <w:unhideWhenUsed/>
    <w:rsid w:val="007437A9"/>
    <w:rPr>
      <w:rFonts w:eastAsia="Times New Roman" w:cs="Times New Roman"/>
      <w:kern w:val="2"/>
    </w:rPr>
  </w:style>
  <w:style w:type="paragraph" w:styleId="TableofFigures">
    <w:name w:val="table of figures"/>
    <w:basedOn w:val="Normal"/>
    <w:next w:val="Normal"/>
    <w:uiPriority w:val="99"/>
    <w:rsid w:val="007437A9"/>
    <w:pPr>
      <w:spacing w:after="0"/>
    </w:pPr>
    <w:rPr>
      <w:rFonts w:eastAsia="Times New Roman" w:cs="Times New Roman"/>
      <w:kern w:val="2"/>
    </w:rPr>
  </w:style>
  <w:style w:type="character" w:customStyle="1" w:styleId="UnresolvedMention2">
    <w:name w:val="Unresolved Mention2"/>
    <w:basedOn w:val="DefaultParagraphFont"/>
    <w:uiPriority w:val="99"/>
    <w:semiHidden/>
    <w:unhideWhenUsed/>
    <w:rsid w:val="007437A9"/>
    <w:rPr>
      <w:color w:val="605E5C"/>
      <w:shd w:val="clear" w:color="auto" w:fill="E1DFDD"/>
    </w:rPr>
  </w:style>
  <w:style w:type="paragraph" w:customStyle="1" w:styleId="my-0">
    <w:name w:val="my-0"/>
    <w:basedOn w:val="Normal"/>
    <w:rsid w:val="007437A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7437A9"/>
  </w:style>
  <w:style w:type="paragraph" w:styleId="TOCHeading">
    <w:name w:val="TOC Heading"/>
    <w:basedOn w:val="Heading1"/>
    <w:next w:val="Normal"/>
    <w:uiPriority w:val="39"/>
    <w:unhideWhenUsed/>
    <w:qFormat/>
    <w:rsid w:val="007437A9"/>
    <w:pPr>
      <w:keepNext/>
      <w:keepLines/>
      <w:spacing w:after="120" w:line="480" w:lineRule="auto"/>
      <w:ind w:left="720" w:hanging="360"/>
      <w:outlineLvl w:val="9"/>
    </w:pPr>
    <w:rPr>
      <w:rFonts w:eastAsia="Yu Gothic Light"/>
      <w:szCs w:val="32"/>
    </w:rPr>
  </w:style>
  <w:style w:type="table" w:customStyle="1" w:styleId="TableGrid3">
    <w:name w:val="Table Grid3"/>
    <w:basedOn w:val="TableNormal"/>
    <w:next w:val="TableGrid"/>
    <w:uiPriority w:val="39"/>
    <w:rsid w:val="007437A9"/>
    <w:pPr>
      <w:spacing w:after="0" w:line="240" w:lineRule="auto"/>
    </w:pPr>
    <w:rPr>
      <w:rFonts w:eastAsia="Times New Roman"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11663</Words>
  <Characters>66485</Characters>
  <Application>Microsoft Office Word</Application>
  <DocSecurity>0</DocSecurity>
  <Lines>554</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OPERATOR</dc:creator>
  <cp:lastModifiedBy>AsusWin7</cp:lastModifiedBy>
  <cp:revision>2</cp:revision>
  <dcterms:created xsi:type="dcterms:W3CDTF">2026-08-20T03:08:00Z</dcterms:created>
  <dcterms:modified xsi:type="dcterms:W3CDTF">2026-08-20T03:08:00Z</dcterms:modified>
</cp:coreProperties>
</file>