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531" w:rsidRPr="00FC3C46" w:rsidRDefault="00A91531" w:rsidP="00A91531">
      <w:pPr>
        <w:jc w:val="center"/>
        <w:rPr>
          <w:b/>
          <w:bCs/>
          <w:color w:val="000000" w:themeColor="text1"/>
          <w:sz w:val="28"/>
          <w:szCs w:val="28"/>
          <w:lang w:val="fi-FI"/>
        </w:rPr>
      </w:pPr>
      <w:bookmarkStart w:id="0" w:name="_GoBack"/>
      <w:bookmarkEnd w:id="0"/>
      <w:r w:rsidRPr="00FC3C46">
        <w:rPr>
          <w:b/>
          <w:bCs/>
          <w:color w:val="000000" w:themeColor="text1"/>
          <w:sz w:val="28"/>
          <w:szCs w:val="28"/>
          <w:lang w:val="fi-FI"/>
        </w:rPr>
        <w:t>ANALISIS KADAR KLORIN PADA BERAS (</w:t>
      </w:r>
      <w:r w:rsidRPr="00FC3C46">
        <w:rPr>
          <w:b/>
          <w:bCs/>
          <w:i/>
          <w:iCs/>
          <w:color w:val="000000" w:themeColor="text1"/>
          <w:sz w:val="28"/>
          <w:szCs w:val="28"/>
          <w:lang w:val="fi-FI"/>
        </w:rPr>
        <w:t xml:space="preserve">Oryza sativa </w:t>
      </w:r>
      <w:r w:rsidRPr="00FC3C46">
        <w:rPr>
          <w:b/>
          <w:bCs/>
          <w:color w:val="000000" w:themeColor="text1"/>
          <w:sz w:val="28"/>
          <w:szCs w:val="28"/>
          <w:lang w:val="fi-FI"/>
        </w:rPr>
        <w:t>L.) YANG BEREDAR DI BEBERAPA PASAR DI KOTA MEDAN DENGAN METODE SPEKTROFOTOMETRI UV-VIS</w:t>
      </w:r>
    </w:p>
    <w:p w:rsidR="00A91531" w:rsidRPr="00FC3C46" w:rsidRDefault="00A91531" w:rsidP="00A91531">
      <w:pPr>
        <w:jc w:val="center"/>
        <w:rPr>
          <w:b/>
          <w:bCs/>
          <w:i/>
          <w:iCs/>
          <w:color w:val="000000" w:themeColor="text1"/>
          <w:sz w:val="28"/>
          <w:szCs w:val="24"/>
          <w:lang w:val="fi-FI"/>
        </w:rPr>
      </w:pPr>
    </w:p>
    <w:p w:rsidR="00A91531" w:rsidRPr="00FC3C46" w:rsidRDefault="00A91531" w:rsidP="00A91531">
      <w:pPr>
        <w:rPr>
          <w:rFonts w:cs="Times New Roman"/>
          <w:b/>
          <w:color w:val="0D0D0D" w:themeColor="text1" w:themeTint="F2"/>
          <w:szCs w:val="24"/>
          <w:u w:val="single"/>
          <w:lang w:val="fi-FI"/>
        </w:rPr>
      </w:pPr>
    </w:p>
    <w:p w:rsidR="00A91531" w:rsidRPr="00FC3C46" w:rsidRDefault="00A91531" w:rsidP="00A91531">
      <w:pPr>
        <w:jc w:val="center"/>
        <w:rPr>
          <w:rFonts w:cs="Times New Roman"/>
          <w:b/>
          <w:color w:val="0D0D0D" w:themeColor="text1" w:themeTint="F2"/>
          <w:szCs w:val="24"/>
          <w:u w:val="single"/>
          <w:lang w:val="fi-FI"/>
        </w:rPr>
      </w:pPr>
      <w:r w:rsidRPr="00FC3C46">
        <w:rPr>
          <w:rFonts w:cs="Times New Roman"/>
          <w:b/>
          <w:color w:val="0D0D0D" w:themeColor="text1" w:themeTint="F2"/>
          <w:szCs w:val="24"/>
          <w:u w:val="single"/>
          <w:lang w:val="fi-FI"/>
        </w:rPr>
        <w:t>ATILLA ELIZA PUTRI SUHARTONO</w:t>
      </w:r>
    </w:p>
    <w:p w:rsidR="00A91531" w:rsidRDefault="00A91531" w:rsidP="00A91531">
      <w:pPr>
        <w:jc w:val="center"/>
        <w:rPr>
          <w:rFonts w:cs="Times New Roman"/>
          <w:b/>
          <w:color w:val="0D0D0D" w:themeColor="text1" w:themeTint="F2"/>
          <w:szCs w:val="24"/>
          <w:lang w:val="fi-FI"/>
        </w:rPr>
      </w:pPr>
      <w:r>
        <w:rPr>
          <w:rFonts w:cs="Times New Roman"/>
          <w:b/>
          <w:color w:val="0D0D0D" w:themeColor="text1" w:themeTint="F2"/>
          <w:szCs w:val="24"/>
          <w:lang w:val="id-ID"/>
        </w:rPr>
        <w:t>NPM. 21211409</w:t>
      </w:r>
      <w:r w:rsidRPr="00FC3C46">
        <w:rPr>
          <w:rFonts w:cs="Times New Roman"/>
          <w:b/>
          <w:color w:val="0D0D0D" w:themeColor="text1" w:themeTint="F2"/>
          <w:szCs w:val="24"/>
          <w:lang w:val="fi-FI"/>
        </w:rPr>
        <w:t>6</w:t>
      </w:r>
      <w:bookmarkStart w:id="1" w:name="_Toc197102004"/>
    </w:p>
    <w:p w:rsidR="00A91531" w:rsidRPr="00FC3C46" w:rsidRDefault="00A91531" w:rsidP="00A91531">
      <w:pPr>
        <w:jc w:val="center"/>
        <w:rPr>
          <w:rFonts w:cs="Times New Roman"/>
          <w:b/>
          <w:color w:val="0D0D0D" w:themeColor="text1" w:themeTint="F2"/>
          <w:szCs w:val="24"/>
          <w:lang w:val="fi-FI"/>
        </w:rPr>
      </w:pPr>
    </w:p>
    <w:p w:rsidR="00A91531" w:rsidRPr="005E6635" w:rsidRDefault="00A91531" w:rsidP="00A91531">
      <w:pPr>
        <w:pStyle w:val="Heading1"/>
        <w:rPr>
          <w:lang w:val="fi-FI"/>
        </w:rPr>
      </w:pPr>
      <w:bookmarkStart w:id="2" w:name="_Toc231291349"/>
      <w:r w:rsidRPr="005E6635">
        <w:rPr>
          <w:lang w:val="fi-FI"/>
        </w:rPr>
        <w:t>ABSTRAK</w:t>
      </w:r>
      <w:bookmarkEnd w:id="1"/>
      <w:bookmarkEnd w:id="2"/>
    </w:p>
    <w:p w:rsidR="00A91531" w:rsidRPr="00FC3C46" w:rsidRDefault="00A91531" w:rsidP="00A91531">
      <w:pPr>
        <w:jc w:val="center"/>
        <w:rPr>
          <w:rFonts w:cs="Times New Roman"/>
          <w:b/>
          <w:szCs w:val="24"/>
          <w:lang w:val="fi-FI"/>
        </w:rPr>
      </w:pPr>
    </w:p>
    <w:p w:rsidR="00A91531" w:rsidRDefault="00A91531" w:rsidP="00A91531">
      <w:pPr>
        <w:pStyle w:val="BodyText"/>
        <w:ind w:firstLine="720"/>
        <w:jc w:val="both"/>
        <w:rPr>
          <w:color w:val="000000" w:themeColor="text1"/>
        </w:rPr>
      </w:pPr>
      <w:r w:rsidRPr="00EA3FE8">
        <w:rPr>
          <w:color w:val="000000" w:themeColor="text1"/>
        </w:rPr>
        <w:t xml:space="preserve">Kebutuhan dasar manusia salah satunya dicukupi dari aspek pangan. </w:t>
      </w:r>
      <w:r w:rsidRPr="00EA3FE8">
        <w:rPr>
          <w:rFonts w:asciiTheme="majorBidi" w:hAnsiTheme="majorBidi" w:cstheme="majorBidi"/>
          <w:color w:val="000000" w:themeColor="text1"/>
        </w:rPr>
        <w:t>Salah satu komoditas pangan yang paling penting untuk pemen</w:t>
      </w:r>
      <w:r>
        <w:rPr>
          <w:rFonts w:asciiTheme="majorBidi" w:hAnsiTheme="majorBidi" w:cstheme="majorBidi"/>
          <w:color w:val="000000" w:themeColor="text1"/>
        </w:rPr>
        <w:t>uhan kebutuhan  adalah  beras.</w:t>
      </w:r>
      <w:r w:rsidRPr="00B162D3">
        <w:rPr>
          <w:color w:val="000000" w:themeColor="text1"/>
        </w:rPr>
        <w:t xml:space="preserve"> </w:t>
      </w:r>
      <w:r w:rsidRPr="00FC3C46">
        <w:rPr>
          <w:color w:val="000000" w:themeColor="text1"/>
        </w:rPr>
        <w:t xml:space="preserve">Dimasa sekarang ini, banyak produsen nakal yang menggunakan berbagai cara untuk memperpanjang umur simpan atau perbaiki tekstur, rasa, dan warna dari produk yang dijual khususnya pada beras putih. Masyarakat kerap terkecoh bahwa beras yang putih dan licin merupakan ciri fisik beras mengandung klorin. </w:t>
      </w:r>
      <w:r w:rsidRPr="00EA3FE8">
        <w:rPr>
          <w:color w:val="000000" w:themeColor="text1"/>
          <w:lang w:val="fi-FI"/>
        </w:rPr>
        <w:t>Klorin merupakan suatu zat kimia yang biasanya digunakan sebagai pembunuh kuman. Tetapi pada saat sekarang ini, klorin telah banyak digunakan sebagai bah</w:t>
      </w:r>
      <w:r>
        <w:rPr>
          <w:color w:val="000000" w:themeColor="text1"/>
          <w:lang w:val="fi-FI"/>
        </w:rPr>
        <w:t xml:space="preserve">an pemutih atau pengkilat beras. </w:t>
      </w:r>
      <w:r w:rsidRPr="00EA3FE8">
        <w:rPr>
          <w:color w:val="000000" w:themeColor="text1"/>
          <w:lang w:val="fi-FI"/>
        </w:rPr>
        <w:t>Klorin akan bereaksi dengan air membentuk asam hipoklorus yang apabila masuk ke dalam tubuh manusia akan merusak sel-sel tubuh.</w:t>
      </w:r>
    </w:p>
    <w:p w:rsidR="00A91531" w:rsidRPr="00FC3C46" w:rsidRDefault="00A91531" w:rsidP="00A91531">
      <w:pPr>
        <w:ind w:firstLine="720"/>
        <w:jc w:val="both"/>
        <w:rPr>
          <w:rFonts w:cs="Times New Roman"/>
          <w:szCs w:val="24"/>
          <w:vertAlign w:val="subscript"/>
          <w:lang w:val="fi-FI"/>
        </w:rPr>
      </w:pPr>
      <w:proofErr w:type="spellStart"/>
      <w:r w:rsidRPr="00D622DF">
        <w:t>Metode</w:t>
      </w:r>
      <w:proofErr w:type="spellEnd"/>
      <w:r w:rsidRPr="00D622DF">
        <w:t xml:space="preserve"> </w:t>
      </w:r>
      <w:proofErr w:type="spellStart"/>
      <w:r w:rsidRPr="00D622DF">
        <w:t>penelitian</w:t>
      </w:r>
      <w:proofErr w:type="spellEnd"/>
      <w:r w:rsidRPr="00D622DF">
        <w:t xml:space="preserve"> </w:t>
      </w:r>
      <w:proofErr w:type="spellStart"/>
      <w:r w:rsidRPr="00D622DF">
        <w:t>ini</w:t>
      </w:r>
      <w:proofErr w:type="spellEnd"/>
      <w:r w:rsidRPr="00D622DF">
        <w:t xml:space="preserve"> </w:t>
      </w:r>
      <w:proofErr w:type="spellStart"/>
      <w:r w:rsidRPr="00D622DF">
        <w:t>adalah</w:t>
      </w:r>
      <w:proofErr w:type="spellEnd"/>
      <w:r w:rsidRPr="00D622DF">
        <w:t xml:space="preserve"> </w:t>
      </w:r>
      <w:r>
        <w:t xml:space="preserve">purposive sampling. Sampling </w:t>
      </w:r>
      <w:proofErr w:type="spellStart"/>
      <w:r>
        <w:t>dilakukan</w:t>
      </w:r>
      <w:proofErr w:type="spellEnd"/>
      <w:r>
        <w:t xml:space="preserve"> </w:t>
      </w:r>
      <w:proofErr w:type="spellStart"/>
      <w:r>
        <w:t>dibeberapa</w:t>
      </w:r>
      <w:proofErr w:type="spellEnd"/>
      <w:r>
        <w:t xml:space="preserve"> </w:t>
      </w:r>
      <w:proofErr w:type="spellStart"/>
      <w:r>
        <w:t>pasar</w:t>
      </w:r>
      <w:proofErr w:type="spellEnd"/>
      <w:r>
        <w:t xml:space="preserve"> di </w:t>
      </w:r>
      <w:proofErr w:type="spellStart"/>
      <w:proofErr w:type="gramStart"/>
      <w:r>
        <w:t>kota</w:t>
      </w:r>
      <w:proofErr w:type="spellEnd"/>
      <w:proofErr w:type="gramEnd"/>
      <w:r>
        <w:t xml:space="preserve"> Medan. </w:t>
      </w:r>
      <w:proofErr w:type="spellStart"/>
      <w:r>
        <w:t>Sampel</w:t>
      </w:r>
      <w:proofErr w:type="spellEnd"/>
      <w:r>
        <w:t xml:space="preserve"> </w:t>
      </w:r>
      <w:proofErr w:type="spellStart"/>
      <w:r>
        <w:t>beras</w:t>
      </w:r>
      <w:proofErr w:type="spellEnd"/>
      <w:r>
        <w:t xml:space="preserve"> </w:t>
      </w:r>
      <w:proofErr w:type="spellStart"/>
      <w:r>
        <w:t>akan</w:t>
      </w:r>
      <w:proofErr w:type="spellEnd"/>
      <w:r>
        <w:t xml:space="preserve"> </w:t>
      </w:r>
      <w:proofErr w:type="spellStart"/>
      <w:r>
        <w:t>dipreparasi</w:t>
      </w:r>
      <w:proofErr w:type="spellEnd"/>
      <w:r>
        <w:t xml:space="preserve"> </w:t>
      </w:r>
      <w:proofErr w:type="spellStart"/>
      <w:r>
        <w:t>dan</w:t>
      </w:r>
      <w:proofErr w:type="spellEnd"/>
      <w:r>
        <w:t xml:space="preserve"> </w:t>
      </w:r>
      <w:proofErr w:type="spellStart"/>
      <w:r>
        <w:t>dilakukan</w:t>
      </w:r>
      <w:proofErr w:type="spellEnd"/>
      <w:r>
        <w:t xml:space="preserve"> </w:t>
      </w:r>
      <w:proofErr w:type="spellStart"/>
      <w:r>
        <w:t>uji</w:t>
      </w:r>
      <w:proofErr w:type="spellEnd"/>
      <w:r>
        <w:t xml:space="preserve"> </w:t>
      </w:r>
      <w:proofErr w:type="spellStart"/>
      <w:r>
        <w:t>kualitatif</w:t>
      </w:r>
      <w:proofErr w:type="spellEnd"/>
      <w:r>
        <w:t xml:space="preserve"> </w:t>
      </w:r>
      <w:proofErr w:type="spellStart"/>
      <w:r>
        <w:t>klorin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empat</w:t>
      </w:r>
      <w:proofErr w:type="spellEnd"/>
      <w:r>
        <w:t xml:space="preserve"> </w:t>
      </w:r>
      <w:proofErr w:type="spellStart"/>
      <w:r>
        <w:t>perekasi</w:t>
      </w:r>
      <w:proofErr w:type="spellEnd"/>
      <w:r>
        <w:t xml:space="preserve"> </w:t>
      </w:r>
      <w:proofErr w:type="spellStart"/>
      <w:r>
        <w:t>yaitu</w:t>
      </w:r>
      <w:proofErr w:type="spellEnd"/>
      <w:r w:rsidRPr="00A97A32">
        <w:rPr>
          <w:lang w:val="en-ID"/>
        </w:rPr>
        <w:t xml:space="preserve"> </w:t>
      </w:r>
      <w:proofErr w:type="spellStart"/>
      <w:r w:rsidRPr="00A60F84">
        <w:rPr>
          <w:rFonts w:cs="Times New Roman"/>
          <w:szCs w:val="24"/>
          <w:lang w:val="en-ID"/>
        </w:rPr>
        <w:t>Reagen</w:t>
      </w:r>
      <w:proofErr w:type="spellEnd"/>
      <w:r w:rsidRPr="00A60F84">
        <w:rPr>
          <w:rFonts w:cs="Times New Roman"/>
          <w:szCs w:val="24"/>
          <w:lang w:val="en-ID"/>
        </w:rPr>
        <w:t xml:space="preserve"> </w:t>
      </w:r>
      <w:r>
        <w:rPr>
          <w:rFonts w:cs="Times New Roman"/>
          <w:szCs w:val="24"/>
          <w:shd w:val="clear" w:color="auto" w:fill="FFFFFF"/>
        </w:rPr>
        <w:t>N, N-</w:t>
      </w:r>
      <w:proofErr w:type="spellStart"/>
      <w:r>
        <w:rPr>
          <w:rFonts w:cs="Times New Roman"/>
          <w:szCs w:val="24"/>
          <w:shd w:val="clear" w:color="auto" w:fill="FFFFFF"/>
        </w:rPr>
        <w:t>Dietil</w:t>
      </w:r>
      <w:proofErr w:type="spellEnd"/>
      <w:r>
        <w:rPr>
          <w:rFonts w:cs="Times New Roman"/>
          <w:szCs w:val="24"/>
          <w:shd w:val="clear" w:color="auto" w:fill="FFFFFF"/>
        </w:rPr>
        <w:t>-</w:t>
      </w:r>
      <w:proofErr w:type="spellStart"/>
      <w:r w:rsidRPr="00A60F84">
        <w:rPr>
          <w:rFonts w:cs="Times New Roman"/>
          <w:szCs w:val="24"/>
          <w:shd w:val="clear" w:color="auto" w:fill="FFFFFF"/>
        </w:rPr>
        <w:t>Fenilindiamin</w:t>
      </w:r>
      <w:proofErr w:type="spellEnd"/>
      <w:r w:rsidRPr="00A60F84">
        <w:rPr>
          <w:rFonts w:cs="Times New Roman"/>
          <w:szCs w:val="24"/>
          <w:shd w:val="clear" w:color="auto" w:fill="FFFFFF"/>
        </w:rPr>
        <w:t xml:space="preserve"> (DPD)</w:t>
      </w:r>
      <w:r>
        <w:rPr>
          <w:shd w:val="clear" w:color="auto" w:fill="FFFFFF"/>
        </w:rPr>
        <w:t>,</w:t>
      </w:r>
      <w:r w:rsidRPr="00A97A32">
        <w:rPr>
          <w:rFonts w:cs="Times New Roman"/>
          <w:szCs w:val="24"/>
          <w:lang w:val="en-ID"/>
        </w:rPr>
        <w:t xml:space="preserve"> </w:t>
      </w:r>
      <w:proofErr w:type="spellStart"/>
      <w:r w:rsidRPr="00A60F84">
        <w:rPr>
          <w:rFonts w:cs="Times New Roman"/>
          <w:szCs w:val="24"/>
          <w:lang w:val="en-ID"/>
        </w:rPr>
        <w:t>Pereaksi</w:t>
      </w:r>
      <w:proofErr w:type="spellEnd"/>
      <w:r w:rsidRPr="00A60F84">
        <w:rPr>
          <w:rFonts w:cs="Times New Roman"/>
          <w:szCs w:val="24"/>
          <w:lang w:val="en-ID"/>
        </w:rPr>
        <w:t xml:space="preserve">  Ag</w:t>
      </w:r>
      <w:r>
        <w:rPr>
          <w:rFonts w:cs="Times New Roman"/>
          <w:szCs w:val="24"/>
          <w:lang w:val="en-ID"/>
        </w:rPr>
        <w:t>NO</w:t>
      </w:r>
      <w:r>
        <w:rPr>
          <w:rFonts w:cs="Times New Roman"/>
          <w:szCs w:val="24"/>
          <w:vertAlign w:val="subscript"/>
          <w:lang w:val="en-ID"/>
        </w:rPr>
        <w:t>3,</w:t>
      </w:r>
      <w:r>
        <w:rPr>
          <w:rFonts w:cs="Times New Roman"/>
          <w:szCs w:val="24"/>
          <w:lang w:val="en-ID"/>
        </w:rPr>
        <w:t xml:space="preserve"> </w:t>
      </w:r>
      <w:proofErr w:type="spellStart"/>
      <w:r>
        <w:rPr>
          <w:rFonts w:cs="Times New Roman"/>
          <w:szCs w:val="24"/>
          <w:lang w:val="en-ID"/>
        </w:rPr>
        <w:t>Pereaksi</w:t>
      </w:r>
      <w:proofErr w:type="spellEnd"/>
      <w:r>
        <w:rPr>
          <w:rFonts w:cs="Times New Roman"/>
          <w:szCs w:val="24"/>
          <w:lang w:val="en-ID"/>
        </w:rPr>
        <w:t xml:space="preserve"> KI 10% </w:t>
      </w:r>
      <w:proofErr w:type="spellStart"/>
      <w:r>
        <w:rPr>
          <w:rFonts w:cs="Times New Roman"/>
          <w:szCs w:val="24"/>
          <w:lang w:val="en-ID"/>
        </w:rPr>
        <w:t>dan</w:t>
      </w:r>
      <w:proofErr w:type="spellEnd"/>
      <w:r>
        <w:rPr>
          <w:rFonts w:cs="Times New Roman"/>
          <w:szCs w:val="24"/>
          <w:lang w:val="en-ID"/>
        </w:rPr>
        <w:t xml:space="preserve"> </w:t>
      </w:r>
      <w:proofErr w:type="spellStart"/>
      <w:r>
        <w:rPr>
          <w:rFonts w:cs="Times New Roman"/>
          <w:szCs w:val="24"/>
          <w:lang w:val="en-ID"/>
        </w:rPr>
        <w:t>Amilum</w:t>
      </w:r>
      <w:proofErr w:type="spellEnd"/>
      <w:r>
        <w:rPr>
          <w:rFonts w:cs="Times New Roman"/>
          <w:szCs w:val="24"/>
          <w:lang w:val="en-ID"/>
        </w:rPr>
        <w:t xml:space="preserve"> </w:t>
      </w:r>
      <w:r w:rsidRPr="00A60F84">
        <w:rPr>
          <w:rFonts w:cs="Times New Roman"/>
          <w:szCs w:val="24"/>
          <w:lang w:val="en-ID"/>
        </w:rPr>
        <w:t>1%</w:t>
      </w:r>
      <w:r>
        <w:rPr>
          <w:rFonts w:cs="Times New Roman"/>
          <w:szCs w:val="24"/>
          <w:lang w:val="en-ID"/>
        </w:rPr>
        <w:t xml:space="preserve">, </w:t>
      </w:r>
      <w:proofErr w:type="spellStart"/>
      <w:r>
        <w:rPr>
          <w:rFonts w:cs="Times New Roman"/>
          <w:szCs w:val="24"/>
          <w:lang w:val="en-ID"/>
        </w:rPr>
        <w:t>dan</w:t>
      </w:r>
      <w:proofErr w:type="spellEnd"/>
      <w:r>
        <w:rPr>
          <w:rFonts w:cs="Times New Roman"/>
          <w:szCs w:val="24"/>
          <w:lang w:val="en-ID"/>
        </w:rPr>
        <w:t xml:space="preserve"> </w:t>
      </w:r>
      <w:proofErr w:type="spellStart"/>
      <w:r w:rsidRPr="00A60F84">
        <w:rPr>
          <w:rFonts w:cs="Times New Roman"/>
          <w:szCs w:val="24"/>
          <w:lang w:val="en-ID"/>
        </w:rPr>
        <w:t>Pereaksi</w:t>
      </w:r>
      <w:proofErr w:type="spellEnd"/>
      <w:r w:rsidRPr="00A60F84">
        <w:rPr>
          <w:rFonts w:cs="Times New Roman"/>
          <w:szCs w:val="24"/>
          <w:lang w:val="en-ID"/>
        </w:rPr>
        <w:t xml:space="preserve"> </w:t>
      </w:r>
      <w:proofErr w:type="spellStart"/>
      <w:r>
        <w:rPr>
          <w:rFonts w:cs="Times New Roman"/>
          <w:szCs w:val="24"/>
          <w:lang w:val="en-ID"/>
        </w:rPr>
        <w:t>Povidone</w:t>
      </w:r>
      <w:proofErr w:type="spellEnd"/>
      <w:r>
        <w:rPr>
          <w:rFonts w:cs="Times New Roman"/>
          <w:szCs w:val="24"/>
          <w:lang w:val="en-ID"/>
        </w:rPr>
        <w:t xml:space="preserve"> Iodine. </w:t>
      </w:r>
      <w:r w:rsidRPr="00FC3C46">
        <w:rPr>
          <w:rFonts w:cs="Times New Roman"/>
          <w:szCs w:val="24"/>
          <w:lang w:val="fi-FI"/>
        </w:rPr>
        <w:t>Selanjutnya sampel akan dianalisis kadarnya menggunakan metode spektrofotmetri UV-Vis.</w:t>
      </w:r>
    </w:p>
    <w:p w:rsidR="00A91531" w:rsidRPr="00A80B81" w:rsidRDefault="00A91531" w:rsidP="00A91531">
      <w:pPr>
        <w:pStyle w:val="BodyText"/>
        <w:ind w:firstLine="720"/>
        <w:jc w:val="both"/>
      </w:pPr>
      <w:r w:rsidRPr="007C477B">
        <w:t xml:space="preserve">Hasil penelitian menunjukkan bahwa </w:t>
      </w:r>
      <w:r>
        <w:t>lima dari sepuluh sampel beras positif mengandung klorin. Sampel beras yang dinyatakan positif adalah sampel beras A,B,C,D dan E. Kadar klorin tertinngi terdapat pada sampel B yaitu sebesar 220,5704</w:t>
      </w:r>
      <w:r w:rsidRPr="00704BE6">
        <w:t xml:space="preserve"> ± 0,</w:t>
      </w:r>
      <w:r>
        <w:t>3931</w:t>
      </w:r>
      <w:r w:rsidRPr="00704BE6">
        <w:t xml:space="preserve"> mcg/g</w:t>
      </w:r>
      <w:r>
        <w:t>, sedangkan kadar klorin terendah terdapat pada sampel C yaitu sebesar 69,7218</w:t>
      </w:r>
      <w:r w:rsidRPr="00704BE6">
        <w:t xml:space="preserve"> ± 0,</w:t>
      </w:r>
      <w:r>
        <w:t>7957</w:t>
      </w:r>
      <w:r w:rsidRPr="00704BE6">
        <w:t xml:space="preserve"> mcg/g</w:t>
      </w:r>
      <w:r>
        <w:t>. Hal ini jelas melanggar peraturan perundang udangan yang telah melarang adanya klorin sabagai bahan tambahan pangan karna sangat berbahaya bagi tubuh manusia.</w:t>
      </w:r>
    </w:p>
    <w:p w:rsidR="00A91531" w:rsidRPr="00F1377F" w:rsidRDefault="00A91531" w:rsidP="00A91531">
      <w:pPr>
        <w:pStyle w:val="BodyText"/>
        <w:ind w:firstLine="720"/>
        <w:jc w:val="both"/>
      </w:pPr>
    </w:p>
    <w:p w:rsidR="00A91531" w:rsidRDefault="00A91531" w:rsidP="00A91531">
      <w:pPr>
        <w:jc w:val="both"/>
        <w:rPr>
          <w:rFonts w:cs="Times New Roman"/>
          <w:i/>
          <w:iCs/>
          <w:szCs w:val="24"/>
          <w:lang w:val="id"/>
        </w:rPr>
      </w:pPr>
      <w:r w:rsidRPr="00F1377F">
        <w:rPr>
          <w:rFonts w:cs="Times New Roman"/>
          <w:b/>
          <w:szCs w:val="24"/>
          <w:lang w:val="id"/>
        </w:rPr>
        <w:t>Kata</w:t>
      </w:r>
      <w:r w:rsidRPr="00F1377F">
        <w:rPr>
          <w:rFonts w:cs="Times New Roman"/>
          <w:b/>
          <w:spacing w:val="-9"/>
          <w:szCs w:val="24"/>
          <w:lang w:val="id"/>
        </w:rPr>
        <w:t xml:space="preserve"> </w:t>
      </w:r>
      <w:r w:rsidRPr="00F1377F">
        <w:rPr>
          <w:rFonts w:cs="Times New Roman"/>
          <w:b/>
          <w:szCs w:val="24"/>
          <w:lang w:val="id"/>
        </w:rPr>
        <w:t>kunc</w:t>
      </w:r>
      <w:r w:rsidRPr="00F1377F">
        <w:rPr>
          <w:rFonts w:cs="Times New Roman"/>
          <w:szCs w:val="24"/>
          <w:lang w:val="id"/>
        </w:rPr>
        <w:t>i:</w:t>
      </w:r>
      <w:r>
        <w:rPr>
          <w:rFonts w:cs="Times New Roman"/>
          <w:spacing w:val="-3"/>
          <w:szCs w:val="24"/>
          <w:lang w:val="id"/>
        </w:rPr>
        <w:t xml:space="preserve"> </w:t>
      </w:r>
      <w:r w:rsidRPr="00C5711F">
        <w:rPr>
          <w:rFonts w:cs="Times New Roman"/>
          <w:i/>
          <w:iCs/>
          <w:szCs w:val="24"/>
          <w:lang w:val="id"/>
        </w:rPr>
        <w:t>Beras (Oryza sativa L.), Klorin, spektrofotometri UV-Vis</w:t>
      </w:r>
    </w:p>
    <w:p w:rsidR="00A91531" w:rsidRDefault="00A91531" w:rsidP="00A91531">
      <w:pPr>
        <w:jc w:val="both"/>
        <w:rPr>
          <w:rFonts w:cs="Times New Roman"/>
          <w:i/>
          <w:iCs/>
          <w:szCs w:val="24"/>
          <w:lang w:val="id"/>
        </w:rPr>
      </w:pPr>
    </w:p>
    <w:p w:rsidR="00A91531" w:rsidRDefault="00A91531" w:rsidP="00A91531">
      <w:pPr>
        <w:jc w:val="both"/>
        <w:rPr>
          <w:rFonts w:cs="Times New Roman"/>
          <w:i/>
          <w:iCs/>
          <w:szCs w:val="24"/>
          <w:lang w:val="id"/>
        </w:rPr>
      </w:pPr>
    </w:p>
    <w:p w:rsidR="00A91531" w:rsidRDefault="00A91531" w:rsidP="00A91531">
      <w:pPr>
        <w:spacing w:line="276" w:lineRule="auto"/>
        <w:rPr>
          <w:rFonts w:cs="Times New Roman"/>
          <w:b/>
          <w:bCs/>
          <w:szCs w:val="24"/>
          <w:lang w:val="fi-FI"/>
        </w:rPr>
      </w:pPr>
      <w:r w:rsidRPr="00FC3C46">
        <w:rPr>
          <w:rFonts w:cs="Times New Roman"/>
          <w:b/>
          <w:bCs/>
          <w:szCs w:val="24"/>
          <w:lang w:val="fi-FI"/>
        </w:rPr>
        <w:br w:type="page"/>
      </w:r>
    </w:p>
    <w:p w:rsidR="00A91531" w:rsidRPr="004B07F9" w:rsidRDefault="00A91531" w:rsidP="00A91531">
      <w:pPr>
        <w:spacing w:line="276" w:lineRule="auto"/>
        <w:jc w:val="both"/>
        <w:rPr>
          <w:rFonts w:cs="Times New Roman"/>
          <w:i/>
          <w:iCs/>
          <w:szCs w:val="24"/>
          <w:lang w:val="en-ID"/>
        </w:rPr>
      </w:pPr>
      <w:r>
        <w:rPr>
          <w:rFonts w:cs="Times New Roman"/>
          <w:b/>
          <w:bCs/>
          <w:noProof/>
          <w:szCs w:val="24"/>
        </w:rPr>
        <w:lastRenderedPageBreak/>
        <w:drawing>
          <wp:anchor distT="0" distB="0" distL="114300" distR="114300" simplePos="0" relativeHeight="251659264" behindDoc="0" locked="0" layoutInCell="1" allowOverlap="1" wp14:anchorId="2B554683" wp14:editId="017EE769">
            <wp:simplePos x="0" y="0"/>
            <wp:positionH relativeFrom="column">
              <wp:posOffset>-388621</wp:posOffset>
            </wp:positionH>
            <wp:positionV relativeFrom="paragraph">
              <wp:posOffset>-5715</wp:posOffset>
            </wp:positionV>
            <wp:extent cx="5690200" cy="8435340"/>
            <wp:effectExtent l="0" t="0" r="6350" b="3810"/>
            <wp:wrapNone/>
            <wp:docPr id="1113281761" name="Picture 1113281761" descr="C:\Users\OPERATOR\Pictures\2026-08-18\2026-08-18 18-42-10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Pictures\2026-08-18\2026-08-18 18-42-10_006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5690200" cy="843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531" w:rsidRPr="004B07F9" w:rsidRDefault="00A91531" w:rsidP="00A91531">
      <w:pPr>
        <w:spacing w:line="276" w:lineRule="auto"/>
        <w:rPr>
          <w:rFonts w:cs="Times New Roman"/>
          <w:b/>
          <w:bCs/>
          <w:szCs w:val="24"/>
          <w:lang w:val="en-ID"/>
        </w:rPr>
      </w:pPr>
    </w:p>
    <w:p w:rsidR="00A91531" w:rsidRPr="004B07F9" w:rsidRDefault="00A91531" w:rsidP="00A91531">
      <w:pPr>
        <w:spacing w:line="276" w:lineRule="auto"/>
        <w:rPr>
          <w:rFonts w:cs="Times New Roman"/>
          <w:b/>
          <w:bCs/>
          <w:szCs w:val="24"/>
          <w:lang w:val="en-ID"/>
        </w:rPr>
      </w:pPr>
    </w:p>
    <w:p w:rsidR="00A91531" w:rsidRPr="004B07F9" w:rsidRDefault="00A91531" w:rsidP="00A91531">
      <w:pPr>
        <w:spacing w:line="276" w:lineRule="auto"/>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jc w:val="center"/>
        <w:rPr>
          <w:rFonts w:cs="Times New Roman"/>
          <w:b/>
          <w:bCs/>
          <w:szCs w:val="24"/>
          <w:lang w:val="en-ID"/>
        </w:rPr>
      </w:pPr>
    </w:p>
    <w:p w:rsidR="00A91531" w:rsidRDefault="00A91531" w:rsidP="00A91531">
      <w:pPr>
        <w:pStyle w:val="Heading1"/>
        <w:rPr>
          <w:lang w:val="en-ID"/>
        </w:rPr>
        <w:sectPr w:rsidR="00A91531" w:rsidSect="002A4180">
          <w:headerReference w:type="even" r:id="rId7"/>
          <w:headerReference w:type="default" r:id="rId8"/>
          <w:footerReference w:type="default" r:id="rId9"/>
          <w:headerReference w:type="first" r:id="rId10"/>
          <w:footerReference w:type="first" r:id="rId11"/>
          <w:pgSz w:w="11910" w:h="16840" w:code="9"/>
          <w:pgMar w:top="1701" w:right="1701" w:bottom="1701" w:left="2268" w:header="720" w:footer="720" w:gutter="0"/>
          <w:pgNumType w:fmt="lowerRoman"/>
          <w:cols w:space="720"/>
          <w:titlePg/>
          <w:docGrid w:linePitch="360"/>
        </w:sectPr>
      </w:pPr>
    </w:p>
    <w:p w:rsidR="00653891" w:rsidRPr="00A91531" w:rsidRDefault="00653891" w:rsidP="00A91531"/>
    <w:sectPr w:rsidR="00653891" w:rsidRPr="00A91531" w:rsidSect="00C73EF3">
      <w:headerReference w:type="even" r:id="rId12"/>
      <w:headerReference w:type="default" r:id="rId13"/>
      <w:footerReference w:type="default" r:id="rId14"/>
      <w:headerReference w:type="first" r:id="rId15"/>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A72" w:rsidRDefault="00E71A72">
      <w:r>
        <w:separator/>
      </w:r>
    </w:p>
  </w:endnote>
  <w:endnote w:type="continuationSeparator" w:id="0">
    <w:p w:rsidR="00E71A72" w:rsidRDefault="00E7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2500"/>
      <w:docPartObj>
        <w:docPartGallery w:val="Page Numbers (Bottom of Page)"/>
        <w:docPartUnique/>
      </w:docPartObj>
    </w:sdtPr>
    <w:sdtEndPr>
      <w:rPr>
        <w:noProof/>
      </w:rPr>
    </w:sdtEndPr>
    <w:sdtContent>
      <w:p w:rsidR="00A91531" w:rsidRDefault="00A91531">
        <w:pPr>
          <w:pStyle w:val="Footer"/>
          <w:jc w:val="center"/>
        </w:pPr>
        <w:r>
          <w:fldChar w:fldCharType="begin"/>
        </w:r>
        <w:r>
          <w:instrText xml:space="preserve"> PAGE   \* MERGEFORMAT </w:instrText>
        </w:r>
        <w:r>
          <w:fldChar w:fldCharType="separate"/>
        </w:r>
        <w:r w:rsidR="00655C70">
          <w:rPr>
            <w:noProof/>
          </w:rPr>
          <w:t>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813131"/>
      <w:docPartObj>
        <w:docPartGallery w:val="Page Numbers (Bottom of Page)"/>
        <w:docPartUnique/>
      </w:docPartObj>
    </w:sdtPr>
    <w:sdtEndPr>
      <w:rPr>
        <w:noProof/>
      </w:rPr>
    </w:sdtEndPr>
    <w:sdtContent>
      <w:p w:rsidR="00A91531" w:rsidRDefault="00A91531">
        <w:pPr>
          <w:pStyle w:val="Footer"/>
          <w:jc w:val="center"/>
        </w:pPr>
        <w:r>
          <w:fldChar w:fldCharType="begin"/>
        </w:r>
        <w:r>
          <w:instrText xml:space="preserve"> PAGE   \* MERGEFORMAT </w:instrText>
        </w:r>
        <w:r>
          <w:fldChar w:fldCharType="separate"/>
        </w:r>
        <w:r w:rsidR="00655C70">
          <w:rPr>
            <w:noProof/>
          </w:rPr>
          <w:t>i</w:t>
        </w:r>
        <w:r>
          <w:rPr>
            <w:noProof/>
          </w:rPr>
          <w:fldChar w:fldCharType="end"/>
        </w:r>
      </w:p>
    </w:sdtContent>
  </w:sdt>
  <w:p w:rsidR="00A91531" w:rsidRDefault="00A915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95006"/>
      <w:docPartObj>
        <w:docPartGallery w:val="Page Numbers (Bottom of Page)"/>
        <w:docPartUnique/>
      </w:docPartObj>
    </w:sdtPr>
    <w:sdtEndPr>
      <w:rPr>
        <w:noProof/>
      </w:rPr>
    </w:sdtEndPr>
    <w:sdtContent>
      <w:p w:rsidR="002A4180" w:rsidRDefault="00A91531">
        <w:pPr>
          <w:pStyle w:val="Footer"/>
          <w:jc w:val="center"/>
        </w:pPr>
        <w:r>
          <w:fldChar w:fldCharType="begin"/>
        </w:r>
        <w:r>
          <w:instrText xml:space="preserve"> PAGE   \* MERGEFORMAT </w:instrText>
        </w:r>
        <w:r>
          <w:fldChar w:fldCharType="separate"/>
        </w:r>
        <w:r w:rsidR="00655C70">
          <w:rPr>
            <w:noProof/>
          </w:rPr>
          <w:t>3</w:t>
        </w:r>
        <w:r>
          <w:rPr>
            <w:noProof/>
          </w:rPr>
          <w:fldChar w:fldCharType="end"/>
        </w:r>
      </w:p>
    </w:sdtContent>
  </w:sdt>
  <w:p w:rsidR="002A4180" w:rsidRDefault="00E71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A72" w:rsidRDefault="00E71A72">
      <w:r>
        <w:separator/>
      </w:r>
    </w:p>
  </w:footnote>
  <w:footnote w:type="continuationSeparator" w:id="0">
    <w:p w:rsidR="00E71A72" w:rsidRDefault="00E71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31"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8" o:spid="_x0000_s2059" type="#_x0000_t75" style="position:absolute;margin-left:0;margin-top:0;width:396.95pt;height:391.1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31"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9" o:spid="_x0000_s2060" type="#_x0000_t75" style="position:absolute;margin-left:0;margin-top:0;width:396.95pt;height:391.1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31"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7" o:spid="_x0000_s2058" type="#_x0000_t75" style="position:absolute;margin-left:0;margin-top:0;width:396.95pt;height:391.15pt;z-index:-25164697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5" o:spid="_x0000_s2056" type="#_x0000_t75" style="position:absolute;margin-left:0;margin-top:0;width:396.95pt;height:391.15pt;z-index:-2516500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6" o:spid="_x0000_s2057" type="#_x0000_t75" style="position:absolute;margin-left:0;margin-top:0;width:396.95pt;height:391.1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753" w:rsidRDefault="00E71A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984084" o:spid="_x0000_s2055" type="#_x0000_t75" style="position:absolute;margin-left:0;margin-top:0;width:396.95pt;height:391.1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oYvXk9SP7yZ+UAJ8l6RvAVyxPD1COecaCJYmxTdT+0cXN3Z2oGHSIcbE+qVvj8yLF+D4tf2vMUyz9z/w5fQmkg==" w:salt="G4Q952MgyE6jTxQm+GZ6XQ=="/>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F3"/>
    <w:rsid w:val="0001408C"/>
    <w:rsid w:val="000206E4"/>
    <w:rsid w:val="00072A73"/>
    <w:rsid w:val="000A0074"/>
    <w:rsid w:val="000E6E1D"/>
    <w:rsid w:val="000E72A7"/>
    <w:rsid w:val="000F3289"/>
    <w:rsid w:val="001132E2"/>
    <w:rsid w:val="00115792"/>
    <w:rsid w:val="00124D68"/>
    <w:rsid w:val="0014567D"/>
    <w:rsid w:val="001576F3"/>
    <w:rsid w:val="00163D73"/>
    <w:rsid w:val="00170B7E"/>
    <w:rsid w:val="0017491C"/>
    <w:rsid w:val="00186330"/>
    <w:rsid w:val="001937E2"/>
    <w:rsid w:val="001A5A22"/>
    <w:rsid w:val="001B43E0"/>
    <w:rsid w:val="001B4B26"/>
    <w:rsid w:val="001C42BA"/>
    <w:rsid w:val="001D7752"/>
    <w:rsid w:val="001E17B9"/>
    <w:rsid w:val="001E505F"/>
    <w:rsid w:val="002033EF"/>
    <w:rsid w:val="0022031B"/>
    <w:rsid w:val="00231FD0"/>
    <w:rsid w:val="002368CA"/>
    <w:rsid w:val="00297D76"/>
    <w:rsid w:val="002D36CB"/>
    <w:rsid w:val="002E0E2D"/>
    <w:rsid w:val="00311966"/>
    <w:rsid w:val="00312990"/>
    <w:rsid w:val="00393BB9"/>
    <w:rsid w:val="00394114"/>
    <w:rsid w:val="003D5F01"/>
    <w:rsid w:val="003E1FF4"/>
    <w:rsid w:val="003F2E9C"/>
    <w:rsid w:val="00402B3F"/>
    <w:rsid w:val="004278E2"/>
    <w:rsid w:val="004323EF"/>
    <w:rsid w:val="00444BA0"/>
    <w:rsid w:val="004506C3"/>
    <w:rsid w:val="00461C41"/>
    <w:rsid w:val="0046416A"/>
    <w:rsid w:val="00486121"/>
    <w:rsid w:val="004923DF"/>
    <w:rsid w:val="004A01B7"/>
    <w:rsid w:val="004A3D14"/>
    <w:rsid w:val="004E15FA"/>
    <w:rsid w:val="004E7304"/>
    <w:rsid w:val="004F3AEC"/>
    <w:rsid w:val="00521361"/>
    <w:rsid w:val="00522666"/>
    <w:rsid w:val="0052485C"/>
    <w:rsid w:val="00524D10"/>
    <w:rsid w:val="00526956"/>
    <w:rsid w:val="00531B99"/>
    <w:rsid w:val="00544FC3"/>
    <w:rsid w:val="005552EF"/>
    <w:rsid w:val="00563072"/>
    <w:rsid w:val="005737D3"/>
    <w:rsid w:val="00573D14"/>
    <w:rsid w:val="0058387C"/>
    <w:rsid w:val="00587B46"/>
    <w:rsid w:val="005968F5"/>
    <w:rsid w:val="005A47DE"/>
    <w:rsid w:val="005A4AA8"/>
    <w:rsid w:val="005B25FF"/>
    <w:rsid w:val="005C69DC"/>
    <w:rsid w:val="005E2B32"/>
    <w:rsid w:val="005F1D88"/>
    <w:rsid w:val="006246E5"/>
    <w:rsid w:val="006403CC"/>
    <w:rsid w:val="00644BB9"/>
    <w:rsid w:val="00647A95"/>
    <w:rsid w:val="00653891"/>
    <w:rsid w:val="00655C70"/>
    <w:rsid w:val="00693FAF"/>
    <w:rsid w:val="006973EB"/>
    <w:rsid w:val="006A1F6A"/>
    <w:rsid w:val="006A7444"/>
    <w:rsid w:val="006B48A2"/>
    <w:rsid w:val="006D7051"/>
    <w:rsid w:val="006F4508"/>
    <w:rsid w:val="00712BA0"/>
    <w:rsid w:val="00713015"/>
    <w:rsid w:val="00715FC5"/>
    <w:rsid w:val="00716CFD"/>
    <w:rsid w:val="00717FCB"/>
    <w:rsid w:val="00725D4D"/>
    <w:rsid w:val="007376F4"/>
    <w:rsid w:val="007718E3"/>
    <w:rsid w:val="00783571"/>
    <w:rsid w:val="00796CF1"/>
    <w:rsid w:val="00803D6A"/>
    <w:rsid w:val="00804A04"/>
    <w:rsid w:val="008125BD"/>
    <w:rsid w:val="00813C1C"/>
    <w:rsid w:val="008447ED"/>
    <w:rsid w:val="008508F0"/>
    <w:rsid w:val="008C37A2"/>
    <w:rsid w:val="008C3A97"/>
    <w:rsid w:val="008C52C7"/>
    <w:rsid w:val="008F0063"/>
    <w:rsid w:val="008F57B3"/>
    <w:rsid w:val="0095693A"/>
    <w:rsid w:val="00957EF3"/>
    <w:rsid w:val="0096792E"/>
    <w:rsid w:val="009732FB"/>
    <w:rsid w:val="0097760C"/>
    <w:rsid w:val="0098722B"/>
    <w:rsid w:val="009B412E"/>
    <w:rsid w:val="009C01E0"/>
    <w:rsid w:val="009C2430"/>
    <w:rsid w:val="009D6AA4"/>
    <w:rsid w:val="009D77CB"/>
    <w:rsid w:val="00A37C15"/>
    <w:rsid w:val="00A67D67"/>
    <w:rsid w:val="00A83081"/>
    <w:rsid w:val="00A87C80"/>
    <w:rsid w:val="00A91531"/>
    <w:rsid w:val="00AC24D2"/>
    <w:rsid w:val="00AE34B9"/>
    <w:rsid w:val="00AE39B6"/>
    <w:rsid w:val="00B067B1"/>
    <w:rsid w:val="00B11630"/>
    <w:rsid w:val="00B43376"/>
    <w:rsid w:val="00B6386D"/>
    <w:rsid w:val="00B70598"/>
    <w:rsid w:val="00B76CF4"/>
    <w:rsid w:val="00B91889"/>
    <w:rsid w:val="00BB7945"/>
    <w:rsid w:val="00BE5474"/>
    <w:rsid w:val="00C12AFD"/>
    <w:rsid w:val="00C2355E"/>
    <w:rsid w:val="00C24E16"/>
    <w:rsid w:val="00C34845"/>
    <w:rsid w:val="00C45B26"/>
    <w:rsid w:val="00C73EF3"/>
    <w:rsid w:val="00C812F6"/>
    <w:rsid w:val="00CA0770"/>
    <w:rsid w:val="00CA6428"/>
    <w:rsid w:val="00CC2580"/>
    <w:rsid w:val="00CF0136"/>
    <w:rsid w:val="00CF12E0"/>
    <w:rsid w:val="00D167C4"/>
    <w:rsid w:val="00D2736F"/>
    <w:rsid w:val="00D54749"/>
    <w:rsid w:val="00D67E81"/>
    <w:rsid w:val="00D83200"/>
    <w:rsid w:val="00DA2041"/>
    <w:rsid w:val="00DA770F"/>
    <w:rsid w:val="00DB4103"/>
    <w:rsid w:val="00DD1E44"/>
    <w:rsid w:val="00DD249C"/>
    <w:rsid w:val="00DD767D"/>
    <w:rsid w:val="00DE73CA"/>
    <w:rsid w:val="00DF1087"/>
    <w:rsid w:val="00DF39C8"/>
    <w:rsid w:val="00E205CB"/>
    <w:rsid w:val="00E459F5"/>
    <w:rsid w:val="00E479C9"/>
    <w:rsid w:val="00E57FAA"/>
    <w:rsid w:val="00E70194"/>
    <w:rsid w:val="00E71A72"/>
    <w:rsid w:val="00E7288E"/>
    <w:rsid w:val="00E77B9C"/>
    <w:rsid w:val="00E80E8A"/>
    <w:rsid w:val="00E81668"/>
    <w:rsid w:val="00EA0DD5"/>
    <w:rsid w:val="00F059F5"/>
    <w:rsid w:val="00F2784B"/>
    <w:rsid w:val="00F5325A"/>
    <w:rsid w:val="00F53B84"/>
    <w:rsid w:val="00F734F6"/>
    <w:rsid w:val="00FA5ACB"/>
    <w:rsid w:val="00FA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B647F1D8-71A3-47C3-B614-F297161A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EF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3EF3"/>
    <w:pPr>
      <w:spacing w:line="480" w:lineRule="auto"/>
      <w:jc w:val="center"/>
      <w:outlineLvl w:val="0"/>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F3"/>
    <w:rPr>
      <w:rFonts w:ascii="Times New Roman" w:hAnsi="Times New Roman"/>
      <w:b/>
      <w:bCs/>
      <w:color w:val="000000" w:themeColor="text1"/>
      <w:sz w:val="24"/>
    </w:rPr>
  </w:style>
  <w:style w:type="paragraph" w:styleId="BodyText">
    <w:name w:val="Body Text"/>
    <w:basedOn w:val="Normal"/>
    <w:link w:val="BodyTextChar"/>
    <w:uiPriority w:val="1"/>
    <w:rsid w:val="00C73EF3"/>
    <w:pPr>
      <w:widowControl w:val="0"/>
      <w:autoSpaceDE w:val="0"/>
      <w:autoSpaceDN w:val="0"/>
    </w:pPr>
    <w:rPr>
      <w:rFonts w:eastAsia="Times New Roman" w:cs="Times New Roman"/>
      <w:szCs w:val="24"/>
      <w:lang w:val="id"/>
    </w:rPr>
  </w:style>
  <w:style w:type="character" w:customStyle="1" w:styleId="BodyTextChar">
    <w:name w:val="Body Text Char"/>
    <w:basedOn w:val="DefaultParagraphFont"/>
    <w:link w:val="BodyText"/>
    <w:uiPriority w:val="1"/>
    <w:rsid w:val="00C73EF3"/>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C73EF3"/>
    <w:pPr>
      <w:tabs>
        <w:tab w:val="center" w:pos="4513"/>
        <w:tab w:val="right" w:pos="9026"/>
      </w:tabs>
    </w:pPr>
  </w:style>
  <w:style w:type="character" w:customStyle="1" w:styleId="HeaderChar">
    <w:name w:val="Header Char"/>
    <w:basedOn w:val="DefaultParagraphFont"/>
    <w:link w:val="Header"/>
    <w:uiPriority w:val="99"/>
    <w:rsid w:val="00C73EF3"/>
    <w:rPr>
      <w:rFonts w:ascii="Times New Roman" w:hAnsi="Times New Roman"/>
      <w:sz w:val="24"/>
    </w:rPr>
  </w:style>
  <w:style w:type="paragraph" w:styleId="Footer">
    <w:name w:val="footer"/>
    <w:basedOn w:val="Normal"/>
    <w:link w:val="FooterChar"/>
    <w:uiPriority w:val="99"/>
    <w:unhideWhenUsed/>
    <w:rsid w:val="00C73EF3"/>
    <w:pPr>
      <w:tabs>
        <w:tab w:val="center" w:pos="4513"/>
        <w:tab w:val="right" w:pos="9026"/>
      </w:tabs>
    </w:pPr>
  </w:style>
  <w:style w:type="character" w:customStyle="1" w:styleId="FooterChar">
    <w:name w:val="Footer Char"/>
    <w:basedOn w:val="DefaultParagraphFont"/>
    <w:link w:val="Footer"/>
    <w:uiPriority w:val="99"/>
    <w:rsid w:val="00C73EF3"/>
    <w:rPr>
      <w:rFonts w:ascii="Times New Roman" w:hAnsi="Times New Roman"/>
      <w:sz w:val="24"/>
    </w:rPr>
  </w:style>
  <w:style w:type="paragraph" w:styleId="BalloonText">
    <w:name w:val="Balloon Text"/>
    <w:basedOn w:val="Normal"/>
    <w:link w:val="BalloonTextChar"/>
    <w:uiPriority w:val="99"/>
    <w:semiHidden/>
    <w:unhideWhenUsed/>
    <w:rsid w:val="00C73EF3"/>
    <w:rPr>
      <w:rFonts w:ascii="Tahoma" w:hAnsi="Tahoma" w:cs="Tahoma"/>
      <w:sz w:val="16"/>
      <w:szCs w:val="16"/>
    </w:rPr>
  </w:style>
  <w:style w:type="character" w:customStyle="1" w:styleId="BalloonTextChar">
    <w:name w:val="Balloon Text Char"/>
    <w:basedOn w:val="DefaultParagraphFont"/>
    <w:link w:val="BalloonText"/>
    <w:uiPriority w:val="99"/>
    <w:semiHidden/>
    <w:rsid w:val="00C73E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2</cp:revision>
  <dcterms:created xsi:type="dcterms:W3CDTF">2026-08-20T07:32:00Z</dcterms:created>
  <dcterms:modified xsi:type="dcterms:W3CDTF">2026-08-20T07:32:00Z</dcterms:modified>
</cp:coreProperties>
</file>