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4C" w:rsidRDefault="0082400A">
      <w:pPr>
        <w:spacing w:before="62"/>
        <w:ind w:left="209"/>
        <w:jc w:val="center"/>
        <w:rPr>
          <w:b/>
          <w:sz w:val="24"/>
        </w:rPr>
      </w:pPr>
      <w:r>
        <w:rPr>
          <w:b/>
          <w:sz w:val="24"/>
        </w:rPr>
        <w:t>BAB</w:t>
      </w:r>
      <w:r>
        <w:rPr>
          <w:b/>
          <w:spacing w:val="-10"/>
          <w:sz w:val="24"/>
        </w:rPr>
        <w:t>V</w:t>
      </w:r>
    </w:p>
    <w:p w:rsidR="000B4C4C" w:rsidRDefault="000B4C4C">
      <w:pPr>
        <w:pStyle w:val="BodyText"/>
        <w:spacing w:before="24"/>
        <w:rPr>
          <w:b/>
        </w:rPr>
      </w:pPr>
    </w:p>
    <w:p w:rsidR="000B4C4C" w:rsidRDefault="0082400A">
      <w:pPr>
        <w:ind w:left="209" w:right="1"/>
        <w:jc w:val="center"/>
        <w:rPr>
          <w:b/>
          <w:sz w:val="24"/>
        </w:rPr>
      </w:pPr>
      <w:r>
        <w:rPr>
          <w:b/>
          <w:sz w:val="24"/>
        </w:rPr>
        <w:t>KESIMPULANDAN</w:t>
      </w:r>
      <w:r>
        <w:rPr>
          <w:b/>
          <w:spacing w:val="-2"/>
          <w:sz w:val="24"/>
        </w:rPr>
        <w:t>SARAN</w:t>
      </w:r>
    </w:p>
    <w:p w:rsidR="000B4C4C" w:rsidRDefault="000B4C4C">
      <w:pPr>
        <w:pStyle w:val="BodyText"/>
        <w:spacing w:before="26"/>
        <w:rPr>
          <w:b/>
        </w:rPr>
      </w:pPr>
    </w:p>
    <w:p w:rsidR="000B4C4C" w:rsidRDefault="0082400A">
      <w:pPr>
        <w:pStyle w:val="ListParagraph"/>
        <w:numPr>
          <w:ilvl w:val="1"/>
          <w:numId w:val="1"/>
        </w:numPr>
        <w:tabs>
          <w:tab w:val="left" w:pos="828"/>
        </w:tabs>
        <w:rPr>
          <w:b/>
          <w:sz w:val="24"/>
        </w:rPr>
      </w:pPr>
      <w:r>
        <w:rPr>
          <w:b/>
          <w:spacing w:val="-2"/>
          <w:sz w:val="24"/>
        </w:rPr>
        <w:t>Kesimpulan</w:t>
      </w:r>
    </w:p>
    <w:p w:rsidR="000B4C4C" w:rsidRDefault="0082400A">
      <w:pPr>
        <w:pStyle w:val="BodyText"/>
        <w:spacing w:before="262"/>
        <w:ind w:left="209" w:right="208"/>
        <w:jc w:val="center"/>
      </w:pPr>
      <w:r>
        <w:t>Berdasarkanhasildanpembahasandiatasdapatdisimpulkanbahwa</w:t>
      </w:r>
      <w:r>
        <w:rPr>
          <w:spacing w:val="-10"/>
        </w:rPr>
        <w:t>:</w:t>
      </w:r>
    </w:p>
    <w:p w:rsidR="000B4C4C" w:rsidRDefault="000B4C4C">
      <w:pPr>
        <w:pStyle w:val="BodyText"/>
      </w:pPr>
    </w:p>
    <w:p w:rsidR="000B4C4C" w:rsidRDefault="0082400A">
      <w:pPr>
        <w:pStyle w:val="ListParagraph"/>
        <w:numPr>
          <w:ilvl w:val="2"/>
          <w:numId w:val="1"/>
        </w:numPr>
        <w:tabs>
          <w:tab w:val="left" w:pos="1188"/>
        </w:tabs>
        <w:spacing w:line="480" w:lineRule="auto"/>
        <w:ind w:right="260"/>
        <w:jc w:val="both"/>
        <w:rPr>
          <w:i/>
          <w:sz w:val="24"/>
        </w:rPr>
      </w:pPr>
      <w:r>
        <w:rPr>
          <w:i/>
          <w:noProof/>
          <w:sz w:val="24"/>
          <w:lang w:val="id-ID" w:eastAsia="id-ID"/>
        </w:rPr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368658</wp:posOffset>
            </wp:positionV>
            <wp:extent cx="4374007" cy="43098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Terdapat pengaruh variasi konsentrasi ekstrak daun kersen terhadap formulasi nano </w:t>
      </w:r>
      <w:r>
        <w:rPr>
          <w:i/>
          <w:sz w:val="24"/>
        </w:rPr>
        <w:t xml:space="preserve">Point clear </w:t>
      </w:r>
      <w:r>
        <w:rPr>
          <w:sz w:val="24"/>
        </w:rPr>
        <w:t>yaitu Semakin tinggi konsentrasi ekstrak daun kersen (</w:t>
      </w:r>
      <w:r>
        <w:rPr>
          <w:i/>
          <w:sz w:val="24"/>
        </w:rPr>
        <w:t xml:space="preserve">Muntingia calabura </w:t>
      </w:r>
      <w:r>
        <w:rPr>
          <w:sz w:val="24"/>
        </w:rPr>
        <w:t xml:space="preserve">L.) maka semakin besar diameter zona hambat pada pertumbuhan bakteri </w:t>
      </w:r>
      <w:r>
        <w:rPr>
          <w:i/>
          <w:sz w:val="24"/>
        </w:rPr>
        <w:t xml:space="preserve">Propionibacterium acnes </w:t>
      </w:r>
      <w:r>
        <w:rPr>
          <w:sz w:val="24"/>
        </w:rPr>
        <w:t xml:space="preserve">dan </w:t>
      </w:r>
      <w:r>
        <w:rPr>
          <w:i/>
          <w:sz w:val="24"/>
        </w:rPr>
        <w:t>Staphylococcus aureus</w:t>
      </w:r>
    </w:p>
    <w:p w:rsidR="000B4C4C" w:rsidRDefault="0082400A">
      <w:pPr>
        <w:pStyle w:val="ListParagraph"/>
        <w:numPr>
          <w:ilvl w:val="2"/>
          <w:numId w:val="1"/>
        </w:numPr>
        <w:tabs>
          <w:tab w:val="left" w:pos="1188"/>
        </w:tabs>
        <w:spacing w:before="1" w:line="480" w:lineRule="auto"/>
        <w:ind w:right="258"/>
        <w:jc w:val="both"/>
        <w:rPr>
          <w:i/>
          <w:sz w:val="24"/>
        </w:rPr>
      </w:pPr>
      <w:r>
        <w:rPr>
          <w:sz w:val="24"/>
        </w:rPr>
        <w:t xml:space="preserve">Sediaan nano </w:t>
      </w:r>
      <w:r>
        <w:rPr>
          <w:i/>
          <w:sz w:val="24"/>
        </w:rPr>
        <w:t xml:space="preserve">Point clear </w:t>
      </w:r>
      <w:r>
        <w:rPr>
          <w:sz w:val="24"/>
        </w:rPr>
        <w:t>ekstrak daun kersen memiliki aktivitas antibakteri dengan konsentrasi 2,5% (F1), 5% (F2), dan</w:t>
      </w:r>
      <w:r>
        <w:rPr>
          <w:sz w:val="24"/>
        </w:rPr>
        <w:t xml:space="preserve"> 7,5% (F3) memiliki rata-rata diameter zona hambat berturut-turut: 12,1;15,1;17,7 nm terhadap </w:t>
      </w:r>
      <w:r>
        <w:rPr>
          <w:i/>
          <w:sz w:val="24"/>
        </w:rPr>
        <w:t>Propionibacteriumacnes</w:t>
      </w:r>
      <w:r>
        <w:rPr>
          <w:sz w:val="24"/>
        </w:rPr>
        <w:t>dan10,6;13;15,9nmterhadap</w:t>
      </w:r>
      <w:r>
        <w:rPr>
          <w:i/>
          <w:sz w:val="24"/>
        </w:rPr>
        <w:t>Staphylococcusaureus</w:t>
      </w:r>
    </w:p>
    <w:p w:rsidR="000B4C4C" w:rsidRDefault="0082400A">
      <w:pPr>
        <w:pStyle w:val="ListParagraph"/>
        <w:numPr>
          <w:ilvl w:val="2"/>
          <w:numId w:val="1"/>
        </w:numPr>
        <w:tabs>
          <w:tab w:val="left" w:pos="1188"/>
        </w:tabs>
        <w:spacing w:line="480" w:lineRule="auto"/>
        <w:ind w:right="258"/>
        <w:jc w:val="both"/>
        <w:rPr>
          <w:sz w:val="24"/>
        </w:rPr>
      </w:pPr>
      <w:r>
        <w:rPr>
          <w:sz w:val="24"/>
        </w:rPr>
        <w:t xml:space="preserve">Sediaan nano </w:t>
      </w:r>
      <w:r>
        <w:rPr>
          <w:i/>
          <w:sz w:val="24"/>
        </w:rPr>
        <w:t xml:space="preserve">Point clear </w:t>
      </w:r>
      <w:r>
        <w:rPr>
          <w:sz w:val="24"/>
        </w:rPr>
        <w:t>yang dibuat dari ekstrak daun kersen menghasilkan karakteristik fisik</w:t>
      </w:r>
      <w:r>
        <w:rPr>
          <w:sz w:val="24"/>
        </w:rPr>
        <w:t xml:space="preserve"> yang stabil setelah melalui uji </w:t>
      </w:r>
      <w:r>
        <w:rPr>
          <w:i/>
          <w:sz w:val="24"/>
        </w:rPr>
        <w:t xml:space="preserve">cycling test </w:t>
      </w:r>
      <w:r>
        <w:rPr>
          <w:sz w:val="24"/>
        </w:rPr>
        <w:t>yang ditunjukkan dengan F1,F2,F3 tidak mengalami perubahan signifikan terhadap warna, bau, bentuk, lalu pH dan viskositas tetap berada dalam rentang yang sesuai.</w:t>
      </w:r>
    </w:p>
    <w:p w:rsidR="000B4C4C" w:rsidRDefault="0082400A">
      <w:pPr>
        <w:pStyle w:val="ListParagraph"/>
        <w:numPr>
          <w:ilvl w:val="1"/>
          <w:numId w:val="1"/>
        </w:numPr>
        <w:tabs>
          <w:tab w:val="left" w:pos="828"/>
        </w:tabs>
        <w:spacing w:before="161"/>
        <w:rPr>
          <w:b/>
          <w:sz w:val="24"/>
        </w:rPr>
      </w:pPr>
      <w:r>
        <w:rPr>
          <w:b/>
          <w:spacing w:val="-2"/>
          <w:sz w:val="24"/>
        </w:rPr>
        <w:t>Saran</w:t>
      </w:r>
    </w:p>
    <w:p w:rsidR="000B4C4C" w:rsidRDefault="0082400A">
      <w:pPr>
        <w:spacing w:before="262" w:line="480" w:lineRule="auto"/>
        <w:ind w:left="468" w:right="261" w:firstLine="720"/>
        <w:jc w:val="both"/>
        <w:rPr>
          <w:i/>
          <w:sz w:val="24"/>
        </w:rPr>
      </w:pPr>
      <w:r>
        <w:rPr>
          <w:sz w:val="24"/>
        </w:rPr>
        <w:t xml:space="preserve">Disarankan kepada peneliti selanjutnya untuk menggunakan kombinasi bahan dari tanaman lain serta melakukan uji efektivitas antibakteri selain bakteri </w:t>
      </w:r>
      <w:r>
        <w:rPr>
          <w:i/>
          <w:sz w:val="24"/>
        </w:rPr>
        <w:t xml:space="preserve">Propionibacterium acnes </w:t>
      </w:r>
      <w:r>
        <w:rPr>
          <w:sz w:val="24"/>
        </w:rPr>
        <w:t xml:space="preserve">dan </w:t>
      </w:r>
      <w:r>
        <w:rPr>
          <w:i/>
          <w:sz w:val="24"/>
        </w:rPr>
        <w:t>Staphylococcus aureus.</w:t>
      </w:r>
    </w:p>
    <w:sectPr w:rsidR="000B4C4C" w:rsidSect="000B4C4C">
      <w:footerReference w:type="default" r:id="rId8"/>
      <w:type w:val="continuous"/>
      <w:pgSz w:w="12240" w:h="15840"/>
      <w:pgMar w:top="1640" w:right="1440" w:bottom="1240" w:left="1800" w:header="0" w:footer="106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00A" w:rsidRDefault="0082400A" w:rsidP="000B4C4C">
      <w:r>
        <w:separator/>
      </w:r>
    </w:p>
  </w:endnote>
  <w:endnote w:type="continuationSeparator" w:id="1">
    <w:p w:rsidR="0082400A" w:rsidRDefault="0082400A" w:rsidP="000B4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C4C" w:rsidRDefault="000B4C4C">
    <w:pPr>
      <w:pStyle w:val="BodyText"/>
      <w:spacing w:line="14" w:lineRule="auto"/>
      <w:rPr>
        <w:sz w:val="20"/>
      </w:rPr>
    </w:pPr>
    <w:r w:rsidRPr="000B4C4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25pt;margin-top:728pt;width:14pt;height:15.3pt;z-index:-251658752;mso-position-horizontal-relative:page;mso-position-vertical-relative:page" filled="f" stroked="f">
          <v:textbox inset="0,0,0,0">
            <w:txbxContent>
              <w:p w:rsidR="000B4C4C" w:rsidRDefault="0082400A">
                <w:pPr>
                  <w:pStyle w:val="BodyText"/>
                  <w:spacing w:before="10"/>
                  <w:ind w:left="20"/>
                </w:pPr>
                <w:r>
                  <w:rPr>
                    <w:spacing w:val="-5"/>
                  </w:rPr>
                  <w:t>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00A" w:rsidRDefault="0082400A" w:rsidP="000B4C4C">
      <w:r>
        <w:separator/>
      </w:r>
    </w:p>
  </w:footnote>
  <w:footnote w:type="continuationSeparator" w:id="1">
    <w:p w:rsidR="0082400A" w:rsidRDefault="0082400A" w:rsidP="000B4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F23A4"/>
    <w:multiLevelType w:val="hybridMultilevel"/>
    <w:tmpl w:val="66FC6C08"/>
    <w:lvl w:ilvl="0" w:tplc="DAE4EFE4">
      <w:start w:val="5"/>
      <w:numFmt w:val="decimal"/>
      <w:lvlText w:val="%1"/>
      <w:lvlJc w:val="left"/>
      <w:pPr>
        <w:ind w:left="828" w:hanging="361"/>
        <w:jc w:val="left"/>
      </w:pPr>
      <w:rPr>
        <w:rFonts w:hint="default"/>
        <w:lang w:eastAsia="en-US" w:bidi="ar-SA"/>
      </w:rPr>
    </w:lvl>
    <w:lvl w:ilvl="1" w:tplc="AD4830B0">
      <w:numFmt w:val="none"/>
      <w:lvlText w:val=""/>
      <w:lvlJc w:val="left"/>
      <w:pPr>
        <w:tabs>
          <w:tab w:val="num" w:pos="360"/>
        </w:tabs>
      </w:pPr>
    </w:lvl>
    <w:lvl w:ilvl="2" w:tplc="406C0050">
      <w:start w:val="1"/>
      <w:numFmt w:val="decimal"/>
      <w:lvlText w:val="%3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3" w:tplc="4C5854FE">
      <w:numFmt w:val="bullet"/>
      <w:lvlText w:val="•"/>
      <w:lvlJc w:val="left"/>
      <w:pPr>
        <w:ind w:left="2917" w:hanging="360"/>
      </w:pPr>
      <w:rPr>
        <w:rFonts w:hint="default"/>
        <w:lang w:eastAsia="en-US" w:bidi="ar-SA"/>
      </w:rPr>
    </w:lvl>
    <w:lvl w:ilvl="4" w:tplc="031CB352">
      <w:numFmt w:val="bullet"/>
      <w:lvlText w:val="•"/>
      <w:lvlJc w:val="left"/>
      <w:pPr>
        <w:ind w:left="3786" w:hanging="360"/>
      </w:pPr>
      <w:rPr>
        <w:rFonts w:hint="default"/>
        <w:lang w:eastAsia="en-US" w:bidi="ar-SA"/>
      </w:rPr>
    </w:lvl>
    <w:lvl w:ilvl="5" w:tplc="CB16A0D4">
      <w:numFmt w:val="bullet"/>
      <w:lvlText w:val="•"/>
      <w:lvlJc w:val="left"/>
      <w:pPr>
        <w:ind w:left="4655" w:hanging="360"/>
      </w:pPr>
      <w:rPr>
        <w:rFonts w:hint="default"/>
        <w:lang w:eastAsia="en-US" w:bidi="ar-SA"/>
      </w:rPr>
    </w:lvl>
    <w:lvl w:ilvl="6" w:tplc="4E347CBC">
      <w:numFmt w:val="bullet"/>
      <w:lvlText w:val="•"/>
      <w:lvlJc w:val="left"/>
      <w:pPr>
        <w:ind w:left="5524" w:hanging="360"/>
      </w:pPr>
      <w:rPr>
        <w:rFonts w:hint="default"/>
        <w:lang w:eastAsia="en-US" w:bidi="ar-SA"/>
      </w:rPr>
    </w:lvl>
    <w:lvl w:ilvl="7" w:tplc="B99C0646">
      <w:numFmt w:val="bullet"/>
      <w:lvlText w:val="•"/>
      <w:lvlJc w:val="left"/>
      <w:pPr>
        <w:ind w:left="6393" w:hanging="360"/>
      </w:pPr>
      <w:rPr>
        <w:rFonts w:hint="default"/>
        <w:lang w:eastAsia="en-US" w:bidi="ar-SA"/>
      </w:rPr>
    </w:lvl>
    <w:lvl w:ilvl="8" w:tplc="FF7019A0">
      <w:numFmt w:val="bullet"/>
      <w:lvlText w:val="•"/>
      <w:lvlJc w:val="left"/>
      <w:pPr>
        <w:ind w:left="7262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3bowfbQ+lbinTt7LyroIr0Bz1kc=" w:salt="u3P4Zb7bjbGR/4tFkBSwWg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4C4C"/>
    <w:rsid w:val="000B4C4C"/>
    <w:rsid w:val="0082400A"/>
    <w:rsid w:val="0091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4C4C"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B4C4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B4C4C"/>
    <w:pPr>
      <w:ind w:left="118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0B4C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2026-08-21T01:29:00Z</dcterms:created>
  <dcterms:modified xsi:type="dcterms:W3CDTF">2026-08-21T01:29:00Z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Nitro Pro</vt:lpwstr>
  </property>
  <property fmtid="{D5CDD505-2E9C-101B-9397-08002B2CF9AE}" pid="5" name="LastSaved">
    <vt:filetime>2026-08-06T00:00:00Z</vt:filetime>
  </property>
</Properties>
</file>