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3CB54">
      <w:pPr>
        <w:pStyle w:val="6"/>
        <w:ind w:left="0"/>
        <w:jc w:val="left"/>
      </w:pPr>
      <w:bookmarkStart w:id="0" w:name="_GoBack"/>
      <w:bookmarkEnd w:id="0"/>
    </w:p>
    <w:p w14:paraId="7122A5D3">
      <w:pPr>
        <w:pStyle w:val="6"/>
        <w:ind w:left="0"/>
        <w:jc w:val="left"/>
      </w:pPr>
    </w:p>
    <w:p w14:paraId="25A798C6">
      <w:pPr>
        <w:pStyle w:val="6"/>
        <w:spacing w:before="214"/>
        <w:ind w:left="0"/>
        <w:jc w:val="left"/>
      </w:pPr>
    </w:p>
    <w:p w14:paraId="23913334">
      <w:pPr>
        <w:pStyle w:val="8"/>
        <w:numPr>
          <w:ilvl w:val="1"/>
          <w:numId w:val="1"/>
        </w:numPr>
        <w:tabs>
          <w:tab w:val="left" w:pos="928"/>
        </w:tabs>
        <w:spacing w:before="0" w:after="0" w:line="240" w:lineRule="auto"/>
        <w:ind w:left="928" w:right="0" w:hanging="360"/>
        <w:jc w:val="left"/>
        <w:rPr>
          <w:b/>
          <w:sz w:val="24"/>
        </w:rPr>
      </w:pPr>
      <w:r>
        <w:rPr>
          <w:b/>
          <w:sz w:val="24"/>
        </w:rPr>
        <w:t>Latar</w:t>
      </w:r>
      <w:r>
        <w:rPr>
          <w:b/>
          <w:spacing w:val="-7"/>
          <w:sz w:val="24"/>
        </w:rPr>
        <w:t xml:space="preserve"> </w:t>
      </w:r>
      <w:r>
        <w:rPr>
          <w:b/>
          <w:spacing w:val="-2"/>
          <w:sz w:val="24"/>
        </w:rPr>
        <w:t>Belakang</w:t>
      </w:r>
    </w:p>
    <w:p w14:paraId="26C45ED1">
      <w:pPr>
        <w:pStyle w:val="2"/>
        <w:spacing w:line="362" w:lineRule="auto"/>
      </w:pPr>
      <w:r>
        <w:rPr>
          <w:b w:val="0"/>
        </w:rPr>
        <w:br w:type="column"/>
      </w:r>
      <w:r>
        <w:t>BAB</w:t>
      </w:r>
      <w:r>
        <w:rPr>
          <w:spacing w:val="40"/>
        </w:rPr>
        <w:t xml:space="preserve"> </w:t>
      </w:r>
      <w:r>
        <w:t xml:space="preserve">I </w:t>
      </w:r>
      <w:r>
        <w:rPr>
          <w:spacing w:val="-2"/>
        </w:rPr>
        <w:t>PENDAHULUAN</w:t>
      </w:r>
    </w:p>
    <w:p w14:paraId="08E83DF1">
      <w:pPr>
        <w:pStyle w:val="2"/>
        <w:spacing w:after="0" w:line="362" w:lineRule="auto"/>
        <w:sectPr>
          <w:headerReference r:id="rId5" w:type="default"/>
          <w:type w:val="continuous"/>
          <w:pgSz w:w="11920" w:h="16860"/>
          <w:pgMar w:top="1600" w:right="1700" w:bottom="280" w:left="1700" w:header="1063" w:footer="0" w:gutter="0"/>
          <w:pgNumType w:start="1"/>
          <w:cols w:equalWidth="0" w:num="2">
            <w:col w:w="2555" w:space="301"/>
            <w:col w:w="5664"/>
          </w:cols>
        </w:sectPr>
      </w:pPr>
    </w:p>
    <w:p w14:paraId="60723DEC">
      <w:pPr>
        <w:pStyle w:val="6"/>
        <w:ind w:left="0"/>
        <w:jc w:val="left"/>
        <w:rPr>
          <w:b/>
        </w:rPr>
      </w:pPr>
    </w:p>
    <w:p w14:paraId="6EA180D5">
      <w:pPr>
        <w:pStyle w:val="6"/>
        <w:spacing w:line="480" w:lineRule="auto"/>
        <w:ind w:right="59" w:firstLine="720"/>
      </w:pPr>
      <w:r>
        <w:drawing>
          <wp:anchor distT="0" distB="0" distL="0" distR="0" simplePos="0" relativeHeight="251659264" behindDoc="1" locked="0" layoutInCell="1" allowOverlap="1">
            <wp:simplePos x="0" y="0"/>
            <wp:positionH relativeFrom="page">
              <wp:posOffset>1457325</wp:posOffset>
            </wp:positionH>
            <wp:positionV relativeFrom="paragraph">
              <wp:posOffset>1010920</wp:posOffset>
            </wp:positionV>
            <wp:extent cx="4667250" cy="459105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667249" cy="4591049"/>
                    </a:xfrm>
                    <a:prstGeom prst="rect">
                      <a:avLst/>
                    </a:prstGeom>
                  </pic:spPr>
                </pic:pic>
              </a:graphicData>
            </a:graphic>
          </wp:anchor>
        </w:drawing>
      </w:r>
      <w:r>
        <w:t>Pada</w:t>
      </w:r>
      <w:r>
        <w:rPr>
          <w:spacing w:val="-6"/>
        </w:rPr>
        <w:t xml:space="preserve"> </w:t>
      </w:r>
      <w:r>
        <w:t>perkembangan</w:t>
      </w:r>
      <w:r>
        <w:rPr>
          <w:spacing w:val="-3"/>
        </w:rPr>
        <w:t xml:space="preserve"> </w:t>
      </w:r>
      <w:r>
        <w:t>zaman</w:t>
      </w:r>
      <w:r>
        <w:rPr>
          <w:spacing w:val="-5"/>
        </w:rPr>
        <w:t xml:space="preserve"> </w:t>
      </w:r>
      <w:r>
        <w:t>yang</w:t>
      </w:r>
      <w:r>
        <w:rPr>
          <w:spacing w:val="-6"/>
        </w:rPr>
        <w:t xml:space="preserve"> </w:t>
      </w:r>
      <w:r>
        <w:t>semakin</w:t>
      </w:r>
      <w:r>
        <w:rPr>
          <w:spacing w:val="-6"/>
        </w:rPr>
        <w:t xml:space="preserve"> </w:t>
      </w:r>
      <w:r>
        <w:t>maju</w:t>
      </w:r>
      <w:r>
        <w:rPr>
          <w:spacing w:val="-5"/>
        </w:rPr>
        <w:t xml:space="preserve"> </w:t>
      </w:r>
      <w:r>
        <w:t>dan</w:t>
      </w:r>
      <w:r>
        <w:rPr>
          <w:spacing w:val="-5"/>
        </w:rPr>
        <w:t xml:space="preserve"> </w:t>
      </w:r>
      <w:r>
        <w:t>perkembangan</w:t>
      </w:r>
      <w:r>
        <w:rPr>
          <w:spacing w:val="-3"/>
        </w:rPr>
        <w:t xml:space="preserve"> </w:t>
      </w:r>
      <w:r>
        <w:t>IPTEK Upaya untuk meningkatkan mutu pendidikan menjadi isu yang paling penting. Pendidikan merupakan suatu proses kehidupan manusia untuk memperoleh ilmu pengetahuan yang berguna di masa depan untuk menunjang kehidupan di zaman yang berkembang</w:t>
      </w:r>
      <w:r>
        <w:rPr>
          <w:spacing w:val="40"/>
        </w:rPr>
        <w:t xml:space="preserve"> </w:t>
      </w:r>
      <w:r>
        <w:t>( Manullang and Napitapulu 2023).</w:t>
      </w:r>
    </w:p>
    <w:p w14:paraId="086A0BF2">
      <w:pPr>
        <w:pStyle w:val="6"/>
        <w:spacing w:line="480" w:lineRule="auto"/>
        <w:ind w:right="2" w:firstLine="720"/>
      </w:pPr>
      <w:r>
        <w:t>Menurut Makkawaru (2019:116) bahwa pendidikan memiliki peran yang sangat penting dalam pembangunan bangsa, termasuk di Indonesia. Sebagai salah satu faktor utama dalam menciptakan sumber daya manusia yang berkualitas, pendidikan</w:t>
      </w:r>
      <w:r>
        <w:rPr>
          <w:spacing w:val="-8"/>
        </w:rPr>
        <w:t xml:space="preserve"> </w:t>
      </w:r>
      <w:r>
        <w:t>menjadi</w:t>
      </w:r>
      <w:r>
        <w:rPr>
          <w:spacing w:val="-5"/>
        </w:rPr>
        <w:t xml:space="preserve"> </w:t>
      </w:r>
      <w:r>
        <w:t>kunci</w:t>
      </w:r>
      <w:r>
        <w:rPr>
          <w:spacing w:val="-5"/>
        </w:rPr>
        <w:t xml:space="preserve"> </w:t>
      </w:r>
      <w:r>
        <w:t>untuk</w:t>
      </w:r>
      <w:r>
        <w:rPr>
          <w:spacing w:val="-5"/>
        </w:rPr>
        <w:t xml:space="preserve"> </w:t>
      </w:r>
      <w:r>
        <w:t>meningkatkan</w:t>
      </w:r>
      <w:r>
        <w:rPr>
          <w:spacing w:val="-8"/>
        </w:rPr>
        <w:t xml:space="preserve"> </w:t>
      </w:r>
      <w:r>
        <w:t>kesejahteraan</w:t>
      </w:r>
      <w:r>
        <w:rPr>
          <w:spacing w:val="-7"/>
        </w:rPr>
        <w:t xml:space="preserve"> </w:t>
      </w:r>
      <w:r>
        <w:t>masyarakat</w:t>
      </w:r>
      <w:r>
        <w:rPr>
          <w:spacing w:val="-5"/>
        </w:rPr>
        <w:t xml:space="preserve"> </w:t>
      </w:r>
      <w:r>
        <w:t>dan</w:t>
      </w:r>
      <w:r>
        <w:rPr>
          <w:spacing w:val="-8"/>
        </w:rPr>
        <w:t xml:space="preserve"> </w:t>
      </w:r>
      <w:r>
        <w:t>daya saing bangsa di kancah global. Melalui pendidikan, individu tidak hanya memperoleh</w:t>
      </w:r>
      <w:r>
        <w:rPr>
          <w:spacing w:val="-15"/>
        </w:rPr>
        <w:t xml:space="preserve"> </w:t>
      </w:r>
      <w:r>
        <w:t>pengetahuan</w:t>
      </w:r>
      <w:r>
        <w:rPr>
          <w:spacing w:val="-15"/>
        </w:rPr>
        <w:t xml:space="preserve"> </w:t>
      </w:r>
      <w:r>
        <w:t>dan</w:t>
      </w:r>
      <w:r>
        <w:rPr>
          <w:spacing w:val="-15"/>
        </w:rPr>
        <w:t xml:space="preserve"> </w:t>
      </w:r>
      <w:r>
        <w:t>keterampilan,</w:t>
      </w:r>
      <w:r>
        <w:rPr>
          <w:spacing w:val="-15"/>
        </w:rPr>
        <w:t xml:space="preserve"> </w:t>
      </w:r>
      <w:r>
        <w:t>tetapi</w:t>
      </w:r>
      <w:r>
        <w:rPr>
          <w:spacing w:val="-15"/>
        </w:rPr>
        <w:t xml:space="preserve"> </w:t>
      </w:r>
      <w:r>
        <w:t>juga</w:t>
      </w:r>
      <w:r>
        <w:rPr>
          <w:spacing w:val="-15"/>
        </w:rPr>
        <w:t xml:space="preserve"> </w:t>
      </w:r>
      <w:r>
        <w:t>nilai-nilai</w:t>
      </w:r>
      <w:r>
        <w:rPr>
          <w:spacing w:val="-15"/>
        </w:rPr>
        <w:t xml:space="preserve"> </w:t>
      </w:r>
      <w:r>
        <w:t>moral,</w:t>
      </w:r>
      <w:r>
        <w:rPr>
          <w:spacing w:val="-15"/>
        </w:rPr>
        <w:t xml:space="preserve"> </w:t>
      </w:r>
      <w:r>
        <w:t>sosial,</w:t>
      </w:r>
      <w:r>
        <w:rPr>
          <w:spacing w:val="-15"/>
        </w:rPr>
        <w:t xml:space="preserve"> </w:t>
      </w:r>
      <w:r>
        <w:t>dan budaya yang diperlukan untuk berkontribusi dalam kehidupan bermasyarakat.</w:t>
      </w:r>
    </w:p>
    <w:p w14:paraId="02EFECB5">
      <w:pPr>
        <w:pStyle w:val="6"/>
        <w:spacing w:before="2" w:line="480" w:lineRule="auto"/>
        <w:ind w:right="4" w:firstLine="720"/>
      </w:pPr>
      <w:r>
        <w:t>Media pembelajaran merupakan perantara pesan dari pengiriman kepenerima pesan. Media pembelajaran jika diterapkansecara efektif dapat membantu mengatasi kelemahan dan kekurangan guru dalampembelajaran, baik penguasaan materi maupun metodelogi pembelajaranterkhususnya pada</w:t>
      </w:r>
      <w:r>
        <w:rPr>
          <w:spacing w:val="40"/>
        </w:rPr>
        <w:t xml:space="preserve"> </w:t>
      </w:r>
      <w:r>
        <w:t>kurikulum</w:t>
      </w:r>
      <w:r>
        <w:rPr>
          <w:spacing w:val="40"/>
        </w:rPr>
        <w:t xml:space="preserve"> </w:t>
      </w:r>
      <w:r>
        <w:t>yang berlaku saat ini.Berdasarkan hal terebut dapatdimaknai bahwa media pembelajaran merupakan alat yang digunakan olehpendidik untuk menunjang keberhasilan proses pembelajaran dan merangsangminat belajar peserya didik. (Hasan, 2021:10).</w:t>
      </w:r>
    </w:p>
    <w:p w14:paraId="64E340A4">
      <w:pPr>
        <w:pStyle w:val="6"/>
        <w:spacing w:before="1" w:line="480" w:lineRule="auto"/>
        <w:ind w:right="8" w:firstLine="720"/>
      </w:pPr>
      <w:r>
        <w:t>Pembelajaran adalah kegiatan yang melibatkan individu dalam upaya memperoleh</w:t>
      </w:r>
      <w:r>
        <w:rPr>
          <w:spacing w:val="40"/>
        </w:rPr>
        <w:t xml:space="preserve">  </w:t>
      </w:r>
      <w:r>
        <w:t>ilmu</w:t>
      </w:r>
      <w:r>
        <w:rPr>
          <w:spacing w:val="40"/>
        </w:rPr>
        <w:t xml:space="preserve">  </w:t>
      </w:r>
      <w:r>
        <w:t>pengetahuan,</w:t>
      </w:r>
      <w:r>
        <w:rPr>
          <w:spacing w:val="40"/>
        </w:rPr>
        <w:t xml:space="preserve"> </w:t>
      </w:r>
      <w:r>
        <w:t>keterampilan,</w:t>
      </w:r>
      <w:r>
        <w:rPr>
          <w:spacing w:val="40"/>
        </w:rPr>
        <w:t xml:space="preserve"> </w:t>
      </w:r>
      <w:r>
        <w:t>dan</w:t>
      </w:r>
      <w:r>
        <w:rPr>
          <w:spacing w:val="40"/>
        </w:rPr>
        <w:t xml:space="preserve"> </w:t>
      </w:r>
      <w:r>
        <w:t>nilai-nilai</w:t>
      </w:r>
      <w:r>
        <w:rPr>
          <w:spacing w:val="40"/>
        </w:rPr>
        <w:t xml:space="preserve"> </w:t>
      </w:r>
      <w:r>
        <w:t>positif</w:t>
      </w:r>
      <w:r>
        <w:rPr>
          <w:spacing w:val="40"/>
        </w:rPr>
        <w:t xml:space="preserve"> </w:t>
      </w:r>
      <w:r>
        <w:t>melalui</w:t>
      </w:r>
    </w:p>
    <w:p w14:paraId="1B01031F">
      <w:pPr>
        <w:pStyle w:val="6"/>
        <w:spacing w:before="206"/>
        <w:ind w:left="514"/>
        <w:jc w:val="center"/>
      </w:pPr>
      <w:r>
        <w:rPr>
          <w:spacing w:val="-10"/>
        </w:rPr>
        <w:t>1</w:t>
      </w:r>
    </w:p>
    <w:p w14:paraId="26EE5EFE">
      <w:pPr>
        <w:pStyle w:val="6"/>
        <w:spacing w:after="0"/>
        <w:jc w:val="center"/>
        <w:sectPr>
          <w:type w:val="continuous"/>
          <w:pgSz w:w="11920" w:h="16860"/>
          <w:pgMar w:top="1600" w:right="1700" w:bottom="280" w:left="1700" w:header="1063" w:footer="0" w:gutter="0"/>
          <w:cols w:space="720" w:num="1"/>
        </w:sectPr>
      </w:pPr>
    </w:p>
    <w:p w14:paraId="3808FF81">
      <w:pPr>
        <w:pStyle w:val="6"/>
        <w:spacing w:before="85" w:line="480" w:lineRule="auto"/>
        <w:ind w:right="6"/>
      </w:pPr>
      <w:r>
        <w:drawing>
          <wp:anchor distT="0" distB="0" distL="0" distR="0" simplePos="0" relativeHeight="251659264" behindDoc="1" locked="0" layoutInCell="1" allowOverlap="1">
            <wp:simplePos x="0" y="0"/>
            <wp:positionH relativeFrom="page">
              <wp:posOffset>1457325</wp:posOffset>
            </wp:positionH>
            <wp:positionV relativeFrom="paragraph">
              <wp:posOffset>2023110</wp:posOffset>
            </wp:positionV>
            <wp:extent cx="4667250" cy="459105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pemanfaatan berbagai sumber untuk belajar.</w:t>
      </w:r>
      <w:r>
        <w:rPr>
          <w:spacing w:val="40"/>
        </w:rPr>
        <w:t xml:space="preserve"> </w:t>
      </w:r>
      <w:r>
        <w:t>Menurut Dimyati dan Mudjiyono (2018 :35) mengemukakan dalam pembelajaran, terdapat dua pihak yang terlibat yaitu penerima pesan dan pemberi pesan. Model pembelajaran merupakan sebuah strategi</w:t>
      </w:r>
      <w:r>
        <w:rPr>
          <w:spacing w:val="-4"/>
        </w:rPr>
        <w:t xml:space="preserve"> </w:t>
      </w:r>
      <w:r>
        <w:t>dalam</w:t>
      </w:r>
      <w:r>
        <w:rPr>
          <w:spacing w:val="-3"/>
        </w:rPr>
        <w:t xml:space="preserve"> </w:t>
      </w:r>
      <w:r>
        <w:t>menyajikan</w:t>
      </w:r>
      <w:r>
        <w:rPr>
          <w:spacing w:val="-3"/>
        </w:rPr>
        <w:t xml:space="preserve"> </w:t>
      </w:r>
      <w:r>
        <w:t>materi</w:t>
      </w:r>
      <w:r>
        <w:rPr>
          <w:spacing w:val="-1"/>
        </w:rPr>
        <w:t xml:space="preserve"> </w:t>
      </w:r>
      <w:r>
        <w:t>ajar</w:t>
      </w:r>
      <w:r>
        <w:rPr>
          <w:spacing w:val="-4"/>
        </w:rPr>
        <w:t xml:space="preserve"> </w:t>
      </w:r>
      <w:r>
        <w:t>yang</w:t>
      </w:r>
      <w:r>
        <w:rPr>
          <w:spacing w:val="-3"/>
        </w:rPr>
        <w:t xml:space="preserve"> </w:t>
      </w:r>
      <w:r>
        <w:t>meliputi</w:t>
      </w:r>
      <w:r>
        <w:rPr>
          <w:spacing w:val="-2"/>
        </w:rPr>
        <w:t xml:space="preserve"> </w:t>
      </w:r>
      <w:r>
        <w:t>segala</w:t>
      </w:r>
      <w:r>
        <w:rPr>
          <w:spacing w:val="-1"/>
        </w:rPr>
        <w:t xml:space="preserve"> </w:t>
      </w:r>
      <w:r>
        <w:t>aspek</w:t>
      </w:r>
      <w:r>
        <w:rPr>
          <w:spacing w:val="-4"/>
        </w:rPr>
        <w:t xml:space="preserve"> </w:t>
      </w:r>
      <w:r>
        <w:t>sebelum,</w:t>
      </w:r>
      <w:r>
        <w:rPr>
          <w:spacing w:val="-1"/>
        </w:rPr>
        <w:t xml:space="preserve"> </w:t>
      </w:r>
      <w:r>
        <w:t>sedang dan sesudah pembelajaran dilakukan</w:t>
      </w:r>
      <w:r>
        <w:rPr>
          <w:spacing w:val="40"/>
        </w:rPr>
        <w:t xml:space="preserve"> </w:t>
      </w:r>
      <w:r>
        <w:t>guru</w:t>
      </w:r>
      <w:r>
        <w:rPr>
          <w:spacing w:val="40"/>
        </w:rPr>
        <w:t xml:space="preserve"> </w:t>
      </w:r>
      <w:r>
        <w:t>serta</w:t>
      </w:r>
      <w:r>
        <w:rPr>
          <w:spacing w:val="40"/>
        </w:rPr>
        <w:t xml:space="preserve"> </w:t>
      </w:r>
      <w:r>
        <w:t>segala</w:t>
      </w:r>
      <w:r>
        <w:rPr>
          <w:spacing w:val="40"/>
        </w:rPr>
        <w:t xml:space="preserve"> </w:t>
      </w:r>
      <w:r>
        <w:t>fasilitas</w:t>
      </w:r>
      <w:r>
        <w:rPr>
          <w:spacing w:val="40"/>
        </w:rPr>
        <w:t xml:space="preserve"> </w:t>
      </w:r>
      <w:r>
        <w:t>yang</w:t>
      </w:r>
      <w:r>
        <w:rPr>
          <w:spacing w:val="40"/>
        </w:rPr>
        <w:t xml:space="preserve"> </w:t>
      </w:r>
      <w:r>
        <w:t>terkait dalam</w:t>
      </w:r>
      <w:r>
        <w:rPr>
          <w:spacing w:val="40"/>
        </w:rPr>
        <w:t xml:space="preserve"> </w:t>
      </w:r>
      <w:r>
        <w:t>proses</w:t>
      </w:r>
      <w:r>
        <w:rPr>
          <w:spacing w:val="40"/>
        </w:rPr>
        <w:t xml:space="preserve"> </w:t>
      </w:r>
      <w:r>
        <w:t>belajar</w:t>
      </w:r>
      <w:r>
        <w:rPr>
          <w:spacing w:val="40"/>
        </w:rPr>
        <w:t xml:space="preserve"> </w:t>
      </w:r>
      <w:r>
        <w:t>mengajar.</w:t>
      </w:r>
    </w:p>
    <w:p w14:paraId="08764177">
      <w:pPr>
        <w:pStyle w:val="6"/>
        <w:spacing w:line="480" w:lineRule="auto"/>
        <w:ind w:right="1" w:firstLine="720"/>
      </w:pPr>
      <w:r>
        <w:t>Menurut</w:t>
      </w:r>
      <w:r>
        <w:rPr>
          <w:spacing w:val="40"/>
        </w:rPr>
        <w:t xml:space="preserve"> </w:t>
      </w:r>
      <w:r>
        <w:t>Demarest</w:t>
      </w:r>
      <w:r>
        <w:rPr>
          <w:spacing w:val="40"/>
        </w:rPr>
        <w:t xml:space="preserve"> </w:t>
      </w:r>
      <w:r>
        <w:t>dalam</w:t>
      </w:r>
      <w:r>
        <w:rPr>
          <w:spacing w:val="40"/>
        </w:rPr>
        <w:t xml:space="preserve"> </w:t>
      </w:r>
      <w:r>
        <w:t>jurnal</w:t>
      </w:r>
      <w:r>
        <w:rPr>
          <w:spacing w:val="40"/>
        </w:rPr>
        <w:t xml:space="preserve"> </w:t>
      </w:r>
      <w:r>
        <w:t>Rahmasari,dkk</w:t>
      </w:r>
      <w:r>
        <w:rPr>
          <w:spacing w:val="40"/>
        </w:rPr>
        <w:t xml:space="preserve"> </w:t>
      </w:r>
      <w:r>
        <w:t>(2021:</w:t>
      </w:r>
      <w:r>
        <w:rPr>
          <w:spacing w:val="40"/>
        </w:rPr>
        <w:t xml:space="preserve"> </w:t>
      </w:r>
      <w:r>
        <w:t>166)</w:t>
      </w:r>
      <w:r>
        <w:rPr>
          <w:spacing w:val="40"/>
        </w:rPr>
        <w:t xml:space="preserve"> </w:t>
      </w:r>
      <w:r>
        <w:t>Canva adalah</w:t>
      </w:r>
      <w:r>
        <w:rPr>
          <w:spacing w:val="40"/>
        </w:rPr>
        <w:t xml:space="preserve"> </w:t>
      </w:r>
      <w:r>
        <w:t>platform</w:t>
      </w:r>
      <w:r>
        <w:rPr>
          <w:spacing w:val="40"/>
        </w:rPr>
        <w:t xml:space="preserve"> </w:t>
      </w:r>
      <w:r>
        <w:t>desain gratis yang dapat dengan mudah membantu penggunanya untuk membuat desain dengan hasil yang profesional untuk mendesain. Canva adalah aplikasi desain online yang menyediakan bermacam desain grafis seperti halnya</w:t>
      </w:r>
      <w:r>
        <w:rPr>
          <w:spacing w:val="-15"/>
        </w:rPr>
        <w:t xml:space="preserve"> </w:t>
      </w:r>
      <w:r>
        <w:t>infografis,</w:t>
      </w:r>
      <w:r>
        <w:rPr>
          <w:spacing w:val="-15"/>
        </w:rPr>
        <w:t xml:space="preserve"> </w:t>
      </w:r>
      <w:r>
        <w:t>ppt,</w:t>
      </w:r>
      <w:r>
        <w:rPr>
          <w:spacing w:val="-15"/>
        </w:rPr>
        <w:t xml:space="preserve"> </w:t>
      </w:r>
      <w:r>
        <w:t>resume,</w:t>
      </w:r>
      <w:r>
        <w:rPr>
          <w:spacing w:val="-15"/>
        </w:rPr>
        <w:t xml:space="preserve"> </w:t>
      </w:r>
      <w:r>
        <w:t>famlet,</w:t>
      </w:r>
      <w:r>
        <w:rPr>
          <w:spacing w:val="-15"/>
        </w:rPr>
        <w:t xml:space="preserve"> </w:t>
      </w:r>
      <w:r>
        <w:t>poster</w:t>
      </w:r>
      <w:r>
        <w:rPr>
          <w:spacing w:val="-15"/>
        </w:rPr>
        <w:t xml:space="preserve"> </w:t>
      </w:r>
      <w:r>
        <w:t>dan</w:t>
      </w:r>
      <w:r>
        <w:rPr>
          <w:spacing w:val="-15"/>
        </w:rPr>
        <w:t xml:space="preserve"> </w:t>
      </w:r>
      <w:r>
        <w:t>lain</w:t>
      </w:r>
      <w:r>
        <w:rPr>
          <w:spacing w:val="-15"/>
        </w:rPr>
        <w:t xml:space="preserve"> </w:t>
      </w:r>
      <w:r>
        <w:t>sebagainya</w:t>
      </w:r>
      <w:r>
        <w:rPr>
          <w:spacing w:val="-15"/>
        </w:rPr>
        <w:t xml:space="preserve"> </w:t>
      </w:r>
      <w:r>
        <w:t>(Tanjung</w:t>
      </w:r>
      <w:r>
        <w:rPr>
          <w:spacing w:val="-15"/>
        </w:rPr>
        <w:t xml:space="preserve"> </w:t>
      </w:r>
      <w:r>
        <w:t>&amp;</w:t>
      </w:r>
      <w:r>
        <w:rPr>
          <w:spacing w:val="-15"/>
        </w:rPr>
        <w:t xml:space="preserve"> </w:t>
      </w:r>
      <w:r>
        <w:t>Faiza, 2019 dalam Mudinillah dkk., (2022, hlm. 103).</w:t>
      </w:r>
    </w:p>
    <w:p w14:paraId="212194E8">
      <w:pPr>
        <w:pStyle w:val="6"/>
        <w:spacing w:before="1" w:line="480" w:lineRule="auto"/>
        <w:ind w:firstLine="720"/>
      </w:pPr>
      <w:r>
        <w:t>Canva sangat bermanfaat dalam mendukung media pembelajaran yang interaktif</w:t>
      </w:r>
      <w:r>
        <w:rPr>
          <w:spacing w:val="-6"/>
        </w:rPr>
        <w:t xml:space="preserve"> </w:t>
      </w:r>
      <w:r>
        <w:t>dan</w:t>
      </w:r>
      <w:r>
        <w:rPr>
          <w:spacing w:val="-3"/>
        </w:rPr>
        <w:t xml:space="preserve"> </w:t>
      </w:r>
      <w:r>
        <w:t>menarik.</w:t>
      </w:r>
      <w:r>
        <w:rPr>
          <w:spacing w:val="-3"/>
        </w:rPr>
        <w:t xml:space="preserve"> </w:t>
      </w:r>
      <w:r>
        <w:t>Dengan</w:t>
      </w:r>
      <w:r>
        <w:rPr>
          <w:spacing w:val="-6"/>
        </w:rPr>
        <w:t xml:space="preserve"> </w:t>
      </w:r>
      <w:r>
        <w:t>berbagai</w:t>
      </w:r>
      <w:r>
        <w:rPr>
          <w:spacing w:val="-2"/>
        </w:rPr>
        <w:t xml:space="preserve"> </w:t>
      </w:r>
      <w:r>
        <w:t>template yang</w:t>
      </w:r>
      <w:r>
        <w:rPr>
          <w:spacing w:val="-6"/>
        </w:rPr>
        <w:t xml:space="preserve"> </w:t>
      </w:r>
      <w:r>
        <w:t>tersedia,</w:t>
      </w:r>
      <w:r>
        <w:rPr>
          <w:spacing w:val="-5"/>
        </w:rPr>
        <w:t xml:space="preserve"> </w:t>
      </w:r>
      <w:r>
        <w:t>seperti</w:t>
      </w:r>
      <w:r>
        <w:rPr>
          <w:spacing w:val="-5"/>
        </w:rPr>
        <w:t xml:space="preserve"> </w:t>
      </w:r>
      <w:r>
        <w:t>presentasi, infografis, dan poster, Canva memungkinkan guru untuk menciptakan materi pembelajaran yang lebih visual dan mudah dipahami oleh siswa. Media pembelajaran yang dibuat dengan Canva dapat disesuaikan dengan kebutuhan siswa,</w:t>
      </w:r>
      <w:r>
        <w:rPr>
          <w:spacing w:val="-11"/>
        </w:rPr>
        <w:t xml:space="preserve"> </w:t>
      </w:r>
      <w:r>
        <w:t>menambahkan</w:t>
      </w:r>
      <w:r>
        <w:rPr>
          <w:spacing w:val="-6"/>
        </w:rPr>
        <w:t xml:space="preserve"> </w:t>
      </w:r>
      <w:r>
        <w:t>elemen</w:t>
      </w:r>
      <w:r>
        <w:rPr>
          <w:spacing w:val="-11"/>
        </w:rPr>
        <w:t xml:space="preserve"> </w:t>
      </w:r>
      <w:r>
        <w:t>seperti</w:t>
      </w:r>
      <w:r>
        <w:rPr>
          <w:spacing w:val="-11"/>
        </w:rPr>
        <w:t xml:space="preserve"> </w:t>
      </w:r>
      <w:r>
        <w:t>gambar,</w:t>
      </w:r>
      <w:r>
        <w:rPr>
          <w:spacing w:val="-11"/>
        </w:rPr>
        <w:t xml:space="preserve"> </w:t>
      </w:r>
      <w:r>
        <w:t>teks,</w:t>
      </w:r>
      <w:r>
        <w:rPr>
          <w:spacing w:val="-9"/>
        </w:rPr>
        <w:t xml:space="preserve"> </w:t>
      </w:r>
      <w:r>
        <w:t>dan</w:t>
      </w:r>
      <w:r>
        <w:rPr>
          <w:spacing w:val="-11"/>
        </w:rPr>
        <w:t xml:space="preserve"> </w:t>
      </w:r>
      <w:r>
        <w:t>diagram</w:t>
      </w:r>
      <w:r>
        <w:rPr>
          <w:spacing w:val="-10"/>
        </w:rPr>
        <w:t xml:space="preserve"> </w:t>
      </w:r>
      <w:r>
        <w:t>untuk</w:t>
      </w:r>
      <w:r>
        <w:rPr>
          <w:spacing w:val="-11"/>
        </w:rPr>
        <w:t xml:space="preserve"> </w:t>
      </w:r>
      <w:r>
        <w:t>memperjelas konsep yang diajarkan. Selain itu, fitur kolaborasi dalam Canva memungkinkan guru</w:t>
      </w:r>
      <w:r>
        <w:rPr>
          <w:spacing w:val="-15"/>
        </w:rPr>
        <w:t xml:space="preserve"> </w:t>
      </w:r>
      <w:r>
        <w:t>dan</w:t>
      </w:r>
      <w:r>
        <w:rPr>
          <w:spacing w:val="-15"/>
        </w:rPr>
        <w:t xml:space="preserve"> </w:t>
      </w:r>
      <w:r>
        <w:t>siswa</w:t>
      </w:r>
      <w:r>
        <w:rPr>
          <w:spacing w:val="-15"/>
        </w:rPr>
        <w:t xml:space="preserve"> </w:t>
      </w:r>
      <w:r>
        <w:t>untuk</w:t>
      </w:r>
      <w:r>
        <w:rPr>
          <w:spacing w:val="-15"/>
        </w:rPr>
        <w:t xml:space="preserve"> </w:t>
      </w:r>
      <w:r>
        <w:t>berkolaborasi</w:t>
      </w:r>
      <w:r>
        <w:rPr>
          <w:spacing w:val="-15"/>
        </w:rPr>
        <w:t xml:space="preserve"> </w:t>
      </w:r>
      <w:r>
        <w:t>dalam</w:t>
      </w:r>
      <w:r>
        <w:rPr>
          <w:spacing w:val="-15"/>
        </w:rPr>
        <w:t xml:space="preserve"> </w:t>
      </w:r>
      <w:r>
        <w:t>satu</w:t>
      </w:r>
      <w:r>
        <w:rPr>
          <w:spacing w:val="-15"/>
        </w:rPr>
        <w:t xml:space="preserve"> </w:t>
      </w:r>
      <w:r>
        <w:t>proyek</w:t>
      </w:r>
      <w:r>
        <w:rPr>
          <w:spacing w:val="-15"/>
        </w:rPr>
        <w:t xml:space="preserve"> </w:t>
      </w:r>
      <w:r>
        <w:t>secara</w:t>
      </w:r>
      <w:r>
        <w:rPr>
          <w:spacing w:val="-15"/>
        </w:rPr>
        <w:t xml:space="preserve"> </w:t>
      </w:r>
      <w:r>
        <w:t>online,</w:t>
      </w:r>
      <w:r>
        <w:rPr>
          <w:spacing w:val="-15"/>
        </w:rPr>
        <w:t xml:space="preserve"> </w:t>
      </w:r>
      <w:r>
        <w:t>yang</w:t>
      </w:r>
      <w:r>
        <w:rPr>
          <w:spacing w:val="-15"/>
        </w:rPr>
        <w:t xml:space="preserve"> </w:t>
      </w:r>
      <w:r>
        <w:t>membuat proses</w:t>
      </w:r>
      <w:r>
        <w:rPr>
          <w:spacing w:val="-12"/>
        </w:rPr>
        <w:t xml:space="preserve"> </w:t>
      </w:r>
      <w:r>
        <w:t>belajar</w:t>
      </w:r>
      <w:r>
        <w:rPr>
          <w:spacing w:val="-12"/>
        </w:rPr>
        <w:t xml:space="preserve"> </w:t>
      </w:r>
      <w:r>
        <w:t>lebih</w:t>
      </w:r>
      <w:r>
        <w:rPr>
          <w:spacing w:val="-12"/>
        </w:rPr>
        <w:t xml:space="preserve"> </w:t>
      </w:r>
      <w:r>
        <w:t>interaktif.</w:t>
      </w:r>
      <w:r>
        <w:rPr>
          <w:spacing w:val="-12"/>
        </w:rPr>
        <w:t xml:space="preserve"> </w:t>
      </w:r>
      <w:r>
        <w:t>Dengan</w:t>
      </w:r>
      <w:r>
        <w:rPr>
          <w:spacing w:val="-11"/>
        </w:rPr>
        <w:t xml:space="preserve"> </w:t>
      </w:r>
      <w:r>
        <w:t>menggunakan</w:t>
      </w:r>
      <w:r>
        <w:rPr>
          <w:spacing w:val="-12"/>
        </w:rPr>
        <w:t xml:space="preserve"> </w:t>
      </w:r>
      <w:r>
        <w:t>Canva,</w:t>
      </w:r>
      <w:r>
        <w:rPr>
          <w:spacing w:val="-11"/>
        </w:rPr>
        <w:t xml:space="preserve"> </w:t>
      </w:r>
      <w:r>
        <w:t>pembelajaran</w:t>
      </w:r>
      <w:r>
        <w:rPr>
          <w:spacing w:val="-9"/>
        </w:rPr>
        <w:t xml:space="preserve"> </w:t>
      </w:r>
      <w:r>
        <w:t xml:space="preserve">menjadi lebih efektif, meningkatkan minat dan pemahaman siswa terhadap materi yang </w:t>
      </w:r>
      <w:r>
        <w:rPr>
          <w:spacing w:val="-2"/>
        </w:rPr>
        <w:t>disampaikan.</w:t>
      </w:r>
    </w:p>
    <w:p w14:paraId="0BDE0244">
      <w:pPr>
        <w:pStyle w:val="6"/>
        <w:spacing w:after="0" w:line="480" w:lineRule="auto"/>
        <w:sectPr>
          <w:pgSz w:w="11920" w:h="16860"/>
          <w:pgMar w:top="1600" w:right="1700" w:bottom="280" w:left="1700" w:header="1063" w:footer="0" w:gutter="0"/>
          <w:cols w:space="720" w:num="1"/>
        </w:sectPr>
      </w:pPr>
    </w:p>
    <w:p w14:paraId="731306CA">
      <w:pPr>
        <w:pStyle w:val="6"/>
        <w:spacing w:before="85" w:line="480" w:lineRule="auto"/>
        <w:ind w:right="2" w:firstLine="720"/>
      </w:pPr>
      <w:r>
        <w:drawing>
          <wp:anchor distT="0" distB="0" distL="0" distR="0" simplePos="0" relativeHeight="251660288" behindDoc="1" locked="0" layoutInCell="1" allowOverlap="1">
            <wp:simplePos x="0" y="0"/>
            <wp:positionH relativeFrom="page">
              <wp:posOffset>1457325</wp:posOffset>
            </wp:positionH>
            <wp:positionV relativeFrom="paragraph">
              <wp:posOffset>2023110</wp:posOffset>
            </wp:positionV>
            <wp:extent cx="4667250" cy="4591050"/>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Rasmito &amp; Wa Ode (2023:675) menyatakan bahwa hasil belajar menjadi indikator</w:t>
      </w:r>
      <w:r>
        <w:rPr>
          <w:spacing w:val="-15"/>
        </w:rPr>
        <w:t xml:space="preserve"> </w:t>
      </w:r>
      <w:r>
        <w:t>penting</w:t>
      </w:r>
      <w:r>
        <w:rPr>
          <w:spacing w:val="-15"/>
        </w:rPr>
        <w:t xml:space="preserve"> </w:t>
      </w:r>
      <w:r>
        <w:t>dala</w:t>
      </w:r>
      <w:r>
        <w:rPr>
          <w:spacing w:val="-15"/>
        </w:rPr>
        <w:t xml:space="preserve"> </w:t>
      </w:r>
      <w:r>
        <w:t>proses</w:t>
      </w:r>
      <w:r>
        <w:rPr>
          <w:spacing w:val="-15"/>
        </w:rPr>
        <w:t xml:space="preserve"> </w:t>
      </w:r>
      <w:r>
        <w:t>pendidikan,</w:t>
      </w:r>
      <w:r>
        <w:rPr>
          <w:spacing w:val="-15"/>
        </w:rPr>
        <w:t xml:space="preserve"> </w:t>
      </w:r>
      <w:r>
        <w:t>karena</w:t>
      </w:r>
      <w:r>
        <w:rPr>
          <w:spacing w:val="-15"/>
        </w:rPr>
        <w:t xml:space="preserve"> </w:t>
      </w:r>
      <w:r>
        <w:t>mencerminkan</w:t>
      </w:r>
      <w:r>
        <w:rPr>
          <w:spacing w:val="-15"/>
        </w:rPr>
        <w:t xml:space="preserve"> </w:t>
      </w:r>
      <w:r>
        <w:t>sejauh</w:t>
      </w:r>
      <w:r>
        <w:rPr>
          <w:spacing w:val="-15"/>
        </w:rPr>
        <w:t xml:space="preserve"> </w:t>
      </w:r>
      <w:r>
        <w:t>mana</w:t>
      </w:r>
      <w:r>
        <w:rPr>
          <w:spacing w:val="-15"/>
        </w:rPr>
        <w:t xml:space="preserve"> </w:t>
      </w:r>
      <w:r>
        <w:t>tujuan pembelajaran telah tercapai. Hasil belajar tidak hanya menunjukkan kemampuan siswa dalam memahami materi, tetapi juga menjadi tolak ukur efektivitas metode pengajaran yang digunakan oleh pendidik. Dengan hasil belajar yang baik, siswa dapat mengembangkan potensial diri, meningkatkan keterampilan, dan membangun kepercayaan diri dalam menghadapi tantangan di masa depan. Hasil belajar harus menunjukan perubahan keadaan menjadi lebih baik, baik itu segi kognitif,efektif, dan psikomotorik.</w:t>
      </w:r>
    </w:p>
    <w:p w14:paraId="0267D469">
      <w:pPr>
        <w:pStyle w:val="6"/>
        <w:spacing w:before="1" w:line="480" w:lineRule="auto"/>
        <w:ind w:right="9" w:firstLine="720"/>
      </w:pPr>
      <w:r>
        <w:t>Menurut Purwanto (2011 : 46) hasil belajar adalah perubahan perilaku yang terjadi setelah mengikuti pembelajaran sesuai dengan tujuan pendidikan dalam</w:t>
      </w:r>
      <w:r>
        <w:rPr>
          <w:spacing w:val="40"/>
        </w:rPr>
        <w:t xml:space="preserve"> </w:t>
      </w:r>
      <w:r>
        <w:t>domain</w:t>
      </w:r>
      <w:r>
        <w:rPr>
          <w:spacing w:val="40"/>
        </w:rPr>
        <w:t xml:space="preserve"> </w:t>
      </w:r>
      <w:r>
        <w:t>kognitif,</w:t>
      </w:r>
      <w:r>
        <w:rPr>
          <w:spacing w:val="40"/>
        </w:rPr>
        <w:t xml:space="preserve"> </w:t>
      </w:r>
      <w:r>
        <w:t>afektif</w:t>
      </w:r>
      <w:r>
        <w:rPr>
          <w:spacing w:val="40"/>
        </w:rPr>
        <w:t xml:space="preserve"> </w:t>
      </w:r>
      <w:r>
        <w:t>dan psikomotorik.</w:t>
      </w:r>
    </w:p>
    <w:p w14:paraId="4AA32BEA">
      <w:pPr>
        <w:pStyle w:val="6"/>
        <w:spacing w:line="480" w:lineRule="auto"/>
        <w:ind w:right="6" w:firstLine="720"/>
      </w:pPr>
      <w:r>
        <w:t>Wahyuningtyas &amp; Bambang (2020:25) menyatakan bahwa fasilitas belajar yang dapat membantu, meningkatkan hasil belajar siswa salah satunya adalah media pembelajaran. Media pembelajaran memiliki peran yang sangat penting dalam meningkatkan hasil belajar siswa. Sebagai alat bantu dalam proses pembelajaran, media pembelajaran berfungsi untuk menyampaikan informasi dengan cara yang lebih menarik, mudah dipahami dan relevan dengan kebutuhan siswa. hal ini berdampak pada peningkatan minat belajar, pemahaman materi, dan kemampuan siswa dalam menerapkan pengetahuan yang diperoleh.</w:t>
      </w:r>
    </w:p>
    <w:p w14:paraId="209E7386">
      <w:pPr>
        <w:pStyle w:val="6"/>
        <w:spacing w:before="4" w:line="480" w:lineRule="auto"/>
        <w:ind w:right="8" w:firstLine="720"/>
      </w:pPr>
      <w:r>
        <w:t>Hasil yang optimal juga berperan dalam mendukung keberhasilan pendidikan secara keseluruhan. Di tingkat sekolah, hasil belajar siswa menjadi acuan dalam evaluasi program pembelajaran dan penentuan kebijakan pendidikan yang</w:t>
      </w:r>
      <w:r>
        <w:rPr>
          <w:spacing w:val="40"/>
        </w:rPr>
        <w:t xml:space="preserve"> </w:t>
      </w:r>
      <w:r>
        <w:t>lebih</w:t>
      </w:r>
      <w:r>
        <w:rPr>
          <w:spacing w:val="40"/>
        </w:rPr>
        <w:t xml:space="preserve"> </w:t>
      </w:r>
      <w:r>
        <w:t>baik.</w:t>
      </w:r>
      <w:r>
        <w:rPr>
          <w:spacing w:val="40"/>
        </w:rPr>
        <w:t xml:space="preserve"> </w:t>
      </w:r>
      <w:r>
        <w:t>Dengan</w:t>
      </w:r>
      <w:r>
        <w:rPr>
          <w:spacing w:val="40"/>
        </w:rPr>
        <w:t xml:space="preserve"> </w:t>
      </w:r>
      <w:r>
        <w:t>demikian,</w:t>
      </w:r>
      <w:r>
        <w:rPr>
          <w:spacing w:val="40"/>
        </w:rPr>
        <w:t xml:space="preserve"> </w:t>
      </w:r>
      <w:r>
        <w:t>penting</w:t>
      </w:r>
      <w:r>
        <w:rPr>
          <w:spacing w:val="40"/>
        </w:rPr>
        <w:t xml:space="preserve"> </w:t>
      </w:r>
      <w:r>
        <w:t>bagi</w:t>
      </w:r>
      <w:r>
        <w:rPr>
          <w:spacing w:val="40"/>
        </w:rPr>
        <w:t xml:space="preserve"> </w:t>
      </w:r>
      <w:r>
        <w:t>pendidik</w:t>
      </w:r>
      <w:r>
        <w:rPr>
          <w:spacing w:val="40"/>
        </w:rPr>
        <w:t xml:space="preserve"> </w:t>
      </w:r>
      <w:r>
        <w:t>untuk</w:t>
      </w:r>
      <w:r>
        <w:rPr>
          <w:spacing w:val="40"/>
        </w:rPr>
        <w:t xml:space="preserve"> </w:t>
      </w:r>
      <w:r>
        <w:t>menerapkan</w:t>
      </w:r>
    </w:p>
    <w:p w14:paraId="6A9365F2">
      <w:pPr>
        <w:pStyle w:val="6"/>
        <w:spacing w:after="0" w:line="480" w:lineRule="auto"/>
        <w:sectPr>
          <w:pgSz w:w="11920" w:h="16860"/>
          <w:pgMar w:top="1600" w:right="1700" w:bottom="280" w:left="1700" w:header="1063" w:footer="0" w:gutter="0"/>
          <w:cols w:space="720" w:num="1"/>
        </w:sectPr>
      </w:pPr>
    </w:p>
    <w:p w14:paraId="15705FEB">
      <w:pPr>
        <w:pStyle w:val="6"/>
        <w:spacing w:before="85" w:line="480" w:lineRule="auto"/>
        <w:ind w:right="12"/>
      </w:pPr>
      <w:r>
        <w:t xml:space="preserve">strategi dan media pembelajaran yang tepat guna memaksimalkan hasil belajar </w:t>
      </w:r>
      <w:r>
        <w:rPr>
          <w:spacing w:val="-2"/>
        </w:rPr>
        <w:t>siswa.</w:t>
      </w:r>
    </w:p>
    <w:p w14:paraId="0CE40CB2">
      <w:pPr>
        <w:pStyle w:val="6"/>
        <w:spacing w:line="480" w:lineRule="auto"/>
        <w:ind w:firstLine="720"/>
      </w:pPr>
      <w:r>
        <w:drawing>
          <wp:anchor distT="0" distB="0" distL="0" distR="0" simplePos="0" relativeHeight="251660288" behindDoc="1" locked="0" layoutInCell="1" allowOverlap="1">
            <wp:simplePos x="0" y="0"/>
            <wp:positionH relativeFrom="page">
              <wp:posOffset>1457325</wp:posOffset>
            </wp:positionH>
            <wp:positionV relativeFrom="paragraph">
              <wp:posOffset>1268095</wp:posOffset>
            </wp:positionV>
            <wp:extent cx="4667250" cy="4591050"/>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Berdasarkan hasil observasi pada lokasi penelitian tentang bagaimana proses pembelajaran. Pada proses kegiatan pembelajaran siswa lebih sering bercerita dengan temannya saat proses kegiatan pembelajaran dan bahkan ada beberapa siswa sering bermain dibangkunya dan tidak memperhatikan penjelasan guru. Siswa juga jarang berpartisipasi dalam mengemukakan pendapat pada kegiatan pembelajaran dan kurang merespon aktif pada proses pembelajaran. Beberapa siswa merasa tidak semangat didalam proses pembelajaran karena guru masih menggunakan pembelajaran konvensional yaitu dengan pembelajaran satu arah saja atau pembelajaran yang berpusat pada guru sehingga sedikit kesempatan peserta</w:t>
      </w:r>
      <w:r>
        <w:rPr>
          <w:spacing w:val="-15"/>
        </w:rPr>
        <w:t xml:space="preserve"> </w:t>
      </w:r>
      <w:r>
        <w:t>didik</w:t>
      </w:r>
      <w:r>
        <w:rPr>
          <w:spacing w:val="-15"/>
        </w:rPr>
        <w:t xml:space="preserve"> </w:t>
      </w:r>
      <w:r>
        <w:t>untuk</w:t>
      </w:r>
      <w:r>
        <w:rPr>
          <w:spacing w:val="-15"/>
        </w:rPr>
        <w:t xml:space="preserve"> </w:t>
      </w:r>
      <w:r>
        <w:t>mengemukakan</w:t>
      </w:r>
      <w:r>
        <w:rPr>
          <w:spacing w:val="-15"/>
        </w:rPr>
        <w:t xml:space="preserve"> </w:t>
      </w:r>
      <w:r>
        <w:t>pendapatnya,</w:t>
      </w:r>
      <w:r>
        <w:rPr>
          <w:spacing w:val="-15"/>
        </w:rPr>
        <w:t xml:space="preserve"> </w:t>
      </w:r>
      <w:r>
        <w:t>sehingga</w:t>
      </w:r>
      <w:r>
        <w:rPr>
          <w:spacing w:val="-15"/>
        </w:rPr>
        <w:t xml:space="preserve"> </w:t>
      </w:r>
      <w:r>
        <w:t>membuat</w:t>
      </w:r>
      <w:r>
        <w:rPr>
          <w:spacing w:val="-15"/>
        </w:rPr>
        <w:t xml:space="preserve"> </w:t>
      </w:r>
      <w:r>
        <w:t>siswa</w:t>
      </w:r>
      <w:r>
        <w:rPr>
          <w:spacing w:val="-15"/>
        </w:rPr>
        <w:t xml:space="preserve"> </w:t>
      </w:r>
      <w:r>
        <w:t>menjadi kurang tertarik pada proses kegiatan pembelajaran. Sehingga siswa lebih memilih asik sendiri dibangku mereka dan bercerita dengan temannya. Kegiatan pembelajaran juga belum menerapkan model pembelajaran bervarisi. Oleh karena itu,</w:t>
      </w:r>
      <w:r>
        <w:rPr>
          <w:spacing w:val="40"/>
        </w:rPr>
        <w:t xml:space="preserve"> </w:t>
      </w:r>
      <w:r>
        <w:t>membuat kelas menjadi terasa membosankan bagi siswa. Pemilihan model pembelajaran yang tepat bertujuan untuk merancang proses pembelajaran menjadi lebih menarik sehingga dapat menimbulkan daya tarik bagi siswa dan tentu siswa antusias dan aktif atau respon timbal balik antara guru dan siswa dalam proses kegiatan pembelajaran.</w:t>
      </w:r>
    </w:p>
    <w:p w14:paraId="40CAB7E4">
      <w:pPr>
        <w:pStyle w:val="6"/>
        <w:spacing w:before="2" w:line="480" w:lineRule="auto"/>
        <w:ind w:right="7" w:firstLine="720"/>
      </w:pPr>
      <w:r>
        <w:t>Pada</w:t>
      </w:r>
      <w:r>
        <w:rPr>
          <w:spacing w:val="-2"/>
        </w:rPr>
        <w:t xml:space="preserve"> </w:t>
      </w:r>
      <w:r>
        <w:t>saat</w:t>
      </w:r>
      <w:r>
        <w:rPr>
          <w:spacing w:val="-2"/>
        </w:rPr>
        <w:t xml:space="preserve"> </w:t>
      </w:r>
      <w:r>
        <w:t>proses</w:t>
      </w:r>
      <w:r>
        <w:rPr>
          <w:spacing w:val="-2"/>
        </w:rPr>
        <w:t xml:space="preserve"> </w:t>
      </w:r>
      <w:r>
        <w:t>kegiatan pembelajaran</w:t>
      </w:r>
      <w:r>
        <w:rPr>
          <w:spacing w:val="-2"/>
        </w:rPr>
        <w:t xml:space="preserve"> </w:t>
      </w:r>
      <w:r>
        <w:t>keaktifan belajar</w:t>
      </w:r>
      <w:r>
        <w:rPr>
          <w:spacing w:val="-2"/>
        </w:rPr>
        <w:t xml:space="preserve"> </w:t>
      </w:r>
      <w:r>
        <w:t>siswa</w:t>
      </w:r>
      <w:r>
        <w:rPr>
          <w:spacing w:val="-6"/>
        </w:rPr>
        <w:t xml:space="preserve"> </w:t>
      </w:r>
      <w:r>
        <w:t>dapat</w:t>
      </w:r>
      <w:r>
        <w:rPr>
          <w:spacing w:val="-1"/>
        </w:rPr>
        <w:t xml:space="preserve"> </w:t>
      </w:r>
      <w:r>
        <w:t>diliat melalui indikator keaktifan sesuai kebutuhan. Keaktifan siswa memiliki peran penting dalam kegiatan pembelajaran,suatu pembelajaran dikatakan efektif jika siswa</w:t>
      </w:r>
      <w:r>
        <w:rPr>
          <w:spacing w:val="21"/>
        </w:rPr>
        <w:t xml:space="preserve"> </w:t>
      </w:r>
      <w:r>
        <w:t>ikut</w:t>
      </w:r>
      <w:r>
        <w:rPr>
          <w:spacing w:val="29"/>
        </w:rPr>
        <w:t xml:space="preserve"> </w:t>
      </w:r>
      <w:r>
        <w:t>serta</w:t>
      </w:r>
      <w:r>
        <w:rPr>
          <w:spacing w:val="24"/>
        </w:rPr>
        <w:t xml:space="preserve"> </w:t>
      </w:r>
      <w:r>
        <w:t>berperan</w:t>
      </w:r>
      <w:r>
        <w:rPr>
          <w:spacing w:val="28"/>
        </w:rPr>
        <w:t xml:space="preserve"> </w:t>
      </w:r>
      <w:r>
        <w:t>aktif</w:t>
      </w:r>
      <w:r>
        <w:rPr>
          <w:spacing w:val="24"/>
        </w:rPr>
        <w:t xml:space="preserve"> </w:t>
      </w:r>
      <w:r>
        <w:t>dalam</w:t>
      </w:r>
      <w:r>
        <w:rPr>
          <w:spacing w:val="25"/>
        </w:rPr>
        <w:t xml:space="preserve"> </w:t>
      </w:r>
      <w:r>
        <w:t>proses</w:t>
      </w:r>
      <w:r>
        <w:rPr>
          <w:spacing w:val="27"/>
        </w:rPr>
        <w:t xml:space="preserve"> </w:t>
      </w:r>
      <w:r>
        <w:t>kegiatan</w:t>
      </w:r>
      <w:r>
        <w:rPr>
          <w:spacing w:val="25"/>
        </w:rPr>
        <w:t xml:space="preserve"> </w:t>
      </w:r>
      <w:r>
        <w:t>pembelajaran.</w:t>
      </w:r>
      <w:r>
        <w:rPr>
          <w:spacing w:val="26"/>
        </w:rPr>
        <w:t xml:space="preserve"> </w:t>
      </w:r>
      <w:r>
        <w:t>Siswa</w:t>
      </w:r>
      <w:r>
        <w:rPr>
          <w:spacing w:val="24"/>
        </w:rPr>
        <w:t xml:space="preserve"> </w:t>
      </w:r>
      <w:r>
        <w:t>yang</w:t>
      </w:r>
    </w:p>
    <w:p w14:paraId="2430DF55">
      <w:pPr>
        <w:pStyle w:val="6"/>
        <w:spacing w:after="0" w:line="480" w:lineRule="auto"/>
        <w:sectPr>
          <w:pgSz w:w="11920" w:h="16860"/>
          <w:pgMar w:top="1600" w:right="1700" w:bottom="280" w:left="1700" w:header="1063" w:footer="0" w:gutter="0"/>
          <w:cols w:space="720" w:num="1"/>
        </w:sectPr>
      </w:pPr>
    </w:p>
    <w:p w14:paraId="2B6D9374">
      <w:pPr>
        <w:pStyle w:val="6"/>
        <w:spacing w:before="85" w:line="480" w:lineRule="auto"/>
        <w:ind w:right="4"/>
      </w:pPr>
      <w:r>
        <w:drawing>
          <wp:anchor distT="0" distB="0" distL="0" distR="0" simplePos="0" relativeHeight="251661312" behindDoc="1" locked="0" layoutInCell="1" allowOverlap="1">
            <wp:simplePos x="0" y="0"/>
            <wp:positionH relativeFrom="page">
              <wp:posOffset>1457325</wp:posOffset>
            </wp:positionH>
            <wp:positionV relativeFrom="paragraph">
              <wp:posOffset>2023110</wp:posOffset>
            </wp:positionV>
            <wp:extent cx="4667250" cy="4591050"/>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aktif</w:t>
      </w:r>
      <w:r>
        <w:rPr>
          <w:spacing w:val="-14"/>
        </w:rPr>
        <w:t xml:space="preserve"> </w:t>
      </w:r>
      <w:r>
        <w:t>dalam</w:t>
      </w:r>
      <w:r>
        <w:rPr>
          <w:spacing w:val="-12"/>
        </w:rPr>
        <w:t xml:space="preserve"> </w:t>
      </w:r>
      <w:r>
        <w:t>proses</w:t>
      </w:r>
      <w:r>
        <w:rPr>
          <w:spacing w:val="-13"/>
        </w:rPr>
        <w:t xml:space="preserve"> </w:t>
      </w:r>
      <w:r>
        <w:t>kegiatan</w:t>
      </w:r>
      <w:r>
        <w:rPr>
          <w:spacing w:val="-13"/>
        </w:rPr>
        <w:t xml:space="preserve"> </w:t>
      </w:r>
      <w:r>
        <w:t>pembelajaran</w:t>
      </w:r>
      <w:r>
        <w:rPr>
          <w:spacing w:val="-10"/>
        </w:rPr>
        <w:t xml:space="preserve"> </w:t>
      </w:r>
      <w:r>
        <w:t>menekankan</w:t>
      </w:r>
      <w:r>
        <w:rPr>
          <w:spacing w:val="-13"/>
        </w:rPr>
        <w:t xml:space="preserve"> </w:t>
      </w:r>
      <w:r>
        <w:t>pada</w:t>
      </w:r>
      <w:r>
        <w:rPr>
          <w:spacing w:val="-11"/>
        </w:rPr>
        <w:t xml:space="preserve"> </w:t>
      </w:r>
      <w:r>
        <w:t>pemahaman</w:t>
      </w:r>
      <w:r>
        <w:rPr>
          <w:spacing w:val="-13"/>
        </w:rPr>
        <w:t xml:space="preserve"> </w:t>
      </w:r>
      <w:r>
        <w:t>siswa</w:t>
      </w:r>
      <w:r>
        <w:rPr>
          <w:spacing w:val="-14"/>
        </w:rPr>
        <w:t xml:space="preserve"> </w:t>
      </w:r>
      <w:r>
        <w:t>atas permasalahan yang mereka hadapi dalam proses kegiatan pembelajaran keaktifan siswa dalam kegiatan belajar juga merupakan hal dasar yang paling penting untuk keberhasilan proses kegiatan pembelajaran. Pada kegiatan belajar menuntut siswa untuk ikut serta secara aktif siswa dimulai dengan menggunakan inovasi model pembelajaran yang bervariasi.</w:t>
      </w:r>
    </w:p>
    <w:p w14:paraId="308A7D55">
      <w:pPr>
        <w:pStyle w:val="6"/>
        <w:spacing w:line="480" w:lineRule="auto"/>
        <w:ind w:right="2" w:firstLine="780"/>
      </w:pPr>
      <w:r>
        <w:t>Hal tersebut bahwasannya siswa memiliki keaktifan yang rendah dalam proses pembelajaran dengan melihat siswa selama proses pembelajaran kurang merespon aktif, sebagian siswa kebanyakan diam ketika ditanya soal materi yang desang dipelajari pada saat proses pembelajaran. Guru lebih sering menggunakan metode cerama, Dengan keaktifan siswa yang rendah dalam proses pembelajaran membuat guru menjadi kesulitan melihat siswa mengerti atau tidak dengan pembelajaran yang diberikan, sehingga proses pembelajaran tidak tercapai secara maksimal. Rendahnya keaktifan belajar siswa dapat dilihat dari hasil observasi yang dilakukan peneliti selama kegiatan pembelajaran berlangsung. Banyak siswa yang tidak memberikan umpan balik dalam proses pembelajaran dan kurangnya percaya</w:t>
      </w:r>
      <w:r>
        <w:rPr>
          <w:spacing w:val="-15"/>
        </w:rPr>
        <w:t xml:space="preserve"> </w:t>
      </w:r>
      <w:r>
        <w:t>diri</w:t>
      </w:r>
      <w:r>
        <w:rPr>
          <w:spacing w:val="-15"/>
        </w:rPr>
        <w:t xml:space="preserve"> </w:t>
      </w:r>
      <w:r>
        <w:t>siswa</w:t>
      </w:r>
      <w:r>
        <w:rPr>
          <w:spacing w:val="-15"/>
        </w:rPr>
        <w:t xml:space="preserve"> </w:t>
      </w:r>
      <w:r>
        <w:t>dalam</w:t>
      </w:r>
      <w:r>
        <w:rPr>
          <w:spacing w:val="-15"/>
        </w:rPr>
        <w:t xml:space="preserve"> </w:t>
      </w:r>
      <w:r>
        <w:t>mengemukakan</w:t>
      </w:r>
      <w:r>
        <w:rPr>
          <w:spacing w:val="-15"/>
        </w:rPr>
        <w:t xml:space="preserve"> </w:t>
      </w:r>
      <w:r>
        <w:t>pendapat</w:t>
      </w:r>
      <w:r>
        <w:rPr>
          <w:spacing w:val="-15"/>
        </w:rPr>
        <w:t xml:space="preserve"> </w:t>
      </w:r>
      <w:r>
        <w:t>dan</w:t>
      </w:r>
      <w:r>
        <w:rPr>
          <w:spacing w:val="-15"/>
        </w:rPr>
        <w:t xml:space="preserve"> </w:t>
      </w:r>
      <w:r>
        <w:t>pembelajaran</w:t>
      </w:r>
      <w:r>
        <w:rPr>
          <w:spacing w:val="-15"/>
        </w:rPr>
        <w:t xml:space="preserve"> </w:t>
      </w:r>
      <w:r>
        <w:t>menjadi</w:t>
      </w:r>
      <w:r>
        <w:rPr>
          <w:spacing w:val="-15"/>
        </w:rPr>
        <w:t xml:space="preserve"> </w:t>
      </w:r>
      <w:r>
        <w:t>pasif, guru</w:t>
      </w:r>
      <w:r>
        <w:rPr>
          <w:spacing w:val="-15"/>
        </w:rPr>
        <w:t xml:space="preserve"> </w:t>
      </w:r>
      <w:r>
        <w:t>belum</w:t>
      </w:r>
      <w:r>
        <w:rPr>
          <w:spacing w:val="-15"/>
        </w:rPr>
        <w:t xml:space="preserve"> </w:t>
      </w:r>
      <w:r>
        <w:t>menerapkan</w:t>
      </w:r>
      <w:r>
        <w:rPr>
          <w:spacing w:val="-15"/>
        </w:rPr>
        <w:t xml:space="preserve"> </w:t>
      </w:r>
      <w:r>
        <w:t>model</w:t>
      </w:r>
      <w:r>
        <w:rPr>
          <w:spacing w:val="-15"/>
        </w:rPr>
        <w:t xml:space="preserve"> </w:t>
      </w:r>
      <w:r>
        <w:t>pembelajaran</w:t>
      </w:r>
      <w:r>
        <w:rPr>
          <w:spacing w:val="-15"/>
        </w:rPr>
        <w:t xml:space="preserve"> </w:t>
      </w:r>
      <w:r>
        <w:t>yang</w:t>
      </w:r>
      <w:r>
        <w:rPr>
          <w:spacing w:val="-15"/>
        </w:rPr>
        <w:t xml:space="preserve"> </w:t>
      </w:r>
      <w:r>
        <w:t>bervariasi</w:t>
      </w:r>
      <w:r>
        <w:rPr>
          <w:spacing w:val="-15"/>
        </w:rPr>
        <w:t xml:space="preserve"> </w:t>
      </w:r>
      <w:r>
        <w:t>dan</w:t>
      </w:r>
      <w:r>
        <w:rPr>
          <w:spacing w:val="-15"/>
        </w:rPr>
        <w:t xml:space="preserve"> </w:t>
      </w:r>
      <w:r>
        <w:t>membuat</w:t>
      </w:r>
      <w:r>
        <w:rPr>
          <w:spacing w:val="-14"/>
        </w:rPr>
        <w:t xml:space="preserve"> </w:t>
      </w:r>
      <w:r>
        <w:t>suasana pembelajaran menjadi menonton. Oleh karena itu perlu adanya tindakan yang dilakukan oleh guru untuk membuat siswa lebih aktif dalam proses pembelajaran. Solusi yang peneliti berikan agar terjadi timbal balik yang aktif antara guru dan siswa dalam proses pembelajaran yaitu mengunakan model pembelajaran kooperatif</w:t>
      </w:r>
      <w:r>
        <w:rPr>
          <w:spacing w:val="22"/>
        </w:rPr>
        <w:t xml:space="preserve"> </w:t>
      </w:r>
      <w:r>
        <w:t>tipe TGT (</w:t>
      </w:r>
      <w:r>
        <w:rPr>
          <w:i/>
        </w:rPr>
        <w:t>team</w:t>
      </w:r>
      <w:r>
        <w:rPr>
          <w:i/>
          <w:spacing w:val="22"/>
        </w:rPr>
        <w:t xml:space="preserve"> </w:t>
      </w:r>
      <w:r>
        <w:rPr>
          <w:i/>
        </w:rPr>
        <w:t>game</w:t>
      </w:r>
      <w:r>
        <w:rPr>
          <w:i/>
          <w:spacing w:val="21"/>
        </w:rPr>
        <w:t xml:space="preserve"> </w:t>
      </w:r>
      <w:r>
        <w:rPr>
          <w:i/>
        </w:rPr>
        <w:t>tournament)</w:t>
      </w:r>
      <w:r>
        <w:rPr>
          <w:i/>
          <w:spacing w:val="28"/>
        </w:rPr>
        <w:t xml:space="preserve"> </w:t>
      </w:r>
      <w:r>
        <w:t>dan</w:t>
      </w:r>
      <w:r>
        <w:rPr>
          <w:spacing w:val="23"/>
        </w:rPr>
        <w:t xml:space="preserve"> </w:t>
      </w:r>
      <w:r>
        <w:t>berbantuan</w:t>
      </w:r>
      <w:r>
        <w:rPr>
          <w:spacing w:val="23"/>
        </w:rPr>
        <w:t xml:space="preserve"> </w:t>
      </w:r>
      <w:r>
        <w:t>media canva</w:t>
      </w:r>
      <w:r>
        <w:rPr>
          <w:spacing w:val="22"/>
        </w:rPr>
        <w:t xml:space="preserve"> </w:t>
      </w:r>
      <w:r>
        <w:t>yang</w:t>
      </w:r>
    </w:p>
    <w:p w14:paraId="604C972B">
      <w:pPr>
        <w:pStyle w:val="6"/>
        <w:spacing w:after="0" w:line="480" w:lineRule="auto"/>
        <w:sectPr>
          <w:pgSz w:w="11920" w:h="16860"/>
          <w:pgMar w:top="1600" w:right="1700" w:bottom="280" w:left="1700" w:header="1063" w:footer="0" w:gutter="0"/>
          <w:cols w:space="720" w:num="1"/>
        </w:sectPr>
      </w:pPr>
    </w:p>
    <w:p w14:paraId="637D8D71">
      <w:pPr>
        <w:pStyle w:val="6"/>
        <w:spacing w:before="85" w:line="480" w:lineRule="auto"/>
        <w:ind w:right="4"/>
      </w:pPr>
      <w:r>
        <w:t>akan</w:t>
      </w:r>
      <w:r>
        <w:rPr>
          <w:spacing w:val="-11"/>
        </w:rPr>
        <w:t xml:space="preserve"> </w:t>
      </w:r>
      <w:r>
        <w:t>menumbukan</w:t>
      </w:r>
      <w:r>
        <w:rPr>
          <w:spacing w:val="-10"/>
        </w:rPr>
        <w:t xml:space="preserve"> </w:t>
      </w:r>
      <w:r>
        <w:t>rasa</w:t>
      </w:r>
      <w:r>
        <w:rPr>
          <w:spacing w:val="-14"/>
        </w:rPr>
        <w:t xml:space="preserve"> </w:t>
      </w:r>
      <w:r>
        <w:t>percaya</w:t>
      </w:r>
      <w:r>
        <w:rPr>
          <w:spacing w:val="-14"/>
        </w:rPr>
        <w:t xml:space="preserve"> </w:t>
      </w:r>
      <w:r>
        <w:t>diri</w:t>
      </w:r>
      <w:r>
        <w:rPr>
          <w:spacing w:val="-10"/>
        </w:rPr>
        <w:t xml:space="preserve"> </w:t>
      </w:r>
      <w:r>
        <w:t>siswa,</w:t>
      </w:r>
      <w:r>
        <w:rPr>
          <w:spacing w:val="-10"/>
        </w:rPr>
        <w:t xml:space="preserve"> </w:t>
      </w:r>
      <w:r>
        <w:t>kerja</w:t>
      </w:r>
      <w:r>
        <w:rPr>
          <w:spacing w:val="-14"/>
        </w:rPr>
        <w:t xml:space="preserve"> </w:t>
      </w:r>
      <w:r>
        <w:t>sama</w:t>
      </w:r>
      <w:r>
        <w:rPr>
          <w:spacing w:val="-14"/>
        </w:rPr>
        <w:t xml:space="preserve"> </w:t>
      </w:r>
      <w:r>
        <w:t>tim</w:t>
      </w:r>
      <w:r>
        <w:rPr>
          <w:spacing w:val="-10"/>
        </w:rPr>
        <w:t xml:space="preserve"> </w:t>
      </w:r>
      <w:r>
        <w:t>yang</w:t>
      </w:r>
      <w:r>
        <w:rPr>
          <w:spacing w:val="-13"/>
        </w:rPr>
        <w:t xml:space="preserve"> </w:t>
      </w:r>
      <w:r>
        <w:t>baik,</w:t>
      </w:r>
      <w:r>
        <w:rPr>
          <w:spacing w:val="-10"/>
        </w:rPr>
        <w:t xml:space="preserve"> </w:t>
      </w:r>
      <w:r>
        <w:t>dan</w:t>
      </w:r>
      <w:r>
        <w:rPr>
          <w:spacing w:val="-13"/>
        </w:rPr>
        <w:t xml:space="preserve"> </w:t>
      </w:r>
      <w:r>
        <w:t>rasa</w:t>
      </w:r>
      <w:r>
        <w:rPr>
          <w:spacing w:val="-14"/>
        </w:rPr>
        <w:t xml:space="preserve"> </w:t>
      </w:r>
      <w:r>
        <w:t>ingin tahu yang tinggi.</w:t>
      </w:r>
    </w:p>
    <w:p w14:paraId="000EB1C4">
      <w:pPr>
        <w:spacing w:before="0" w:line="480" w:lineRule="auto"/>
        <w:ind w:left="568" w:right="5" w:firstLine="720"/>
        <w:jc w:val="both"/>
        <w:rPr>
          <w:b/>
          <w:sz w:val="24"/>
        </w:rPr>
      </w:pPr>
      <w:r>
        <w:rPr>
          <w:b/>
          <w:sz w:val="24"/>
        </w:rPr>
        <w:drawing>
          <wp:anchor distT="0" distB="0" distL="0" distR="0" simplePos="0" relativeHeight="251661312" behindDoc="1" locked="0" layoutInCell="1" allowOverlap="1">
            <wp:simplePos x="0" y="0"/>
            <wp:positionH relativeFrom="page">
              <wp:posOffset>1457325</wp:posOffset>
            </wp:positionH>
            <wp:positionV relativeFrom="paragraph">
              <wp:posOffset>1268095</wp:posOffset>
            </wp:positionV>
            <wp:extent cx="4667250" cy="4591050"/>
            <wp:effectExtent l="0" t="0" r="0" b="0"/>
            <wp:wrapNone/>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Berdasarkan identifikasi masalah diatas menjadi alasan peneliti untuk meneliti permasalahan ini dengan judul penelitian “ </w:t>
      </w:r>
      <w:r>
        <w:rPr>
          <w:b/>
          <w:sz w:val="24"/>
        </w:rPr>
        <w:t>Penerapan Media Canva Dalam Meningkatkan Hasil Belajar Siswa</w:t>
      </w:r>
      <w:r>
        <w:rPr>
          <w:b/>
          <w:spacing w:val="40"/>
          <w:sz w:val="24"/>
        </w:rPr>
        <w:t xml:space="preserve"> </w:t>
      </w:r>
      <w:r>
        <w:rPr>
          <w:b/>
          <w:sz w:val="24"/>
        </w:rPr>
        <w:t>Pada Materi Keunikan Daerah Tempat Tinggalku Di Kelas IV SD Al wasliyah 01 Medan”</w:t>
      </w:r>
    </w:p>
    <w:p w14:paraId="1CE1FC0B">
      <w:pPr>
        <w:pStyle w:val="3"/>
        <w:numPr>
          <w:ilvl w:val="1"/>
          <w:numId w:val="1"/>
        </w:numPr>
        <w:tabs>
          <w:tab w:val="left" w:pos="1288"/>
        </w:tabs>
        <w:spacing w:before="0" w:after="0" w:line="240" w:lineRule="auto"/>
        <w:ind w:left="1288" w:right="0" w:hanging="720"/>
        <w:jc w:val="both"/>
      </w:pPr>
      <w:r>
        <w:t>Identifikasi</w:t>
      </w:r>
      <w:r>
        <w:rPr>
          <w:spacing w:val="-6"/>
        </w:rPr>
        <w:t xml:space="preserve"> </w:t>
      </w:r>
      <w:r>
        <w:rPr>
          <w:spacing w:val="-2"/>
        </w:rPr>
        <w:t>Masalah</w:t>
      </w:r>
    </w:p>
    <w:p w14:paraId="2E298F8E">
      <w:pPr>
        <w:pStyle w:val="6"/>
        <w:spacing w:before="3"/>
        <w:ind w:left="0"/>
        <w:jc w:val="left"/>
        <w:rPr>
          <w:b/>
        </w:rPr>
      </w:pPr>
    </w:p>
    <w:p w14:paraId="48E694C4">
      <w:pPr>
        <w:pStyle w:val="6"/>
        <w:spacing w:line="480" w:lineRule="auto"/>
        <w:ind w:right="13" w:firstLine="360"/>
      </w:pPr>
      <w:r>
        <w:t>Berdasarkan latar belakang masalah di atas, maka identifikasi masalah dalam penelitian ini adalah sebagai berikut:</w:t>
      </w:r>
    </w:p>
    <w:p w14:paraId="45F30860">
      <w:pPr>
        <w:pStyle w:val="8"/>
        <w:numPr>
          <w:ilvl w:val="2"/>
          <w:numId w:val="1"/>
        </w:numPr>
        <w:tabs>
          <w:tab w:val="left" w:pos="1288"/>
        </w:tabs>
        <w:spacing w:before="0" w:after="0" w:line="480" w:lineRule="auto"/>
        <w:ind w:left="1288" w:right="12" w:hanging="360"/>
        <w:jc w:val="both"/>
        <w:rPr>
          <w:sz w:val="24"/>
        </w:rPr>
      </w:pPr>
      <w:r>
        <w:rPr>
          <w:sz w:val="24"/>
        </w:rPr>
        <w:t>Tidak adanya penggunaan media pembelajaran pada materi keunikan daerah tempat tinggalku di kelas IV SD Al wasliyah 01 medan.</w:t>
      </w:r>
    </w:p>
    <w:p w14:paraId="00CBB996">
      <w:pPr>
        <w:pStyle w:val="8"/>
        <w:numPr>
          <w:ilvl w:val="2"/>
          <w:numId w:val="1"/>
        </w:numPr>
        <w:tabs>
          <w:tab w:val="left" w:pos="1288"/>
        </w:tabs>
        <w:spacing w:before="0" w:after="0" w:line="480" w:lineRule="auto"/>
        <w:ind w:left="1288" w:right="9" w:hanging="360"/>
        <w:jc w:val="both"/>
        <w:rPr>
          <w:sz w:val="24"/>
        </w:rPr>
      </w:pPr>
      <w:r>
        <w:rPr>
          <w:sz w:val="24"/>
        </w:rPr>
        <w:t>Guru kurang memanfaatkan media pembelajaran yang inovatif dan interaktif,</w:t>
      </w:r>
      <w:r>
        <w:rPr>
          <w:spacing w:val="-3"/>
          <w:sz w:val="24"/>
        </w:rPr>
        <w:t xml:space="preserve"> </w:t>
      </w:r>
      <w:r>
        <w:rPr>
          <w:sz w:val="24"/>
        </w:rPr>
        <w:t>seperti</w:t>
      </w:r>
      <w:r>
        <w:rPr>
          <w:spacing w:val="-2"/>
          <w:sz w:val="24"/>
        </w:rPr>
        <w:t xml:space="preserve"> </w:t>
      </w:r>
      <w:r>
        <w:rPr>
          <w:sz w:val="24"/>
        </w:rPr>
        <w:t>Canva,</w:t>
      </w:r>
      <w:r>
        <w:rPr>
          <w:spacing w:val="-2"/>
          <w:sz w:val="24"/>
        </w:rPr>
        <w:t xml:space="preserve"> </w:t>
      </w:r>
      <w:r>
        <w:rPr>
          <w:sz w:val="24"/>
        </w:rPr>
        <w:t>yang</w:t>
      </w:r>
      <w:r>
        <w:rPr>
          <w:spacing w:val="-1"/>
          <w:sz w:val="24"/>
        </w:rPr>
        <w:t xml:space="preserve"> </w:t>
      </w:r>
      <w:r>
        <w:rPr>
          <w:sz w:val="24"/>
        </w:rPr>
        <w:t>dapat</w:t>
      </w:r>
      <w:r>
        <w:rPr>
          <w:spacing w:val="-1"/>
          <w:sz w:val="24"/>
        </w:rPr>
        <w:t xml:space="preserve"> </w:t>
      </w:r>
      <w:r>
        <w:rPr>
          <w:sz w:val="24"/>
        </w:rPr>
        <w:t>membantu</w:t>
      </w:r>
      <w:r>
        <w:rPr>
          <w:spacing w:val="-1"/>
          <w:sz w:val="24"/>
        </w:rPr>
        <w:t xml:space="preserve"> </w:t>
      </w:r>
      <w:r>
        <w:rPr>
          <w:sz w:val="24"/>
        </w:rPr>
        <w:t>meningkatkan</w:t>
      </w:r>
      <w:r>
        <w:rPr>
          <w:spacing w:val="-3"/>
          <w:sz w:val="24"/>
        </w:rPr>
        <w:t xml:space="preserve"> </w:t>
      </w:r>
      <w:r>
        <w:rPr>
          <w:sz w:val="24"/>
        </w:rPr>
        <w:t>pemahaman siswa terhadap materi pelajaran di kelas IV SD Al wasliyah 01 medan.</w:t>
      </w:r>
    </w:p>
    <w:p w14:paraId="35A03FA1">
      <w:pPr>
        <w:pStyle w:val="6"/>
        <w:spacing w:line="480" w:lineRule="auto"/>
        <w:ind w:left="1288" w:right="12" w:hanging="360"/>
      </w:pPr>
      <w:r>
        <w:t>3 Kurangnya minat siswa selama proses pembelajaran.di kelas IV SD Al wasliyah 01 medan.</w:t>
      </w:r>
    </w:p>
    <w:p w14:paraId="37873BC1">
      <w:pPr>
        <w:pStyle w:val="6"/>
        <w:spacing w:line="480" w:lineRule="auto"/>
        <w:ind w:left="1288" w:right="54" w:hanging="360"/>
      </w:pPr>
      <w:r>
        <w:t>4.</w:t>
      </w:r>
      <w:r>
        <w:rPr>
          <w:spacing w:val="40"/>
        </w:rPr>
        <w:t xml:space="preserve"> </w:t>
      </w:r>
      <w:r>
        <w:t>kurangnya</w:t>
      </w:r>
      <w:r>
        <w:rPr>
          <w:spacing w:val="-1"/>
        </w:rPr>
        <w:t xml:space="preserve"> </w:t>
      </w:r>
      <w:r>
        <w:t>partisipasi siswa</w:t>
      </w:r>
      <w:r>
        <w:rPr>
          <w:spacing w:val="-2"/>
        </w:rPr>
        <w:t xml:space="preserve"> </w:t>
      </w:r>
      <w:r>
        <w:t>dalam mengikuti pembelajaran di kelas IV</w:t>
      </w:r>
      <w:r>
        <w:rPr>
          <w:spacing w:val="-4"/>
        </w:rPr>
        <w:t xml:space="preserve"> </w:t>
      </w:r>
      <w:r>
        <w:t>SD Al wasliyah medan.</w:t>
      </w:r>
    </w:p>
    <w:p w14:paraId="4F36A277">
      <w:pPr>
        <w:pStyle w:val="3"/>
        <w:numPr>
          <w:ilvl w:val="1"/>
          <w:numId w:val="1"/>
        </w:numPr>
        <w:tabs>
          <w:tab w:val="left" w:pos="1288"/>
        </w:tabs>
        <w:spacing w:before="0" w:after="0" w:line="240" w:lineRule="auto"/>
        <w:ind w:left="1288" w:right="0" w:hanging="720"/>
        <w:jc w:val="both"/>
      </w:pPr>
      <w:r>
        <w:t>Batasan</w:t>
      </w:r>
      <w:r>
        <w:rPr>
          <w:spacing w:val="-11"/>
        </w:rPr>
        <w:t xml:space="preserve"> </w:t>
      </w:r>
      <w:r>
        <w:rPr>
          <w:spacing w:val="-2"/>
        </w:rPr>
        <w:t>masalah</w:t>
      </w:r>
    </w:p>
    <w:p w14:paraId="0004C7DD">
      <w:pPr>
        <w:pStyle w:val="6"/>
        <w:spacing w:before="275" w:line="480" w:lineRule="auto"/>
        <w:ind w:firstLine="720"/>
        <w:jc w:val="left"/>
      </w:pPr>
      <w:r>
        <w:t>Berdasarkan latar belakang dan identifikasi masalah diatas,</w:t>
      </w:r>
      <w:r>
        <w:rPr>
          <w:spacing w:val="40"/>
        </w:rPr>
        <w:t xml:space="preserve"> </w:t>
      </w:r>
      <w:r>
        <w:t>penelitian ini dibatasi</w:t>
      </w:r>
      <w:r>
        <w:rPr>
          <w:spacing w:val="-8"/>
        </w:rPr>
        <w:t xml:space="preserve"> </w:t>
      </w:r>
      <w:r>
        <w:t>pada</w:t>
      </w:r>
      <w:r>
        <w:rPr>
          <w:spacing w:val="-11"/>
        </w:rPr>
        <w:t xml:space="preserve"> </w:t>
      </w:r>
      <w:r>
        <w:t>penerapan</w:t>
      </w:r>
      <w:r>
        <w:rPr>
          <w:spacing w:val="-5"/>
        </w:rPr>
        <w:t xml:space="preserve"> </w:t>
      </w:r>
      <w:r>
        <w:t>media</w:t>
      </w:r>
      <w:r>
        <w:rPr>
          <w:spacing w:val="-12"/>
        </w:rPr>
        <w:t xml:space="preserve"> </w:t>
      </w:r>
      <w:r>
        <w:t>canva</w:t>
      </w:r>
      <w:r>
        <w:rPr>
          <w:spacing w:val="-9"/>
        </w:rPr>
        <w:t xml:space="preserve"> </w:t>
      </w:r>
      <w:r>
        <w:t>dalam</w:t>
      </w:r>
      <w:r>
        <w:rPr>
          <w:spacing w:val="-8"/>
        </w:rPr>
        <w:t xml:space="preserve"> </w:t>
      </w:r>
      <w:r>
        <w:t>pembelajaran</w:t>
      </w:r>
      <w:r>
        <w:rPr>
          <w:spacing w:val="-7"/>
        </w:rPr>
        <w:t xml:space="preserve"> </w:t>
      </w:r>
      <w:r>
        <w:t>materi</w:t>
      </w:r>
      <w:r>
        <w:rPr>
          <w:spacing w:val="-7"/>
        </w:rPr>
        <w:t xml:space="preserve"> </w:t>
      </w:r>
      <w:r>
        <w:t>keunikan</w:t>
      </w:r>
      <w:r>
        <w:rPr>
          <w:spacing w:val="-4"/>
        </w:rPr>
        <w:t xml:space="preserve"> </w:t>
      </w:r>
      <w:r>
        <w:t>daerah tempat tinggalku di kelas IV SD Al wasliyah Medan. Fokus penelitian adalah untuk</w:t>
      </w:r>
      <w:r>
        <w:rPr>
          <w:spacing w:val="-6"/>
        </w:rPr>
        <w:t xml:space="preserve"> </w:t>
      </w:r>
      <w:r>
        <w:t>melihat</w:t>
      </w:r>
      <w:r>
        <w:rPr>
          <w:spacing w:val="-6"/>
        </w:rPr>
        <w:t xml:space="preserve"> </w:t>
      </w:r>
      <w:r>
        <w:t>pengaruh</w:t>
      </w:r>
      <w:r>
        <w:rPr>
          <w:spacing w:val="-8"/>
        </w:rPr>
        <w:t xml:space="preserve"> </w:t>
      </w:r>
      <w:r>
        <w:t>penggunaan</w:t>
      </w:r>
      <w:r>
        <w:rPr>
          <w:spacing w:val="-6"/>
        </w:rPr>
        <w:t xml:space="preserve"> </w:t>
      </w:r>
      <w:r>
        <w:t>Canva</w:t>
      </w:r>
      <w:r>
        <w:rPr>
          <w:spacing w:val="-8"/>
        </w:rPr>
        <w:t xml:space="preserve"> </w:t>
      </w:r>
      <w:r>
        <w:t>dalam</w:t>
      </w:r>
      <w:r>
        <w:rPr>
          <w:spacing w:val="-4"/>
        </w:rPr>
        <w:t xml:space="preserve"> </w:t>
      </w:r>
      <w:r>
        <w:t>meningkatkan</w:t>
      </w:r>
      <w:r>
        <w:rPr>
          <w:spacing w:val="-7"/>
        </w:rPr>
        <w:t xml:space="preserve"> </w:t>
      </w:r>
      <w:r>
        <w:t>pemahaman</w:t>
      </w:r>
      <w:r>
        <w:rPr>
          <w:spacing w:val="-7"/>
        </w:rPr>
        <w:t xml:space="preserve"> </w:t>
      </w:r>
      <w:r>
        <w:t>dan hasil belajar siswa terkait materi tersebut. Penelitian ini hanya mencakup siswa</w:t>
      </w:r>
    </w:p>
    <w:p w14:paraId="6959173C">
      <w:pPr>
        <w:pStyle w:val="6"/>
        <w:spacing w:after="0" w:line="480" w:lineRule="auto"/>
        <w:jc w:val="left"/>
        <w:sectPr>
          <w:pgSz w:w="11920" w:h="16860"/>
          <w:pgMar w:top="1600" w:right="1700" w:bottom="280" w:left="1700" w:header="1063" w:footer="0" w:gutter="0"/>
          <w:cols w:space="720" w:num="1"/>
        </w:sectPr>
      </w:pPr>
    </w:p>
    <w:p w14:paraId="442CECAD">
      <w:pPr>
        <w:pStyle w:val="6"/>
        <w:spacing w:before="85" w:line="480" w:lineRule="auto"/>
        <w:jc w:val="left"/>
      </w:pPr>
      <w:r>
        <w:t>kelas</w:t>
      </w:r>
      <w:r>
        <w:rPr>
          <w:spacing w:val="-7"/>
        </w:rPr>
        <w:t xml:space="preserve"> </w:t>
      </w:r>
      <w:r>
        <w:t>IV</w:t>
      </w:r>
      <w:r>
        <w:rPr>
          <w:spacing w:val="-14"/>
        </w:rPr>
        <w:t xml:space="preserve"> </w:t>
      </w:r>
      <w:r>
        <w:t>yang</w:t>
      </w:r>
      <w:r>
        <w:rPr>
          <w:spacing w:val="-8"/>
        </w:rPr>
        <w:t xml:space="preserve"> </w:t>
      </w:r>
      <w:r>
        <w:t>mempelajari</w:t>
      </w:r>
      <w:r>
        <w:rPr>
          <w:spacing w:val="-8"/>
        </w:rPr>
        <w:t xml:space="preserve"> </w:t>
      </w:r>
      <w:r>
        <w:t>topik</w:t>
      </w:r>
      <w:r>
        <w:rPr>
          <w:spacing w:val="-8"/>
        </w:rPr>
        <w:t xml:space="preserve"> </w:t>
      </w:r>
      <w:r>
        <w:t>keunikan</w:t>
      </w:r>
      <w:r>
        <w:rPr>
          <w:spacing w:val="-8"/>
        </w:rPr>
        <w:t xml:space="preserve"> </w:t>
      </w:r>
      <w:r>
        <w:t>daerah</w:t>
      </w:r>
      <w:r>
        <w:rPr>
          <w:spacing w:val="-6"/>
        </w:rPr>
        <w:t xml:space="preserve"> </w:t>
      </w:r>
      <w:r>
        <w:t>tempat</w:t>
      </w:r>
      <w:r>
        <w:rPr>
          <w:spacing w:val="-8"/>
        </w:rPr>
        <w:t xml:space="preserve"> </w:t>
      </w:r>
      <w:r>
        <w:t>tinggalku,</w:t>
      </w:r>
      <w:r>
        <w:rPr>
          <w:spacing w:val="-7"/>
        </w:rPr>
        <w:t xml:space="preserve"> </w:t>
      </w:r>
      <w:r>
        <w:t>tanpa membahas penggunaan media lain atau materi pelajaran lainnya.</w:t>
      </w:r>
    </w:p>
    <w:p w14:paraId="10FBCFCA">
      <w:pPr>
        <w:pStyle w:val="6"/>
        <w:ind w:left="0"/>
        <w:jc w:val="left"/>
      </w:pPr>
    </w:p>
    <w:p w14:paraId="087E8371">
      <w:pPr>
        <w:pStyle w:val="3"/>
        <w:numPr>
          <w:ilvl w:val="1"/>
          <w:numId w:val="1"/>
        </w:numPr>
        <w:tabs>
          <w:tab w:val="left" w:pos="1288"/>
        </w:tabs>
        <w:spacing w:before="0" w:after="0" w:line="240" w:lineRule="auto"/>
        <w:ind w:left="1288" w:right="0" w:hanging="720"/>
        <w:jc w:val="both"/>
      </w:pPr>
      <w:r>
        <w:t>Rumusan</w:t>
      </w:r>
      <w:r>
        <w:rPr>
          <w:spacing w:val="-5"/>
        </w:rPr>
        <w:t xml:space="preserve"> </w:t>
      </w:r>
      <w:r>
        <w:rPr>
          <w:spacing w:val="-2"/>
        </w:rPr>
        <w:t>Masalah</w:t>
      </w:r>
    </w:p>
    <w:p w14:paraId="3446C8D5">
      <w:pPr>
        <w:pStyle w:val="6"/>
        <w:ind w:left="0"/>
        <w:jc w:val="left"/>
        <w:rPr>
          <w:b/>
        </w:rPr>
      </w:pPr>
    </w:p>
    <w:p w14:paraId="55450797">
      <w:pPr>
        <w:pStyle w:val="6"/>
        <w:spacing w:line="480" w:lineRule="auto"/>
        <w:ind w:right="67" w:firstLine="720"/>
      </w:pPr>
      <w:r>
        <w:drawing>
          <wp:anchor distT="0" distB="0" distL="0" distR="0" simplePos="0" relativeHeight="251662336" behindDoc="1" locked="0" layoutInCell="1" allowOverlap="1">
            <wp:simplePos x="0" y="0"/>
            <wp:positionH relativeFrom="page">
              <wp:posOffset>1457325</wp:posOffset>
            </wp:positionH>
            <wp:positionV relativeFrom="paragraph">
              <wp:posOffset>742315</wp:posOffset>
            </wp:positionV>
            <wp:extent cx="4667250" cy="4591050"/>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Berdasarkan uraian dari latar belakang masalah, identifikasi masalah dan batasan masalah di atas maka, rumusan masalah yang akan dikemukakan oleh penelitian adalah sebagai berikut :</w:t>
      </w:r>
    </w:p>
    <w:p w14:paraId="61CAFD51">
      <w:pPr>
        <w:pStyle w:val="8"/>
        <w:numPr>
          <w:ilvl w:val="2"/>
          <w:numId w:val="1"/>
        </w:numPr>
        <w:tabs>
          <w:tab w:val="left" w:pos="1288"/>
        </w:tabs>
        <w:spacing w:before="3" w:after="0" w:line="480" w:lineRule="auto"/>
        <w:ind w:left="1288" w:right="70" w:hanging="360"/>
        <w:jc w:val="both"/>
        <w:rPr>
          <w:sz w:val="24"/>
        </w:rPr>
      </w:pPr>
      <w:r>
        <w:rPr>
          <w:sz w:val="24"/>
        </w:rPr>
        <w:t>Apakah ada peningkatan pada materi keunikan daerah tempat tinggalku dikelas IV SD Al wasliyah medan dengan menggunakan media canva?</w:t>
      </w:r>
    </w:p>
    <w:p w14:paraId="5EC3BE9D">
      <w:pPr>
        <w:pStyle w:val="3"/>
        <w:numPr>
          <w:ilvl w:val="1"/>
          <w:numId w:val="1"/>
        </w:numPr>
        <w:tabs>
          <w:tab w:val="left" w:pos="1288"/>
        </w:tabs>
        <w:spacing w:before="274" w:after="0" w:line="240" w:lineRule="auto"/>
        <w:ind w:left="1288" w:right="0" w:hanging="720"/>
        <w:jc w:val="both"/>
      </w:pPr>
      <w:r>
        <w:rPr>
          <w:spacing w:val="-4"/>
        </w:rPr>
        <w:t>Tujuan</w:t>
      </w:r>
      <w:r>
        <w:rPr>
          <w:spacing w:val="-2"/>
        </w:rPr>
        <w:t xml:space="preserve"> Penelitian</w:t>
      </w:r>
    </w:p>
    <w:p w14:paraId="5CC7331A">
      <w:pPr>
        <w:pStyle w:val="6"/>
        <w:ind w:left="0"/>
        <w:jc w:val="left"/>
        <w:rPr>
          <w:b/>
        </w:rPr>
      </w:pPr>
    </w:p>
    <w:p w14:paraId="662650EA">
      <w:pPr>
        <w:pStyle w:val="6"/>
        <w:ind w:left="1288"/>
        <w:jc w:val="left"/>
      </w:pPr>
      <w:r>
        <w:t>Berdasarkan</w:t>
      </w:r>
      <w:r>
        <w:rPr>
          <w:spacing w:val="-7"/>
        </w:rPr>
        <w:t xml:space="preserve"> </w:t>
      </w:r>
      <w:r>
        <w:t>perumusan</w:t>
      </w:r>
      <w:r>
        <w:rPr>
          <w:spacing w:val="1"/>
        </w:rPr>
        <w:t xml:space="preserve"> </w:t>
      </w:r>
      <w:r>
        <w:t>masalah</w:t>
      </w:r>
      <w:r>
        <w:rPr>
          <w:spacing w:val="-4"/>
        </w:rPr>
        <w:t xml:space="preserve"> </w:t>
      </w:r>
      <w:r>
        <w:t>diatas,</w:t>
      </w:r>
      <w:r>
        <w:rPr>
          <w:spacing w:val="-4"/>
        </w:rPr>
        <w:t xml:space="preserve"> </w:t>
      </w:r>
      <w:r>
        <w:t>maka</w:t>
      </w:r>
      <w:r>
        <w:rPr>
          <w:spacing w:val="-4"/>
        </w:rPr>
        <w:t xml:space="preserve"> </w:t>
      </w:r>
      <w:r>
        <w:t>tujuan</w:t>
      </w:r>
      <w:r>
        <w:rPr>
          <w:spacing w:val="-3"/>
        </w:rPr>
        <w:t xml:space="preserve"> </w:t>
      </w:r>
      <w:r>
        <w:t>penelitian</w:t>
      </w:r>
      <w:r>
        <w:rPr>
          <w:spacing w:val="-3"/>
        </w:rPr>
        <w:t xml:space="preserve"> </w:t>
      </w:r>
      <w:r>
        <w:t xml:space="preserve">ini </w:t>
      </w:r>
      <w:r>
        <w:rPr>
          <w:spacing w:val="-2"/>
        </w:rPr>
        <w:t>adalah:</w:t>
      </w:r>
    </w:p>
    <w:p w14:paraId="5AD9FF43">
      <w:pPr>
        <w:pStyle w:val="6"/>
        <w:ind w:left="0"/>
        <w:jc w:val="left"/>
      </w:pPr>
    </w:p>
    <w:p w14:paraId="1C88F6A7">
      <w:pPr>
        <w:pStyle w:val="8"/>
        <w:numPr>
          <w:ilvl w:val="2"/>
          <w:numId w:val="1"/>
        </w:numPr>
        <w:tabs>
          <w:tab w:val="left" w:pos="1648"/>
        </w:tabs>
        <w:spacing w:before="0" w:after="0" w:line="480" w:lineRule="auto"/>
        <w:ind w:left="1648" w:right="59" w:hanging="361"/>
        <w:jc w:val="both"/>
        <w:rPr>
          <w:sz w:val="24"/>
        </w:rPr>
      </w:pPr>
      <w:r>
        <w:rPr>
          <w:sz w:val="24"/>
        </w:rPr>
        <w:t>untuk mengetahui bagaimana penerapan media Canva dalam pembelajaran materi keunikan daerah tempat tinggalku di kelas IV</w:t>
      </w:r>
      <w:r>
        <w:rPr>
          <w:spacing w:val="-5"/>
          <w:sz w:val="24"/>
        </w:rPr>
        <w:t xml:space="preserve"> </w:t>
      </w:r>
      <w:r>
        <w:rPr>
          <w:sz w:val="24"/>
        </w:rPr>
        <w:t>SD Al washliyah Meda</w:t>
      </w:r>
    </w:p>
    <w:p w14:paraId="47E3DCC5">
      <w:pPr>
        <w:pStyle w:val="6"/>
        <w:ind w:left="0"/>
        <w:jc w:val="left"/>
      </w:pPr>
    </w:p>
    <w:p w14:paraId="1A3D7833">
      <w:pPr>
        <w:pStyle w:val="3"/>
        <w:numPr>
          <w:ilvl w:val="1"/>
          <w:numId w:val="1"/>
        </w:numPr>
        <w:tabs>
          <w:tab w:val="left" w:pos="1288"/>
        </w:tabs>
        <w:spacing w:before="0" w:after="0" w:line="240" w:lineRule="auto"/>
        <w:ind w:left="1288" w:right="0" w:hanging="720"/>
        <w:jc w:val="both"/>
      </w:pPr>
      <w:r>
        <w:t>Manfaat</w:t>
      </w:r>
      <w:r>
        <w:rPr>
          <w:spacing w:val="-8"/>
        </w:rPr>
        <w:t xml:space="preserve"> </w:t>
      </w:r>
      <w:r>
        <w:rPr>
          <w:spacing w:val="-2"/>
        </w:rPr>
        <w:t>penelitian</w:t>
      </w:r>
    </w:p>
    <w:p w14:paraId="35914557">
      <w:pPr>
        <w:pStyle w:val="6"/>
        <w:ind w:left="0"/>
        <w:jc w:val="left"/>
        <w:rPr>
          <w:b/>
        </w:rPr>
      </w:pPr>
    </w:p>
    <w:p w14:paraId="709B659E">
      <w:pPr>
        <w:pStyle w:val="6"/>
        <w:spacing w:line="480" w:lineRule="auto"/>
        <w:ind w:firstLine="360"/>
        <w:jc w:val="left"/>
      </w:pPr>
      <w:r>
        <w:t>Manfaat</w:t>
      </w:r>
      <w:r>
        <w:rPr>
          <w:spacing w:val="-15"/>
        </w:rPr>
        <w:t xml:space="preserve"> </w:t>
      </w:r>
      <w:r>
        <w:t>dari</w:t>
      </w:r>
      <w:r>
        <w:rPr>
          <w:spacing w:val="-14"/>
        </w:rPr>
        <w:t xml:space="preserve"> </w:t>
      </w:r>
      <w:r>
        <w:t>penelitian</w:t>
      </w:r>
      <w:r>
        <w:rPr>
          <w:spacing w:val="-14"/>
        </w:rPr>
        <w:t xml:space="preserve"> </w:t>
      </w:r>
      <w:r>
        <w:t>ini</w:t>
      </w:r>
      <w:r>
        <w:rPr>
          <w:spacing w:val="-14"/>
        </w:rPr>
        <w:t xml:space="preserve"> </w:t>
      </w:r>
      <w:r>
        <w:t>diharapkan</w:t>
      </w:r>
      <w:r>
        <w:rPr>
          <w:spacing w:val="-14"/>
        </w:rPr>
        <w:t xml:space="preserve"> </w:t>
      </w:r>
      <w:r>
        <w:t>dapat</w:t>
      </w:r>
      <w:r>
        <w:rPr>
          <w:spacing w:val="-14"/>
        </w:rPr>
        <w:t xml:space="preserve"> </w:t>
      </w:r>
      <w:r>
        <w:t>berguna</w:t>
      </w:r>
      <w:r>
        <w:rPr>
          <w:spacing w:val="-15"/>
        </w:rPr>
        <w:t xml:space="preserve"> </w:t>
      </w:r>
      <w:r>
        <w:t>untuk</w:t>
      </w:r>
      <w:r>
        <w:rPr>
          <w:spacing w:val="-13"/>
        </w:rPr>
        <w:t xml:space="preserve"> </w:t>
      </w:r>
      <w:r>
        <w:t>berbagai</w:t>
      </w:r>
      <w:r>
        <w:rPr>
          <w:spacing w:val="-14"/>
        </w:rPr>
        <w:t xml:space="preserve"> </w:t>
      </w:r>
      <w:r>
        <w:t>pihak</w:t>
      </w:r>
      <w:r>
        <w:rPr>
          <w:spacing w:val="-15"/>
        </w:rPr>
        <w:t xml:space="preserve"> </w:t>
      </w:r>
      <w:r>
        <w:t>baik secara</w:t>
      </w:r>
      <w:r>
        <w:rPr>
          <w:spacing w:val="-14"/>
        </w:rPr>
        <w:t xml:space="preserve"> </w:t>
      </w:r>
      <w:r>
        <w:t>teoritis</w:t>
      </w:r>
      <w:r>
        <w:rPr>
          <w:spacing w:val="-7"/>
        </w:rPr>
        <w:t xml:space="preserve"> </w:t>
      </w:r>
      <w:r>
        <w:t>maupun</w:t>
      </w:r>
      <w:r>
        <w:rPr>
          <w:spacing w:val="-8"/>
        </w:rPr>
        <w:t xml:space="preserve"> </w:t>
      </w:r>
      <w:r>
        <w:t>secara</w:t>
      </w:r>
      <w:r>
        <w:rPr>
          <w:spacing w:val="-10"/>
        </w:rPr>
        <w:t xml:space="preserve"> </w:t>
      </w:r>
      <w:r>
        <w:t>praktis,</w:t>
      </w:r>
      <w:r>
        <w:rPr>
          <w:spacing w:val="-7"/>
        </w:rPr>
        <w:t xml:space="preserve"> </w:t>
      </w:r>
      <w:r>
        <w:t>khususnya</w:t>
      </w:r>
      <w:r>
        <w:rPr>
          <w:spacing w:val="-9"/>
        </w:rPr>
        <w:t xml:space="preserve"> </w:t>
      </w:r>
      <w:r>
        <w:t>di</w:t>
      </w:r>
      <w:r>
        <w:rPr>
          <w:spacing w:val="-8"/>
        </w:rPr>
        <w:t xml:space="preserve"> </w:t>
      </w:r>
      <w:r>
        <w:t>bidang</w:t>
      </w:r>
      <w:r>
        <w:rPr>
          <w:spacing w:val="-7"/>
        </w:rPr>
        <w:t xml:space="preserve"> </w:t>
      </w:r>
      <w:r>
        <w:t>pendidikan</w:t>
      </w:r>
      <w:r>
        <w:rPr>
          <w:spacing w:val="-9"/>
        </w:rPr>
        <w:t xml:space="preserve"> </w:t>
      </w:r>
      <w:r>
        <w:t>di</w:t>
      </w:r>
      <w:r>
        <w:rPr>
          <w:spacing w:val="-7"/>
        </w:rPr>
        <w:t xml:space="preserve"> </w:t>
      </w:r>
      <w:r>
        <w:rPr>
          <w:spacing w:val="-2"/>
        </w:rPr>
        <w:t>antaranya</w:t>
      </w:r>
    </w:p>
    <w:p w14:paraId="7C9DA40F">
      <w:pPr>
        <w:pStyle w:val="6"/>
        <w:spacing w:after="0" w:line="480" w:lineRule="auto"/>
        <w:jc w:val="left"/>
        <w:sectPr>
          <w:pgSz w:w="11920" w:h="16860"/>
          <w:pgMar w:top="1600" w:right="1700" w:bottom="280" w:left="1700" w:header="1063" w:footer="0" w:gutter="0"/>
          <w:cols w:space="720" w:num="1"/>
        </w:sectPr>
      </w:pPr>
    </w:p>
    <w:p w14:paraId="405F36BE">
      <w:pPr>
        <w:pStyle w:val="6"/>
        <w:spacing w:before="85" w:line="480" w:lineRule="auto"/>
        <w:jc w:val="left"/>
      </w:pPr>
      <w:r>
        <w:t>sebagai</w:t>
      </w:r>
      <w:r>
        <w:rPr>
          <w:spacing w:val="30"/>
        </w:rPr>
        <w:t xml:space="preserve"> </w:t>
      </w:r>
      <w:r>
        <w:t>berikut:</w:t>
      </w:r>
      <w:r>
        <w:rPr>
          <w:spacing w:val="31"/>
        </w:rPr>
        <w:t xml:space="preserve"> </w:t>
      </w:r>
      <w:r>
        <w:t>pihak,</w:t>
      </w:r>
      <w:r>
        <w:rPr>
          <w:spacing w:val="32"/>
        </w:rPr>
        <w:t xml:space="preserve"> </w:t>
      </w:r>
      <w:r>
        <w:t>baik</w:t>
      </w:r>
      <w:r>
        <w:rPr>
          <w:spacing w:val="31"/>
        </w:rPr>
        <w:t xml:space="preserve"> </w:t>
      </w:r>
      <w:r>
        <w:t>secara</w:t>
      </w:r>
      <w:r>
        <w:rPr>
          <w:spacing w:val="30"/>
        </w:rPr>
        <w:t xml:space="preserve"> </w:t>
      </w:r>
      <w:r>
        <w:t>teoritis</w:t>
      </w:r>
      <w:r>
        <w:rPr>
          <w:spacing w:val="31"/>
        </w:rPr>
        <w:t xml:space="preserve"> </w:t>
      </w:r>
      <w:r>
        <w:t>maupun secara praktis khususnya di bidang pendidikan di antaranya sebagai berikut:</w:t>
      </w:r>
    </w:p>
    <w:p w14:paraId="241D7FF2">
      <w:pPr>
        <w:pStyle w:val="8"/>
        <w:numPr>
          <w:ilvl w:val="2"/>
          <w:numId w:val="1"/>
        </w:numPr>
        <w:tabs>
          <w:tab w:val="left" w:pos="1288"/>
        </w:tabs>
        <w:spacing w:before="0" w:after="0" w:line="240" w:lineRule="auto"/>
        <w:ind w:left="1288" w:right="0" w:hanging="360"/>
        <w:jc w:val="both"/>
        <w:rPr>
          <w:i/>
          <w:sz w:val="24"/>
        </w:rPr>
      </w:pPr>
      <w:r>
        <w:rPr>
          <w:sz w:val="24"/>
        </w:rPr>
        <w:t>Manfaat</w:t>
      </w:r>
      <w:r>
        <w:rPr>
          <w:spacing w:val="-11"/>
          <w:sz w:val="24"/>
        </w:rPr>
        <w:t xml:space="preserve"> </w:t>
      </w:r>
      <w:r>
        <w:rPr>
          <w:spacing w:val="-2"/>
          <w:sz w:val="24"/>
        </w:rPr>
        <w:t>Teoritis</w:t>
      </w:r>
      <w:r>
        <w:rPr>
          <w:i/>
          <w:spacing w:val="-2"/>
          <w:sz w:val="24"/>
        </w:rPr>
        <w:t>:</w:t>
      </w:r>
    </w:p>
    <w:p w14:paraId="26D5E4E7">
      <w:pPr>
        <w:pStyle w:val="6"/>
        <w:ind w:left="0"/>
        <w:jc w:val="left"/>
        <w:rPr>
          <w:i/>
        </w:rPr>
      </w:pPr>
    </w:p>
    <w:p w14:paraId="682318E2">
      <w:pPr>
        <w:pStyle w:val="6"/>
        <w:spacing w:line="480" w:lineRule="auto"/>
        <w:ind w:right="13" w:firstLine="360"/>
      </w:pPr>
      <w:r>
        <w:drawing>
          <wp:anchor distT="0" distB="0" distL="0" distR="0" simplePos="0" relativeHeight="251662336" behindDoc="1" locked="0" layoutInCell="1" allowOverlap="1">
            <wp:simplePos x="0" y="0"/>
            <wp:positionH relativeFrom="page">
              <wp:posOffset>1457325</wp:posOffset>
            </wp:positionH>
            <wp:positionV relativeFrom="paragraph">
              <wp:posOffset>917575</wp:posOffset>
            </wp:positionV>
            <wp:extent cx="4667250" cy="4591050"/>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Penelitian ini diharapkan dapat memperkaya kajian ilmiah terkait penggunaan media pembelajaran digital, khususnya Canva, dalam meningkatkan hasil belajar siswa. Selain itu, penelitian ini dapat menjadi referensi bagi penelitian serupa di masa mendatang.</w:t>
      </w:r>
    </w:p>
    <w:p w14:paraId="180C0CD8">
      <w:pPr>
        <w:pStyle w:val="8"/>
        <w:numPr>
          <w:ilvl w:val="2"/>
          <w:numId w:val="1"/>
        </w:numPr>
        <w:tabs>
          <w:tab w:val="left" w:pos="1288"/>
        </w:tabs>
        <w:spacing w:before="1" w:after="0" w:line="240" w:lineRule="auto"/>
        <w:ind w:left="1288" w:right="0" w:hanging="360"/>
        <w:jc w:val="both"/>
        <w:rPr>
          <w:sz w:val="24"/>
        </w:rPr>
      </w:pPr>
      <w:r>
        <w:rPr>
          <w:sz w:val="24"/>
        </w:rPr>
        <w:t>Manfaat</w:t>
      </w:r>
      <w:r>
        <w:rPr>
          <w:spacing w:val="-6"/>
          <w:sz w:val="24"/>
        </w:rPr>
        <w:t xml:space="preserve"> </w:t>
      </w:r>
      <w:r>
        <w:rPr>
          <w:spacing w:val="-2"/>
          <w:sz w:val="24"/>
        </w:rPr>
        <w:t>Praktis:</w:t>
      </w:r>
    </w:p>
    <w:p w14:paraId="3D0C7D94">
      <w:pPr>
        <w:pStyle w:val="6"/>
        <w:spacing w:before="2"/>
        <w:ind w:left="0"/>
        <w:jc w:val="left"/>
      </w:pPr>
    </w:p>
    <w:p w14:paraId="27B2ADA9">
      <w:pPr>
        <w:pStyle w:val="8"/>
        <w:numPr>
          <w:ilvl w:val="3"/>
          <w:numId w:val="1"/>
        </w:numPr>
        <w:tabs>
          <w:tab w:val="left" w:pos="1701"/>
        </w:tabs>
        <w:spacing w:before="0" w:after="0" w:line="480" w:lineRule="auto"/>
        <w:ind w:left="1701" w:right="6" w:hanging="361"/>
        <w:jc w:val="both"/>
        <w:rPr>
          <w:sz w:val="24"/>
        </w:rPr>
      </w:pPr>
      <w:r>
        <w:rPr>
          <w:sz w:val="24"/>
        </w:rPr>
        <w:t>Bagi Guru: Memberikan alternatif media pembelajaran yang inovatif dan</w:t>
      </w:r>
      <w:r>
        <w:rPr>
          <w:spacing w:val="-13"/>
          <w:sz w:val="24"/>
        </w:rPr>
        <w:t xml:space="preserve"> </w:t>
      </w:r>
      <w:r>
        <w:rPr>
          <w:sz w:val="24"/>
        </w:rPr>
        <w:t>interaktif</w:t>
      </w:r>
      <w:r>
        <w:rPr>
          <w:spacing w:val="-13"/>
          <w:sz w:val="24"/>
        </w:rPr>
        <w:t xml:space="preserve"> </w:t>
      </w:r>
      <w:r>
        <w:rPr>
          <w:sz w:val="24"/>
        </w:rPr>
        <w:t>untuk</w:t>
      </w:r>
      <w:r>
        <w:rPr>
          <w:spacing w:val="-13"/>
          <w:sz w:val="24"/>
        </w:rPr>
        <w:t xml:space="preserve"> </w:t>
      </w:r>
      <w:r>
        <w:rPr>
          <w:sz w:val="24"/>
        </w:rPr>
        <w:t>meningkatkan</w:t>
      </w:r>
      <w:r>
        <w:rPr>
          <w:spacing w:val="-13"/>
          <w:sz w:val="24"/>
        </w:rPr>
        <w:t xml:space="preserve"> </w:t>
      </w:r>
      <w:r>
        <w:rPr>
          <w:sz w:val="24"/>
        </w:rPr>
        <w:t>kualitas</w:t>
      </w:r>
      <w:r>
        <w:rPr>
          <w:spacing w:val="-11"/>
          <w:sz w:val="24"/>
        </w:rPr>
        <w:t xml:space="preserve"> </w:t>
      </w:r>
      <w:r>
        <w:rPr>
          <w:sz w:val="24"/>
        </w:rPr>
        <w:t>pengajaran</w:t>
      </w:r>
      <w:r>
        <w:rPr>
          <w:spacing w:val="-10"/>
          <w:sz w:val="24"/>
        </w:rPr>
        <w:t xml:space="preserve"> </w:t>
      </w:r>
      <w:r>
        <w:rPr>
          <w:sz w:val="24"/>
        </w:rPr>
        <w:t>dan</w:t>
      </w:r>
      <w:r>
        <w:rPr>
          <w:spacing w:val="-13"/>
          <w:sz w:val="24"/>
        </w:rPr>
        <w:t xml:space="preserve"> </w:t>
      </w:r>
      <w:r>
        <w:rPr>
          <w:sz w:val="24"/>
        </w:rPr>
        <w:t>hasil</w:t>
      </w:r>
      <w:r>
        <w:rPr>
          <w:spacing w:val="-9"/>
          <w:sz w:val="24"/>
        </w:rPr>
        <w:t xml:space="preserve"> </w:t>
      </w:r>
      <w:r>
        <w:rPr>
          <w:sz w:val="24"/>
        </w:rPr>
        <w:t xml:space="preserve">belajar </w:t>
      </w:r>
      <w:r>
        <w:rPr>
          <w:spacing w:val="-2"/>
          <w:sz w:val="24"/>
        </w:rPr>
        <w:t>siswa.</w:t>
      </w:r>
    </w:p>
    <w:p w14:paraId="1379278B">
      <w:pPr>
        <w:pStyle w:val="8"/>
        <w:numPr>
          <w:ilvl w:val="3"/>
          <w:numId w:val="1"/>
        </w:numPr>
        <w:tabs>
          <w:tab w:val="left" w:pos="1701"/>
        </w:tabs>
        <w:spacing w:before="0" w:after="0" w:line="480" w:lineRule="auto"/>
        <w:ind w:left="1701" w:right="7" w:hanging="361"/>
        <w:jc w:val="both"/>
        <w:rPr>
          <w:sz w:val="24"/>
        </w:rPr>
      </w:pPr>
      <w:r>
        <w:rPr>
          <w:sz w:val="24"/>
        </w:rPr>
        <w:t>Bagi</w:t>
      </w:r>
      <w:r>
        <w:rPr>
          <w:spacing w:val="-13"/>
          <w:sz w:val="24"/>
        </w:rPr>
        <w:t xml:space="preserve"> </w:t>
      </w:r>
      <w:r>
        <w:rPr>
          <w:sz w:val="24"/>
        </w:rPr>
        <w:t>Siswa:</w:t>
      </w:r>
      <w:r>
        <w:rPr>
          <w:spacing w:val="-13"/>
          <w:sz w:val="24"/>
        </w:rPr>
        <w:t xml:space="preserve"> </w:t>
      </w:r>
      <w:r>
        <w:rPr>
          <w:sz w:val="24"/>
        </w:rPr>
        <w:t>Membantu</w:t>
      </w:r>
      <w:r>
        <w:rPr>
          <w:spacing w:val="-14"/>
          <w:sz w:val="24"/>
        </w:rPr>
        <w:t xml:space="preserve"> </w:t>
      </w:r>
      <w:r>
        <w:rPr>
          <w:sz w:val="24"/>
        </w:rPr>
        <w:t>siswa</w:t>
      </w:r>
      <w:r>
        <w:rPr>
          <w:spacing w:val="-15"/>
          <w:sz w:val="24"/>
        </w:rPr>
        <w:t xml:space="preserve"> </w:t>
      </w:r>
      <w:r>
        <w:rPr>
          <w:sz w:val="24"/>
        </w:rPr>
        <w:t>memahami</w:t>
      </w:r>
      <w:r>
        <w:rPr>
          <w:spacing w:val="-13"/>
          <w:sz w:val="24"/>
        </w:rPr>
        <w:t xml:space="preserve"> </w:t>
      </w:r>
      <w:r>
        <w:rPr>
          <w:sz w:val="24"/>
        </w:rPr>
        <w:t>materi</w:t>
      </w:r>
      <w:r>
        <w:rPr>
          <w:spacing w:val="-13"/>
          <w:sz w:val="24"/>
        </w:rPr>
        <w:t xml:space="preserve"> </w:t>
      </w:r>
      <w:r>
        <w:rPr>
          <w:sz w:val="24"/>
        </w:rPr>
        <w:t>pelajaran</w:t>
      </w:r>
      <w:r>
        <w:rPr>
          <w:spacing w:val="-14"/>
          <w:sz w:val="24"/>
        </w:rPr>
        <w:t xml:space="preserve"> </w:t>
      </w:r>
      <w:r>
        <w:rPr>
          <w:sz w:val="24"/>
        </w:rPr>
        <w:t>dengan</w:t>
      </w:r>
      <w:r>
        <w:rPr>
          <w:spacing w:val="-14"/>
          <w:sz w:val="24"/>
        </w:rPr>
        <w:t xml:space="preserve"> </w:t>
      </w:r>
      <w:r>
        <w:rPr>
          <w:sz w:val="24"/>
        </w:rPr>
        <w:t>lebih mudah</w:t>
      </w:r>
      <w:r>
        <w:rPr>
          <w:spacing w:val="-6"/>
          <w:sz w:val="24"/>
        </w:rPr>
        <w:t xml:space="preserve"> </w:t>
      </w:r>
      <w:r>
        <w:rPr>
          <w:sz w:val="24"/>
        </w:rPr>
        <w:t>dan</w:t>
      </w:r>
      <w:r>
        <w:rPr>
          <w:spacing w:val="-6"/>
          <w:sz w:val="24"/>
        </w:rPr>
        <w:t xml:space="preserve"> </w:t>
      </w:r>
      <w:r>
        <w:rPr>
          <w:sz w:val="24"/>
        </w:rPr>
        <w:t>menarik,</w:t>
      </w:r>
      <w:r>
        <w:rPr>
          <w:spacing w:val="-6"/>
          <w:sz w:val="24"/>
        </w:rPr>
        <w:t xml:space="preserve"> </w:t>
      </w:r>
      <w:r>
        <w:rPr>
          <w:sz w:val="24"/>
        </w:rPr>
        <w:t>sehingga</w:t>
      </w:r>
      <w:r>
        <w:rPr>
          <w:spacing w:val="-6"/>
          <w:sz w:val="24"/>
        </w:rPr>
        <w:t xml:space="preserve"> </w:t>
      </w:r>
      <w:r>
        <w:rPr>
          <w:sz w:val="24"/>
        </w:rPr>
        <w:t>meningkatkan</w:t>
      </w:r>
      <w:r>
        <w:rPr>
          <w:spacing w:val="-6"/>
          <w:sz w:val="24"/>
        </w:rPr>
        <w:t xml:space="preserve"> </w:t>
      </w:r>
      <w:r>
        <w:rPr>
          <w:sz w:val="24"/>
        </w:rPr>
        <w:t>motivasi</w:t>
      </w:r>
      <w:r>
        <w:rPr>
          <w:spacing w:val="-5"/>
          <w:sz w:val="24"/>
        </w:rPr>
        <w:t xml:space="preserve"> </w:t>
      </w:r>
      <w:r>
        <w:rPr>
          <w:sz w:val="24"/>
        </w:rPr>
        <w:t>belajar</w:t>
      </w:r>
      <w:r>
        <w:rPr>
          <w:spacing w:val="-7"/>
          <w:sz w:val="24"/>
        </w:rPr>
        <w:t xml:space="preserve"> </w:t>
      </w:r>
      <w:r>
        <w:rPr>
          <w:sz w:val="24"/>
        </w:rPr>
        <w:t>dan</w:t>
      </w:r>
      <w:r>
        <w:rPr>
          <w:spacing w:val="-6"/>
          <w:sz w:val="24"/>
        </w:rPr>
        <w:t xml:space="preserve"> </w:t>
      </w:r>
      <w:r>
        <w:rPr>
          <w:sz w:val="24"/>
        </w:rPr>
        <w:t>hasil belajar mereka.</w:t>
      </w:r>
    </w:p>
    <w:p w14:paraId="7C2247B6">
      <w:pPr>
        <w:pStyle w:val="8"/>
        <w:numPr>
          <w:ilvl w:val="3"/>
          <w:numId w:val="1"/>
        </w:numPr>
        <w:tabs>
          <w:tab w:val="left" w:pos="1701"/>
        </w:tabs>
        <w:spacing w:before="0" w:after="0" w:line="480" w:lineRule="auto"/>
        <w:ind w:left="1701" w:right="10" w:hanging="361"/>
        <w:jc w:val="both"/>
        <w:rPr>
          <w:sz w:val="24"/>
        </w:rPr>
      </w:pPr>
      <w:r>
        <w:rPr>
          <w:sz w:val="24"/>
        </w:rPr>
        <w:t>Bagi Sekolah: Memberikan rekomendasi dalam penerapan teknologi pendidikan</w:t>
      </w:r>
      <w:r>
        <w:rPr>
          <w:spacing w:val="-10"/>
          <w:sz w:val="24"/>
        </w:rPr>
        <w:t xml:space="preserve"> </w:t>
      </w:r>
      <w:r>
        <w:rPr>
          <w:sz w:val="24"/>
        </w:rPr>
        <w:t>untuk</w:t>
      </w:r>
      <w:r>
        <w:rPr>
          <w:spacing w:val="-10"/>
          <w:sz w:val="24"/>
        </w:rPr>
        <w:t xml:space="preserve"> </w:t>
      </w:r>
      <w:r>
        <w:rPr>
          <w:sz w:val="24"/>
        </w:rPr>
        <w:t>mendukung</w:t>
      </w:r>
      <w:r>
        <w:rPr>
          <w:spacing w:val="-10"/>
          <w:sz w:val="24"/>
        </w:rPr>
        <w:t xml:space="preserve"> </w:t>
      </w:r>
      <w:r>
        <w:rPr>
          <w:sz w:val="24"/>
        </w:rPr>
        <w:t>proses</w:t>
      </w:r>
      <w:r>
        <w:rPr>
          <w:spacing w:val="-10"/>
          <w:sz w:val="24"/>
        </w:rPr>
        <w:t xml:space="preserve"> </w:t>
      </w:r>
      <w:r>
        <w:rPr>
          <w:sz w:val="24"/>
        </w:rPr>
        <w:t>belajar</w:t>
      </w:r>
      <w:r>
        <w:rPr>
          <w:spacing w:val="-11"/>
          <w:sz w:val="24"/>
        </w:rPr>
        <w:t xml:space="preserve"> </w:t>
      </w:r>
      <w:r>
        <w:rPr>
          <w:sz w:val="24"/>
        </w:rPr>
        <w:t>mengajar</w:t>
      </w:r>
      <w:r>
        <w:rPr>
          <w:spacing w:val="-11"/>
          <w:sz w:val="24"/>
        </w:rPr>
        <w:t xml:space="preserve"> </w:t>
      </w:r>
      <w:r>
        <w:rPr>
          <w:sz w:val="24"/>
        </w:rPr>
        <w:t>yang</w:t>
      </w:r>
      <w:r>
        <w:rPr>
          <w:spacing w:val="-8"/>
          <w:sz w:val="24"/>
        </w:rPr>
        <w:t xml:space="preserve"> </w:t>
      </w:r>
      <w:r>
        <w:rPr>
          <w:sz w:val="24"/>
        </w:rPr>
        <w:t>lebiefektif.</w:t>
      </w:r>
    </w:p>
    <w:p w14:paraId="0E5BE0E2">
      <w:pPr>
        <w:pStyle w:val="8"/>
        <w:numPr>
          <w:ilvl w:val="3"/>
          <w:numId w:val="1"/>
        </w:numPr>
        <w:tabs>
          <w:tab w:val="left" w:pos="1701"/>
        </w:tabs>
        <w:spacing w:before="0" w:after="0" w:line="480" w:lineRule="auto"/>
        <w:ind w:left="1701" w:right="12" w:hanging="361"/>
        <w:jc w:val="both"/>
        <w:rPr>
          <w:sz w:val="24"/>
        </w:rPr>
      </w:pPr>
      <w:r>
        <w:rPr>
          <w:sz w:val="24"/>
        </w:rPr>
        <w:t xml:space="preserve">Bagi peneliti: Memperoleh hasil penemuan dari kegiatan, menambah ilmu pengetahuan baru, menambah wawasan serta pengalaman bagi </w:t>
      </w:r>
      <w:r>
        <w:rPr>
          <w:spacing w:val="-2"/>
          <w:sz w:val="24"/>
        </w:rPr>
        <w:t>peneliti.</w:t>
      </w:r>
    </w:p>
    <w:sectPr>
      <w:pgSz w:w="11920" w:h="16860"/>
      <w:pgMar w:top="1600" w:right="1700" w:bottom="280" w:left="1700" w:header="1063"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F65FF">
    <w:pPr>
      <w:pStyle w:val="6"/>
      <w:spacing w:line="14" w:lineRule="auto"/>
      <w:ind w:left="0"/>
      <w:jc w:val="left"/>
      <w:rPr>
        <w:sz w:val="20"/>
      </w:rPr>
    </w:pPr>
    <w:r>
      <w:rPr>
        <w:sz w:val="20"/>
      </w:rPr>
      <mc:AlternateContent>
        <mc:Choice Requires="wps">
          <w:drawing>
            <wp:anchor distT="0" distB="0" distL="0" distR="0" simplePos="0" relativeHeight="251659264" behindDoc="1" locked="0" layoutInCell="1" allowOverlap="1">
              <wp:simplePos x="0" y="0"/>
              <wp:positionH relativeFrom="page">
                <wp:posOffset>6374130</wp:posOffset>
              </wp:positionH>
              <wp:positionV relativeFrom="page">
                <wp:posOffset>633095</wp:posOffset>
              </wp:positionV>
              <wp:extent cx="160655" cy="194945"/>
              <wp:effectExtent l="0" t="0" r="0" b="0"/>
              <wp:wrapNone/>
              <wp:docPr id="1" name="Textbox 1"/>
              <wp:cNvGraphicFramePr/>
              <a:graphic xmlns:a="http://schemas.openxmlformats.org/drawingml/2006/main">
                <a:graphicData uri="http://schemas.microsoft.com/office/word/2010/wordprocessingShape">
                  <wps:wsp>
                    <wps:cNvSpPr txBox="1"/>
                    <wps:spPr>
                      <a:xfrm>
                        <a:off x="0" y="0"/>
                        <a:ext cx="160655" cy="194945"/>
                      </a:xfrm>
                      <a:prstGeom prst="rect">
                        <a:avLst/>
                      </a:prstGeom>
                    </wps:spPr>
                    <wps:txbx>
                      <w:txbxContent>
                        <w:p w14:paraId="4465F1DF">
                          <w:pPr>
                            <w:pStyle w:val="6"/>
                            <w:spacing w:before="10"/>
                            <w:ind w:left="52"/>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501.9pt;margin-top:49.85pt;height:15.35pt;width:12.65pt;mso-position-horizontal-relative:page;mso-position-vertical-relative:page;z-index:-251657216;mso-width-relative:page;mso-height-relative:page;" filled="f" stroked="f" coordsize="21600,21600" o:gfxdata="UEsDBAoAAAAAAIdO4kAAAAAAAAAAAAAAAAAEAAAAZHJzL1BLAwQUAAAACACHTuJAB5uZadoAAAAM&#10;AQAADwAAAGRycy9kb3ducmV2LnhtbE2PzU7DMBCE70i8g7WVuFE7LSokjVMhBCckRBoOHJ14m0SN&#10;1yF2f3h7tid6m9GMZr/NN2c3iCNOofekIZkrEEiNtz21Gr6qt/snECEasmbwhBp+McCmuL3JTWb9&#10;iUo8bmMreIRCZjR0MY6ZlKHp0Jkw9yMSZzs/ORPZTq20kznxuBvkQqmVdKYnvtCZEV86bPbbg9Pw&#10;/E3la//zUX+Wu7KvqlTR+2qv9d0sUWsQEc/xvwwXfEaHgplqfyAbxMBeqSWzRw1p+gji0lCLNAFR&#10;s1qqB5BFLq+fKP4AUEsDBBQAAAAIAIdO4kCmu9hqsQEAAHMDAAAOAAAAZHJzL2Uyb0RvYy54bWyt&#10;U8Fu2zAMvQ/YPwi6L06KJliNOEW7YMOAYRvQ7gNkWYoFWKJGKrHz96NsJx26Sw+7yJRIPb73KG/v&#10;B9+Jk0FyECq5WiylMEFD48Khkr+eP3/4KAUlFRrVQTCVPBuS97v377Z9LM0NtNA1BgWDBCr7WMk2&#10;pVgWBenWeEULiCZw0gJ6lXiLh6JB1TO674qb5XJT9IBNRNCGiE/3U1LOiPgWQLDWabMHffQmpAkV&#10;TacSS6LWRZK7ka21Rqcf1pJJoqskK03jyk04rvNa7LaqPKCKrdMzBfUWCq80eeUCN71C7VVS4oju&#10;HyjvNAKBTQsNvpiEjI6witXylTdPrYpm1MJWU7yaTv8PVn8//UThGn4JUgTleeDPZkg1DGKVzekj&#10;lVzzFLkqDY8w5ML5nPgwax4s+vxlNYLzbO35ai1jCZ0vbZab9VoKzanV3e3d7TqjFC+XI1L6YsCL&#10;HFQSeXKjoer0jdJUeinhe5nW1D5HaaiHmVMNzZmp9jzRStLvo0IjRfc1sGV5/JcAL0F9CTB1n2B8&#10;JFlKgIdjAuvGzrnFhDt35lmM3Od3k4f9936sevlXd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B5uZadoAAAAMAQAADwAAAAAAAAABACAAAAAiAAAAZHJzL2Rvd25yZXYueG1sUEsBAhQAFAAAAAgA&#10;h07iQKa72GqxAQAAcwMAAA4AAAAAAAAAAQAgAAAAKQEAAGRycy9lMm9Eb2MueG1sUEsFBgAAAAAG&#10;AAYAWQEAAEwFAAAAAA==&#10;">
              <v:fill on="f" focussize="0,0"/>
              <v:stroke on="f"/>
              <v:imagedata o:title=""/>
              <o:lock v:ext="edit" aspectratio="f"/>
              <v:textbox inset="0mm,0mm,0mm,0mm">
                <w:txbxContent>
                  <w:p w14:paraId="4465F1DF">
                    <w:pPr>
                      <w:pStyle w:val="6"/>
                      <w:spacing w:before="10"/>
                      <w:ind w:left="52"/>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928" w:hanging="360"/>
        <w:jc w:val="left"/>
      </w:pPr>
      <w:rPr>
        <w:rFonts w:hint="default"/>
        <w:lang w:val="id" w:eastAsia="en-US" w:bidi="ar-SA"/>
      </w:rPr>
    </w:lvl>
    <w:lvl w:ilvl="1" w:tentative="0">
      <w:start w:val="1"/>
      <w:numFmt w:val="decimal"/>
      <w:lvlText w:val="%1.%2"/>
      <w:lvlJc w:val="left"/>
      <w:pPr>
        <w:ind w:left="928"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1"/>
      <w:numFmt w:val="lowerLetter"/>
      <w:lvlText w:val="%4."/>
      <w:lvlJc w:val="left"/>
      <w:pPr>
        <w:ind w:left="1701" w:hanging="361"/>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4" w:tentative="0">
      <w:start w:val="0"/>
      <w:numFmt w:val="bullet"/>
      <w:lvlText w:val="•"/>
      <w:lvlJc w:val="left"/>
      <w:pPr>
        <w:ind w:left="1822" w:hanging="361"/>
      </w:pPr>
      <w:rPr>
        <w:rFonts w:hint="default"/>
        <w:lang w:val="id" w:eastAsia="en-US" w:bidi="ar-SA"/>
      </w:rPr>
    </w:lvl>
    <w:lvl w:ilvl="5" w:tentative="0">
      <w:start w:val="0"/>
      <w:numFmt w:val="bullet"/>
      <w:lvlText w:val="•"/>
      <w:lvlJc w:val="left"/>
      <w:pPr>
        <w:ind w:left="1944" w:hanging="361"/>
      </w:pPr>
      <w:rPr>
        <w:rFonts w:hint="default"/>
        <w:lang w:val="id" w:eastAsia="en-US" w:bidi="ar-SA"/>
      </w:rPr>
    </w:lvl>
    <w:lvl w:ilvl="6" w:tentative="0">
      <w:start w:val="0"/>
      <w:numFmt w:val="bullet"/>
      <w:lvlText w:val="•"/>
      <w:lvlJc w:val="left"/>
      <w:pPr>
        <w:ind w:left="2066" w:hanging="361"/>
      </w:pPr>
      <w:rPr>
        <w:rFonts w:hint="default"/>
        <w:lang w:val="id" w:eastAsia="en-US" w:bidi="ar-SA"/>
      </w:rPr>
    </w:lvl>
    <w:lvl w:ilvl="7" w:tentative="0">
      <w:start w:val="0"/>
      <w:numFmt w:val="bullet"/>
      <w:lvlText w:val="•"/>
      <w:lvlJc w:val="left"/>
      <w:pPr>
        <w:ind w:left="2188" w:hanging="361"/>
      </w:pPr>
      <w:rPr>
        <w:rFonts w:hint="default"/>
        <w:lang w:val="id" w:eastAsia="en-US" w:bidi="ar-SA"/>
      </w:rPr>
    </w:lvl>
    <w:lvl w:ilvl="8" w:tentative="0">
      <w:start w:val="0"/>
      <w:numFmt w:val="bullet"/>
      <w:lvlText w:val="•"/>
      <w:lvlJc w:val="left"/>
      <w:pPr>
        <w:ind w:left="2310" w:hanging="361"/>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MvZWwijjYIixqZGPWqfmSuzx514=" w:salt="IgMcrWezSphjJsKSclCO9w=="/>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2E592E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spacing w:before="79"/>
      <w:ind w:left="568" w:right="2925" w:firstLine="667"/>
      <w:outlineLvl w:val="1"/>
    </w:pPr>
    <w:rPr>
      <w:rFonts w:ascii="Times New Roman" w:hAnsi="Times New Roman" w:eastAsia="Times New Roman" w:cs="Times New Roman"/>
      <w:b/>
      <w:bCs/>
      <w:sz w:val="28"/>
      <w:szCs w:val="28"/>
      <w:lang w:val="id" w:eastAsia="en-US" w:bidi="ar-SA"/>
    </w:rPr>
  </w:style>
  <w:style w:type="paragraph" w:styleId="3">
    <w:name w:val="heading 2"/>
    <w:basedOn w:val="1"/>
    <w:qFormat/>
    <w:uiPriority w:val="1"/>
    <w:pPr>
      <w:ind w:left="1288" w:hanging="720"/>
      <w:jc w:val="both"/>
      <w:outlineLvl w:val="2"/>
    </w:pPr>
    <w:rPr>
      <w:rFonts w:ascii="Times New Roman" w:hAnsi="Times New Roman" w:eastAsia="Times New Roman" w:cs="Times New Roman"/>
      <w:b/>
      <w:bCs/>
      <w:sz w:val="24"/>
      <w:szCs w:val="24"/>
      <w:lang w:val="id" w:eastAsia="en-US" w:bidi="ar-SA"/>
    </w:rPr>
  </w:style>
  <w:style w:type="character" w:default="1" w:styleId="4">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pPr>
      <w:ind w:left="568"/>
      <w:jc w:val="both"/>
    </w:pPr>
    <w:rPr>
      <w:rFonts w:ascii="Times New Roman" w:hAnsi="Times New Roman" w:eastAsia="Times New Roman" w:cs="Times New Roman"/>
      <w:sz w:val="24"/>
      <w:szCs w:val="24"/>
      <w:lang w:val="id" w:eastAsia="en-US" w:bidi="ar-SA"/>
    </w:r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288" w:hanging="360"/>
      <w:jc w:val="both"/>
    </w:pPr>
    <w:rPr>
      <w:rFonts w:ascii="Times New Roman" w:hAnsi="Times New Roman" w:eastAsia="Times New Roman" w:cs="Times New Roman"/>
      <w:lang w:val="id" w:eastAsia="en-US" w:bidi="ar-SA"/>
    </w:rPr>
  </w:style>
  <w:style w:type="paragraph" w:customStyle="1" w:styleId="9">
    <w:name w:val="Table Paragraph"/>
    <w:basedOn w:val="1"/>
    <w:qFormat/>
    <w:uiPriority w:val="1"/>
    <w:rPr>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1496</Words>
  <Characters>10049</Characters>
  <TotalTime>0</TotalTime>
  <ScaleCrop>false</ScaleCrop>
  <LinksUpToDate>false</LinksUpToDate>
  <CharactersWithSpaces>11501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2026-08-15T06:30:00Z</dcterms:created>
  <dc:creator>Administrator</dc:creator>
  <cp:lastModifiedBy>Administrator</cp:lastModifiedBy>
  <dcterms:modified xsi:type="dcterms:W3CDTF">2026-09-10T02:36:27Z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2026-08-15T00:00:00Z</vt:filetime>
  </property>
  <property fmtid="{D5CDD505-2E9C-101B-9397-08002B2CF9AE}" pid="4" name="Creator">
    <vt:lpwstr>Nitro PDF Pro 14 (14.42.0.34)</vt:lpwstr>
  </property>
  <property fmtid="{D5CDD505-2E9C-101B-9397-08002B2CF9AE}" pid="5" name="LastSaved">
    <vt:filetime>2026-08-15T00:00:00Z</vt:filetime>
  </property>
  <property fmtid="{D5CDD505-2E9C-101B-9397-08002B2CF9AE}" pid="6" name="KSOTemplateDocerSaveRecord">
    <vt:lpwstr>eyJoZGlkIjoiN2Q0YWYwZTUyOWY5MzgxMjkyZmY3MGJjNWUwMGJmYjkifQ==</vt:lpwstr>
  </property>
  <property fmtid="{D5CDD505-2E9C-101B-9397-08002B2CF9AE}" pid="7" name="KSOProductBuildVer">
    <vt:lpwstr>1033-12.1.0.28485</vt:lpwstr>
  </property>
  <property fmtid="{D5CDD505-2E9C-101B-9397-08002B2CF9AE}" pid="8" name="ICV">
    <vt:lpwstr>2C363946A913493E8E6672DD8A998A50_13</vt:lpwstr>
  </property>
</Properties>
</file>