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58AC6B">
      <w:pPr>
        <w:spacing w:after="0"/>
        <w:ind w:left="-284" w:right="-285"/>
        <w:jc w:val="center"/>
        <w:rPr>
          <w:rFonts w:ascii="Times New Roman" w:hAnsi="Times New Roman" w:cs="Times New Roman"/>
          <w:b/>
          <w:bCs/>
          <w:sz w:val="24"/>
          <w:szCs w:val="24"/>
          <w:lang w:val="fi-FI"/>
        </w:rPr>
      </w:pPr>
      <w:bookmarkStart w:id="46" w:name="_GoBack"/>
      <w:bookmarkEnd w:id="46"/>
      <w:r>
        <w:rPr>
          <w:rFonts w:ascii="Times New Roman" w:hAnsi="Times New Roman" w:cs="Times New Roman"/>
          <w:b/>
          <w:bCs/>
          <w:sz w:val="24"/>
          <w:szCs w:val="24"/>
        </w:rPr>
        <w:t xml:space="preserve">PENGARUH </w:t>
      </w:r>
      <w:r>
        <w:rPr>
          <w:rFonts w:ascii="Times New Roman" w:hAnsi="Times New Roman" w:cs="Times New Roman"/>
          <w:b/>
          <w:bCs/>
          <w:sz w:val="24"/>
          <w:szCs w:val="24"/>
          <w:lang w:val="en-US"/>
        </w:rPr>
        <w:t xml:space="preserve">MODEL PEMBELAJARAN </w:t>
      </w:r>
      <w:r>
        <w:rPr>
          <w:rFonts w:ascii="Times New Roman" w:hAnsi="Times New Roman" w:cs="Times New Roman"/>
          <w:b/>
          <w:bCs/>
          <w:i/>
          <w:sz w:val="24"/>
          <w:szCs w:val="24"/>
          <w:lang w:val="en-US"/>
        </w:rPr>
        <w:t>PROJECT BASED LEARNING</w:t>
      </w:r>
      <w:r>
        <w:rPr>
          <w:rFonts w:ascii="Times New Roman" w:hAnsi="Times New Roman" w:cs="Times New Roman"/>
          <w:b/>
          <w:bCs/>
          <w:sz w:val="24"/>
          <w:szCs w:val="24"/>
          <w:lang w:val="en-US"/>
        </w:rPr>
        <w:t xml:space="preserve"> (PjBL) TERHADAP HASIL BELAJAR </w:t>
      </w:r>
      <w:r>
        <w:rPr>
          <w:rFonts w:ascii="Times New Roman" w:hAnsi="Times New Roman" w:cs="Times New Roman"/>
          <w:b/>
          <w:bCs/>
          <w:sz w:val="24"/>
          <w:szCs w:val="24"/>
        </w:rPr>
        <w:t>SISW</w:t>
      </w:r>
      <w:r>
        <w:rPr>
          <w:rFonts w:ascii="Times New Roman" w:hAnsi="Times New Roman" w:cs="Times New Roman"/>
          <w:b/>
          <w:bCs/>
          <w:sz w:val="24"/>
          <w:szCs w:val="24"/>
          <w:lang w:val="id-ID"/>
        </w:rPr>
        <w:t xml:space="preserve">A PADA MATA PELAJARAN IPAS </w:t>
      </w:r>
      <w:r>
        <w:rPr>
          <w:rFonts w:ascii="Times New Roman" w:hAnsi="Times New Roman" w:cs="Times New Roman"/>
          <w:b/>
          <w:bCs/>
          <w:sz w:val="24"/>
          <w:szCs w:val="24"/>
          <w:lang w:val="en-US"/>
        </w:rPr>
        <w:t>DI</w:t>
      </w:r>
      <w:r>
        <w:rPr>
          <w:rFonts w:ascii="Times New Roman" w:hAnsi="Times New Roman" w:cs="Times New Roman"/>
          <w:b/>
          <w:bCs/>
          <w:sz w:val="24"/>
          <w:szCs w:val="24"/>
          <w:lang w:val="id-ID"/>
        </w:rPr>
        <w:t xml:space="preserve"> KELAS IV</w:t>
      </w:r>
      <w:r>
        <w:rPr>
          <w:rFonts w:ascii="Times New Roman" w:hAnsi="Times New Roman" w:cs="Times New Roman"/>
          <w:b/>
          <w:bCs/>
          <w:sz w:val="24"/>
          <w:szCs w:val="24"/>
          <w:lang w:val="en-US"/>
        </w:rPr>
        <w:t xml:space="preserve"> </w:t>
      </w:r>
      <w:r>
        <w:rPr>
          <w:rFonts w:ascii="Times New Roman" w:hAnsi="Times New Roman" w:cs="Times New Roman"/>
          <w:b/>
          <w:bCs/>
          <w:sz w:val="24"/>
          <w:szCs w:val="24"/>
        </w:rPr>
        <w:t>SD NEGERI 114615</w:t>
      </w:r>
      <w:r>
        <w:rPr>
          <w:rFonts w:ascii="Times New Roman" w:hAnsi="Times New Roman" w:cs="Times New Roman"/>
          <w:b/>
          <w:bCs/>
          <w:sz w:val="24"/>
          <w:szCs w:val="24"/>
          <w:lang w:val="en-US"/>
        </w:rPr>
        <w:t xml:space="preserve"> </w:t>
      </w:r>
      <w:r>
        <w:rPr>
          <w:rFonts w:ascii="Times New Roman" w:hAnsi="Times New Roman" w:cs="Times New Roman"/>
          <w:b/>
          <w:bCs/>
          <w:sz w:val="24"/>
          <w:szCs w:val="24"/>
          <w:lang w:val="fi-FI"/>
        </w:rPr>
        <w:t>TANJUNG MANGEDAR</w:t>
      </w:r>
    </w:p>
    <w:p w14:paraId="17E689B7">
      <w:pPr>
        <w:spacing w:after="0"/>
        <w:ind w:left="-284" w:right="-285"/>
        <w:jc w:val="center"/>
        <w:rPr>
          <w:rFonts w:ascii="Times New Roman" w:hAnsi="Times New Roman" w:cs="Times New Roman"/>
          <w:b/>
          <w:bCs/>
          <w:sz w:val="24"/>
          <w:szCs w:val="24"/>
        </w:rPr>
      </w:pPr>
      <w:r>
        <w:rPr>
          <w:rFonts w:ascii="Times New Roman" w:hAnsi="Times New Roman" w:cs="Times New Roman"/>
          <w:b/>
          <w:bCs/>
          <w:sz w:val="24"/>
          <w:szCs w:val="24"/>
          <w:lang w:val="fi-FI"/>
        </w:rPr>
        <w:t>T.A 2025 - 2026</w:t>
      </w:r>
    </w:p>
    <w:p w14:paraId="60DB4921">
      <w:pPr>
        <w:spacing w:after="0"/>
        <w:jc w:val="center"/>
        <w:rPr>
          <w:rFonts w:ascii="Times New Roman" w:hAnsi="Times New Roman" w:cs="Times New Roman"/>
          <w:b/>
          <w:bCs/>
          <w:sz w:val="24"/>
          <w:szCs w:val="24"/>
          <w:lang w:val="fi-FI"/>
        </w:rPr>
      </w:pPr>
    </w:p>
    <w:p w14:paraId="2FF51645">
      <w:pPr>
        <w:spacing w:after="0"/>
        <w:jc w:val="center"/>
        <w:rPr>
          <w:rFonts w:ascii="Times New Roman" w:hAnsi="Times New Roman" w:cs="Times New Roman"/>
          <w:b/>
          <w:bCs/>
          <w:sz w:val="24"/>
          <w:szCs w:val="24"/>
          <w:lang w:val="fi-FI"/>
        </w:rPr>
      </w:pPr>
    </w:p>
    <w:p w14:paraId="68641521">
      <w:pPr>
        <w:spacing w:after="0"/>
        <w:jc w:val="center"/>
        <w:rPr>
          <w:rFonts w:ascii="Times New Roman" w:hAnsi="Times New Roman" w:cs="Times New Roman"/>
          <w:b/>
          <w:bCs/>
          <w:sz w:val="24"/>
          <w:szCs w:val="24"/>
          <w:lang w:val="fi-FI"/>
        </w:rPr>
      </w:pPr>
    </w:p>
    <w:p w14:paraId="57916309">
      <w:pPr>
        <w:spacing w:after="0"/>
        <w:jc w:val="center"/>
        <w:rPr>
          <w:rFonts w:ascii="Times New Roman" w:hAnsi="Times New Roman" w:cs="Times New Roman"/>
          <w:b/>
          <w:bCs/>
          <w:sz w:val="24"/>
          <w:szCs w:val="24"/>
          <w:lang w:val="fi-FI"/>
        </w:rPr>
      </w:pPr>
    </w:p>
    <w:p w14:paraId="7F912742">
      <w:pPr>
        <w:spacing w:after="0"/>
        <w:jc w:val="center"/>
        <w:rPr>
          <w:rFonts w:ascii="Times New Roman" w:hAnsi="Times New Roman" w:cs="Times New Roman"/>
          <w:b/>
          <w:bCs/>
          <w:sz w:val="24"/>
          <w:szCs w:val="24"/>
          <w:lang w:val="fi-FI"/>
        </w:rPr>
      </w:pPr>
      <w:r>
        <w:rPr>
          <w:rFonts w:ascii="Times New Roman" w:hAnsi="Times New Roman" w:cs="Times New Roman"/>
          <w:b/>
          <w:bCs/>
          <w:sz w:val="24"/>
          <w:szCs w:val="24"/>
          <w:lang w:val="fi-FI"/>
        </w:rPr>
        <w:t>SKRIPSI</w:t>
      </w:r>
    </w:p>
    <w:p w14:paraId="628B7870">
      <w:pPr>
        <w:spacing w:after="0"/>
        <w:jc w:val="center"/>
        <w:rPr>
          <w:rFonts w:ascii="Times New Roman" w:hAnsi="Times New Roman" w:cs="Times New Roman"/>
          <w:b/>
          <w:bCs/>
          <w:sz w:val="24"/>
          <w:szCs w:val="24"/>
          <w:lang w:val="fi-FI"/>
        </w:rPr>
      </w:pPr>
    </w:p>
    <w:p w14:paraId="1B985EA5">
      <w:pPr>
        <w:spacing w:after="0"/>
        <w:jc w:val="center"/>
        <w:rPr>
          <w:rFonts w:ascii="Times New Roman" w:hAnsi="Times New Roman" w:cs="Times New Roman"/>
          <w:b/>
          <w:bCs/>
          <w:sz w:val="24"/>
          <w:szCs w:val="24"/>
          <w:lang w:val="fi-FI"/>
        </w:rPr>
      </w:pPr>
    </w:p>
    <w:p w14:paraId="3F73A061">
      <w:pPr>
        <w:spacing w:after="0"/>
        <w:jc w:val="center"/>
        <w:rPr>
          <w:rFonts w:ascii="Times New Roman" w:hAnsi="Times New Roman" w:cs="Times New Roman"/>
          <w:b/>
          <w:bCs/>
          <w:sz w:val="24"/>
          <w:szCs w:val="24"/>
          <w:lang w:val="fi-FI"/>
        </w:rPr>
      </w:pPr>
    </w:p>
    <w:p w14:paraId="7E9C0AC1">
      <w:pPr>
        <w:spacing w:after="0"/>
        <w:jc w:val="center"/>
        <w:rPr>
          <w:rFonts w:ascii="Times New Roman" w:hAnsi="Times New Roman" w:cs="Times New Roman"/>
          <w:b/>
          <w:bCs/>
          <w:sz w:val="24"/>
          <w:szCs w:val="24"/>
          <w:lang w:val="fi-FI"/>
        </w:rPr>
      </w:pPr>
    </w:p>
    <w:p w14:paraId="43559103">
      <w:pPr>
        <w:spacing w:after="0"/>
        <w:jc w:val="center"/>
        <w:rPr>
          <w:rFonts w:ascii="Times New Roman" w:hAnsi="Times New Roman" w:cs="Times New Roman"/>
          <w:b/>
          <w:bCs/>
          <w:sz w:val="24"/>
          <w:szCs w:val="24"/>
          <w:lang w:val="fi-FI"/>
        </w:rPr>
      </w:pPr>
      <w:r>
        <w:rPr>
          <w:rFonts w:ascii="Times New Roman" w:hAnsi="Times New Roman" w:cs="Times New Roman"/>
          <w:b/>
          <w:bCs/>
          <w:sz w:val="24"/>
          <w:szCs w:val="24"/>
          <w:lang w:val="fi-FI"/>
        </w:rPr>
        <w:t>OLEH :</w:t>
      </w:r>
    </w:p>
    <w:p w14:paraId="44A90684">
      <w:pPr>
        <w:spacing w:after="0"/>
        <w:jc w:val="center"/>
        <w:rPr>
          <w:rFonts w:ascii="Times New Roman" w:hAnsi="Times New Roman" w:cs="Times New Roman"/>
          <w:b/>
          <w:bCs/>
          <w:sz w:val="24"/>
          <w:szCs w:val="24"/>
          <w:lang w:val="fi-FI"/>
        </w:rPr>
      </w:pPr>
    </w:p>
    <w:p w14:paraId="236BDB68">
      <w:pPr>
        <w:spacing w:after="0"/>
        <w:jc w:val="center"/>
        <w:rPr>
          <w:rFonts w:ascii="Times New Roman" w:hAnsi="Times New Roman" w:cs="Times New Roman"/>
          <w:b/>
          <w:bCs/>
          <w:sz w:val="24"/>
          <w:szCs w:val="24"/>
          <w:u w:val="single"/>
          <w:lang w:val="fi-FI"/>
        </w:rPr>
      </w:pPr>
      <w:r>
        <w:rPr>
          <w:rFonts w:ascii="Times New Roman" w:hAnsi="Times New Roman" w:cs="Times New Roman"/>
          <w:b/>
          <w:bCs/>
          <w:sz w:val="24"/>
          <w:szCs w:val="24"/>
          <w:u w:val="single"/>
          <w:lang w:val="fi-FI"/>
        </w:rPr>
        <w:t>SITI HUMAIROH</w:t>
      </w:r>
    </w:p>
    <w:p w14:paraId="7BCCFC5E">
      <w:pPr>
        <w:spacing w:after="0"/>
        <w:jc w:val="center"/>
        <w:rPr>
          <w:rFonts w:ascii="Times New Roman" w:hAnsi="Times New Roman" w:cs="Times New Roman"/>
          <w:b/>
          <w:bCs/>
          <w:sz w:val="24"/>
          <w:szCs w:val="24"/>
        </w:rPr>
      </w:pPr>
      <w:r>
        <w:rPr>
          <w:rFonts w:ascii="Times New Roman" w:hAnsi="Times New Roman" w:cs="Times New Roman"/>
          <w:b/>
          <w:bCs/>
          <w:sz w:val="24"/>
          <w:szCs w:val="24"/>
        </w:rPr>
        <w:t>NPM: 211434114</w:t>
      </w:r>
    </w:p>
    <w:p w14:paraId="01FAAF51">
      <w:pPr>
        <w:spacing w:after="0"/>
        <w:jc w:val="center"/>
        <w:rPr>
          <w:rFonts w:hint="eastAsia"/>
          <w:b/>
          <w:bCs/>
          <w:sz w:val="24"/>
          <w:szCs w:val="24"/>
          <w:lang w:val="en-US"/>
        </w:rPr>
      </w:pPr>
    </w:p>
    <w:p w14:paraId="51DC8B2B">
      <w:pPr>
        <w:spacing w:after="0"/>
        <w:jc w:val="center"/>
        <w:rPr>
          <w:rFonts w:hint="eastAsia"/>
          <w:b/>
          <w:bCs/>
          <w:sz w:val="24"/>
          <w:szCs w:val="24"/>
          <w:lang w:val="en-US"/>
        </w:rPr>
      </w:pPr>
    </w:p>
    <w:p w14:paraId="14D3D9F9">
      <w:pPr>
        <w:spacing w:after="0"/>
        <w:jc w:val="center"/>
        <w:rPr>
          <w:rFonts w:hint="eastAsia"/>
          <w:b/>
          <w:bCs/>
          <w:sz w:val="24"/>
          <w:szCs w:val="24"/>
          <w:lang w:val="en-US"/>
        </w:rPr>
      </w:pPr>
    </w:p>
    <w:p w14:paraId="092471FF">
      <w:pPr>
        <w:spacing w:after="0"/>
        <w:jc w:val="center"/>
        <w:rPr>
          <w:rFonts w:hint="eastAsia"/>
          <w:b/>
          <w:bCs/>
          <w:sz w:val="24"/>
          <w:szCs w:val="24"/>
        </w:rPr>
      </w:pPr>
    </w:p>
    <w:p w14:paraId="563606A0">
      <w:pPr>
        <w:spacing w:after="0"/>
        <w:jc w:val="center"/>
        <w:rPr>
          <w:rFonts w:hint="eastAsia"/>
          <w:b/>
          <w:bCs/>
          <w:sz w:val="24"/>
          <w:szCs w:val="24"/>
          <w:lang w:val="en-US"/>
        </w:rPr>
      </w:pPr>
      <w:r>
        <w:rPr>
          <w:b/>
          <w:bCs/>
          <w:sz w:val="24"/>
          <w:szCs w:val="24"/>
          <w:lang w:val="en-US"/>
        </w:rPr>
        <w:drawing>
          <wp:inline distT="0" distB="0" distL="0" distR="0">
            <wp:extent cx="1826260" cy="1798955"/>
            <wp:effectExtent l="0" t="0" r="2540" b="0"/>
            <wp:docPr id="19160800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080030" name="Picture 1"/>
                    <pic:cNvPicPr>
                      <a:picLocks noChangeAspect="1"/>
                    </pic:cNvPicPr>
                  </pic:nvPicPr>
                  <pic:blipFill>
                    <a:blip r:embed="rId71">
                      <a:extLst>
                        <a:ext uri="{28A0092B-C50C-407E-A947-70E740481C1C}">
                          <a14:useLocalDpi xmlns:a14="http://schemas.microsoft.com/office/drawing/2010/main" val="0"/>
                        </a:ext>
                      </a:extLst>
                    </a:blip>
                    <a:stretch>
                      <a:fillRect/>
                    </a:stretch>
                  </pic:blipFill>
                  <pic:spPr>
                    <a:xfrm>
                      <a:off x="0" y="0"/>
                      <a:ext cx="1833218" cy="1805809"/>
                    </a:xfrm>
                    <a:prstGeom prst="rect">
                      <a:avLst/>
                    </a:prstGeom>
                  </pic:spPr>
                </pic:pic>
              </a:graphicData>
            </a:graphic>
          </wp:inline>
        </w:drawing>
      </w:r>
    </w:p>
    <w:p w14:paraId="1E5DE7C5">
      <w:pPr>
        <w:spacing w:after="0"/>
        <w:jc w:val="center"/>
        <w:rPr>
          <w:rFonts w:hint="eastAsia"/>
          <w:b/>
          <w:bCs/>
          <w:sz w:val="24"/>
          <w:szCs w:val="24"/>
          <w:lang w:val="en-US"/>
        </w:rPr>
      </w:pPr>
    </w:p>
    <w:p w14:paraId="139140E4">
      <w:pPr>
        <w:spacing w:after="0"/>
        <w:jc w:val="center"/>
        <w:rPr>
          <w:rFonts w:hint="eastAsia"/>
          <w:b/>
          <w:bCs/>
          <w:sz w:val="24"/>
          <w:szCs w:val="24"/>
          <w:lang w:val="en-US"/>
        </w:rPr>
      </w:pPr>
    </w:p>
    <w:p w14:paraId="467339E1">
      <w:pPr>
        <w:spacing w:after="0"/>
        <w:jc w:val="center"/>
        <w:rPr>
          <w:rFonts w:hint="eastAsia"/>
          <w:b/>
          <w:bCs/>
          <w:sz w:val="24"/>
          <w:szCs w:val="24"/>
          <w:lang w:val="en-US"/>
        </w:rPr>
      </w:pPr>
    </w:p>
    <w:p w14:paraId="71A9016D">
      <w:pPr>
        <w:spacing w:after="0"/>
        <w:rPr>
          <w:rFonts w:hint="eastAsia"/>
          <w:sz w:val="24"/>
          <w:szCs w:val="24"/>
          <w:lang w:val="id-ID"/>
        </w:rPr>
      </w:pPr>
    </w:p>
    <w:p w14:paraId="7BA8B74B">
      <w:pPr>
        <w:spacing w:after="0"/>
        <w:rPr>
          <w:rFonts w:hint="eastAsia"/>
          <w:sz w:val="24"/>
          <w:szCs w:val="24"/>
          <w:lang w:val="id-ID"/>
        </w:rPr>
      </w:pPr>
    </w:p>
    <w:p w14:paraId="128CAC77">
      <w:pPr>
        <w:spacing w:after="0"/>
        <w:jc w:val="center"/>
        <w:rPr>
          <w:rFonts w:ascii="Times New Roman" w:hAnsi="Times New Roman" w:cs="Times New Roman"/>
          <w:b/>
          <w:bCs/>
          <w:sz w:val="24"/>
          <w:szCs w:val="24"/>
        </w:rPr>
      </w:pPr>
      <w:r>
        <w:rPr>
          <w:rFonts w:ascii="Times New Roman" w:hAnsi="Times New Roman" w:cs="Times New Roman"/>
          <w:b/>
          <w:bCs/>
          <w:sz w:val="24"/>
          <w:szCs w:val="24"/>
        </w:rPr>
        <w:t>PROGRAM STUDI PENDIDIKAN GURU SEKOLAH DASAR</w:t>
      </w:r>
    </w:p>
    <w:p w14:paraId="39C0FA38">
      <w:pPr>
        <w:spacing w:after="0"/>
        <w:jc w:val="center"/>
        <w:rPr>
          <w:rFonts w:ascii="Times New Roman" w:hAnsi="Times New Roman" w:cs="Times New Roman"/>
          <w:b/>
          <w:bCs/>
          <w:sz w:val="24"/>
          <w:szCs w:val="24"/>
          <w:lang w:val="fi-FI"/>
        </w:rPr>
      </w:pPr>
      <w:r>
        <w:rPr>
          <w:rFonts w:ascii="Times New Roman" w:hAnsi="Times New Roman" w:cs="Times New Roman"/>
          <w:b/>
          <w:bCs/>
          <w:sz w:val="24"/>
          <w:szCs w:val="24"/>
          <w:lang w:val="fi-FI"/>
        </w:rPr>
        <w:t>FAKULTAS KEGURUAN DAN ILMU PENDIDIKAN</w:t>
      </w:r>
    </w:p>
    <w:p w14:paraId="3B4BF788">
      <w:pPr>
        <w:spacing w:after="0"/>
        <w:jc w:val="center"/>
        <w:rPr>
          <w:rFonts w:ascii="Times New Roman" w:hAnsi="Times New Roman" w:cs="Times New Roman"/>
          <w:b/>
          <w:bCs/>
          <w:sz w:val="24"/>
          <w:szCs w:val="24"/>
          <w:lang w:val="fi-FI"/>
        </w:rPr>
      </w:pPr>
      <w:r>
        <w:rPr>
          <w:rFonts w:ascii="Times New Roman" w:hAnsi="Times New Roman" w:cs="Times New Roman"/>
          <w:b/>
          <w:bCs/>
          <w:sz w:val="24"/>
          <w:szCs w:val="24"/>
          <w:lang w:val="fi-FI"/>
        </w:rPr>
        <w:t>UNIVERSITAS MUSLIM NUSANTARA</w:t>
      </w:r>
    </w:p>
    <w:p w14:paraId="75455688">
      <w:pPr>
        <w:spacing w:after="0"/>
        <w:jc w:val="center"/>
        <w:rPr>
          <w:rFonts w:ascii="Times New Roman" w:hAnsi="Times New Roman" w:cs="Times New Roman"/>
          <w:b/>
          <w:bCs/>
          <w:sz w:val="24"/>
          <w:szCs w:val="24"/>
          <w:lang w:val="en-US"/>
        </w:rPr>
      </w:pPr>
      <w:r>
        <w:rPr>
          <w:rFonts w:ascii="Times New Roman" w:hAnsi="Times New Roman" w:cs="Times New Roman"/>
          <w:b/>
          <w:bCs/>
          <w:sz w:val="24"/>
          <w:szCs w:val="24"/>
        </w:rPr>
        <w:t>AL WASHLIYAH</w:t>
      </w:r>
      <w:r>
        <w:rPr>
          <w:rFonts w:ascii="Times New Roman" w:hAnsi="Times New Roman" w:cs="Times New Roman"/>
          <w:b/>
          <w:bCs/>
          <w:sz w:val="24"/>
          <w:szCs w:val="24"/>
          <w:lang w:val="id-ID"/>
        </w:rPr>
        <w:t xml:space="preserve"> </w:t>
      </w:r>
    </w:p>
    <w:p w14:paraId="6C63F74B">
      <w:pPr>
        <w:spacing w:after="0"/>
        <w:jc w:val="center"/>
        <w:rPr>
          <w:rFonts w:ascii="Times New Roman" w:hAnsi="Times New Roman" w:cs="Times New Roman"/>
          <w:b/>
          <w:bCs/>
          <w:sz w:val="24"/>
          <w:szCs w:val="24"/>
        </w:rPr>
      </w:pPr>
      <w:r>
        <w:rPr>
          <w:rFonts w:ascii="Times New Roman" w:hAnsi="Times New Roman" w:cs="Times New Roman"/>
          <w:b/>
          <w:bCs/>
          <w:sz w:val="24"/>
          <w:szCs w:val="24"/>
        </w:rPr>
        <w:t xml:space="preserve">MEDAN </w:t>
      </w:r>
    </w:p>
    <w:p w14:paraId="5212DEBF">
      <w:pPr>
        <w:spacing w:after="0"/>
        <w:jc w:val="center"/>
        <w:rPr>
          <w:rFonts w:ascii="Times New Roman" w:hAnsi="Times New Roman" w:cs="Times New Roman"/>
          <w:b/>
          <w:bCs/>
          <w:sz w:val="24"/>
          <w:szCs w:val="24"/>
          <w:lang w:val="en-US"/>
        </w:rPr>
      </w:pPr>
      <w:r>
        <w:rPr>
          <w:rFonts w:ascii="Times New Roman" w:hAnsi="Times New Roman" w:cs="Times New Roman"/>
          <w:b/>
          <w:bCs/>
          <w:sz w:val="24"/>
          <w:szCs w:val="24"/>
        </w:rPr>
        <w:t>2025</w:t>
      </w:r>
    </w:p>
    <w:p w14:paraId="44BFAF03">
      <w:pPr>
        <w:spacing w:after="0"/>
        <w:jc w:val="center"/>
        <w:rPr>
          <w:rFonts w:ascii="Times New Roman" w:hAnsi="Times New Roman" w:cs="Times New Roman"/>
          <w:b/>
          <w:sz w:val="24"/>
        </w:rPr>
      </w:pPr>
      <w:r>
        <w:rPr>
          <w:rFonts w:ascii="Times New Roman" w:hAnsi="Times New Roman" w:cs="Times New Roman"/>
          <w:b/>
          <w:sz w:val="24"/>
        </w:rPr>
        <w:drawing>
          <wp:anchor distT="0" distB="0" distL="114300" distR="114300" simplePos="0" relativeHeight="251691008" behindDoc="0" locked="0" layoutInCell="1" allowOverlap="1">
            <wp:simplePos x="0" y="0"/>
            <wp:positionH relativeFrom="column">
              <wp:posOffset>-373380</wp:posOffset>
            </wp:positionH>
            <wp:positionV relativeFrom="paragraph">
              <wp:posOffset>-373380</wp:posOffset>
            </wp:positionV>
            <wp:extent cx="5732145" cy="8050530"/>
            <wp:effectExtent l="0" t="0" r="1905" b="8255"/>
            <wp:wrapNone/>
            <wp:docPr id="7" name="Picture 7" descr="C:\Users\berkah-3\AppData\Local\Temp\Rar$DIa1764.5333\CamScanner 07-09-2026 10.44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Users\berkah-3\AppData\Local\Temp\Rar$DIa1764.5333\CamScanner 07-09-2026 10.44_1.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a:xfrm>
                      <a:off x="0" y="0"/>
                      <a:ext cx="5732145" cy="8050294"/>
                    </a:xfrm>
                    <a:prstGeom prst="rect">
                      <a:avLst/>
                    </a:prstGeom>
                    <a:noFill/>
                    <a:ln>
                      <a:noFill/>
                    </a:ln>
                  </pic:spPr>
                </pic:pic>
              </a:graphicData>
            </a:graphic>
          </wp:anchor>
        </w:drawing>
      </w:r>
      <w:r>
        <w:rPr>
          <w:rFonts w:ascii="Times New Roman" w:hAnsi="Times New Roman" w:cs="Times New Roman"/>
          <w:b/>
          <w:sz w:val="24"/>
        </w:rPr>
        <w:br w:type="page"/>
      </w:r>
    </w:p>
    <w:p w14:paraId="588C1F27">
      <w:pPr>
        <w:spacing w:after="0"/>
        <w:jc w:val="center"/>
        <w:rPr>
          <w:rFonts w:ascii="Times New Roman" w:hAnsi="Times New Roman" w:cs="Times New Roman"/>
          <w:b/>
          <w:bCs/>
          <w:sz w:val="24"/>
          <w:szCs w:val="24"/>
          <w:lang w:val="en-US"/>
        </w:rPr>
      </w:pPr>
      <w:r>
        <w:rPr>
          <w:rFonts w:ascii="Times New Roman" w:hAnsi="Times New Roman" w:cs="Times New Roman"/>
          <w:b/>
          <w:sz w:val="24"/>
        </w:rPr>
        <w:drawing>
          <wp:anchor distT="0" distB="0" distL="114300" distR="114300" simplePos="0" relativeHeight="251692032" behindDoc="0" locked="0" layoutInCell="1" allowOverlap="1">
            <wp:simplePos x="0" y="0"/>
            <wp:positionH relativeFrom="column">
              <wp:posOffset>-318135</wp:posOffset>
            </wp:positionH>
            <wp:positionV relativeFrom="paragraph">
              <wp:posOffset>-230505</wp:posOffset>
            </wp:positionV>
            <wp:extent cx="5732145" cy="7651115"/>
            <wp:effectExtent l="0" t="0" r="1905" b="6985"/>
            <wp:wrapNone/>
            <wp:docPr id="8" name="Picture 8" descr="C:\Users\berkah-3\AppData\Local\Temp\Rar$DIa1764.8219\CamScanner 07-09-2026 10.44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Users\berkah-3\AppData\Local\Temp\Rar$DIa1764.8219\CamScanner 07-09-2026 10.44_2.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a:xfrm>
                      <a:off x="0" y="0"/>
                      <a:ext cx="5732145" cy="7651115"/>
                    </a:xfrm>
                    <a:prstGeom prst="rect">
                      <a:avLst/>
                    </a:prstGeom>
                    <a:noFill/>
                    <a:ln>
                      <a:noFill/>
                    </a:ln>
                  </pic:spPr>
                </pic:pic>
              </a:graphicData>
            </a:graphic>
          </wp:anchor>
        </w:drawing>
      </w:r>
      <w:r>
        <w:rPr>
          <w:rFonts w:ascii="Times New Roman" w:hAnsi="Times New Roman" w:cs="Times New Roman"/>
          <w:b/>
          <w:bCs/>
          <w:sz w:val="24"/>
          <w:szCs w:val="24"/>
          <w:lang w:val="en-US"/>
        </w:rPr>
        <w:br w:type="page"/>
      </w:r>
    </w:p>
    <w:p w14:paraId="3B860F59">
      <w:pPr>
        <w:spacing w:after="0"/>
        <w:jc w:val="center"/>
        <w:rPr>
          <w:rFonts w:ascii="Times New Roman" w:hAnsi="Times New Roman" w:cs="Times New Roman"/>
          <w:b/>
          <w:bCs/>
          <w:sz w:val="24"/>
          <w:szCs w:val="24"/>
          <w:lang w:val="en-US"/>
        </w:rPr>
      </w:pPr>
      <w:r>
        <w:rPr>
          <w:rFonts w:ascii="Times New Roman" w:hAnsi="Times New Roman" w:cs="Times New Roman"/>
          <w:b/>
          <w:sz w:val="24"/>
        </w:rPr>
        <w:drawing>
          <wp:anchor distT="0" distB="0" distL="114300" distR="114300" simplePos="0" relativeHeight="251693056" behindDoc="0" locked="0" layoutInCell="1" allowOverlap="1">
            <wp:simplePos x="0" y="0"/>
            <wp:positionH relativeFrom="column">
              <wp:posOffset>-457200</wp:posOffset>
            </wp:positionH>
            <wp:positionV relativeFrom="paragraph">
              <wp:posOffset>512445</wp:posOffset>
            </wp:positionV>
            <wp:extent cx="5732145" cy="7651115"/>
            <wp:effectExtent l="0" t="0" r="1905" b="6985"/>
            <wp:wrapNone/>
            <wp:docPr id="9" name="Picture 9" descr="C:\Users\berkah-3\AppData\Local\Temp\Rar$DIa1764.9053\CamScanner 07-09-2026 10.44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Users\berkah-3\AppData\Local\Temp\Rar$DIa1764.9053\CamScanner 07-09-2026 10.44_3.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a:xfrm>
                      <a:off x="0" y="0"/>
                      <a:ext cx="5732145" cy="7651115"/>
                    </a:xfrm>
                    <a:prstGeom prst="rect">
                      <a:avLst/>
                    </a:prstGeom>
                    <a:noFill/>
                    <a:ln>
                      <a:noFill/>
                    </a:ln>
                  </pic:spPr>
                </pic:pic>
              </a:graphicData>
            </a:graphic>
          </wp:anchor>
        </w:drawing>
      </w:r>
      <w:r>
        <w:rPr>
          <w:rFonts w:ascii="Times New Roman" w:hAnsi="Times New Roman" w:cs="Times New Roman"/>
          <w:b/>
          <w:bCs/>
          <w:sz w:val="24"/>
          <w:szCs w:val="24"/>
          <w:lang w:val="en-US"/>
        </w:rPr>
        <w:br w:type="page"/>
      </w:r>
    </w:p>
    <w:p w14:paraId="7C0D22E8">
      <w:pPr>
        <w:spacing w:after="0"/>
        <w:jc w:val="center"/>
        <w:rPr>
          <w:rFonts w:ascii="Times New Roman" w:hAnsi="Times New Roman" w:cs="Times New Roman"/>
          <w:b/>
          <w:bCs/>
          <w:sz w:val="24"/>
          <w:szCs w:val="24"/>
          <w:lang w:val="en-US"/>
        </w:rPr>
        <w:sectPr>
          <w:headerReference r:id="rId7" w:type="first"/>
          <w:footerReference r:id="rId10" w:type="first"/>
          <w:headerReference r:id="rId5" w:type="default"/>
          <w:footerReference r:id="rId8" w:type="default"/>
          <w:headerReference r:id="rId6" w:type="even"/>
          <w:footerReference r:id="rId9" w:type="even"/>
          <w:type w:val="evenPage"/>
          <w:pgSz w:w="11906" w:h="16838"/>
          <w:pgMar w:top="2268" w:right="1701" w:bottom="1701" w:left="2268" w:header="709" w:footer="709" w:gutter="0"/>
          <w:cols w:space="708" w:num="1"/>
          <w:docGrid w:linePitch="360" w:charSpace="0"/>
        </w:sectPr>
      </w:pPr>
    </w:p>
    <w:p w14:paraId="7035993A">
      <w:pPr>
        <w:pStyle w:val="2"/>
      </w:pPr>
      <w:bookmarkStart w:id="0" w:name="_Toc214262853"/>
      <w:r>
        <w:rPr>
          <w:b w:val="0"/>
          <w:lang w:val="en-US"/>
        </w:rPr>
        <w:drawing>
          <wp:anchor distT="0" distB="0" distL="114300" distR="114300" simplePos="0" relativeHeight="251688960" behindDoc="0" locked="0" layoutInCell="1" allowOverlap="1">
            <wp:simplePos x="0" y="0"/>
            <wp:positionH relativeFrom="column">
              <wp:posOffset>-11430</wp:posOffset>
            </wp:positionH>
            <wp:positionV relativeFrom="paragraph">
              <wp:posOffset>188595</wp:posOffset>
            </wp:positionV>
            <wp:extent cx="5038725" cy="1152525"/>
            <wp:effectExtent l="0" t="0" r="9525" b="9525"/>
            <wp:wrapNone/>
            <wp:docPr id="5" name="Picture 5" descr="C:\Users\Lenovo\Documents\AUL\GAMBAR AS SAFF_files\ash shaf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Users\Lenovo\Documents\AUL\GAMBAR AS SAFF_files\ash shaff.jp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a:xfrm>
                      <a:off x="0" y="0"/>
                      <a:ext cx="5038725" cy="1152525"/>
                    </a:xfrm>
                    <a:prstGeom prst="rect">
                      <a:avLst/>
                    </a:prstGeom>
                    <a:noFill/>
                    <a:ln>
                      <a:noFill/>
                    </a:ln>
                  </pic:spPr>
                </pic:pic>
              </a:graphicData>
            </a:graphic>
          </wp:anchor>
        </w:drawing>
      </w:r>
      <w:r>
        <w:t>KATA PENGANTAR</w:t>
      </w:r>
      <w:bookmarkEnd w:id="0"/>
    </w:p>
    <w:p w14:paraId="7C9F24BA">
      <w:pPr>
        <w:spacing w:line="480" w:lineRule="auto"/>
        <w:rPr>
          <w:rFonts w:hint="eastAsia"/>
          <w:b/>
          <w:spacing w:val="-2"/>
          <w:sz w:val="24"/>
          <w:lang w:val="en-US"/>
        </w:rPr>
      </w:pPr>
    </w:p>
    <w:p w14:paraId="68CF0B47">
      <w:pPr>
        <w:pStyle w:val="15"/>
        <w:spacing w:line="480" w:lineRule="auto"/>
        <w:jc w:val="both"/>
      </w:pPr>
    </w:p>
    <w:p w14:paraId="0051004A">
      <w:pPr>
        <w:pStyle w:val="15"/>
        <w:spacing w:line="480" w:lineRule="auto"/>
        <w:jc w:val="both"/>
        <w:rPr>
          <w:spacing w:val="-2"/>
        </w:rPr>
      </w:pPr>
      <w:r>
        <w:t xml:space="preserve">Artinya: </w:t>
      </w:r>
      <w:r>
        <w:rPr>
          <w:i/>
        </w:rPr>
        <w:t>“Hai orang-orang yang beriman, sukakah kamu Aku tunjukkan suatu perniagaan yang dapat menyelamatkan kamu dari azab yang pedih (10) kamu beriman</w:t>
      </w:r>
      <w:r>
        <w:rPr>
          <w:i/>
          <w:spacing w:val="-12"/>
        </w:rPr>
        <w:t xml:space="preserve"> </w:t>
      </w:r>
      <w:r>
        <w:rPr>
          <w:i/>
        </w:rPr>
        <w:t>kepada</w:t>
      </w:r>
      <w:r>
        <w:rPr>
          <w:i/>
          <w:spacing w:val="-12"/>
        </w:rPr>
        <w:t xml:space="preserve"> </w:t>
      </w:r>
      <w:r>
        <w:rPr>
          <w:i/>
        </w:rPr>
        <w:t>Allah</w:t>
      </w:r>
      <w:r>
        <w:rPr>
          <w:i/>
          <w:spacing w:val="-15"/>
        </w:rPr>
        <w:t xml:space="preserve"> </w:t>
      </w:r>
      <w:r>
        <w:rPr>
          <w:i/>
        </w:rPr>
        <w:t>dan</w:t>
      </w:r>
      <w:r>
        <w:rPr>
          <w:i/>
          <w:spacing w:val="-15"/>
        </w:rPr>
        <w:t xml:space="preserve"> </w:t>
      </w:r>
      <w:r>
        <w:rPr>
          <w:i/>
        </w:rPr>
        <w:t>Rasul-Nya</w:t>
      </w:r>
      <w:r>
        <w:rPr>
          <w:i/>
          <w:spacing w:val="-12"/>
        </w:rPr>
        <w:t xml:space="preserve"> </w:t>
      </w:r>
      <w:r>
        <w:rPr>
          <w:i/>
        </w:rPr>
        <w:t>dan</w:t>
      </w:r>
      <w:r>
        <w:rPr>
          <w:i/>
          <w:spacing w:val="-15"/>
        </w:rPr>
        <w:t xml:space="preserve"> </w:t>
      </w:r>
      <w:r>
        <w:rPr>
          <w:i/>
        </w:rPr>
        <w:t>berjihad</w:t>
      </w:r>
      <w:r>
        <w:rPr>
          <w:i/>
          <w:spacing w:val="-15"/>
        </w:rPr>
        <w:t xml:space="preserve"> </w:t>
      </w:r>
      <w:r>
        <w:rPr>
          <w:i/>
        </w:rPr>
        <w:t>di</w:t>
      </w:r>
      <w:r>
        <w:rPr>
          <w:i/>
          <w:spacing w:val="-11"/>
        </w:rPr>
        <w:t xml:space="preserve"> </w:t>
      </w:r>
      <w:r>
        <w:rPr>
          <w:i/>
        </w:rPr>
        <w:t>jalan</w:t>
      </w:r>
      <w:r>
        <w:rPr>
          <w:i/>
          <w:spacing w:val="-15"/>
        </w:rPr>
        <w:t xml:space="preserve"> </w:t>
      </w:r>
      <w:r>
        <w:rPr>
          <w:i/>
        </w:rPr>
        <w:t>Allah</w:t>
      </w:r>
      <w:r>
        <w:rPr>
          <w:i/>
          <w:spacing w:val="-11"/>
        </w:rPr>
        <w:t xml:space="preserve"> </w:t>
      </w:r>
      <w:r>
        <w:rPr>
          <w:i/>
        </w:rPr>
        <w:t>dengan</w:t>
      </w:r>
      <w:r>
        <w:rPr>
          <w:i/>
          <w:spacing w:val="-15"/>
        </w:rPr>
        <w:t xml:space="preserve"> </w:t>
      </w:r>
      <w:r>
        <w:rPr>
          <w:i/>
        </w:rPr>
        <w:t>harta</w:t>
      </w:r>
      <w:r>
        <w:rPr>
          <w:i/>
          <w:spacing w:val="-11"/>
        </w:rPr>
        <w:t xml:space="preserve"> </w:t>
      </w:r>
      <w:r>
        <w:rPr>
          <w:i/>
        </w:rPr>
        <w:t>dan jiwamu. Itulah</w:t>
      </w:r>
      <w:r>
        <w:rPr>
          <w:i/>
          <w:spacing w:val="-1"/>
        </w:rPr>
        <w:t xml:space="preserve"> </w:t>
      </w:r>
      <w:r>
        <w:rPr>
          <w:i/>
        </w:rPr>
        <w:t>yang</w:t>
      </w:r>
      <w:r>
        <w:rPr>
          <w:i/>
          <w:spacing w:val="-1"/>
        </w:rPr>
        <w:t xml:space="preserve"> </w:t>
      </w:r>
      <w:r>
        <w:rPr>
          <w:i/>
        </w:rPr>
        <w:t>lebih baik bagimu</w:t>
      </w:r>
      <w:r>
        <w:rPr>
          <w:i/>
          <w:spacing w:val="-1"/>
        </w:rPr>
        <w:t xml:space="preserve"> </w:t>
      </w:r>
      <w:r>
        <w:rPr>
          <w:i/>
        </w:rPr>
        <w:t>jika</w:t>
      </w:r>
      <w:r>
        <w:rPr>
          <w:i/>
          <w:spacing w:val="-1"/>
        </w:rPr>
        <w:t xml:space="preserve"> </w:t>
      </w:r>
      <w:r>
        <w:rPr>
          <w:i/>
        </w:rPr>
        <w:t>kamu</w:t>
      </w:r>
      <w:r>
        <w:rPr>
          <w:i/>
          <w:spacing w:val="-7"/>
        </w:rPr>
        <w:t xml:space="preserve"> </w:t>
      </w:r>
      <w:r>
        <w:rPr>
          <w:i/>
        </w:rPr>
        <w:t>mengetahuinya”.</w:t>
      </w:r>
      <w:r>
        <w:t xml:space="preserve">(As-Shaff Ayat </w:t>
      </w:r>
      <w:r>
        <w:rPr>
          <w:spacing w:val="-2"/>
        </w:rPr>
        <w:t>10-11).</w:t>
      </w:r>
    </w:p>
    <w:p w14:paraId="6724E970">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fi-FI"/>
        </w:rPr>
        <w:t xml:space="preserve">Alhamdulillahirobbil alamiin, puji Syukur peneliti ucapkan kepada kehadirat Allah SWT. </w:t>
      </w:r>
      <w:r>
        <w:rPr>
          <w:rFonts w:ascii="Times New Roman" w:hAnsi="Times New Roman" w:cs="Times New Roman"/>
          <w:sz w:val="24"/>
          <w:szCs w:val="24"/>
          <w:lang w:val="en-US"/>
        </w:rPr>
        <w:t xml:space="preserve">Yang mana telah memberikan Rahmat dan karunia-nya sehingga peneliti dapat menyelesaikan skripsi peneliti yang berjudul “Pengaruh Model Pembelajaran </w:t>
      </w:r>
      <w:r>
        <w:rPr>
          <w:rFonts w:ascii="Times New Roman" w:hAnsi="Times New Roman" w:cs="Times New Roman"/>
          <w:i/>
          <w:iCs/>
          <w:sz w:val="24"/>
          <w:szCs w:val="24"/>
          <w:lang w:val="en-US"/>
        </w:rPr>
        <w:t>Project Based Learning</w:t>
      </w:r>
      <w:r>
        <w:rPr>
          <w:rFonts w:ascii="Times New Roman" w:hAnsi="Times New Roman" w:cs="Times New Roman"/>
          <w:sz w:val="24"/>
          <w:szCs w:val="24"/>
          <w:lang w:val="en-US"/>
        </w:rPr>
        <w:t xml:space="preserve"> (PjBL) Terhadap Hasil Belajar Siswa Pada Mata Pelajaran IPAS di Kelas IV Sd Negeri 114615 Tanjung Mangedar </w:t>
      </w:r>
      <w:r>
        <w:rPr>
          <w:rFonts w:hint="eastAsia" w:ascii="Times New Roman" w:hAnsi="Times New Roman" w:cs="Times New Roman"/>
          <w:sz w:val="24"/>
          <w:szCs w:val="24"/>
          <w:lang w:val="en-US"/>
        </w:rPr>
        <w:t>T.A 2025 - 2026</w:t>
      </w:r>
      <w:r>
        <w:rPr>
          <w:rFonts w:ascii="Times New Roman" w:hAnsi="Times New Roman" w:cs="Times New Roman"/>
          <w:sz w:val="24"/>
          <w:szCs w:val="24"/>
          <w:lang w:val="en-US"/>
        </w:rPr>
        <w:t>”. Dimana penulisan skripsi ini bertujuan untuk memenuhi salah satu syarat untuk memperoleh Gelar Sarjana Pendidikan Atau Disebut Juga Strata 1 (S1), Program Studi Pendidikan Guru Sekolah Dasar Universitas Muslim Nusantara.</w:t>
      </w:r>
    </w:p>
    <w:p w14:paraId="0E1C5A69">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Peneliti menyadari bahwa penulisan skripsi ini tidak dapat diselesaikan dengan baiktanpa bantuan dari berbagai pihak. Berkat bantuan dari berbagai pihak beserta bimbingan yang diberikan, maka pada kesempatan ini dengan rasa hormat, ketulusan dan kerendahan hati, dan tanpa mengurangi rasa hormat peneliti ucapkan banyak terimakasih dan penghargaan yang sebesar-besarnya kepada:</w:t>
      </w:r>
    </w:p>
    <w:p w14:paraId="70C5371F">
      <w:pPr>
        <w:pStyle w:val="4"/>
        <w:numPr>
          <w:ilvl w:val="0"/>
          <w:numId w:val="2"/>
        </w:numPr>
        <w:spacing w:line="480" w:lineRule="auto"/>
        <w:ind w:left="426" w:hanging="426"/>
        <w:jc w:val="both"/>
        <w:rPr>
          <w:rFonts w:ascii="Times New Roman" w:hAnsi="Times New Roman" w:cs="Times New Roman"/>
          <w:sz w:val="24"/>
          <w:szCs w:val="24"/>
          <w:lang w:val="en-US"/>
        </w:rPr>
      </w:pPr>
      <w:r>
        <w:rPr>
          <w:rFonts w:ascii="Times New Roman" w:hAnsi="Times New Roman" w:cs="Times New Roman"/>
          <w:sz w:val="24"/>
          <w:szCs w:val="24"/>
          <w:lang w:val="en-US"/>
        </w:rPr>
        <w:t>Bapak Dr. H. Firmansyah, M. Si selaku Rektor Universitas Muslim Nusantara Al-Washliyah Medan yang telah memberikan kesempatan kepada peneliti untuk melaksanakan studi di Kampus Universitas Muslim Nusantara Al-Washliyah Medan ini.</w:t>
      </w:r>
    </w:p>
    <w:p w14:paraId="58E09D51">
      <w:pPr>
        <w:pStyle w:val="4"/>
        <w:numPr>
          <w:ilvl w:val="0"/>
          <w:numId w:val="2"/>
        </w:numPr>
        <w:spacing w:line="480" w:lineRule="auto"/>
        <w:ind w:left="426" w:hanging="426"/>
        <w:jc w:val="both"/>
        <w:rPr>
          <w:rFonts w:ascii="Times New Roman" w:hAnsi="Times New Roman" w:cs="Times New Roman"/>
          <w:sz w:val="24"/>
          <w:szCs w:val="24"/>
          <w:lang w:val="en-US"/>
        </w:rPr>
      </w:pPr>
      <w:r>
        <w:rPr>
          <w:rFonts w:ascii="Times New Roman" w:hAnsi="Times New Roman" w:cs="Times New Roman"/>
          <w:sz w:val="24"/>
          <w:szCs w:val="24"/>
          <w:lang w:val="en-US"/>
        </w:rPr>
        <w:t>Bapak Dr. Abdul Mujib, S. Pd., M. PMat selaku Dekan Fakultas Keguruan dan Ilmu Pendidikan (FKIP) Universitas Muslim Nusantara Al-Washliyah Medan.</w:t>
      </w:r>
    </w:p>
    <w:p w14:paraId="3C000C69">
      <w:pPr>
        <w:pStyle w:val="4"/>
        <w:numPr>
          <w:ilvl w:val="0"/>
          <w:numId w:val="2"/>
        </w:numPr>
        <w:spacing w:line="480" w:lineRule="auto"/>
        <w:ind w:left="426" w:hanging="426"/>
        <w:jc w:val="both"/>
        <w:rPr>
          <w:rFonts w:ascii="Times New Roman" w:hAnsi="Times New Roman" w:cs="Times New Roman"/>
          <w:sz w:val="24"/>
          <w:szCs w:val="24"/>
          <w:lang w:val="en-US"/>
        </w:rPr>
      </w:pPr>
      <w:r>
        <w:rPr>
          <w:rFonts w:ascii="Times New Roman" w:hAnsi="Times New Roman" w:cs="Times New Roman"/>
          <w:sz w:val="24"/>
          <w:szCs w:val="24"/>
          <w:lang w:val="en-US"/>
        </w:rPr>
        <w:t>Bapak Sujarwo, S. Pd., M. Pd selaku Ketua Program Studi Pendidikan Guru Sekolah Dasar. Sekaligus Dosen pembimbing skripsi yang telah banyak membantu peneliti, juga meluangkan waktu, memberikan ilmu dan memberikan bimbingan serta arahan dalam menyelesaikan skripsi peneliti ini.</w:t>
      </w:r>
    </w:p>
    <w:p w14:paraId="68E8E5C5">
      <w:pPr>
        <w:pStyle w:val="4"/>
        <w:numPr>
          <w:ilvl w:val="0"/>
          <w:numId w:val="2"/>
        </w:numPr>
        <w:spacing w:line="480" w:lineRule="auto"/>
        <w:ind w:left="426" w:hanging="426"/>
        <w:jc w:val="both"/>
        <w:rPr>
          <w:rFonts w:ascii="Times New Roman" w:hAnsi="Times New Roman" w:cs="Times New Roman"/>
          <w:sz w:val="24"/>
          <w:szCs w:val="24"/>
        </w:rPr>
      </w:pPr>
      <w:r>
        <w:rPr>
          <w:rFonts w:ascii="Times New Roman" w:hAnsi="Times New Roman" w:cs="Times New Roman"/>
          <w:sz w:val="24"/>
          <w:szCs w:val="24"/>
          <w:lang w:val="en-US"/>
        </w:rPr>
        <w:t xml:space="preserve">Bapak </w:t>
      </w:r>
      <w:r>
        <w:rPr>
          <w:rFonts w:ascii="Times New Roman" w:hAnsi="Times New Roman" w:cs="Times New Roman"/>
          <w:sz w:val="24"/>
          <w:szCs w:val="24"/>
        </w:rPr>
        <w:t xml:space="preserve">Prof. Dr. H. Ahmad Laut Hasibuan, M.Pd dan Bapak </w:t>
      </w:r>
      <w:r>
        <w:rPr>
          <w:rFonts w:hint="eastAsia" w:ascii="Times New Roman" w:hAnsi="Times New Roman" w:cs="Times New Roman"/>
          <w:sz w:val="24"/>
          <w:szCs w:val="24"/>
          <w:lang w:val="en-US"/>
        </w:rPr>
        <w:t>Prof. Sutikno, S.Pd., M.Pd., Ph.D</w:t>
      </w:r>
      <w:r>
        <w:rPr>
          <w:rFonts w:ascii="Times New Roman" w:hAnsi="Times New Roman" w:cs="Times New Roman"/>
          <w:sz w:val="24"/>
          <w:szCs w:val="24"/>
        </w:rPr>
        <w:t xml:space="preserve"> selaku dosen penguji skripsi 1dan 2 yang telah banyak membantu, memberikan ilmu dan arahan dalam menyelesaikan skripsi ini.</w:t>
      </w:r>
    </w:p>
    <w:p w14:paraId="49C3974C">
      <w:pPr>
        <w:pStyle w:val="4"/>
        <w:numPr>
          <w:ilvl w:val="0"/>
          <w:numId w:val="2"/>
        </w:numPr>
        <w:spacing w:line="480" w:lineRule="auto"/>
        <w:ind w:left="426" w:hanging="426"/>
        <w:jc w:val="both"/>
        <w:rPr>
          <w:rFonts w:ascii="Times New Roman" w:hAnsi="Times New Roman" w:cs="Times New Roman"/>
          <w:sz w:val="24"/>
          <w:szCs w:val="24"/>
          <w:lang w:val="en-US"/>
        </w:rPr>
      </w:pPr>
      <w:r>
        <w:rPr>
          <w:rFonts w:ascii="Times New Roman" w:hAnsi="Times New Roman" w:cs="Times New Roman"/>
          <w:sz w:val="24"/>
          <w:szCs w:val="24"/>
        </w:rPr>
        <w:t xml:space="preserve">Bapak/Ibu Dosen yang berada dilingkungan Kampus </w:t>
      </w:r>
      <w:r>
        <w:rPr>
          <w:rFonts w:ascii="Times New Roman" w:hAnsi="Times New Roman" w:cs="Times New Roman"/>
          <w:sz w:val="24"/>
          <w:szCs w:val="24"/>
          <w:lang w:val="en-US"/>
        </w:rPr>
        <w:t>Universitas Muslim Nusantara Al-Washliyah yang telah banyak memberikan ilmu, motivasi, pesan dan saran yang sangat bermakna bagi peneliti.</w:t>
      </w:r>
    </w:p>
    <w:p w14:paraId="6F902B8D">
      <w:pPr>
        <w:pStyle w:val="4"/>
        <w:numPr>
          <w:ilvl w:val="0"/>
          <w:numId w:val="2"/>
        </w:numPr>
        <w:spacing w:line="480" w:lineRule="auto"/>
        <w:ind w:left="426" w:hanging="426"/>
        <w:jc w:val="both"/>
        <w:rPr>
          <w:rFonts w:ascii="Times New Roman" w:hAnsi="Times New Roman" w:cs="Times New Roman"/>
          <w:sz w:val="24"/>
          <w:szCs w:val="24"/>
          <w:lang w:val="en-US"/>
        </w:rPr>
      </w:pPr>
      <w:r>
        <w:rPr>
          <w:rFonts w:ascii="Times New Roman" w:hAnsi="Times New Roman" w:cs="Times New Roman"/>
          <w:sz w:val="24"/>
          <w:szCs w:val="24"/>
          <w:lang w:val="en-US"/>
        </w:rPr>
        <w:t>Ibu Zuraidah S.Pd. selaku kepala sekolah SD Negeri 114615 Tanjung Mangedar beserta seluruh dewan guru yang telah berpartisipasi dan memberikan kesempatan juga memberikan izin kepada peneliti untuk melakukan penelitian disekolah tersebut.</w:t>
      </w:r>
    </w:p>
    <w:p w14:paraId="08E3C47A">
      <w:pPr>
        <w:pStyle w:val="4"/>
        <w:numPr>
          <w:ilvl w:val="0"/>
          <w:numId w:val="2"/>
        </w:numPr>
        <w:spacing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Teristimewa buat ayahanda tercinta alm. Ahmad Jamiatul Muslimin dan Ibunda Zuraidah S.Pd. dan adik adik peneliti M. Khoirul Yaqin, Hablanarrizqa, Jaka Satria yang telah memberikan semangat, dukungan hebat beserta ilmu yang tak pernah habis yang bermanfaat bagi peneliti di dunia dan akhirat, serta tidak henti-hentinya memberikan doa untuk keberhasilan dan kebahagian peneliti.</w:t>
      </w:r>
    </w:p>
    <w:p w14:paraId="24F5205D">
      <w:pPr>
        <w:pStyle w:val="4"/>
        <w:numPr>
          <w:ilvl w:val="0"/>
          <w:numId w:val="2"/>
        </w:numPr>
        <w:spacing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Teman teman seperjuangan Program Studi Pendidikan Guru Sekolah Dasar kelas 8A tahun angkatan 2021 yang telah berbagi suka maupun duka bersama peneliti dan selama mengikuti perkuliahan juga memberikan motivasi bagi peneliti sehingga dapat menyelesaikan studi dan penulisan skripsi ini.</w:t>
      </w:r>
    </w:p>
    <w:p w14:paraId="6AE7516C">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Terimakasih kepada semua pihak yang telah banyak membantu peneliti baik secara langsung maupun tidak langsung, dan jika ada yang tidak tercantum dalam skripsi peneliti ini mohonlah peneliti dimaafkan. Semoga kebaiakan yang diberikan mendapat imbalan yang setimpal dari Allah SWT. Pada akhirnya peneliti berharap semoga skripsi ini bermanfaat bagi pembaca dan bukan hanya untuk peneliti tapi kepada kita semua, dan semoga Allah SWT senantiasa mencurahkan Rahmad dan hidayah-nya kepada kita semua serta memberikan petujuk kepada kita semua. Aamiin, aamiin, ya rabbalaalamiin.</w:t>
      </w:r>
    </w:p>
    <w:p w14:paraId="472B7A92">
      <w:pPr>
        <w:spacing w:after="0" w:line="240" w:lineRule="auto"/>
        <w:ind w:left="5103"/>
        <w:rPr>
          <w:rFonts w:ascii="Times New Roman" w:hAnsi="Times New Roman" w:cs="Times New Roman"/>
          <w:b/>
          <w:sz w:val="24"/>
          <w:szCs w:val="24"/>
          <w:lang w:val="en-US"/>
        </w:rPr>
      </w:pPr>
      <w:r>
        <w:rPr>
          <w:rFonts w:ascii="Times New Roman" w:hAnsi="Times New Roman" w:cs="Times New Roman"/>
          <w:b/>
          <w:sz w:val="24"/>
          <w:szCs w:val="24"/>
          <w:lang w:val="en-US"/>
        </w:rPr>
        <w:t>Medan,   September 2025</w:t>
      </w:r>
    </w:p>
    <w:p w14:paraId="6A0A00E3">
      <w:pPr>
        <w:spacing w:after="0" w:line="240" w:lineRule="auto"/>
        <w:ind w:left="5103"/>
        <w:rPr>
          <w:rFonts w:ascii="Times New Roman" w:hAnsi="Times New Roman" w:cs="Times New Roman"/>
          <w:b/>
          <w:sz w:val="24"/>
          <w:szCs w:val="24"/>
          <w:lang w:val="en-US"/>
        </w:rPr>
      </w:pPr>
      <w:r>
        <w:rPr>
          <w:rFonts w:ascii="Times New Roman" w:hAnsi="Times New Roman" w:cs="Times New Roman"/>
          <w:b/>
          <w:sz w:val="24"/>
          <w:szCs w:val="24"/>
          <w:lang w:val="en-US"/>
        </w:rPr>
        <w:t>Penulis</w:t>
      </w:r>
    </w:p>
    <w:p w14:paraId="1CD0FA1B">
      <w:pPr>
        <w:spacing w:after="0" w:line="240" w:lineRule="auto"/>
        <w:ind w:left="5103" w:firstLine="6521"/>
        <w:rPr>
          <w:rFonts w:ascii="Times New Roman" w:hAnsi="Times New Roman" w:cs="Times New Roman"/>
          <w:b/>
          <w:sz w:val="24"/>
          <w:szCs w:val="24"/>
          <w:lang w:val="en-US"/>
        </w:rPr>
      </w:pPr>
    </w:p>
    <w:p w14:paraId="18179808">
      <w:pPr>
        <w:spacing w:after="0" w:line="240" w:lineRule="auto"/>
        <w:ind w:left="5103" w:firstLine="6521"/>
        <w:rPr>
          <w:rFonts w:ascii="Times New Roman" w:hAnsi="Times New Roman" w:cs="Times New Roman"/>
          <w:b/>
          <w:sz w:val="24"/>
          <w:szCs w:val="24"/>
          <w:lang w:val="en-US"/>
        </w:rPr>
      </w:pPr>
    </w:p>
    <w:p w14:paraId="0150968F">
      <w:pPr>
        <w:spacing w:after="0" w:line="240" w:lineRule="auto"/>
        <w:ind w:left="5103" w:firstLine="6521"/>
        <w:rPr>
          <w:rFonts w:ascii="Times New Roman" w:hAnsi="Times New Roman" w:cs="Times New Roman"/>
          <w:b/>
          <w:sz w:val="24"/>
          <w:szCs w:val="24"/>
          <w:lang w:val="en-US"/>
        </w:rPr>
      </w:pPr>
    </w:p>
    <w:p w14:paraId="0BAC9217">
      <w:pPr>
        <w:spacing w:after="0" w:line="240" w:lineRule="auto"/>
        <w:ind w:left="5103" w:firstLine="6521"/>
        <w:rPr>
          <w:rFonts w:ascii="Times New Roman" w:hAnsi="Times New Roman" w:cs="Times New Roman"/>
          <w:b/>
          <w:sz w:val="24"/>
          <w:szCs w:val="24"/>
          <w:lang w:val="en-US"/>
        </w:rPr>
      </w:pPr>
    </w:p>
    <w:p w14:paraId="5C30238D">
      <w:pPr>
        <w:spacing w:after="0" w:line="240" w:lineRule="auto"/>
        <w:ind w:left="5103"/>
        <w:rPr>
          <w:rFonts w:ascii="Times New Roman" w:hAnsi="Times New Roman" w:cs="Times New Roman"/>
          <w:b/>
          <w:sz w:val="24"/>
          <w:szCs w:val="24"/>
          <w:u w:val="single"/>
          <w:lang w:val="en-US"/>
        </w:rPr>
      </w:pPr>
      <w:r>
        <w:rPr>
          <w:rFonts w:ascii="Times New Roman" w:hAnsi="Times New Roman" w:cs="Times New Roman"/>
          <w:b/>
          <w:sz w:val="24"/>
          <w:szCs w:val="24"/>
          <w:u w:val="single"/>
          <w:lang w:val="en-US"/>
        </w:rPr>
        <w:t>Siti Humairoh</w:t>
      </w:r>
    </w:p>
    <w:p w14:paraId="3DD0BE5A">
      <w:pPr>
        <w:spacing w:after="0" w:line="240" w:lineRule="auto"/>
        <w:ind w:left="5103"/>
        <w:rPr>
          <w:rFonts w:ascii="Times New Roman" w:hAnsi="Times New Roman" w:cs="Times New Roman"/>
          <w:b/>
          <w:sz w:val="24"/>
          <w:szCs w:val="24"/>
          <w:lang w:val="en-US"/>
        </w:rPr>
      </w:pPr>
      <w:r>
        <w:rPr>
          <w:rFonts w:ascii="Times New Roman" w:hAnsi="Times New Roman" w:cs="Times New Roman"/>
          <w:b/>
          <w:sz w:val="24"/>
          <w:szCs w:val="24"/>
          <w:lang w:val="en-US"/>
        </w:rPr>
        <w:t>NPM. 211434114</w:t>
      </w:r>
    </w:p>
    <w:p w14:paraId="0C234C47">
      <w:pPr>
        <w:spacing w:line="240" w:lineRule="auto"/>
        <w:ind w:firstLine="6521"/>
        <w:rPr>
          <w:rFonts w:ascii="Times New Roman" w:hAnsi="Times New Roman" w:cs="Times New Roman"/>
          <w:sz w:val="24"/>
          <w:szCs w:val="24"/>
          <w:lang w:val="en-US"/>
        </w:rPr>
      </w:pPr>
    </w:p>
    <w:p w14:paraId="2E4D8D61">
      <w:pPr>
        <w:rPr>
          <w:rFonts w:hint="eastAsia"/>
          <w:lang w:val="en-US"/>
        </w:rPr>
        <w:sectPr>
          <w:headerReference r:id="rId13" w:type="first"/>
          <w:headerReference r:id="rId11" w:type="default"/>
          <w:footerReference r:id="rId14" w:type="default"/>
          <w:headerReference r:id="rId12" w:type="even"/>
          <w:pgSz w:w="11906" w:h="16838"/>
          <w:pgMar w:top="2268" w:right="1701" w:bottom="1701" w:left="2268" w:header="709" w:footer="709" w:gutter="0"/>
          <w:pgNumType w:fmt="lowerRoman" w:start="1"/>
          <w:cols w:space="708" w:num="1"/>
          <w:docGrid w:linePitch="360" w:charSpace="0"/>
        </w:sectPr>
      </w:pPr>
    </w:p>
    <w:p w14:paraId="653CCCFD">
      <w:pPr>
        <w:pStyle w:val="2"/>
        <w:spacing w:after="0" w:line="360" w:lineRule="auto"/>
        <w:rPr>
          <w:lang w:val="en-US"/>
        </w:rPr>
      </w:pPr>
      <w:bookmarkStart w:id="1" w:name="_Toc216431075"/>
      <w:r>
        <w:rPr>
          <w:lang w:val="en-US"/>
        </w:rPr>
        <w:t>DAFTAR ISI</w:t>
      </w:r>
    </w:p>
    <w:p w14:paraId="3AC22032">
      <w:pPr>
        <w:rPr>
          <w:rFonts w:hint="eastAsia"/>
          <w:lang w:val="en-US"/>
        </w:rPr>
      </w:pPr>
    </w:p>
    <w:p w14:paraId="70D174F7">
      <w:pPr>
        <w:pStyle w:val="2"/>
        <w:tabs>
          <w:tab w:val="right" w:leader="dot" w:pos="7938"/>
        </w:tabs>
        <w:spacing w:after="0" w:line="276" w:lineRule="auto"/>
        <w:jc w:val="left"/>
        <w:rPr>
          <w:lang w:val="en-US"/>
        </w:rPr>
      </w:pPr>
      <w:r>
        <w:rPr>
          <w:lang w:val="en-US"/>
        </w:rPr>
        <w:t>KATA PENGANTAR</w:t>
      </w:r>
      <w:r>
        <w:rPr>
          <w:lang w:val="en-US"/>
        </w:rPr>
        <w:tab/>
      </w:r>
      <w:r>
        <w:rPr>
          <w:lang w:val="en-US"/>
        </w:rPr>
        <w:t>i</w:t>
      </w:r>
    </w:p>
    <w:p w14:paraId="29172DE7">
      <w:pPr>
        <w:pStyle w:val="2"/>
        <w:tabs>
          <w:tab w:val="right" w:leader="dot" w:pos="7938"/>
        </w:tabs>
        <w:spacing w:after="0" w:line="276" w:lineRule="auto"/>
        <w:jc w:val="left"/>
        <w:rPr>
          <w:lang w:val="en-US"/>
        </w:rPr>
      </w:pPr>
      <w:r>
        <w:rPr>
          <w:lang w:val="en-US"/>
        </w:rPr>
        <w:t>DAFTAR ISI</w:t>
      </w:r>
      <w:r>
        <w:rPr>
          <w:lang w:val="en-US"/>
        </w:rPr>
        <w:tab/>
      </w:r>
      <w:r>
        <w:rPr>
          <w:lang w:val="en-US"/>
        </w:rPr>
        <w:t>iv</w:t>
      </w:r>
    </w:p>
    <w:p w14:paraId="76710FD8">
      <w:pPr>
        <w:tabs>
          <w:tab w:val="right" w:leader="dot" w:pos="7938"/>
        </w:tabs>
        <w:spacing w:after="0" w:line="276" w:lineRule="auto"/>
        <w:rPr>
          <w:rFonts w:ascii="Times New Roman" w:hAnsi="Times New Roman" w:cs="Times New Roman"/>
          <w:b/>
          <w:sz w:val="24"/>
          <w:lang w:val="en-US"/>
        </w:rPr>
      </w:pPr>
      <w:r>
        <w:rPr>
          <w:rFonts w:ascii="Times New Roman" w:hAnsi="Times New Roman" w:cs="Times New Roman"/>
          <w:b/>
          <w:sz w:val="24"/>
          <w:lang w:val="en-US"/>
        </w:rPr>
        <w:t>DAFTAR TABEL</w:t>
      </w:r>
      <w:r>
        <w:rPr>
          <w:rFonts w:ascii="Times New Roman" w:hAnsi="Times New Roman" w:cs="Times New Roman"/>
          <w:b/>
          <w:sz w:val="24"/>
          <w:lang w:val="en-US"/>
        </w:rPr>
        <w:tab/>
      </w:r>
      <w:r>
        <w:rPr>
          <w:rFonts w:ascii="Times New Roman" w:hAnsi="Times New Roman" w:cs="Times New Roman"/>
          <w:b/>
          <w:sz w:val="24"/>
          <w:lang w:val="en-US"/>
        </w:rPr>
        <w:t>vi</w:t>
      </w:r>
    </w:p>
    <w:p w14:paraId="6A79D1F8">
      <w:pPr>
        <w:tabs>
          <w:tab w:val="right" w:leader="dot" w:pos="7938"/>
        </w:tabs>
        <w:spacing w:after="0" w:line="276" w:lineRule="auto"/>
        <w:rPr>
          <w:rFonts w:ascii="Times New Roman" w:hAnsi="Times New Roman" w:cs="Times New Roman"/>
          <w:b/>
          <w:sz w:val="24"/>
          <w:lang w:val="en-US"/>
        </w:rPr>
      </w:pPr>
      <w:r>
        <w:rPr>
          <w:rFonts w:ascii="Times New Roman" w:hAnsi="Times New Roman" w:cs="Times New Roman"/>
          <w:b/>
          <w:sz w:val="24"/>
          <w:lang w:val="en-US"/>
        </w:rPr>
        <w:t>DAFTAR GAMBAR</w:t>
      </w:r>
      <w:r>
        <w:rPr>
          <w:rFonts w:ascii="Times New Roman" w:hAnsi="Times New Roman" w:cs="Times New Roman"/>
          <w:b/>
          <w:sz w:val="24"/>
          <w:lang w:val="en-US"/>
        </w:rPr>
        <w:tab/>
      </w:r>
      <w:r>
        <w:rPr>
          <w:rFonts w:ascii="Times New Roman" w:hAnsi="Times New Roman" w:cs="Times New Roman"/>
          <w:b/>
          <w:sz w:val="24"/>
          <w:lang w:val="en-US"/>
        </w:rPr>
        <w:t>vii</w:t>
      </w:r>
    </w:p>
    <w:p w14:paraId="11AA1EC6">
      <w:pPr>
        <w:pStyle w:val="2"/>
        <w:tabs>
          <w:tab w:val="right" w:leader="dot" w:pos="7938"/>
        </w:tabs>
        <w:spacing w:after="0" w:line="360" w:lineRule="auto"/>
        <w:jc w:val="left"/>
        <w:rPr>
          <w:lang w:val="en-US"/>
        </w:rPr>
      </w:pPr>
      <w:r>
        <w:rPr>
          <w:lang w:val="en-US"/>
        </w:rPr>
        <w:t>BAB I PENDAHULUAN</w:t>
      </w:r>
      <w:r>
        <w:rPr>
          <w:lang w:val="en-US"/>
        </w:rPr>
        <w:tab/>
      </w:r>
      <w:r>
        <w:rPr>
          <w:lang w:val="en-US"/>
        </w:rPr>
        <w:t>1</w:t>
      </w:r>
    </w:p>
    <w:p w14:paraId="466B5118">
      <w:pPr>
        <w:pStyle w:val="2"/>
        <w:tabs>
          <w:tab w:val="right" w:leader="dot" w:pos="7938"/>
        </w:tabs>
        <w:spacing w:after="0" w:line="360" w:lineRule="auto"/>
        <w:ind w:left="709"/>
        <w:jc w:val="left"/>
        <w:rPr>
          <w:b w:val="0"/>
          <w:lang w:val="en-US"/>
        </w:rPr>
      </w:pPr>
      <w:r>
        <w:rPr>
          <w:b w:val="0"/>
          <w:lang w:val="en-US"/>
        </w:rPr>
        <w:t>1.1 Latar Belakang Masalah</w:t>
      </w:r>
      <w:r>
        <w:rPr>
          <w:b w:val="0"/>
          <w:lang w:val="en-US"/>
        </w:rPr>
        <w:tab/>
      </w:r>
      <w:r>
        <w:rPr>
          <w:b w:val="0"/>
          <w:lang w:val="en-US"/>
        </w:rPr>
        <w:t>1</w:t>
      </w:r>
    </w:p>
    <w:p w14:paraId="1E12E448">
      <w:pPr>
        <w:pStyle w:val="2"/>
        <w:tabs>
          <w:tab w:val="right" w:leader="dot" w:pos="7938"/>
        </w:tabs>
        <w:spacing w:after="0" w:line="360" w:lineRule="auto"/>
        <w:ind w:left="709"/>
        <w:jc w:val="left"/>
        <w:rPr>
          <w:b w:val="0"/>
          <w:lang w:val="en-US"/>
        </w:rPr>
      </w:pPr>
      <w:r>
        <w:rPr>
          <w:b w:val="0"/>
          <w:lang w:val="en-US"/>
        </w:rPr>
        <w:t>1.2 Identifikasi Masalah</w:t>
      </w:r>
      <w:r>
        <w:rPr>
          <w:b w:val="0"/>
          <w:lang w:val="en-US"/>
        </w:rPr>
        <w:tab/>
      </w:r>
      <w:r>
        <w:rPr>
          <w:b w:val="0"/>
          <w:lang w:val="en-US"/>
        </w:rPr>
        <w:t>4</w:t>
      </w:r>
    </w:p>
    <w:p w14:paraId="55CC5A79">
      <w:pPr>
        <w:pStyle w:val="2"/>
        <w:tabs>
          <w:tab w:val="right" w:leader="dot" w:pos="7938"/>
        </w:tabs>
        <w:spacing w:after="0" w:line="360" w:lineRule="auto"/>
        <w:ind w:left="709"/>
        <w:jc w:val="left"/>
        <w:rPr>
          <w:b w:val="0"/>
          <w:lang w:val="en-US"/>
        </w:rPr>
      </w:pPr>
      <w:r>
        <w:rPr>
          <w:b w:val="0"/>
          <w:lang w:val="en-US"/>
        </w:rPr>
        <w:t>1.3 Batasan Masalah</w:t>
      </w:r>
      <w:r>
        <w:rPr>
          <w:b w:val="0"/>
          <w:lang w:val="en-US"/>
        </w:rPr>
        <w:tab/>
      </w:r>
      <w:r>
        <w:rPr>
          <w:b w:val="0"/>
          <w:lang w:val="en-US"/>
        </w:rPr>
        <w:t>5</w:t>
      </w:r>
    </w:p>
    <w:p w14:paraId="1BB7B644">
      <w:pPr>
        <w:pStyle w:val="2"/>
        <w:tabs>
          <w:tab w:val="right" w:leader="dot" w:pos="7938"/>
        </w:tabs>
        <w:spacing w:after="0" w:line="360" w:lineRule="auto"/>
        <w:ind w:left="709"/>
        <w:jc w:val="left"/>
        <w:rPr>
          <w:b w:val="0"/>
          <w:lang w:val="en-US"/>
        </w:rPr>
      </w:pPr>
      <w:r>
        <w:rPr>
          <w:b w:val="0"/>
          <w:lang w:val="en-US"/>
        </w:rPr>
        <w:t>1.4 Rumusan Masalah</w:t>
      </w:r>
      <w:r>
        <w:rPr>
          <w:b w:val="0"/>
          <w:lang w:val="en-US"/>
        </w:rPr>
        <w:tab/>
      </w:r>
      <w:r>
        <w:rPr>
          <w:b w:val="0"/>
          <w:lang w:val="en-US"/>
        </w:rPr>
        <w:t>5</w:t>
      </w:r>
    </w:p>
    <w:p w14:paraId="71D80E2A">
      <w:pPr>
        <w:pStyle w:val="2"/>
        <w:tabs>
          <w:tab w:val="right" w:leader="dot" w:pos="7938"/>
        </w:tabs>
        <w:spacing w:after="0" w:line="360" w:lineRule="auto"/>
        <w:ind w:left="709"/>
        <w:jc w:val="left"/>
        <w:rPr>
          <w:b w:val="0"/>
          <w:lang w:val="en-US"/>
        </w:rPr>
      </w:pPr>
      <w:r>
        <w:rPr>
          <w:b w:val="0"/>
          <w:lang w:val="en-US"/>
        </w:rPr>
        <w:t>1.5 Tujuan Penelitian</w:t>
      </w:r>
      <w:r>
        <w:rPr>
          <w:b w:val="0"/>
          <w:lang w:val="en-US"/>
        </w:rPr>
        <w:tab/>
      </w:r>
      <w:r>
        <w:rPr>
          <w:b w:val="0"/>
          <w:lang w:val="en-US"/>
        </w:rPr>
        <w:t>5</w:t>
      </w:r>
    </w:p>
    <w:p w14:paraId="08A45BB2">
      <w:pPr>
        <w:pStyle w:val="2"/>
        <w:tabs>
          <w:tab w:val="right" w:leader="dot" w:pos="7938"/>
        </w:tabs>
        <w:spacing w:after="0" w:line="360" w:lineRule="auto"/>
        <w:ind w:left="709"/>
        <w:jc w:val="left"/>
        <w:rPr>
          <w:b w:val="0"/>
          <w:lang w:val="en-US"/>
        </w:rPr>
      </w:pPr>
      <w:r>
        <w:rPr>
          <w:b w:val="0"/>
          <w:lang w:val="en-US"/>
        </w:rPr>
        <w:t>1.6 Manfaat Penelitian</w:t>
      </w:r>
      <w:r>
        <w:rPr>
          <w:b w:val="0"/>
          <w:lang w:val="en-US"/>
        </w:rPr>
        <w:tab/>
      </w:r>
      <w:r>
        <w:rPr>
          <w:b w:val="0"/>
          <w:lang w:val="en-US"/>
        </w:rPr>
        <w:t>6</w:t>
      </w:r>
    </w:p>
    <w:p w14:paraId="245E6780">
      <w:pPr>
        <w:pStyle w:val="2"/>
        <w:tabs>
          <w:tab w:val="right" w:leader="dot" w:pos="7938"/>
        </w:tabs>
        <w:spacing w:after="0" w:line="360" w:lineRule="auto"/>
        <w:jc w:val="left"/>
        <w:rPr>
          <w:lang w:val="en-US"/>
        </w:rPr>
      </w:pPr>
      <w:r>
        <w:rPr>
          <w:lang w:val="en-US"/>
        </w:rPr>
        <w:t>BAB II TINJAUAN PUSTAKA</w:t>
      </w:r>
      <w:r>
        <w:rPr>
          <w:lang w:val="en-US"/>
        </w:rPr>
        <w:tab/>
      </w:r>
      <w:r>
        <w:rPr>
          <w:lang w:val="en-US"/>
        </w:rPr>
        <w:t>8</w:t>
      </w:r>
    </w:p>
    <w:p w14:paraId="54B556F1">
      <w:pPr>
        <w:pStyle w:val="2"/>
        <w:tabs>
          <w:tab w:val="right" w:leader="dot" w:pos="7938"/>
        </w:tabs>
        <w:spacing w:after="0" w:line="360" w:lineRule="auto"/>
        <w:ind w:left="709"/>
        <w:jc w:val="left"/>
        <w:rPr>
          <w:b w:val="0"/>
          <w:lang w:val="en-US"/>
        </w:rPr>
      </w:pPr>
      <w:r>
        <w:rPr>
          <w:b w:val="0"/>
          <w:lang w:val="en-US"/>
        </w:rPr>
        <w:t>2.1 Kajian Teori</w:t>
      </w:r>
      <w:r>
        <w:rPr>
          <w:b w:val="0"/>
          <w:lang w:val="en-US"/>
        </w:rPr>
        <w:tab/>
      </w:r>
      <w:r>
        <w:rPr>
          <w:b w:val="0"/>
          <w:lang w:val="en-US"/>
        </w:rPr>
        <w:t>8</w:t>
      </w:r>
    </w:p>
    <w:p w14:paraId="4BD5334B">
      <w:pPr>
        <w:pStyle w:val="2"/>
        <w:tabs>
          <w:tab w:val="right" w:leader="dot" w:pos="7938"/>
        </w:tabs>
        <w:spacing w:after="0" w:line="360" w:lineRule="auto"/>
        <w:ind w:left="1134"/>
        <w:jc w:val="left"/>
        <w:rPr>
          <w:b w:val="0"/>
          <w:lang w:val="en-US"/>
        </w:rPr>
      </w:pPr>
      <w:r>
        <w:rPr>
          <w:b w:val="0"/>
          <w:lang w:val="en-US"/>
        </w:rPr>
        <w:t>2.1.1 Pengertian Kontruktivisme</w:t>
      </w:r>
      <w:r>
        <w:rPr>
          <w:b w:val="0"/>
          <w:lang w:val="en-US"/>
        </w:rPr>
        <w:tab/>
      </w:r>
      <w:r>
        <w:rPr>
          <w:b w:val="0"/>
          <w:lang w:val="en-US"/>
        </w:rPr>
        <w:t>8</w:t>
      </w:r>
    </w:p>
    <w:p w14:paraId="4D1D929F">
      <w:pPr>
        <w:pStyle w:val="2"/>
        <w:tabs>
          <w:tab w:val="right" w:leader="dot" w:pos="7938"/>
        </w:tabs>
        <w:spacing w:after="0" w:line="360" w:lineRule="auto"/>
        <w:ind w:left="1134"/>
        <w:jc w:val="left"/>
        <w:rPr>
          <w:b w:val="0"/>
          <w:lang w:val="en-US"/>
        </w:rPr>
      </w:pPr>
      <w:r>
        <w:rPr>
          <w:b w:val="0"/>
          <w:lang w:val="en-US"/>
        </w:rPr>
        <w:t xml:space="preserve">2.1.2 Pengertian </w:t>
      </w:r>
      <w:r>
        <w:rPr>
          <w:b w:val="0"/>
          <w:i/>
          <w:lang w:val="en-US"/>
        </w:rPr>
        <w:t>Project Based Learning</w:t>
      </w:r>
      <w:r>
        <w:rPr>
          <w:b w:val="0"/>
          <w:lang w:val="en-US"/>
        </w:rPr>
        <w:t xml:space="preserve"> (PjBL)</w:t>
      </w:r>
      <w:r>
        <w:rPr>
          <w:b w:val="0"/>
          <w:lang w:val="en-US"/>
        </w:rPr>
        <w:tab/>
      </w:r>
      <w:r>
        <w:rPr>
          <w:b w:val="0"/>
          <w:lang w:val="en-US"/>
        </w:rPr>
        <w:t>9</w:t>
      </w:r>
    </w:p>
    <w:p w14:paraId="028EB774">
      <w:pPr>
        <w:pStyle w:val="2"/>
        <w:tabs>
          <w:tab w:val="right" w:leader="dot" w:pos="7938"/>
        </w:tabs>
        <w:spacing w:after="0" w:line="360" w:lineRule="auto"/>
        <w:ind w:left="1134"/>
        <w:jc w:val="left"/>
        <w:rPr>
          <w:b w:val="0"/>
          <w:lang w:val="en-US"/>
        </w:rPr>
      </w:pPr>
      <w:r>
        <w:rPr>
          <w:b w:val="0"/>
          <w:lang w:val="en-US"/>
        </w:rPr>
        <w:t xml:space="preserve">2.1.3 Karakteristik </w:t>
      </w:r>
      <w:r>
        <w:rPr>
          <w:b w:val="0"/>
          <w:i/>
          <w:lang w:val="en-US"/>
        </w:rPr>
        <w:t>Project Based Learning</w:t>
      </w:r>
      <w:r>
        <w:rPr>
          <w:b w:val="0"/>
          <w:lang w:val="en-US"/>
        </w:rPr>
        <w:t xml:space="preserve"> (PjBL)</w:t>
      </w:r>
      <w:r>
        <w:rPr>
          <w:b w:val="0"/>
          <w:lang w:val="en-US"/>
        </w:rPr>
        <w:tab/>
      </w:r>
      <w:r>
        <w:rPr>
          <w:b w:val="0"/>
          <w:lang w:val="en-US"/>
        </w:rPr>
        <w:t>10</w:t>
      </w:r>
    </w:p>
    <w:p w14:paraId="3820A0E0">
      <w:pPr>
        <w:pStyle w:val="2"/>
        <w:tabs>
          <w:tab w:val="right" w:leader="dot" w:pos="7938"/>
        </w:tabs>
        <w:spacing w:after="0" w:line="360" w:lineRule="auto"/>
        <w:ind w:left="1134"/>
        <w:jc w:val="left"/>
        <w:rPr>
          <w:b w:val="0"/>
          <w:lang w:val="en-US"/>
        </w:rPr>
      </w:pPr>
      <w:r>
        <w:rPr>
          <w:b w:val="0"/>
          <w:lang w:val="en-US"/>
        </w:rPr>
        <w:t xml:space="preserve">2.1.4 Langkah langkah </w:t>
      </w:r>
      <w:r>
        <w:rPr>
          <w:b w:val="0"/>
          <w:i/>
          <w:lang w:val="en-US"/>
        </w:rPr>
        <w:t>Project Based Learning</w:t>
      </w:r>
      <w:r>
        <w:rPr>
          <w:b w:val="0"/>
          <w:lang w:val="en-US"/>
        </w:rPr>
        <w:t xml:space="preserve">  (PjBL)</w:t>
      </w:r>
      <w:r>
        <w:rPr>
          <w:b w:val="0"/>
          <w:lang w:val="en-US"/>
        </w:rPr>
        <w:tab/>
      </w:r>
      <w:r>
        <w:rPr>
          <w:b w:val="0"/>
          <w:lang w:val="en-US"/>
        </w:rPr>
        <w:t>11</w:t>
      </w:r>
    </w:p>
    <w:p w14:paraId="56C89302">
      <w:pPr>
        <w:pStyle w:val="2"/>
        <w:tabs>
          <w:tab w:val="right" w:leader="dot" w:pos="7938"/>
        </w:tabs>
        <w:spacing w:after="0" w:line="360" w:lineRule="auto"/>
        <w:ind w:left="1134"/>
        <w:jc w:val="left"/>
        <w:rPr>
          <w:b w:val="0"/>
          <w:lang w:val="en-US"/>
        </w:rPr>
      </w:pPr>
      <w:r>
        <w:rPr>
          <w:b w:val="0"/>
          <w:lang w:val="en-US"/>
        </w:rPr>
        <w:t xml:space="preserve">2.1.5 Kelebihan Dan Kekurangan </w:t>
      </w:r>
      <w:r>
        <w:rPr>
          <w:b w:val="0"/>
          <w:i/>
          <w:lang w:val="en-US"/>
        </w:rPr>
        <w:t>Project Based Learning</w:t>
      </w:r>
      <w:r>
        <w:rPr>
          <w:b w:val="0"/>
          <w:lang w:val="en-US"/>
        </w:rPr>
        <w:t xml:space="preserve">  (PjBL)</w:t>
      </w:r>
      <w:r>
        <w:rPr>
          <w:b w:val="0"/>
          <w:lang w:val="en-US"/>
        </w:rPr>
        <w:tab/>
      </w:r>
      <w:r>
        <w:rPr>
          <w:b w:val="0"/>
          <w:lang w:val="en-US"/>
        </w:rPr>
        <w:t>12</w:t>
      </w:r>
    </w:p>
    <w:p w14:paraId="67BC9834">
      <w:pPr>
        <w:pStyle w:val="2"/>
        <w:tabs>
          <w:tab w:val="right" w:leader="dot" w:pos="7938"/>
        </w:tabs>
        <w:spacing w:after="0" w:line="360" w:lineRule="auto"/>
        <w:ind w:left="709"/>
        <w:jc w:val="left"/>
        <w:rPr>
          <w:b w:val="0"/>
          <w:lang w:val="en-US"/>
        </w:rPr>
      </w:pPr>
      <w:r>
        <w:rPr>
          <w:b w:val="0"/>
          <w:lang w:val="en-US"/>
        </w:rPr>
        <w:t>2.2 Hasil Belajar</w:t>
      </w:r>
      <w:r>
        <w:rPr>
          <w:b w:val="0"/>
          <w:lang w:val="en-US"/>
        </w:rPr>
        <w:tab/>
      </w:r>
      <w:r>
        <w:rPr>
          <w:b w:val="0"/>
          <w:lang w:val="en-US"/>
        </w:rPr>
        <w:t>14</w:t>
      </w:r>
    </w:p>
    <w:p w14:paraId="4927F2FC">
      <w:pPr>
        <w:pStyle w:val="2"/>
        <w:tabs>
          <w:tab w:val="right" w:leader="dot" w:pos="7938"/>
        </w:tabs>
        <w:spacing w:after="0" w:line="360" w:lineRule="auto"/>
        <w:ind w:left="1134"/>
        <w:jc w:val="left"/>
        <w:rPr>
          <w:b w:val="0"/>
          <w:lang w:val="en-US"/>
        </w:rPr>
      </w:pPr>
      <w:r>
        <w:rPr>
          <w:b w:val="0"/>
          <w:lang w:val="en-US"/>
        </w:rPr>
        <w:t>2.2.1 Pengertian Hasil Belajar</w:t>
      </w:r>
      <w:r>
        <w:rPr>
          <w:b w:val="0"/>
          <w:lang w:val="en-US"/>
        </w:rPr>
        <w:tab/>
      </w:r>
      <w:r>
        <w:rPr>
          <w:b w:val="0"/>
          <w:lang w:val="en-US"/>
        </w:rPr>
        <w:t>14</w:t>
      </w:r>
    </w:p>
    <w:p w14:paraId="1CA17D33">
      <w:pPr>
        <w:pStyle w:val="2"/>
        <w:tabs>
          <w:tab w:val="right" w:leader="dot" w:pos="7938"/>
        </w:tabs>
        <w:spacing w:after="0" w:line="360" w:lineRule="auto"/>
        <w:ind w:left="1134"/>
        <w:jc w:val="left"/>
        <w:rPr>
          <w:b w:val="0"/>
          <w:lang w:val="en-US"/>
        </w:rPr>
      </w:pPr>
      <w:r>
        <w:rPr>
          <w:b w:val="0"/>
          <w:lang w:val="en-US"/>
        </w:rPr>
        <w:t>2.2.2 Faktor Faktor Yang Mempengaruhi Hasil Belajar</w:t>
      </w:r>
      <w:r>
        <w:rPr>
          <w:b w:val="0"/>
          <w:lang w:val="en-US"/>
        </w:rPr>
        <w:tab/>
      </w:r>
      <w:r>
        <w:rPr>
          <w:b w:val="0"/>
          <w:lang w:val="en-US"/>
        </w:rPr>
        <w:t>16</w:t>
      </w:r>
    </w:p>
    <w:p w14:paraId="7A4CC439">
      <w:pPr>
        <w:pStyle w:val="2"/>
        <w:tabs>
          <w:tab w:val="right" w:leader="dot" w:pos="7938"/>
        </w:tabs>
        <w:spacing w:after="0" w:line="360" w:lineRule="auto"/>
        <w:ind w:left="709"/>
        <w:jc w:val="left"/>
        <w:rPr>
          <w:b w:val="0"/>
          <w:lang w:val="en-US"/>
        </w:rPr>
      </w:pPr>
      <w:r>
        <w:rPr>
          <w:b w:val="0"/>
          <w:lang w:val="en-US"/>
        </w:rPr>
        <w:t>2.3 Kurikulum Merdeka</w:t>
      </w:r>
      <w:r>
        <w:rPr>
          <w:b w:val="0"/>
          <w:lang w:val="en-US"/>
        </w:rPr>
        <w:tab/>
      </w:r>
      <w:r>
        <w:rPr>
          <w:b w:val="0"/>
          <w:lang w:val="en-US"/>
        </w:rPr>
        <w:t>16</w:t>
      </w:r>
    </w:p>
    <w:p w14:paraId="6E10AF79">
      <w:pPr>
        <w:pStyle w:val="2"/>
        <w:tabs>
          <w:tab w:val="right" w:leader="dot" w:pos="7938"/>
        </w:tabs>
        <w:spacing w:after="0" w:line="360" w:lineRule="auto"/>
        <w:ind w:left="709"/>
        <w:jc w:val="left"/>
        <w:rPr>
          <w:b w:val="0"/>
          <w:lang w:val="en-US"/>
        </w:rPr>
      </w:pPr>
      <w:r>
        <w:rPr>
          <w:b w:val="0"/>
          <w:lang w:val="en-US"/>
        </w:rPr>
        <w:t>2.4 Pembelajaran IPAS</w:t>
      </w:r>
      <w:r>
        <w:rPr>
          <w:b w:val="0"/>
          <w:lang w:val="en-US"/>
        </w:rPr>
        <w:tab/>
      </w:r>
      <w:r>
        <w:rPr>
          <w:b w:val="0"/>
          <w:lang w:val="en-US"/>
        </w:rPr>
        <w:t>17</w:t>
      </w:r>
    </w:p>
    <w:p w14:paraId="11289D09">
      <w:pPr>
        <w:pStyle w:val="2"/>
        <w:tabs>
          <w:tab w:val="right" w:leader="dot" w:pos="7938"/>
        </w:tabs>
        <w:spacing w:after="0" w:line="360" w:lineRule="auto"/>
        <w:ind w:left="1134"/>
        <w:jc w:val="left"/>
        <w:rPr>
          <w:b w:val="0"/>
          <w:lang w:val="en-US"/>
        </w:rPr>
      </w:pPr>
      <w:r>
        <w:rPr>
          <w:b w:val="0"/>
          <w:lang w:val="en-US"/>
        </w:rPr>
        <w:t>2.4.1 Pengertian Pembelajaran IPAS</w:t>
      </w:r>
      <w:r>
        <w:rPr>
          <w:b w:val="0"/>
          <w:lang w:val="en-US"/>
        </w:rPr>
        <w:tab/>
      </w:r>
      <w:r>
        <w:rPr>
          <w:b w:val="0"/>
          <w:lang w:val="en-US"/>
        </w:rPr>
        <w:t>17</w:t>
      </w:r>
    </w:p>
    <w:p w14:paraId="5E1D2148">
      <w:pPr>
        <w:pStyle w:val="2"/>
        <w:tabs>
          <w:tab w:val="right" w:leader="dot" w:pos="7938"/>
        </w:tabs>
        <w:spacing w:after="0" w:line="360" w:lineRule="auto"/>
        <w:ind w:left="1134"/>
        <w:jc w:val="left"/>
        <w:rPr>
          <w:b w:val="0"/>
          <w:lang w:val="en-US"/>
        </w:rPr>
      </w:pPr>
      <w:r>
        <w:rPr>
          <w:b w:val="0"/>
          <w:lang w:val="en-US"/>
        </w:rPr>
        <w:t>2.4.2 Materi IPAS</w:t>
      </w:r>
      <w:r>
        <w:rPr>
          <w:b w:val="0"/>
          <w:lang w:val="en-US"/>
        </w:rPr>
        <w:tab/>
      </w:r>
      <w:r>
        <w:rPr>
          <w:b w:val="0"/>
          <w:lang w:val="en-US"/>
        </w:rPr>
        <w:t>18</w:t>
      </w:r>
    </w:p>
    <w:p w14:paraId="1E92BE25">
      <w:pPr>
        <w:pStyle w:val="2"/>
        <w:tabs>
          <w:tab w:val="right" w:leader="dot" w:pos="7938"/>
        </w:tabs>
        <w:spacing w:after="0" w:line="360" w:lineRule="auto"/>
        <w:ind w:left="709"/>
        <w:jc w:val="left"/>
        <w:rPr>
          <w:b w:val="0"/>
          <w:lang w:val="en-US"/>
        </w:rPr>
      </w:pPr>
      <w:r>
        <w:rPr>
          <w:b w:val="0"/>
          <w:lang w:val="en-US"/>
        </w:rPr>
        <w:t>2.5 Penelitian Relevan</w:t>
      </w:r>
      <w:r>
        <w:rPr>
          <w:b w:val="0"/>
          <w:lang w:val="en-US"/>
        </w:rPr>
        <w:tab/>
      </w:r>
      <w:r>
        <w:rPr>
          <w:b w:val="0"/>
          <w:lang w:val="en-US"/>
        </w:rPr>
        <w:t>23</w:t>
      </w:r>
    </w:p>
    <w:p w14:paraId="7E9555FF">
      <w:pPr>
        <w:pStyle w:val="2"/>
        <w:tabs>
          <w:tab w:val="right" w:leader="dot" w:pos="7938"/>
        </w:tabs>
        <w:spacing w:after="0" w:line="360" w:lineRule="auto"/>
        <w:ind w:left="709"/>
        <w:jc w:val="left"/>
        <w:rPr>
          <w:b w:val="0"/>
          <w:lang w:val="en-US"/>
        </w:rPr>
      </w:pPr>
      <w:r>
        <w:rPr>
          <w:b w:val="0"/>
          <w:lang w:val="en-US"/>
        </w:rPr>
        <w:t>2.6 Kerangka Berfikir</w:t>
      </w:r>
      <w:r>
        <w:rPr>
          <w:b w:val="0"/>
          <w:lang w:val="en-US"/>
        </w:rPr>
        <w:tab/>
      </w:r>
      <w:r>
        <w:rPr>
          <w:b w:val="0"/>
          <w:lang w:val="en-US"/>
        </w:rPr>
        <w:t>25</w:t>
      </w:r>
    </w:p>
    <w:p w14:paraId="42111F8F">
      <w:pPr>
        <w:pStyle w:val="2"/>
        <w:tabs>
          <w:tab w:val="right" w:leader="dot" w:pos="7938"/>
        </w:tabs>
        <w:spacing w:after="0" w:line="360" w:lineRule="auto"/>
        <w:ind w:left="709"/>
        <w:jc w:val="left"/>
        <w:rPr>
          <w:b w:val="0"/>
          <w:lang w:val="en-US"/>
        </w:rPr>
      </w:pPr>
      <w:r>
        <w:rPr>
          <w:b w:val="0"/>
          <w:lang w:val="en-US"/>
        </w:rPr>
        <w:t>2.7 Hipotesis</w:t>
      </w:r>
      <w:r>
        <w:rPr>
          <w:b w:val="0"/>
          <w:lang w:val="en-US"/>
        </w:rPr>
        <w:tab/>
      </w:r>
      <w:r>
        <w:rPr>
          <w:b w:val="0"/>
          <w:lang w:val="en-US"/>
        </w:rPr>
        <w:t>27</w:t>
      </w:r>
    </w:p>
    <w:p w14:paraId="25F47775">
      <w:pPr>
        <w:pStyle w:val="2"/>
        <w:tabs>
          <w:tab w:val="right" w:leader="dot" w:pos="7938"/>
        </w:tabs>
        <w:spacing w:after="0" w:line="360" w:lineRule="auto"/>
        <w:jc w:val="left"/>
        <w:rPr>
          <w:lang w:val="en-US"/>
        </w:rPr>
      </w:pPr>
      <w:r>
        <w:rPr>
          <w:lang w:val="en-US"/>
        </w:rPr>
        <w:t>BAB III METODOLOGI PENELITIAN</w:t>
      </w:r>
      <w:r>
        <w:rPr>
          <w:lang w:val="en-US"/>
        </w:rPr>
        <w:tab/>
      </w:r>
      <w:r>
        <w:rPr>
          <w:lang w:val="en-US"/>
        </w:rPr>
        <w:t>28</w:t>
      </w:r>
    </w:p>
    <w:p w14:paraId="2E979A6C">
      <w:pPr>
        <w:pStyle w:val="2"/>
        <w:tabs>
          <w:tab w:val="right" w:leader="dot" w:pos="7938"/>
        </w:tabs>
        <w:spacing w:after="0" w:line="360" w:lineRule="auto"/>
        <w:ind w:left="709"/>
        <w:jc w:val="left"/>
        <w:rPr>
          <w:b w:val="0"/>
          <w:lang w:val="en-US"/>
        </w:rPr>
      </w:pPr>
      <w:r>
        <w:rPr>
          <w:b w:val="0"/>
          <w:lang w:val="en-US"/>
        </w:rPr>
        <w:t>3.1 Desain Penelitian</w:t>
      </w:r>
      <w:r>
        <w:rPr>
          <w:b w:val="0"/>
          <w:lang w:val="en-US"/>
        </w:rPr>
        <w:tab/>
      </w:r>
      <w:r>
        <w:rPr>
          <w:b w:val="0"/>
          <w:lang w:val="en-US"/>
        </w:rPr>
        <w:t>28</w:t>
      </w:r>
    </w:p>
    <w:p w14:paraId="090BEFB0">
      <w:pPr>
        <w:pStyle w:val="2"/>
        <w:tabs>
          <w:tab w:val="right" w:leader="dot" w:pos="7938"/>
        </w:tabs>
        <w:spacing w:after="0" w:line="360" w:lineRule="auto"/>
        <w:ind w:left="709"/>
        <w:jc w:val="left"/>
        <w:rPr>
          <w:b w:val="0"/>
          <w:lang w:val="en-US"/>
        </w:rPr>
      </w:pPr>
      <w:r>
        <w:rPr>
          <w:b w:val="0"/>
          <w:lang w:val="en-US"/>
        </w:rPr>
        <w:t>3.2 Partisipan dan Tempat Penelitian</w:t>
      </w:r>
      <w:r>
        <w:rPr>
          <w:b w:val="0"/>
          <w:lang w:val="en-US"/>
        </w:rPr>
        <w:tab/>
      </w:r>
      <w:r>
        <w:rPr>
          <w:b w:val="0"/>
          <w:lang w:val="en-US"/>
        </w:rPr>
        <w:t>29</w:t>
      </w:r>
    </w:p>
    <w:p w14:paraId="29F6ED3C">
      <w:pPr>
        <w:pStyle w:val="2"/>
        <w:tabs>
          <w:tab w:val="right" w:leader="dot" w:pos="7938"/>
        </w:tabs>
        <w:spacing w:after="0" w:line="360" w:lineRule="auto"/>
        <w:ind w:left="709"/>
        <w:jc w:val="left"/>
        <w:rPr>
          <w:b w:val="0"/>
          <w:lang w:val="en-US"/>
        </w:rPr>
      </w:pPr>
      <w:r>
        <w:rPr>
          <w:b w:val="0"/>
          <w:lang w:val="en-US"/>
        </w:rPr>
        <w:t>3.3 Populasi dan Sampel</w:t>
      </w:r>
      <w:r>
        <w:rPr>
          <w:b w:val="0"/>
          <w:lang w:val="en-US"/>
        </w:rPr>
        <w:tab/>
      </w:r>
      <w:r>
        <w:rPr>
          <w:b w:val="0"/>
          <w:lang w:val="en-US"/>
        </w:rPr>
        <w:t>29</w:t>
      </w:r>
    </w:p>
    <w:p w14:paraId="00F7D66A">
      <w:pPr>
        <w:pStyle w:val="2"/>
        <w:tabs>
          <w:tab w:val="right" w:leader="dot" w:pos="7938"/>
        </w:tabs>
        <w:spacing w:after="0" w:line="360" w:lineRule="auto"/>
        <w:ind w:left="1134"/>
        <w:jc w:val="left"/>
        <w:rPr>
          <w:b w:val="0"/>
          <w:lang w:val="en-US"/>
        </w:rPr>
      </w:pPr>
      <w:r>
        <w:rPr>
          <w:b w:val="0"/>
          <w:lang w:val="en-US"/>
        </w:rPr>
        <w:t>3.3.2 Populasi Penelitian</w:t>
      </w:r>
      <w:r>
        <w:rPr>
          <w:b w:val="0"/>
          <w:lang w:val="en-US"/>
        </w:rPr>
        <w:tab/>
      </w:r>
      <w:r>
        <w:rPr>
          <w:b w:val="0"/>
          <w:lang w:val="en-US"/>
        </w:rPr>
        <w:t>29</w:t>
      </w:r>
    </w:p>
    <w:p w14:paraId="3EE95C27">
      <w:pPr>
        <w:pStyle w:val="2"/>
        <w:tabs>
          <w:tab w:val="right" w:leader="dot" w:pos="7938"/>
        </w:tabs>
        <w:spacing w:after="0" w:line="360" w:lineRule="auto"/>
        <w:ind w:left="1134"/>
        <w:jc w:val="left"/>
        <w:rPr>
          <w:b w:val="0"/>
          <w:lang w:val="en-US"/>
        </w:rPr>
      </w:pPr>
      <w:r>
        <w:rPr>
          <w:b w:val="0"/>
          <w:lang w:val="en-US"/>
        </w:rPr>
        <w:t>3.3.3 Sampel Penelitian</w:t>
      </w:r>
      <w:r>
        <w:rPr>
          <w:b w:val="0"/>
          <w:lang w:val="en-US"/>
        </w:rPr>
        <w:tab/>
      </w:r>
      <w:r>
        <w:rPr>
          <w:b w:val="0"/>
          <w:lang w:val="en-US"/>
        </w:rPr>
        <w:t>30</w:t>
      </w:r>
    </w:p>
    <w:p w14:paraId="19810E20">
      <w:pPr>
        <w:pStyle w:val="2"/>
        <w:tabs>
          <w:tab w:val="right" w:leader="dot" w:pos="7938"/>
        </w:tabs>
        <w:spacing w:after="0" w:line="360" w:lineRule="auto"/>
        <w:ind w:left="709"/>
        <w:jc w:val="left"/>
        <w:rPr>
          <w:b w:val="0"/>
          <w:lang w:val="en-US"/>
        </w:rPr>
      </w:pPr>
      <w:r>
        <w:rPr>
          <w:b w:val="0"/>
          <w:lang w:val="en-US"/>
        </w:rPr>
        <w:t>3.4 Instrumen Penelitian</w:t>
      </w:r>
      <w:r>
        <w:rPr>
          <w:b w:val="0"/>
          <w:lang w:val="en-US"/>
        </w:rPr>
        <w:tab/>
      </w:r>
      <w:r>
        <w:rPr>
          <w:b w:val="0"/>
          <w:lang w:val="en-US"/>
        </w:rPr>
        <w:t>30</w:t>
      </w:r>
    </w:p>
    <w:p w14:paraId="0707AB49">
      <w:pPr>
        <w:pStyle w:val="2"/>
        <w:tabs>
          <w:tab w:val="right" w:leader="dot" w:pos="7938"/>
        </w:tabs>
        <w:spacing w:after="0" w:line="360" w:lineRule="auto"/>
        <w:ind w:left="709"/>
        <w:jc w:val="left"/>
        <w:rPr>
          <w:b w:val="0"/>
          <w:lang w:val="en-US"/>
        </w:rPr>
      </w:pPr>
      <w:r>
        <w:rPr>
          <w:b w:val="0"/>
          <w:lang w:val="en-US"/>
        </w:rPr>
        <w:t>3.5 Pengujian Instrumen</w:t>
      </w:r>
      <w:r>
        <w:rPr>
          <w:b w:val="0"/>
          <w:lang w:val="en-US"/>
        </w:rPr>
        <w:tab/>
      </w:r>
      <w:r>
        <w:rPr>
          <w:b w:val="0"/>
          <w:lang w:val="en-US"/>
        </w:rPr>
        <w:t>32</w:t>
      </w:r>
    </w:p>
    <w:p w14:paraId="4C42B1D6">
      <w:pPr>
        <w:pStyle w:val="2"/>
        <w:tabs>
          <w:tab w:val="right" w:leader="dot" w:pos="7938"/>
        </w:tabs>
        <w:spacing w:after="0" w:line="360" w:lineRule="auto"/>
        <w:ind w:left="1134"/>
        <w:jc w:val="left"/>
        <w:rPr>
          <w:b w:val="0"/>
          <w:lang w:val="en-US"/>
        </w:rPr>
      </w:pPr>
      <w:r>
        <w:rPr>
          <w:b w:val="0"/>
          <w:lang w:val="en-US"/>
        </w:rPr>
        <w:t>3.5.1 Uji Validitas</w:t>
      </w:r>
      <w:r>
        <w:rPr>
          <w:b w:val="0"/>
          <w:lang w:val="en-US"/>
        </w:rPr>
        <w:tab/>
      </w:r>
      <w:r>
        <w:rPr>
          <w:b w:val="0"/>
          <w:lang w:val="en-US"/>
        </w:rPr>
        <w:t>32</w:t>
      </w:r>
    </w:p>
    <w:p w14:paraId="35AD3FED">
      <w:pPr>
        <w:pStyle w:val="2"/>
        <w:tabs>
          <w:tab w:val="right" w:leader="dot" w:pos="7938"/>
        </w:tabs>
        <w:spacing w:after="0" w:line="360" w:lineRule="auto"/>
        <w:ind w:left="1134"/>
        <w:jc w:val="left"/>
        <w:rPr>
          <w:b w:val="0"/>
          <w:lang w:val="en-US"/>
        </w:rPr>
      </w:pPr>
      <w:r>
        <w:rPr>
          <w:b w:val="0"/>
          <w:lang w:val="en-US"/>
        </w:rPr>
        <w:t>3.5.2 Uji Reliabilitas</w:t>
      </w:r>
      <w:r>
        <w:rPr>
          <w:b w:val="0"/>
          <w:lang w:val="en-US"/>
        </w:rPr>
        <w:tab/>
      </w:r>
      <w:r>
        <w:rPr>
          <w:b w:val="0"/>
          <w:lang w:val="en-US"/>
        </w:rPr>
        <w:t>34</w:t>
      </w:r>
    </w:p>
    <w:p w14:paraId="527A3120">
      <w:pPr>
        <w:pStyle w:val="2"/>
        <w:tabs>
          <w:tab w:val="right" w:leader="dot" w:pos="7938"/>
        </w:tabs>
        <w:spacing w:after="0" w:line="360" w:lineRule="auto"/>
        <w:ind w:left="1134"/>
        <w:jc w:val="left"/>
        <w:rPr>
          <w:b w:val="0"/>
          <w:lang w:val="en-US"/>
        </w:rPr>
      </w:pPr>
      <w:r>
        <w:rPr>
          <w:b w:val="0"/>
          <w:lang w:val="en-US"/>
        </w:rPr>
        <w:t>3.5.3 Daya Pembeda Butir Soal</w:t>
      </w:r>
      <w:r>
        <w:rPr>
          <w:b w:val="0"/>
          <w:lang w:val="en-US"/>
        </w:rPr>
        <w:tab/>
      </w:r>
      <w:r>
        <w:rPr>
          <w:b w:val="0"/>
          <w:lang w:val="en-US"/>
        </w:rPr>
        <w:t>35</w:t>
      </w:r>
    </w:p>
    <w:p w14:paraId="34BB8426">
      <w:pPr>
        <w:pStyle w:val="2"/>
        <w:tabs>
          <w:tab w:val="right" w:leader="dot" w:pos="7938"/>
        </w:tabs>
        <w:spacing w:after="0" w:line="360" w:lineRule="auto"/>
        <w:ind w:left="1134"/>
        <w:jc w:val="left"/>
        <w:rPr>
          <w:b w:val="0"/>
          <w:lang w:val="en-US"/>
        </w:rPr>
      </w:pPr>
      <w:r>
        <w:rPr>
          <w:b w:val="0"/>
          <w:lang w:val="en-US"/>
        </w:rPr>
        <w:t>3.5.4 Indeks Kesukaran Soal</w:t>
      </w:r>
      <w:r>
        <w:rPr>
          <w:b w:val="0"/>
          <w:lang w:val="en-US"/>
        </w:rPr>
        <w:tab/>
      </w:r>
      <w:r>
        <w:rPr>
          <w:b w:val="0"/>
          <w:lang w:val="en-US"/>
        </w:rPr>
        <w:t>36</w:t>
      </w:r>
    </w:p>
    <w:p w14:paraId="18C97262">
      <w:pPr>
        <w:pStyle w:val="2"/>
        <w:tabs>
          <w:tab w:val="right" w:leader="dot" w:pos="7938"/>
        </w:tabs>
        <w:spacing w:after="0" w:line="360" w:lineRule="auto"/>
        <w:ind w:left="709"/>
        <w:jc w:val="left"/>
        <w:rPr>
          <w:b w:val="0"/>
          <w:lang w:val="en-US"/>
        </w:rPr>
      </w:pPr>
      <w:r>
        <w:rPr>
          <w:b w:val="0"/>
          <w:lang w:val="en-US"/>
        </w:rPr>
        <w:t>3.6 Analisis Data</w:t>
      </w:r>
      <w:r>
        <w:rPr>
          <w:b w:val="0"/>
          <w:lang w:val="en-US"/>
        </w:rPr>
        <w:tab/>
      </w:r>
      <w:r>
        <w:rPr>
          <w:b w:val="0"/>
          <w:lang w:val="en-US"/>
        </w:rPr>
        <w:t>38</w:t>
      </w:r>
    </w:p>
    <w:p w14:paraId="0335E582">
      <w:pPr>
        <w:pStyle w:val="2"/>
        <w:tabs>
          <w:tab w:val="right" w:leader="dot" w:pos="7938"/>
        </w:tabs>
        <w:spacing w:after="0" w:line="360" w:lineRule="auto"/>
        <w:ind w:left="1134"/>
        <w:jc w:val="left"/>
        <w:rPr>
          <w:b w:val="0"/>
          <w:lang w:val="en-US"/>
        </w:rPr>
      </w:pPr>
      <w:r>
        <w:rPr>
          <w:b w:val="0"/>
          <w:lang w:val="en-US"/>
        </w:rPr>
        <w:t>3.6.1 Uji Normalitas</w:t>
      </w:r>
      <w:r>
        <w:rPr>
          <w:b w:val="0"/>
          <w:lang w:val="en-US"/>
        </w:rPr>
        <w:tab/>
      </w:r>
      <w:r>
        <w:rPr>
          <w:b w:val="0"/>
          <w:lang w:val="en-US"/>
        </w:rPr>
        <w:t>38</w:t>
      </w:r>
    </w:p>
    <w:p w14:paraId="45B25FC7">
      <w:pPr>
        <w:pStyle w:val="2"/>
        <w:tabs>
          <w:tab w:val="right" w:leader="dot" w:pos="7938"/>
        </w:tabs>
        <w:spacing w:after="0" w:line="360" w:lineRule="auto"/>
        <w:ind w:left="1134"/>
        <w:jc w:val="left"/>
        <w:rPr>
          <w:b w:val="0"/>
          <w:lang w:val="en-US"/>
        </w:rPr>
      </w:pPr>
      <w:r>
        <w:rPr>
          <w:b w:val="0"/>
          <w:lang w:val="en-US"/>
        </w:rPr>
        <w:t>3.6.2 Uji Homogenitas</w:t>
      </w:r>
      <w:r>
        <w:rPr>
          <w:b w:val="0"/>
          <w:lang w:val="en-US"/>
        </w:rPr>
        <w:tab/>
      </w:r>
      <w:r>
        <w:rPr>
          <w:b w:val="0"/>
          <w:lang w:val="en-US"/>
        </w:rPr>
        <w:t>40</w:t>
      </w:r>
    </w:p>
    <w:p w14:paraId="67112DEF">
      <w:pPr>
        <w:pStyle w:val="2"/>
        <w:tabs>
          <w:tab w:val="right" w:leader="dot" w:pos="7938"/>
        </w:tabs>
        <w:spacing w:after="0" w:line="360" w:lineRule="auto"/>
        <w:ind w:left="709"/>
        <w:jc w:val="left"/>
        <w:rPr>
          <w:b w:val="0"/>
          <w:lang w:val="en-US"/>
        </w:rPr>
      </w:pPr>
      <w:r>
        <w:rPr>
          <w:b w:val="0"/>
          <w:lang w:val="en-US"/>
        </w:rPr>
        <w:t>3.7 Uji Hipotesis</w:t>
      </w:r>
      <w:r>
        <w:rPr>
          <w:b w:val="0"/>
          <w:lang w:val="en-US"/>
        </w:rPr>
        <w:tab/>
      </w:r>
      <w:r>
        <w:rPr>
          <w:b w:val="0"/>
          <w:lang w:val="en-US"/>
        </w:rPr>
        <w:t>41</w:t>
      </w:r>
    </w:p>
    <w:p w14:paraId="191C1619">
      <w:pPr>
        <w:pStyle w:val="2"/>
        <w:tabs>
          <w:tab w:val="right" w:leader="dot" w:pos="7938"/>
        </w:tabs>
        <w:spacing w:after="0" w:line="360" w:lineRule="auto"/>
        <w:jc w:val="left"/>
        <w:rPr>
          <w:lang w:val="en-US"/>
        </w:rPr>
      </w:pPr>
      <w:r>
        <w:rPr>
          <w:lang w:val="en-US"/>
        </w:rPr>
        <w:t>BAB IV HASIL PENELITIAN DAN PEMBAHASAN</w:t>
      </w:r>
      <w:r>
        <w:rPr>
          <w:lang w:val="en-US"/>
        </w:rPr>
        <w:tab/>
      </w:r>
      <w:r>
        <w:rPr>
          <w:lang w:val="en-US"/>
        </w:rPr>
        <w:t>42</w:t>
      </w:r>
    </w:p>
    <w:p w14:paraId="6588829D">
      <w:pPr>
        <w:pStyle w:val="2"/>
        <w:tabs>
          <w:tab w:val="right" w:leader="dot" w:pos="7938"/>
        </w:tabs>
        <w:spacing w:after="0" w:line="360" w:lineRule="auto"/>
        <w:ind w:left="709"/>
        <w:jc w:val="left"/>
        <w:rPr>
          <w:b w:val="0"/>
          <w:lang w:val="en-US"/>
        </w:rPr>
      </w:pPr>
      <w:r>
        <w:rPr>
          <w:b w:val="0"/>
          <w:lang w:val="en-US"/>
        </w:rPr>
        <w:t>4.1 Deskripsi Lokasi Penelitian</w:t>
      </w:r>
      <w:r>
        <w:rPr>
          <w:b w:val="0"/>
          <w:lang w:val="en-US"/>
        </w:rPr>
        <w:tab/>
      </w:r>
      <w:r>
        <w:rPr>
          <w:b w:val="0"/>
          <w:lang w:val="en-US"/>
        </w:rPr>
        <w:t>42</w:t>
      </w:r>
    </w:p>
    <w:p w14:paraId="4107B074">
      <w:pPr>
        <w:pStyle w:val="2"/>
        <w:tabs>
          <w:tab w:val="right" w:leader="dot" w:pos="7938"/>
        </w:tabs>
        <w:spacing w:after="0" w:line="360" w:lineRule="auto"/>
        <w:ind w:left="709"/>
        <w:jc w:val="left"/>
        <w:rPr>
          <w:b w:val="0"/>
          <w:lang w:val="en-US"/>
        </w:rPr>
      </w:pPr>
      <w:r>
        <w:rPr>
          <w:b w:val="0"/>
          <w:lang w:val="en-US"/>
        </w:rPr>
        <w:t>4.2 Pelaksanaan Prosedur Penelitian</w:t>
      </w:r>
      <w:r>
        <w:rPr>
          <w:b w:val="0"/>
          <w:lang w:val="en-US"/>
        </w:rPr>
        <w:tab/>
      </w:r>
      <w:r>
        <w:rPr>
          <w:b w:val="0"/>
          <w:lang w:val="en-US"/>
        </w:rPr>
        <w:t>46</w:t>
      </w:r>
    </w:p>
    <w:p w14:paraId="5F092FCD">
      <w:pPr>
        <w:pStyle w:val="2"/>
        <w:tabs>
          <w:tab w:val="right" w:leader="dot" w:pos="7938"/>
        </w:tabs>
        <w:spacing w:after="0" w:line="360" w:lineRule="auto"/>
        <w:ind w:left="709"/>
        <w:jc w:val="left"/>
        <w:rPr>
          <w:b w:val="0"/>
          <w:lang w:val="en-US"/>
        </w:rPr>
      </w:pPr>
      <w:r>
        <w:rPr>
          <w:b w:val="0"/>
          <w:lang w:val="en-US"/>
        </w:rPr>
        <w:t xml:space="preserve">4.3 Hasil Pretest Kelas Eksperimen dan Kelas Kontrol </w:t>
      </w:r>
      <w:r>
        <w:rPr>
          <w:b w:val="0"/>
          <w:lang w:val="en-US"/>
        </w:rPr>
        <w:tab/>
      </w:r>
      <w:r>
        <w:rPr>
          <w:b w:val="0"/>
          <w:lang w:val="en-US"/>
        </w:rPr>
        <w:t>48</w:t>
      </w:r>
    </w:p>
    <w:p w14:paraId="7E7BA742">
      <w:pPr>
        <w:pStyle w:val="2"/>
        <w:tabs>
          <w:tab w:val="right" w:leader="dot" w:pos="7938"/>
        </w:tabs>
        <w:spacing w:after="0" w:line="360" w:lineRule="auto"/>
        <w:ind w:left="709"/>
        <w:jc w:val="left"/>
        <w:rPr>
          <w:b w:val="0"/>
          <w:lang w:val="en-US"/>
        </w:rPr>
      </w:pPr>
      <w:r>
        <w:rPr>
          <w:b w:val="0"/>
          <w:lang w:val="en-US"/>
        </w:rPr>
        <w:t xml:space="preserve">4.4 Hasil Posttest Kelas Eksperimen dan Kelas Kontrol </w:t>
      </w:r>
      <w:r>
        <w:rPr>
          <w:b w:val="0"/>
          <w:lang w:val="en-US"/>
        </w:rPr>
        <w:tab/>
      </w:r>
      <w:r>
        <w:rPr>
          <w:b w:val="0"/>
          <w:lang w:val="en-US"/>
        </w:rPr>
        <w:t>50</w:t>
      </w:r>
    </w:p>
    <w:p w14:paraId="68CC7C5F">
      <w:pPr>
        <w:pStyle w:val="2"/>
        <w:tabs>
          <w:tab w:val="right" w:leader="dot" w:pos="7938"/>
        </w:tabs>
        <w:spacing w:after="0" w:line="360" w:lineRule="auto"/>
        <w:ind w:left="709"/>
        <w:jc w:val="left"/>
        <w:rPr>
          <w:b w:val="0"/>
          <w:lang w:val="en-US"/>
        </w:rPr>
      </w:pPr>
      <w:r>
        <w:rPr>
          <w:b w:val="0"/>
          <w:lang w:val="en-US"/>
        </w:rPr>
        <w:t xml:space="preserve">4.5 Uji Normalitas </w:t>
      </w:r>
      <w:r>
        <w:rPr>
          <w:b w:val="0"/>
          <w:lang w:val="en-US"/>
        </w:rPr>
        <w:tab/>
      </w:r>
      <w:r>
        <w:rPr>
          <w:b w:val="0"/>
          <w:lang w:val="en-US"/>
        </w:rPr>
        <w:t>52</w:t>
      </w:r>
    </w:p>
    <w:p w14:paraId="07CC29D9">
      <w:pPr>
        <w:pStyle w:val="2"/>
        <w:tabs>
          <w:tab w:val="right" w:leader="dot" w:pos="7938"/>
        </w:tabs>
        <w:spacing w:after="0" w:line="360" w:lineRule="auto"/>
        <w:ind w:left="709"/>
        <w:jc w:val="left"/>
        <w:rPr>
          <w:b w:val="0"/>
          <w:lang w:val="en-US"/>
        </w:rPr>
      </w:pPr>
      <w:r>
        <w:rPr>
          <w:b w:val="0"/>
          <w:lang w:val="en-US"/>
        </w:rPr>
        <w:t xml:space="preserve">4.6 Uji Homogenitas </w:t>
      </w:r>
      <w:r>
        <w:rPr>
          <w:b w:val="0"/>
          <w:lang w:val="en-US"/>
        </w:rPr>
        <w:tab/>
      </w:r>
      <w:r>
        <w:rPr>
          <w:b w:val="0"/>
          <w:lang w:val="en-US"/>
        </w:rPr>
        <w:t>53</w:t>
      </w:r>
    </w:p>
    <w:p w14:paraId="3E6E1B6F">
      <w:pPr>
        <w:pStyle w:val="2"/>
        <w:tabs>
          <w:tab w:val="right" w:leader="dot" w:pos="7938"/>
        </w:tabs>
        <w:spacing w:after="0" w:line="360" w:lineRule="auto"/>
        <w:ind w:left="709"/>
        <w:jc w:val="left"/>
        <w:rPr>
          <w:b w:val="0"/>
          <w:lang w:val="en-US"/>
        </w:rPr>
      </w:pPr>
      <w:r>
        <w:rPr>
          <w:b w:val="0"/>
          <w:lang w:val="en-US"/>
        </w:rPr>
        <w:t xml:space="preserve">4.7 Uji Hipotesis </w:t>
      </w:r>
      <w:r>
        <w:rPr>
          <w:b w:val="0"/>
          <w:lang w:val="en-US"/>
        </w:rPr>
        <w:tab/>
      </w:r>
      <w:r>
        <w:rPr>
          <w:b w:val="0"/>
          <w:lang w:val="en-US"/>
        </w:rPr>
        <w:t>55</w:t>
      </w:r>
    </w:p>
    <w:p w14:paraId="211F549B">
      <w:pPr>
        <w:pStyle w:val="2"/>
        <w:tabs>
          <w:tab w:val="right" w:leader="dot" w:pos="7938"/>
        </w:tabs>
        <w:spacing w:after="0" w:line="360" w:lineRule="auto"/>
        <w:ind w:left="709"/>
        <w:jc w:val="left"/>
        <w:rPr>
          <w:b w:val="0"/>
          <w:lang w:val="en-US"/>
        </w:rPr>
      </w:pPr>
      <w:r>
        <w:rPr>
          <w:b w:val="0"/>
          <w:lang w:val="en-US"/>
        </w:rPr>
        <w:t>4.8 Pembahasan Pengaruh PjBL terhadap Hasil Belajar</w:t>
      </w:r>
      <w:r>
        <w:rPr>
          <w:b w:val="0"/>
          <w:lang w:val="en-US"/>
        </w:rPr>
        <w:tab/>
      </w:r>
      <w:r>
        <w:rPr>
          <w:b w:val="0"/>
          <w:lang w:val="en-US"/>
        </w:rPr>
        <w:t>57</w:t>
      </w:r>
    </w:p>
    <w:p w14:paraId="49FD8BA2">
      <w:pPr>
        <w:pStyle w:val="2"/>
        <w:tabs>
          <w:tab w:val="right" w:leader="dot" w:pos="7938"/>
        </w:tabs>
        <w:spacing w:after="0" w:line="360" w:lineRule="auto"/>
        <w:ind w:left="709"/>
        <w:jc w:val="left"/>
        <w:rPr>
          <w:b w:val="0"/>
          <w:lang w:val="en-US"/>
        </w:rPr>
      </w:pPr>
      <w:r>
        <w:rPr>
          <w:b w:val="0"/>
          <w:lang w:val="en-US"/>
        </w:rPr>
        <w:t>4.9 Keterkaitan Hasil Temuan dengan Penelitian Terdahulu</w:t>
      </w:r>
      <w:r>
        <w:rPr>
          <w:b w:val="0"/>
          <w:lang w:val="en-US"/>
        </w:rPr>
        <w:tab/>
      </w:r>
      <w:r>
        <w:rPr>
          <w:b w:val="0"/>
          <w:lang w:val="en-US"/>
        </w:rPr>
        <w:t>61</w:t>
      </w:r>
    </w:p>
    <w:p w14:paraId="1EE2B114">
      <w:pPr>
        <w:pStyle w:val="2"/>
        <w:tabs>
          <w:tab w:val="right" w:leader="dot" w:pos="7938"/>
        </w:tabs>
        <w:spacing w:after="0" w:line="360" w:lineRule="auto"/>
        <w:jc w:val="left"/>
        <w:rPr>
          <w:lang w:val="en-US"/>
        </w:rPr>
      </w:pPr>
      <w:r>
        <w:rPr>
          <w:lang w:val="en-US"/>
        </w:rPr>
        <w:t>BAB V KESIMPULAN DAN SARAN</w:t>
      </w:r>
      <w:r>
        <w:rPr>
          <w:lang w:val="en-US"/>
        </w:rPr>
        <w:tab/>
      </w:r>
      <w:r>
        <w:rPr>
          <w:lang w:val="en-US"/>
        </w:rPr>
        <w:t>66</w:t>
      </w:r>
    </w:p>
    <w:p w14:paraId="79AFFCF7">
      <w:pPr>
        <w:pStyle w:val="2"/>
        <w:tabs>
          <w:tab w:val="right" w:leader="dot" w:pos="7938"/>
        </w:tabs>
        <w:spacing w:after="0" w:line="360" w:lineRule="auto"/>
        <w:ind w:left="709"/>
        <w:jc w:val="left"/>
        <w:rPr>
          <w:b w:val="0"/>
          <w:lang w:val="en-US"/>
        </w:rPr>
      </w:pPr>
      <w:r>
        <w:rPr>
          <w:b w:val="0"/>
          <w:lang w:val="en-US"/>
        </w:rPr>
        <w:t>5.1 Kesimpulan</w:t>
      </w:r>
      <w:r>
        <w:rPr>
          <w:b w:val="0"/>
          <w:lang w:val="en-US"/>
        </w:rPr>
        <w:tab/>
      </w:r>
      <w:r>
        <w:rPr>
          <w:b w:val="0"/>
          <w:lang w:val="en-US"/>
        </w:rPr>
        <w:t>66</w:t>
      </w:r>
    </w:p>
    <w:p w14:paraId="6F88927A">
      <w:pPr>
        <w:pStyle w:val="2"/>
        <w:tabs>
          <w:tab w:val="right" w:leader="dot" w:pos="7938"/>
        </w:tabs>
        <w:spacing w:after="0" w:line="360" w:lineRule="auto"/>
        <w:ind w:left="709"/>
        <w:jc w:val="left"/>
        <w:rPr>
          <w:b w:val="0"/>
          <w:lang w:val="en-US"/>
        </w:rPr>
      </w:pPr>
      <w:r>
        <w:rPr>
          <w:b w:val="0"/>
          <w:lang w:val="en-US"/>
        </w:rPr>
        <w:t>5.2 Implikasi Penelitian</w:t>
      </w:r>
      <w:r>
        <w:rPr>
          <w:b w:val="0"/>
          <w:lang w:val="en-US"/>
        </w:rPr>
        <w:tab/>
      </w:r>
      <w:r>
        <w:rPr>
          <w:b w:val="0"/>
          <w:lang w:val="en-US"/>
        </w:rPr>
        <w:t>68</w:t>
      </w:r>
    </w:p>
    <w:p w14:paraId="6568512C">
      <w:pPr>
        <w:pStyle w:val="2"/>
        <w:tabs>
          <w:tab w:val="right" w:leader="dot" w:pos="7938"/>
        </w:tabs>
        <w:spacing w:after="0" w:line="360" w:lineRule="auto"/>
        <w:ind w:left="709"/>
        <w:jc w:val="left"/>
        <w:rPr>
          <w:b w:val="0"/>
          <w:lang w:val="en-US"/>
        </w:rPr>
      </w:pPr>
      <w:r>
        <w:rPr>
          <w:b w:val="0"/>
          <w:lang w:val="en-US"/>
        </w:rPr>
        <w:t>5.3 Keterbatasan Penelitian</w:t>
      </w:r>
      <w:r>
        <w:rPr>
          <w:b w:val="0"/>
          <w:lang w:val="en-US"/>
        </w:rPr>
        <w:tab/>
      </w:r>
      <w:r>
        <w:rPr>
          <w:b w:val="0"/>
          <w:lang w:val="en-US"/>
        </w:rPr>
        <w:t>69</w:t>
      </w:r>
    </w:p>
    <w:p w14:paraId="6DFEF2C0">
      <w:pPr>
        <w:pStyle w:val="2"/>
        <w:tabs>
          <w:tab w:val="right" w:leader="dot" w:pos="7938"/>
        </w:tabs>
        <w:spacing w:after="0" w:line="360" w:lineRule="auto"/>
        <w:ind w:left="709"/>
        <w:jc w:val="left"/>
        <w:rPr>
          <w:b w:val="0"/>
          <w:lang w:val="en-US"/>
        </w:rPr>
      </w:pPr>
      <w:r>
        <w:rPr>
          <w:b w:val="0"/>
          <w:lang w:val="en-US"/>
        </w:rPr>
        <w:t>5.4 Saran</w:t>
      </w:r>
      <w:r>
        <w:rPr>
          <w:b w:val="0"/>
          <w:lang w:val="en-US"/>
        </w:rPr>
        <w:tab/>
      </w:r>
      <w:r>
        <w:rPr>
          <w:b w:val="0"/>
          <w:lang w:val="en-US"/>
        </w:rPr>
        <w:t>70</w:t>
      </w:r>
    </w:p>
    <w:p w14:paraId="1E9EB776">
      <w:pPr>
        <w:pStyle w:val="2"/>
        <w:tabs>
          <w:tab w:val="right" w:leader="dot" w:pos="7938"/>
        </w:tabs>
        <w:spacing w:after="0" w:line="360" w:lineRule="auto"/>
        <w:jc w:val="left"/>
        <w:rPr>
          <w:lang w:val="en-US"/>
        </w:rPr>
      </w:pPr>
      <w:r>
        <w:rPr>
          <w:lang w:val="en-US"/>
        </w:rPr>
        <w:t>DAFTAR PUSTAKA</w:t>
      </w:r>
      <w:r>
        <w:rPr>
          <w:lang w:val="en-US"/>
        </w:rPr>
        <w:tab/>
      </w:r>
      <w:r>
        <w:rPr>
          <w:lang w:val="en-US"/>
        </w:rPr>
        <w:t>72</w:t>
      </w:r>
    </w:p>
    <w:bookmarkEnd w:id="1"/>
    <w:p w14:paraId="1BA6EED2">
      <w:pPr>
        <w:pStyle w:val="2"/>
        <w:tabs>
          <w:tab w:val="left" w:pos="258"/>
          <w:tab w:val="center" w:pos="3968"/>
        </w:tabs>
        <w:spacing w:after="0"/>
        <w:jc w:val="left"/>
        <w:rPr>
          <w:lang w:val="en-US" w:eastAsia="zh-CN"/>
        </w:rPr>
      </w:pPr>
      <w:r>
        <w:rPr>
          <w:lang w:val="en-US" w:eastAsia="zh-CN"/>
        </w:rPr>
        <w:tab/>
      </w:r>
    </w:p>
    <w:p w14:paraId="2EDC9807">
      <w:pPr>
        <w:pStyle w:val="2"/>
        <w:tabs>
          <w:tab w:val="left" w:pos="258"/>
          <w:tab w:val="center" w:pos="3968"/>
        </w:tabs>
        <w:spacing w:after="0"/>
        <w:rPr>
          <w:lang w:val="en-US" w:eastAsia="zh-CN"/>
        </w:rPr>
      </w:pPr>
      <w:r>
        <w:rPr>
          <w:lang w:val="en-US" w:eastAsia="zh-CN"/>
        </w:rPr>
        <w:t>DAFTAR PUSTAKA</w:t>
      </w:r>
    </w:p>
    <w:p w14:paraId="4B0D2261">
      <w:pPr>
        <w:rPr>
          <w:rFonts w:hint="eastAsia"/>
          <w:lang w:val="en-US" w:eastAsia="zh-CN"/>
        </w:rPr>
      </w:pPr>
    </w:p>
    <w:p w14:paraId="11D60791">
      <w:pPr>
        <w:tabs>
          <w:tab w:val="left" w:pos="1134"/>
          <w:tab w:val="right" w:leader="dot" w:pos="7938"/>
        </w:tabs>
        <w:rPr>
          <w:rFonts w:ascii="Times New Roman" w:hAnsi="Times New Roman" w:cs="Times New Roman"/>
          <w:sz w:val="24"/>
          <w:lang w:val="en-US"/>
        </w:rPr>
      </w:pPr>
      <w:r>
        <w:rPr>
          <w:rFonts w:ascii="Times New Roman" w:hAnsi="Times New Roman" w:cs="Times New Roman"/>
          <w:sz w:val="24"/>
        </w:rPr>
        <w:t xml:space="preserve">Tabel 1.1 </w:t>
      </w:r>
      <w:r>
        <w:rPr>
          <w:rFonts w:ascii="Times New Roman" w:hAnsi="Times New Roman" w:cs="Times New Roman"/>
          <w:sz w:val="24"/>
          <w:lang w:val="en-US"/>
        </w:rPr>
        <w:tab/>
      </w:r>
      <w:r>
        <w:rPr>
          <w:rFonts w:ascii="Times New Roman" w:hAnsi="Times New Roman" w:cs="Times New Roman"/>
          <w:sz w:val="24"/>
        </w:rPr>
        <w:t>Nilai Ulangan Harian Peserta Didik Kelas IV</w:t>
      </w:r>
      <w:r>
        <w:rPr>
          <w:rFonts w:ascii="Times New Roman" w:hAnsi="Times New Roman" w:cs="Times New Roman"/>
          <w:sz w:val="24"/>
          <w:lang w:val="en-US"/>
        </w:rPr>
        <w:tab/>
      </w:r>
      <w:r>
        <w:rPr>
          <w:rFonts w:ascii="Times New Roman" w:hAnsi="Times New Roman" w:cs="Times New Roman"/>
          <w:sz w:val="24"/>
          <w:lang w:val="en-US"/>
        </w:rPr>
        <w:t>3</w:t>
      </w:r>
    </w:p>
    <w:p w14:paraId="31A6E6E7">
      <w:pPr>
        <w:tabs>
          <w:tab w:val="left" w:pos="1134"/>
          <w:tab w:val="right" w:leader="dot" w:pos="7938"/>
        </w:tabs>
        <w:rPr>
          <w:rFonts w:ascii="Times New Roman" w:hAnsi="Times New Roman" w:cs="Times New Roman"/>
          <w:sz w:val="24"/>
          <w:lang w:val="en-US"/>
        </w:rPr>
      </w:pPr>
      <w:r>
        <w:rPr>
          <w:rFonts w:ascii="Times New Roman" w:hAnsi="Times New Roman" w:cs="Times New Roman"/>
          <w:sz w:val="24"/>
        </w:rPr>
        <w:t>Tabel 3.1</w:t>
      </w:r>
      <w:r>
        <w:rPr>
          <w:rFonts w:ascii="Times New Roman" w:hAnsi="Times New Roman" w:cs="Times New Roman"/>
          <w:sz w:val="24"/>
          <w:lang w:val="en-US"/>
        </w:rPr>
        <w:tab/>
      </w:r>
      <w:r>
        <w:rPr>
          <w:rFonts w:ascii="Times New Roman" w:hAnsi="Times New Roman" w:cs="Times New Roman"/>
          <w:sz w:val="24"/>
        </w:rPr>
        <w:t xml:space="preserve">Kisi-kisi instrument berupa tes dalam bentuk soal essay </w:t>
      </w:r>
    </w:p>
    <w:p w14:paraId="5AECFA46">
      <w:pPr>
        <w:tabs>
          <w:tab w:val="left" w:pos="1134"/>
          <w:tab w:val="right" w:leader="dot" w:pos="7938"/>
        </w:tabs>
        <w:rPr>
          <w:rFonts w:ascii="Times New Roman" w:hAnsi="Times New Roman" w:cs="Times New Roman"/>
          <w:sz w:val="24"/>
          <w:lang w:val="en-US"/>
        </w:rPr>
      </w:pPr>
      <w:r>
        <w:rPr>
          <w:rFonts w:ascii="Times New Roman" w:hAnsi="Times New Roman" w:cs="Times New Roman"/>
          <w:sz w:val="24"/>
          <w:lang w:val="en-US"/>
        </w:rPr>
        <w:tab/>
      </w:r>
      <w:r>
        <w:rPr>
          <w:rFonts w:ascii="Times New Roman" w:hAnsi="Times New Roman" w:cs="Times New Roman"/>
          <w:sz w:val="24"/>
        </w:rPr>
        <w:t>dapat dilihat pada tabel 3.</w:t>
      </w:r>
      <w:r>
        <w:rPr>
          <w:rFonts w:ascii="Times New Roman" w:hAnsi="Times New Roman" w:cs="Times New Roman"/>
          <w:sz w:val="24"/>
          <w:lang w:val="en-US"/>
        </w:rPr>
        <w:tab/>
      </w:r>
      <w:r>
        <w:rPr>
          <w:rFonts w:ascii="Times New Roman" w:hAnsi="Times New Roman" w:cs="Times New Roman"/>
          <w:sz w:val="24"/>
          <w:lang w:val="en-US"/>
        </w:rPr>
        <w:t>31</w:t>
      </w:r>
    </w:p>
    <w:p w14:paraId="504A3CE6">
      <w:pPr>
        <w:tabs>
          <w:tab w:val="left" w:pos="1134"/>
          <w:tab w:val="right" w:leader="dot" w:pos="7938"/>
        </w:tabs>
        <w:rPr>
          <w:rFonts w:ascii="Times New Roman" w:hAnsi="Times New Roman" w:cs="Times New Roman"/>
          <w:sz w:val="24"/>
          <w:lang w:val="en-US"/>
        </w:rPr>
      </w:pPr>
      <w:r>
        <w:rPr>
          <w:rFonts w:ascii="Times New Roman" w:hAnsi="Times New Roman" w:cs="Times New Roman"/>
          <w:sz w:val="24"/>
        </w:rPr>
        <w:t>Tabel 3.2</w:t>
      </w:r>
      <w:r>
        <w:rPr>
          <w:rFonts w:ascii="Times New Roman" w:hAnsi="Times New Roman" w:cs="Times New Roman"/>
          <w:sz w:val="24"/>
          <w:lang w:val="en-US"/>
        </w:rPr>
        <w:tab/>
      </w:r>
      <w:r>
        <w:rPr>
          <w:rFonts w:ascii="Times New Roman" w:hAnsi="Times New Roman" w:cs="Times New Roman"/>
          <w:sz w:val="24"/>
          <w:lang w:val="en-US"/>
        </w:rPr>
        <w:tab/>
      </w:r>
      <w:r>
        <w:rPr>
          <w:rFonts w:ascii="Times New Roman" w:hAnsi="Times New Roman" w:cs="Times New Roman"/>
          <w:sz w:val="24"/>
          <w:lang w:val="en-US"/>
        </w:rPr>
        <w:t>36</w:t>
      </w:r>
    </w:p>
    <w:p w14:paraId="4B0F2BDB">
      <w:pPr>
        <w:tabs>
          <w:tab w:val="left" w:pos="1134"/>
          <w:tab w:val="right" w:leader="dot" w:pos="7938"/>
        </w:tabs>
        <w:rPr>
          <w:rFonts w:ascii="Times New Roman" w:hAnsi="Times New Roman" w:cs="Times New Roman"/>
          <w:sz w:val="24"/>
          <w:lang w:val="en-US"/>
        </w:rPr>
      </w:pPr>
      <w:r>
        <w:rPr>
          <w:rFonts w:ascii="Times New Roman" w:hAnsi="Times New Roman" w:cs="Times New Roman"/>
          <w:sz w:val="24"/>
        </w:rPr>
        <w:t xml:space="preserve">Tabel 3.3 </w:t>
      </w:r>
      <w:r>
        <w:rPr>
          <w:rFonts w:ascii="Times New Roman" w:hAnsi="Times New Roman" w:cs="Times New Roman"/>
          <w:sz w:val="24"/>
          <w:lang w:val="en-US"/>
        </w:rPr>
        <w:tab/>
      </w:r>
      <w:r>
        <w:rPr>
          <w:rFonts w:ascii="Times New Roman" w:hAnsi="Times New Roman" w:cs="Times New Roman"/>
          <w:sz w:val="24"/>
        </w:rPr>
        <w:t>Indeks Kesukaran Soal</w:t>
      </w:r>
      <w:r>
        <w:rPr>
          <w:rFonts w:ascii="Times New Roman" w:hAnsi="Times New Roman" w:cs="Times New Roman"/>
          <w:sz w:val="24"/>
          <w:lang w:val="en-US"/>
        </w:rPr>
        <w:tab/>
      </w:r>
      <w:r>
        <w:rPr>
          <w:rFonts w:ascii="Times New Roman" w:hAnsi="Times New Roman" w:cs="Times New Roman"/>
          <w:sz w:val="24"/>
          <w:lang w:val="en-US"/>
        </w:rPr>
        <w:t>37</w:t>
      </w:r>
    </w:p>
    <w:p w14:paraId="20124468">
      <w:pPr>
        <w:tabs>
          <w:tab w:val="left" w:pos="1134"/>
          <w:tab w:val="right" w:leader="dot" w:pos="7938"/>
        </w:tabs>
        <w:rPr>
          <w:rFonts w:ascii="Times New Roman" w:hAnsi="Times New Roman" w:cs="Times New Roman"/>
          <w:sz w:val="24"/>
          <w:lang w:val="en-US"/>
        </w:rPr>
      </w:pPr>
      <w:r>
        <w:rPr>
          <w:rFonts w:ascii="Times New Roman" w:hAnsi="Times New Roman" w:cs="Times New Roman"/>
          <w:sz w:val="24"/>
        </w:rPr>
        <w:t xml:space="preserve">Tabel 4.1  </w:t>
      </w:r>
      <w:r>
        <w:rPr>
          <w:rFonts w:ascii="Times New Roman" w:hAnsi="Times New Roman" w:cs="Times New Roman"/>
          <w:sz w:val="24"/>
          <w:lang w:val="en-US"/>
        </w:rPr>
        <w:tab/>
      </w:r>
      <w:r>
        <w:rPr>
          <w:rFonts w:ascii="Times New Roman" w:hAnsi="Times New Roman" w:cs="Times New Roman"/>
          <w:sz w:val="24"/>
        </w:rPr>
        <w:t>Profil SDN 114615 Tanjung Mangedar</w:t>
      </w:r>
      <w:r>
        <w:rPr>
          <w:rFonts w:ascii="Times New Roman" w:hAnsi="Times New Roman" w:cs="Times New Roman"/>
          <w:sz w:val="24"/>
          <w:lang w:val="en-US"/>
        </w:rPr>
        <w:tab/>
      </w:r>
      <w:r>
        <w:rPr>
          <w:rFonts w:ascii="Times New Roman" w:hAnsi="Times New Roman" w:cs="Times New Roman"/>
          <w:sz w:val="24"/>
          <w:lang w:val="en-US"/>
        </w:rPr>
        <w:t>42</w:t>
      </w:r>
    </w:p>
    <w:p w14:paraId="77D70712">
      <w:pPr>
        <w:tabs>
          <w:tab w:val="left" w:pos="1134"/>
          <w:tab w:val="right" w:leader="dot" w:pos="7938"/>
        </w:tabs>
        <w:rPr>
          <w:rFonts w:ascii="Times New Roman" w:hAnsi="Times New Roman" w:cs="Times New Roman"/>
          <w:sz w:val="24"/>
          <w:lang w:val="en-US"/>
        </w:rPr>
      </w:pPr>
      <w:r>
        <w:rPr>
          <w:rFonts w:ascii="Times New Roman" w:hAnsi="Times New Roman" w:cs="Times New Roman"/>
          <w:sz w:val="24"/>
        </w:rPr>
        <w:t xml:space="preserve">Tabel 4.2 </w:t>
      </w:r>
      <w:r>
        <w:rPr>
          <w:rFonts w:ascii="Times New Roman" w:hAnsi="Times New Roman" w:cs="Times New Roman"/>
          <w:sz w:val="24"/>
          <w:lang w:val="en-US"/>
        </w:rPr>
        <w:tab/>
      </w:r>
      <w:r>
        <w:rPr>
          <w:rFonts w:ascii="Times New Roman" w:hAnsi="Times New Roman" w:cs="Times New Roman"/>
          <w:sz w:val="24"/>
        </w:rPr>
        <w:t>Keadaan Guru dan Karyawan SD 114615 Tanjung Mangedar</w:t>
      </w:r>
      <w:r>
        <w:rPr>
          <w:rFonts w:ascii="Times New Roman" w:hAnsi="Times New Roman" w:cs="Times New Roman"/>
          <w:sz w:val="24"/>
          <w:lang w:val="en-US"/>
        </w:rPr>
        <w:tab/>
      </w:r>
      <w:r>
        <w:rPr>
          <w:rFonts w:ascii="Times New Roman" w:hAnsi="Times New Roman" w:cs="Times New Roman"/>
          <w:sz w:val="24"/>
          <w:lang w:val="en-US"/>
        </w:rPr>
        <w:t>43</w:t>
      </w:r>
    </w:p>
    <w:p w14:paraId="0F372DB6">
      <w:pPr>
        <w:tabs>
          <w:tab w:val="left" w:pos="1134"/>
          <w:tab w:val="right" w:leader="dot" w:pos="7938"/>
        </w:tabs>
        <w:rPr>
          <w:rFonts w:ascii="Times New Roman" w:hAnsi="Times New Roman" w:cs="Times New Roman"/>
          <w:sz w:val="24"/>
          <w:lang w:val="en-US"/>
        </w:rPr>
      </w:pPr>
      <w:r>
        <w:rPr>
          <w:rFonts w:ascii="Times New Roman" w:hAnsi="Times New Roman" w:cs="Times New Roman"/>
          <w:sz w:val="24"/>
        </w:rPr>
        <w:t xml:space="preserve">Tabel 4.3 </w:t>
      </w:r>
      <w:r>
        <w:rPr>
          <w:rFonts w:ascii="Times New Roman" w:hAnsi="Times New Roman" w:cs="Times New Roman"/>
          <w:sz w:val="24"/>
          <w:lang w:val="en-US"/>
        </w:rPr>
        <w:tab/>
      </w:r>
      <w:r>
        <w:rPr>
          <w:rFonts w:ascii="Times New Roman" w:hAnsi="Times New Roman" w:cs="Times New Roman"/>
          <w:sz w:val="24"/>
        </w:rPr>
        <w:t>Keadaan Siswa SD Negeri 114615 Tanjung Mangedar</w:t>
      </w:r>
      <w:r>
        <w:rPr>
          <w:rFonts w:ascii="Times New Roman" w:hAnsi="Times New Roman" w:cs="Times New Roman"/>
          <w:sz w:val="24"/>
          <w:lang w:val="en-US"/>
        </w:rPr>
        <w:tab/>
      </w:r>
      <w:r>
        <w:rPr>
          <w:rFonts w:ascii="Times New Roman" w:hAnsi="Times New Roman" w:cs="Times New Roman"/>
          <w:sz w:val="24"/>
          <w:lang w:val="en-US"/>
        </w:rPr>
        <w:t>44</w:t>
      </w:r>
    </w:p>
    <w:p w14:paraId="0A708DCB">
      <w:pPr>
        <w:tabs>
          <w:tab w:val="left" w:pos="1134"/>
          <w:tab w:val="right" w:leader="dot" w:pos="7938"/>
        </w:tabs>
        <w:rPr>
          <w:rFonts w:ascii="Times New Roman" w:hAnsi="Times New Roman" w:cs="Times New Roman"/>
          <w:sz w:val="24"/>
          <w:lang w:val="en-US"/>
        </w:rPr>
      </w:pPr>
      <w:r>
        <w:rPr>
          <w:rFonts w:ascii="Times New Roman" w:hAnsi="Times New Roman" w:cs="Times New Roman"/>
          <w:sz w:val="24"/>
        </w:rPr>
        <w:t>Tabel 4.</w:t>
      </w:r>
      <w:r>
        <w:rPr>
          <w:rFonts w:ascii="Times New Roman" w:hAnsi="Times New Roman" w:cs="Times New Roman"/>
          <w:sz w:val="24"/>
          <w:lang w:val="en-US"/>
        </w:rPr>
        <w:t>4</w:t>
      </w:r>
      <w:r>
        <w:rPr>
          <w:rFonts w:ascii="Times New Roman" w:hAnsi="Times New Roman" w:cs="Times New Roman"/>
          <w:sz w:val="24"/>
        </w:rPr>
        <w:t xml:space="preserve"> </w:t>
      </w:r>
      <w:r>
        <w:rPr>
          <w:rFonts w:ascii="Times New Roman" w:hAnsi="Times New Roman" w:cs="Times New Roman"/>
          <w:sz w:val="24"/>
          <w:lang w:val="en-US"/>
        </w:rPr>
        <w:tab/>
      </w:r>
      <w:r>
        <w:rPr>
          <w:rFonts w:ascii="Times New Roman" w:hAnsi="Times New Roman" w:cs="Times New Roman"/>
          <w:sz w:val="24"/>
        </w:rPr>
        <w:t xml:space="preserve">Keadaan Sarana dan Prasarana SD Negeri 114615 </w:t>
      </w:r>
    </w:p>
    <w:p w14:paraId="52E14F72">
      <w:pPr>
        <w:tabs>
          <w:tab w:val="left" w:pos="1134"/>
          <w:tab w:val="right" w:leader="dot" w:pos="7938"/>
        </w:tabs>
        <w:rPr>
          <w:rFonts w:ascii="Times New Roman" w:hAnsi="Times New Roman" w:cs="Times New Roman"/>
          <w:sz w:val="24"/>
          <w:lang w:val="en-US"/>
        </w:rPr>
      </w:pPr>
      <w:r>
        <w:rPr>
          <w:rFonts w:ascii="Times New Roman" w:hAnsi="Times New Roman" w:cs="Times New Roman"/>
          <w:sz w:val="24"/>
          <w:lang w:val="en-US"/>
        </w:rPr>
        <w:tab/>
      </w:r>
      <w:r>
        <w:rPr>
          <w:rFonts w:ascii="Times New Roman" w:hAnsi="Times New Roman" w:cs="Times New Roman"/>
          <w:sz w:val="24"/>
        </w:rPr>
        <w:t>Tanjung Mangedar</w:t>
      </w:r>
      <w:r>
        <w:rPr>
          <w:rFonts w:ascii="Times New Roman" w:hAnsi="Times New Roman" w:cs="Times New Roman"/>
          <w:sz w:val="24"/>
          <w:lang w:val="en-US"/>
        </w:rPr>
        <w:tab/>
      </w:r>
      <w:r>
        <w:rPr>
          <w:rFonts w:ascii="Times New Roman" w:hAnsi="Times New Roman" w:cs="Times New Roman"/>
          <w:sz w:val="24"/>
          <w:lang w:val="en-US"/>
        </w:rPr>
        <w:t>45</w:t>
      </w:r>
    </w:p>
    <w:p w14:paraId="28B1A853">
      <w:pPr>
        <w:tabs>
          <w:tab w:val="left" w:pos="1134"/>
          <w:tab w:val="right" w:leader="dot" w:pos="7938"/>
        </w:tabs>
        <w:rPr>
          <w:rFonts w:ascii="Times New Roman" w:hAnsi="Times New Roman" w:cs="Times New Roman"/>
          <w:sz w:val="24"/>
          <w:lang w:val="en-US"/>
        </w:rPr>
      </w:pPr>
      <w:r>
        <w:rPr>
          <w:rFonts w:ascii="Times New Roman" w:hAnsi="Times New Roman" w:cs="Times New Roman"/>
          <w:sz w:val="24"/>
        </w:rPr>
        <w:t>Table 4.</w:t>
      </w:r>
      <w:r>
        <w:rPr>
          <w:rFonts w:ascii="Times New Roman" w:hAnsi="Times New Roman" w:cs="Times New Roman"/>
          <w:sz w:val="24"/>
          <w:lang w:val="en-US"/>
        </w:rPr>
        <w:t>5</w:t>
      </w:r>
      <w:r>
        <w:rPr>
          <w:rFonts w:ascii="Times New Roman" w:hAnsi="Times New Roman" w:cs="Times New Roman"/>
          <w:sz w:val="24"/>
        </w:rPr>
        <w:t xml:space="preserve"> </w:t>
      </w:r>
      <w:r>
        <w:rPr>
          <w:rFonts w:ascii="Times New Roman" w:hAnsi="Times New Roman" w:cs="Times New Roman"/>
          <w:sz w:val="24"/>
          <w:lang w:val="en-US"/>
        </w:rPr>
        <w:tab/>
      </w:r>
      <w:r>
        <w:rPr>
          <w:rFonts w:ascii="Times New Roman" w:hAnsi="Times New Roman" w:cs="Times New Roman"/>
          <w:sz w:val="24"/>
        </w:rPr>
        <w:t>Deskripsi Lokasi Penelitian</w:t>
      </w:r>
      <w:r>
        <w:rPr>
          <w:rFonts w:ascii="Times New Roman" w:hAnsi="Times New Roman" w:cs="Times New Roman"/>
          <w:sz w:val="24"/>
          <w:lang w:val="en-US"/>
        </w:rPr>
        <w:tab/>
      </w:r>
      <w:r>
        <w:rPr>
          <w:rFonts w:ascii="Times New Roman" w:hAnsi="Times New Roman" w:cs="Times New Roman"/>
          <w:sz w:val="24"/>
          <w:lang w:val="en-US"/>
        </w:rPr>
        <w:t>46</w:t>
      </w:r>
    </w:p>
    <w:p w14:paraId="42933ECF">
      <w:pPr>
        <w:tabs>
          <w:tab w:val="left" w:pos="1134"/>
          <w:tab w:val="right" w:leader="dot" w:pos="7938"/>
        </w:tabs>
        <w:rPr>
          <w:rFonts w:ascii="Times New Roman" w:hAnsi="Times New Roman" w:cs="Times New Roman"/>
          <w:sz w:val="24"/>
          <w:lang w:val="en-US"/>
        </w:rPr>
      </w:pPr>
      <w:r>
        <w:rPr>
          <w:rFonts w:ascii="Times New Roman" w:hAnsi="Times New Roman" w:cs="Times New Roman"/>
          <w:sz w:val="24"/>
        </w:rPr>
        <w:t>Table 4.</w:t>
      </w:r>
      <w:r>
        <w:rPr>
          <w:rFonts w:ascii="Times New Roman" w:hAnsi="Times New Roman" w:cs="Times New Roman"/>
          <w:sz w:val="24"/>
          <w:lang w:val="en-US"/>
        </w:rPr>
        <w:t>6</w:t>
      </w:r>
      <w:r>
        <w:rPr>
          <w:rFonts w:ascii="Times New Roman" w:hAnsi="Times New Roman" w:cs="Times New Roman"/>
          <w:sz w:val="24"/>
        </w:rPr>
        <w:t xml:space="preserve"> </w:t>
      </w:r>
      <w:r>
        <w:rPr>
          <w:rFonts w:ascii="Times New Roman" w:hAnsi="Times New Roman" w:cs="Times New Roman"/>
          <w:sz w:val="24"/>
          <w:lang w:val="en-US"/>
        </w:rPr>
        <w:tab/>
      </w:r>
      <w:r>
        <w:rPr>
          <w:rFonts w:ascii="Times New Roman" w:hAnsi="Times New Roman" w:cs="Times New Roman"/>
          <w:sz w:val="24"/>
        </w:rPr>
        <w:t>Pelaksanaan Prosedur Penelitian</w:t>
      </w:r>
      <w:r>
        <w:rPr>
          <w:rFonts w:ascii="Times New Roman" w:hAnsi="Times New Roman" w:cs="Times New Roman"/>
          <w:sz w:val="24"/>
          <w:lang w:val="en-US"/>
        </w:rPr>
        <w:tab/>
      </w:r>
      <w:r>
        <w:rPr>
          <w:rFonts w:ascii="Times New Roman" w:hAnsi="Times New Roman" w:cs="Times New Roman"/>
          <w:sz w:val="24"/>
          <w:lang w:val="en-US"/>
        </w:rPr>
        <w:t>47</w:t>
      </w:r>
    </w:p>
    <w:p w14:paraId="25DD700E">
      <w:pPr>
        <w:tabs>
          <w:tab w:val="left" w:pos="1134"/>
          <w:tab w:val="right" w:leader="dot" w:pos="7938"/>
        </w:tabs>
        <w:rPr>
          <w:rFonts w:ascii="Times New Roman" w:hAnsi="Times New Roman" w:cs="Times New Roman"/>
          <w:sz w:val="24"/>
          <w:lang w:val="en-US"/>
        </w:rPr>
      </w:pPr>
      <w:r>
        <w:rPr>
          <w:rFonts w:ascii="Times New Roman" w:hAnsi="Times New Roman" w:cs="Times New Roman"/>
          <w:sz w:val="24"/>
        </w:rPr>
        <w:t>Table 4.</w:t>
      </w:r>
      <w:r>
        <w:rPr>
          <w:rFonts w:ascii="Times New Roman" w:hAnsi="Times New Roman" w:cs="Times New Roman"/>
          <w:sz w:val="24"/>
          <w:lang w:val="en-US"/>
        </w:rPr>
        <w:t>7</w:t>
      </w:r>
      <w:r>
        <w:rPr>
          <w:rFonts w:ascii="Times New Roman" w:hAnsi="Times New Roman" w:cs="Times New Roman"/>
          <w:sz w:val="24"/>
        </w:rPr>
        <w:t xml:space="preserve"> </w:t>
      </w:r>
      <w:r>
        <w:rPr>
          <w:rFonts w:ascii="Times New Roman" w:hAnsi="Times New Roman" w:cs="Times New Roman"/>
          <w:sz w:val="24"/>
          <w:lang w:val="en-US"/>
        </w:rPr>
        <w:tab/>
      </w:r>
      <w:r>
        <w:rPr>
          <w:rFonts w:ascii="Times New Roman" w:hAnsi="Times New Roman" w:cs="Times New Roman"/>
          <w:sz w:val="24"/>
        </w:rPr>
        <w:t>Hasil Pretest Kelas Eksperimen dan Kelas Kontrol</w:t>
      </w:r>
      <w:r>
        <w:rPr>
          <w:rFonts w:ascii="Times New Roman" w:hAnsi="Times New Roman" w:cs="Times New Roman"/>
          <w:sz w:val="24"/>
          <w:lang w:val="en-US"/>
        </w:rPr>
        <w:tab/>
      </w:r>
      <w:r>
        <w:rPr>
          <w:rFonts w:ascii="Times New Roman" w:hAnsi="Times New Roman" w:cs="Times New Roman"/>
          <w:sz w:val="24"/>
          <w:lang w:val="en-US"/>
        </w:rPr>
        <w:t>49</w:t>
      </w:r>
    </w:p>
    <w:p w14:paraId="3B208F4B">
      <w:pPr>
        <w:tabs>
          <w:tab w:val="left" w:pos="1134"/>
          <w:tab w:val="right" w:leader="dot" w:pos="7938"/>
        </w:tabs>
        <w:rPr>
          <w:rFonts w:ascii="Times New Roman" w:hAnsi="Times New Roman" w:cs="Times New Roman"/>
          <w:sz w:val="24"/>
          <w:lang w:val="en-US"/>
        </w:rPr>
      </w:pPr>
      <w:r>
        <w:rPr>
          <w:rFonts w:ascii="Times New Roman" w:hAnsi="Times New Roman" w:cs="Times New Roman"/>
          <w:sz w:val="24"/>
        </w:rPr>
        <w:t>Tabel 4.</w:t>
      </w:r>
      <w:r>
        <w:rPr>
          <w:rFonts w:ascii="Times New Roman" w:hAnsi="Times New Roman" w:cs="Times New Roman"/>
          <w:sz w:val="24"/>
          <w:lang w:val="en-US"/>
        </w:rPr>
        <w:t>8</w:t>
      </w:r>
      <w:r>
        <w:rPr>
          <w:rFonts w:ascii="Times New Roman" w:hAnsi="Times New Roman" w:cs="Times New Roman"/>
          <w:sz w:val="24"/>
          <w:lang w:val="en-US"/>
        </w:rPr>
        <w:tab/>
      </w:r>
      <w:r>
        <w:rPr>
          <w:rFonts w:ascii="Times New Roman" w:hAnsi="Times New Roman" w:cs="Times New Roman"/>
          <w:sz w:val="24"/>
        </w:rPr>
        <w:t>Statistik Posttest Kelas Eksperimen dan Kelas Kontrol</w:t>
      </w:r>
      <w:r>
        <w:rPr>
          <w:rFonts w:ascii="Times New Roman" w:hAnsi="Times New Roman" w:cs="Times New Roman"/>
          <w:sz w:val="24"/>
          <w:lang w:val="en-US"/>
        </w:rPr>
        <w:tab/>
      </w:r>
      <w:r>
        <w:rPr>
          <w:rFonts w:ascii="Times New Roman" w:hAnsi="Times New Roman" w:cs="Times New Roman"/>
          <w:sz w:val="24"/>
          <w:lang w:val="en-US"/>
        </w:rPr>
        <w:t>50</w:t>
      </w:r>
    </w:p>
    <w:p w14:paraId="7B09B9A6">
      <w:pPr>
        <w:tabs>
          <w:tab w:val="left" w:pos="1134"/>
          <w:tab w:val="right" w:leader="dot" w:pos="7938"/>
        </w:tabs>
        <w:rPr>
          <w:rFonts w:ascii="Times New Roman" w:hAnsi="Times New Roman" w:cs="Times New Roman"/>
          <w:sz w:val="24"/>
          <w:lang w:val="en-US"/>
        </w:rPr>
      </w:pPr>
      <w:r>
        <w:rPr>
          <w:rFonts w:ascii="Times New Roman" w:hAnsi="Times New Roman" w:cs="Times New Roman"/>
          <w:sz w:val="24"/>
        </w:rPr>
        <w:t xml:space="preserve">Tabel 4.9 </w:t>
      </w:r>
      <w:r>
        <w:rPr>
          <w:rFonts w:ascii="Times New Roman" w:hAnsi="Times New Roman" w:cs="Times New Roman"/>
          <w:sz w:val="24"/>
          <w:lang w:val="en-US"/>
        </w:rPr>
        <w:tab/>
      </w:r>
      <w:r>
        <w:rPr>
          <w:rFonts w:ascii="Times New Roman" w:hAnsi="Times New Roman" w:cs="Times New Roman"/>
          <w:sz w:val="24"/>
        </w:rPr>
        <w:t xml:space="preserve">Hasil Uji Normalitas Pretest dan Posttest Kelas Eksperimen </w:t>
      </w:r>
    </w:p>
    <w:p w14:paraId="6B2611A7">
      <w:pPr>
        <w:tabs>
          <w:tab w:val="left" w:pos="1134"/>
          <w:tab w:val="right" w:leader="dot" w:pos="7938"/>
        </w:tabs>
        <w:rPr>
          <w:rFonts w:ascii="Times New Roman" w:hAnsi="Times New Roman" w:cs="Times New Roman"/>
          <w:sz w:val="24"/>
          <w:lang w:val="en-US"/>
        </w:rPr>
      </w:pPr>
      <w:r>
        <w:rPr>
          <w:rFonts w:ascii="Times New Roman" w:hAnsi="Times New Roman" w:cs="Times New Roman"/>
          <w:sz w:val="24"/>
          <w:lang w:val="en-US"/>
        </w:rPr>
        <w:tab/>
      </w:r>
      <w:r>
        <w:rPr>
          <w:rFonts w:ascii="Times New Roman" w:hAnsi="Times New Roman" w:cs="Times New Roman"/>
          <w:sz w:val="24"/>
        </w:rPr>
        <w:t>dan Kontrol</w:t>
      </w:r>
      <w:r>
        <w:rPr>
          <w:rFonts w:ascii="Times New Roman" w:hAnsi="Times New Roman" w:cs="Times New Roman"/>
          <w:sz w:val="24"/>
          <w:lang w:val="en-US"/>
        </w:rPr>
        <w:tab/>
      </w:r>
    </w:p>
    <w:p w14:paraId="740CC83C">
      <w:pPr>
        <w:tabs>
          <w:tab w:val="left" w:pos="1134"/>
          <w:tab w:val="right" w:leader="dot" w:pos="7938"/>
        </w:tabs>
        <w:rPr>
          <w:rFonts w:ascii="Times New Roman" w:hAnsi="Times New Roman" w:cs="Times New Roman"/>
          <w:sz w:val="24"/>
          <w:lang w:val="en-US"/>
        </w:rPr>
      </w:pPr>
      <w:r>
        <w:rPr>
          <w:rFonts w:ascii="Times New Roman" w:hAnsi="Times New Roman" w:cs="Times New Roman"/>
          <w:sz w:val="24"/>
        </w:rPr>
        <w:t xml:space="preserve">Tabel 4.10 </w:t>
      </w:r>
      <w:r>
        <w:rPr>
          <w:rFonts w:ascii="Times New Roman" w:hAnsi="Times New Roman" w:cs="Times New Roman"/>
          <w:sz w:val="24"/>
          <w:lang w:val="en-US"/>
        </w:rPr>
        <w:tab/>
      </w:r>
      <w:r>
        <w:rPr>
          <w:rFonts w:ascii="Times New Roman" w:hAnsi="Times New Roman" w:cs="Times New Roman"/>
          <w:sz w:val="24"/>
        </w:rPr>
        <w:t xml:space="preserve">Hasil Uji Homogenitas Pretest dan Posttest Kelas Eksperimen </w:t>
      </w:r>
    </w:p>
    <w:p w14:paraId="2E80129A">
      <w:pPr>
        <w:tabs>
          <w:tab w:val="left" w:pos="1134"/>
          <w:tab w:val="right" w:leader="dot" w:pos="7938"/>
        </w:tabs>
        <w:rPr>
          <w:rFonts w:ascii="Times New Roman" w:hAnsi="Times New Roman" w:cs="Times New Roman"/>
          <w:sz w:val="24"/>
          <w:lang w:val="en-US"/>
        </w:rPr>
      </w:pPr>
      <w:r>
        <w:rPr>
          <w:rFonts w:ascii="Times New Roman" w:hAnsi="Times New Roman" w:cs="Times New Roman"/>
          <w:sz w:val="24"/>
          <w:lang w:val="en-US"/>
        </w:rPr>
        <w:tab/>
      </w:r>
      <w:r>
        <w:rPr>
          <w:rFonts w:ascii="Times New Roman" w:hAnsi="Times New Roman" w:cs="Times New Roman"/>
          <w:sz w:val="24"/>
        </w:rPr>
        <w:t>dan Kontrol</w:t>
      </w:r>
      <w:r>
        <w:rPr>
          <w:rFonts w:ascii="Times New Roman" w:hAnsi="Times New Roman" w:cs="Times New Roman"/>
          <w:sz w:val="24"/>
          <w:lang w:val="en-US"/>
        </w:rPr>
        <w:tab/>
      </w:r>
      <w:r>
        <w:rPr>
          <w:rFonts w:ascii="Times New Roman" w:hAnsi="Times New Roman" w:cs="Times New Roman"/>
          <w:sz w:val="24"/>
          <w:lang w:val="en-US"/>
        </w:rPr>
        <w:t>53</w:t>
      </w:r>
    </w:p>
    <w:p w14:paraId="5C7E3690">
      <w:pPr>
        <w:tabs>
          <w:tab w:val="left" w:pos="1134"/>
          <w:tab w:val="right" w:leader="dot" w:pos="7938"/>
        </w:tabs>
        <w:spacing w:after="0" w:line="480" w:lineRule="auto"/>
        <w:ind w:left="1134" w:hanging="1134"/>
        <w:rPr>
          <w:rFonts w:ascii="Times New Roman" w:hAnsi="Times New Roman" w:cs="Times New Roman"/>
          <w:bCs/>
          <w:sz w:val="24"/>
          <w:szCs w:val="24"/>
          <w:lang w:val="en-US"/>
        </w:rPr>
      </w:pPr>
      <w:r>
        <w:rPr>
          <w:rFonts w:hint="eastAsia" w:ascii="Times New Roman" w:hAnsi="Times New Roman" w:cs="Times New Roman"/>
          <w:bCs/>
          <w:sz w:val="24"/>
          <w:szCs w:val="24"/>
          <w:lang w:val="en-US"/>
        </w:rPr>
        <w:t>Tabel 4.</w:t>
      </w:r>
      <w:r>
        <w:rPr>
          <w:rFonts w:ascii="Times New Roman" w:hAnsi="Times New Roman" w:cs="Times New Roman"/>
          <w:bCs/>
          <w:sz w:val="24"/>
          <w:szCs w:val="24"/>
          <w:lang w:val="en-US"/>
        </w:rPr>
        <w:t xml:space="preserve">11 </w:t>
      </w: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Hasil Uji Homogenitas </w:t>
      </w:r>
      <w:r>
        <w:rPr>
          <w:rFonts w:hint="eastAsia" w:ascii="Times New Roman" w:hAnsi="Times New Roman" w:cs="Times New Roman"/>
          <w:bCs/>
          <w:i/>
          <w:iCs/>
          <w:sz w:val="24"/>
          <w:szCs w:val="24"/>
          <w:lang w:val="en-US"/>
        </w:rPr>
        <w:t>Pretest</w:t>
      </w:r>
      <w:r>
        <w:rPr>
          <w:rFonts w:hint="eastAsia" w:ascii="Times New Roman" w:hAnsi="Times New Roman" w:cs="Times New Roman"/>
          <w:bCs/>
          <w:sz w:val="24"/>
          <w:szCs w:val="24"/>
          <w:lang w:val="en-US"/>
        </w:rPr>
        <w:t xml:space="preserve"> dan </w:t>
      </w:r>
      <w:r>
        <w:rPr>
          <w:rFonts w:hint="eastAsia" w:ascii="Times New Roman" w:hAnsi="Times New Roman" w:cs="Times New Roman"/>
          <w:bCs/>
          <w:i/>
          <w:iCs/>
          <w:sz w:val="24"/>
          <w:szCs w:val="24"/>
          <w:lang w:val="en-US"/>
        </w:rPr>
        <w:t>Posttest</w:t>
      </w:r>
      <w:r>
        <w:rPr>
          <w:rFonts w:hint="eastAsia" w:ascii="Times New Roman" w:hAnsi="Times New Roman" w:cs="Times New Roman"/>
          <w:bCs/>
          <w:sz w:val="24"/>
          <w:szCs w:val="24"/>
          <w:lang w:val="en-US"/>
        </w:rPr>
        <w:t xml:space="preserve"> Kelas Eksperimen dan Kontrol</w:t>
      </w:r>
      <w:r>
        <w:rPr>
          <w:rFonts w:ascii="Times New Roman" w:hAnsi="Times New Roman" w:cs="Times New Roman"/>
          <w:bCs/>
          <w:sz w:val="24"/>
          <w:szCs w:val="24"/>
          <w:lang w:val="en-US"/>
        </w:rPr>
        <w:tab/>
      </w:r>
      <w:r>
        <w:rPr>
          <w:rFonts w:ascii="Times New Roman" w:hAnsi="Times New Roman" w:cs="Times New Roman"/>
          <w:sz w:val="24"/>
          <w:lang w:val="en-US"/>
        </w:rPr>
        <w:t>54</w:t>
      </w:r>
    </w:p>
    <w:p w14:paraId="02567D2F">
      <w:pPr>
        <w:tabs>
          <w:tab w:val="left" w:pos="1134"/>
          <w:tab w:val="right" w:leader="dot" w:pos="7938"/>
        </w:tabs>
        <w:rPr>
          <w:rFonts w:ascii="Times New Roman" w:hAnsi="Times New Roman" w:cs="Times New Roman"/>
          <w:sz w:val="24"/>
          <w:lang w:val="en-US"/>
        </w:rPr>
      </w:pPr>
      <w:r>
        <w:rPr>
          <w:rFonts w:ascii="Times New Roman" w:hAnsi="Times New Roman" w:cs="Times New Roman"/>
          <w:sz w:val="24"/>
        </w:rPr>
        <w:t>Tabel 4.1</w:t>
      </w:r>
      <w:r>
        <w:rPr>
          <w:rFonts w:ascii="Times New Roman" w:hAnsi="Times New Roman" w:cs="Times New Roman"/>
          <w:sz w:val="24"/>
          <w:lang w:val="en-US"/>
        </w:rPr>
        <w:t>2</w:t>
      </w:r>
      <w:r>
        <w:rPr>
          <w:rFonts w:ascii="Times New Roman" w:hAnsi="Times New Roman" w:cs="Times New Roman"/>
          <w:sz w:val="24"/>
        </w:rPr>
        <w:t xml:space="preserve"> </w:t>
      </w:r>
      <w:r>
        <w:rPr>
          <w:rFonts w:ascii="Times New Roman" w:hAnsi="Times New Roman" w:cs="Times New Roman"/>
          <w:sz w:val="24"/>
          <w:lang w:val="en-US"/>
        </w:rPr>
        <w:tab/>
      </w:r>
      <w:r>
        <w:rPr>
          <w:rFonts w:ascii="Times New Roman" w:hAnsi="Times New Roman" w:cs="Times New Roman"/>
          <w:sz w:val="24"/>
        </w:rPr>
        <w:t>Hasil Uji t Posttest Kelas Eksperimen dan Kontrol</w:t>
      </w:r>
      <w:r>
        <w:rPr>
          <w:rFonts w:ascii="Times New Roman" w:hAnsi="Times New Roman" w:cs="Times New Roman"/>
          <w:sz w:val="24"/>
          <w:lang w:val="en-US"/>
        </w:rPr>
        <w:tab/>
      </w:r>
      <w:r>
        <w:rPr>
          <w:rFonts w:ascii="Times New Roman" w:hAnsi="Times New Roman" w:cs="Times New Roman"/>
          <w:sz w:val="24"/>
          <w:lang w:val="en-US"/>
        </w:rPr>
        <w:t>56</w:t>
      </w:r>
    </w:p>
    <w:p w14:paraId="0DEB2ACF">
      <w:pPr>
        <w:rPr>
          <w:rFonts w:hint="eastAsia"/>
          <w:lang w:val="en-US" w:eastAsia="zh-CN"/>
        </w:rPr>
      </w:pPr>
    </w:p>
    <w:p w14:paraId="7CA3D6FF">
      <w:pPr>
        <w:rPr>
          <w:rFonts w:hint="eastAsia"/>
          <w:lang w:val="en-US" w:eastAsia="zh-CN"/>
        </w:rPr>
      </w:pPr>
    </w:p>
    <w:p w14:paraId="5EC9F0A3">
      <w:pPr>
        <w:rPr>
          <w:rFonts w:hint="eastAsia"/>
          <w:lang w:val="en-US" w:eastAsia="zh-CN"/>
        </w:rPr>
      </w:pPr>
    </w:p>
    <w:p w14:paraId="37E8EB5F">
      <w:pPr>
        <w:rPr>
          <w:rFonts w:hint="eastAsia"/>
          <w:lang w:val="en-US" w:eastAsia="zh-CN"/>
        </w:rPr>
      </w:pPr>
      <w:r>
        <w:rPr>
          <w:rFonts w:hint="eastAsia"/>
          <w:lang w:val="en-US" w:eastAsia="zh-CN"/>
        </w:rPr>
        <w:br w:type="page"/>
      </w:r>
    </w:p>
    <w:p w14:paraId="2AE2414C">
      <w:pPr>
        <w:jc w:val="center"/>
        <w:rPr>
          <w:rFonts w:ascii="Times New Roman" w:hAnsi="Times New Roman" w:cs="Times New Roman"/>
          <w:b/>
          <w:sz w:val="24"/>
          <w:lang w:val="en-US" w:eastAsia="zh-CN"/>
        </w:rPr>
      </w:pPr>
      <w:r>
        <w:rPr>
          <w:rFonts w:ascii="Times New Roman" w:hAnsi="Times New Roman" w:cs="Times New Roman"/>
          <w:b/>
          <w:sz w:val="24"/>
          <w:lang w:val="en-US" w:eastAsia="zh-CN"/>
        </w:rPr>
        <w:t>DAFTAR GAMBAR</w:t>
      </w:r>
    </w:p>
    <w:p w14:paraId="03944022">
      <w:pPr>
        <w:rPr>
          <w:rFonts w:hint="eastAsia"/>
          <w:lang w:val="en-US" w:eastAsia="zh-CN"/>
        </w:rPr>
      </w:pPr>
    </w:p>
    <w:p w14:paraId="2A722569">
      <w:pPr>
        <w:tabs>
          <w:tab w:val="right" w:leader="dot" w:pos="7938"/>
        </w:tabs>
        <w:rPr>
          <w:rFonts w:ascii="Times New Roman" w:hAnsi="Times New Roman" w:cs="Times New Roman"/>
          <w:sz w:val="24"/>
          <w:lang w:val="en-US"/>
        </w:rPr>
        <w:sectPr>
          <w:headerReference r:id="rId17" w:type="first"/>
          <w:headerReference r:id="rId15" w:type="default"/>
          <w:footerReference r:id="rId18" w:type="default"/>
          <w:headerReference r:id="rId16" w:type="even"/>
          <w:pgSz w:w="11906" w:h="16838"/>
          <w:pgMar w:top="2268" w:right="1701" w:bottom="1701" w:left="2268" w:header="709" w:footer="709" w:gutter="0"/>
          <w:pgNumType w:fmt="lowerRoman" w:start="4"/>
          <w:cols w:space="708" w:num="1"/>
          <w:docGrid w:linePitch="360" w:charSpace="0"/>
        </w:sectPr>
      </w:pPr>
      <w:r>
        <w:rPr>
          <w:rFonts w:ascii="Times New Roman" w:hAnsi="Times New Roman" w:cs="Times New Roman"/>
          <w:sz w:val="24"/>
        </w:rPr>
        <w:t>Gambar 4.1 Denah Lokasi SD Negeri 114615 Tanjung Mangedar</w:t>
      </w:r>
      <w:r>
        <w:rPr>
          <w:rFonts w:ascii="Times New Roman" w:hAnsi="Times New Roman" w:cs="Times New Roman"/>
          <w:sz w:val="24"/>
          <w:lang w:val="en-US"/>
        </w:rPr>
        <w:tab/>
      </w:r>
      <w:r>
        <w:rPr>
          <w:rFonts w:ascii="Times New Roman" w:hAnsi="Times New Roman" w:cs="Times New Roman"/>
          <w:sz w:val="24"/>
          <w:lang w:val="en-US"/>
        </w:rPr>
        <w:t>45</w:t>
      </w:r>
    </w:p>
    <w:p w14:paraId="249BA5AC">
      <w:pPr>
        <w:pStyle w:val="2"/>
        <w:spacing w:after="0"/>
        <w:rPr>
          <w:lang w:eastAsia="zh-CN"/>
        </w:rPr>
      </w:pPr>
      <w:bookmarkStart w:id="2" w:name="_Toc216431076"/>
      <w:r>
        <w:rPr>
          <w:lang w:eastAsia="zh-CN"/>
        </w:rPr>
        <w:t>BAB I</w:t>
      </w:r>
      <w:bookmarkEnd w:id="2"/>
    </w:p>
    <w:p w14:paraId="022F784D">
      <w:pPr>
        <w:pStyle w:val="2"/>
        <w:spacing w:after="0"/>
        <w:rPr>
          <w:lang w:val="en-US" w:eastAsia="zh-CN"/>
        </w:rPr>
      </w:pPr>
      <w:bookmarkStart w:id="3" w:name="_Toc216431077"/>
      <w:r>
        <w:rPr>
          <w:lang w:eastAsia="zh-CN"/>
        </w:rPr>
        <w:t>PENDAHULUAN</w:t>
      </w:r>
      <w:bookmarkEnd w:id="3"/>
    </w:p>
    <w:p w14:paraId="13FADCB2">
      <w:pPr>
        <w:rPr>
          <w:rFonts w:hint="eastAsia"/>
          <w:lang w:val="en-US" w:eastAsia="zh-CN"/>
        </w:rPr>
      </w:pPr>
    </w:p>
    <w:p w14:paraId="7226DA04">
      <w:pPr>
        <w:pStyle w:val="3"/>
        <w:spacing w:after="0"/>
        <w:rPr>
          <w:lang w:eastAsia="zh-CN"/>
        </w:rPr>
      </w:pPr>
      <w:bookmarkStart w:id="4" w:name="_Toc216431078"/>
      <w:r>
        <w:rPr>
          <w:lang w:eastAsia="zh-CN"/>
        </w:rPr>
        <w:t>1.1 Latar Belakang Masalah</w:t>
      </w:r>
      <w:bookmarkEnd w:id="4"/>
    </w:p>
    <w:p w14:paraId="0F6AAB41">
      <w:pPr>
        <w:spacing w:after="0" w:line="480" w:lineRule="auto"/>
        <w:ind w:firstLine="720"/>
        <w:jc w:val="both"/>
        <w:rPr>
          <w:rFonts w:ascii="Times New Roman" w:hAnsi="Times New Roman" w:cs="Times New Roman"/>
          <w:sz w:val="24"/>
          <w:szCs w:val="24"/>
          <w:lang w:val="en-US" w:eastAsia="zh-CN"/>
        </w:rPr>
      </w:pPr>
      <w:r>
        <w:rPr>
          <w:rFonts w:ascii="Times New Roman" w:hAnsi="Times New Roman" w:cs="Times New Roman"/>
          <w:sz w:val="24"/>
          <w:szCs w:val="24"/>
          <w:lang w:eastAsia="zh-CN"/>
        </w:rPr>
        <w:t>Pendidikan dapat berjalan dengan baik dengan adanya panduan dan pedoman dalam pelaksanaanya yaitu kurikulum, dapat dikatakan kurikulum adalah jantungnya pendidikan, seperti pada kurikulum saat ini yaitu Kurikulum Merdeka</w:t>
      </w:r>
      <w:r>
        <w:rPr>
          <w:rFonts w:ascii="Times New Roman" w:hAnsi="Times New Roman" w:cs="Times New Roman"/>
          <w:sz w:val="24"/>
          <w:szCs w:val="24"/>
          <w:lang w:val="en-US" w:eastAsia="zh-CN"/>
        </w:rPr>
        <w:t xml:space="preserve"> (Pohan, NJ. </w:t>
      </w:r>
      <w:r>
        <w:rPr>
          <w:rFonts w:ascii="Times New Roman" w:hAnsi="Times New Roman" w:cs="Times New Roman"/>
          <w:sz w:val="24"/>
          <w:szCs w:val="24"/>
          <w:lang w:val="en-US"/>
        </w:rPr>
        <w:t>&amp; Darwis, U., 2024)</w:t>
      </w:r>
      <w:r>
        <w:rPr>
          <w:rFonts w:ascii="Times New Roman" w:hAnsi="Times New Roman" w:cs="Times New Roman"/>
          <w:sz w:val="24"/>
          <w:szCs w:val="24"/>
        </w:rPr>
        <w:t>.</w:t>
      </w:r>
      <w:r>
        <w:rPr>
          <w:rFonts w:ascii="Times New Roman" w:hAnsi="Times New Roman" w:cs="Times New Roman"/>
          <w:sz w:val="24"/>
          <w:szCs w:val="24"/>
          <w:lang w:val="en-US"/>
        </w:rPr>
        <w:t xml:space="preserve"> </w:t>
      </w:r>
      <w:r>
        <w:rPr>
          <w:rFonts w:hint="eastAsia" w:ascii="Times New Roman" w:hAnsi="Times New Roman" w:cs="Times New Roman"/>
          <w:sz w:val="24"/>
          <w:szCs w:val="24"/>
          <w:lang w:val="en-US"/>
        </w:rPr>
        <w:t>Hal ini selaras dengan pendapat Diah dan Safrida  (2022)  yang  menyatakan bahwa  pendidikan  adalah  proses sadar</w:t>
      </w:r>
      <w:r>
        <w:rPr>
          <w:rFonts w:ascii="Times New Roman" w:hAnsi="Times New Roman" w:cs="Times New Roman"/>
          <w:sz w:val="24"/>
          <w:szCs w:val="24"/>
          <w:lang w:val="en-US"/>
        </w:rPr>
        <w:t xml:space="preserve"> </w:t>
      </w:r>
      <w:r>
        <w:rPr>
          <w:rFonts w:hint="eastAsia" w:ascii="Times New Roman" w:hAnsi="Times New Roman" w:cs="Times New Roman"/>
          <w:sz w:val="24"/>
          <w:szCs w:val="24"/>
          <w:lang w:val="en-US"/>
        </w:rPr>
        <w:t>untuk  meningkatkan  nilai  dan perilaku  seseorang  menuju  keadaan yang   lebih   baik.</w:t>
      </w:r>
      <w:r>
        <w:rPr>
          <w:rFonts w:ascii="Times New Roman" w:hAnsi="Times New Roman" w:cs="Times New Roman"/>
          <w:sz w:val="24"/>
          <w:szCs w:val="24"/>
          <w:lang w:val="en-US"/>
        </w:rPr>
        <w:t xml:space="preserve"> Menurut pendapat </w:t>
      </w:r>
      <w:r>
        <w:rPr>
          <w:rFonts w:ascii="Times New Roman" w:hAnsi="Times New Roman" w:cs="Times New Roman"/>
          <w:sz w:val="24"/>
          <w:szCs w:val="24"/>
        </w:rPr>
        <w:t>Kesuma &amp; Sujarwo</w:t>
      </w:r>
      <w:r>
        <w:rPr>
          <w:rFonts w:ascii="Times New Roman" w:hAnsi="Times New Roman" w:cs="Times New Roman"/>
          <w:sz w:val="24"/>
          <w:szCs w:val="24"/>
          <w:lang w:val="en-US"/>
        </w:rPr>
        <w:t xml:space="preserve"> (2023) </w:t>
      </w:r>
      <w:r>
        <w:rPr>
          <w:rFonts w:ascii="Times New Roman" w:hAnsi="Times New Roman" w:cs="Times New Roman"/>
          <w:sz w:val="24"/>
          <w:szCs w:val="24"/>
        </w:rPr>
        <w:t>Pendidikan</w:t>
      </w:r>
      <w:r>
        <w:rPr>
          <w:rFonts w:ascii="Times New Roman" w:hAnsi="Times New Roman" w:cs="Times New Roman"/>
          <w:sz w:val="24"/>
          <w:szCs w:val="24"/>
          <w:lang w:val="en-US"/>
        </w:rPr>
        <w:t xml:space="preserve"> merupakan </w:t>
      </w:r>
      <w:r>
        <w:rPr>
          <w:rFonts w:ascii="Times New Roman" w:hAnsi="Times New Roman" w:cs="Times New Roman"/>
          <w:sz w:val="24"/>
          <w:szCs w:val="24"/>
        </w:rPr>
        <w:t>pembelajaran pengetahuan, keterampilan, dan kebiasaan sekelompok orang yang diturunkan dari satu generasi ke generasi berikutnya melalui pengajaran, pelatihan, atau penelitian</w:t>
      </w:r>
      <w:r>
        <w:rPr>
          <w:rFonts w:ascii="Times New Roman" w:hAnsi="Times New Roman" w:cs="Times New Roman"/>
          <w:sz w:val="24"/>
          <w:szCs w:val="24"/>
          <w:lang w:val="en-US"/>
        </w:rPr>
        <w:t xml:space="preserve">. </w:t>
      </w:r>
      <w:r>
        <w:rPr>
          <w:rFonts w:ascii="Times New Roman" w:hAnsi="Times New Roman" w:cs="Times New Roman"/>
          <w:sz w:val="24"/>
          <w:szCs w:val="24"/>
          <w:lang w:eastAsia="zh-CN"/>
        </w:rPr>
        <w:t xml:space="preserve">Pendidikan merupakan pilar utama dalam membentuk sumber daya manusia yang berkualitas, kreatif, dan adaptif terhadap perkembangan zaman. </w:t>
      </w:r>
    </w:p>
    <w:p w14:paraId="322C6C86">
      <w:pPr>
        <w:spacing w:after="0" w:line="480" w:lineRule="auto"/>
        <w:ind w:firstLine="720"/>
        <w:jc w:val="both"/>
        <w:rPr>
          <w:rFonts w:ascii="Times New Roman" w:hAnsi="Times New Roman" w:cs="Times New Roman"/>
          <w:sz w:val="24"/>
          <w:szCs w:val="24"/>
        </w:rPr>
        <w:sectPr>
          <w:headerReference r:id="rId21" w:type="first"/>
          <w:headerReference r:id="rId19" w:type="default"/>
          <w:footerReference r:id="rId22" w:type="default"/>
          <w:headerReference r:id="rId20" w:type="even"/>
          <w:pgSz w:w="11906" w:h="16838"/>
          <w:pgMar w:top="2268" w:right="1701" w:bottom="1701" w:left="2268" w:header="709" w:footer="709" w:gutter="0"/>
          <w:pgNumType w:start="1"/>
          <w:cols w:space="708" w:num="1"/>
          <w:docGrid w:linePitch="360" w:charSpace="0"/>
        </w:sectPr>
      </w:pPr>
      <w:r>
        <w:rPr>
          <w:rFonts w:ascii="Times New Roman" w:hAnsi="Times New Roman" w:cs="Times New Roman"/>
          <w:sz w:val="24"/>
          <w:szCs w:val="24"/>
        </w:rPr>
        <w:t>Dalam menghadapi tantangan abad ke-21, sistem pendidikan dituntut untuk tidak hanya menyampaikan pengetahuan, tetapi juga mengembangkan keterampilan berpikir kritis, kolaborasi, komunikasi, dan kreativitas.</w:t>
      </w:r>
      <w:r>
        <w:rPr>
          <w:rFonts w:ascii="Times New Roman" w:hAnsi="Times New Roman" w:cs="Times New Roman"/>
          <w:sz w:val="24"/>
          <w:szCs w:val="24"/>
          <w:lang w:val="en-US"/>
        </w:rPr>
        <w:t xml:space="preserve"> </w:t>
      </w:r>
      <w:r>
        <w:rPr>
          <w:rFonts w:hint="eastAsia" w:ascii="Times New Roman" w:hAnsi="Times New Roman" w:cs="Times New Roman"/>
          <w:sz w:val="24"/>
          <w:szCs w:val="24"/>
          <w:lang w:val="en-US"/>
        </w:rPr>
        <w:t>Menurut  Rangkuti  &amp;  Sukmawarti  (2022)  menyimpulkan  bahwa “pendidikan  merupakan  sebuah  proses  dalam  kehidupan  manusia  sebagai  sarana  untuk</w:t>
      </w:r>
      <w:r>
        <w:rPr>
          <w:rFonts w:ascii="Times New Roman" w:hAnsi="Times New Roman" w:cs="Times New Roman"/>
          <w:sz w:val="24"/>
          <w:szCs w:val="24"/>
          <w:lang w:val="en-US"/>
        </w:rPr>
        <w:t xml:space="preserve"> </w:t>
      </w:r>
      <w:r>
        <w:rPr>
          <w:rFonts w:hint="eastAsia" w:ascii="Times New Roman" w:hAnsi="Times New Roman" w:cs="Times New Roman"/>
          <w:sz w:val="24"/>
          <w:szCs w:val="24"/>
          <w:lang w:val="en-US"/>
        </w:rPr>
        <w:t>mendapatkan  ilmu  pengetahuan  yang  kelak  akan  berguna  untuk  menompang  kehidupan  di masa yang akan datang</w:t>
      </w:r>
      <w:r>
        <w:rPr>
          <w:rFonts w:ascii="Times New Roman" w:hAnsi="Times New Roman" w:cs="Times New Roman"/>
          <w:sz w:val="24"/>
          <w:szCs w:val="24"/>
          <w:lang w:val="en-US"/>
        </w:rPr>
        <w:t>,</w:t>
      </w:r>
      <w:r>
        <w:rPr>
          <w:rFonts w:ascii="Times New Roman" w:hAnsi="Times New Roman" w:cs="Times New Roman"/>
          <w:sz w:val="24"/>
          <w:szCs w:val="24"/>
        </w:rPr>
        <w:t xml:space="preserve"> Oleh karena itu, inovasi dalam strategi </w:t>
      </w:r>
    </w:p>
    <w:p w14:paraId="4ED22E10">
      <w:pPr>
        <w:spacing w:after="0" w:line="480" w:lineRule="auto"/>
        <w:jc w:val="both"/>
        <w:rPr>
          <w:rFonts w:ascii="Times New Roman" w:hAnsi="Times New Roman" w:cs="Times New Roman"/>
          <w:sz w:val="24"/>
          <w:szCs w:val="24"/>
          <w:lang w:val="en-US" w:eastAsia="zh-CN"/>
        </w:rPr>
      </w:pPr>
      <w:r>
        <w:rPr>
          <w:rFonts w:ascii="Times New Roman" w:hAnsi="Times New Roman" w:cs="Times New Roman"/>
          <w:sz w:val="24"/>
          <w:szCs w:val="24"/>
        </w:rPr>
        <w:t xml:space="preserve">pembelajaran menjadi hal yang penting untuk meningkatkan kualitas proses dan hasil belajar siswa. Terutama Penerapan PjBL di SD Negeri 114615 Tanjung Mangedar dapat menjadi solusi inovatif untuk meningkatkan hasil belajar siswa. </w:t>
      </w:r>
      <w:r>
        <w:rPr>
          <w:rFonts w:ascii="Times New Roman" w:hAnsi="Times New Roman" w:cs="Times New Roman"/>
          <w:sz w:val="24"/>
          <w:szCs w:val="24"/>
          <w:lang w:eastAsia="zh-CN"/>
        </w:rPr>
        <w:t>Dengan melibatkan siswa dalam proyek-proyek yang relevan, diharapkan mereka dapat lebih memahami materi pelajaran dan mengembangkan keterampilan yang dibutuhkan di abad ke-21.</w:t>
      </w:r>
    </w:p>
    <w:p w14:paraId="685BF93D">
      <w:pPr>
        <w:spacing w:after="0" w:line="480" w:lineRule="auto"/>
        <w:ind w:firstLine="720"/>
        <w:jc w:val="both"/>
        <w:rPr>
          <w:rFonts w:ascii="Times New Roman" w:hAnsi="Times New Roman" w:cs="Times New Roman"/>
          <w:sz w:val="24"/>
          <w:szCs w:val="24"/>
          <w:lang w:val="en-US" w:eastAsia="zh-CN"/>
        </w:rPr>
      </w:pPr>
      <w:r>
        <w:rPr>
          <w:rFonts w:ascii="Times New Roman" w:hAnsi="Times New Roman" w:cs="Times New Roman"/>
          <w:sz w:val="24"/>
          <w:szCs w:val="24"/>
        </w:rPr>
        <w:t xml:space="preserve">Dimana pendekatan inovatif yang semakin banyak diterapkan di dunia pendidikan adalah </w:t>
      </w:r>
      <w:r>
        <w:rPr>
          <w:rFonts w:ascii="Times New Roman" w:hAnsi="Times New Roman" w:cs="Times New Roman"/>
          <w:i/>
          <w:iCs/>
          <w:sz w:val="24"/>
          <w:szCs w:val="24"/>
        </w:rPr>
        <w:t>Project Based Learning</w:t>
      </w:r>
      <w:r>
        <w:rPr>
          <w:rFonts w:ascii="Times New Roman" w:hAnsi="Times New Roman" w:cs="Times New Roman"/>
          <w:sz w:val="24"/>
          <w:szCs w:val="24"/>
        </w:rPr>
        <w:t xml:space="preserve"> (PjBL). </w:t>
      </w:r>
      <w:r>
        <w:rPr>
          <w:rFonts w:ascii="Times New Roman" w:hAnsi="Times New Roman" w:cs="Times New Roman"/>
          <w:sz w:val="24"/>
          <w:szCs w:val="24"/>
          <w:lang w:eastAsia="zh-CN"/>
        </w:rPr>
        <w:t xml:space="preserve">PjBL merupakan model pembelajaran yang berorientasi pada proyek nyata yang dirancang untuk mengintegrasikan berbagai konsep, menstimulasi keterlibatan aktif siswa, dan memberikan pengalaman belajar yang kontekstual. </w:t>
      </w:r>
    </w:p>
    <w:p w14:paraId="1EB757CC">
      <w:pPr>
        <w:spacing w:after="0" w:line="480" w:lineRule="auto"/>
        <w:ind w:firstLine="720"/>
        <w:jc w:val="both"/>
        <w:rPr>
          <w:rFonts w:ascii="Times New Roman" w:hAnsi="Times New Roman" w:cs="Times New Roman"/>
          <w:sz w:val="24"/>
          <w:szCs w:val="24"/>
          <w:lang w:val="en-US" w:eastAsia="zh-CN"/>
        </w:rPr>
      </w:pPr>
      <w:r>
        <w:rPr>
          <w:rFonts w:ascii="Times New Roman" w:hAnsi="Times New Roman" w:cs="Times New Roman"/>
          <w:sz w:val="24"/>
          <w:szCs w:val="24"/>
        </w:rPr>
        <w:t xml:space="preserve">Melalui PjBL, siswa diharapkan lebih aktif, mandiri, dan mampu menghubungkan teori dengan praktik secara langsung. Penelitian terdahulu menunjukkan bahwa PjBL dapat meningkatkan motivasi belajar, pemahaman konsep, dan keterampilan problem solving siswa di berbagai jenjang pendidikan. Namun, sebagian besar penelitian tersebut lebih banyak dilakukan pada jenjang pendidikan menengah dan atas, serta pada bidang sains dan teknologi. </w:t>
      </w:r>
      <w:r>
        <w:rPr>
          <w:rFonts w:ascii="Times New Roman" w:hAnsi="Times New Roman" w:cs="Times New Roman"/>
          <w:sz w:val="24"/>
          <w:szCs w:val="24"/>
          <w:lang w:eastAsia="zh-CN"/>
        </w:rPr>
        <w:t xml:space="preserve">Sementara itu, implementasi PjBL di tingkat sekolah dasar masih relatif terbatas, khususnya di daerah-daerah yang jauh dari pusat inovasi pendidikan.  </w:t>
      </w:r>
    </w:p>
    <w:p w14:paraId="598AEEEB">
      <w:pPr>
        <w:spacing w:after="0" w:line="480" w:lineRule="auto"/>
        <w:ind w:firstLine="720"/>
        <w:jc w:val="both"/>
        <w:rPr>
          <w:rFonts w:ascii="Times New Roman" w:hAnsi="Times New Roman" w:cs="Times New Roman"/>
          <w:sz w:val="24"/>
          <w:szCs w:val="24"/>
          <w:lang w:val="en-US" w:eastAsia="zh-CN"/>
        </w:rPr>
      </w:pPr>
      <w:r>
        <w:rPr>
          <w:rFonts w:ascii="Times New Roman" w:hAnsi="Times New Roman" w:cs="Times New Roman"/>
          <w:sz w:val="24"/>
          <w:szCs w:val="24"/>
        </w:rPr>
        <w:t>Pada hasil observasi peneliti di SD Negeri 114615 Tanjung Mangedar, khususnya Pada kelas IV yang mana memperlihatkan hasil belajar siswa dalam beberapa tahun terakhir menunjukkan fluktuasi dan belum mencapai target kompetensi (KKTP) secara optimal. Pendekatan pembelajaran yang digunakan masih cenderung berpusat pada guru (</w:t>
      </w:r>
      <w:r>
        <w:rPr>
          <w:rFonts w:ascii="Times New Roman" w:hAnsi="Times New Roman" w:cs="Times New Roman"/>
          <w:i/>
          <w:iCs/>
          <w:sz w:val="24"/>
          <w:szCs w:val="24"/>
        </w:rPr>
        <w:t>teacher-centered</w:t>
      </w:r>
      <w:r>
        <w:rPr>
          <w:rFonts w:ascii="Times New Roman" w:hAnsi="Times New Roman" w:cs="Times New Roman"/>
          <w:sz w:val="24"/>
          <w:szCs w:val="24"/>
        </w:rPr>
        <w:t xml:space="preserve">), dengan aktivitas siswa yang bersifat pasif. </w:t>
      </w:r>
      <w:r>
        <w:rPr>
          <w:rFonts w:ascii="Times New Roman" w:hAnsi="Times New Roman" w:cs="Times New Roman"/>
          <w:sz w:val="24"/>
          <w:szCs w:val="24"/>
          <w:lang w:eastAsia="zh-CN"/>
        </w:rPr>
        <w:t>Hal ini menunjukkan adanya kebutuhan untuk mengeksplorasi model pembelajaran yang lebih interaktif dan relevan dengan kebutuhan siswa.</w:t>
      </w:r>
    </w:p>
    <w:p w14:paraId="2E9E605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lang w:val="id-ID"/>
        </w:rPr>
        <w:t>Ke</w:t>
      </w:r>
      <w:r>
        <w:rPr>
          <w:rFonts w:ascii="Times New Roman" w:hAnsi="Times New Roman" w:cs="Times New Roman"/>
          <w:w w:val="1"/>
          <w:sz w:val="24"/>
          <w:szCs w:val="24"/>
          <w:lang w:val="id-ID"/>
        </w:rPr>
        <w:t>.</w:t>
      </w:r>
      <w:r>
        <w:rPr>
          <w:rFonts w:ascii="Times New Roman" w:hAnsi="Times New Roman" w:cs="Times New Roman"/>
          <w:sz w:val="24"/>
          <w:szCs w:val="24"/>
          <w:lang w:val="id-ID"/>
        </w:rPr>
        <w:t>be</w:t>
      </w:r>
      <w:r>
        <w:rPr>
          <w:rFonts w:ascii="Times New Roman" w:hAnsi="Times New Roman" w:cs="Times New Roman"/>
          <w:w w:val="1"/>
          <w:sz w:val="24"/>
          <w:szCs w:val="24"/>
          <w:lang w:val="id-ID"/>
        </w:rPr>
        <w:t>.</w:t>
      </w:r>
      <w:r>
        <w:rPr>
          <w:rFonts w:ascii="Times New Roman" w:hAnsi="Times New Roman" w:cs="Times New Roman"/>
          <w:sz w:val="24"/>
          <w:szCs w:val="24"/>
          <w:lang w:val="id-ID"/>
        </w:rPr>
        <w:t>rhasilan  suatu  pe</w:t>
      </w:r>
      <w:r>
        <w:rPr>
          <w:rFonts w:ascii="Times New Roman" w:hAnsi="Times New Roman" w:cs="Times New Roman"/>
          <w:w w:val="1"/>
          <w:sz w:val="24"/>
          <w:szCs w:val="24"/>
          <w:lang w:val="id-ID"/>
        </w:rPr>
        <w:t>.</w:t>
      </w:r>
      <w:r>
        <w:rPr>
          <w:rFonts w:ascii="Times New Roman" w:hAnsi="Times New Roman" w:cs="Times New Roman"/>
          <w:sz w:val="24"/>
          <w:szCs w:val="24"/>
          <w:lang w:val="id-ID"/>
        </w:rPr>
        <w:t>mbe</w:t>
      </w:r>
      <w:r>
        <w:rPr>
          <w:rFonts w:ascii="Times New Roman" w:hAnsi="Times New Roman" w:cs="Times New Roman"/>
          <w:w w:val="1"/>
          <w:sz w:val="24"/>
          <w:szCs w:val="24"/>
          <w:lang w:val="id-ID"/>
        </w:rPr>
        <w:t>.</w:t>
      </w:r>
      <w:r>
        <w:rPr>
          <w:rFonts w:ascii="Times New Roman" w:hAnsi="Times New Roman" w:cs="Times New Roman"/>
          <w:sz w:val="24"/>
          <w:szCs w:val="24"/>
          <w:lang w:val="id-ID"/>
        </w:rPr>
        <w:t>lajaran  dapat  diukur  be</w:t>
      </w:r>
      <w:r>
        <w:rPr>
          <w:rFonts w:ascii="Times New Roman" w:hAnsi="Times New Roman" w:cs="Times New Roman"/>
          <w:w w:val="1"/>
          <w:sz w:val="24"/>
          <w:szCs w:val="24"/>
          <w:lang w:val="id-ID"/>
        </w:rPr>
        <w:t>.</w:t>
      </w:r>
      <w:r>
        <w:rPr>
          <w:rFonts w:ascii="Times New Roman" w:hAnsi="Times New Roman" w:cs="Times New Roman"/>
          <w:sz w:val="24"/>
          <w:szCs w:val="24"/>
          <w:lang w:val="id-ID"/>
        </w:rPr>
        <w:t>rdasarkan  KKTP, krite</w:t>
      </w:r>
      <w:r>
        <w:rPr>
          <w:rFonts w:ascii="Times New Roman" w:hAnsi="Times New Roman" w:cs="Times New Roman"/>
          <w:w w:val="1"/>
          <w:sz w:val="24"/>
          <w:szCs w:val="24"/>
          <w:lang w:val="id-ID"/>
        </w:rPr>
        <w:t>.</w:t>
      </w:r>
      <w:r>
        <w:rPr>
          <w:rFonts w:ascii="Times New Roman" w:hAnsi="Times New Roman" w:cs="Times New Roman"/>
          <w:sz w:val="24"/>
          <w:szCs w:val="24"/>
          <w:lang w:val="id-ID"/>
        </w:rPr>
        <w:t>ria ketercapaian tujuan pembelajaran (KKTP) yang harus dicapai siswa ialah 70. Be</w:t>
      </w:r>
      <w:r>
        <w:rPr>
          <w:rFonts w:ascii="Times New Roman" w:hAnsi="Times New Roman" w:cs="Times New Roman"/>
          <w:w w:val="1"/>
          <w:sz w:val="24"/>
          <w:szCs w:val="24"/>
          <w:lang w:val="id-ID"/>
        </w:rPr>
        <w:t>.</w:t>
      </w:r>
      <w:r>
        <w:rPr>
          <w:rFonts w:ascii="Times New Roman" w:hAnsi="Times New Roman" w:cs="Times New Roman"/>
          <w:sz w:val="24"/>
          <w:szCs w:val="24"/>
          <w:lang w:val="id-ID"/>
        </w:rPr>
        <w:t>rdasarkan hasil nilai rata-rata ulangan te</w:t>
      </w:r>
      <w:r>
        <w:rPr>
          <w:rFonts w:ascii="Times New Roman" w:hAnsi="Times New Roman" w:cs="Times New Roman"/>
          <w:w w:val="1"/>
          <w:sz w:val="24"/>
          <w:szCs w:val="24"/>
          <w:lang w:val="id-ID"/>
        </w:rPr>
        <w:t>.</w:t>
      </w:r>
      <w:r>
        <w:rPr>
          <w:rFonts w:ascii="Times New Roman" w:hAnsi="Times New Roman" w:cs="Times New Roman"/>
          <w:sz w:val="24"/>
          <w:szCs w:val="24"/>
          <w:lang w:val="id-ID"/>
        </w:rPr>
        <w:t>ngah se</w:t>
      </w:r>
      <w:r>
        <w:rPr>
          <w:rFonts w:ascii="Times New Roman" w:hAnsi="Times New Roman" w:cs="Times New Roman"/>
          <w:w w:val="1"/>
          <w:sz w:val="24"/>
          <w:szCs w:val="24"/>
          <w:lang w:val="id-ID"/>
        </w:rPr>
        <w:t>.</w:t>
      </w:r>
      <w:r>
        <w:rPr>
          <w:rFonts w:ascii="Times New Roman" w:hAnsi="Times New Roman" w:cs="Times New Roman"/>
          <w:sz w:val="24"/>
          <w:szCs w:val="24"/>
          <w:lang w:val="id-ID"/>
        </w:rPr>
        <w:t>me</w:t>
      </w:r>
      <w:r>
        <w:rPr>
          <w:rFonts w:ascii="Times New Roman" w:hAnsi="Times New Roman" w:cs="Times New Roman"/>
          <w:w w:val="1"/>
          <w:sz w:val="24"/>
          <w:szCs w:val="24"/>
          <w:lang w:val="id-ID"/>
        </w:rPr>
        <w:t>.</w:t>
      </w:r>
      <w:r>
        <w:rPr>
          <w:rFonts w:ascii="Times New Roman" w:hAnsi="Times New Roman" w:cs="Times New Roman"/>
          <w:sz w:val="24"/>
          <w:szCs w:val="24"/>
          <w:lang w:val="id-ID"/>
        </w:rPr>
        <w:t>ste</w:t>
      </w:r>
      <w:r>
        <w:rPr>
          <w:rFonts w:ascii="Times New Roman" w:hAnsi="Times New Roman" w:cs="Times New Roman"/>
          <w:w w:val="1"/>
          <w:sz w:val="24"/>
          <w:szCs w:val="24"/>
          <w:lang w:val="id-ID"/>
        </w:rPr>
        <w:t>.</w:t>
      </w:r>
      <w:r>
        <w:rPr>
          <w:rFonts w:ascii="Times New Roman" w:hAnsi="Times New Roman" w:cs="Times New Roman"/>
          <w:sz w:val="24"/>
          <w:szCs w:val="24"/>
          <w:lang w:val="id-ID"/>
        </w:rPr>
        <w:t>r ganjil Tahun Ajaran 2025/2026 dipe</w:t>
      </w:r>
      <w:r>
        <w:rPr>
          <w:rFonts w:ascii="Times New Roman" w:hAnsi="Times New Roman" w:cs="Times New Roman"/>
          <w:w w:val="1"/>
          <w:sz w:val="24"/>
          <w:szCs w:val="24"/>
          <w:lang w:val="id-ID"/>
        </w:rPr>
        <w:t>.</w:t>
      </w:r>
      <w:r>
        <w:rPr>
          <w:rFonts w:ascii="Times New Roman" w:hAnsi="Times New Roman" w:cs="Times New Roman"/>
          <w:sz w:val="24"/>
          <w:szCs w:val="24"/>
          <w:lang w:val="id-ID"/>
        </w:rPr>
        <w:t>role</w:t>
      </w:r>
      <w:r>
        <w:rPr>
          <w:rFonts w:ascii="Times New Roman" w:hAnsi="Times New Roman" w:cs="Times New Roman"/>
          <w:w w:val="1"/>
          <w:sz w:val="24"/>
          <w:szCs w:val="24"/>
          <w:lang w:val="id-ID"/>
        </w:rPr>
        <w:t>.</w:t>
      </w:r>
      <w:r>
        <w:rPr>
          <w:rFonts w:ascii="Times New Roman" w:hAnsi="Times New Roman" w:cs="Times New Roman"/>
          <w:sz w:val="24"/>
          <w:szCs w:val="24"/>
          <w:lang w:val="id-ID"/>
        </w:rPr>
        <w:t>h informasi ke</w:t>
      </w:r>
      <w:r>
        <w:rPr>
          <w:rFonts w:ascii="Times New Roman" w:hAnsi="Times New Roman" w:cs="Times New Roman"/>
          <w:w w:val="1"/>
          <w:sz w:val="24"/>
          <w:szCs w:val="24"/>
          <w:lang w:val="id-ID"/>
        </w:rPr>
        <w:t>.</w:t>
      </w:r>
      <w:r>
        <w:rPr>
          <w:rFonts w:ascii="Times New Roman" w:hAnsi="Times New Roman" w:cs="Times New Roman"/>
          <w:sz w:val="24"/>
          <w:szCs w:val="24"/>
          <w:lang w:val="id-ID"/>
        </w:rPr>
        <w:t xml:space="preserve">las IV di </w:t>
      </w:r>
      <w:r>
        <w:rPr>
          <w:rFonts w:ascii="Times New Roman" w:hAnsi="Times New Roman" w:cs="Times New Roman"/>
          <w:sz w:val="24"/>
          <w:szCs w:val="24"/>
        </w:rPr>
        <w:t>SD Negeri 114615 Tanjung Mangedar</w:t>
      </w:r>
      <w:r>
        <w:rPr>
          <w:rFonts w:ascii="Times New Roman" w:hAnsi="Times New Roman" w:cs="Times New Roman"/>
          <w:sz w:val="24"/>
          <w:szCs w:val="24"/>
          <w:lang w:val="id-ID"/>
        </w:rPr>
        <w:t xml:space="preserve"> nilai rata-rata 70 siswa be</w:t>
      </w:r>
      <w:r>
        <w:rPr>
          <w:rFonts w:ascii="Times New Roman" w:hAnsi="Times New Roman" w:cs="Times New Roman"/>
          <w:w w:val="1"/>
          <w:sz w:val="24"/>
          <w:szCs w:val="24"/>
          <w:lang w:val="id-ID"/>
        </w:rPr>
        <w:t>.</w:t>
      </w:r>
      <w:r>
        <w:rPr>
          <w:rFonts w:ascii="Times New Roman" w:hAnsi="Times New Roman" w:cs="Times New Roman"/>
          <w:sz w:val="24"/>
          <w:szCs w:val="24"/>
          <w:lang w:val="id-ID"/>
        </w:rPr>
        <w:t>lum me</w:t>
      </w:r>
      <w:r>
        <w:rPr>
          <w:rFonts w:ascii="Times New Roman" w:hAnsi="Times New Roman" w:cs="Times New Roman"/>
          <w:w w:val="1"/>
          <w:sz w:val="24"/>
          <w:szCs w:val="24"/>
          <w:lang w:val="id-ID"/>
        </w:rPr>
        <w:t>.</w:t>
      </w:r>
      <w:r>
        <w:rPr>
          <w:rFonts w:ascii="Times New Roman" w:hAnsi="Times New Roman" w:cs="Times New Roman"/>
          <w:sz w:val="24"/>
          <w:szCs w:val="24"/>
          <w:lang w:val="id-ID"/>
        </w:rPr>
        <w:t>ncapai ke</w:t>
      </w:r>
      <w:r>
        <w:rPr>
          <w:rFonts w:ascii="Times New Roman" w:hAnsi="Times New Roman" w:cs="Times New Roman"/>
          <w:w w:val="1"/>
          <w:sz w:val="24"/>
          <w:szCs w:val="24"/>
          <w:lang w:val="id-ID"/>
        </w:rPr>
        <w:t>.</w:t>
      </w:r>
      <w:r>
        <w:rPr>
          <w:rFonts w:ascii="Times New Roman" w:hAnsi="Times New Roman" w:cs="Times New Roman"/>
          <w:sz w:val="24"/>
          <w:szCs w:val="24"/>
          <w:lang w:val="id-ID"/>
        </w:rPr>
        <w:t>tuntasan  hasil be</w:t>
      </w:r>
      <w:r>
        <w:rPr>
          <w:rFonts w:ascii="Times New Roman" w:hAnsi="Times New Roman" w:cs="Times New Roman"/>
          <w:w w:val="1"/>
          <w:sz w:val="24"/>
          <w:szCs w:val="24"/>
          <w:lang w:val="id-ID"/>
        </w:rPr>
        <w:t>.</w:t>
      </w:r>
      <w:r>
        <w:rPr>
          <w:rFonts w:ascii="Times New Roman" w:hAnsi="Times New Roman" w:cs="Times New Roman"/>
          <w:sz w:val="24"/>
          <w:szCs w:val="24"/>
          <w:lang w:val="id-ID"/>
        </w:rPr>
        <w:t>lajar. Perkara ini  me</w:t>
      </w:r>
      <w:r>
        <w:rPr>
          <w:rFonts w:ascii="Times New Roman" w:hAnsi="Times New Roman" w:cs="Times New Roman"/>
          <w:w w:val="1"/>
          <w:sz w:val="24"/>
          <w:szCs w:val="24"/>
          <w:lang w:val="id-ID"/>
        </w:rPr>
        <w:t>.</w:t>
      </w:r>
      <w:r>
        <w:rPr>
          <w:rFonts w:ascii="Times New Roman" w:hAnsi="Times New Roman" w:cs="Times New Roman"/>
          <w:sz w:val="24"/>
          <w:szCs w:val="24"/>
          <w:lang w:val="id-ID"/>
        </w:rPr>
        <w:t>nunjukkan  bahwa  tingkat  ke</w:t>
      </w:r>
      <w:r>
        <w:rPr>
          <w:rFonts w:ascii="Times New Roman" w:hAnsi="Times New Roman" w:cs="Times New Roman"/>
          <w:w w:val="1"/>
          <w:sz w:val="24"/>
          <w:szCs w:val="24"/>
          <w:lang w:val="id-ID"/>
        </w:rPr>
        <w:t>.</w:t>
      </w:r>
      <w:r>
        <w:rPr>
          <w:rFonts w:ascii="Times New Roman" w:hAnsi="Times New Roman" w:cs="Times New Roman"/>
          <w:sz w:val="24"/>
          <w:szCs w:val="24"/>
          <w:lang w:val="id-ID"/>
        </w:rPr>
        <w:t>be</w:t>
      </w:r>
      <w:r>
        <w:rPr>
          <w:rFonts w:ascii="Times New Roman" w:hAnsi="Times New Roman" w:cs="Times New Roman"/>
          <w:w w:val="1"/>
          <w:sz w:val="24"/>
          <w:szCs w:val="24"/>
          <w:lang w:val="id-ID"/>
        </w:rPr>
        <w:t>.</w:t>
      </w:r>
      <w:r>
        <w:rPr>
          <w:rFonts w:ascii="Times New Roman" w:hAnsi="Times New Roman" w:cs="Times New Roman"/>
          <w:sz w:val="24"/>
          <w:szCs w:val="24"/>
          <w:lang w:val="id-ID"/>
        </w:rPr>
        <w:t>rhasilan  siswa  masih  te</w:t>
      </w:r>
      <w:r>
        <w:rPr>
          <w:rFonts w:ascii="Times New Roman" w:hAnsi="Times New Roman" w:cs="Times New Roman"/>
          <w:w w:val="1"/>
          <w:sz w:val="24"/>
          <w:szCs w:val="24"/>
          <w:lang w:val="id-ID"/>
        </w:rPr>
        <w:t>.</w:t>
      </w:r>
      <w:r>
        <w:rPr>
          <w:rFonts w:ascii="Times New Roman" w:hAnsi="Times New Roman" w:cs="Times New Roman"/>
          <w:sz w:val="24"/>
          <w:szCs w:val="24"/>
          <w:lang w:val="id-ID"/>
        </w:rPr>
        <w:t>rgolong dibawah krite</w:t>
      </w:r>
      <w:r>
        <w:rPr>
          <w:rFonts w:ascii="Times New Roman" w:hAnsi="Times New Roman" w:cs="Times New Roman"/>
          <w:w w:val="1"/>
          <w:sz w:val="24"/>
          <w:szCs w:val="24"/>
          <w:lang w:val="id-ID"/>
        </w:rPr>
        <w:t>.</w:t>
      </w:r>
      <w:r>
        <w:rPr>
          <w:rFonts w:ascii="Times New Roman" w:hAnsi="Times New Roman" w:cs="Times New Roman"/>
          <w:sz w:val="24"/>
          <w:szCs w:val="24"/>
          <w:lang w:val="id-ID"/>
        </w:rPr>
        <w:t>ria ke</w:t>
      </w:r>
      <w:r>
        <w:rPr>
          <w:rFonts w:ascii="Times New Roman" w:hAnsi="Times New Roman" w:cs="Times New Roman"/>
          <w:w w:val="1"/>
          <w:sz w:val="24"/>
          <w:szCs w:val="24"/>
          <w:lang w:val="id-ID"/>
        </w:rPr>
        <w:t>.</w:t>
      </w:r>
      <w:r>
        <w:rPr>
          <w:rFonts w:ascii="Times New Roman" w:hAnsi="Times New Roman" w:cs="Times New Roman"/>
          <w:sz w:val="24"/>
          <w:szCs w:val="24"/>
          <w:lang w:val="id-ID"/>
        </w:rPr>
        <w:t xml:space="preserve">tuntasan minimal. Hal ini pun bisa kita lihat dari data </w:t>
      </w:r>
      <w:r>
        <w:rPr>
          <w:rFonts w:ascii="Times New Roman" w:hAnsi="Times New Roman" w:cs="Times New Roman"/>
          <w:sz w:val="24"/>
          <w:szCs w:val="24"/>
        </w:rPr>
        <w:t>hasil ulangan harian pada tabel 1.1 sebagai berikut:</w:t>
      </w:r>
    </w:p>
    <w:p w14:paraId="0CE25D2C">
      <w:pPr>
        <w:pStyle w:val="4"/>
        <w:spacing w:after="0" w:line="480" w:lineRule="auto"/>
        <w:ind w:left="0"/>
        <w:jc w:val="center"/>
        <w:rPr>
          <w:rFonts w:ascii="Times New Roman" w:hAnsi="Times New Roman" w:cs="Times New Roman"/>
          <w:b/>
          <w:sz w:val="24"/>
          <w:szCs w:val="24"/>
        </w:rPr>
      </w:pPr>
      <w:r>
        <w:rPr>
          <w:rFonts w:ascii="Times New Roman" w:hAnsi="Times New Roman" w:cs="Times New Roman"/>
          <w:b/>
          <w:sz w:val="24"/>
          <w:szCs w:val="24"/>
        </w:rPr>
        <w:t>Tabel 1.1 Nilai Ulangan Harian Peserta Didik Kelas IV</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4"/>
        <w:gridCol w:w="1701"/>
        <w:gridCol w:w="910"/>
      </w:tblGrid>
      <w:tr w14:paraId="61BC6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4" w:type="dxa"/>
            <w:vAlign w:val="center"/>
          </w:tcPr>
          <w:p w14:paraId="631D0E9D">
            <w:pPr>
              <w:pStyle w:val="4"/>
              <w:spacing w:after="0" w:line="240" w:lineRule="auto"/>
              <w:ind w:left="0"/>
              <w:jc w:val="center"/>
              <w:rPr>
                <w:rFonts w:ascii="Times New Roman" w:hAnsi="Times New Roman" w:cs="Times New Roman" w:eastAsiaTheme="minorHAnsi"/>
                <w:sz w:val="24"/>
                <w:szCs w:val="24"/>
              </w:rPr>
            </w:pPr>
            <w:r>
              <w:rPr>
                <w:rFonts w:ascii="Times New Roman" w:hAnsi="Times New Roman" w:cs="Times New Roman" w:eastAsiaTheme="minorHAnsi"/>
                <w:sz w:val="24"/>
                <w:szCs w:val="24"/>
              </w:rPr>
              <w:t>Nilai</w:t>
            </w:r>
          </w:p>
        </w:tc>
        <w:tc>
          <w:tcPr>
            <w:tcW w:w="1701" w:type="dxa"/>
            <w:vAlign w:val="center"/>
          </w:tcPr>
          <w:p w14:paraId="6CC68EA0">
            <w:pPr>
              <w:pStyle w:val="4"/>
              <w:spacing w:after="0" w:line="240" w:lineRule="auto"/>
              <w:ind w:left="0"/>
              <w:jc w:val="center"/>
              <w:rPr>
                <w:rFonts w:ascii="Times New Roman" w:hAnsi="Times New Roman" w:cs="Times New Roman" w:eastAsiaTheme="minorHAnsi"/>
                <w:sz w:val="24"/>
                <w:szCs w:val="24"/>
              </w:rPr>
            </w:pPr>
            <w:r>
              <w:rPr>
                <w:rFonts w:ascii="Times New Roman" w:hAnsi="Times New Roman" w:cs="Times New Roman" w:eastAsiaTheme="minorHAnsi"/>
                <w:sz w:val="24"/>
                <w:szCs w:val="24"/>
              </w:rPr>
              <w:t>Kategori</w:t>
            </w:r>
          </w:p>
        </w:tc>
        <w:tc>
          <w:tcPr>
            <w:tcW w:w="910" w:type="dxa"/>
            <w:vAlign w:val="center"/>
          </w:tcPr>
          <w:p w14:paraId="185A780E">
            <w:pPr>
              <w:pStyle w:val="4"/>
              <w:spacing w:after="0" w:line="240" w:lineRule="auto"/>
              <w:ind w:left="0"/>
              <w:jc w:val="center"/>
              <w:rPr>
                <w:rFonts w:ascii="Times New Roman" w:hAnsi="Times New Roman" w:cs="Times New Roman" w:eastAsiaTheme="minorHAnsi"/>
                <w:sz w:val="24"/>
                <w:szCs w:val="24"/>
              </w:rPr>
            </w:pPr>
            <w:r>
              <w:rPr>
                <w:rFonts w:ascii="Times New Roman" w:hAnsi="Times New Roman" w:cs="Times New Roman" w:eastAsiaTheme="minorHAnsi"/>
                <w:sz w:val="24"/>
                <w:szCs w:val="24"/>
              </w:rPr>
              <w:t>Jumlah</w:t>
            </w:r>
          </w:p>
        </w:tc>
      </w:tr>
      <w:tr w14:paraId="3D7D6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4" w:type="dxa"/>
            <w:vAlign w:val="center"/>
          </w:tcPr>
          <w:p w14:paraId="130EBE20">
            <w:pPr>
              <w:pStyle w:val="4"/>
              <w:spacing w:after="0" w:line="240" w:lineRule="auto"/>
              <w:ind w:left="0"/>
              <w:jc w:val="center"/>
              <w:rPr>
                <w:rFonts w:ascii="Times New Roman" w:hAnsi="Times New Roman" w:cs="Times New Roman" w:eastAsiaTheme="minorHAnsi"/>
                <w:sz w:val="24"/>
                <w:szCs w:val="24"/>
              </w:rPr>
            </w:pPr>
            <w:r>
              <w:rPr>
                <w:rFonts w:ascii="Times New Roman" w:hAnsi="Times New Roman" w:cs="Times New Roman" w:eastAsiaTheme="minorHAnsi"/>
                <w:sz w:val="24"/>
                <w:szCs w:val="24"/>
              </w:rPr>
              <w:t>&lt;75</w:t>
            </w:r>
          </w:p>
        </w:tc>
        <w:tc>
          <w:tcPr>
            <w:tcW w:w="1701" w:type="dxa"/>
            <w:vAlign w:val="center"/>
          </w:tcPr>
          <w:p w14:paraId="37A09570">
            <w:pPr>
              <w:pStyle w:val="4"/>
              <w:spacing w:after="0" w:line="240" w:lineRule="auto"/>
              <w:ind w:left="0"/>
              <w:jc w:val="center"/>
              <w:rPr>
                <w:rFonts w:ascii="Times New Roman" w:hAnsi="Times New Roman" w:cs="Times New Roman" w:eastAsiaTheme="minorHAnsi"/>
                <w:sz w:val="24"/>
                <w:szCs w:val="24"/>
              </w:rPr>
            </w:pPr>
            <w:r>
              <w:rPr>
                <w:rFonts w:ascii="Times New Roman" w:hAnsi="Times New Roman" w:cs="Times New Roman" w:eastAsiaTheme="minorHAnsi"/>
                <w:sz w:val="24"/>
                <w:szCs w:val="24"/>
              </w:rPr>
              <w:t>Tidak tuntas</w:t>
            </w:r>
          </w:p>
        </w:tc>
        <w:tc>
          <w:tcPr>
            <w:tcW w:w="910" w:type="dxa"/>
          </w:tcPr>
          <w:p w14:paraId="2691ABED">
            <w:pPr>
              <w:pStyle w:val="4"/>
              <w:spacing w:after="0" w:line="240" w:lineRule="auto"/>
              <w:ind w:left="0"/>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lang w:val="en-US"/>
              </w:rPr>
              <w:t xml:space="preserve">   14</w:t>
            </w:r>
          </w:p>
        </w:tc>
      </w:tr>
      <w:tr w14:paraId="34D2C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4" w:type="dxa"/>
            <w:vAlign w:val="center"/>
          </w:tcPr>
          <w:p w14:paraId="0FB67150">
            <w:pPr>
              <w:pStyle w:val="4"/>
              <w:spacing w:after="0" w:line="240" w:lineRule="auto"/>
              <w:ind w:left="0"/>
              <w:jc w:val="center"/>
              <w:rPr>
                <w:rFonts w:ascii="Times New Roman" w:hAnsi="Times New Roman" w:cs="Times New Roman" w:eastAsiaTheme="minorHAnsi"/>
                <w:sz w:val="24"/>
                <w:szCs w:val="24"/>
              </w:rPr>
            </w:pPr>
            <w:r>
              <w:rPr>
                <w:rFonts w:ascii="Times New Roman" w:hAnsi="Times New Roman" w:cs="Times New Roman" w:eastAsiaTheme="minorHAnsi"/>
                <w:sz w:val="24"/>
                <w:szCs w:val="24"/>
              </w:rPr>
              <w:t>≥75</w:t>
            </w:r>
          </w:p>
        </w:tc>
        <w:tc>
          <w:tcPr>
            <w:tcW w:w="1701" w:type="dxa"/>
            <w:vAlign w:val="center"/>
          </w:tcPr>
          <w:p w14:paraId="6525D55D">
            <w:pPr>
              <w:pStyle w:val="4"/>
              <w:spacing w:after="0" w:line="240" w:lineRule="auto"/>
              <w:ind w:left="0"/>
              <w:jc w:val="center"/>
              <w:rPr>
                <w:rFonts w:ascii="Times New Roman" w:hAnsi="Times New Roman" w:cs="Times New Roman" w:eastAsiaTheme="minorHAnsi"/>
                <w:sz w:val="24"/>
                <w:szCs w:val="24"/>
              </w:rPr>
            </w:pPr>
            <w:r>
              <w:rPr>
                <w:rFonts w:ascii="Times New Roman" w:hAnsi="Times New Roman" w:cs="Times New Roman" w:eastAsiaTheme="minorHAnsi"/>
                <w:sz w:val="24"/>
                <w:szCs w:val="24"/>
              </w:rPr>
              <w:t>Tuntas</w:t>
            </w:r>
          </w:p>
        </w:tc>
        <w:tc>
          <w:tcPr>
            <w:tcW w:w="910" w:type="dxa"/>
          </w:tcPr>
          <w:p w14:paraId="77773FAD">
            <w:pPr>
              <w:pStyle w:val="4"/>
              <w:spacing w:after="0" w:line="240" w:lineRule="auto"/>
              <w:ind w:left="0"/>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lang w:val="en-US"/>
              </w:rPr>
              <w:t xml:space="preserve">   10</w:t>
            </w:r>
          </w:p>
        </w:tc>
      </w:tr>
      <w:tr w14:paraId="73974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5" w:type="dxa"/>
            <w:gridSpan w:val="2"/>
            <w:vAlign w:val="center"/>
          </w:tcPr>
          <w:p w14:paraId="15875FDA">
            <w:pPr>
              <w:pStyle w:val="4"/>
              <w:spacing w:after="0" w:line="240" w:lineRule="auto"/>
              <w:ind w:left="0"/>
              <w:jc w:val="center"/>
              <w:rPr>
                <w:rFonts w:ascii="Times New Roman" w:hAnsi="Times New Roman" w:cs="Times New Roman" w:eastAsiaTheme="minorHAnsi"/>
                <w:sz w:val="24"/>
                <w:szCs w:val="24"/>
              </w:rPr>
            </w:pPr>
            <w:r>
              <w:rPr>
                <w:rFonts w:ascii="Times New Roman" w:hAnsi="Times New Roman" w:cs="Times New Roman" w:eastAsiaTheme="minorHAnsi"/>
                <w:sz w:val="24"/>
                <w:szCs w:val="24"/>
              </w:rPr>
              <w:t>Jumlah</w:t>
            </w:r>
          </w:p>
        </w:tc>
        <w:tc>
          <w:tcPr>
            <w:tcW w:w="910" w:type="dxa"/>
          </w:tcPr>
          <w:p w14:paraId="0574F994">
            <w:pPr>
              <w:pStyle w:val="4"/>
              <w:spacing w:after="0" w:line="240" w:lineRule="auto"/>
              <w:ind w:left="0"/>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lang w:val="en-US"/>
              </w:rPr>
              <w:t xml:space="preserve">   24</w:t>
            </w:r>
          </w:p>
        </w:tc>
      </w:tr>
    </w:tbl>
    <w:p w14:paraId="0E47AC0C">
      <w:pPr>
        <w:pStyle w:val="4"/>
        <w:spacing w:after="0" w:line="480" w:lineRule="auto"/>
        <w:ind w:left="0"/>
        <w:jc w:val="center"/>
        <w:rPr>
          <w:rFonts w:ascii="Times New Roman" w:hAnsi="Times New Roman" w:cs="Times New Roman"/>
          <w:sz w:val="24"/>
          <w:szCs w:val="24"/>
          <w:lang w:val="en-US"/>
        </w:rPr>
      </w:pPr>
      <w:r>
        <w:rPr>
          <w:rFonts w:ascii="Times New Roman" w:hAnsi="Times New Roman" w:cs="Times New Roman"/>
          <w:sz w:val="24"/>
          <w:szCs w:val="24"/>
        </w:rPr>
        <w:t>Sumber: “Data Dokumentasi di SD Negeri 114615 Tanjung Mangedar”</w:t>
      </w:r>
    </w:p>
    <w:p w14:paraId="771B413C">
      <w:pPr>
        <w:spacing w:after="0" w:line="480" w:lineRule="auto"/>
        <w:ind w:firstLine="720"/>
        <w:jc w:val="both"/>
        <w:rPr>
          <w:rFonts w:ascii="Times New Roman" w:hAnsi="Times New Roman" w:cs="Times New Roman"/>
          <w:sz w:val="24"/>
          <w:szCs w:val="24"/>
          <w:lang w:val="en-US" w:eastAsia="zh-CN"/>
        </w:rPr>
      </w:pPr>
      <w:r>
        <w:rPr>
          <w:rFonts w:ascii="Times New Roman" w:hAnsi="Times New Roman" w:cs="Times New Roman"/>
          <w:sz w:val="24"/>
          <w:szCs w:val="24"/>
        </w:rPr>
        <w:t>Berdasarkan data hasil prasurvey terlihat bahwa masih banyak peserta didik yang nilai</w:t>
      </w:r>
      <w:r>
        <w:rPr>
          <w:rFonts w:ascii="Times New Roman" w:hAnsi="Times New Roman" w:cs="Times New Roman"/>
          <w:sz w:val="24"/>
          <w:szCs w:val="24"/>
          <w:lang w:val="en-US"/>
        </w:rPr>
        <w:t xml:space="preserve"> pembelajaran</w:t>
      </w:r>
      <w:r>
        <w:rPr>
          <w:rFonts w:ascii="Times New Roman" w:hAnsi="Times New Roman" w:cs="Times New Roman"/>
          <w:sz w:val="24"/>
          <w:szCs w:val="24"/>
        </w:rPr>
        <w:t xml:space="preserve"> </w:t>
      </w:r>
      <w:r>
        <w:rPr>
          <w:rFonts w:ascii="Times New Roman" w:hAnsi="Times New Roman" w:cs="Times New Roman"/>
          <w:sz w:val="24"/>
          <w:szCs w:val="24"/>
          <w:lang w:val="en-US"/>
        </w:rPr>
        <w:t>IPAS</w:t>
      </w:r>
      <w:r>
        <w:rPr>
          <w:rFonts w:ascii="Times New Roman" w:hAnsi="Times New Roman" w:cs="Times New Roman"/>
          <w:sz w:val="24"/>
          <w:szCs w:val="24"/>
          <w:lang w:val="id-ID"/>
        </w:rPr>
        <w:t xml:space="preserve"> pada materi bagian tubuh manusia masih</w:t>
      </w:r>
      <w:r>
        <w:rPr>
          <w:rFonts w:ascii="Times New Roman" w:hAnsi="Times New Roman" w:cs="Times New Roman"/>
          <w:sz w:val="24"/>
          <w:szCs w:val="24"/>
        </w:rPr>
        <w:t xml:space="preserve"> dibawah Kriteria Ketercapaian Tujuan Pembelajaran (KKTP). </w:t>
      </w:r>
      <w:r>
        <w:rPr>
          <w:rFonts w:ascii="Times New Roman" w:hAnsi="Times New Roman" w:cs="Times New Roman"/>
          <w:sz w:val="24"/>
          <w:szCs w:val="24"/>
          <w:lang w:eastAsia="zh-CN"/>
        </w:rPr>
        <w:t>Faktor penyebab kurang tuntas nya hasil belajar mereka dikarenakan</w:t>
      </w:r>
      <w:r>
        <w:rPr>
          <w:rFonts w:ascii="Times New Roman" w:hAnsi="Times New Roman" w:cs="Times New Roman"/>
          <w:sz w:val="24"/>
          <w:szCs w:val="24"/>
          <w:lang w:val="en-US" w:eastAsia="zh-CN"/>
        </w:rPr>
        <w:t xml:space="preserve"> </w:t>
      </w:r>
      <w:r>
        <w:rPr>
          <w:rFonts w:ascii="Times New Roman" w:hAnsi="Times New Roman" w:cs="Times New Roman"/>
          <w:sz w:val="24"/>
          <w:szCs w:val="24"/>
          <w:lang w:eastAsia="zh-CN"/>
        </w:rPr>
        <w:t>masih cenderung berpusat pada guru (</w:t>
      </w:r>
      <w:r>
        <w:rPr>
          <w:rFonts w:ascii="Times New Roman" w:hAnsi="Times New Roman" w:cs="Times New Roman"/>
          <w:i/>
          <w:iCs/>
          <w:sz w:val="24"/>
          <w:szCs w:val="24"/>
          <w:lang w:eastAsia="zh-CN"/>
        </w:rPr>
        <w:t>teacher-centered</w:t>
      </w:r>
      <w:r>
        <w:rPr>
          <w:rFonts w:ascii="Times New Roman" w:hAnsi="Times New Roman" w:cs="Times New Roman"/>
          <w:sz w:val="24"/>
          <w:szCs w:val="24"/>
          <w:lang w:eastAsia="zh-CN"/>
        </w:rPr>
        <w:t>), dengan aktivitas siswa yang bersifat pasif</w:t>
      </w:r>
      <w:r>
        <w:rPr>
          <w:rFonts w:ascii="Times New Roman" w:hAnsi="Times New Roman" w:cs="Times New Roman"/>
          <w:sz w:val="24"/>
          <w:szCs w:val="24"/>
          <w:lang w:val="en-US" w:eastAsia="zh-CN"/>
        </w:rPr>
        <w:t xml:space="preserve"> </w:t>
      </w:r>
      <w:r>
        <w:rPr>
          <w:rFonts w:ascii="Times New Roman" w:hAnsi="Times New Roman" w:cs="Times New Roman"/>
          <w:sz w:val="24"/>
          <w:szCs w:val="24"/>
          <w:lang w:eastAsia="zh-CN"/>
        </w:rPr>
        <w:t xml:space="preserve">. </w:t>
      </w:r>
      <w:r>
        <w:rPr>
          <w:rFonts w:ascii="Times New Roman" w:hAnsi="Times New Roman" w:cs="Times New Roman"/>
          <w:sz w:val="24"/>
          <w:szCs w:val="24"/>
        </w:rPr>
        <w:t xml:space="preserve">Peran guru sebagai fasilitator dalam mendukung peserta didik selama proses pembelajaran mengharuskan guru untuk menguasai beragam keterampilan dan keahlian. </w:t>
      </w:r>
      <w:r>
        <w:rPr>
          <w:rFonts w:ascii="Times New Roman" w:hAnsi="Times New Roman" w:cs="Times New Roman"/>
          <w:sz w:val="24"/>
          <w:szCs w:val="24"/>
          <w:lang w:eastAsia="zh-CN"/>
        </w:rPr>
        <w:t>Dengan demikian, guru dapat mengoptimalkan pengalaman belajar di sekolah (Rambe, S. D., &amp; Silalahi, B.R. 2023).</w:t>
      </w:r>
    </w:p>
    <w:p w14:paraId="247C2776">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Oleh karena itu, penting untuk melakukan penelitian yang mengkaji pengaruh PjBL terhadap hasil belajar siswa di SD Negeri 114615 Tanjung Mangedar. Penelitian ini dapat memberikan informasi yang berguna bagi guru dan pihak sekolah dalam mengembangkan strategi pembelajaran yang efektif. Dengan memahami dampak PjBL terhadap hasil belajar, sekolah dapat mengambil keputusan yang tepat dalam menerapkan model pembelajaran ini. Hal ini juga dapat mendorong peningkatan kualitas pendidikan di SD Negeri 114615 Tanjung Mangedar secara keseluruhan. Lebih lanjut, hasil penelitian ini dapat menjadi referensi bagi sekolah-sekolah lain yang ingin menerapkan PjBL sebagai strategi pembelajaran. Dengan demikian, penelitian ini memiliki kontribusi yang signifikan dalam pengembangan praktik pendidikan di tingkat dasar.</w:t>
      </w:r>
    </w:p>
    <w:p w14:paraId="58D6030E">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Berdasarkan uraian di atas,  terdapat nya permasalahan dalam penelitian ini dimana bertujuan untuk mengetahui hasil belajar di SD Negeri 114615 Tanjung Mangedar, maka peneliti tertarik untuk mengambil melakukan penelitian dengan judul ”</w:t>
      </w:r>
      <w:r>
        <w:rPr>
          <w:rFonts w:ascii="Times New Roman" w:hAnsi="Times New Roman" w:cs="Times New Roman"/>
          <w:b/>
          <w:bCs/>
          <w:sz w:val="24"/>
          <w:szCs w:val="24"/>
          <w:lang w:val="en-US"/>
        </w:rPr>
        <w:t xml:space="preserve">Pengaruh Model Pembelajaran </w:t>
      </w:r>
      <w:r>
        <w:rPr>
          <w:rFonts w:ascii="Times New Roman" w:hAnsi="Times New Roman" w:cs="Times New Roman"/>
          <w:b/>
          <w:bCs/>
          <w:i/>
          <w:sz w:val="24"/>
          <w:szCs w:val="24"/>
          <w:lang w:val="en-US"/>
        </w:rPr>
        <w:t>Project Based Learning</w:t>
      </w:r>
      <w:r>
        <w:rPr>
          <w:rFonts w:ascii="Times New Roman" w:hAnsi="Times New Roman" w:cs="Times New Roman"/>
          <w:b/>
          <w:bCs/>
          <w:sz w:val="24"/>
          <w:szCs w:val="24"/>
          <w:lang w:val="en-US"/>
        </w:rPr>
        <w:t xml:space="preserve"> (PjBL) Terhadap Hasil Belajar Siswa Di SD Negeri 114615 Tanjung Mangedar.” </w:t>
      </w:r>
    </w:p>
    <w:p w14:paraId="254012C5">
      <w:pPr>
        <w:pStyle w:val="3"/>
        <w:spacing w:after="0"/>
        <w:rPr>
          <w:lang w:val="en-US"/>
        </w:rPr>
      </w:pPr>
      <w:bookmarkStart w:id="5" w:name="_Toc216431079"/>
      <w:r>
        <w:rPr>
          <w:lang w:val="en-US"/>
        </w:rPr>
        <w:t>1.2 Identifikasi Masalah</w:t>
      </w:r>
      <w:bookmarkEnd w:id="5"/>
    </w:p>
    <w:p w14:paraId="261CCB83">
      <w:pPr>
        <w:spacing w:after="0" w:line="480" w:lineRule="auto"/>
        <w:jc w:val="both"/>
        <w:rPr>
          <w:rFonts w:ascii="Times New Roman" w:hAnsi="Times New Roman" w:cs="Times New Roman"/>
          <w:sz w:val="24"/>
          <w:szCs w:val="24"/>
          <w:lang w:val="en-US"/>
        </w:rPr>
      </w:pPr>
      <w:r>
        <w:rPr>
          <w:rFonts w:ascii="Times New Roman" w:hAnsi="Times New Roman" w:cs="Times New Roman"/>
          <w:b/>
          <w:bCs/>
          <w:sz w:val="24"/>
          <w:szCs w:val="24"/>
          <w:lang w:val="en-US"/>
        </w:rPr>
        <w:tab/>
      </w:r>
      <w:r>
        <w:rPr>
          <w:rFonts w:ascii="Times New Roman" w:hAnsi="Times New Roman" w:cs="Times New Roman"/>
          <w:sz w:val="24"/>
          <w:szCs w:val="24"/>
          <w:lang w:val="en-US"/>
        </w:rPr>
        <w:t>Dari latar belakang masalah di atas dapat dipaparkan bahwa ada beberapa  masalah yang peneliti dapat identifikasikan sebagai berikut. yaitu:</w:t>
      </w:r>
    </w:p>
    <w:p w14:paraId="39B8200E">
      <w:pPr>
        <w:pStyle w:val="4"/>
        <w:numPr>
          <w:ilvl w:val="0"/>
          <w:numId w:val="3"/>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Rendahnya hasil belajar siswa pada mata pelajaran IPAS di SD Negeri 114615 Tanjung Mangedar</w:t>
      </w:r>
    </w:p>
    <w:p w14:paraId="67B28D27">
      <w:pPr>
        <w:pStyle w:val="4"/>
        <w:numPr>
          <w:ilvl w:val="0"/>
          <w:numId w:val="3"/>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rPr>
        <w:t>Metode pembelajaran yang masih didominasi oleh pendekatan konvensional, yaitu berpusat pada guru (</w:t>
      </w:r>
      <w:r>
        <w:rPr>
          <w:rFonts w:ascii="Times New Roman" w:hAnsi="Times New Roman" w:cs="Times New Roman"/>
          <w:i/>
          <w:sz w:val="24"/>
          <w:szCs w:val="24"/>
        </w:rPr>
        <w:t>teacher-centered</w:t>
      </w:r>
      <w:r>
        <w:rPr>
          <w:rFonts w:ascii="Times New Roman" w:hAnsi="Times New Roman" w:cs="Times New Roman"/>
          <w:sz w:val="24"/>
          <w:szCs w:val="24"/>
        </w:rPr>
        <w:t>), sehingga siswa kurang aktif dalam proses belajar.</w:t>
      </w:r>
    </w:p>
    <w:p w14:paraId="47DE09BA">
      <w:pPr>
        <w:pStyle w:val="4"/>
        <w:numPr>
          <w:ilvl w:val="0"/>
          <w:numId w:val="3"/>
        </w:numPr>
        <w:spacing w:after="0" w:line="480" w:lineRule="auto"/>
        <w:jc w:val="both"/>
        <w:rPr>
          <w:rFonts w:ascii="Times New Roman" w:hAnsi="Times New Roman" w:cs="Times New Roman"/>
          <w:sz w:val="24"/>
          <w:szCs w:val="24"/>
          <w:lang w:val="fi-FI"/>
        </w:rPr>
      </w:pPr>
      <w:r>
        <w:rPr>
          <w:rFonts w:ascii="Times New Roman" w:hAnsi="Times New Roman" w:cs="Times New Roman"/>
          <w:sz w:val="24"/>
          <w:szCs w:val="24"/>
          <w:lang w:val="fi-FI"/>
        </w:rPr>
        <w:t>Kurangnya konsentrasi siswa pada proses pembelajaran berlangsung.</w:t>
      </w:r>
    </w:p>
    <w:p w14:paraId="2C280860">
      <w:pPr>
        <w:pStyle w:val="4"/>
        <w:numPr>
          <w:ilvl w:val="0"/>
          <w:numId w:val="3"/>
        </w:numPr>
        <w:spacing w:after="0" w:line="480" w:lineRule="auto"/>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Kuranngnya </w:t>
      </w:r>
      <w:r>
        <w:rPr>
          <w:rFonts w:ascii="Times New Roman" w:hAnsi="Times New Roman" w:cs="Times New Roman"/>
          <w:sz w:val="24"/>
          <w:szCs w:val="24"/>
        </w:rPr>
        <w:t xml:space="preserve">penerapan model pembelajaran inovatif, seperti </w:t>
      </w:r>
      <w:r>
        <w:rPr>
          <w:rFonts w:ascii="Times New Roman" w:hAnsi="Times New Roman" w:cs="Times New Roman"/>
          <w:i/>
          <w:sz w:val="24"/>
          <w:szCs w:val="24"/>
        </w:rPr>
        <w:t>Project Based Learning</w:t>
      </w:r>
      <w:r>
        <w:rPr>
          <w:rFonts w:ascii="Times New Roman" w:hAnsi="Times New Roman" w:cs="Times New Roman"/>
          <w:i/>
          <w:sz w:val="24"/>
          <w:szCs w:val="24"/>
          <w:lang w:val="fi-FI"/>
        </w:rPr>
        <w:t xml:space="preserve"> </w:t>
      </w:r>
      <w:r>
        <w:rPr>
          <w:rFonts w:ascii="Times New Roman" w:hAnsi="Times New Roman" w:cs="Times New Roman"/>
          <w:sz w:val="24"/>
          <w:szCs w:val="24"/>
          <w:lang w:val="fi-FI"/>
        </w:rPr>
        <w:t>(PjBL)</w:t>
      </w:r>
      <w:r>
        <w:rPr>
          <w:rFonts w:ascii="Times New Roman" w:hAnsi="Times New Roman" w:cs="Times New Roman"/>
          <w:sz w:val="24"/>
          <w:szCs w:val="24"/>
        </w:rPr>
        <w:t xml:space="preserve">, </w:t>
      </w:r>
      <w:r>
        <w:rPr>
          <w:rFonts w:ascii="Times New Roman" w:hAnsi="Times New Roman" w:cs="Times New Roman"/>
          <w:sz w:val="24"/>
          <w:szCs w:val="24"/>
          <w:lang w:val="fi-FI"/>
        </w:rPr>
        <w:t xml:space="preserve">agar </w:t>
      </w:r>
      <w:r>
        <w:rPr>
          <w:rFonts w:ascii="Times New Roman" w:hAnsi="Times New Roman" w:cs="Times New Roman"/>
          <w:sz w:val="24"/>
          <w:szCs w:val="24"/>
        </w:rPr>
        <w:t>dapat mendorong keterlibatan aktif siswa dan meningkatkan pemahaman konsep secara mendalam.</w:t>
      </w:r>
    </w:p>
    <w:p w14:paraId="16D6229E">
      <w:pPr>
        <w:pStyle w:val="3"/>
        <w:spacing w:after="0"/>
      </w:pPr>
      <w:bookmarkStart w:id="6" w:name="_Toc216431080"/>
      <w:r>
        <w:t>1.3 Batasan Masalah</w:t>
      </w:r>
      <w:bookmarkEnd w:id="6"/>
      <w:r>
        <w:t xml:space="preserve"> </w:t>
      </w:r>
    </w:p>
    <w:p w14:paraId="44C5050B">
      <w:pPr>
        <w:pStyle w:val="4"/>
        <w:spacing w:after="0" w:line="480" w:lineRule="auto"/>
        <w:ind w:left="0" w:right="-1"/>
        <w:jc w:val="both"/>
        <w:rPr>
          <w:rFonts w:ascii="Times New Roman" w:hAnsi="Times New Roman" w:cs="Times New Roman"/>
          <w:color w:val="000000" w:themeColor="text1"/>
          <w:sz w:val="24"/>
          <w:szCs w:val="24"/>
          <w:shd w:val="clear" w:color="auto" w:fill="FFFFFF"/>
          <w:lang w:val="id-ID"/>
          <w14:textFill>
            <w14:solidFill>
              <w14:schemeClr w14:val="tx1"/>
            </w14:solidFill>
          </w14:textFill>
        </w:rPr>
      </w:pPr>
      <w:r>
        <w:rPr>
          <w:rFonts w:ascii="Times New Roman" w:hAnsi="Times New Roman" w:cs="Times New Roman"/>
          <w:iCs/>
          <w:sz w:val="24"/>
          <w:szCs w:val="24"/>
          <w:lang w:val="fi-FI"/>
        </w:rPr>
        <w:tab/>
      </w:r>
      <w:r>
        <w:rPr>
          <w:rFonts w:ascii="Times New Roman" w:hAnsi="Times New Roman" w:cs="Times New Roman"/>
          <w:iCs/>
          <w:sz w:val="24"/>
          <w:szCs w:val="24"/>
          <w:lang w:val="id-ID"/>
        </w:rPr>
        <w:t>Penelitian membatasi permasalahan pada model pembelajaran project based learning (PjBL) terhadap hasil belajar siswa pada materi bagian tubuh manusia di kelas IV SD Negeri 114615 Tanjung Mangedar sebagai pengaruh model pembelajaran.</w:t>
      </w:r>
    </w:p>
    <w:p w14:paraId="439EBF92">
      <w:pPr>
        <w:pStyle w:val="3"/>
        <w:spacing w:after="0"/>
        <w:rPr>
          <w:lang w:val="id-ID"/>
        </w:rPr>
      </w:pPr>
      <w:bookmarkStart w:id="7" w:name="_Toc216431081"/>
      <w:r>
        <w:rPr>
          <w:lang w:val="id-ID"/>
        </w:rPr>
        <w:t>1.4 Rumusan Masalah</w:t>
      </w:r>
      <w:bookmarkEnd w:id="7"/>
    </w:p>
    <w:p w14:paraId="3C28212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Berdasarkan latar belakang di atas, rumusan masalah dalam penelitian ini adalah sebagai berikut:</w:t>
      </w:r>
    </w:p>
    <w:p w14:paraId="6A8D8CB8">
      <w:pPr>
        <w:pStyle w:val="4"/>
        <w:numPr>
          <w:ilvl w:val="0"/>
          <w:numId w:val="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Apakah model pembelajaran </w:t>
      </w:r>
      <w:r>
        <w:rPr>
          <w:rFonts w:ascii="Times New Roman" w:hAnsi="Times New Roman" w:cs="Times New Roman"/>
          <w:i/>
          <w:iCs/>
          <w:sz w:val="24"/>
          <w:szCs w:val="24"/>
        </w:rPr>
        <w:t>project based larning</w:t>
      </w:r>
      <w:r>
        <w:rPr>
          <w:rFonts w:ascii="Times New Roman" w:hAnsi="Times New Roman" w:cs="Times New Roman"/>
          <w:sz w:val="24"/>
          <w:szCs w:val="24"/>
        </w:rPr>
        <w:t xml:space="preserve"> (PjBL) berpengaruh terhadap hasil belaja</w:t>
      </w:r>
      <w:r>
        <w:rPr>
          <w:rFonts w:ascii="Times New Roman" w:hAnsi="Times New Roman" w:cs="Times New Roman"/>
          <w:sz w:val="24"/>
          <w:szCs w:val="24"/>
          <w:lang w:val="en-US"/>
        </w:rPr>
        <w:t>r</w:t>
      </w:r>
      <w:r>
        <w:rPr>
          <w:rFonts w:ascii="Times New Roman" w:hAnsi="Times New Roman" w:cs="Times New Roman"/>
          <w:sz w:val="24"/>
          <w:szCs w:val="24"/>
        </w:rPr>
        <w:t xml:space="preserve"> siswa ?</w:t>
      </w:r>
    </w:p>
    <w:p w14:paraId="535C52B9">
      <w:pPr>
        <w:pStyle w:val="4"/>
        <w:numPr>
          <w:ilvl w:val="0"/>
          <w:numId w:val="4"/>
        </w:numPr>
        <w:spacing w:after="0" w:line="48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Apakah model pembelajaran </w:t>
      </w:r>
      <w:r>
        <w:rPr>
          <w:rFonts w:ascii="Times New Roman" w:hAnsi="Times New Roman" w:cs="Times New Roman"/>
          <w:i/>
          <w:iCs/>
          <w:sz w:val="24"/>
          <w:szCs w:val="24"/>
          <w:lang w:eastAsia="zh-CN"/>
        </w:rPr>
        <w:t>project based larning</w:t>
      </w:r>
      <w:r>
        <w:rPr>
          <w:rFonts w:ascii="Times New Roman" w:hAnsi="Times New Roman" w:cs="Times New Roman"/>
          <w:sz w:val="24"/>
          <w:szCs w:val="24"/>
          <w:lang w:eastAsia="zh-CN"/>
        </w:rPr>
        <w:t xml:space="preserve"> (PjBL) dapat berhasil jika diterapkan didalam pembelajaran IPAS </w:t>
      </w:r>
      <w:r>
        <w:rPr>
          <w:rFonts w:ascii="Times New Roman" w:hAnsi="Times New Roman" w:cs="Times New Roman"/>
          <w:sz w:val="24"/>
          <w:szCs w:val="24"/>
          <w:lang w:val="en-US" w:eastAsia="zh-CN"/>
        </w:rPr>
        <w:t xml:space="preserve">dengan materi bagian tubuh manusia </w:t>
      </w:r>
      <w:r>
        <w:rPr>
          <w:rFonts w:ascii="Times New Roman" w:hAnsi="Times New Roman" w:cs="Times New Roman"/>
          <w:sz w:val="24"/>
          <w:szCs w:val="24"/>
          <w:lang w:eastAsia="zh-CN"/>
        </w:rPr>
        <w:t xml:space="preserve">di </w:t>
      </w:r>
      <w:r>
        <w:rPr>
          <w:rFonts w:ascii="Times New Roman" w:hAnsi="Times New Roman" w:cs="Times New Roman"/>
          <w:sz w:val="24"/>
          <w:szCs w:val="24"/>
          <w:lang w:val="en-US" w:eastAsia="zh-CN"/>
        </w:rPr>
        <w:t xml:space="preserve">kelas IV </w:t>
      </w:r>
      <w:r>
        <w:rPr>
          <w:rFonts w:ascii="Times New Roman" w:hAnsi="Times New Roman" w:cs="Times New Roman"/>
          <w:sz w:val="24"/>
          <w:szCs w:val="24"/>
          <w:lang w:eastAsia="zh-CN"/>
        </w:rPr>
        <w:t xml:space="preserve">SD Negeri </w:t>
      </w:r>
      <w:r>
        <w:rPr>
          <w:rFonts w:ascii="Times New Roman" w:hAnsi="Times New Roman" w:cs="Times New Roman"/>
          <w:sz w:val="24"/>
          <w:szCs w:val="24"/>
          <w:lang w:val="en-US" w:eastAsia="zh-CN"/>
        </w:rPr>
        <w:t>114615 Tanjung Mangedar.</w:t>
      </w:r>
    </w:p>
    <w:p w14:paraId="495F3EA0">
      <w:pPr>
        <w:pStyle w:val="3"/>
        <w:spacing w:after="0"/>
      </w:pPr>
      <w:bookmarkStart w:id="8" w:name="_Toc216431082"/>
      <w:r>
        <w:t>1.5 Tujuan Penelitian</w:t>
      </w:r>
      <w:bookmarkEnd w:id="8"/>
    </w:p>
    <w:p w14:paraId="65F25A3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Berdasarkan rumusan masalah di atas dapat diuraikan, maka  tujuan dari penelitian berikut ini adalah tidak lain untuk:</w:t>
      </w:r>
    </w:p>
    <w:p w14:paraId="1D7ACA04">
      <w:pPr>
        <w:pStyle w:val="4"/>
        <w:numPr>
          <w:ilvl w:val="0"/>
          <w:numId w:val="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Mengetahui pengaruh model pembelajaran </w:t>
      </w:r>
      <w:r>
        <w:rPr>
          <w:rFonts w:ascii="Times New Roman" w:hAnsi="Times New Roman" w:cs="Times New Roman"/>
          <w:i/>
          <w:iCs/>
          <w:sz w:val="24"/>
          <w:szCs w:val="24"/>
        </w:rPr>
        <w:t>Project Based Learning</w:t>
      </w:r>
      <w:r>
        <w:rPr>
          <w:rFonts w:ascii="Times New Roman" w:hAnsi="Times New Roman" w:cs="Times New Roman"/>
          <w:sz w:val="24"/>
          <w:szCs w:val="24"/>
        </w:rPr>
        <w:t xml:space="preserve"> (PjBL) terhadap hasil belajar siswa di SD Negeri 114615 Tanjung Mangedar.</w:t>
      </w:r>
    </w:p>
    <w:p w14:paraId="0AA4C87C">
      <w:pPr>
        <w:pStyle w:val="4"/>
        <w:numPr>
          <w:ilvl w:val="0"/>
          <w:numId w:val="5"/>
        </w:numPr>
        <w:spacing w:after="0" w:line="480" w:lineRule="auto"/>
        <w:jc w:val="both"/>
        <w:rPr>
          <w:rFonts w:ascii="Times New Roman" w:hAnsi="Times New Roman" w:cs="Times New Roman"/>
          <w:sz w:val="24"/>
          <w:szCs w:val="24"/>
          <w:lang w:eastAsia="zh-CN"/>
        </w:rPr>
      </w:pPr>
      <w:r>
        <w:rPr>
          <w:rFonts w:ascii="Times New Roman" w:hAnsi="Times New Roman" w:cs="Times New Roman"/>
          <w:sz w:val="24"/>
          <w:szCs w:val="24"/>
        </w:rPr>
        <w:t xml:space="preserve">Menganalisis perbedaan hasil belajar siswa yang mengikuti pembelajaran dengan model PjBL dibandingkan dengan siswa yang mengikuti pembelajaran konvensional. </w:t>
      </w:r>
      <w:r>
        <w:rPr>
          <w:rFonts w:ascii="Times New Roman" w:hAnsi="Times New Roman" w:cs="Times New Roman"/>
          <w:sz w:val="24"/>
          <w:szCs w:val="24"/>
          <w:lang w:eastAsia="zh-CN"/>
        </w:rPr>
        <w:t>Memberikan gambaran empiris mengenai efektivitas model PjBL dalam meningkatkan keterlibatan dan pemahaman siswa di lingkungan sekolah dasar</w:t>
      </w:r>
      <w:r>
        <w:rPr>
          <w:rFonts w:ascii="Times New Roman" w:hAnsi="Times New Roman" w:cs="Times New Roman"/>
          <w:sz w:val="24"/>
          <w:szCs w:val="24"/>
          <w:lang w:val="en-US" w:eastAsia="zh-CN"/>
        </w:rPr>
        <w:t>.</w:t>
      </w:r>
    </w:p>
    <w:p w14:paraId="53A4A875">
      <w:pPr>
        <w:pStyle w:val="3"/>
        <w:spacing w:after="0"/>
        <w:rPr>
          <w:lang w:eastAsia="zh-CN"/>
        </w:rPr>
      </w:pPr>
      <w:bookmarkStart w:id="9" w:name="_Toc216431083"/>
      <w:r>
        <w:rPr>
          <w:lang w:eastAsia="zh-CN"/>
        </w:rPr>
        <w:t>1.6 Manfaat Penelitian</w:t>
      </w:r>
      <w:bookmarkEnd w:id="9"/>
    </w:p>
    <w:p w14:paraId="6EDF6B8A">
      <w:pPr>
        <w:spacing w:after="0" w:line="480" w:lineRule="auto"/>
        <w:ind w:firstLine="720"/>
        <w:rPr>
          <w:rFonts w:ascii="Times New Roman" w:hAnsi="Times New Roman" w:cs="Times New Roman"/>
          <w:sz w:val="24"/>
          <w:szCs w:val="24"/>
          <w:lang w:val="fi-FI" w:eastAsia="zh-CN"/>
        </w:rPr>
      </w:pPr>
      <w:r>
        <w:rPr>
          <w:rFonts w:ascii="Times New Roman" w:hAnsi="Times New Roman" w:cs="Times New Roman"/>
          <w:sz w:val="24"/>
          <w:szCs w:val="24"/>
          <w:lang w:val="fi-FI" w:eastAsia="zh-CN"/>
        </w:rPr>
        <w:t>Adapun manfaat dari penelitian ini adalah sebagai berikut, dimana semua yang bersangkutan dapat merasakan manfaat dari penelitian ini:</w:t>
      </w:r>
    </w:p>
    <w:p w14:paraId="602B9EAA">
      <w:pPr>
        <w:pStyle w:val="4"/>
        <w:numPr>
          <w:ilvl w:val="0"/>
          <w:numId w:val="6"/>
        </w:numPr>
        <w:spacing w:after="0" w:line="480" w:lineRule="auto"/>
        <w:ind w:left="426"/>
        <w:jc w:val="both"/>
        <w:rPr>
          <w:rFonts w:ascii="Times New Roman" w:hAnsi="Times New Roman" w:cs="Times New Roman"/>
          <w:b/>
          <w:bCs/>
          <w:sz w:val="24"/>
          <w:szCs w:val="24"/>
        </w:rPr>
      </w:pPr>
      <w:r>
        <w:rPr>
          <w:rFonts w:ascii="Times New Roman" w:hAnsi="Times New Roman" w:cs="Times New Roman"/>
          <w:sz w:val="24"/>
          <w:szCs w:val="24"/>
        </w:rPr>
        <w:t>Bagi Siswa</w:t>
      </w:r>
    </w:p>
    <w:p w14:paraId="43D90B21">
      <w:pPr>
        <w:pStyle w:val="4"/>
        <w:spacing w:after="0" w:line="480" w:lineRule="auto"/>
        <w:ind w:left="426"/>
        <w:jc w:val="both"/>
        <w:rPr>
          <w:rFonts w:ascii="Times New Roman" w:hAnsi="Times New Roman" w:cs="Times New Roman"/>
          <w:sz w:val="24"/>
          <w:szCs w:val="24"/>
          <w:lang w:val="en-US" w:eastAsia="zh-CN"/>
        </w:rPr>
      </w:pPr>
      <w:r>
        <w:rPr>
          <w:rFonts w:ascii="Times New Roman" w:hAnsi="Times New Roman" w:cs="Times New Roman"/>
          <w:sz w:val="24"/>
          <w:szCs w:val="24"/>
          <w:lang w:eastAsia="zh-CN"/>
        </w:rPr>
        <w:t>Mendorong terciptanya pengalaman belajar yang lebih bermakna dan menyenangkan, serta membantu siswa dalam memahami materi pelajaran secara lebih mendalam melalui keterlibatan langsung dalam kegiatan proyek</w:t>
      </w:r>
    </w:p>
    <w:p w14:paraId="03499EE0">
      <w:pPr>
        <w:pStyle w:val="4"/>
        <w:numPr>
          <w:ilvl w:val="0"/>
          <w:numId w:val="6"/>
        </w:numPr>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Bagi Guru</w:t>
      </w:r>
    </w:p>
    <w:p w14:paraId="061DD23B">
      <w:pPr>
        <w:pStyle w:val="4"/>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Memberikan alternatif model pembelajaran yang dapat diterapkan di kelas untuk meningkatkan partisipasi aktif siswa dan hasil belajar mereka, khususnya di lingkungan sekolah dasar.</w:t>
      </w:r>
    </w:p>
    <w:p w14:paraId="1AF299F7">
      <w:pPr>
        <w:pStyle w:val="4"/>
        <w:numPr>
          <w:ilvl w:val="0"/>
          <w:numId w:val="6"/>
        </w:numPr>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Bagi Sekolah</w:t>
      </w:r>
    </w:p>
    <w:p w14:paraId="24519C0D">
      <w:pPr>
        <w:pStyle w:val="4"/>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Mendukung pengembangan kurikulum dan strategi pembelajaran yang lebih efektif dan kontekstual sesuai dengan kebutuhan peserta didik dan lingkungan sekolah.</w:t>
      </w:r>
    </w:p>
    <w:p w14:paraId="3053269D">
      <w:pPr>
        <w:pStyle w:val="4"/>
        <w:numPr>
          <w:ilvl w:val="0"/>
          <w:numId w:val="6"/>
        </w:numPr>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Bagi Pengambil Kebijakan</w:t>
      </w:r>
    </w:p>
    <w:p w14:paraId="46D6C2D8">
      <w:pPr>
        <w:pStyle w:val="4"/>
        <w:spacing w:after="0" w:line="480" w:lineRule="auto"/>
        <w:ind w:left="426"/>
        <w:jc w:val="both"/>
        <w:rPr>
          <w:rFonts w:ascii="Times New Roman" w:hAnsi="Times New Roman" w:cs="Times New Roman"/>
          <w:sz w:val="24"/>
          <w:szCs w:val="24"/>
          <w:lang w:eastAsia="zh-CN"/>
        </w:rPr>
      </w:pPr>
      <w:r>
        <w:rPr>
          <w:rFonts w:ascii="Times New Roman" w:hAnsi="Times New Roman" w:cs="Times New Roman"/>
          <w:sz w:val="24"/>
          <w:szCs w:val="24"/>
          <w:lang w:eastAsia="zh-CN"/>
        </w:rPr>
        <w:t>Memberikan data dan bukti empiris sebagai dasar pertimbangan dalam merancang kebijakan peningkatan mutu pendidikan, terutama di daerah rural atau sekolah-sekolah dengan keterbatasan akses terhadap metode pembelajaran inovatif.</w:t>
      </w:r>
    </w:p>
    <w:p w14:paraId="78903BFC">
      <w:pPr>
        <w:spacing w:after="0" w:line="240" w:lineRule="auto"/>
        <w:ind w:left="426" w:hanging="360"/>
        <w:jc w:val="both"/>
        <w:rPr>
          <w:rFonts w:ascii="Times New Roman" w:hAnsi="Times New Roman" w:cs="Times New Roman"/>
          <w:sz w:val="24"/>
          <w:szCs w:val="24"/>
          <w:lang w:val="fi-FI" w:eastAsia="zh-CN"/>
        </w:rPr>
        <w:sectPr>
          <w:headerReference r:id="rId25" w:type="first"/>
          <w:headerReference r:id="rId23" w:type="default"/>
          <w:footerReference r:id="rId26" w:type="default"/>
          <w:headerReference r:id="rId24" w:type="even"/>
          <w:pgSz w:w="11906" w:h="16838"/>
          <w:pgMar w:top="2268" w:right="1701" w:bottom="1701" w:left="2268" w:header="709" w:footer="709" w:gutter="0"/>
          <w:pgNumType w:start="2"/>
          <w:cols w:space="708" w:num="1"/>
          <w:docGrid w:linePitch="360" w:charSpace="0"/>
        </w:sectPr>
      </w:pPr>
      <w:r>
        <w:rPr>
          <w:rFonts w:ascii="Times New Roman" w:hAnsi="Times New Roman" w:cs="Times New Roman"/>
          <w:sz w:val="24"/>
          <w:szCs w:val="24"/>
          <w:lang w:val="fi-FI" w:eastAsia="zh-CN"/>
        </w:rPr>
        <w:br w:type="page"/>
      </w:r>
    </w:p>
    <w:p w14:paraId="3AC4E819">
      <w:pPr>
        <w:pStyle w:val="2"/>
      </w:pPr>
      <w:bookmarkStart w:id="10" w:name="_Toc216431084"/>
      <w:r>
        <w:t>BAB II</w:t>
      </w:r>
      <w:bookmarkEnd w:id="10"/>
    </w:p>
    <w:p w14:paraId="2F08D5FC">
      <w:pPr>
        <w:pStyle w:val="2"/>
      </w:pPr>
      <w:bookmarkStart w:id="11" w:name="_Toc216431085"/>
      <w:r>
        <w:t>TINJAUAN PUSTAKA</w:t>
      </w:r>
      <w:bookmarkEnd w:id="11"/>
    </w:p>
    <w:p w14:paraId="0105E24B">
      <w:pPr>
        <w:pStyle w:val="3"/>
      </w:pPr>
      <w:bookmarkStart w:id="12" w:name="_Toc216431086"/>
      <w:r>
        <w:t>2.1 Kajian Teori</w:t>
      </w:r>
      <w:bookmarkEnd w:id="12"/>
    </w:p>
    <w:p w14:paraId="59C6FE22">
      <w:pPr>
        <w:pStyle w:val="5"/>
        <w:numPr>
          <w:ilvl w:val="0"/>
          <w:numId w:val="0"/>
        </w:numPr>
      </w:pPr>
      <w:bookmarkStart w:id="13" w:name="_Toc216431087"/>
      <w:r>
        <w:t>2.1.1 Pengertian Kontruktivisme</w:t>
      </w:r>
      <w:bookmarkEnd w:id="13"/>
    </w:p>
    <w:p w14:paraId="62B46710">
      <w:pPr>
        <w:spacing w:after="0" w:line="480" w:lineRule="auto"/>
        <w:ind w:firstLine="720"/>
        <w:jc w:val="both"/>
        <w:rPr>
          <w:rFonts w:ascii="Times New Roman" w:hAnsi="Times New Roman" w:cs="Times New Roman"/>
          <w:sz w:val="24"/>
          <w:szCs w:val="24"/>
          <w:lang w:val="fi-FI"/>
        </w:rPr>
      </w:pPr>
      <w:r>
        <w:rPr>
          <w:rFonts w:ascii="Times New Roman" w:hAnsi="Times New Roman" w:cs="Times New Roman"/>
          <w:sz w:val="24"/>
          <w:szCs w:val="24"/>
          <w:lang w:val="fi-FI"/>
        </w:rPr>
        <w:t>Teori belajar merupakan poin yang harus diketahui oleh seorang guru agar dapat memaksimalkan proses belajar. Setelah kita mengetahui tentang teori belajar, seorang guru mampu memiliki rasa sensititivitas terhadap lingkungan belajarnya terutama sensitivitas kepada siswa (Astuti, 2021). Saat ini sudah ada banyak teori belajar, salah satu teorinya yaitu teori belajar konstruktivisme. Secara umum konstruktivisme adalah proses pembelajaran yang memberikan keleluasan terhadap siswa dalam menumbuhkan wawasan dan pengetahuan mereka melalui proses belajar dan pengalaman yang mereka lalui (Mustafa &amp; Winarno, 2020). K</w:t>
      </w:r>
      <w:r>
        <w:rPr>
          <w:rFonts w:hint="eastAsia" w:ascii="Times New Roman" w:hAnsi="Times New Roman" w:cs="Times New Roman"/>
          <w:sz w:val="24"/>
          <w:szCs w:val="24"/>
          <w:lang w:val="fi-FI"/>
        </w:rPr>
        <w:t>onstruktivisme juga menekankan</w:t>
      </w:r>
      <w:r>
        <w:rPr>
          <w:rFonts w:ascii="Times New Roman" w:hAnsi="Times New Roman" w:cs="Times New Roman"/>
          <w:sz w:val="24"/>
          <w:szCs w:val="24"/>
          <w:lang w:val="fi-FI"/>
        </w:rPr>
        <w:t xml:space="preserve"> </w:t>
      </w:r>
      <w:r>
        <w:rPr>
          <w:rFonts w:hint="eastAsia" w:ascii="Times New Roman" w:hAnsi="Times New Roman" w:cs="Times New Roman"/>
          <w:sz w:val="24"/>
          <w:szCs w:val="24"/>
          <w:lang w:val="fi-FI"/>
        </w:rPr>
        <w:t>bahwa pembelajaran yang</w:t>
      </w:r>
      <w:r>
        <w:rPr>
          <w:rFonts w:ascii="Times New Roman" w:hAnsi="Times New Roman" w:cs="Times New Roman"/>
          <w:sz w:val="24"/>
          <w:szCs w:val="24"/>
          <w:lang w:val="fi-FI"/>
        </w:rPr>
        <w:t xml:space="preserve"> </w:t>
      </w:r>
      <w:r>
        <w:rPr>
          <w:rFonts w:hint="eastAsia" w:ascii="Times New Roman" w:hAnsi="Times New Roman" w:cs="Times New Roman"/>
          <w:sz w:val="24"/>
          <w:szCs w:val="24"/>
          <w:lang w:val="fi-FI"/>
        </w:rPr>
        <w:t>melibatkan langsung peserta didik,</w:t>
      </w:r>
      <w:r>
        <w:rPr>
          <w:rFonts w:ascii="Times New Roman" w:hAnsi="Times New Roman" w:cs="Times New Roman"/>
          <w:sz w:val="24"/>
          <w:szCs w:val="24"/>
          <w:lang w:val="fi-FI"/>
        </w:rPr>
        <w:t xml:space="preserve"> </w:t>
      </w:r>
      <w:r>
        <w:rPr>
          <w:rFonts w:hint="eastAsia" w:ascii="Times New Roman" w:hAnsi="Times New Roman" w:cs="Times New Roman"/>
          <w:sz w:val="24"/>
          <w:szCs w:val="24"/>
          <w:lang w:val="fi-FI"/>
        </w:rPr>
        <w:t>akan memberikan kesempatan luar</w:t>
      </w:r>
      <w:r>
        <w:rPr>
          <w:rFonts w:ascii="Times New Roman" w:hAnsi="Times New Roman" w:cs="Times New Roman"/>
          <w:sz w:val="24"/>
          <w:szCs w:val="24"/>
          <w:lang w:val="fi-FI"/>
        </w:rPr>
        <w:t xml:space="preserve"> </w:t>
      </w:r>
      <w:r>
        <w:rPr>
          <w:rFonts w:hint="eastAsia" w:ascii="Times New Roman" w:hAnsi="Times New Roman" w:cs="Times New Roman"/>
          <w:sz w:val="24"/>
          <w:szCs w:val="24"/>
          <w:lang w:val="fi-FI"/>
        </w:rPr>
        <w:t>biasa untuk peserta didik</w:t>
      </w:r>
      <w:r>
        <w:rPr>
          <w:rFonts w:ascii="Times New Roman" w:hAnsi="Times New Roman" w:cs="Times New Roman"/>
          <w:sz w:val="24"/>
          <w:szCs w:val="24"/>
          <w:lang w:val="fi-FI"/>
        </w:rPr>
        <w:t xml:space="preserve"> </w:t>
      </w:r>
      <w:r>
        <w:rPr>
          <w:rFonts w:hint="eastAsia" w:ascii="Times New Roman" w:hAnsi="Times New Roman" w:cs="Times New Roman"/>
          <w:sz w:val="24"/>
          <w:szCs w:val="24"/>
          <w:lang w:val="fi-FI"/>
        </w:rPr>
        <w:t>memperoleh pengetahuan lebi</w:t>
      </w:r>
      <w:r>
        <w:rPr>
          <w:rFonts w:ascii="Times New Roman" w:hAnsi="Times New Roman" w:cs="Times New Roman"/>
          <w:sz w:val="24"/>
          <w:szCs w:val="24"/>
          <w:lang w:val="fi-FI"/>
        </w:rPr>
        <w:t xml:space="preserve">h </w:t>
      </w:r>
      <w:r>
        <w:rPr>
          <w:rFonts w:hint="eastAsia" w:ascii="Times New Roman" w:hAnsi="Times New Roman" w:cs="Times New Roman"/>
          <w:sz w:val="24"/>
          <w:szCs w:val="24"/>
          <w:lang w:val="fi-FI"/>
        </w:rPr>
        <w:t>tepat.</w:t>
      </w:r>
      <w:r>
        <w:rPr>
          <w:rFonts w:ascii="Times New Roman" w:hAnsi="Times New Roman" w:cs="Times New Roman"/>
          <w:sz w:val="24"/>
          <w:szCs w:val="24"/>
          <w:lang w:val="fi-FI"/>
        </w:rPr>
        <w:t xml:space="preserve"> </w:t>
      </w:r>
      <w:r>
        <w:rPr>
          <w:rFonts w:hint="eastAsia" w:ascii="Times New Roman" w:hAnsi="Times New Roman" w:cs="Times New Roman"/>
          <w:sz w:val="24"/>
          <w:szCs w:val="24"/>
          <w:lang w:val="fi-FI"/>
        </w:rPr>
        <w:t>(A Lubis - AMALIAH, 2018)</w:t>
      </w:r>
    </w:p>
    <w:p w14:paraId="373C8E17">
      <w:pPr>
        <w:spacing w:after="0" w:line="480" w:lineRule="auto"/>
        <w:ind w:firstLine="720"/>
        <w:jc w:val="both"/>
        <w:rPr>
          <w:rFonts w:ascii="Times New Roman" w:hAnsi="Times New Roman" w:cs="Times New Roman"/>
          <w:sz w:val="24"/>
          <w:szCs w:val="24"/>
          <w:lang w:val="fi-FI"/>
        </w:rPr>
        <w:sectPr>
          <w:headerReference r:id="rId29" w:type="first"/>
          <w:headerReference r:id="rId27" w:type="default"/>
          <w:footerReference r:id="rId30" w:type="default"/>
          <w:headerReference r:id="rId28" w:type="even"/>
          <w:pgSz w:w="11906" w:h="16838"/>
          <w:pgMar w:top="2268" w:right="1701" w:bottom="1701" w:left="2268" w:header="709" w:footer="709" w:gutter="0"/>
          <w:pgNumType w:start="8"/>
          <w:cols w:space="708" w:num="1"/>
          <w:docGrid w:linePitch="360" w:charSpace="0"/>
        </w:sectPr>
      </w:pPr>
      <w:r>
        <w:rPr>
          <w:rFonts w:ascii="Times New Roman" w:hAnsi="Times New Roman" w:cs="Times New Roman"/>
          <w:sz w:val="24"/>
          <w:szCs w:val="24"/>
          <w:lang w:val="fi-FI"/>
        </w:rPr>
        <w:t xml:space="preserve">Teori konstruktivisme menegaskan bahwa pengetahuan hanya dapat ada dalam pikiran manusia, dan bahwa teori itu tidak harus cocok dengan kenyataan dunia nyata. Siswa akan terus menerus berusaha mempersiapkan mental pribadi mereka sendiri tentang dunia nyata dari persepsi mereka tentang dunia itu (Sugrah, 2020). Kontruktivisme juga merupakan aliran dalam teori belajar, aliran ini lahir dari aliran rasionalisme. Kontruktivisme sendiri mengakui rasio itu tidak berkerja sendiri melainkan dipengaruhi oleh fakta-fakta empirik, (Jamaludin, </w:t>
      </w:r>
    </w:p>
    <w:p w14:paraId="622F5700">
      <w:pPr>
        <w:spacing w:after="0" w:line="480" w:lineRule="auto"/>
        <w:jc w:val="both"/>
        <w:rPr>
          <w:rFonts w:ascii="Times New Roman" w:hAnsi="Times New Roman" w:cs="Times New Roman"/>
          <w:sz w:val="24"/>
          <w:szCs w:val="24"/>
          <w:lang w:val="fi-FI"/>
        </w:rPr>
      </w:pPr>
      <w:r>
        <w:rPr>
          <w:rFonts w:ascii="Times New Roman" w:hAnsi="Times New Roman" w:cs="Times New Roman"/>
          <w:sz w:val="24"/>
          <w:szCs w:val="24"/>
          <w:lang w:val="fi-FI"/>
        </w:rPr>
        <w:t>2021) dan landasan berfikir kontruktivisme menggunakan pendekatan kontekstual, sehingga pada saat pembelajaran guru memberikan keleluasan dalam memahami konsep yang dipelajari siswa berorientasi pada pengalaman yang dimiliki oleh siswa, seperti kegiatan eksplorasi atau diskusi bersama temannya. Siswa mengkontruksi pengetahuan dan siswa akan memberi makna melalui pengalaman nyata, karena pengetahuan itu bukan sekedar seperangkat fakta, konsep, maupun kaidah, atau teori yang siap diambil dan diangkat. (Neni Nadiroti Muslihah, 2018).</w:t>
      </w:r>
    </w:p>
    <w:p w14:paraId="718F235C">
      <w:pPr>
        <w:spacing w:after="0" w:line="480" w:lineRule="auto"/>
        <w:ind w:firstLine="720"/>
        <w:jc w:val="both"/>
        <w:rPr>
          <w:rFonts w:ascii="Times New Roman" w:hAnsi="Times New Roman" w:cs="Times New Roman"/>
          <w:sz w:val="24"/>
          <w:szCs w:val="24"/>
          <w:lang w:val="fi-FI"/>
        </w:rPr>
      </w:pPr>
      <w:r>
        <w:rPr>
          <w:rFonts w:ascii="Times New Roman" w:hAnsi="Times New Roman" w:cs="Times New Roman"/>
          <w:sz w:val="24"/>
          <w:szCs w:val="24"/>
          <w:lang w:val="fi-FI"/>
        </w:rPr>
        <w:t>Dari beberapa pendapat diatas dapat disimpulkan bahwa teori kontruktivisme merupakan proses pembelajaran yang memberikan keleluasan kepada siswa dalam meningkatkan wawasan dan pengetahuan mereka melalui proses belajar dan  pengalaman yang mereka lalui, Juga menegaskan bahwa pengetahuan hanya dapat ada dalam pikiran manusia, dan bahwa teori itu tidak harus sesuai dengan kenyataan dunia nyata.</w:t>
      </w:r>
    </w:p>
    <w:p w14:paraId="1B4C7204">
      <w:pPr>
        <w:pStyle w:val="5"/>
        <w:numPr>
          <w:ilvl w:val="0"/>
          <w:numId w:val="0"/>
        </w:numPr>
        <w:rPr>
          <w:lang w:val="zh-CN"/>
        </w:rPr>
      </w:pPr>
      <w:bookmarkStart w:id="14" w:name="_Toc216431088"/>
      <w:r>
        <w:rPr>
          <w:lang w:val="zh-CN"/>
        </w:rPr>
        <w:t>2.1.2 Pengertian project based learning (PjBL)</w:t>
      </w:r>
      <w:bookmarkEnd w:id="14"/>
    </w:p>
    <w:p w14:paraId="1B8C4D23">
      <w:pPr>
        <w:spacing w:after="0" w:line="480" w:lineRule="auto"/>
        <w:ind w:firstLine="720"/>
        <w:jc w:val="both"/>
        <w:rPr>
          <w:rFonts w:ascii="Times New Roman" w:hAnsi="Times New Roman" w:cs="Times New Roman"/>
          <w:sz w:val="24"/>
          <w:szCs w:val="24"/>
          <w:lang w:val="en-US" w:eastAsia="zh-CN"/>
        </w:rPr>
      </w:pPr>
      <w:r>
        <w:rPr>
          <w:rFonts w:ascii="Times New Roman" w:hAnsi="Times New Roman" w:cs="Times New Roman"/>
          <w:i/>
          <w:sz w:val="24"/>
          <w:szCs w:val="24"/>
        </w:rPr>
        <w:t>Project based learning</w:t>
      </w:r>
      <w:r>
        <w:rPr>
          <w:rFonts w:ascii="Times New Roman" w:hAnsi="Times New Roman" w:cs="Times New Roman"/>
          <w:sz w:val="24"/>
          <w:szCs w:val="24"/>
        </w:rPr>
        <w:t xml:space="preserve"> </w:t>
      </w:r>
      <w:r>
        <w:rPr>
          <w:rFonts w:ascii="Times New Roman" w:hAnsi="Times New Roman" w:cs="Times New Roman"/>
          <w:sz w:val="24"/>
          <w:szCs w:val="24"/>
          <w:lang w:val="en-US"/>
        </w:rPr>
        <w:t>(</w:t>
      </w:r>
      <w:r>
        <w:rPr>
          <w:rFonts w:ascii="Times New Roman" w:hAnsi="Times New Roman" w:cs="Times New Roman"/>
          <w:sz w:val="24"/>
          <w:szCs w:val="24"/>
        </w:rPr>
        <w:t>PjBL)</w:t>
      </w:r>
      <w:r>
        <w:rPr>
          <w:lang w:val="en-US"/>
        </w:rPr>
        <w:t xml:space="preserve"> </w:t>
      </w:r>
      <w:r>
        <w:rPr>
          <w:rFonts w:ascii="Times New Roman" w:hAnsi="Times New Roman" w:cs="Times New Roman"/>
          <w:sz w:val="24"/>
          <w:szCs w:val="24"/>
        </w:rPr>
        <w:t xml:space="preserve">adalah suatu model pembelajaran yang inovatif, yang menekankan belajar kontekstual melalui kegiatan yang kompleks. </w:t>
      </w:r>
      <w:r>
        <w:rPr>
          <w:rFonts w:ascii="Times New Roman" w:hAnsi="Times New Roman" w:cs="Times New Roman"/>
          <w:i/>
          <w:sz w:val="24"/>
          <w:szCs w:val="24"/>
          <w:lang w:eastAsia="zh-CN"/>
        </w:rPr>
        <w:t>Project based learning</w:t>
      </w:r>
      <w:r>
        <w:rPr>
          <w:rFonts w:ascii="Times New Roman" w:hAnsi="Times New Roman" w:cs="Times New Roman"/>
          <w:sz w:val="24"/>
          <w:szCs w:val="24"/>
          <w:lang w:eastAsia="zh-CN"/>
        </w:rPr>
        <w:t xml:space="preserve"> </w:t>
      </w:r>
      <w:r>
        <w:rPr>
          <w:rFonts w:ascii="Times New Roman" w:hAnsi="Times New Roman" w:cs="Times New Roman"/>
          <w:sz w:val="24"/>
          <w:szCs w:val="24"/>
          <w:lang w:val="en-US" w:eastAsia="zh-CN"/>
        </w:rPr>
        <w:t>(</w:t>
      </w:r>
      <w:r>
        <w:rPr>
          <w:rFonts w:ascii="Times New Roman" w:hAnsi="Times New Roman" w:cs="Times New Roman"/>
          <w:sz w:val="24"/>
          <w:szCs w:val="24"/>
          <w:lang w:eastAsia="zh-CN"/>
        </w:rPr>
        <w:t>PjBL)</w:t>
      </w:r>
      <w:r>
        <w:rPr>
          <w:rFonts w:ascii="Times New Roman" w:hAnsi="Times New Roman" w:cs="Times New Roman"/>
          <w:sz w:val="24"/>
          <w:szCs w:val="24"/>
          <w:lang w:val="en-US" w:eastAsia="zh-CN"/>
        </w:rPr>
        <w:t xml:space="preserve"> </w:t>
      </w:r>
      <w:r>
        <w:rPr>
          <w:rFonts w:ascii="Times New Roman" w:hAnsi="Times New Roman" w:cs="Times New Roman"/>
          <w:sz w:val="24"/>
          <w:szCs w:val="24"/>
          <w:lang w:eastAsia="zh-CN"/>
        </w:rPr>
        <w:t>berfokus pada konsep-konsep dan prinsip-prinsip utama (central) dari suatu disiplin, melibatkan maha peserta didik dalam kegiatan pemecahan masalah dan tugas-tugas bermakna lainnya, member peluang maha peserta didik bekerja secara otonom mengkonstruk belajar mereka sendiri dan puncaknya menghasilkan produk karya maha peserta didik bernilai dan realistis (Okudan &amp; Sarah, 2004 “dalam” Al-tabany, 2014).</w:t>
      </w:r>
    </w:p>
    <w:p w14:paraId="1BF84E85">
      <w:pPr>
        <w:spacing w:after="0" w:line="480" w:lineRule="auto"/>
        <w:ind w:firstLine="720"/>
        <w:jc w:val="both"/>
        <w:rPr>
          <w:rFonts w:ascii="Times New Roman" w:hAnsi="Times New Roman" w:cs="Times New Roman"/>
          <w:sz w:val="24"/>
          <w:szCs w:val="24"/>
          <w:lang w:val="en-US" w:eastAsia="zh-CN"/>
        </w:rPr>
      </w:pPr>
      <w:r>
        <w:rPr>
          <w:rFonts w:ascii="Times New Roman" w:hAnsi="Times New Roman" w:cs="Times New Roman"/>
          <w:i/>
          <w:sz w:val="24"/>
          <w:szCs w:val="24"/>
        </w:rPr>
        <w:t>Project based learning</w:t>
      </w:r>
      <w:r>
        <w:rPr>
          <w:rFonts w:ascii="Times New Roman" w:hAnsi="Times New Roman" w:cs="Times New Roman"/>
          <w:sz w:val="24"/>
          <w:szCs w:val="24"/>
        </w:rPr>
        <w:t xml:space="preserve"> </w:t>
      </w:r>
      <w:r>
        <w:rPr>
          <w:rFonts w:ascii="Times New Roman" w:hAnsi="Times New Roman" w:cs="Times New Roman"/>
          <w:sz w:val="24"/>
          <w:szCs w:val="24"/>
          <w:lang w:val="en-US"/>
        </w:rPr>
        <w:t>(</w:t>
      </w:r>
      <w:r>
        <w:rPr>
          <w:rFonts w:ascii="Times New Roman" w:hAnsi="Times New Roman" w:cs="Times New Roman"/>
          <w:sz w:val="24"/>
          <w:szCs w:val="24"/>
        </w:rPr>
        <w:t>PjBL)</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merupakan pembelajaran yang dikembangkan berdasarkan faham pembelajaran konstruktivisme yang menuntut siswa menyusun sendiri pengetahuannya. </w:t>
      </w:r>
      <w:r>
        <w:rPr>
          <w:rFonts w:ascii="Times New Roman" w:hAnsi="Times New Roman" w:cs="Times New Roman"/>
          <w:sz w:val="24"/>
          <w:szCs w:val="24"/>
          <w:lang w:eastAsia="zh-CN"/>
        </w:rPr>
        <w:t>Konstruktivisme adalah teori belajar yang mendapatkan dukungan luas yang berstandar pada ide bahwa siswa membangun pengetahuannya sendiri di dalam konteks pengalamannya sendiri (Doppelt, 2003 “dalam” Arsa, 2015).</w:t>
      </w:r>
    </w:p>
    <w:p w14:paraId="4B306CC6">
      <w:pPr>
        <w:spacing w:after="0" w:line="480" w:lineRule="auto"/>
        <w:ind w:firstLine="720"/>
        <w:jc w:val="both"/>
        <w:rPr>
          <w:rFonts w:ascii="Times New Roman" w:hAnsi="Times New Roman" w:cs="Times New Roman"/>
          <w:sz w:val="24"/>
          <w:szCs w:val="24"/>
          <w:lang w:val="en-US" w:eastAsia="zh-CN"/>
        </w:rPr>
      </w:pPr>
      <w:r>
        <w:rPr>
          <w:rFonts w:ascii="Times New Roman" w:hAnsi="Times New Roman" w:cs="Times New Roman"/>
          <w:sz w:val="24"/>
          <w:szCs w:val="24"/>
          <w:lang w:val="en-US" w:eastAsia="zh-CN"/>
        </w:rPr>
        <w:t xml:space="preserve">Ada juga yang berpendapat bahwa </w:t>
      </w:r>
      <w:r>
        <w:rPr>
          <w:rFonts w:hint="eastAsia" w:ascii="Times New Roman" w:hAnsi="Times New Roman" w:cs="Times New Roman"/>
          <w:i/>
          <w:sz w:val="24"/>
          <w:szCs w:val="24"/>
          <w:lang w:val="en-US" w:eastAsia="zh-CN"/>
        </w:rPr>
        <w:t>Project based learning</w:t>
      </w:r>
      <w:r>
        <w:rPr>
          <w:rFonts w:hint="eastAsia" w:ascii="Times New Roman" w:hAnsi="Times New Roman" w:cs="Times New Roman"/>
          <w:sz w:val="24"/>
          <w:szCs w:val="24"/>
          <w:lang w:val="en-US" w:eastAsia="zh-CN"/>
        </w:rPr>
        <w:t xml:space="preserve"> </w:t>
      </w:r>
      <w:r>
        <w:rPr>
          <w:rFonts w:ascii="Times New Roman" w:hAnsi="Times New Roman" w:cs="Times New Roman"/>
          <w:sz w:val="24"/>
          <w:szCs w:val="24"/>
          <w:lang w:val="en-US"/>
        </w:rPr>
        <w:t>(</w:t>
      </w:r>
      <w:r>
        <w:rPr>
          <w:rFonts w:ascii="Times New Roman" w:hAnsi="Times New Roman" w:cs="Times New Roman"/>
          <w:sz w:val="24"/>
          <w:szCs w:val="24"/>
        </w:rPr>
        <w:t>PjBL)</w:t>
      </w:r>
      <w:r>
        <w:rPr>
          <w:rFonts w:ascii="Times New Roman" w:hAnsi="Times New Roman" w:cs="Times New Roman"/>
          <w:sz w:val="24"/>
          <w:szCs w:val="24"/>
          <w:lang w:val="en-US"/>
        </w:rPr>
        <w:t xml:space="preserve"> </w:t>
      </w:r>
      <w:r>
        <w:rPr>
          <w:rFonts w:hint="eastAsia" w:ascii="Times New Roman" w:hAnsi="Times New Roman" w:cs="Times New Roman"/>
          <w:sz w:val="24"/>
          <w:szCs w:val="24"/>
          <w:lang w:val="en-US" w:eastAsia="zh-CN"/>
        </w:rPr>
        <w:t>adalah model</w:t>
      </w:r>
      <w:r>
        <w:rPr>
          <w:rFonts w:ascii="Times New Roman" w:hAnsi="Times New Roman" w:cs="Times New Roman"/>
          <w:sz w:val="24"/>
          <w:szCs w:val="24"/>
          <w:lang w:val="en-US" w:eastAsia="zh-CN"/>
        </w:rPr>
        <w:t xml:space="preserve"> </w:t>
      </w:r>
      <w:r>
        <w:rPr>
          <w:rFonts w:hint="eastAsia" w:ascii="Times New Roman" w:hAnsi="Times New Roman" w:cs="Times New Roman"/>
          <w:sz w:val="24"/>
          <w:szCs w:val="24"/>
          <w:lang w:val="en-US" w:eastAsia="zh-CN"/>
        </w:rPr>
        <w:t>pembelajaran yang telah diuji kelayakannya dalam proses</w:t>
      </w:r>
      <w:r>
        <w:rPr>
          <w:rFonts w:ascii="Times New Roman" w:hAnsi="Times New Roman" w:cs="Times New Roman"/>
          <w:sz w:val="24"/>
          <w:szCs w:val="24"/>
          <w:lang w:val="en-US" w:eastAsia="zh-CN"/>
        </w:rPr>
        <w:t xml:space="preserve"> </w:t>
      </w:r>
      <w:r>
        <w:rPr>
          <w:rFonts w:hint="eastAsia" w:ascii="Times New Roman" w:hAnsi="Times New Roman" w:cs="Times New Roman"/>
          <w:sz w:val="24"/>
          <w:szCs w:val="24"/>
          <w:lang w:val="en-US" w:eastAsia="zh-CN"/>
        </w:rPr>
        <w:t>belajar untuk memotivasi dan meningkatkan hasil belajar</w:t>
      </w:r>
      <w:r>
        <w:rPr>
          <w:rFonts w:ascii="Times New Roman" w:hAnsi="Times New Roman" w:cs="Times New Roman"/>
          <w:sz w:val="24"/>
          <w:szCs w:val="24"/>
          <w:lang w:val="en-US" w:eastAsia="zh-CN"/>
        </w:rPr>
        <w:t xml:space="preserve"> </w:t>
      </w:r>
      <w:r>
        <w:rPr>
          <w:rFonts w:hint="eastAsia" w:ascii="Times New Roman" w:hAnsi="Times New Roman" w:cs="Times New Roman"/>
          <w:sz w:val="24"/>
          <w:szCs w:val="24"/>
          <w:lang w:val="en-US" w:eastAsia="zh-CN"/>
        </w:rPr>
        <w:t>siswa, karena siswa lebih aktif dan lebih dilibatkan dalam</w:t>
      </w:r>
      <w:r>
        <w:rPr>
          <w:rFonts w:ascii="Times New Roman" w:hAnsi="Times New Roman" w:cs="Times New Roman"/>
          <w:sz w:val="24"/>
          <w:szCs w:val="24"/>
          <w:lang w:val="en-US" w:eastAsia="zh-CN"/>
        </w:rPr>
        <w:t xml:space="preserve"> </w:t>
      </w:r>
      <w:r>
        <w:rPr>
          <w:rFonts w:hint="eastAsia" w:ascii="Times New Roman" w:hAnsi="Times New Roman" w:cs="Times New Roman"/>
          <w:sz w:val="24"/>
          <w:szCs w:val="24"/>
          <w:lang w:val="en-US" w:eastAsia="zh-CN"/>
        </w:rPr>
        <w:t>proses belajar. Pjbl mampu menciptakan siswa yang lebih</w:t>
      </w:r>
      <w:r>
        <w:rPr>
          <w:rFonts w:ascii="Times New Roman" w:hAnsi="Times New Roman" w:cs="Times New Roman"/>
          <w:sz w:val="24"/>
          <w:szCs w:val="24"/>
          <w:lang w:val="en-US" w:eastAsia="zh-CN"/>
        </w:rPr>
        <w:t xml:space="preserve"> </w:t>
      </w:r>
      <w:r>
        <w:rPr>
          <w:rFonts w:hint="eastAsia" w:ascii="Times New Roman" w:hAnsi="Times New Roman" w:cs="Times New Roman"/>
          <w:sz w:val="24"/>
          <w:szCs w:val="24"/>
          <w:lang w:val="en-US" w:eastAsia="zh-CN"/>
        </w:rPr>
        <w:t>cerdas, cepat tannggap, berani, dan berpikir kritis serrta</w:t>
      </w:r>
      <w:r>
        <w:rPr>
          <w:rFonts w:ascii="Times New Roman" w:hAnsi="Times New Roman" w:cs="Times New Roman"/>
          <w:sz w:val="24"/>
          <w:szCs w:val="24"/>
          <w:lang w:val="en-US" w:eastAsia="zh-CN"/>
        </w:rPr>
        <w:t xml:space="preserve"> </w:t>
      </w:r>
      <w:r>
        <w:rPr>
          <w:rFonts w:hint="eastAsia" w:ascii="Times New Roman" w:hAnsi="Times New Roman" w:cs="Times New Roman"/>
          <w:sz w:val="24"/>
          <w:szCs w:val="24"/>
          <w:lang w:val="en-US" w:eastAsia="zh-CN"/>
        </w:rPr>
        <w:t>bertindak lebih cepat memahami materi yang disampaikan</w:t>
      </w:r>
      <w:r>
        <w:rPr>
          <w:rFonts w:ascii="Times New Roman" w:hAnsi="Times New Roman" w:cs="Times New Roman"/>
          <w:sz w:val="24"/>
          <w:szCs w:val="24"/>
          <w:lang w:val="en-US" w:eastAsia="zh-CN"/>
        </w:rPr>
        <w:t xml:space="preserve"> </w:t>
      </w:r>
      <w:r>
        <w:rPr>
          <w:rFonts w:hint="eastAsia" w:ascii="Times New Roman" w:hAnsi="Times New Roman" w:cs="Times New Roman"/>
          <w:sz w:val="24"/>
          <w:szCs w:val="24"/>
          <w:lang w:val="en-US" w:eastAsia="zh-CN"/>
        </w:rPr>
        <w:t>guru.(FA Marpaung, &amp; S Napitupulu, 2023)</w:t>
      </w:r>
    </w:p>
    <w:p w14:paraId="23E7A730">
      <w:pPr>
        <w:spacing w:after="0" w:line="480" w:lineRule="auto"/>
        <w:ind w:firstLine="720"/>
        <w:jc w:val="both"/>
        <w:rPr>
          <w:rFonts w:ascii="Times New Roman" w:hAnsi="Times New Roman" w:cs="Times New Roman"/>
          <w:sz w:val="24"/>
          <w:szCs w:val="24"/>
          <w:lang w:eastAsia="zh-CN"/>
        </w:rPr>
      </w:pPr>
      <w:r>
        <w:rPr>
          <w:rFonts w:ascii="Times New Roman" w:hAnsi="Times New Roman" w:cs="Times New Roman"/>
          <w:sz w:val="24"/>
          <w:szCs w:val="24"/>
          <w:lang w:eastAsia="zh-CN"/>
        </w:rPr>
        <w:t>J</w:t>
      </w:r>
      <w:r>
        <w:rPr>
          <w:rFonts w:hint="eastAsia" w:ascii="Times New Roman" w:hAnsi="Times New Roman" w:cs="Times New Roman"/>
          <w:sz w:val="24"/>
          <w:szCs w:val="24"/>
          <w:lang w:eastAsia="zh-CN"/>
        </w:rPr>
        <w:t xml:space="preserve">adi </w:t>
      </w:r>
      <w:r>
        <w:rPr>
          <w:rFonts w:ascii="Times New Roman" w:hAnsi="Times New Roman" w:cs="Times New Roman"/>
          <w:sz w:val="24"/>
          <w:szCs w:val="24"/>
          <w:lang w:val="en-US" w:eastAsia="zh-CN"/>
        </w:rPr>
        <w:t xml:space="preserve">dari pengertian </w:t>
      </w:r>
      <w:r>
        <w:rPr>
          <w:rFonts w:ascii="Times New Roman" w:hAnsi="Times New Roman" w:cs="Times New Roman"/>
          <w:i/>
          <w:sz w:val="24"/>
          <w:szCs w:val="24"/>
          <w:lang w:val="en-US" w:eastAsia="zh-CN"/>
        </w:rPr>
        <w:t>project based learning</w:t>
      </w:r>
      <w:r>
        <w:rPr>
          <w:rFonts w:ascii="Times New Roman" w:hAnsi="Times New Roman" w:cs="Times New Roman"/>
          <w:sz w:val="24"/>
          <w:szCs w:val="24"/>
          <w:lang w:val="en-US" w:eastAsia="zh-CN"/>
        </w:rPr>
        <w:t xml:space="preserve"> </w:t>
      </w:r>
      <w:r>
        <w:rPr>
          <w:rFonts w:ascii="Times New Roman" w:hAnsi="Times New Roman" w:cs="Times New Roman"/>
          <w:sz w:val="24"/>
          <w:szCs w:val="24"/>
          <w:lang w:val="en-US"/>
        </w:rPr>
        <w:t>(</w:t>
      </w:r>
      <w:r>
        <w:rPr>
          <w:rFonts w:ascii="Times New Roman" w:hAnsi="Times New Roman" w:cs="Times New Roman"/>
          <w:sz w:val="24"/>
          <w:szCs w:val="24"/>
        </w:rPr>
        <w:t>PjBL)</w:t>
      </w:r>
      <w:r>
        <w:rPr>
          <w:rFonts w:ascii="Times New Roman" w:hAnsi="Times New Roman" w:cs="Times New Roman"/>
          <w:sz w:val="24"/>
          <w:szCs w:val="24"/>
          <w:lang w:val="en-US"/>
        </w:rPr>
        <w:t xml:space="preserve"> </w:t>
      </w:r>
      <w:r>
        <w:rPr>
          <w:rFonts w:ascii="Times New Roman" w:hAnsi="Times New Roman" w:cs="Times New Roman"/>
          <w:sz w:val="24"/>
          <w:szCs w:val="24"/>
          <w:lang w:val="en-US" w:eastAsia="zh-CN"/>
        </w:rPr>
        <w:t>di atas dapat disimpulkan bahwasanya model ini melibatkan siswa dalam melalui proses proses dan prinsip prinsip dalam memecahkan masalah siswa, siswa tersebut yang bersandar luas pada pengalaman, ide, dan juga pengetahuan didalam diri siswa tersebut.</w:t>
      </w:r>
    </w:p>
    <w:p w14:paraId="0905A45F">
      <w:pPr>
        <w:pStyle w:val="5"/>
        <w:numPr>
          <w:ilvl w:val="0"/>
          <w:numId w:val="0"/>
        </w:numPr>
        <w:rPr>
          <w:i/>
          <w:lang w:val="zh-CN"/>
        </w:rPr>
      </w:pPr>
      <w:bookmarkStart w:id="15" w:name="_Toc216431089"/>
      <w:r>
        <w:rPr>
          <w:lang w:val="zh-CN"/>
        </w:rPr>
        <w:t xml:space="preserve">2.1.3 Karakteristik </w:t>
      </w:r>
      <w:r>
        <w:rPr>
          <w:i/>
          <w:lang w:val="zh-CN"/>
        </w:rPr>
        <w:t xml:space="preserve">project based learning </w:t>
      </w:r>
      <w:r>
        <w:rPr>
          <w:lang w:val="zh-CN"/>
        </w:rPr>
        <w:t>(PjBL)</w:t>
      </w:r>
      <w:bookmarkEnd w:id="15"/>
    </w:p>
    <w:p w14:paraId="387F9260">
      <w:pPr>
        <w:spacing w:after="0" w:line="480" w:lineRule="auto"/>
        <w:ind w:firstLine="720"/>
        <w:jc w:val="both"/>
        <w:rPr>
          <w:rFonts w:ascii="Times New Roman" w:hAnsi="Times New Roman" w:cs="Times New Roman"/>
          <w:bCs/>
          <w:sz w:val="24"/>
          <w:szCs w:val="24"/>
          <w:lang w:val="zh-CN"/>
        </w:rPr>
      </w:pPr>
      <w:r>
        <w:rPr>
          <w:rFonts w:hint="eastAsia" w:ascii="Times New Roman" w:hAnsi="Times New Roman" w:cs="Times New Roman"/>
          <w:bCs/>
          <w:sz w:val="24"/>
          <w:szCs w:val="24"/>
          <w:lang w:val="zh-CN"/>
        </w:rPr>
        <w:t>Menurut kemendikbud dalam Suherti dan Maryam di kutip dari</w:t>
      </w:r>
      <w:r>
        <w:rPr>
          <w:rFonts w:ascii="Times New Roman" w:hAnsi="Times New Roman" w:cs="Times New Roman"/>
          <w:bCs/>
          <w:sz w:val="24"/>
          <w:szCs w:val="24"/>
          <w:lang w:val="zh-CN"/>
        </w:rPr>
        <w:t xml:space="preserve"> buku Ibnu Mahtumi, dkk. (2022). yang berjudul ”Pembelajaran berbasis proyek (</w:t>
      </w:r>
      <w:r>
        <w:rPr>
          <w:rFonts w:ascii="Times New Roman" w:hAnsi="Times New Roman" w:cs="Times New Roman"/>
          <w:bCs/>
          <w:i/>
          <w:sz w:val="24"/>
          <w:szCs w:val="24"/>
          <w:lang w:val="zh-CN"/>
        </w:rPr>
        <w:t>Projects Based Learning</w:t>
      </w:r>
      <w:r>
        <w:rPr>
          <w:rFonts w:ascii="Times New Roman" w:hAnsi="Times New Roman" w:cs="Times New Roman"/>
          <w:bCs/>
          <w:sz w:val="24"/>
          <w:szCs w:val="24"/>
          <w:lang w:val="zh-CN"/>
        </w:rPr>
        <w:t xml:space="preserve">) </w:t>
      </w:r>
      <w:r>
        <w:rPr>
          <w:rFonts w:hint="eastAsia" w:ascii="Times New Roman" w:hAnsi="Times New Roman" w:cs="Times New Roman"/>
          <w:bCs/>
          <w:sz w:val="24"/>
          <w:szCs w:val="24"/>
          <w:lang w:val="zh-CN"/>
        </w:rPr>
        <w:t>menyebutkan bahwa: Ciri-ciri pembelajaran berbasis proyek yaitu:</w:t>
      </w:r>
    </w:p>
    <w:p w14:paraId="111F39C1">
      <w:pPr>
        <w:pStyle w:val="4"/>
        <w:numPr>
          <w:ilvl w:val="1"/>
          <w:numId w:val="4"/>
        </w:numPr>
        <w:spacing w:after="0" w:line="480" w:lineRule="auto"/>
        <w:ind w:left="851"/>
        <w:jc w:val="both"/>
        <w:rPr>
          <w:rFonts w:ascii="Times New Roman" w:hAnsi="Times New Roman" w:cs="Times New Roman"/>
          <w:bCs/>
          <w:sz w:val="24"/>
          <w:szCs w:val="24"/>
          <w:lang w:val="fi-FI"/>
        </w:rPr>
      </w:pPr>
      <w:r>
        <w:rPr>
          <w:rFonts w:hint="eastAsia" w:ascii="Times New Roman" w:hAnsi="Times New Roman" w:cs="Times New Roman"/>
          <w:bCs/>
          <w:sz w:val="24"/>
          <w:szCs w:val="24"/>
          <w:lang w:val="fi-FI"/>
        </w:rPr>
        <w:t>Adanya permasalahan atau tantangan kompleks yang diajukan ke peserta didik.</w:t>
      </w:r>
    </w:p>
    <w:p w14:paraId="75F76286">
      <w:pPr>
        <w:pStyle w:val="4"/>
        <w:numPr>
          <w:ilvl w:val="1"/>
          <w:numId w:val="4"/>
        </w:numPr>
        <w:spacing w:after="0" w:line="480" w:lineRule="auto"/>
        <w:ind w:left="851"/>
        <w:jc w:val="both"/>
        <w:rPr>
          <w:rFonts w:ascii="Times New Roman" w:hAnsi="Times New Roman" w:cs="Times New Roman"/>
          <w:bCs/>
          <w:sz w:val="24"/>
          <w:szCs w:val="24"/>
          <w:lang w:val="fi-FI"/>
        </w:rPr>
      </w:pPr>
      <w:r>
        <w:rPr>
          <w:rFonts w:hint="eastAsia" w:ascii="Times New Roman" w:hAnsi="Times New Roman" w:cs="Times New Roman"/>
          <w:bCs/>
          <w:sz w:val="24"/>
          <w:szCs w:val="24"/>
          <w:lang w:val="fi-FI"/>
        </w:rPr>
        <w:t>Peserta didik mendesain proses penyelesaian permasalahan atau tantangan yang diajukan dengan mengutamakan penyelidikan.</w:t>
      </w:r>
    </w:p>
    <w:p w14:paraId="2E8B9E79">
      <w:pPr>
        <w:pStyle w:val="4"/>
        <w:numPr>
          <w:ilvl w:val="1"/>
          <w:numId w:val="4"/>
        </w:numPr>
        <w:spacing w:after="0" w:line="480" w:lineRule="auto"/>
        <w:ind w:left="851"/>
        <w:jc w:val="both"/>
        <w:rPr>
          <w:rFonts w:ascii="Times New Roman" w:hAnsi="Times New Roman" w:cs="Times New Roman"/>
          <w:bCs/>
          <w:sz w:val="24"/>
          <w:szCs w:val="24"/>
          <w:lang w:val="fi-FI"/>
        </w:rPr>
      </w:pPr>
      <w:r>
        <w:rPr>
          <w:rFonts w:hint="eastAsia" w:ascii="Times New Roman" w:hAnsi="Times New Roman" w:cs="Times New Roman"/>
          <w:bCs/>
          <w:sz w:val="24"/>
          <w:szCs w:val="24"/>
          <w:lang w:val="fi-FI"/>
        </w:rPr>
        <w:t>Peserta didik mempelajari dan menerapkan keterampilan serta pengetahuan yang dimilikinya dalam berbagai konteks ketika mengerjakan proyek</w:t>
      </w:r>
      <w:r>
        <w:rPr>
          <w:rFonts w:ascii="Times New Roman" w:hAnsi="Times New Roman" w:cs="Times New Roman"/>
          <w:bCs/>
          <w:sz w:val="24"/>
          <w:szCs w:val="24"/>
          <w:lang w:val="fi-FI"/>
        </w:rPr>
        <w:t>.</w:t>
      </w:r>
    </w:p>
    <w:p w14:paraId="3D4B6219">
      <w:pPr>
        <w:pStyle w:val="4"/>
        <w:numPr>
          <w:ilvl w:val="1"/>
          <w:numId w:val="4"/>
        </w:numPr>
        <w:spacing w:after="0" w:line="480" w:lineRule="auto"/>
        <w:ind w:left="851"/>
        <w:jc w:val="both"/>
        <w:rPr>
          <w:rFonts w:ascii="Times New Roman" w:hAnsi="Times New Roman" w:cs="Times New Roman"/>
          <w:bCs/>
          <w:sz w:val="24"/>
          <w:szCs w:val="24"/>
          <w:lang w:val="fi-FI"/>
        </w:rPr>
      </w:pPr>
      <w:r>
        <w:rPr>
          <w:rFonts w:hint="eastAsia" w:ascii="Times New Roman" w:hAnsi="Times New Roman" w:cs="Times New Roman"/>
          <w:bCs/>
          <w:sz w:val="24"/>
          <w:szCs w:val="24"/>
          <w:lang w:val="fi-FI"/>
        </w:rPr>
        <w:t>Peserta didik bekerja dalam tim kooperatif demikian juga pada saat mendiskusikannya dengan guru</w:t>
      </w:r>
      <w:r>
        <w:rPr>
          <w:rFonts w:ascii="Times New Roman" w:hAnsi="Times New Roman" w:cs="Times New Roman"/>
          <w:bCs/>
          <w:sz w:val="24"/>
          <w:szCs w:val="24"/>
          <w:lang w:val="fi-FI"/>
        </w:rPr>
        <w:t>.</w:t>
      </w:r>
    </w:p>
    <w:p w14:paraId="0FFF2044">
      <w:pPr>
        <w:pStyle w:val="4"/>
        <w:numPr>
          <w:ilvl w:val="1"/>
          <w:numId w:val="4"/>
        </w:numPr>
        <w:spacing w:after="0" w:line="480" w:lineRule="auto"/>
        <w:ind w:left="851"/>
        <w:jc w:val="both"/>
        <w:rPr>
          <w:rFonts w:ascii="Times New Roman" w:hAnsi="Times New Roman" w:cs="Times New Roman"/>
          <w:bCs/>
          <w:sz w:val="24"/>
          <w:szCs w:val="24"/>
          <w:lang w:val="fi-FI"/>
        </w:rPr>
      </w:pPr>
      <w:r>
        <w:rPr>
          <w:rFonts w:hint="eastAsia" w:ascii="Times New Roman" w:hAnsi="Times New Roman" w:cs="Times New Roman"/>
          <w:bCs/>
          <w:sz w:val="24"/>
          <w:szCs w:val="24"/>
          <w:lang w:val="fi-FI"/>
        </w:rPr>
        <w:t>Peserta didik mempraktekkan berbagai keterampilan yang</w:t>
      </w:r>
      <w:r>
        <w:rPr>
          <w:rFonts w:ascii="Times New Roman" w:hAnsi="Times New Roman" w:cs="Times New Roman"/>
          <w:bCs/>
          <w:sz w:val="24"/>
          <w:szCs w:val="24"/>
          <w:lang w:val="fi-FI"/>
        </w:rPr>
        <w:t xml:space="preserve"> </w:t>
      </w:r>
      <w:r>
        <w:rPr>
          <w:rFonts w:hint="eastAsia" w:ascii="Times New Roman" w:hAnsi="Times New Roman" w:cs="Times New Roman"/>
          <w:bCs/>
          <w:sz w:val="24"/>
          <w:szCs w:val="24"/>
          <w:lang w:val="fi-FI"/>
        </w:rPr>
        <w:t>dibutuhkan untuk kehidupan dewasa mereka dan karir (bagaimana mengalokasikan waktu, menjadi individu yang bertanggung jawab, keterampilan pribadi, belajar melalui pengalaman).</w:t>
      </w:r>
    </w:p>
    <w:p w14:paraId="4985999C">
      <w:pPr>
        <w:pStyle w:val="4"/>
        <w:numPr>
          <w:ilvl w:val="1"/>
          <w:numId w:val="4"/>
        </w:numPr>
        <w:spacing w:after="0" w:line="480" w:lineRule="auto"/>
        <w:ind w:left="851"/>
        <w:jc w:val="both"/>
        <w:rPr>
          <w:rFonts w:ascii="Times New Roman" w:hAnsi="Times New Roman" w:cs="Times New Roman"/>
          <w:bCs/>
          <w:sz w:val="24"/>
          <w:szCs w:val="24"/>
          <w:lang w:val="fi-FI"/>
        </w:rPr>
      </w:pPr>
      <w:r>
        <w:rPr>
          <w:rFonts w:hint="eastAsia" w:ascii="Times New Roman" w:hAnsi="Times New Roman" w:cs="Times New Roman"/>
          <w:bCs/>
          <w:sz w:val="24"/>
          <w:szCs w:val="24"/>
          <w:lang w:val="fi-FI"/>
        </w:rPr>
        <w:t>Peserta didik secara berkala melakukan refleksi atas aktivitas yang sudah dijalankan.</w:t>
      </w:r>
    </w:p>
    <w:p w14:paraId="2562C566">
      <w:pPr>
        <w:pStyle w:val="4"/>
        <w:numPr>
          <w:ilvl w:val="1"/>
          <w:numId w:val="4"/>
        </w:numPr>
        <w:spacing w:after="0" w:line="480" w:lineRule="auto"/>
        <w:ind w:left="851"/>
        <w:jc w:val="both"/>
        <w:rPr>
          <w:rFonts w:ascii="Times New Roman" w:hAnsi="Times New Roman" w:cs="Times New Roman"/>
          <w:bCs/>
          <w:sz w:val="24"/>
          <w:szCs w:val="24"/>
          <w:lang w:val="fi-FI"/>
        </w:rPr>
      </w:pPr>
      <w:r>
        <w:rPr>
          <w:rFonts w:hint="eastAsia" w:ascii="Times New Roman" w:hAnsi="Times New Roman" w:cs="Times New Roman"/>
          <w:bCs/>
          <w:sz w:val="24"/>
          <w:szCs w:val="24"/>
          <w:lang w:val="fi-FI"/>
        </w:rPr>
        <w:t>Produk akhir peserta didik dalam mengerjakan proyek akan dievaluasi.</w:t>
      </w:r>
    </w:p>
    <w:p w14:paraId="593B97B8">
      <w:pPr>
        <w:pStyle w:val="5"/>
        <w:numPr>
          <w:ilvl w:val="0"/>
          <w:numId w:val="0"/>
        </w:numPr>
        <w:rPr>
          <w:lang w:val="zh-CN"/>
        </w:rPr>
      </w:pPr>
      <w:bookmarkStart w:id="16" w:name="_Toc216431090"/>
      <w:r>
        <w:rPr>
          <w:lang w:val="zh-CN"/>
        </w:rPr>
        <w:t xml:space="preserve">2.1.4 Langkah langkah </w:t>
      </w:r>
      <w:r>
        <w:rPr>
          <w:i/>
          <w:lang w:val="zh-CN"/>
        </w:rPr>
        <w:t xml:space="preserve">project based learning  </w:t>
      </w:r>
      <w:r>
        <w:rPr>
          <w:lang w:val="zh-CN"/>
        </w:rPr>
        <w:t>(PjBL)</w:t>
      </w:r>
      <w:bookmarkEnd w:id="16"/>
    </w:p>
    <w:p w14:paraId="5E385A7D">
      <w:pPr>
        <w:spacing w:after="0" w:line="480" w:lineRule="auto"/>
        <w:ind w:firstLine="720"/>
        <w:jc w:val="both"/>
        <w:rPr>
          <w:rFonts w:ascii="Times New Roman" w:hAnsi="Times New Roman" w:cs="Times New Roman"/>
          <w:bCs/>
          <w:sz w:val="24"/>
          <w:szCs w:val="24"/>
          <w:lang w:val="zh-CN"/>
        </w:rPr>
      </w:pPr>
      <w:r>
        <w:rPr>
          <w:rFonts w:ascii="Times New Roman" w:hAnsi="Times New Roman" w:cs="Times New Roman"/>
          <w:bCs/>
          <w:sz w:val="24"/>
          <w:szCs w:val="24"/>
          <w:lang w:val="fi-FI"/>
        </w:rPr>
        <w:t>M</w:t>
      </w:r>
      <w:r>
        <w:rPr>
          <w:rFonts w:hint="eastAsia" w:ascii="Times New Roman" w:hAnsi="Times New Roman" w:cs="Times New Roman"/>
          <w:bCs/>
          <w:sz w:val="24"/>
          <w:szCs w:val="24"/>
          <w:lang w:val="fi-FI"/>
        </w:rPr>
        <w:t>enurut Samitupang &amp; Dirga di kutip dari</w:t>
      </w:r>
      <w:r>
        <w:rPr>
          <w:rFonts w:ascii="Times New Roman" w:hAnsi="Times New Roman" w:cs="Times New Roman"/>
          <w:bCs/>
          <w:sz w:val="24"/>
          <w:szCs w:val="24"/>
          <w:lang w:val="fi-FI"/>
        </w:rPr>
        <w:t xml:space="preserve"> buku Ibnu Mahtumi, dkk. </w:t>
      </w:r>
      <w:r>
        <w:rPr>
          <w:rFonts w:ascii="Times New Roman" w:hAnsi="Times New Roman" w:cs="Times New Roman"/>
          <w:bCs/>
          <w:sz w:val="24"/>
          <w:szCs w:val="24"/>
          <w:lang w:val="zh-CN"/>
        </w:rPr>
        <w:t>(2022). yang berjudul ”Pembelajaran berbasis proyek (</w:t>
      </w:r>
      <w:r>
        <w:rPr>
          <w:rFonts w:ascii="Times New Roman" w:hAnsi="Times New Roman" w:cs="Times New Roman"/>
          <w:bCs/>
          <w:i/>
          <w:sz w:val="24"/>
          <w:szCs w:val="24"/>
          <w:lang w:val="zh-CN"/>
        </w:rPr>
        <w:t>Projects Based Learning</w:t>
      </w:r>
      <w:r>
        <w:rPr>
          <w:rFonts w:ascii="Times New Roman" w:hAnsi="Times New Roman" w:cs="Times New Roman"/>
          <w:bCs/>
          <w:sz w:val="24"/>
          <w:szCs w:val="24"/>
          <w:lang w:val="zh-CN"/>
        </w:rPr>
        <w:t>)</w:t>
      </w:r>
      <w:r>
        <w:rPr>
          <w:rFonts w:hint="eastAsia" w:ascii="Times New Roman" w:hAnsi="Times New Roman" w:cs="Times New Roman"/>
          <w:bCs/>
          <w:sz w:val="24"/>
          <w:szCs w:val="24"/>
          <w:lang w:val="zh-CN"/>
        </w:rPr>
        <w:t xml:space="preserve"> </w:t>
      </w:r>
      <w:r>
        <w:rPr>
          <w:rFonts w:ascii="Times New Roman" w:hAnsi="Times New Roman" w:cs="Times New Roman"/>
          <w:bCs/>
          <w:sz w:val="24"/>
          <w:szCs w:val="24"/>
          <w:lang w:val="zh-CN"/>
        </w:rPr>
        <w:t xml:space="preserve">adapun </w:t>
      </w:r>
      <w:r>
        <w:rPr>
          <w:rFonts w:hint="eastAsia" w:ascii="Times New Roman" w:hAnsi="Times New Roman" w:cs="Times New Roman"/>
          <w:bCs/>
          <w:sz w:val="24"/>
          <w:szCs w:val="24"/>
          <w:lang w:val="zh-CN"/>
        </w:rPr>
        <w:t>model Project Based Learning memiliki langkah-langkah penerapan yaitu:</w:t>
      </w:r>
    </w:p>
    <w:p w14:paraId="32F455C9">
      <w:pPr>
        <w:pStyle w:val="4"/>
        <w:numPr>
          <w:ilvl w:val="0"/>
          <w:numId w:val="7"/>
        </w:numPr>
        <w:spacing w:after="0" w:line="480" w:lineRule="auto"/>
        <w:jc w:val="both"/>
        <w:rPr>
          <w:rFonts w:ascii="Times New Roman" w:hAnsi="Times New Roman" w:cs="Times New Roman"/>
          <w:bCs/>
          <w:sz w:val="24"/>
          <w:szCs w:val="24"/>
          <w:lang w:val="zh-CN"/>
        </w:rPr>
      </w:pPr>
      <w:r>
        <w:rPr>
          <w:rFonts w:ascii="Times New Roman" w:hAnsi="Times New Roman" w:cs="Times New Roman"/>
          <w:sz w:val="24"/>
          <w:szCs w:val="24"/>
        </w:rPr>
        <w:t>Penentuan proyek (</w:t>
      </w:r>
      <w:r>
        <w:rPr>
          <w:rFonts w:ascii="Times New Roman" w:hAnsi="Times New Roman" w:cs="Times New Roman"/>
          <w:i/>
          <w:sz w:val="24"/>
          <w:szCs w:val="24"/>
        </w:rPr>
        <w:t>start with the essensial question</w:t>
      </w:r>
      <w:r>
        <w:rPr>
          <w:rFonts w:ascii="Times New Roman" w:hAnsi="Times New Roman" w:cs="Times New Roman"/>
          <w:sz w:val="24"/>
          <w:szCs w:val="24"/>
        </w:rPr>
        <w:t>), pembelajaran dimulai dengan mengajukan pertanyaan terlebih dahulu yang dapat membuat siswa melakukan suatu aktivitas</w:t>
      </w:r>
      <w:r>
        <w:t>.</w:t>
      </w:r>
    </w:p>
    <w:p w14:paraId="628BDAD5">
      <w:pPr>
        <w:pStyle w:val="4"/>
        <w:numPr>
          <w:ilvl w:val="0"/>
          <w:numId w:val="7"/>
        </w:numPr>
        <w:spacing w:after="0" w:line="480" w:lineRule="auto"/>
        <w:jc w:val="both"/>
        <w:rPr>
          <w:rFonts w:ascii="Times New Roman" w:hAnsi="Times New Roman" w:cs="Times New Roman"/>
          <w:bCs/>
          <w:sz w:val="24"/>
          <w:szCs w:val="24"/>
          <w:lang w:val="fi-FI"/>
        </w:rPr>
      </w:pPr>
      <w:r>
        <w:rPr>
          <w:rFonts w:ascii="Times New Roman" w:hAnsi="Times New Roman" w:cs="Times New Roman"/>
          <w:sz w:val="24"/>
          <w:szCs w:val="24"/>
        </w:rPr>
        <w:t>Mendesain perencanaan proyek (</w:t>
      </w:r>
      <w:r>
        <w:rPr>
          <w:rFonts w:ascii="Times New Roman" w:hAnsi="Times New Roman" w:cs="Times New Roman"/>
          <w:i/>
          <w:sz w:val="24"/>
          <w:szCs w:val="24"/>
        </w:rPr>
        <w:t>design a plan for project),</w:t>
      </w:r>
      <w:r>
        <w:rPr>
          <w:rFonts w:ascii="Times New Roman" w:hAnsi="Times New Roman" w:cs="Times New Roman"/>
          <w:sz w:val="24"/>
          <w:szCs w:val="24"/>
        </w:rPr>
        <w:t xml:space="preserve"> perencanaan suatu proyek dilakukan secara kolaboratif antara guru dan siswa</w:t>
      </w:r>
    </w:p>
    <w:p w14:paraId="2A56FCEA">
      <w:pPr>
        <w:pStyle w:val="4"/>
        <w:numPr>
          <w:ilvl w:val="0"/>
          <w:numId w:val="7"/>
        </w:numPr>
        <w:spacing w:after="0" w:line="480" w:lineRule="auto"/>
        <w:jc w:val="both"/>
        <w:rPr>
          <w:rFonts w:ascii="Times New Roman" w:hAnsi="Times New Roman" w:cs="Times New Roman"/>
          <w:bCs/>
          <w:sz w:val="24"/>
          <w:szCs w:val="24"/>
          <w:lang w:val="fi-FI"/>
        </w:rPr>
      </w:pPr>
      <w:r>
        <w:rPr>
          <w:rFonts w:ascii="Times New Roman" w:hAnsi="Times New Roman" w:cs="Times New Roman"/>
          <w:sz w:val="24"/>
          <w:szCs w:val="24"/>
        </w:rPr>
        <w:t>Menyusun jadwal (</w:t>
      </w:r>
      <w:r>
        <w:rPr>
          <w:rFonts w:ascii="Times New Roman" w:hAnsi="Times New Roman" w:cs="Times New Roman"/>
          <w:i/>
          <w:sz w:val="24"/>
          <w:szCs w:val="24"/>
        </w:rPr>
        <w:t>create a schedule</w:t>
      </w:r>
      <w:r>
        <w:rPr>
          <w:rFonts w:ascii="Times New Roman" w:hAnsi="Times New Roman" w:cs="Times New Roman"/>
          <w:sz w:val="24"/>
          <w:szCs w:val="24"/>
        </w:rPr>
        <w:t>), guru dan siswa secara kolaboratif menyusun jadwal dalam menyelesaikan suatu proyek</w:t>
      </w:r>
      <w:r>
        <w:t>.</w:t>
      </w:r>
    </w:p>
    <w:p w14:paraId="6631672F">
      <w:pPr>
        <w:pStyle w:val="4"/>
        <w:numPr>
          <w:ilvl w:val="0"/>
          <w:numId w:val="7"/>
        </w:numPr>
        <w:spacing w:after="0" w:line="480" w:lineRule="auto"/>
        <w:jc w:val="both"/>
        <w:rPr>
          <w:rFonts w:ascii="Times New Roman" w:hAnsi="Times New Roman" w:cs="Times New Roman"/>
          <w:bCs/>
          <w:sz w:val="24"/>
          <w:szCs w:val="24"/>
          <w:lang w:val="zh-CN"/>
        </w:rPr>
      </w:pPr>
      <w:r>
        <w:rPr>
          <w:rFonts w:ascii="Times New Roman" w:hAnsi="Times New Roman" w:cs="Times New Roman"/>
          <w:bCs/>
          <w:sz w:val="24"/>
          <w:szCs w:val="24"/>
          <w:lang w:val="zh-CN"/>
        </w:rPr>
        <w:t xml:space="preserve">Memonitor peserta didik dan kemajuan proyek </w:t>
      </w:r>
      <w:r>
        <w:rPr>
          <w:rFonts w:ascii="Times New Roman" w:hAnsi="Times New Roman" w:cs="Times New Roman"/>
          <w:sz w:val="24"/>
          <w:szCs w:val="24"/>
        </w:rPr>
        <w:t>(</w:t>
      </w:r>
      <w:r>
        <w:rPr>
          <w:rFonts w:ascii="Times New Roman" w:hAnsi="Times New Roman" w:cs="Times New Roman"/>
          <w:i/>
          <w:sz w:val="24"/>
          <w:szCs w:val="24"/>
        </w:rPr>
        <w:t>monitor the students and the progress of theproject),</w:t>
      </w:r>
      <w:r>
        <w:rPr>
          <w:rFonts w:ascii="Times New Roman" w:hAnsi="Times New Roman" w:cs="Times New Roman"/>
          <w:sz w:val="24"/>
          <w:szCs w:val="24"/>
        </w:rPr>
        <w:t xml:space="preserve"> guru memonitor aktivitas siswa selama menyelesaikan proyek dengan cara memfasilitasi siswa</w:t>
      </w:r>
      <w:r>
        <w:rPr>
          <w:rFonts w:ascii="Times New Roman" w:hAnsi="Times New Roman" w:cs="Times New Roman"/>
          <w:sz w:val="24"/>
          <w:szCs w:val="24"/>
          <w:lang w:val="en-US"/>
        </w:rPr>
        <w:t xml:space="preserve"> </w:t>
      </w:r>
      <w:r>
        <w:rPr>
          <w:rFonts w:ascii="Times New Roman" w:hAnsi="Times New Roman" w:cs="Times New Roman"/>
          <w:sz w:val="24"/>
          <w:szCs w:val="24"/>
        </w:rPr>
        <w:t>pada setiap prosesnya</w:t>
      </w:r>
    </w:p>
    <w:p w14:paraId="10506F89">
      <w:pPr>
        <w:pStyle w:val="4"/>
        <w:numPr>
          <w:ilvl w:val="0"/>
          <w:numId w:val="7"/>
        </w:numPr>
        <w:spacing w:after="0" w:line="480" w:lineRule="auto"/>
        <w:jc w:val="both"/>
        <w:rPr>
          <w:rFonts w:ascii="Times New Roman" w:hAnsi="Times New Roman" w:cs="Times New Roman"/>
          <w:bCs/>
          <w:sz w:val="24"/>
          <w:szCs w:val="24"/>
          <w:lang w:val="zh-CN"/>
        </w:rPr>
      </w:pPr>
      <w:r>
        <w:rPr>
          <w:rFonts w:ascii="Times New Roman" w:hAnsi="Times New Roman" w:cs="Times New Roman"/>
          <w:bCs/>
          <w:sz w:val="24"/>
          <w:szCs w:val="24"/>
          <w:lang w:val="zh-CN"/>
        </w:rPr>
        <w:t xml:space="preserve">Menguji hasil </w:t>
      </w:r>
      <w:r>
        <w:rPr>
          <w:rFonts w:ascii="Times New Roman" w:hAnsi="Times New Roman" w:cs="Times New Roman"/>
          <w:sz w:val="24"/>
          <w:szCs w:val="24"/>
        </w:rPr>
        <w:t>(</w:t>
      </w:r>
      <w:r>
        <w:rPr>
          <w:rFonts w:ascii="Times New Roman" w:hAnsi="Times New Roman" w:cs="Times New Roman"/>
          <w:i/>
          <w:sz w:val="24"/>
          <w:szCs w:val="24"/>
        </w:rPr>
        <w:t>assess the outcome</w:t>
      </w:r>
      <w:r>
        <w:rPr>
          <w:rFonts w:ascii="Times New Roman" w:hAnsi="Times New Roman" w:cs="Times New Roman"/>
          <w:sz w:val="24"/>
          <w:szCs w:val="24"/>
        </w:rPr>
        <w:t>), penilaian dilakukan untuk membantu guru dalam mengukur ketercapaian standar, berperan dalam mengevaluasi kemajuan masing-masing peserta didik, memberi umpan balik tentang tingkat pemahaman yang sudah dicapai oleh peserta didik, serta</w:t>
      </w:r>
      <w:r>
        <w:t xml:space="preserve"> </w:t>
      </w:r>
      <w:r>
        <w:rPr>
          <w:rFonts w:ascii="Times New Roman" w:hAnsi="Times New Roman" w:cs="Times New Roman"/>
          <w:sz w:val="24"/>
          <w:szCs w:val="24"/>
        </w:rPr>
        <w:t>membantu guru dalam menyusun strategi pembelajaran berikutnya.</w:t>
      </w:r>
    </w:p>
    <w:p w14:paraId="78D39F1A">
      <w:pPr>
        <w:pStyle w:val="4"/>
        <w:numPr>
          <w:ilvl w:val="0"/>
          <w:numId w:val="7"/>
        </w:numPr>
        <w:spacing w:after="0" w:line="480" w:lineRule="auto"/>
        <w:jc w:val="both"/>
        <w:rPr>
          <w:rFonts w:ascii="Times New Roman" w:hAnsi="Times New Roman" w:cs="Times New Roman"/>
          <w:bCs/>
          <w:sz w:val="24"/>
          <w:szCs w:val="24"/>
          <w:lang w:val="zh-CN"/>
        </w:rPr>
      </w:pPr>
      <w:r>
        <w:rPr>
          <w:rFonts w:ascii="Times New Roman" w:hAnsi="Times New Roman" w:cs="Times New Roman"/>
          <w:bCs/>
          <w:sz w:val="24"/>
          <w:szCs w:val="24"/>
          <w:lang w:val="zh-CN"/>
        </w:rPr>
        <w:t xml:space="preserve">Mengevaluasi pengalaman </w:t>
      </w:r>
      <w:r>
        <w:rPr>
          <w:rFonts w:ascii="Times New Roman" w:hAnsi="Times New Roman" w:cs="Times New Roman"/>
          <w:sz w:val="24"/>
          <w:szCs w:val="24"/>
        </w:rPr>
        <w:t>(</w:t>
      </w:r>
      <w:r>
        <w:rPr>
          <w:rFonts w:ascii="Times New Roman" w:hAnsi="Times New Roman" w:cs="Times New Roman"/>
          <w:i/>
          <w:sz w:val="24"/>
          <w:szCs w:val="24"/>
        </w:rPr>
        <w:t>evaluate the experience</w:t>
      </w:r>
      <w:r>
        <w:rPr>
          <w:rFonts w:ascii="Times New Roman" w:hAnsi="Times New Roman" w:cs="Times New Roman"/>
          <w:sz w:val="24"/>
          <w:szCs w:val="24"/>
        </w:rPr>
        <w:t>), guru dan siswa melakukan refleksi pada akhir pembelajaran.</w:t>
      </w:r>
    </w:p>
    <w:p w14:paraId="698B9B75">
      <w:pPr>
        <w:pStyle w:val="5"/>
        <w:numPr>
          <w:ilvl w:val="0"/>
          <w:numId w:val="0"/>
        </w:numPr>
        <w:rPr>
          <w:lang w:val="zh-CN"/>
        </w:rPr>
      </w:pPr>
      <w:bookmarkStart w:id="17" w:name="_Toc216431091"/>
      <w:r>
        <w:rPr>
          <w:lang w:val="zh-CN"/>
        </w:rPr>
        <w:t xml:space="preserve">2.1.5 Kelebihan Dan Kekurangan </w:t>
      </w:r>
      <w:r>
        <w:rPr>
          <w:i/>
          <w:lang w:val="zh-CN"/>
        </w:rPr>
        <w:t xml:space="preserve">Project Based Learning  </w:t>
      </w:r>
      <w:r>
        <w:rPr>
          <w:lang w:val="zh-CN"/>
        </w:rPr>
        <w:t>(PjBL)</w:t>
      </w:r>
      <w:bookmarkEnd w:id="17"/>
    </w:p>
    <w:p w14:paraId="2BD7D0D0">
      <w:pPr>
        <w:spacing w:after="0" w:line="480" w:lineRule="auto"/>
        <w:jc w:val="both"/>
        <w:rPr>
          <w:rFonts w:ascii="Times New Roman" w:hAnsi="Times New Roman" w:cs="Times New Roman"/>
          <w:b/>
          <w:bCs/>
          <w:sz w:val="24"/>
          <w:szCs w:val="24"/>
          <w:lang w:val="zh-CN"/>
        </w:rPr>
      </w:pPr>
      <w:r>
        <w:rPr>
          <w:rFonts w:ascii="Times New Roman" w:hAnsi="Times New Roman" w:cs="Times New Roman"/>
          <w:b/>
          <w:bCs/>
          <w:sz w:val="24"/>
          <w:szCs w:val="24"/>
          <w:lang w:val="zh-CN"/>
        </w:rPr>
        <w:t xml:space="preserve">Kelebihan </w:t>
      </w:r>
      <w:r>
        <w:rPr>
          <w:rFonts w:ascii="Times New Roman" w:hAnsi="Times New Roman" w:cs="Times New Roman"/>
          <w:b/>
          <w:bCs/>
          <w:i/>
          <w:sz w:val="24"/>
          <w:szCs w:val="24"/>
          <w:lang w:val="zh-CN"/>
        </w:rPr>
        <w:t xml:space="preserve">Project Based Learning  </w:t>
      </w:r>
      <w:r>
        <w:rPr>
          <w:rFonts w:ascii="Times New Roman" w:hAnsi="Times New Roman" w:cs="Times New Roman"/>
          <w:b/>
          <w:bCs/>
          <w:sz w:val="24"/>
          <w:szCs w:val="24"/>
          <w:lang w:val="zh-CN"/>
        </w:rPr>
        <w:t>(PjBL)</w:t>
      </w:r>
    </w:p>
    <w:p w14:paraId="11729854">
      <w:pPr>
        <w:spacing w:after="0" w:line="480" w:lineRule="auto"/>
        <w:ind w:firstLine="720"/>
        <w:jc w:val="both"/>
        <w:rPr>
          <w:rFonts w:ascii="Times New Roman" w:hAnsi="Times New Roman" w:cs="Times New Roman"/>
          <w:bCs/>
          <w:sz w:val="24"/>
          <w:szCs w:val="24"/>
          <w:lang w:val="zh-CN"/>
        </w:rPr>
      </w:pPr>
      <w:r>
        <w:rPr>
          <w:rFonts w:hint="eastAsia" w:ascii="Times New Roman" w:hAnsi="Times New Roman" w:cs="Times New Roman"/>
          <w:bCs/>
          <w:sz w:val="24"/>
          <w:szCs w:val="24"/>
          <w:lang w:val="zh-CN"/>
        </w:rPr>
        <w:t xml:space="preserve">Melihat karakteristik model </w:t>
      </w:r>
      <w:r>
        <w:rPr>
          <w:rFonts w:hint="eastAsia" w:ascii="Times New Roman" w:hAnsi="Times New Roman" w:cs="Times New Roman"/>
          <w:bCs/>
          <w:i/>
          <w:sz w:val="24"/>
          <w:szCs w:val="24"/>
          <w:lang w:val="zh-CN"/>
        </w:rPr>
        <w:t>Project Based Learning</w:t>
      </w:r>
      <w:r>
        <w:rPr>
          <w:rFonts w:ascii="Times New Roman" w:hAnsi="Times New Roman" w:cs="Times New Roman"/>
          <w:bCs/>
          <w:i/>
          <w:sz w:val="24"/>
          <w:szCs w:val="24"/>
          <w:lang w:val="zh-CN"/>
        </w:rPr>
        <w:t xml:space="preserve"> </w:t>
      </w:r>
      <w:r>
        <w:rPr>
          <w:rFonts w:ascii="Times New Roman" w:hAnsi="Times New Roman" w:cs="Times New Roman"/>
          <w:bCs/>
          <w:sz w:val="24"/>
          <w:szCs w:val="24"/>
          <w:lang w:val="zh-CN"/>
        </w:rPr>
        <w:t>(PjBL)</w:t>
      </w:r>
      <w:r>
        <w:rPr>
          <w:rFonts w:hint="eastAsia" w:ascii="Times New Roman" w:hAnsi="Times New Roman" w:cs="Times New Roman"/>
          <w:bCs/>
          <w:sz w:val="24"/>
          <w:szCs w:val="24"/>
          <w:lang w:val="zh-CN"/>
        </w:rPr>
        <w:t xml:space="preserve">, tentunya memiliki sisi kelebihan maupun kekurangan masing-masing ketika pengaplikasiannya di dalam pembelajaran. Menurut Daryanto dan Rahardjo, di kutip dari </w:t>
      </w:r>
      <w:r>
        <w:rPr>
          <w:rFonts w:ascii="Times New Roman" w:hAnsi="Times New Roman" w:cs="Times New Roman"/>
          <w:bCs/>
          <w:sz w:val="24"/>
          <w:szCs w:val="24"/>
          <w:lang w:val="zh-CN"/>
        </w:rPr>
        <w:t>Dianawati (2021) pada buku ”</w:t>
      </w:r>
      <w:r>
        <w:rPr>
          <w:rFonts w:ascii="Times New Roman" w:hAnsi="Times New Roman" w:cs="Times New Roman"/>
          <w:bCs/>
          <w:i/>
          <w:sz w:val="24"/>
          <w:szCs w:val="24"/>
          <w:lang w:val="zh-CN"/>
        </w:rPr>
        <w:t>Projects Based Learning</w:t>
      </w:r>
      <w:r>
        <w:rPr>
          <w:rFonts w:ascii="Times New Roman" w:hAnsi="Times New Roman" w:cs="Times New Roman"/>
          <w:bCs/>
          <w:sz w:val="24"/>
          <w:szCs w:val="24"/>
          <w:lang w:val="zh-CN"/>
        </w:rPr>
        <w:t xml:space="preserve"> (PjBL)” </w:t>
      </w:r>
      <w:r>
        <w:rPr>
          <w:rFonts w:hint="eastAsia" w:ascii="Times New Roman" w:hAnsi="Times New Roman" w:cs="Times New Roman"/>
          <w:bCs/>
          <w:sz w:val="24"/>
          <w:szCs w:val="24"/>
          <w:lang w:val="zh-CN"/>
        </w:rPr>
        <w:t xml:space="preserve">bahwa pembelajaran </w:t>
      </w:r>
      <w:r>
        <w:rPr>
          <w:rFonts w:hint="eastAsia" w:ascii="Times New Roman" w:hAnsi="Times New Roman" w:cs="Times New Roman"/>
          <w:bCs/>
          <w:i/>
          <w:sz w:val="24"/>
          <w:szCs w:val="24"/>
          <w:lang w:val="zh-CN"/>
        </w:rPr>
        <w:t>Project Based Learning</w:t>
      </w:r>
      <w:r>
        <w:rPr>
          <w:rFonts w:hint="eastAsia" w:ascii="Times New Roman" w:hAnsi="Times New Roman" w:cs="Times New Roman"/>
          <w:bCs/>
          <w:sz w:val="24"/>
          <w:szCs w:val="24"/>
          <w:lang w:val="zh-CN"/>
        </w:rPr>
        <w:t xml:space="preserve"> mempunyai kelebihan sebagai berikut:</w:t>
      </w:r>
    </w:p>
    <w:p w14:paraId="744A7D0B">
      <w:pPr>
        <w:pStyle w:val="4"/>
        <w:numPr>
          <w:ilvl w:val="0"/>
          <w:numId w:val="8"/>
        </w:numPr>
        <w:spacing w:after="0" w:line="480" w:lineRule="auto"/>
        <w:ind w:left="426"/>
        <w:jc w:val="both"/>
        <w:rPr>
          <w:rFonts w:ascii="Times New Roman" w:hAnsi="Times New Roman" w:cs="Times New Roman"/>
          <w:bCs/>
          <w:sz w:val="24"/>
          <w:szCs w:val="24"/>
          <w:lang w:val="zh-CN"/>
        </w:rPr>
      </w:pPr>
      <w:r>
        <w:rPr>
          <w:rFonts w:hint="eastAsia" w:ascii="Times New Roman" w:hAnsi="Times New Roman" w:cs="Times New Roman"/>
          <w:bCs/>
          <w:sz w:val="24"/>
          <w:szCs w:val="24"/>
          <w:lang w:val="zh-CN"/>
        </w:rPr>
        <w:t>Meningkatkan motivasi belajar peserta didik baik secara motivasi instrinsik (motivasi dari dirinya sendiri) maupun ekstrinsik (motivasi yang dipengaruhi orang lain).</w:t>
      </w:r>
    </w:p>
    <w:p w14:paraId="68AC077B">
      <w:pPr>
        <w:pStyle w:val="4"/>
        <w:numPr>
          <w:ilvl w:val="0"/>
          <w:numId w:val="8"/>
        </w:numPr>
        <w:spacing w:after="0" w:line="480" w:lineRule="auto"/>
        <w:ind w:left="426"/>
        <w:jc w:val="both"/>
        <w:rPr>
          <w:rFonts w:ascii="Times New Roman" w:hAnsi="Times New Roman" w:cs="Times New Roman"/>
          <w:bCs/>
          <w:sz w:val="24"/>
          <w:szCs w:val="24"/>
          <w:lang w:val="fi-FI"/>
        </w:rPr>
      </w:pPr>
      <w:r>
        <w:rPr>
          <w:rFonts w:hint="eastAsia" w:ascii="Times New Roman" w:hAnsi="Times New Roman" w:cs="Times New Roman"/>
          <w:bCs/>
          <w:sz w:val="24"/>
          <w:szCs w:val="24"/>
          <w:lang w:val="fi-FI"/>
        </w:rPr>
        <w:t>Meningkatkan kemampuan dalam pemecahan masalah.</w:t>
      </w:r>
    </w:p>
    <w:p w14:paraId="2AA7D685">
      <w:pPr>
        <w:pStyle w:val="4"/>
        <w:numPr>
          <w:ilvl w:val="0"/>
          <w:numId w:val="8"/>
        </w:numPr>
        <w:spacing w:after="0" w:line="480" w:lineRule="auto"/>
        <w:ind w:left="426"/>
        <w:jc w:val="both"/>
        <w:rPr>
          <w:rFonts w:ascii="Times New Roman" w:hAnsi="Times New Roman" w:cs="Times New Roman"/>
          <w:bCs/>
          <w:sz w:val="24"/>
          <w:szCs w:val="24"/>
          <w:lang w:val="fi-FI"/>
        </w:rPr>
      </w:pPr>
      <w:r>
        <w:rPr>
          <w:rFonts w:hint="eastAsia" w:ascii="Times New Roman" w:hAnsi="Times New Roman" w:cs="Times New Roman"/>
          <w:bCs/>
          <w:sz w:val="24"/>
          <w:szCs w:val="24"/>
          <w:lang w:val="fi-FI"/>
        </w:rPr>
        <w:t>Membuat peserta didik menjadi lebih aktif dengan adanya kegiatan diskusi.</w:t>
      </w:r>
    </w:p>
    <w:p w14:paraId="03DD882F">
      <w:pPr>
        <w:pStyle w:val="4"/>
        <w:numPr>
          <w:ilvl w:val="0"/>
          <w:numId w:val="8"/>
        </w:numPr>
        <w:spacing w:after="0" w:line="480" w:lineRule="auto"/>
        <w:ind w:left="426"/>
        <w:jc w:val="both"/>
        <w:rPr>
          <w:rFonts w:ascii="Times New Roman" w:hAnsi="Times New Roman" w:cs="Times New Roman"/>
          <w:bCs/>
          <w:sz w:val="24"/>
          <w:szCs w:val="24"/>
          <w:lang w:val="fi-FI"/>
        </w:rPr>
      </w:pPr>
      <w:r>
        <w:rPr>
          <w:rFonts w:hint="eastAsia" w:ascii="Times New Roman" w:hAnsi="Times New Roman" w:cs="Times New Roman"/>
          <w:bCs/>
          <w:sz w:val="24"/>
          <w:szCs w:val="24"/>
          <w:lang w:val="fi-FI"/>
        </w:rPr>
        <w:t>Meningkatkan kemampuan berkolaborasi atau bekerja sama.</w:t>
      </w:r>
    </w:p>
    <w:p w14:paraId="64BE1AB6">
      <w:pPr>
        <w:pStyle w:val="4"/>
        <w:numPr>
          <w:ilvl w:val="0"/>
          <w:numId w:val="8"/>
        </w:numPr>
        <w:spacing w:after="0" w:line="480" w:lineRule="auto"/>
        <w:ind w:left="426"/>
        <w:jc w:val="both"/>
        <w:rPr>
          <w:rFonts w:ascii="Times New Roman" w:hAnsi="Times New Roman" w:cs="Times New Roman"/>
          <w:bCs/>
          <w:sz w:val="24"/>
          <w:szCs w:val="24"/>
          <w:lang w:val="fi-FI"/>
        </w:rPr>
      </w:pPr>
      <w:r>
        <w:rPr>
          <w:rFonts w:hint="eastAsia" w:ascii="Times New Roman" w:hAnsi="Times New Roman" w:cs="Times New Roman"/>
          <w:bCs/>
          <w:sz w:val="24"/>
          <w:szCs w:val="24"/>
          <w:lang w:val="fi-FI"/>
        </w:rPr>
        <w:t>Mendorong peserta didik untuk mengembangkan dan mempraktikan keterampilan berkomunikasi saat kegiatan presentasi.</w:t>
      </w:r>
    </w:p>
    <w:p w14:paraId="6C139553">
      <w:pPr>
        <w:pStyle w:val="4"/>
        <w:numPr>
          <w:ilvl w:val="0"/>
          <w:numId w:val="8"/>
        </w:numPr>
        <w:spacing w:after="0" w:line="480" w:lineRule="auto"/>
        <w:ind w:left="426"/>
        <w:jc w:val="both"/>
        <w:rPr>
          <w:rFonts w:ascii="Times New Roman" w:hAnsi="Times New Roman" w:cs="Times New Roman"/>
          <w:bCs/>
          <w:sz w:val="24"/>
          <w:szCs w:val="24"/>
          <w:lang w:val="fi-FI"/>
        </w:rPr>
      </w:pPr>
      <w:r>
        <w:rPr>
          <w:rFonts w:hint="eastAsia" w:ascii="Times New Roman" w:hAnsi="Times New Roman" w:cs="Times New Roman"/>
          <w:bCs/>
          <w:sz w:val="24"/>
          <w:szCs w:val="24"/>
          <w:lang w:val="fi-FI"/>
        </w:rPr>
        <w:t>Meningkatkan keterampilan peserta didik dalam mengelola</w:t>
      </w:r>
      <w:r>
        <w:rPr>
          <w:rFonts w:ascii="Times New Roman" w:hAnsi="Times New Roman" w:cs="Times New Roman"/>
          <w:bCs/>
          <w:sz w:val="24"/>
          <w:szCs w:val="24"/>
          <w:lang w:val="fi-FI"/>
        </w:rPr>
        <w:t xml:space="preserve"> </w:t>
      </w:r>
      <w:r>
        <w:rPr>
          <w:rFonts w:hint="eastAsia" w:ascii="Times New Roman" w:hAnsi="Times New Roman" w:cs="Times New Roman"/>
          <w:bCs/>
          <w:sz w:val="24"/>
          <w:szCs w:val="24"/>
          <w:lang w:val="fi-FI"/>
        </w:rPr>
        <w:t>sumber belajar.</w:t>
      </w:r>
    </w:p>
    <w:p w14:paraId="46548FDB">
      <w:pPr>
        <w:pStyle w:val="4"/>
        <w:numPr>
          <w:ilvl w:val="0"/>
          <w:numId w:val="8"/>
        </w:numPr>
        <w:spacing w:after="0" w:line="480" w:lineRule="auto"/>
        <w:ind w:left="426"/>
        <w:jc w:val="both"/>
        <w:rPr>
          <w:rFonts w:ascii="Times New Roman" w:hAnsi="Times New Roman" w:cs="Times New Roman"/>
          <w:bCs/>
          <w:sz w:val="24"/>
          <w:szCs w:val="24"/>
          <w:lang w:val="fi-FI"/>
        </w:rPr>
      </w:pPr>
      <w:r>
        <w:rPr>
          <w:rFonts w:hint="eastAsia" w:ascii="Times New Roman" w:hAnsi="Times New Roman" w:cs="Times New Roman"/>
          <w:bCs/>
          <w:sz w:val="24"/>
          <w:szCs w:val="24"/>
          <w:lang w:val="fi-FI"/>
        </w:rPr>
        <w:t>Memberikan pengalaman kepada peserta didik ketika pembelajaran praktik dalam mengorganisasi proyek, membuat</w:t>
      </w:r>
      <w:r>
        <w:rPr>
          <w:rFonts w:ascii="Times New Roman" w:hAnsi="Times New Roman" w:cs="Times New Roman"/>
          <w:bCs/>
          <w:sz w:val="24"/>
          <w:szCs w:val="24"/>
          <w:lang w:val="fi-FI"/>
        </w:rPr>
        <w:t xml:space="preserve"> </w:t>
      </w:r>
      <w:r>
        <w:rPr>
          <w:rFonts w:hint="eastAsia" w:ascii="Times New Roman" w:hAnsi="Times New Roman" w:cs="Times New Roman"/>
          <w:bCs/>
          <w:sz w:val="24"/>
          <w:szCs w:val="24"/>
          <w:lang w:val="fi-FI"/>
        </w:rPr>
        <w:t xml:space="preserve">perencanaan alokasi waktu atau </w:t>
      </w:r>
      <w:r>
        <w:rPr>
          <w:rFonts w:hint="eastAsia" w:ascii="Times New Roman" w:hAnsi="Times New Roman" w:cs="Times New Roman"/>
          <w:bCs/>
          <w:i/>
          <w:sz w:val="24"/>
          <w:szCs w:val="24"/>
          <w:lang w:val="fi-FI"/>
        </w:rPr>
        <w:t xml:space="preserve">time schedule </w:t>
      </w:r>
      <w:r>
        <w:rPr>
          <w:rFonts w:hint="eastAsia" w:ascii="Times New Roman" w:hAnsi="Times New Roman" w:cs="Times New Roman"/>
          <w:bCs/>
          <w:sz w:val="24"/>
          <w:szCs w:val="24"/>
          <w:lang w:val="fi-FI"/>
        </w:rPr>
        <w:t>dan sumber-sumber lain seperti perlengkapan alat dan bahan untuk menyelesaikan tugas proyeknya.</w:t>
      </w:r>
    </w:p>
    <w:p w14:paraId="351FA465">
      <w:pPr>
        <w:pStyle w:val="4"/>
        <w:numPr>
          <w:ilvl w:val="0"/>
          <w:numId w:val="8"/>
        </w:numPr>
        <w:spacing w:after="0" w:line="480" w:lineRule="auto"/>
        <w:ind w:left="426"/>
        <w:jc w:val="both"/>
        <w:rPr>
          <w:rFonts w:ascii="Times New Roman" w:hAnsi="Times New Roman" w:cs="Times New Roman"/>
          <w:bCs/>
          <w:sz w:val="24"/>
          <w:szCs w:val="24"/>
          <w:lang w:val="fi-FI"/>
        </w:rPr>
      </w:pPr>
      <w:r>
        <w:rPr>
          <w:rFonts w:hint="eastAsia" w:ascii="Times New Roman" w:hAnsi="Times New Roman" w:cs="Times New Roman"/>
          <w:bCs/>
          <w:sz w:val="24"/>
          <w:szCs w:val="24"/>
          <w:lang w:val="fi-FI"/>
        </w:rPr>
        <w:t>Menyediakan pengalaman belajar yang tentuny melibatkan peserta didik secara kompleks dan dirancang untuk selalu berkembang sesuai dengan dunia nyata yang mengalami perubahan secara dinamis.</w:t>
      </w:r>
    </w:p>
    <w:p w14:paraId="19F27662">
      <w:pPr>
        <w:pStyle w:val="4"/>
        <w:numPr>
          <w:ilvl w:val="0"/>
          <w:numId w:val="8"/>
        </w:numPr>
        <w:spacing w:after="0" w:line="480" w:lineRule="auto"/>
        <w:ind w:left="426"/>
        <w:jc w:val="both"/>
        <w:rPr>
          <w:rFonts w:ascii="Times New Roman" w:hAnsi="Times New Roman" w:cs="Times New Roman"/>
          <w:bCs/>
          <w:sz w:val="24"/>
          <w:szCs w:val="24"/>
          <w:lang w:val="fi-FI"/>
        </w:rPr>
      </w:pPr>
      <w:r>
        <w:rPr>
          <w:rFonts w:hint="eastAsia" w:ascii="Times New Roman" w:hAnsi="Times New Roman" w:cs="Times New Roman"/>
          <w:bCs/>
          <w:sz w:val="24"/>
          <w:szCs w:val="24"/>
          <w:lang w:val="fi-FI"/>
        </w:rPr>
        <w:t>Membuat suasana belajar lebih menarik dan menyenangkan, sehingga peserta didik maupun pendidik menikmati proses pembekaran.</w:t>
      </w:r>
    </w:p>
    <w:p w14:paraId="4C31A25C">
      <w:pPr>
        <w:spacing w:after="0" w:line="480" w:lineRule="auto"/>
        <w:jc w:val="both"/>
        <w:rPr>
          <w:rFonts w:ascii="Times New Roman" w:hAnsi="Times New Roman" w:cs="Times New Roman"/>
          <w:bCs/>
          <w:sz w:val="24"/>
          <w:szCs w:val="24"/>
          <w:lang w:val="fi-FI"/>
        </w:rPr>
      </w:pPr>
    </w:p>
    <w:p w14:paraId="502BDF59">
      <w:pPr>
        <w:spacing w:after="0" w:line="480" w:lineRule="auto"/>
        <w:jc w:val="both"/>
        <w:rPr>
          <w:rFonts w:ascii="Times New Roman" w:hAnsi="Times New Roman" w:cs="Times New Roman"/>
          <w:bCs/>
          <w:sz w:val="24"/>
          <w:szCs w:val="24"/>
          <w:lang w:val="fi-FI"/>
        </w:rPr>
      </w:pPr>
    </w:p>
    <w:p w14:paraId="3E243FD6">
      <w:pPr>
        <w:spacing w:after="0" w:line="480" w:lineRule="auto"/>
        <w:jc w:val="both"/>
        <w:rPr>
          <w:rFonts w:ascii="Times New Roman" w:hAnsi="Times New Roman" w:cs="Times New Roman"/>
          <w:bCs/>
          <w:sz w:val="24"/>
          <w:szCs w:val="24"/>
          <w:lang w:val="fi-FI"/>
        </w:rPr>
      </w:pPr>
    </w:p>
    <w:p w14:paraId="05B45037">
      <w:pPr>
        <w:spacing w:after="0" w:line="480" w:lineRule="auto"/>
        <w:jc w:val="both"/>
        <w:rPr>
          <w:rFonts w:ascii="Times New Roman" w:hAnsi="Times New Roman" w:cs="Times New Roman"/>
          <w:b/>
          <w:bCs/>
          <w:sz w:val="24"/>
          <w:szCs w:val="24"/>
          <w:lang w:val="zh-CN"/>
        </w:rPr>
      </w:pPr>
      <w:r>
        <w:rPr>
          <w:rFonts w:ascii="Times New Roman" w:hAnsi="Times New Roman" w:cs="Times New Roman"/>
          <w:b/>
          <w:bCs/>
          <w:sz w:val="24"/>
          <w:szCs w:val="24"/>
          <w:lang w:val="zh-CN"/>
        </w:rPr>
        <w:t xml:space="preserve">Kekurangan </w:t>
      </w:r>
      <w:r>
        <w:rPr>
          <w:rFonts w:ascii="Times New Roman" w:hAnsi="Times New Roman" w:cs="Times New Roman"/>
          <w:b/>
          <w:bCs/>
          <w:i/>
          <w:sz w:val="24"/>
          <w:szCs w:val="24"/>
          <w:lang w:val="zh-CN"/>
        </w:rPr>
        <w:t xml:space="preserve">Project Based Learning  </w:t>
      </w:r>
      <w:r>
        <w:rPr>
          <w:rFonts w:ascii="Times New Roman" w:hAnsi="Times New Roman" w:cs="Times New Roman"/>
          <w:b/>
          <w:bCs/>
          <w:sz w:val="24"/>
          <w:szCs w:val="24"/>
          <w:lang w:val="zh-CN"/>
        </w:rPr>
        <w:t>(PjBL)</w:t>
      </w:r>
    </w:p>
    <w:p w14:paraId="717613D0">
      <w:pPr>
        <w:spacing w:after="0" w:line="480" w:lineRule="auto"/>
        <w:ind w:firstLine="720"/>
        <w:jc w:val="both"/>
        <w:rPr>
          <w:rFonts w:ascii="Times New Roman" w:hAnsi="Times New Roman" w:cs="Times New Roman"/>
          <w:b/>
          <w:bCs/>
          <w:sz w:val="24"/>
          <w:szCs w:val="24"/>
          <w:lang w:val="zh-CN"/>
        </w:rPr>
      </w:pPr>
      <w:r>
        <w:rPr>
          <w:rFonts w:hint="eastAsia" w:ascii="Times New Roman" w:hAnsi="Times New Roman" w:cs="Times New Roman"/>
          <w:bCs/>
          <w:sz w:val="24"/>
          <w:szCs w:val="24"/>
          <w:lang w:val="zh-CN"/>
        </w:rPr>
        <w:t xml:space="preserve">Adapun kekurangan </w:t>
      </w:r>
      <w:r>
        <w:rPr>
          <w:rFonts w:hint="eastAsia" w:ascii="Times New Roman" w:hAnsi="Times New Roman" w:cs="Times New Roman"/>
          <w:bCs/>
          <w:i/>
          <w:sz w:val="24"/>
          <w:szCs w:val="24"/>
          <w:lang w:val="zh-CN"/>
        </w:rPr>
        <w:t>Project Based Learning</w:t>
      </w:r>
      <w:r>
        <w:rPr>
          <w:rFonts w:ascii="Times New Roman" w:hAnsi="Times New Roman" w:cs="Times New Roman"/>
          <w:bCs/>
          <w:sz w:val="24"/>
          <w:szCs w:val="24"/>
          <w:lang w:val="zh-CN"/>
        </w:rPr>
        <w:t xml:space="preserve"> (PjBL) </w:t>
      </w:r>
      <w:r>
        <w:rPr>
          <w:rFonts w:hint="eastAsia" w:ascii="Times New Roman" w:hAnsi="Times New Roman" w:cs="Times New Roman"/>
          <w:bCs/>
          <w:sz w:val="24"/>
          <w:szCs w:val="24"/>
          <w:lang w:val="zh-CN"/>
        </w:rPr>
        <w:t xml:space="preserve">menurut Widiasworo, di kutip dari </w:t>
      </w:r>
      <w:r>
        <w:rPr>
          <w:rFonts w:ascii="Times New Roman" w:hAnsi="Times New Roman" w:cs="Times New Roman"/>
          <w:bCs/>
          <w:sz w:val="24"/>
          <w:szCs w:val="24"/>
          <w:lang w:val="zh-CN"/>
        </w:rPr>
        <w:t>Dianawati (2021) pada buku ”</w:t>
      </w:r>
      <w:r>
        <w:rPr>
          <w:rFonts w:ascii="Times New Roman" w:hAnsi="Times New Roman" w:cs="Times New Roman"/>
          <w:bCs/>
          <w:i/>
          <w:sz w:val="24"/>
          <w:szCs w:val="24"/>
          <w:lang w:val="zh-CN"/>
        </w:rPr>
        <w:t>Projects Based Learning</w:t>
      </w:r>
      <w:r>
        <w:rPr>
          <w:rFonts w:ascii="Times New Roman" w:hAnsi="Times New Roman" w:cs="Times New Roman"/>
          <w:bCs/>
          <w:sz w:val="24"/>
          <w:szCs w:val="24"/>
          <w:lang w:val="zh-CN"/>
        </w:rPr>
        <w:t xml:space="preserve"> (PjBL)” </w:t>
      </w:r>
      <w:r>
        <w:rPr>
          <w:rFonts w:hint="eastAsia" w:ascii="Times New Roman" w:hAnsi="Times New Roman" w:cs="Times New Roman"/>
          <w:bCs/>
          <w:sz w:val="24"/>
          <w:szCs w:val="24"/>
          <w:lang w:val="zh-CN"/>
        </w:rPr>
        <w:t>adalah sebagai berikut</w:t>
      </w:r>
      <w:r>
        <w:rPr>
          <w:rFonts w:ascii="Times New Roman" w:hAnsi="Times New Roman" w:cs="Times New Roman"/>
          <w:bCs/>
          <w:sz w:val="24"/>
          <w:szCs w:val="24"/>
          <w:lang w:val="zh-CN"/>
        </w:rPr>
        <w:t>.</w:t>
      </w:r>
    </w:p>
    <w:p w14:paraId="59E2F77D">
      <w:pPr>
        <w:pStyle w:val="4"/>
        <w:numPr>
          <w:ilvl w:val="0"/>
          <w:numId w:val="9"/>
        </w:numPr>
        <w:spacing w:after="0" w:line="480" w:lineRule="auto"/>
        <w:ind w:left="567"/>
        <w:jc w:val="both"/>
        <w:rPr>
          <w:rFonts w:ascii="Times New Roman" w:hAnsi="Times New Roman" w:cs="Times New Roman"/>
          <w:bCs/>
          <w:sz w:val="24"/>
          <w:szCs w:val="24"/>
          <w:lang w:val="zh-CN"/>
        </w:rPr>
      </w:pPr>
      <w:r>
        <w:rPr>
          <w:rFonts w:hint="eastAsia" w:ascii="Times New Roman" w:hAnsi="Times New Roman" w:cs="Times New Roman"/>
          <w:bCs/>
          <w:sz w:val="24"/>
          <w:szCs w:val="24"/>
          <w:lang w:val="zh-CN"/>
        </w:rPr>
        <w:t>Pembelajaran berbasis proyek memerlukan banyak waktu yang harus disediakan untuk menyelesaikan permasalahan yang kompleks.</w:t>
      </w:r>
    </w:p>
    <w:p w14:paraId="733D6A06">
      <w:pPr>
        <w:pStyle w:val="4"/>
        <w:numPr>
          <w:ilvl w:val="0"/>
          <w:numId w:val="9"/>
        </w:numPr>
        <w:spacing w:after="0" w:line="480" w:lineRule="auto"/>
        <w:ind w:left="567"/>
        <w:jc w:val="both"/>
        <w:rPr>
          <w:rFonts w:ascii="Times New Roman" w:hAnsi="Times New Roman" w:cs="Times New Roman"/>
          <w:bCs/>
          <w:sz w:val="24"/>
          <w:szCs w:val="24"/>
          <w:lang w:val="zh-CN"/>
        </w:rPr>
      </w:pPr>
      <w:r>
        <w:rPr>
          <w:rFonts w:hint="eastAsia" w:ascii="Times New Roman" w:hAnsi="Times New Roman" w:cs="Times New Roman"/>
          <w:bCs/>
          <w:sz w:val="24"/>
          <w:szCs w:val="24"/>
          <w:lang w:val="zh-CN"/>
        </w:rPr>
        <w:t>Banyak orang tua peserta didik yang merasa keberatan karena</w:t>
      </w:r>
      <w:r>
        <w:rPr>
          <w:rFonts w:ascii="Times New Roman" w:hAnsi="Times New Roman" w:cs="Times New Roman"/>
          <w:bCs/>
          <w:sz w:val="24"/>
          <w:szCs w:val="24"/>
          <w:lang w:val="zh-CN"/>
        </w:rPr>
        <w:t xml:space="preserve"> </w:t>
      </w:r>
      <w:r>
        <w:rPr>
          <w:rFonts w:hint="eastAsia" w:ascii="Times New Roman" w:hAnsi="Times New Roman" w:cs="Times New Roman"/>
          <w:bCs/>
          <w:sz w:val="24"/>
          <w:szCs w:val="24"/>
          <w:lang w:val="zh-CN"/>
        </w:rPr>
        <w:t>tentunya menambah anggaran biaya proyek untuk memasuki sistem baru.</w:t>
      </w:r>
    </w:p>
    <w:p w14:paraId="16194C70">
      <w:pPr>
        <w:pStyle w:val="4"/>
        <w:numPr>
          <w:ilvl w:val="0"/>
          <w:numId w:val="9"/>
        </w:numPr>
        <w:spacing w:after="0" w:line="480" w:lineRule="auto"/>
        <w:ind w:left="567"/>
        <w:jc w:val="both"/>
        <w:rPr>
          <w:rFonts w:ascii="Times New Roman" w:hAnsi="Times New Roman" w:cs="Times New Roman"/>
          <w:bCs/>
          <w:sz w:val="24"/>
          <w:szCs w:val="24"/>
          <w:lang w:val="zh-CN"/>
        </w:rPr>
      </w:pPr>
      <w:r>
        <w:rPr>
          <w:rFonts w:hint="eastAsia" w:ascii="Times New Roman" w:hAnsi="Times New Roman" w:cs="Times New Roman"/>
          <w:bCs/>
          <w:sz w:val="24"/>
          <w:szCs w:val="24"/>
          <w:lang w:val="zh-CN"/>
        </w:rPr>
        <w:t xml:space="preserve">Banyak guru yang merasa nyaman dengan kelas konvensional, di mana guru memegang peran utama di kelas. Ini merupakan perubahan tradisi yang sulit, karena guru harus benar-benar meluangkan waktu dalam membimbing proyek dan kemauan menguasai teknologi dengan menjadi </w:t>
      </w:r>
      <w:r>
        <w:rPr>
          <w:rFonts w:hint="eastAsia" w:ascii="Times New Roman" w:hAnsi="Times New Roman" w:cs="Times New Roman"/>
          <w:bCs/>
          <w:i/>
          <w:sz w:val="24"/>
          <w:szCs w:val="24"/>
          <w:lang w:val="zh-CN"/>
        </w:rPr>
        <w:t>a smart teacher.</w:t>
      </w:r>
    </w:p>
    <w:p w14:paraId="639619A9">
      <w:pPr>
        <w:pStyle w:val="4"/>
        <w:numPr>
          <w:ilvl w:val="0"/>
          <w:numId w:val="9"/>
        </w:numPr>
        <w:spacing w:after="0" w:line="480" w:lineRule="auto"/>
        <w:ind w:left="567"/>
        <w:jc w:val="both"/>
        <w:rPr>
          <w:rFonts w:ascii="Times New Roman" w:hAnsi="Times New Roman" w:cs="Times New Roman"/>
          <w:bCs/>
          <w:sz w:val="24"/>
          <w:szCs w:val="24"/>
          <w:lang w:val="zh-CN"/>
        </w:rPr>
      </w:pPr>
      <w:r>
        <w:rPr>
          <w:rFonts w:hint="eastAsia" w:ascii="Times New Roman" w:hAnsi="Times New Roman" w:cs="Times New Roman"/>
          <w:bCs/>
          <w:sz w:val="24"/>
          <w:szCs w:val="24"/>
          <w:lang w:val="zh-CN"/>
        </w:rPr>
        <w:t>Adanya peralatan dan bahan proyek yang harus disediakan.</w:t>
      </w:r>
      <w:r>
        <w:rPr>
          <w:rFonts w:hint="eastAsia"/>
        </w:rPr>
        <w:t xml:space="preserve"> </w:t>
      </w:r>
      <w:r>
        <w:rPr>
          <w:rFonts w:hint="eastAsia" w:ascii="Times New Roman" w:hAnsi="Times New Roman" w:cs="Times New Roman"/>
          <w:bCs/>
          <w:sz w:val="24"/>
          <w:szCs w:val="24"/>
          <w:lang w:val="zh-CN"/>
        </w:rPr>
        <w:t>Peserta didik memiliki kelemahan motivasi maupun keaktifan dalam kerja kelompok ketika percobaan dan pengumpulan informasi.</w:t>
      </w:r>
    </w:p>
    <w:p w14:paraId="10635259">
      <w:pPr>
        <w:pStyle w:val="3"/>
        <w:rPr>
          <w:lang w:val="zh-CN"/>
        </w:rPr>
      </w:pPr>
      <w:bookmarkStart w:id="18" w:name="_Toc216431092"/>
      <w:r>
        <w:rPr>
          <w:lang w:val="zh-CN"/>
        </w:rPr>
        <w:t>2.2 Hasil Belajar</w:t>
      </w:r>
      <w:bookmarkEnd w:id="18"/>
    </w:p>
    <w:p w14:paraId="4D5ACDAA">
      <w:pPr>
        <w:pStyle w:val="5"/>
        <w:numPr>
          <w:ilvl w:val="0"/>
          <w:numId w:val="0"/>
        </w:numPr>
        <w:rPr>
          <w:lang w:val="zh-CN"/>
        </w:rPr>
      </w:pPr>
      <w:bookmarkStart w:id="19" w:name="_Toc216431093"/>
      <w:r>
        <w:rPr>
          <w:lang w:val="zh-CN"/>
        </w:rPr>
        <w:t>2.2.1 Pengertian Hasil Belajar</w:t>
      </w:r>
      <w:bookmarkEnd w:id="19"/>
    </w:p>
    <w:p w14:paraId="2F90C87A">
      <w:pPr>
        <w:spacing w:after="0" w:line="480" w:lineRule="auto"/>
        <w:jc w:val="both"/>
        <w:rPr>
          <w:rFonts w:ascii="Times New Roman" w:hAnsi="Times New Roman" w:cs="Times New Roman"/>
          <w:sz w:val="24"/>
          <w:szCs w:val="24"/>
          <w:lang w:val="en-US"/>
        </w:rPr>
      </w:pPr>
      <w:r>
        <w:rPr>
          <w:rFonts w:ascii="Times New Roman" w:hAnsi="Times New Roman" w:cs="Times New Roman"/>
          <w:b/>
          <w:bCs/>
          <w:sz w:val="24"/>
          <w:szCs w:val="24"/>
          <w:lang w:val="zh-CN"/>
        </w:rPr>
        <w:tab/>
      </w:r>
      <w:r>
        <w:rPr>
          <w:rFonts w:ascii="Times New Roman" w:hAnsi="Times New Roman" w:cs="Times New Roman"/>
          <w:sz w:val="24"/>
          <w:szCs w:val="24"/>
        </w:rPr>
        <w:t xml:space="preserve">Hasil belajar adalah kemampuan siswa yang diperoleh setelah menyelesaikan latihan-latihan dalam pembelajaran. </w:t>
      </w:r>
      <w:r>
        <w:rPr>
          <w:rFonts w:ascii="Times New Roman" w:hAnsi="Times New Roman" w:cs="Times New Roman"/>
          <w:sz w:val="24"/>
          <w:szCs w:val="24"/>
          <w:lang w:eastAsia="zh-CN"/>
        </w:rPr>
        <w:t>Perubahan yang terjadi dari diri siswa baik menyangkut aspek kognitif, afektif, dan psikomotor</w:t>
      </w:r>
      <w:r>
        <w:rPr>
          <w:rFonts w:ascii="Times New Roman" w:hAnsi="Times New Roman" w:cs="Times New Roman"/>
          <w:sz w:val="24"/>
          <w:szCs w:val="24"/>
          <w:lang w:val="en-US" w:eastAsia="zh-CN"/>
        </w:rPr>
        <w:t xml:space="preserve"> (</w:t>
      </w:r>
      <w:r>
        <w:rPr>
          <w:rFonts w:ascii="Times New Roman" w:hAnsi="Times New Roman" w:cs="Times New Roman"/>
          <w:sz w:val="24"/>
          <w:szCs w:val="24"/>
          <w:lang w:eastAsia="zh-CN"/>
        </w:rPr>
        <w:t>Nugraha et al., (dalam Anggita et al., 2021)</w:t>
      </w:r>
      <w:r>
        <w:rPr>
          <w:rFonts w:ascii="Times New Roman" w:hAnsi="Times New Roman" w:cs="Times New Roman"/>
          <w:sz w:val="24"/>
          <w:szCs w:val="24"/>
          <w:lang w:val="en-US" w:eastAsia="zh-CN"/>
        </w:rPr>
        <w:t xml:space="preserve">). </w:t>
      </w:r>
      <w:r>
        <w:rPr>
          <w:rFonts w:ascii="Times New Roman" w:hAnsi="Times New Roman" w:cs="Times New Roman"/>
          <w:sz w:val="24"/>
          <w:szCs w:val="24"/>
        </w:rPr>
        <w:t>Perubahan perilaku yang dapat diukur digunakan sebagai bahan pertimbangan bagi siswa dan guru untuk melihat apakah siswa</w:t>
      </w:r>
      <w:r>
        <w:rPr>
          <w:rFonts w:ascii="Times New Roman" w:hAnsi="Times New Roman" w:cs="Times New Roman"/>
          <w:sz w:val="24"/>
          <w:szCs w:val="24"/>
          <w:lang w:val="en-US"/>
        </w:rPr>
        <w:t xml:space="preserve"> dapat</w:t>
      </w:r>
      <w:r>
        <w:rPr>
          <w:rFonts w:ascii="Times New Roman" w:hAnsi="Times New Roman" w:cs="Times New Roman"/>
          <w:sz w:val="24"/>
          <w:szCs w:val="24"/>
        </w:rPr>
        <w:t xml:space="preserve"> lulus atau tidak</w:t>
      </w:r>
      <w:r>
        <w:rPr>
          <w:rFonts w:ascii="Times New Roman" w:hAnsi="Times New Roman" w:cs="Times New Roman"/>
          <w:sz w:val="24"/>
          <w:szCs w:val="24"/>
          <w:lang w:val="en-US"/>
        </w:rPr>
        <w:t xml:space="preserve"> </w:t>
      </w:r>
      <w:r>
        <w:rPr>
          <w:rFonts w:ascii="Times New Roman" w:hAnsi="Times New Roman" w:cs="Times New Roman"/>
          <w:sz w:val="24"/>
          <w:szCs w:val="24"/>
        </w:rPr>
        <w:t>(Anggita et al., 2021)</w:t>
      </w:r>
      <w:r>
        <w:rPr>
          <w:rFonts w:ascii="Times New Roman" w:hAnsi="Times New Roman" w:cs="Times New Roman"/>
          <w:sz w:val="24"/>
          <w:szCs w:val="24"/>
          <w:lang w:val="en-US"/>
        </w:rPr>
        <w:t xml:space="preserve"> dan</w:t>
      </w:r>
      <w:r>
        <w:rPr>
          <w:rFonts w:ascii="Times New Roman" w:hAnsi="Times New Roman" w:cs="Times New Roman"/>
          <w:sz w:val="24"/>
          <w:szCs w:val="24"/>
        </w:rPr>
        <w:t xml:space="preserve"> kemampuan-kemampuan yang telah dimiliki oleh siswa setelah ia mengalami proses belajarnya</w:t>
      </w:r>
      <w:r>
        <w:rPr>
          <w:rFonts w:ascii="Times New Roman" w:hAnsi="Times New Roman" w:cs="Times New Roman"/>
          <w:sz w:val="24"/>
          <w:szCs w:val="24"/>
          <w:lang w:val="en-US"/>
        </w:rPr>
        <w:t>.</w:t>
      </w:r>
    </w:p>
    <w:p w14:paraId="6067C25D">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rPr>
        <w:t>Hasil belajar merupakan bagian terpenting dalam pembelajaran</w:t>
      </w:r>
      <w:r>
        <w:rPr>
          <w:rFonts w:ascii="Times New Roman" w:hAnsi="Times New Roman" w:cs="Times New Roman"/>
          <w:sz w:val="24"/>
          <w:szCs w:val="24"/>
          <w:lang w:val="en-US"/>
        </w:rPr>
        <w:t xml:space="preserve">. </w:t>
      </w:r>
      <w:r>
        <w:rPr>
          <w:rFonts w:ascii="Times New Roman" w:hAnsi="Times New Roman" w:cs="Times New Roman"/>
          <w:sz w:val="24"/>
          <w:szCs w:val="24"/>
        </w:rPr>
        <w:t>Hasil belajar adalah perubahan tingkah laku yang terjadi pada seseorang setelah melakukan tindakan pada orang tersebut dan perubahan yang terjadi dapat diukur dan diamati dari ketrampilan, pengetahun dan</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sikap adapun </w:t>
      </w:r>
      <w:r>
        <w:rPr>
          <w:rFonts w:ascii="Times New Roman" w:hAnsi="Times New Roman" w:cs="Times New Roman"/>
          <w:sz w:val="24"/>
          <w:szCs w:val="24"/>
          <w:lang w:val="en-US"/>
        </w:rPr>
        <w:t xml:space="preserve"> </w:t>
      </w:r>
      <w:r>
        <w:rPr>
          <w:rFonts w:ascii="Times New Roman" w:hAnsi="Times New Roman" w:cs="Times New Roman"/>
          <w:sz w:val="24"/>
          <w:szCs w:val="24"/>
        </w:rPr>
        <w:t>hasil belajar ialah prestasi belajar siswa secara keseluruan yang menjadi indikator kompetensi dan derajat perubahan prilaku yang bersangkutan</w:t>
      </w:r>
      <w:r>
        <w:rPr>
          <w:rFonts w:ascii="Times New Roman" w:hAnsi="Times New Roman" w:cs="Times New Roman"/>
          <w:sz w:val="24"/>
          <w:szCs w:val="24"/>
          <w:lang w:val="en-US"/>
        </w:rPr>
        <w:t xml:space="preserve"> (</w:t>
      </w:r>
      <w:r>
        <w:rPr>
          <w:rFonts w:ascii="Times New Roman" w:hAnsi="Times New Roman" w:cs="Times New Roman"/>
          <w:sz w:val="24"/>
          <w:szCs w:val="24"/>
        </w:rPr>
        <w:t>Mulyasa</w:t>
      </w:r>
      <w:r>
        <w:rPr>
          <w:rFonts w:ascii="Times New Roman" w:hAnsi="Times New Roman" w:cs="Times New Roman"/>
          <w:sz w:val="24"/>
          <w:szCs w:val="24"/>
          <w:lang w:val="en-US"/>
        </w:rPr>
        <w:t xml:space="preserve">., </w:t>
      </w:r>
      <w:r>
        <w:rPr>
          <w:rFonts w:ascii="Times New Roman" w:hAnsi="Times New Roman" w:cs="Times New Roman"/>
          <w:sz w:val="24"/>
          <w:szCs w:val="24"/>
        </w:rPr>
        <w:t>2021</w:t>
      </w:r>
      <w:r>
        <w:rPr>
          <w:rFonts w:ascii="Times New Roman" w:hAnsi="Times New Roman" w:cs="Times New Roman"/>
          <w:sz w:val="24"/>
          <w:szCs w:val="24"/>
          <w:lang w:val="en-US"/>
        </w:rPr>
        <w:t>). H</w:t>
      </w:r>
      <w:r>
        <w:rPr>
          <w:rFonts w:ascii="Times New Roman" w:hAnsi="Times New Roman" w:cs="Times New Roman"/>
          <w:sz w:val="24"/>
          <w:szCs w:val="24"/>
        </w:rPr>
        <w:t xml:space="preserve">asil belajar </w:t>
      </w:r>
      <w:r>
        <w:rPr>
          <w:rFonts w:ascii="Times New Roman" w:hAnsi="Times New Roman" w:cs="Times New Roman"/>
          <w:sz w:val="24"/>
          <w:szCs w:val="24"/>
          <w:lang w:val="en-US"/>
        </w:rPr>
        <w:t xml:space="preserve"> IPAS  kelas IV juga </w:t>
      </w:r>
      <w:r>
        <w:rPr>
          <w:rFonts w:ascii="Times New Roman" w:hAnsi="Times New Roman" w:cs="Times New Roman"/>
          <w:sz w:val="24"/>
          <w:szCs w:val="24"/>
        </w:rPr>
        <w:t>dapat menarik minat siswa terhadap mata pelajaran IPAS</w:t>
      </w:r>
      <w:r>
        <w:rPr>
          <w:rFonts w:ascii="Times New Roman" w:hAnsi="Times New Roman" w:cs="Times New Roman"/>
          <w:sz w:val="24"/>
          <w:szCs w:val="24"/>
          <w:lang w:val="en-US"/>
        </w:rPr>
        <w:t xml:space="preserve">, </w:t>
      </w:r>
      <w:r>
        <w:rPr>
          <w:rFonts w:ascii="Times New Roman" w:hAnsi="Times New Roman" w:cs="Times New Roman"/>
          <w:sz w:val="24"/>
          <w:szCs w:val="24"/>
        </w:rPr>
        <w:t>pembelajaran yang kreatif dan inovatif untuk meningkatkan hasil belajar siswa</w:t>
      </w:r>
      <w:r>
        <w:rPr>
          <w:rFonts w:ascii="Times New Roman" w:hAnsi="Times New Roman" w:cs="Times New Roman"/>
          <w:sz w:val="24"/>
          <w:szCs w:val="24"/>
          <w:lang w:val="en-US"/>
        </w:rPr>
        <w:t xml:space="preserve"> dan juga </w:t>
      </w:r>
      <w:r>
        <w:rPr>
          <w:rFonts w:ascii="Times New Roman" w:hAnsi="Times New Roman" w:cs="Times New Roman"/>
          <w:sz w:val="24"/>
          <w:szCs w:val="24"/>
        </w:rPr>
        <w:t>pembelajaran yang menjadikan siswa lebih aktif dikelas serta membantu untuk mengingat dan memahami pembelajaran</w:t>
      </w:r>
      <w:r>
        <w:rPr>
          <w:rFonts w:ascii="Times New Roman" w:hAnsi="Times New Roman" w:cs="Times New Roman"/>
          <w:sz w:val="24"/>
          <w:szCs w:val="24"/>
          <w:lang w:val="en-US"/>
        </w:rPr>
        <w:t>. Dan juga p</w:t>
      </w:r>
      <w:r>
        <w:rPr>
          <w:rFonts w:hint="eastAsia" w:ascii="Times New Roman" w:hAnsi="Times New Roman" w:cs="Times New Roman"/>
          <w:sz w:val="24"/>
          <w:szCs w:val="24"/>
          <w:lang w:val="en-US"/>
        </w:rPr>
        <w:t xml:space="preserve">ada proses pembelajaran </w:t>
      </w:r>
      <w:r>
        <w:rPr>
          <w:rFonts w:ascii="Times New Roman" w:hAnsi="Times New Roman" w:cs="Times New Roman"/>
          <w:sz w:val="24"/>
          <w:szCs w:val="24"/>
          <w:lang w:val="en-US"/>
        </w:rPr>
        <w:t xml:space="preserve">ini </w:t>
      </w:r>
      <w:r>
        <w:rPr>
          <w:rFonts w:hint="eastAsia" w:ascii="Times New Roman" w:hAnsi="Times New Roman" w:cs="Times New Roman"/>
          <w:sz w:val="24"/>
          <w:szCs w:val="24"/>
          <w:lang w:val="en-US"/>
        </w:rPr>
        <w:t xml:space="preserve">siswa </w:t>
      </w:r>
      <w:r>
        <w:rPr>
          <w:rFonts w:ascii="Times New Roman" w:hAnsi="Times New Roman" w:cs="Times New Roman"/>
          <w:sz w:val="24"/>
          <w:szCs w:val="24"/>
          <w:lang w:val="en-US"/>
        </w:rPr>
        <w:t>di</w:t>
      </w:r>
      <w:r>
        <w:rPr>
          <w:rFonts w:hint="eastAsia" w:ascii="Times New Roman" w:hAnsi="Times New Roman" w:cs="Times New Roman"/>
          <w:sz w:val="24"/>
          <w:szCs w:val="24"/>
          <w:lang w:val="en-US"/>
        </w:rPr>
        <w:t>harap</w:t>
      </w:r>
      <w:r>
        <w:rPr>
          <w:rFonts w:ascii="Times New Roman" w:hAnsi="Times New Roman" w:cs="Times New Roman"/>
          <w:sz w:val="24"/>
          <w:szCs w:val="24"/>
          <w:lang w:val="en-US"/>
        </w:rPr>
        <w:t>kan</w:t>
      </w:r>
      <w:r>
        <w:rPr>
          <w:rFonts w:hint="eastAsia" w:ascii="Times New Roman" w:hAnsi="Times New Roman" w:cs="Times New Roman"/>
          <w:sz w:val="24"/>
          <w:szCs w:val="24"/>
          <w:lang w:val="en-US"/>
        </w:rPr>
        <w:t xml:space="preserve"> mampu mendapatkan hasil belajar yang baik sehingga</w:t>
      </w:r>
      <w:r>
        <w:rPr>
          <w:rFonts w:ascii="Times New Roman" w:hAnsi="Times New Roman" w:cs="Times New Roman"/>
          <w:sz w:val="24"/>
          <w:szCs w:val="24"/>
          <w:lang w:val="en-US"/>
        </w:rPr>
        <w:t xml:space="preserve"> </w:t>
      </w:r>
      <w:r>
        <w:rPr>
          <w:rFonts w:hint="eastAsia" w:ascii="Times New Roman" w:hAnsi="Times New Roman" w:cs="Times New Roman"/>
          <w:sz w:val="24"/>
          <w:szCs w:val="24"/>
          <w:lang w:val="en-US"/>
        </w:rPr>
        <w:t>hasil belajar tersebut dapat menjadi salah satu tolak ukur dalam keberhasilan proses pembelajaran tersebut</w:t>
      </w:r>
      <w:r>
        <w:rPr>
          <w:rFonts w:ascii="Times New Roman" w:hAnsi="Times New Roman" w:cs="Times New Roman"/>
          <w:sz w:val="24"/>
          <w:szCs w:val="24"/>
          <w:lang w:val="en-US"/>
        </w:rPr>
        <w:t xml:space="preserve"> (</w:t>
      </w:r>
      <w:r>
        <w:rPr>
          <w:rFonts w:hint="eastAsia" w:ascii="Times New Roman" w:hAnsi="Times New Roman" w:cs="Times New Roman"/>
          <w:sz w:val="24"/>
          <w:szCs w:val="24"/>
          <w:lang w:val="en-US"/>
        </w:rPr>
        <w:t>U Darwis-JISMA, 2023)</w:t>
      </w:r>
    </w:p>
    <w:p w14:paraId="07986605">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rPr>
        <w:t xml:space="preserve">Dari beberapa pengertian menurut para ahli di atas maka dapat disimpulkan bahwa hasil belajar adalah suatu penilaian akhir yang di peroleh seseorang dari suatu proses dan pengenalan yang dilakukan secara berulang-ulang. </w:t>
      </w:r>
      <w:r>
        <w:rPr>
          <w:rFonts w:ascii="Times New Roman" w:hAnsi="Times New Roman" w:cs="Times New Roman"/>
          <w:sz w:val="24"/>
          <w:szCs w:val="24"/>
          <w:lang w:eastAsia="zh-CN"/>
        </w:rPr>
        <w:t>Hasil belajar juga berpengaruh dalam membentuk pribadi individu, karena individu yang ingin mendapatkan hasil belajar yang baik akan mengubah cara berfikir dan perilaku yang baik untuk mendapatkan hasil akhir yang baik pul</w:t>
      </w:r>
      <w:r>
        <w:rPr>
          <w:rFonts w:ascii="Times New Roman" w:hAnsi="Times New Roman" w:cs="Times New Roman"/>
          <w:sz w:val="24"/>
          <w:szCs w:val="24"/>
          <w:lang w:val="en-US" w:eastAsia="zh-CN"/>
        </w:rPr>
        <w:t xml:space="preserve">a. </w:t>
      </w:r>
      <w:r>
        <w:rPr>
          <w:rFonts w:ascii="Times New Roman" w:hAnsi="Times New Roman" w:cs="Times New Roman"/>
          <w:sz w:val="24"/>
          <w:szCs w:val="24"/>
          <w:lang w:val="en-US"/>
        </w:rPr>
        <w:t xml:space="preserve">Adapun hasil belajar IPAS </w:t>
      </w:r>
      <w:r>
        <w:rPr>
          <w:rFonts w:ascii="Times New Roman" w:hAnsi="Times New Roman" w:cs="Times New Roman"/>
          <w:sz w:val="24"/>
          <w:szCs w:val="24"/>
        </w:rPr>
        <w:t>bertujuan untuk mengembangkan pemahaman peserta didik tentang alam dan sosial, serta bagaimana keduanya saling berinteraksi</w:t>
      </w:r>
      <w:r>
        <w:rPr>
          <w:rFonts w:ascii="Times New Roman" w:hAnsi="Times New Roman" w:cs="Times New Roman"/>
          <w:sz w:val="24"/>
          <w:szCs w:val="24"/>
          <w:lang w:val="en-US"/>
        </w:rPr>
        <w:t xml:space="preserve"> dan saling bersangkutan.</w:t>
      </w:r>
    </w:p>
    <w:p w14:paraId="7C8E876F">
      <w:pPr>
        <w:pStyle w:val="5"/>
        <w:numPr>
          <w:ilvl w:val="0"/>
          <w:numId w:val="0"/>
        </w:numPr>
        <w:rPr>
          <w:lang w:val="zh-CN"/>
        </w:rPr>
      </w:pPr>
      <w:bookmarkStart w:id="20" w:name="_Toc216431094"/>
      <w:r>
        <w:rPr>
          <w:lang w:val="zh-CN"/>
        </w:rPr>
        <w:t>2.2.2 Faktor Faktor Yang Mempengaruhi Hasil Belajar</w:t>
      </w:r>
      <w:bookmarkEnd w:id="20"/>
    </w:p>
    <w:p w14:paraId="0C45F78E">
      <w:pPr>
        <w:spacing w:after="0" w:line="480" w:lineRule="auto"/>
        <w:jc w:val="both"/>
        <w:rPr>
          <w:rFonts w:ascii="Times New Roman" w:hAnsi="Times New Roman" w:cs="Times New Roman"/>
          <w:sz w:val="24"/>
          <w:szCs w:val="24"/>
          <w:lang w:val="id-ID"/>
        </w:rPr>
      </w:pPr>
      <w:r>
        <w:rPr>
          <w:rFonts w:ascii="Times New Roman" w:hAnsi="Times New Roman" w:cs="Times New Roman"/>
          <w:b/>
          <w:bCs/>
          <w:sz w:val="24"/>
          <w:szCs w:val="24"/>
          <w:lang w:val="zh-CN"/>
        </w:rPr>
        <w:tab/>
      </w:r>
      <w:r>
        <w:rPr>
          <w:rFonts w:ascii="Times New Roman" w:hAnsi="Times New Roman" w:cs="Times New Roman"/>
          <w:sz w:val="24"/>
          <w:szCs w:val="24"/>
        </w:rPr>
        <w:t>Adapun faktor-faktor yang mempengaruhi hasil belajar pada siswa adalah</w:t>
      </w:r>
    </w:p>
    <w:p w14:paraId="308B0F56">
      <w:pPr>
        <w:spacing w:after="0" w:line="48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a). </w:t>
      </w:r>
      <w:r>
        <w:rPr>
          <w:rFonts w:ascii="Times New Roman" w:hAnsi="Times New Roman" w:cs="Times New Roman"/>
          <w:sz w:val="24"/>
          <w:szCs w:val="24"/>
        </w:rPr>
        <w:t>Minat individu</w:t>
      </w:r>
      <w:r>
        <w:rPr>
          <w:rFonts w:ascii="Times New Roman" w:hAnsi="Times New Roman" w:cs="Times New Roman"/>
          <w:sz w:val="24"/>
          <w:szCs w:val="24"/>
          <w:lang w:val="id-ID"/>
        </w:rPr>
        <w:t>.</w:t>
      </w:r>
    </w:p>
    <w:p w14:paraId="3F5DCA02">
      <w:pPr>
        <w:spacing w:after="0" w:line="48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 </w:t>
      </w:r>
      <w:r>
        <w:rPr>
          <w:rFonts w:ascii="Times New Roman" w:hAnsi="Times New Roman" w:cs="Times New Roman"/>
          <w:sz w:val="24"/>
          <w:szCs w:val="24"/>
        </w:rPr>
        <w:t>Motivasi belajar</w:t>
      </w:r>
      <w:r>
        <w:rPr>
          <w:rFonts w:ascii="Times New Roman" w:hAnsi="Times New Roman" w:cs="Times New Roman"/>
          <w:sz w:val="24"/>
          <w:szCs w:val="24"/>
          <w:lang w:val="id-ID"/>
        </w:rPr>
        <w:t>.</w:t>
      </w:r>
    </w:p>
    <w:p w14:paraId="1D161D31">
      <w:pPr>
        <w:spacing w:after="0" w:line="48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c). </w:t>
      </w:r>
      <w:r>
        <w:rPr>
          <w:rFonts w:ascii="Times New Roman" w:hAnsi="Times New Roman" w:cs="Times New Roman"/>
          <w:sz w:val="24"/>
          <w:szCs w:val="24"/>
        </w:rPr>
        <w:t>Kebiasaan membaca.</w:t>
      </w:r>
    </w:p>
    <w:p w14:paraId="746AA20F">
      <w:pPr>
        <w:pStyle w:val="3"/>
        <w:rPr>
          <w:lang w:val="id-ID"/>
        </w:rPr>
      </w:pPr>
      <w:bookmarkStart w:id="21" w:name="_Toc216431095"/>
      <w:r>
        <w:rPr>
          <w:lang w:val="id-ID"/>
        </w:rPr>
        <w:t>2.3 Kurikulum Merdeka</w:t>
      </w:r>
      <w:bookmarkEnd w:id="21"/>
    </w:p>
    <w:p w14:paraId="046D24BB">
      <w:pPr>
        <w:spacing w:after="0" w:line="480" w:lineRule="auto"/>
        <w:ind w:firstLine="720"/>
        <w:jc w:val="both"/>
        <w:rPr>
          <w:rFonts w:ascii="Times New Roman" w:hAnsi="Times New Roman" w:cs="Times New Roman"/>
          <w:sz w:val="24"/>
          <w:szCs w:val="24"/>
          <w:lang w:val="en-US" w:eastAsia="zh-CN"/>
        </w:rPr>
      </w:pPr>
      <w:r>
        <w:rPr>
          <w:rFonts w:ascii="Times New Roman" w:hAnsi="Times New Roman" w:cs="Times New Roman"/>
          <w:sz w:val="24"/>
          <w:szCs w:val="24"/>
        </w:rPr>
        <w:t xml:space="preserve">Kurikulum Merdeka mempunyai rumusan pembelajaran yang sangat berbeda dengan kurikulum sebelumnya. Kurikulum Merdeka mengutamakan fleksibilitas serta kemandirian dalam proses belajar mengajar baik bagi siswa maupun guru. Pada dasarnya konsep pembelajar mandiri menggunakan pembelajaran berbasis proyek, pembelajaran kritis dan diferensiasi. Kurikulum Merdeka memberikan kebebasan kepada sekolah untuk melaksanakan proyek pembelajaran relevan dan sesuai dengan lingkungan sekolah. </w:t>
      </w:r>
      <w:r>
        <w:rPr>
          <w:rFonts w:ascii="Times New Roman" w:hAnsi="Times New Roman" w:cs="Times New Roman"/>
          <w:sz w:val="24"/>
          <w:szCs w:val="24"/>
          <w:lang w:eastAsia="zh-CN"/>
        </w:rPr>
        <w:t>(Yamin, 2020)</w:t>
      </w:r>
      <w:r>
        <w:rPr>
          <w:rFonts w:ascii="Times New Roman" w:hAnsi="Times New Roman" w:cs="Times New Roman"/>
          <w:sz w:val="24"/>
          <w:szCs w:val="24"/>
          <w:lang w:val="en-US" w:eastAsia="zh-CN"/>
        </w:rPr>
        <w:t>.</w:t>
      </w:r>
    </w:p>
    <w:p w14:paraId="7AAB0DA5">
      <w:pPr>
        <w:spacing w:after="0" w:line="480" w:lineRule="auto"/>
        <w:ind w:firstLine="720"/>
        <w:jc w:val="both"/>
        <w:rPr>
          <w:rFonts w:ascii="Times New Roman" w:hAnsi="Times New Roman" w:cs="Times New Roman"/>
          <w:sz w:val="24"/>
          <w:szCs w:val="24"/>
          <w:lang w:val="en-US" w:eastAsia="zh-CN"/>
        </w:rPr>
      </w:pPr>
      <w:r>
        <w:rPr>
          <w:rFonts w:ascii="Times New Roman" w:hAnsi="Times New Roman" w:cs="Times New Roman"/>
          <w:sz w:val="24"/>
          <w:szCs w:val="24"/>
          <w:lang w:eastAsia="zh-CN"/>
        </w:rPr>
        <w:t>Kurikulum Merdeka merupakan kurikulum yang memiliki beberapa pembelajaran intrakulikuler dengan konten yang lebih maksimal sehingga peserta didik memiliki waktu yang cukup untuk mendalami konsep serta menguatkan kompetensi (Kemendikbudristek, 2022).</w:t>
      </w:r>
    </w:p>
    <w:p w14:paraId="497DFE09">
      <w:pPr>
        <w:spacing w:after="0" w:line="480" w:lineRule="auto"/>
        <w:ind w:firstLine="720"/>
        <w:jc w:val="both"/>
        <w:rPr>
          <w:rFonts w:ascii="Times New Roman" w:hAnsi="Times New Roman" w:cs="Times New Roman"/>
          <w:sz w:val="24"/>
          <w:szCs w:val="24"/>
          <w:lang w:val="en-US" w:eastAsia="zh-CN"/>
        </w:rPr>
      </w:pPr>
      <w:r>
        <w:rPr>
          <w:rFonts w:ascii="Times New Roman" w:hAnsi="Times New Roman" w:cs="Times New Roman"/>
          <w:sz w:val="24"/>
          <w:szCs w:val="24"/>
        </w:rPr>
        <w:t xml:space="preserve">Kurikulum Merdeka dirancang untuk meningkatkan kualitas pendidikan serta mencetak generasi yang unggul untuk menghadapi tantangan hidup yang kompleks seiring berkembangnya ilmu pengetahuan dan teknologi di masa yang akan datang. </w:t>
      </w:r>
      <w:r>
        <w:rPr>
          <w:rFonts w:ascii="Times New Roman" w:hAnsi="Times New Roman" w:cs="Times New Roman"/>
          <w:sz w:val="24"/>
          <w:szCs w:val="24"/>
          <w:lang w:eastAsia="zh-CN"/>
        </w:rPr>
        <w:t>Tidak hanya itu, Kurikulum Merdeka juga menekankan pendidikan karakter siswa, sehingga kurikulum ini diharapkan mampu mencetak generasi yang berkompeten serta bermoral tinggi (Mrisa, 2021).</w:t>
      </w:r>
    </w:p>
    <w:p w14:paraId="01878D58">
      <w:pPr>
        <w:pStyle w:val="3"/>
        <w:spacing w:after="0"/>
        <w:rPr>
          <w:lang w:val="en-US"/>
        </w:rPr>
      </w:pPr>
      <w:bookmarkStart w:id="22" w:name="_Toc216431096"/>
      <w:r>
        <w:rPr>
          <w:lang w:val="en-US"/>
        </w:rPr>
        <w:t>2.4 Pembelajaran IPAS</w:t>
      </w:r>
      <w:bookmarkEnd w:id="22"/>
    </w:p>
    <w:p w14:paraId="484615ED">
      <w:pPr>
        <w:pStyle w:val="5"/>
        <w:numPr>
          <w:ilvl w:val="0"/>
          <w:numId w:val="0"/>
        </w:numPr>
        <w:rPr>
          <w:lang w:val="en-US"/>
        </w:rPr>
      </w:pPr>
      <w:bookmarkStart w:id="23" w:name="_Toc216431097"/>
      <w:r>
        <w:rPr>
          <w:lang w:val="en-US"/>
        </w:rPr>
        <w:t>2.4.1 Pengertian Pembelajaran IPAS</w:t>
      </w:r>
      <w:bookmarkEnd w:id="23"/>
    </w:p>
    <w:p w14:paraId="73C22316">
      <w:pPr>
        <w:spacing w:after="0" w:line="480" w:lineRule="auto"/>
        <w:ind w:firstLine="720"/>
        <w:jc w:val="both"/>
        <w:rPr>
          <w:rFonts w:ascii="Times New Roman" w:hAnsi="Times New Roman" w:cs="Times New Roman"/>
          <w:sz w:val="24"/>
          <w:szCs w:val="24"/>
          <w:lang w:val="en-US" w:eastAsia="zh-CN"/>
        </w:rPr>
      </w:pPr>
      <w:r>
        <w:rPr>
          <w:rFonts w:ascii="Times New Roman" w:hAnsi="Times New Roman" w:cs="Times New Roman"/>
          <w:sz w:val="24"/>
          <w:szCs w:val="24"/>
        </w:rPr>
        <w:t xml:space="preserve">Kurikulum merdeka tidak terlepas dari yang namanya inovasi berbagai materi dalam mata pelajarannya. Menurut journal inovasi pebelajaran Restu Rahayu, dkk (2022: 2099) Inovasi pembelajaran adalah perubahan terhadap pesatnya perkembangan Ilmu Pengetahuan dan Teknologi (IPTEK) yang mengakibatkan perombakan paradigma pembelajaran seperti kurikulum, media, dan teknologi. </w:t>
      </w:r>
      <w:r>
        <w:rPr>
          <w:rFonts w:ascii="Times New Roman" w:hAnsi="Times New Roman" w:cs="Times New Roman"/>
          <w:sz w:val="24"/>
          <w:szCs w:val="24"/>
          <w:lang w:eastAsia="zh-CN"/>
        </w:rPr>
        <w:t>Dalam konsep pengertiannya perubahan kurikulum menurut Syamsul Bahri (2011:20) adalah perubahan segala bentuk program, fasilitas, kegiatan suatu lembaga tidak terkecuali bentuk materi guna untuk meningkatkan kemajuan dari visi dan misi lembaganya.</w:t>
      </w:r>
    </w:p>
    <w:p w14:paraId="2C1355B7">
      <w:pPr>
        <w:spacing w:after="0" w:line="480" w:lineRule="auto"/>
        <w:ind w:firstLine="720"/>
        <w:jc w:val="both"/>
        <w:rPr>
          <w:rFonts w:ascii="Times New Roman" w:hAnsi="Times New Roman" w:cs="Times New Roman"/>
          <w:sz w:val="24"/>
          <w:szCs w:val="24"/>
          <w:lang w:val="en-US" w:eastAsia="zh-CN"/>
        </w:rPr>
      </w:pPr>
      <w:r>
        <w:rPr>
          <w:rFonts w:ascii="Times New Roman" w:hAnsi="Times New Roman" w:cs="Times New Roman"/>
          <w:sz w:val="24"/>
          <w:szCs w:val="24"/>
        </w:rPr>
        <w:t>Salah satu bentuk inovasi dalam pembahasan materi di kurikulum merdeka antara lain muncul pelajaran IPAS. IPAS adalah kajian ilmu pengetahuan yang membahas mengenai makhluk hidup beserta interaksinya dengan lingkungan dan alam semesta. Contohnya manusia yang merupakan makhluk hidup dan tidak dapat hidup sendiri. Sehingga singkatnya IPAS merupakan bentuk perpaduan antara pelajaran ilmu pengetahuan alam (IPA) dan ilmu pengetahuan sosial (IPS).</w:t>
      </w:r>
      <w:r>
        <w:rPr>
          <w:rFonts w:ascii="Times New Roman" w:hAnsi="Times New Roman" w:cs="Times New Roman"/>
          <w:sz w:val="24"/>
          <w:szCs w:val="24"/>
          <w:lang w:val="id-ID"/>
        </w:rPr>
        <w:t xml:space="preserve"> </w:t>
      </w:r>
      <w:r>
        <w:rPr>
          <w:rFonts w:ascii="Times New Roman" w:hAnsi="Times New Roman" w:cs="Times New Roman"/>
          <w:sz w:val="24"/>
          <w:szCs w:val="24"/>
        </w:rPr>
        <w:t>Penggabungan IPA dan IPS diantaranya untuk memicu anak agar dapat mengelola lingkungan alam dan lingkungan sosial disekitarnya dalam satu kesatuan.</w:t>
      </w:r>
      <w:r>
        <w:t xml:space="preserve"> </w:t>
      </w:r>
      <w:r>
        <w:rPr>
          <w:rFonts w:ascii="Times New Roman" w:hAnsi="Times New Roman" w:cs="Times New Roman"/>
          <w:sz w:val="24"/>
          <w:szCs w:val="24"/>
        </w:rPr>
        <w:t xml:space="preserve">Pembelajaran IPAS dilaksanakan disekolah ini dianggap mampu memegang peranan dalam mewujudkan profil pancasila yang menjadi gambaran ideal profil peserta didik di Indonesia. IPAS membantu peserta didik menumbuhkan keingintahuannya terhadap fenomena yang terjadi di sekitarnya. Keingintahuan ini memantu peserta didik untuk memahami cara alam semesta bekerja dan berinteraksi dengan kehidupan manusia di muka bumi. </w:t>
      </w:r>
      <w:r>
        <w:rPr>
          <w:rFonts w:ascii="Times New Roman" w:hAnsi="Times New Roman" w:cs="Times New Roman"/>
          <w:sz w:val="24"/>
          <w:szCs w:val="24"/>
          <w:lang w:eastAsia="zh-CN"/>
        </w:rPr>
        <w:t>Pemahaman ini dapat dimanfaatkan untuk mengidentifikasi berbagai permasalahan yang dihadapi dan menemukan solusi untuk mencapai tujuan pembangunan berkelanjutan.</w:t>
      </w:r>
    </w:p>
    <w:p w14:paraId="3B13B43E">
      <w:pPr>
        <w:spacing w:after="0" w:line="480" w:lineRule="auto"/>
        <w:ind w:firstLine="720"/>
        <w:jc w:val="both"/>
        <w:rPr>
          <w:rFonts w:ascii="Times New Roman" w:hAnsi="Times New Roman" w:cs="Times New Roman"/>
          <w:sz w:val="24"/>
          <w:szCs w:val="24"/>
          <w:lang w:val="en-US" w:eastAsia="zh-CN"/>
        </w:rPr>
      </w:pPr>
      <w:r>
        <w:rPr>
          <w:rFonts w:ascii="Times New Roman" w:hAnsi="Times New Roman" w:cs="Times New Roman"/>
          <w:sz w:val="24"/>
          <w:szCs w:val="24"/>
        </w:rPr>
        <w:t xml:space="preserve">Teknisi inovasi dalam pembelajaran IPAS adalah memecah satu topik pembelajaran menjadi dua sisi pandangan. Pembelajaran ini menuntut siswa secara konsisten beralih dari IPA dan IPS atau sebaiknya. Siswa diminta mengamati pembelajaran dari satu pandangan sesuai dengan keadaan konkrit dan langsung disambung dengan sisi lain. </w:t>
      </w:r>
      <w:r>
        <w:rPr>
          <w:rFonts w:ascii="Times New Roman" w:hAnsi="Times New Roman" w:cs="Times New Roman"/>
          <w:sz w:val="24"/>
          <w:szCs w:val="24"/>
          <w:lang w:eastAsia="zh-CN"/>
        </w:rPr>
        <w:t>Pandangan ini menjadikan siswa lebih kritis dalam berfikir berkaitan dengan materi yang diberikan oleh guru.</w:t>
      </w:r>
    </w:p>
    <w:p w14:paraId="19ADDBAC">
      <w:pPr>
        <w:pStyle w:val="5"/>
        <w:numPr>
          <w:ilvl w:val="0"/>
          <w:numId w:val="0"/>
        </w:numPr>
        <w:rPr>
          <w:lang w:val="en-US"/>
        </w:rPr>
      </w:pPr>
      <w:bookmarkStart w:id="24" w:name="_Toc216431098"/>
      <w:r>
        <w:rPr>
          <w:lang w:val="en-US"/>
        </w:rPr>
        <w:t>2.4.2 Materi IPAS</w:t>
      </w:r>
      <w:bookmarkEnd w:id="24"/>
    </w:p>
    <w:p w14:paraId="7A3C7D5B">
      <w:pPr>
        <w:pStyle w:val="4"/>
        <w:spacing w:after="0" w:line="480" w:lineRule="auto"/>
        <w:ind w:left="0"/>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1. Bagian Tubuh Manusia</w:t>
      </w:r>
    </w:p>
    <w:p w14:paraId="6E8FA6E1">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Manusia dan hewan memiliki bagian tubuh yang berfungsi untuk menerima rangsangan dari lingkungan sekitar. Ada mata untuk melihat, telingan untuk mendengar, lidah untuk mengecap rasa, hidung untuk membau, dan kulit untuk meraba. Kelima bagian tubuh tersebut dikenal dengan sebutan pancaindra pada tubuh manusia beserta fungsinya.</w:t>
      </w:r>
    </w:p>
    <w:p w14:paraId="26729B75">
      <w:pPr>
        <w:pStyle w:val="4"/>
        <w:numPr>
          <w:ilvl w:val="0"/>
          <w:numId w:val="10"/>
        </w:numPr>
        <w:spacing w:after="0" w:line="480" w:lineRule="auto"/>
        <w:ind w:left="426"/>
        <w:jc w:val="both"/>
        <w:rPr>
          <w:rFonts w:ascii="Times New Roman" w:hAnsi="Times New Roman" w:cs="Times New Roman"/>
          <w:sz w:val="24"/>
          <w:szCs w:val="24"/>
          <w:lang w:val="fi-FI"/>
        </w:rPr>
      </w:pPr>
      <w:r>
        <w:rPr>
          <w:rFonts w:ascii="Times New Roman" w:hAnsi="Times New Roman" w:cs="Times New Roman"/>
          <w:sz w:val="24"/>
          <w:szCs w:val="24"/>
          <w:lang w:val="fi-FI"/>
        </w:rPr>
        <w:t>Mata</w:t>
      </w:r>
    </w:p>
    <w:p w14:paraId="4603164D">
      <w:pPr>
        <w:spacing w:after="0" w:line="480" w:lineRule="auto"/>
        <w:ind w:firstLine="720"/>
        <w:jc w:val="both"/>
        <w:rPr>
          <w:rFonts w:ascii="Times New Roman" w:hAnsi="Times New Roman" w:cs="Times New Roman"/>
          <w:sz w:val="24"/>
          <w:szCs w:val="24"/>
          <w:lang w:val="fi-FI"/>
        </w:rPr>
      </w:pPr>
      <w:r>
        <w:rPr>
          <w:rFonts w:ascii="Times New Roman" w:hAnsi="Times New Roman" w:cs="Times New Roman"/>
          <w:sz w:val="24"/>
          <w:szCs w:val="24"/>
          <w:lang w:val="fi-FI"/>
        </w:rPr>
        <w:t>Apakah di rumah kamu pernah terjadi pemadaman listrik pada malam hari? Apakah kamu dapat melihat ketika hal tersebut terjadi? Kita tidak dapat melihat lingkungan di sekitar kita saat tidak ada cahaya, semuanya tampak gelap. Keadaan ini berkaitan dengan fungsi mata. Mata hanya dapat melihat jika ada rangsangan berupa cahaya yang masuk ke mata. Mata memiliki bentuk seperti bola ukurannya lebih sebesar bola pingpong. Ayo pelajari bagian-bagian mata dan fungsinya pada gambar berikut.</w:t>
      </w:r>
    </w:p>
    <w:p w14:paraId="328C7319">
      <w:pPr>
        <w:pStyle w:val="4"/>
        <w:spacing w:after="0" w:line="480" w:lineRule="auto"/>
        <w:jc w:val="both"/>
        <w:rPr>
          <w:rFonts w:ascii="Times New Roman" w:hAnsi="Times New Roman" w:cs="Times New Roman"/>
          <w:sz w:val="24"/>
          <w:szCs w:val="24"/>
          <w:lang w:val="fi-FI"/>
        </w:rPr>
      </w:pPr>
      <w:r>
        <w:rPr>
          <w:rFonts w:ascii="Times New Roman" w:hAnsi="Times New Roman" w:cs="Times New Roman"/>
          <w:sz w:val="24"/>
          <w:szCs w:val="24"/>
          <w:lang w:val="en-US"/>
          <w14:ligatures w14:val="none"/>
        </w:rPr>
        <w:drawing>
          <wp:inline distT="0" distB="0" distL="0" distR="0">
            <wp:extent cx="2096135" cy="1198880"/>
            <wp:effectExtent l="0" t="0" r="0" b="1270"/>
            <wp:docPr id="7143151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315104" name="Picture 4"/>
                    <pic:cNvPicPr>
                      <a:picLocks noChangeAspect="1"/>
                    </pic:cNvPicPr>
                  </pic:nvPicPr>
                  <pic:blipFill>
                    <a:blip r:embed="rId76">
                      <a:extLst>
                        <a:ext uri="{28A0092B-C50C-407E-A947-70E740481C1C}">
                          <a14:useLocalDpi xmlns:a14="http://schemas.microsoft.com/office/drawing/2010/main" val="0"/>
                        </a:ext>
                      </a:extLst>
                    </a:blip>
                    <a:stretch>
                      <a:fillRect/>
                    </a:stretch>
                  </pic:blipFill>
                  <pic:spPr>
                    <a:xfrm>
                      <a:off x="0" y="0"/>
                      <a:ext cx="2115499" cy="1210100"/>
                    </a:xfrm>
                    <a:prstGeom prst="rect">
                      <a:avLst/>
                    </a:prstGeom>
                  </pic:spPr>
                </pic:pic>
              </a:graphicData>
            </a:graphic>
          </wp:inline>
        </w:drawing>
      </w:r>
    </w:p>
    <w:p w14:paraId="15EB4C1D">
      <w:pPr>
        <w:spacing w:after="0" w:line="480" w:lineRule="auto"/>
        <w:jc w:val="both"/>
        <w:rPr>
          <w:rFonts w:ascii="Times New Roman" w:hAnsi="Times New Roman" w:cs="Times New Roman"/>
          <w:sz w:val="24"/>
          <w:szCs w:val="24"/>
          <w:lang w:val="fi-FI"/>
        </w:rPr>
      </w:pPr>
      <w:r>
        <w:rPr>
          <w:rFonts w:ascii="Times New Roman" w:hAnsi="Times New Roman" w:cs="Times New Roman"/>
          <w:sz w:val="24"/>
          <w:szCs w:val="24"/>
          <w:lang w:val="fi-FI"/>
        </w:rPr>
        <w:t>Keterangan:</w:t>
      </w:r>
    </w:p>
    <w:p w14:paraId="65E1A1DE">
      <w:pPr>
        <w:pStyle w:val="4"/>
        <w:numPr>
          <w:ilvl w:val="0"/>
          <w:numId w:val="11"/>
        </w:numPr>
        <w:spacing w:after="0" w:line="480" w:lineRule="auto"/>
        <w:ind w:left="567"/>
        <w:jc w:val="both"/>
        <w:rPr>
          <w:rFonts w:ascii="Times New Roman" w:hAnsi="Times New Roman" w:cs="Times New Roman"/>
          <w:sz w:val="24"/>
          <w:szCs w:val="24"/>
          <w:lang w:val="fi-FI"/>
        </w:rPr>
      </w:pPr>
      <w:r>
        <w:rPr>
          <w:rFonts w:ascii="Times New Roman" w:hAnsi="Times New Roman" w:cs="Times New Roman"/>
          <w:sz w:val="24"/>
          <w:szCs w:val="24"/>
          <w:lang w:val="fi-FI"/>
        </w:rPr>
        <w:t>Alis mata berfungsi menahan keringat atau air yang mengalir dari arah kening</w:t>
      </w:r>
    </w:p>
    <w:p w14:paraId="3481B79E">
      <w:pPr>
        <w:pStyle w:val="4"/>
        <w:numPr>
          <w:ilvl w:val="0"/>
          <w:numId w:val="11"/>
        </w:numPr>
        <w:spacing w:after="0" w:line="480" w:lineRule="auto"/>
        <w:ind w:left="567"/>
        <w:jc w:val="both"/>
        <w:rPr>
          <w:rFonts w:ascii="Times New Roman" w:hAnsi="Times New Roman" w:cs="Times New Roman"/>
          <w:sz w:val="24"/>
          <w:szCs w:val="24"/>
          <w:lang w:val="fi-FI"/>
        </w:rPr>
      </w:pPr>
      <w:r>
        <w:rPr>
          <w:rFonts w:ascii="Times New Roman" w:hAnsi="Times New Roman" w:cs="Times New Roman"/>
          <w:sz w:val="24"/>
          <w:szCs w:val="24"/>
          <w:lang w:val="fi-FI"/>
        </w:rPr>
        <w:t>Kelopak mata berfungsi melindungi bola mata</w:t>
      </w:r>
    </w:p>
    <w:p w14:paraId="6B25D127">
      <w:pPr>
        <w:pStyle w:val="4"/>
        <w:numPr>
          <w:ilvl w:val="0"/>
          <w:numId w:val="11"/>
        </w:numPr>
        <w:spacing w:after="0" w:line="480" w:lineRule="auto"/>
        <w:ind w:left="567"/>
        <w:jc w:val="both"/>
        <w:rPr>
          <w:rFonts w:ascii="Times New Roman" w:hAnsi="Times New Roman" w:cs="Times New Roman"/>
          <w:sz w:val="24"/>
          <w:szCs w:val="24"/>
          <w:lang w:val="zh-CN"/>
        </w:rPr>
      </w:pPr>
      <w:r>
        <w:rPr>
          <w:rFonts w:ascii="Times New Roman" w:hAnsi="Times New Roman" w:cs="Times New Roman"/>
          <w:sz w:val="24"/>
          <w:szCs w:val="24"/>
          <w:lang w:val="zh-CN"/>
        </w:rPr>
        <w:t>Rambut mata berfungsi menjaga mata dari debu kotoran dan cahaya yang berlebihan</w:t>
      </w:r>
    </w:p>
    <w:p w14:paraId="7C9FBD36">
      <w:pPr>
        <w:pStyle w:val="4"/>
        <w:numPr>
          <w:ilvl w:val="0"/>
          <w:numId w:val="11"/>
        </w:numPr>
        <w:spacing w:after="0" w:line="480" w:lineRule="auto"/>
        <w:ind w:left="567"/>
        <w:jc w:val="both"/>
        <w:rPr>
          <w:rFonts w:ascii="Times New Roman" w:hAnsi="Times New Roman" w:cs="Times New Roman"/>
          <w:sz w:val="24"/>
          <w:szCs w:val="24"/>
          <w:lang w:val="fi-FI"/>
        </w:rPr>
      </w:pPr>
      <w:r>
        <w:rPr>
          <w:rFonts w:ascii="Times New Roman" w:hAnsi="Times New Roman" w:cs="Times New Roman"/>
          <w:sz w:val="24"/>
          <w:szCs w:val="24"/>
          <w:lang w:val="fi-FI"/>
        </w:rPr>
        <w:t>Sklera sklera merupakan bagian berwarna putih pada mata</w:t>
      </w:r>
    </w:p>
    <w:p w14:paraId="29634360">
      <w:pPr>
        <w:pStyle w:val="4"/>
        <w:numPr>
          <w:ilvl w:val="0"/>
          <w:numId w:val="11"/>
        </w:numPr>
        <w:spacing w:after="0" w:line="480" w:lineRule="auto"/>
        <w:ind w:left="567"/>
        <w:jc w:val="both"/>
        <w:rPr>
          <w:rFonts w:ascii="Times New Roman" w:hAnsi="Times New Roman" w:cs="Times New Roman"/>
          <w:sz w:val="24"/>
          <w:szCs w:val="24"/>
          <w:lang w:val="zh-CN"/>
        </w:rPr>
      </w:pPr>
      <w:r>
        <w:rPr>
          <w:rFonts w:ascii="Times New Roman" w:hAnsi="Times New Roman" w:cs="Times New Roman"/>
          <w:sz w:val="24"/>
          <w:szCs w:val="24"/>
          <w:lang w:val="zh-CN"/>
        </w:rPr>
        <w:t>Iris berfungsi mengatur banyaknya cahaya yang masuk ke mata</w:t>
      </w:r>
    </w:p>
    <w:p w14:paraId="0F438F18">
      <w:pPr>
        <w:pStyle w:val="4"/>
        <w:numPr>
          <w:ilvl w:val="0"/>
          <w:numId w:val="11"/>
        </w:numPr>
        <w:spacing w:after="0" w:line="480" w:lineRule="auto"/>
        <w:ind w:left="567"/>
        <w:jc w:val="both"/>
        <w:rPr>
          <w:rFonts w:ascii="Times New Roman" w:hAnsi="Times New Roman" w:cs="Times New Roman"/>
          <w:sz w:val="24"/>
          <w:szCs w:val="24"/>
          <w:lang w:val="fi-FI"/>
        </w:rPr>
      </w:pPr>
      <w:r>
        <w:rPr>
          <w:rFonts w:ascii="Times New Roman" w:hAnsi="Times New Roman" w:cs="Times New Roman"/>
          <w:sz w:val="24"/>
          <w:szCs w:val="24"/>
          <w:lang w:val="fi-FI"/>
        </w:rPr>
        <w:t>Pupil merupakan lubang tempat masuknya cahaya</w:t>
      </w:r>
    </w:p>
    <w:p w14:paraId="55EC3AE7">
      <w:pPr>
        <w:pStyle w:val="4"/>
        <w:numPr>
          <w:ilvl w:val="0"/>
          <w:numId w:val="11"/>
        </w:numPr>
        <w:spacing w:after="0" w:line="480" w:lineRule="auto"/>
        <w:ind w:left="567"/>
        <w:jc w:val="both"/>
        <w:rPr>
          <w:rFonts w:ascii="Times New Roman" w:hAnsi="Times New Roman" w:cs="Times New Roman"/>
          <w:sz w:val="24"/>
          <w:szCs w:val="24"/>
          <w:lang w:val="fi-FI"/>
        </w:rPr>
      </w:pPr>
      <w:r>
        <w:rPr>
          <w:rFonts w:ascii="Times New Roman" w:hAnsi="Times New Roman" w:cs="Times New Roman"/>
          <w:sz w:val="24"/>
          <w:szCs w:val="24"/>
          <w:lang w:val="fi-FI"/>
        </w:rPr>
        <w:t>Kornea berfungsi menerima dan meneruskan cahaya yang masuk ke mata</w:t>
      </w:r>
    </w:p>
    <w:p w14:paraId="18961DDC">
      <w:pPr>
        <w:pStyle w:val="4"/>
        <w:numPr>
          <w:ilvl w:val="0"/>
          <w:numId w:val="11"/>
        </w:numPr>
        <w:spacing w:after="0" w:line="480" w:lineRule="auto"/>
        <w:ind w:left="567"/>
        <w:jc w:val="both"/>
        <w:rPr>
          <w:rFonts w:ascii="Times New Roman" w:hAnsi="Times New Roman" w:cs="Times New Roman"/>
          <w:sz w:val="24"/>
          <w:szCs w:val="24"/>
          <w:lang w:val="fi-FI"/>
        </w:rPr>
      </w:pPr>
      <w:r>
        <w:rPr>
          <w:rFonts w:ascii="Times New Roman" w:hAnsi="Times New Roman" w:cs="Times New Roman"/>
          <w:sz w:val="24"/>
          <w:szCs w:val="24"/>
          <w:lang w:val="fi-FI"/>
        </w:rPr>
        <w:t>Lensa berfungsi untuk memusatkan cahaya ke retina</w:t>
      </w:r>
    </w:p>
    <w:p w14:paraId="2D494467">
      <w:pPr>
        <w:pStyle w:val="4"/>
        <w:numPr>
          <w:ilvl w:val="0"/>
          <w:numId w:val="11"/>
        </w:numPr>
        <w:spacing w:after="0" w:line="480" w:lineRule="auto"/>
        <w:ind w:left="567"/>
        <w:jc w:val="both"/>
        <w:rPr>
          <w:rFonts w:ascii="Times New Roman" w:hAnsi="Times New Roman" w:cs="Times New Roman"/>
          <w:sz w:val="24"/>
          <w:szCs w:val="24"/>
          <w:lang w:val="zh-CN"/>
        </w:rPr>
      </w:pPr>
      <w:r>
        <w:rPr>
          <w:rFonts w:ascii="Times New Roman" w:hAnsi="Times New Roman" w:cs="Times New Roman"/>
          <w:sz w:val="24"/>
          <w:szCs w:val="24"/>
          <w:lang w:val="zh-CN"/>
        </w:rPr>
        <w:t>Retina berfungsi untuk membuat bayangan benda dan mendeteksi warna</w:t>
      </w:r>
    </w:p>
    <w:p w14:paraId="6EFE2800">
      <w:pPr>
        <w:pStyle w:val="4"/>
        <w:numPr>
          <w:ilvl w:val="0"/>
          <w:numId w:val="11"/>
        </w:numPr>
        <w:spacing w:after="0" w:line="480" w:lineRule="auto"/>
        <w:ind w:left="567"/>
        <w:jc w:val="both"/>
        <w:rPr>
          <w:rFonts w:ascii="Times New Roman" w:hAnsi="Times New Roman" w:cs="Times New Roman"/>
          <w:sz w:val="24"/>
          <w:szCs w:val="24"/>
          <w:lang w:val="fi-FI"/>
        </w:rPr>
      </w:pPr>
      <w:r>
        <w:rPr>
          <w:rFonts w:ascii="Times New Roman" w:hAnsi="Times New Roman" w:cs="Times New Roman"/>
          <w:sz w:val="24"/>
          <w:szCs w:val="24"/>
          <w:lang w:val="fi-FI"/>
        </w:rPr>
        <w:t>Saraf optik berfungsi meneruskan rangsangan cahaya ke otak</w:t>
      </w:r>
    </w:p>
    <w:p w14:paraId="085E2D83">
      <w:pPr>
        <w:spacing w:after="0" w:line="480" w:lineRule="auto"/>
        <w:ind w:firstLine="720"/>
        <w:jc w:val="both"/>
        <w:rPr>
          <w:rFonts w:ascii="Times New Roman" w:hAnsi="Times New Roman" w:cs="Times New Roman"/>
          <w:sz w:val="24"/>
          <w:szCs w:val="24"/>
          <w:lang w:val="fi-FI"/>
        </w:rPr>
      </w:pPr>
      <w:r>
        <w:rPr>
          <w:rFonts w:ascii="Times New Roman" w:hAnsi="Times New Roman" w:cs="Times New Roman"/>
          <w:sz w:val="24"/>
          <w:szCs w:val="24"/>
          <w:lang w:val="fi-FI"/>
        </w:rPr>
        <w:t>Proses mata dalam menjalankan fungsinya sebagai indra penglihatan, dimulai dari rangsangan cahaya masuk ke mata melalui celah pupil. Selanjutnya, cahaya diarahkan oleh lensa agar dapat jatuh di retina. Kemudian, rangsangan tersebut diolah menjadi bayangan oleh retina. Bayangan tersebut diteruskan oleh saraf optik ke otak dan diterjemahkan menjadi benda yang kamu lihat.</w:t>
      </w:r>
    </w:p>
    <w:p w14:paraId="1505E754">
      <w:pPr>
        <w:spacing w:after="0" w:line="480" w:lineRule="auto"/>
        <w:ind w:firstLine="720"/>
        <w:jc w:val="both"/>
        <w:rPr>
          <w:rFonts w:ascii="Times New Roman" w:hAnsi="Times New Roman" w:cs="Times New Roman"/>
          <w:sz w:val="24"/>
          <w:szCs w:val="24"/>
          <w:lang w:val="fi-FI"/>
        </w:rPr>
      </w:pPr>
      <w:r>
        <w:rPr>
          <w:rFonts w:ascii="Times New Roman" w:hAnsi="Times New Roman" w:cs="Times New Roman"/>
          <w:sz w:val="24"/>
          <w:szCs w:val="24"/>
          <w:lang w:val="fi-FI"/>
        </w:rPr>
        <w:t>Setiap bagian dari mata kita berperan dalam proses melihat. Oleh karena itu, kita harus selalu menjaga kesehatan mata. Salah satu cara menjaga kesehatan mata adalah dengan memakan makanan yang mengandung vitamin A, seperti wortel.</w:t>
      </w:r>
    </w:p>
    <w:p w14:paraId="5762F8E1">
      <w:pPr>
        <w:pStyle w:val="4"/>
        <w:numPr>
          <w:ilvl w:val="0"/>
          <w:numId w:val="10"/>
        </w:numPr>
        <w:spacing w:after="0" w:line="480" w:lineRule="auto"/>
        <w:ind w:left="426"/>
        <w:jc w:val="both"/>
        <w:rPr>
          <w:rFonts w:ascii="Times New Roman" w:hAnsi="Times New Roman" w:cs="Times New Roman"/>
          <w:sz w:val="24"/>
          <w:szCs w:val="24"/>
          <w:lang w:val="fi-FI"/>
        </w:rPr>
      </w:pPr>
      <w:r>
        <w:rPr>
          <w:rFonts w:ascii="Times New Roman" w:hAnsi="Times New Roman" w:cs="Times New Roman"/>
          <w:sz w:val="24"/>
          <w:szCs w:val="24"/>
          <w:lang w:val="fi-FI"/>
        </w:rPr>
        <w:t>Telinga</w:t>
      </w:r>
    </w:p>
    <w:p w14:paraId="6471FE5C">
      <w:pPr>
        <w:spacing w:after="0" w:line="480" w:lineRule="auto"/>
        <w:ind w:firstLine="720"/>
        <w:jc w:val="both"/>
        <w:rPr>
          <w:rFonts w:ascii="Times New Roman" w:hAnsi="Times New Roman" w:cs="Times New Roman"/>
          <w:sz w:val="24"/>
          <w:szCs w:val="24"/>
          <w:lang w:val="fi-FI"/>
        </w:rPr>
      </w:pPr>
      <w:r>
        <w:rPr>
          <w:rFonts w:ascii="Times New Roman" w:hAnsi="Times New Roman" w:cs="Times New Roman"/>
          <w:sz w:val="24"/>
          <w:szCs w:val="24"/>
          <w:lang w:val="fi-FI"/>
        </w:rPr>
        <w:t>Pernahkan kamu mendengarkan suara jangkrik atau kodok pada malam hari yang hening? Telinga membantu mu mendengarnya. Telinga sebagai indra pendengaran menerima rangsangan gelombang bunyi atau suara dari lingkungan. Ayo, pelajari bagian telinga beserta fungsinya pada gambar berikut.</w:t>
      </w:r>
    </w:p>
    <w:p w14:paraId="5F3376E2">
      <w:pPr>
        <w:pStyle w:val="4"/>
        <w:spacing w:after="0" w:line="480" w:lineRule="auto"/>
        <w:ind w:firstLine="720"/>
        <w:jc w:val="both"/>
        <w:rPr>
          <w:rFonts w:ascii="Times New Roman" w:hAnsi="Times New Roman" w:cs="Times New Roman"/>
          <w:sz w:val="24"/>
          <w:szCs w:val="24"/>
          <w:lang w:val="fi-FI"/>
        </w:rPr>
      </w:pPr>
      <w:r>
        <w:rPr>
          <w:rFonts w:ascii="Times New Roman" w:hAnsi="Times New Roman" w:cs="Times New Roman"/>
          <w:sz w:val="24"/>
          <w:szCs w:val="24"/>
          <w:lang w:val="en-US"/>
          <w14:ligatures w14:val="none"/>
        </w:rPr>
        <w:drawing>
          <wp:inline distT="0" distB="0" distL="0" distR="0">
            <wp:extent cx="2371725" cy="1285240"/>
            <wp:effectExtent l="0" t="0" r="9525" b="0"/>
            <wp:docPr id="92139267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392672" name="Picture 5"/>
                    <pic:cNvPicPr>
                      <a:picLocks noChangeAspect="1"/>
                    </pic:cNvPicPr>
                  </pic:nvPicPr>
                  <pic:blipFill>
                    <a:blip r:embed="rId77">
                      <a:extLst>
                        <a:ext uri="{28A0092B-C50C-407E-A947-70E740481C1C}">
                          <a14:useLocalDpi xmlns:a14="http://schemas.microsoft.com/office/drawing/2010/main" val="0"/>
                        </a:ext>
                      </a:extLst>
                    </a:blip>
                    <a:stretch>
                      <a:fillRect/>
                    </a:stretch>
                  </pic:blipFill>
                  <pic:spPr>
                    <a:xfrm>
                      <a:off x="0" y="0"/>
                      <a:ext cx="2386885" cy="1293258"/>
                    </a:xfrm>
                    <a:prstGeom prst="rect">
                      <a:avLst/>
                    </a:prstGeom>
                  </pic:spPr>
                </pic:pic>
              </a:graphicData>
            </a:graphic>
          </wp:inline>
        </w:drawing>
      </w:r>
    </w:p>
    <w:p w14:paraId="11E7D493">
      <w:pPr>
        <w:spacing w:after="0" w:line="480" w:lineRule="auto"/>
        <w:jc w:val="both"/>
        <w:rPr>
          <w:rFonts w:ascii="Times New Roman" w:hAnsi="Times New Roman" w:cs="Times New Roman"/>
          <w:sz w:val="24"/>
          <w:szCs w:val="24"/>
          <w:lang w:val="fi-FI"/>
        </w:rPr>
      </w:pPr>
      <w:r>
        <w:rPr>
          <w:rFonts w:ascii="Times New Roman" w:hAnsi="Times New Roman" w:cs="Times New Roman"/>
          <w:sz w:val="24"/>
          <w:szCs w:val="24"/>
          <w:lang w:val="fi-FI"/>
        </w:rPr>
        <w:t>Keterangan</w:t>
      </w:r>
    </w:p>
    <w:p w14:paraId="3F29FC3D">
      <w:pPr>
        <w:pStyle w:val="4"/>
        <w:numPr>
          <w:ilvl w:val="0"/>
          <w:numId w:val="12"/>
        </w:numPr>
        <w:spacing w:after="0" w:line="480" w:lineRule="auto"/>
        <w:ind w:left="567"/>
        <w:jc w:val="both"/>
        <w:rPr>
          <w:rFonts w:ascii="Times New Roman" w:hAnsi="Times New Roman" w:cs="Times New Roman"/>
          <w:sz w:val="24"/>
          <w:szCs w:val="24"/>
          <w:lang w:val="fi-FI"/>
        </w:rPr>
      </w:pPr>
      <w:r>
        <w:rPr>
          <w:rFonts w:ascii="Times New Roman" w:hAnsi="Times New Roman" w:cs="Times New Roman"/>
          <w:sz w:val="24"/>
          <w:szCs w:val="24"/>
          <w:lang w:val="fi-FI"/>
        </w:rPr>
        <w:t>daun telinga berfungsi mengumpulkan gelombang suara yang masuk</w:t>
      </w:r>
    </w:p>
    <w:p w14:paraId="20D07B11">
      <w:pPr>
        <w:pStyle w:val="4"/>
        <w:numPr>
          <w:ilvl w:val="0"/>
          <w:numId w:val="12"/>
        </w:numPr>
        <w:spacing w:after="0" w:line="480" w:lineRule="auto"/>
        <w:ind w:left="567"/>
        <w:jc w:val="both"/>
        <w:rPr>
          <w:rFonts w:ascii="Times New Roman" w:hAnsi="Times New Roman" w:cs="Times New Roman"/>
          <w:sz w:val="24"/>
          <w:szCs w:val="24"/>
          <w:lang w:val="fi-FI"/>
        </w:rPr>
      </w:pPr>
      <w:r>
        <w:rPr>
          <w:rFonts w:ascii="Times New Roman" w:hAnsi="Times New Roman" w:cs="Times New Roman"/>
          <w:sz w:val="24"/>
          <w:szCs w:val="24"/>
          <w:lang w:val="fi-FI"/>
        </w:rPr>
        <w:t>saluran telinga berfungsi menyalurkan gelombang suara ke telinga tengah</w:t>
      </w:r>
    </w:p>
    <w:p w14:paraId="1575CB0E">
      <w:pPr>
        <w:pStyle w:val="4"/>
        <w:numPr>
          <w:ilvl w:val="0"/>
          <w:numId w:val="12"/>
        </w:numPr>
        <w:spacing w:after="0" w:line="480" w:lineRule="auto"/>
        <w:ind w:left="567"/>
        <w:jc w:val="both"/>
        <w:rPr>
          <w:rFonts w:ascii="Times New Roman" w:hAnsi="Times New Roman" w:cs="Times New Roman"/>
          <w:sz w:val="24"/>
          <w:szCs w:val="24"/>
          <w:lang w:val="zh-CN"/>
        </w:rPr>
      </w:pPr>
      <w:r>
        <w:rPr>
          <w:rFonts w:ascii="Times New Roman" w:hAnsi="Times New Roman" w:cs="Times New Roman"/>
          <w:sz w:val="24"/>
          <w:szCs w:val="24"/>
          <w:lang w:val="zh-CN"/>
        </w:rPr>
        <w:t>gendang telinga berfungsi mengubah gelombang suara menjadi getaran</w:t>
      </w:r>
    </w:p>
    <w:p w14:paraId="1861EC0E">
      <w:pPr>
        <w:pStyle w:val="4"/>
        <w:numPr>
          <w:ilvl w:val="0"/>
          <w:numId w:val="12"/>
        </w:numPr>
        <w:spacing w:after="0" w:line="480" w:lineRule="auto"/>
        <w:ind w:left="567"/>
        <w:jc w:val="both"/>
        <w:rPr>
          <w:rFonts w:ascii="Times New Roman" w:hAnsi="Times New Roman" w:cs="Times New Roman"/>
          <w:sz w:val="24"/>
          <w:szCs w:val="24"/>
          <w:lang w:val="zh-CN"/>
        </w:rPr>
      </w:pPr>
      <w:r>
        <w:rPr>
          <w:rFonts w:ascii="Times New Roman" w:hAnsi="Times New Roman" w:cs="Times New Roman"/>
          <w:sz w:val="24"/>
          <w:szCs w:val="24"/>
          <w:lang w:val="zh-CN"/>
        </w:rPr>
        <w:t>Tiga tulang pendengar yaitu martil landasan sanggurdir berfungsi memperkuat getaran suara yang akan dikirim ke telinga dalam</w:t>
      </w:r>
    </w:p>
    <w:p w14:paraId="68FEFD9F">
      <w:pPr>
        <w:pStyle w:val="4"/>
        <w:numPr>
          <w:ilvl w:val="0"/>
          <w:numId w:val="12"/>
        </w:numPr>
        <w:spacing w:after="0" w:line="480" w:lineRule="auto"/>
        <w:ind w:left="567"/>
        <w:jc w:val="both"/>
        <w:rPr>
          <w:rFonts w:ascii="Times New Roman" w:hAnsi="Times New Roman" w:cs="Times New Roman"/>
          <w:sz w:val="24"/>
          <w:szCs w:val="24"/>
          <w:lang w:val="fi-FI"/>
        </w:rPr>
      </w:pPr>
      <w:r>
        <w:rPr>
          <w:rFonts w:ascii="Times New Roman" w:hAnsi="Times New Roman" w:cs="Times New Roman"/>
          <w:sz w:val="24"/>
          <w:szCs w:val="24"/>
          <w:lang w:val="fi-FI"/>
        </w:rPr>
        <w:t>rumah siput atau koklea berada di telinga dalam berisi sel reseptor</w:t>
      </w:r>
    </w:p>
    <w:p w14:paraId="76F954F8">
      <w:pPr>
        <w:pStyle w:val="4"/>
        <w:numPr>
          <w:ilvl w:val="0"/>
          <w:numId w:val="12"/>
        </w:numPr>
        <w:spacing w:after="0" w:line="480" w:lineRule="auto"/>
        <w:ind w:left="567"/>
        <w:jc w:val="both"/>
        <w:rPr>
          <w:rFonts w:ascii="Times New Roman" w:hAnsi="Times New Roman" w:cs="Times New Roman"/>
          <w:sz w:val="24"/>
          <w:szCs w:val="24"/>
          <w:lang w:val="fi-FI"/>
        </w:rPr>
      </w:pPr>
      <w:r>
        <w:rPr>
          <w:rFonts w:ascii="Times New Roman" w:hAnsi="Times New Roman" w:cs="Times New Roman"/>
          <w:sz w:val="24"/>
          <w:szCs w:val="24"/>
          <w:lang w:val="fi-FI"/>
        </w:rPr>
        <w:t>sel reseptor di dalam koklea berfungsi meneruskan getaran menjadi impuls listrik ke otak.</w:t>
      </w:r>
    </w:p>
    <w:p w14:paraId="768E2025">
      <w:pPr>
        <w:spacing w:after="0" w:line="480" w:lineRule="auto"/>
        <w:ind w:firstLine="567"/>
        <w:jc w:val="both"/>
        <w:rPr>
          <w:rFonts w:ascii="Times New Roman" w:hAnsi="Times New Roman" w:cs="Times New Roman"/>
          <w:sz w:val="24"/>
          <w:szCs w:val="24"/>
          <w:lang w:val="fi-FI"/>
        </w:rPr>
      </w:pPr>
      <w:r>
        <w:rPr>
          <w:rFonts w:ascii="Times New Roman" w:hAnsi="Times New Roman" w:cs="Times New Roman"/>
          <w:sz w:val="24"/>
          <w:szCs w:val="24"/>
          <w:lang w:val="zh-CN"/>
        </w:rPr>
        <w:t xml:space="preserve">Kamu dapat mendengar dengan baik jika telingamu sehat. </w:t>
      </w:r>
      <w:r>
        <w:rPr>
          <w:rFonts w:ascii="Times New Roman" w:hAnsi="Times New Roman" w:cs="Times New Roman"/>
          <w:sz w:val="24"/>
          <w:szCs w:val="24"/>
          <w:lang w:val="fi-FI"/>
        </w:rPr>
        <w:t>Oleh karena itu. kamu harus selalu menjaga kesehatan telinga. Salah satu cara yang dapat dilakukan adalah dengan melakukan pemeriksaan dan pembersihan telinga secara rutin ke dokter.</w:t>
      </w:r>
    </w:p>
    <w:p w14:paraId="486E88E9">
      <w:pPr>
        <w:pStyle w:val="4"/>
        <w:numPr>
          <w:ilvl w:val="0"/>
          <w:numId w:val="10"/>
        </w:numPr>
        <w:spacing w:after="0" w:line="480" w:lineRule="auto"/>
        <w:ind w:left="426"/>
        <w:jc w:val="both"/>
        <w:rPr>
          <w:rFonts w:ascii="Times New Roman" w:hAnsi="Times New Roman" w:cs="Times New Roman"/>
          <w:sz w:val="24"/>
          <w:szCs w:val="24"/>
          <w:lang w:val="fi-FI"/>
        </w:rPr>
      </w:pPr>
      <w:r>
        <w:rPr>
          <w:rFonts w:ascii="Times New Roman" w:hAnsi="Times New Roman" w:cs="Times New Roman"/>
          <w:sz w:val="24"/>
          <w:szCs w:val="24"/>
          <w:lang w:val="fi-FI"/>
        </w:rPr>
        <w:t>Hidung</w:t>
      </w:r>
    </w:p>
    <w:p w14:paraId="44DC47EB">
      <w:pPr>
        <w:spacing w:after="0" w:line="480" w:lineRule="auto"/>
        <w:ind w:firstLine="720"/>
        <w:jc w:val="both"/>
        <w:rPr>
          <w:rFonts w:ascii="Times New Roman" w:hAnsi="Times New Roman" w:cs="Times New Roman"/>
          <w:sz w:val="24"/>
          <w:szCs w:val="24"/>
          <w:lang w:val="fi-FI"/>
        </w:rPr>
      </w:pPr>
      <w:r>
        <w:rPr>
          <w:rFonts w:ascii="Times New Roman" w:hAnsi="Times New Roman" w:cs="Times New Roman"/>
          <w:sz w:val="24"/>
          <w:szCs w:val="24"/>
          <w:lang w:val="zh-CN"/>
        </w:rPr>
        <w:t xml:space="preserve">Hidung berfungsi sebagai indra yang bisa menangkap aroma. Aroma yang terbawa oleh udara akan masuk ke rongga hidung. </w:t>
      </w:r>
      <w:r>
        <w:rPr>
          <w:rFonts w:ascii="Times New Roman" w:hAnsi="Times New Roman" w:cs="Times New Roman"/>
          <w:sz w:val="24"/>
          <w:szCs w:val="24"/>
          <w:lang w:val="fi-FI"/>
        </w:rPr>
        <w:t>Aroma tersebut menimbulkan rangsangan yang akan diterima oleh saraf-saraf pembau. Kemudian, rangsangan tersebut diteruskan menuju otak untuk diterjemahkan menjadi aroma atau bau yang kamu kenal.</w:t>
      </w:r>
    </w:p>
    <w:p w14:paraId="77EC9D38">
      <w:pPr>
        <w:pStyle w:val="4"/>
        <w:spacing w:after="0" w:line="480" w:lineRule="auto"/>
        <w:ind w:firstLine="720"/>
        <w:jc w:val="both"/>
        <w:rPr>
          <w:rFonts w:ascii="Times New Roman" w:hAnsi="Times New Roman" w:cs="Times New Roman"/>
          <w:sz w:val="24"/>
          <w:szCs w:val="24"/>
          <w:lang w:val="fi-FI"/>
        </w:rPr>
      </w:pPr>
      <w:r>
        <w:rPr>
          <w:rFonts w:ascii="Times New Roman" w:hAnsi="Times New Roman" w:cs="Times New Roman"/>
          <w:sz w:val="24"/>
          <w:szCs w:val="24"/>
          <w:lang w:val="en-US"/>
          <w14:ligatures w14:val="none"/>
        </w:rPr>
        <w:drawing>
          <wp:inline distT="0" distB="0" distL="0" distR="0">
            <wp:extent cx="2000885" cy="1285240"/>
            <wp:effectExtent l="0" t="0" r="0" b="0"/>
            <wp:docPr id="20461759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175911" name="Picture 6"/>
                    <pic:cNvPicPr>
                      <a:picLocks noChangeAspect="1"/>
                    </pic:cNvPicPr>
                  </pic:nvPicPr>
                  <pic:blipFill>
                    <a:blip r:embed="rId78">
                      <a:extLst>
                        <a:ext uri="{28A0092B-C50C-407E-A947-70E740481C1C}">
                          <a14:useLocalDpi xmlns:a14="http://schemas.microsoft.com/office/drawing/2010/main" val="0"/>
                        </a:ext>
                      </a:extLst>
                    </a:blip>
                    <a:stretch>
                      <a:fillRect/>
                    </a:stretch>
                  </pic:blipFill>
                  <pic:spPr>
                    <a:xfrm>
                      <a:off x="0" y="0"/>
                      <a:ext cx="2008279" cy="1289800"/>
                    </a:xfrm>
                    <a:prstGeom prst="rect">
                      <a:avLst/>
                    </a:prstGeom>
                  </pic:spPr>
                </pic:pic>
              </a:graphicData>
            </a:graphic>
          </wp:inline>
        </w:drawing>
      </w:r>
    </w:p>
    <w:p w14:paraId="28781FBD">
      <w:pPr>
        <w:spacing w:after="0" w:line="480" w:lineRule="auto"/>
        <w:ind w:firstLine="720"/>
        <w:jc w:val="both"/>
        <w:rPr>
          <w:rFonts w:ascii="Times New Roman" w:hAnsi="Times New Roman" w:cs="Times New Roman"/>
          <w:sz w:val="24"/>
          <w:szCs w:val="24"/>
          <w:lang w:val="zh-CN"/>
        </w:rPr>
      </w:pPr>
      <w:r>
        <w:rPr>
          <w:rFonts w:ascii="Times New Roman" w:hAnsi="Times New Roman" w:cs="Times New Roman"/>
          <w:sz w:val="24"/>
          <w:szCs w:val="24"/>
          <w:lang w:val="fi-FI"/>
        </w:rPr>
        <w:t xml:space="preserve">Perhatikan bagian hidung pada gambar di atas. Saraf pembau berada pada rongga hidung sebelah atas. Saraf pembau ini langsung berhubungan dengan otak khususnya pada bagian bulbus olfactori, aroma yang masuk ke hidung akan langsung menuju ke otak tanpa melalui bagian tubuh lain. </w:t>
      </w:r>
      <w:r>
        <w:rPr>
          <w:rFonts w:ascii="Times New Roman" w:hAnsi="Times New Roman" w:cs="Times New Roman"/>
          <w:sz w:val="24"/>
          <w:szCs w:val="24"/>
          <w:lang w:val="zh-CN"/>
        </w:rPr>
        <w:t>Hal ini membuat hidung menjadi Indra yang paling sensitif daripada Indra yang lainnya. Oleh karena itu kita harus rajin membersihkan hidung agar hidung tetap sehat dan berfungsi dengan baik.</w:t>
      </w:r>
    </w:p>
    <w:p w14:paraId="4329A0CF">
      <w:pPr>
        <w:pStyle w:val="4"/>
        <w:numPr>
          <w:ilvl w:val="0"/>
          <w:numId w:val="10"/>
        </w:numPr>
        <w:spacing w:after="0" w:line="480" w:lineRule="auto"/>
        <w:ind w:left="426"/>
        <w:jc w:val="both"/>
        <w:rPr>
          <w:rFonts w:ascii="Times New Roman" w:hAnsi="Times New Roman" w:cs="Times New Roman"/>
          <w:sz w:val="24"/>
          <w:szCs w:val="24"/>
          <w:lang w:val="fi-FI"/>
        </w:rPr>
      </w:pPr>
      <w:r>
        <w:rPr>
          <w:rFonts w:ascii="Times New Roman" w:hAnsi="Times New Roman" w:cs="Times New Roman"/>
          <w:sz w:val="24"/>
          <w:szCs w:val="24"/>
          <w:lang w:val="fi-FI"/>
        </w:rPr>
        <w:t>Lidah</w:t>
      </w:r>
    </w:p>
    <w:p w14:paraId="443D03C1">
      <w:pPr>
        <w:spacing w:after="0" w:line="480" w:lineRule="auto"/>
        <w:ind w:firstLine="720"/>
        <w:jc w:val="both"/>
        <w:rPr>
          <w:rFonts w:ascii="Times New Roman" w:hAnsi="Times New Roman" w:cs="Times New Roman"/>
          <w:sz w:val="24"/>
          <w:szCs w:val="24"/>
          <w:lang w:val="fi-FI"/>
        </w:rPr>
      </w:pPr>
      <w:r>
        <w:rPr>
          <w:rFonts w:ascii="Times New Roman" w:hAnsi="Times New Roman" w:cs="Times New Roman"/>
          <w:sz w:val="24"/>
          <w:szCs w:val="24"/>
          <w:lang w:val="en-US"/>
          <w14:ligatures w14:val="none"/>
        </w:rPr>
        <w:drawing>
          <wp:anchor distT="0" distB="0" distL="114300" distR="114300" simplePos="0" relativeHeight="251671552" behindDoc="1" locked="0" layoutInCell="1" allowOverlap="1">
            <wp:simplePos x="0" y="0"/>
            <wp:positionH relativeFrom="column">
              <wp:posOffset>1156335</wp:posOffset>
            </wp:positionH>
            <wp:positionV relativeFrom="paragraph">
              <wp:posOffset>2828290</wp:posOffset>
            </wp:positionV>
            <wp:extent cx="1505585" cy="1181100"/>
            <wp:effectExtent l="0" t="0" r="0" b="0"/>
            <wp:wrapNone/>
            <wp:docPr id="35009588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095889" name="Picture 7"/>
                    <pic:cNvPicPr>
                      <a:picLocks noChangeAspect="1"/>
                    </pic:cNvPicPr>
                  </pic:nvPicPr>
                  <pic:blipFill>
                    <a:blip r:embed="rId79">
                      <a:extLst>
                        <a:ext uri="{28A0092B-C50C-407E-A947-70E740481C1C}">
                          <a14:useLocalDpi xmlns:a14="http://schemas.microsoft.com/office/drawing/2010/main" val="0"/>
                        </a:ext>
                      </a:extLst>
                    </a:blip>
                    <a:stretch>
                      <a:fillRect/>
                    </a:stretch>
                  </pic:blipFill>
                  <pic:spPr>
                    <a:xfrm>
                      <a:off x="0" y="0"/>
                      <a:ext cx="1505397" cy="1181100"/>
                    </a:xfrm>
                    <a:prstGeom prst="rect">
                      <a:avLst/>
                    </a:prstGeom>
                  </pic:spPr>
                </pic:pic>
              </a:graphicData>
            </a:graphic>
          </wp:anchor>
        </w:drawing>
      </w:r>
      <w:r>
        <w:rPr>
          <w:rFonts w:ascii="Times New Roman" w:hAnsi="Times New Roman" w:cs="Times New Roman"/>
          <w:sz w:val="24"/>
          <w:szCs w:val="24"/>
          <w:lang w:val="fi-FI"/>
        </w:rPr>
        <w:t>Lidah termasuk panca indra yang memiliki fungsi mengecap rasa. Amatilah lidahmu pada cermin. Apakah kamu melihat permukaan lidah yang kasar lidah memiliki permukaan yang kasar karena adanya tonjolan yang disebut papila. Di dalam papila tersebut kuncup mengecap. Kuncup mengecap ini yang dapat membantu kita mengecek banyak rasa. Kuncup mengecap menerima rangsangan kimia dari makanan. Rangsangan ini akan dibawa ke otak untuk menerjemahkan bagaimana rasa, manis, asam, pahit, atau gurih. Kita harus selalu menjaga kesehatan lidah, salah satu caranya dengan menggunakan membersihkan lidah khusus.</w:t>
      </w:r>
    </w:p>
    <w:p w14:paraId="0A614953">
      <w:pPr>
        <w:spacing w:after="0" w:line="480" w:lineRule="auto"/>
        <w:ind w:firstLine="720"/>
        <w:jc w:val="both"/>
        <w:rPr>
          <w:rFonts w:ascii="Times New Roman" w:hAnsi="Times New Roman" w:cs="Times New Roman"/>
          <w:sz w:val="24"/>
          <w:szCs w:val="24"/>
          <w:lang w:val="fi-FI"/>
        </w:rPr>
      </w:pPr>
    </w:p>
    <w:p w14:paraId="610192D4">
      <w:pPr>
        <w:spacing w:after="0" w:line="480" w:lineRule="auto"/>
        <w:jc w:val="both"/>
        <w:rPr>
          <w:rFonts w:ascii="Times New Roman" w:hAnsi="Times New Roman" w:cs="Times New Roman"/>
          <w:sz w:val="24"/>
          <w:szCs w:val="24"/>
          <w:lang w:val="fi-FI"/>
        </w:rPr>
      </w:pPr>
    </w:p>
    <w:p w14:paraId="5D065C3F">
      <w:pPr>
        <w:spacing w:after="0" w:line="480" w:lineRule="auto"/>
        <w:jc w:val="both"/>
        <w:rPr>
          <w:rFonts w:ascii="Times New Roman" w:hAnsi="Times New Roman" w:cs="Times New Roman"/>
          <w:sz w:val="24"/>
          <w:szCs w:val="24"/>
          <w:lang w:val="fi-FI"/>
        </w:rPr>
      </w:pPr>
    </w:p>
    <w:p w14:paraId="2CDD786F">
      <w:pPr>
        <w:pStyle w:val="4"/>
        <w:numPr>
          <w:ilvl w:val="0"/>
          <w:numId w:val="10"/>
        </w:numPr>
        <w:spacing w:after="0" w:line="480" w:lineRule="auto"/>
        <w:ind w:left="426"/>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Kulit </w:t>
      </w:r>
    </w:p>
    <w:p w14:paraId="437CB902">
      <w:pPr>
        <w:spacing w:after="0" w:line="480" w:lineRule="auto"/>
        <w:ind w:firstLine="720"/>
        <w:jc w:val="both"/>
        <w:rPr>
          <w:rFonts w:ascii="Times New Roman" w:hAnsi="Times New Roman" w:cs="Times New Roman"/>
          <w:sz w:val="24"/>
          <w:szCs w:val="24"/>
          <w:lang w:val="fi-FI"/>
        </w:rPr>
      </w:pPr>
      <w:r>
        <w:rPr>
          <w:rFonts w:ascii="Times New Roman" w:hAnsi="Times New Roman" w:cs="Times New Roman"/>
          <w:sz w:val="24"/>
          <w:szCs w:val="24"/>
          <w:lang w:val="fi-FI"/>
        </w:rPr>
        <w:t>Kulit merupakan indra yang berfungsi meraba dan merasakan sentuhan. Kulit yang berperan dalam merasakan rasa sakit dan suhu seperti panas dan dingin. Hal ini dikarenakan didalam kulit terdapat saraf peraba. Saraf ini akan menetima rangsanganyang kemudian diteruskan ke otak. Adapun kulit itu terbagi menjadi tiga lapisan utama, yaitu lapisan paling atas disebut (epidermis), lapisan tengah disebut (dermis), sedangkan lapisan paling bawah disebut dengan (hipodermis). Saraf peraba pada kulit berada dilapisan dermis. Saraf ini akan menerima rangsangan, kemudian diteruskan ke otak.</w:t>
      </w:r>
      <w:r>
        <w:rPr>
          <w:rFonts w:ascii="Times New Roman" w:hAnsi="Times New Roman" w:cs="Times New Roman"/>
          <w:sz w:val="24"/>
          <w:szCs w:val="24"/>
          <w:lang w:val="fi-FI"/>
          <w14:ligatures w14:val="none"/>
        </w:rPr>
        <w:t xml:space="preserve"> </w:t>
      </w:r>
    </w:p>
    <w:p w14:paraId="7CB90834">
      <w:pPr>
        <w:spacing w:after="0" w:line="480" w:lineRule="auto"/>
        <w:jc w:val="both"/>
        <w:rPr>
          <w:rFonts w:ascii="Times New Roman" w:hAnsi="Times New Roman" w:cs="Times New Roman"/>
          <w:sz w:val="24"/>
          <w:szCs w:val="24"/>
          <w:lang w:val="fi-FI"/>
        </w:rPr>
      </w:pPr>
      <w:r>
        <w:rPr>
          <w:rFonts w:ascii="Times New Roman" w:hAnsi="Times New Roman" w:cs="Times New Roman"/>
          <w:sz w:val="24"/>
          <w:szCs w:val="24"/>
          <w:lang w:val="en-US"/>
          <w14:ligatures w14:val="none"/>
        </w:rPr>
        <w:drawing>
          <wp:inline distT="0" distB="0" distL="0" distR="0">
            <wp:extent cx="1992630" cy="1097280"/>
            <wp:effectExtent l="0" t="0" r="7620" b="7620"/>
            <wp:docPr id="70839183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391833" name="Picture 8"/>
                    <pic:cNvPicPr>
                      <a:picLocks noChangeAspect="1"/>
                    </pic:cNvPicPr>
                  </pic:nvPicPr>
                  <pic:blipFill>
                    <a:blip r:embed="rId80">
                      <a:extLst>
                        <a:ext uri="{28A0092B-C50C-407E-A947-70E740481C1C}">
                          <a14:useLocalDpi xmlns:a14="http://schemas.microsoft.com/office/drawing/2010/main" val="0"/>
                        </a:ext>
                      </a:extLst>
                    </a:blip>
                    <a:stretch>
                      <a:fillRect/>
                    </a:stretch>
                  </pic:blipFill>
                  <pic:spPr>
                    <a:xfrm>
                      <a:off x="0" y="0"/>
                      <a:ext cx="2021130" cy="1113335"/>
                    </a:xfrm>
                    <a:prstGeom prst="rect">
                      <a:avLst/>
                    </a:prstGeom>
                  </pic:spPr>
                </pic:pic>
              </a:graphicData>
            </a:graphic>
          </wp:inline>
        </w:drawing>
      </w:r>
    </w:p>
    <w:p w14:paraId="2D7AA152">
      <w:pPr>
        <w:spacing w:after="0" w:line="480" w:lineRule="auto"/>
        <w:ind w:firstLine="720"/>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Oleh karena itu kita harus selalu melindungi kulit dari paparan sinar matahari langsung. Adapun salah satu cara agar kulit kita terhidar dari paparan sinar matahari adalah senagn menggunakna tabir surya.  </w:t>
      </w:r>
    </w:p>
    <w:p w14:paraId="10F58054">
      <w:pPr>
        <w:spacing w:after="0" w:line="480" w:lineRule="auto"/>
        <w:ind w:firstLine="720"/>
        <w:jc w:val="both"/>
        <w:rPr>
          <w:rFonts w:ascii="Times New Roman" w:hAnsi="Times New Roman" w:cs="Times New Roman"/>
          <w:sz w:val="24"/>
          <w:szCs w:val="24"/>
          <w:lang w:val="fi-FI"/>
        </w:rPr>
      </w:pPr>
      <w:r>
        <w:rPr>
          <w:rFonts w:ascii="Times New Roman" w:hAnsi="Times New Roman" w:cs="Times New Roman"/>
          <w:sz w:val="24"/>
          <w:szCs w:val="24"/>
          <w:lang w:val="fi-FI"/>
        </w:rPr>
        <w:t>Adapun capaian pembeljaran (CP) pada pembelajaran BAB I ini, peserta didik diharapkan mampu:</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27"/>
      </w:tblGrid>
      <w:tr w14:paraId="20626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7" w:type="dxa"/>
          </w:tcPr>
          <w:p w14:paraId="4F198078">
            <w:pPr>
              <w:spacing w:after="0" w:line="240" w:lineRule="auto"/>
              <w:jc w:val="both"/>
              <w:rPr>
                <w:rFonts w:ascii="Times New Roman" w:hAnsi="Times New Roman" w:cs="Times New Roman" w:eastAsiaTheme="minorHAnsi"/>
                <w:b/>
                <w:bCs/>
                <w:sz w:val="24"/>
                <w:szCs w:val="24"/>
                <w:lang w:val="en-US"/>
              </w:rPr>
            </w:pPr>
            <w:r>
              <w:rPr>
                <w:rFonts w:ascii="Times New Roman" w:hAnsi="Times New Roman" w:cs="Times New Roman" w:eastAsiaTheme="minorHAnsi"/>
                <w:b/>
                <w:bCs/>
                <w:sz w:val="24"/>
                <w:szCs w:val="24"/>
                <w:lang w:val="en-US"/>
              </w:rPr>
              <w:t xml:space="preserve">Capaian Pembelajaran </w:t>
            </w:r>
          </w:p>
        </w:tc>
      </w:tr>
      <w:tr w14:paraId="7591D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7" w:type="dxa"/>
          </w:tcPr>
          <w:p w14:paraId="2D184CE8">
            <w:pPr>
              <w:spacing w:after="0" w:line="240" w:lineRule="auto"/>
              <w:ind w:firstLine="720"/>
              <w:jc w:val="both"/>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rPr>
              <w:t>Pada akhir pembelajaran, peserta didik mampu memahami fungsi serta bagian- bagian panca indra dan menjelaskan cara kerja setiap indra dalam</w:t>
            </w:r>
            <w:r>
              <w:rPr>
                <w:rFonts w:ascii="Times New Roman" w:hAnsi="Times New Roman" w:cs="Times New Roman" w:eastAsiaTheme="minorHAnsi"/>
                <w:sz w:val="24"/>
                <w:szCs w:val="24"/>
                <w:lang w:val="en-US"/>
              </w:rPr>
              <w:t xml:space="preserve"> </w:t>
            </w:r>
            <w:r>
              <w:rPr>
                <w:rFonts w:ascii="Times New Roman" w:hAnsi="Times New Roman" w:cs="Times New Roman" w:eastAsiaTheme="minorHAnsi"/>
                <w:sz w:val="24"/>
                <w:szCs w:val="24"/>
              </w:rPr>
              <w:t>menerima</w:t>
            </w:r>
            <w:r>
              <w:rPr>
                <w:rFonts w:ascii="Times New Roman" w:hAnsi="Times New Roman" w:cs="Times New Roman" w:eastAsiaTheme="minorHAnsi"/>
                <w:sz w:val="24"/>
                <w:szCs w:val="24"/>
                <w:lang w:val="en-US"/>
              </w:rPr>
              <w:t xml:space="preserve"> </w:t>
            </w:r>
            <w:r>
              <w:rPr>
                <w:rFonts w:ascii="Times New Roman" w:hAnsi="Times New Roman" w:cs="Times New Roman" w:eastAsiaTheme="minorHAnsi"/>
                <w:sz w:val="24"/>
                <w:szCs w:val="24"/>
              </w:rPr>
              <w:t>rangsangan dari lingkungan. Peserta didik dapat mengidentifikasi berbagai contoh penggunaan panca indra dalam kehidupan sehari-hari serta menjelaskan</w:t>
            </w:r>
            <w:r>
              <w:rPr>
                <w:rFonts w:ascii="Times New Roman" w:hAnsi="Times New Roman" w:cs="Times New Roman" w:eastAsiaTheme="minorHAnsi"/>
                <w:sz w:val="24"/>
                <w:szCs w:val="24"/>
                <w:lang w:val="en-US"/>
              </w:rPr>
              <w:t xml:space="preserve"> </w:t>
            </w:r>
            <w:r>
              <w:rPr>
                <w:rFonts w:ascii="Times New Roman" w:hAnsi="Times New Roman" w:cs="Times New Roman" w:eastAsiaTheme="minorHAnsi"/>
                <w:sz w:val="24"/>
                <w:szCs w:val="24"/>
              </w:rPr>
              <w:t>pentingnya menjaga kesehatan indra melalui kebiasaan yang tepat. Selain</w:t>
            </w:r>
            <w:r>
              <w:rPr>
                <w:rFonts w:ascii="Times New Roman" w:hAnsi="Times New Roman" w:cs="Times New Roman" w:eastAsiaTheme="minorHAnsi"/>
                <w:sz w:val="24"/>
                <w:szCs w:val="24"/>
                <w:lang w:val="en-US"/>
              </w:rPr>
              <w:t xml:space="preserve"> </w:t>
            </w:r>
            <w:r>
              <w:rPr>
                <w:rFonts w:ascii="Times New Roman" w:hAnsi="Times New Roman" w:cs="Times New Roman" w:eastAsiaTheme="minorHAnsi"/>
                <w:sz w:val="24"/>
                <w:szCs w:val="24"/>
              </w:rPr>
              <w:t>itu, peserta didik mampu melakukan observasi sederhana untuk mengetahui respons indra terhadap berbagai rangsangan dan menunjukkan sikap teliti, hati- hati, serta bertanggung jawab selama melakukan kegiatan pengamatan.</w:t>
            </w:r>
          </w:p>
          <w:p w14:paraId="7AFDCC41">
            <w:pPr>
              <w:spacing w:after="0" w:line="240" w:lineRule="auto"/>
              <w:jc w:val="both"/>
              <w:rPr>
                <w:rFonts w:ascii="Times New Roman" w:hAnsi="Times New Roman" w:cs="Times New Roman" w:eastAsiaTheme="minorHAnsi"/>
                <w:sz w:val="24"/>
                <w:szCs w:val="24"/>
                <w:lang w:val="en-US"/>
              </w:rPr>
            </w:pPr>
          </w:p>
        </w:tc>
      </w:tr>
    </w:tbl>
    <w:p w14:paraId="3C683143">
      <w:pPr>
        <w:spacing w:after="0" w:line="480" w:lineRule="auto"/>
        <w:jc w:val="both"/>
        <w:rPr>
          <w:rFonts w:ascii="Times New Roman" w:hAnsi="Times New Roman" w:cs="Times New Roman"/>
          <w:sz w:val="24"/>
          <w:szCs w:val="24"/>
          <w:lang w:val="fi-FI"/>
        </w:rPr>
      </w:pPr>
    </w:p>
    <w:p w14:paraId="32836466">
      <w:pPr>
        <w:pStyle w:val="3"/>
      </w:pPr>
      <w:bookmarkStart w:id="25" w:name="_Toc216431099"/>
      <w:r>
        <w:t>2.5 Penelitian Relevan</w:t>
      </w:r>
      <w:bookmarkEnd w:id="25"/>
    </w:p>
    <w:p w14:paraId="75AF7DEF">
      <w:pPr>
        <w:pStyle w:val="4"/>
        <w:numPr>
          <w:ilvl w:val="0"/>
          <w:numId w:val="13"/>
        </w:numPr>
        <w:spacing w:after="0" w:line="480" w:lineRule="auto"/>
        <w:jc w:val="both"/>
        <w:rPr>
          <w:rFonts w:ascii="Times New Roman" w:hAnsi="Times New Roman" w:cs="Times New Roman"/>
          <w:b/>
          <w:bCs/>
          <w:sz w:val="24"/>
          <w:szCs w:val="24"/>
          <w:u w:val="single"/>
          <w:lang w:val="fi-FI"/>
        </w:rPr>
      </w:pPr>
      <w:r>
        <w:rPr>
          <w:rFonts w:ascii="Times New Roman" w:hAnsi="Times New Roman" w:cs="Times New Roman"/>
          <w:sz w:val="24"/>
          <w:szCs w:val="24"/>
        </w:rPr>
        <w:t>Penelitian Komang Ratna Mayuni, Ni Wayan Rati, Luh Putu Putrini Mahadewi yang berjudul</w:t>
      </w:r>
      <w:r>
        <w:rPr>
          <w:rFonts w:ascii="Times New Roman" w:hAnsi="Times New Roman" w:cs="Times New Roman"/>
          <w:sz w:val="24"/>
          <w:szCs w:val="24"/>
          <w:lang w:val="fi-FI"/>
        </w:rPr>
        <w:t xml:space="preserve"> </w:t>
      </w:r>
      <w:r>
        <w:rPr>
          <w:rFonts w:ascii="Times New Roman" w:hAnsi="Times New Roman" w:cs="Times New Roman"/>
          <w:b/>
          <w:sz w:val="24"/>
          <w:szCs w:val="24"/>
          <w:lang w:val="fi-FI"/>
        </w:rPr>
        <w:t>“</w:t>
      </w:r>
      <w:r>
        <w:rPr>
          <w:rFonts w:ascii="Times New Roman" w:hAnsi="Times New Roman" w:cs="Times New Roman"/>
          <w:b/>
          <w:sz w:val="24"/>
          <w:szCs w:val="24"/>
        </w:rPr>
        <w:t xml:space="preserve">Pengaruh Model Pembelajaran </w:t>
      </w:r>
      <w:r>
        <w:rPr>
          <w:rFonts w:ascii="Times New Roman" w:hAnsi="Times New Roman" w:cs="Times New Roman"/>
          <w:b/>
          <w:i/>
          <w:sz w:val="24"/>
          <w:szCs w:val="24"/>
        </w:rPr>
        <w:t xml:space="preserve">Project Based Learning </w:t>
      </w:r>
      <w:r>
        <w:rPr>
          <w:rFonts w:ascii="Times New Roman" w:hAnsi="Times New Roman" w:cs="Times New Roman"/>
          <w:b/>
          <w:sz w:val="24"/>
          <w:szCs w:val="24"/>
        </w:rPr>
        <w:t>(PjBL) Terhadap Hasil Belajar IPA</w:t>
      </w:r>
      <w:r>
        <w:rPr>
          <w:rFonts w:ascii="Times New Roman" w:hAnsi="Times New Roman" w:cs="Times New Roman"/>
          <w:b/>
          <w:sz w:val="24"/>
          <w:szCs w:val="24"/>
          <w:lang w:val="fi-FI"/>
        </w:rPr>
        <w:t>”</w:t>
      </w:r>
      <w:r>
        <w:rPr>
          <w:rFonts w:ascii="Times New Roman" w:hAnsi="Times New Roman" w:cs="Times New Roman"/>
          <w:b/>
          <w:sz w:val="24"/>
          <w:szCs w:val="24"/>
        </w:rPr>
        <w:t>.</w:t>
      </w:r>
      <w:r>
        <w:rPr>
          <w:rFonts w:ascii="Times New Roman" w:hAnsi="Times New Roman" w:cs="Times New Roman"/>
          <w:sz w:val="24"/>
          <w:szCs w:val="24"/>
        </w:rPr>
        <w:t xml:space="preserve"> </w:t>
      </w:r>
      <w:r>
        <w:rPr>
          <w:rFonts w:ascii="Times New Roman" w:hAnsi="Times New Roman" w:cs="Times New Roman"/>
          <w:sz w:val="24"/>
          <w:szCs w:val="24"/>
          <w:lang w:eastAsia="zh-CN"/>
        </w:rPr>
        <w:t xml:space="preserve">Hasil penelitian ini menunjukkan bahwa model pembelajaran </w:t>
      </w:r>
      <w:r>
        <w:rPr>
          <w:rFonts w:ascii="Times New Roman" w:hAnsi="Times New Roman" w:cs="Times New Roman"/>
          <w:i/>
          <w:sz w:val="24"/>
          <w:szCs w:val="24"/>
          <w:lang w:eastAsia="zh-CN"/>
        </w:rPr>
        <w:t>project based leraning</w:t>
      </w:r>
      <w:r>
        <w:rPr>
          <w:rFonts w:ascii="Times New Roman" w:hAnsi="Times New Roman" w:cs="Times New Roman"/>
          <w:sz w:val="24"/>
          <w:szCs w:val="24"/>
          <w:lang w:eastAsia="zh-CN"/>
        </w:rPr>
        <w:t xml:space="preserve"> </w:t>
      </w:r>
      <w:r>
        <w:rPr>
          <w:rFonts w:ascii="Times New Roman" w:hAnsi="Times New Roman" w:cs="Times New Roman"/>
          <w:sz w:val="24"/>
          <w:szCs w:val="24"/>
          <w:lang w:val="en-US" w:eastAsia="zh-CN"/>
        </w:rPr>
        <w:t>(</w:t>
      </w:r>
      <w:r>
        <w:rPr>
          <w:rFonts w:ascii="Times New Roman" w:hAnsi="Times New Roman" w:cs="Times New Roman"/>
          <w:sz w:val="24"/>
          <w:szCs w:val="24"/>
          <w:lang w:eastAsia="zh-CN"/>
        </w:rPr>
        <w:t>PjBL)</w:t>
      </w:r>
      <w:r>
        <w:rPr>
          <w:rFonts w:ascii="Times New Roman" w:hAnsi="Times New Roman" w:cs="Times New Roman"/>
          <w:sz w:val="24"/>
          <w:szCs w:val="24"/>
          <w:lang w:val="en-US" w:eastAsia="zh-CN"/>
        </w:rPr>
        <w:t xml:space="preserve"> </w:t>
      </w:r>
      <w:r>
        <w:rPr>
          <w:rFonts w:ascii="Times New Roman" w:hAnsi="Times New Roman" w:cs="Times New Roman"/>
          <w:sz w:val="24"/>
          <w:szCs w:val="24"/>
          <w:lang w:eastAsia="zh-CN"/>
        </w:rPr>
        <w:t xml:space="preserve">dapat berpengaruh positif terhadap hasil belajar hasil belajar IPA pada siswa kelas IV SD di Gugus I Kecamatan Seririt Kabupaten Buleleng Tahun Pelajaran 2017/2018. </w:t>
      </w:r>
      <w:r>
        <w:rPr>
          <w:rFonts w:ascii="Times New Roman" w:hAnsi="Times New Roman" w:cs="Times New Roman"/>
          <w:sz w:val="24"/>
          <w:szCs w:val="24"/>
        </w:rPr>
        <w:t>Berdasarkan uraian diatas persamaan penelitian ini dengan penelitian relevan terletak pada model pembelajaran Project Based Learning. Adapun perbedaannya yaitu waktu dan tempat penelitian, dan mat</w:t>
      </w:r>
      <w:r>
        <w:rPr>
          <w:rFonts w:ascii="Times New Roman" w:hAnsi="Times New Roman" w:cs="Times New Roman"/>
          <w:sz w:val="24"/>
          <w:szCs w:val="24"/>
          <w:lang w:val="en-US"/>
        </w:rPr>
        <w:t xml:space="preserve">eri </w:t>
      </w:r>
      <w:r>
        <w:rPr>
          <w:rFonts w:ascii="Times New Roman" w:hAnsi="Times New Roman" w:cs="Times New Roman"/>
          <w:sz w:val="24"/>
          <w:szCs w:val="24"/>
        </w:rPr>
        <w:t>yang digunakan dalam penelitian</w:t>
      </w:r>
      <w:r>
        <w:rPr>
          <w:rFonts w:ascii="Times New Roman" w:hAnsi="Times New Roman" w:cs="Times New Roman"/>
          <w:sz w:val="24"/>
          <w:szCs w:val="24"/>
          <w:u w:val="single"/>
        </w:rPr>
        <w:t>.</w:t>
      </w:r>
    </w:p>
    <w:p w14:paraId="687F34B4">
      <w:pPr>
        <w:pStyle w:val="4"/>
        <w:numPr>
          <w:ilvl w:val="0"/>
          <w:numId w:val="13"/>
        </w:numPr>
        <w:spacing w:after="0" w:line="480" w:lineRule="auto"/>
        <w:jc w:val="both"/>
        <w:rPr>
          <w:rFonts w:hint="eastAsia"/>
          <w:sz w:val="24"/>
          <w:szCs w:val="24"/>
          <w:lang w:eastAsia="id-ID" w:bidi="id-ID"/>
        </w:rPr>
      </w:pPr>
      <w:r>
        <w:rPr>
          <w:rFonts w:ascii="Times New Roman" w:hAnsi="Times New Roman" w:cs="Times New Roman"/>
          <w:sz w:val="24"/>
          <w:szCs w:val="24"/>
        </w:rPr>
        <w:t xml:space="preserve">Penelitian Yaskinul Anwar, Alvin Fadillah, Muliati Syam yang berjudul </w:t>
      </w:r>
      <w:r>
        <w:rPr>
          <w:rFonts w:ascii="Times New Roman" w:hAnsi="Times New Roman" w:cs="Times New Roman"/>
          <w:b/>
          <w:sz w:val="24"/>
          <w:szCs w:val="24"/>
          <w:lang w:val="fi-FI"/>
        </w:rPr>
        <w:t>“</w:t>
      </w:r>
      <w:r>
        <w:rPr>
          <w:rFonts w:ascii="Times New Roman" w:hAnsi="Times New Roman" w:cs="Times New Roman"/>
          <w:b/>
          <w:sz w:val="24"/>
          <w:szCs w:val="24"/>
        </w:rPr>
        <w:t xml:space="preserve">Pengaruh Model </w:t>
      </w:r>
      <w:r>
        <w:rPr>
          <w:rFonts w:ascii="Times New Roman" w:hAnsi="Times New Roman" w:cs="Times New Roman"/>
          <w:b/>
          <w:i/>
          <w:sz w:val="24"/>
          <w:szCs w:val="24"/>
        </w:rPr>
        <w:t>Project Based Learning</w:t>
      </w:r>
      <w:r>
        <w:rPr>
          <w:rFonts w:ascii="Times New Roman" w:hAnsi="Times New Roman" w:cs="Times New Roman"/>
          <w:b/>
          <w:sz w:val="24"/>
          <w:szCs w:val="24"/>
        </w:rPr>
        <w:t xml:space="preserve"> </w:t>
      </w:r>
      <w:r>
        <w:rPr>
          <w:rFonts w:ascii="Times New Roman" w:hAnsi="Times New Roman" w:cs="Times New Roman"/>
          <w:b/>
          <w:sz w:val="24"/>
          <w:szCs w:val="24"/>
          <w:lang w:val="fi-FI"/>
        </w:rPr>
        <w:t>(</w:t>
      </w:r>
      <w:r>
        <w:rPr>
          <w:rFonts w:ascii="Times New Roman" w:hAnsi="Times New Roman" w:cs="Times New Roman"/>
          <w:b/>
          <w:sz w:val="24"/>
          <w:szCs w:val="24"/>
        </w:rPr>
        <w:t>PjBL)</w:t>
      </w:r>
      <w:r>
        <w:rPr>
          <w:rFonts w:ascii="Times New Roman" w:hAnsi="Times New Roman" w:cs="Times New Roman"/>
          <w:sz w:val="24"/>
          <w:szCs w:val="24"/>
          <w:lang w:val="fi-FI"/>
        </w:rPr>
        <w:t xml:space="preserve"> </w:t>
      </w:r>
      <w:r>
        <w:rPr>
          <w:rFonts w:ascii="Times New Roman" w:hAnsi="Times New Roman" w:cs="Times New Roman"/>
          <w:b/>
          <w:sz w:val="24"/>
          <w:szCs w:val="24"/>
        </w:rPr>
        <w:t>Terhadap Hasil Belajar Siswa Kelas X di SMA Negeri 11 Samarinda</w:t>
      </w:r>
      <w:r>
        <w:rPr>
          <w:rFonts w:ascii="Times New Roman" w:hAnsi="Times New Roman" w:cs="Times New Roman"/>
          <w:b/>
          <w:sz w:val="24"/>
          <w:szCs w:val="24"/>
          <w:lang w:val="fi-FI"/>
        </w:rPr>
        <w:t>”</w:t>
      </w:r>
      <w:r>
        <w:rPr>
          <w:rFonts w:ascii="Times New Roman" w:hAnsi="Times New Roman" w:cs="Times New Roman"/>
          <w:b/>
          <w:sz w:val="24"/>
          <w:szCs w:val="24"/>
        </w:rPr>
        <w:t>.</w:t>
      </w:r>
      <w:r>
        <w:rPr>
          <w:rFonts w:ascii="Times New Roman" w:hAnsi="Times New Roman" w:cs="Times New Roman"/>
          <w:sz w:val="24"/>
          <w:szCs w:val="24"/>
          <w:lang w:val="fi-FI"/>
        </w:rPr>
        <w:t xml:space="preserve"> </w:t>
      </w:r>
      <w:r>
        <w:rPr>
          <w:rFonts w:ascii="Times New Roman" w:hAnsi="Times New Roman" w:cs="Times New Roman"/>
          <w:sz w:val="24"/>
          <w:szCs w:val="24"/>
        </w:rPr>
        <w:t>Hasil penelitiannya menunjukkan bahwa</w:t>
      </w:r>
      <w:r>
        <w:rPr>
          <w:rFonts w:ascii="Times New Roman" w:hAnsi="Times New Roman" w:cs="Times New Roman"/>
          <w:sz w:val="24"/>
          <w:szCs w:val="24"/>
          <w:lang w:val="fi-FI"/>
        </w:rPr>
        <w:t xml:space="preserve"> </w:t>
      </w:r>
      <w:r>
        <w:rPr>
          <w:rFonts w:ascii="Times New Roman" w:hAnsi="Times New Roman" w:cs="Times New Roman"/>
          <w:sz w:val="24"/>
          <w:szCs w:val="24"/>
        </w:rPr>
        <w:t xml:space="preserve">model </w:t>
      </w:r>
      <w:r>
        <w:rPr>
          <w:rFonts w:ascii="Times New Roman" w:hAnsi="Times New Roman" w:cs="Times New Roman"/>
          <w:i/>
          <w:sz w:val="24"/>
          <w:szCs w:val="24"/>
        </w:rPr>
        <w:t>project based learning</w:t>
      </w:r>
      <w:r>
        <w:rPr>
          <w:rFonts w:ascii="Times New Roman" w:hAnsi="Times New Roman" w:cs="Times New Roman"/>
          <w:sz w:val="24"/>
          <w:szCs w:val="24"/>
        </w:rPr>
        <w:t xml:space="preserve"> </w:t>
      </w:r>
      <w:r>
        <w:rPr>
          <w:rFonts w:ascii="Times New Roman" w:hAnsi="Times New Roman" w:cs="Times New Roman"/>
          <w:sz w:val="24"/>
          <w:szCs w:val="24"/>
          <w:lang w:val="fi-FI"/>
        </w:rPr>
        <w:t>(</w:t>
      </w:r>
      <w:r>
        <w:rPr>
          <w:rFonts w:ascii="Times New Roman" w:hAnsi="Times New Roman" w:cs="Times New Roman"/>
          <w:sz w:val="24"/>
          <w:szCs w:val="24"/>
        </w:rPr>
        <w:t>PjBL)</w:t>
      </w:r>
      <w:r>
        <w:rPr>
          <w:rFonts w:ascii="Times New Roman" w:hAnsi="Times New Roman" w:cs="Times New Roman"/>
          <w:sz w:val="24"/>
          <w:szCs w:val="24"/>
          <w:lang w:val="fi-FI"/>
        </w:rPr>
        <w:t xml:space="preserve"> </w:t>
      </w:r>
      <w:r>
        <w:rPr>
          <w:rFonts w:ascii="Times New Roman" w:hAnsi="Times New Roman" w:cs="Times New Roman"/>
          <w:sz w:val="24"/>
          <w:szCs w:val="24"/>
        </w:rPr>
        <w:t xml:space="preserve">memberikan pengaruh yang signifikan terhadap hasil belajar siswa dalam pembelajaran geografi di kelas X SMA Negeri 11 Samrinda. </w:t>
      </w:r>
      <w:r>
        <w:rPr>
          <w:rFonts w:ascii="Times New Roman" w:hAnsi="Times New Roman" w:cs="Times New Roman"/>
          <w:sz w:val="24"/>
          <w:szCs w:val="24"/>
          <w:lang w:eastAsia="zh-CN"/>
        </w:rPr>
        <w:t xml:space="preserve">Berdasarkan uraian diatas persamaan penelitian yang relevan dan penelitian ini adalah penggunaan model pembelajaran </w:t>
      </w:r>
      <w:r>
        <w:rPr>
          <w:rFonts w:ascii="Times New Roman" w:hAnsi="Times New Roman" w:cs="Times New Roman"/>
          <w:i/>
          <w:sz w:val="24"/>
          <w:szCs w:val="24"/>
          <w:lang w:eastAsia="zh-CN"/>
        </w:rPr>
        <w:t>project based learning</w:t>
      </w:r>
      <w:r>
        <w:rPr>
          <w:rFonts w:ascii="Times New Roman" w:hAnsi="Times New Roman" w:cs="Times New Roman"/>
          <w:sz w:val="24"/>
          <w:szCs w:val="24"/>
          <w:lang w:eastAsia="zh-CN"/>
        </w:rPr>
        <w:t xml:space="preserve"> </w:t>
      </w:r>
      <w:r>
        <w:rPr>
          <w:rFonts w:ascii="Times New Roman" w:hAnsi="Times New Roman" w:cs="Times New Roman"/>
          <w:sz w:val="24"/>
          <w:szCs w:val="24"/>
          <w:lang w:val="en-US" w:eastAsia="zh-CN"/>
        </w:rPr>
        <w:t>(</w:t>
      </w:r>
      <w:r>
        <w:rPr>
          <w:rFonts w:ascii="Times New Roman" w:hAnsi="Times New Roman" w:cs="Times New Roman"/>
          <w:sz w:val="24"/>
          <w:szCs w:val="24"/>
          <w:lang w:eastAsia="zh-CN"/>
        </w:rPr>
        <w:t>PjBL)</w:t>
      </w:r>
      <w:r>
        <w:rPr>
          <w:rFonts w:ascii="Times New Roman" w:hAnsi="Times New Roman" w:cs="Times New Roman"/>
          <w:sz w:val="24"/>
          <w:szCs w:val="24"/>
          <w:lang w:val="en-US" w:eastAsia="zh-CN"/>
        </w:rPr>
        <w:t xml:space="preserve"> </w:t>
      </w:r>
      <w:r>
        <w:rPr>
          <w:rFonts w:ascii="Times New Roman" w:hAnsi="Times New Roman" w:cs="Times New Roman"/>
          <w:sz w:val="24"/>
          <w:szCs w:val="24"/>
          <w:lang w:eastAsia="zh-CN"/>
        </w:rPr>
        <w:t>dan variabel yang diteliti yaitu hasil belajar. Adapun perbedaannya</w:t>
      </w:r>
      <w:r>
        <w:rPr>
          <w:rFonts w:ascii="Times New Roman" w:hAnsi="Times New Roman" w:cs="Times New Roman"/>
          <w:sz w:val="24"/>
          <w:szCs w:val="24"/>
          <w:lang w:val="en-US" w:eastAsia="zh-CN"/>
        </w:rPr>
        <w:t xml:space="preserve"> pada </w:t>
      </w:r>
      <w:r>
        <w:rPr>
          <w:rFonts w:ascii="Times New Roman" w:hAnsi="Times New Roman" w:cs="Times New Roman"/>
          <w:sz w:val="24"/>
          <w:szCs w:val="24"/>
          <w:lang w:eastAsia="zh-CN"/>
        </w:rPr>
        <w:t xml:space="preserve">mata pelajaran, pada penelitian yang relevan mata pelajaran geografi pada siswa kelas X si SMA Negeri 11 Samarinda, sedangkan pada penelitian ini pembelajaran </w:t>
      </w:r>
      <w:r>
        <w:rPr>
          <w:rFonts w:ascii="Times New Roman" w:hAnsi="Times New Roman" w:cs="Times New Roman"/>
          <w:sz w:val="24"/>
          <w:szCs w:val="24"/>
          <w:lang w:val="en-US" w:eastAsia="zh-CN"/>
        </w:rPr>
        <w:t xml:space="preserve">IPAS pada </w:t>
      </w:r>
      <w:r>
        <w:rPr>
          <w:rFonts w:ascii="Times New Roman" w:hAnsi="Times New Roman" w:cs="Times New Roman"/>
          <w:sz w:val="24"/>
          <w:szCs w:val="24"/>
          <w:lang w:eastAsia="zh-CN"/>
        </w:rPr>
        <w:t>peserta didik kelas IV di SDN</w:t>
      </w:r>
      <w:r>
        <w:rPr>
          <w:rFonts w:ascii="Times New Roman" w:hAnsi="Times New Roman" w:cs="Times New Roman"/>
          <w:sz w:val="24"/>
          <w:szCs w:val="24"/>
          <w:lang w:val="en-US" w:eastAsia="zh-CN"/>
        </w:rPr>
        <w:t xml:space="preserve"> 114615 Tanjung Mangedar </w:t>
      </w:r>
      <w:r>
        <w:rPr>
          <w:rFonts w:ascii="Times New Roman" w:hAnsi="Times New Roman" w:cs="Times New Roman"/>
          <w:sz w:val="24"/>
          <w:szCs w:val="24"/>
          <w:lang w:eastAsia="zh-CN"/>
        </w:rPr>
        <w:t>.</w:t>
      </w:r>
      <w:r>
        <w:rPr>
          <w:rFonts w:ascii="Times New Roman" w:hAnsi="Times New Roman" w:cs="Times New Roman"/>
          <w:sz w:val="24"/>
          <w:szCs w:val="24"/>
          <w:lang w:val="en-US" w:eastAsia="zh-CN"/>
        </w:rPr>
        <w:t xml:space="preserve"> </w:t>
      </w:r>
    </w:p>
    <w:p w14:paraId="425B3258">
      <w:pPr>
        <w:spacing w:after="0" w:line="480" w:lineRule="auto"/>
        <w:ind w:firstLine="720"/>
        <w:jc w:val="both"/>
        <w:rPr>
          <w:rFonts w:ascii="Times New Roman" w:hAnsi="Times New Roman" w:cs="Times New Roman"/>
          <w:sz w:val="24"/>
          <w:szCs w:val="24"/>
          <w:lang w:val="en-US" w:eastAsia="zh-CN"/>
        </w:rPr>
      </w:pPr>
      <w:r>
        <w:rPr>
          <w:rFonts w:ascii="Times New Roman" w:hAnsi="Times New Roman" w:cs="Times New Roman"/>
          <w:sz w:val="24"/>
          <w:szCs w:val="24"/>
          <w:lang w:eastAsia="id-ID" w:bidi="id-ID"/>
        </w:rPr>
        <w:t xml:space="preserve">Pada penelitian di atas, terbukti bahwa model </w:t>
      </w:r>
      <w:r>
        <w:rPr>
          <w:rFonts w:ascii="Times New Roman" w:hAnsi="Times New Roman" w:cs="Times New Roman"/>
          <w:i/>
          <w:sz w:val="24"/>
          <w:szCs w:val="24"/>
          <w:lang w:eastAsia="id-ID" w:bidi="id-ID"/>
        </w:rPr>
        <w:t>Problem Based Learning</w:t>
      </w:r>
      <w:r>
        <w:rPr>
          <w:rFonts w:ascii="Times New Roman" w:hAnsi="Times New Roman" w:cs="Times New Roman"/>
          <w:sz w:val="24"/>
          <w:szCs w:val="24"/>
          <w:lang w:eastAsia="id-ID" w:bidi="id-ID"/>
        </w:rPr>
        <w:t xml:space="preserve"> </w:t>
      </w:r>
      <w:r>
        <w:rPr>
          <w:rFonts w:ascii="Times New Roman" w:hAnsi="Times New Roman" w:cs="Times New Roman"/>
          <w:iCs/>
          <w:sz w:val="24"/>
          <w:szCs w:val="24"/>
          <w:lang w:eastAsia="id-ID" w:bidi="id-ID"/>
        </w:rPr>
        <w:t>(PjBL)</w:t>
      </w:r>
      <w:r>
        <w:rPr>
          <w:rFonts w:ascii="Times New Roman" w:hAnsi="Times New Roman" w:cs="Times New Roman"/>
          <w:sz w:val="24"/>
          <w:szCs w:val="24"/>
          <w:lang w:eastAsia="id-ID" w:bidi="id-ID"/>
        </w:rPr>
        <w:t xml:space="preserve"> berhasil meningkatkan hasil belajar siswa, terutama dalam pembelajara</w:t>
      </w:r>
      <w:r>
        <w:rPr>
          <w:rFonts w:ascii="Times New Roman" w:hAnsi="Times New Roman" w:cs="Times New Roman"/>
          <w:sz w:val="24"/>
          <w:szCs w:val="24"/>
          <w:lang w:val="en-US" w:eastAsia="id-ID" w:bidi="id-ID"/>
        </w:rPr>
        <w:t>n</w:t>
      </w:r>
      <w:r>
        <w:rPr>
          <w:rFonts w:ascii="Times New Roman" w:hAnsi="Times New Roman" w:cs="Times New Roman"/>
          <w:sz w:val="24"/>
          <w:szCs w:val="24"/>
          <w:lang w:eastAsia="id-ID" w:bidi="id-ID"/>
        </w:rPr>
        <w:t xml:space="preserve"> IPAS. Model </w:t>
      </w:r>
      <w:r>
        <w:rPr>
          <w:rFonts w:ascii="Times New Roman" w:hAnsi="Times New Roman" w:cs="Times New Roman"/>
          <w:i/>
          <w:sz w:val="24"/>
          <w:szCs w:val="24"/>
          <w:lang w:eastAsia="id-ID" w:bidi="id-ID"/>
        </w:rPr>
        <w:t xml:space="preserve">Problem Based Learning </w:t>
      </w:r>
      <w:r>
        <w:rPr>
          <w:rFonts w:ascii="Times New Roman" w:hAnsi="Times New Roman" w:cs="Times New Roman"/>
          <w:iCs/>
          <w:sz w:val="24"/>
          <w:szCs w:val="24"/>
          <w:lang w:eastAsia="id-ID" w:bidi="id-ID"/>
        </w:rPr>
        <w:t>(PjBL)</w:t>
      </w:r>
      <w:r>
        <w:rPr>
          <w:rFonts w:ascii="Times New Roman" w:hAnsi="Times New Roman" w:cs="Times New Roman"/>
          <w:sz w:val="24"/>
          <w:szCs w:val="24"/>
          <w:lang w:eastAsia="id-ID" w:bidi="id-ID"/>
        </w:rPr>
        <w:t xml:space="preserve"> memiliki keberhasilan pada penelitian sebelumnya maka peneliti juga menggunakan Model </w:t>
      </w:r>
      <w:r>
        <w:rPr>
          <w:rFonts w:ascii="Times New Roman" w:hAnsi="Times New Roman" w:cs="Times New Roman"/>
          <w:i/>
          <w:sz w:val="24"/>
          <w:szCs w:val="24"/>
          <w:lang w:eastAsia="id-ID" w:bidi="id-ID"/>
        </w:rPr>
        <w:t>Problem Based Learning</w:t>
      </w:r>
      <w:r>
        <w:rPr>
          <w:rFonts w:ascii="Times New Roman" w:hAnsi="Times New Roman" w:cs="Times New Roman"/>
          <w:sz w:val="24"/>
          <w:szCs w:val="24"/>
          <w:lang w:eastAsia="id-ID" w:bidi="id-ID"/>
        </w:rPr>
        <w:t xml:space="preserve"> </w:t>
      </w:r>
      <w:r>
        <w:rPr>
          <w:rFonts w:ascii="Times New Roman" w:hAnsi="Times New Roman" w:cs="Times New Roman"/>
          <w:iCs/>
          <w:sz w:val="24"/>
          <w:szCs w:val="24"/>
          <w:lang w:eastAsia="id-ID" w:bidi="id-ID"/>
        </w:rPr>
        <w:t>(PjBL)</w:t>
      </w:r>
      <w:r>
        <w:rPr>
          <w:rFonts w:ascii="Times New Roman" w:hAnsi="Times New Roman" w:cs="Times New Roman"/>
          <w:sz w:val="24"/>
          <w:szCs w:val="24"/>
          <w:lang w:eastAsia="id-ID" w:bidi="id-ID"/>
        </w:rPr>
        <w:t xml:space="preserve"> guna meningkatkan hasil belajar siswa </w:t>
      </w:r>
      <w:r>
        <w:rPr>
          <w:rFonts w:ascii="Times New Roman" w:hAnsi="Times New Roman" w:cs="Times New Roman"/>
          <w:sz w:val="24"/>
          <w:szCs w:val="24"/>
          <w:lang w:eastAsia="zh-CN"/>
        </w:rPr>
        <w:t>pada peserta didik kelas IV di SDN 114615 Tanjung Mangedar.</w:t>
      </w:r>
    </w:p>
    <w:p w14:paraId="3BEFBD71">
      <w:pPr>
        <w:spacing w:after="0" w:line="480" w:lineRule="auto"/>
        <w:jc w:val="both"/>
        <w:rPr>
          <w:rFonts w:ascii="Times New Roman" w:hAnsi="Times New Roman" w:cs="Times New Roman"/>
          <w:sz w:val="24"/>
          <w:szCs w:val="24"/>
          <w:lang w:val="en-US" w:eastAsia="zh-CN"/>
        </w:rPr>
      </w:pPr>
    </w:p>
    <w:p w14:paraId="2841E922">
      <w:pPr>
        <w:pStyle w:val="3"/>
        <w:spacing w:after="0"/>
        <w:rPr>
          <w:lang w:val="en-US"/>
        </w:rPr>
      </w:pPr>
      <w:bookmarkStart w:id="26" w:name="_Toc216431100"/>
      <w:r>
        <w:rPr>
          <w:lang w:val="en-US"/>
        </w:rPr>
        <w:t>2.6 Kerangka Berfikir</w:t>
      </w:r>
      <w:bookmarkEnd w:id="26"/>
    </w:p>
    <w:p w14:paraId="0399977F">
      <w:pPr>
        <w:pStyle w:val="4"/>
        <w:spacing w:after="0" w:line="480" w:lineRule="auto"/>
        <w:ind w:left="0"/>
        <w:jc w:val="both"/>
        <w:rPr>
          <w:rFonts w:ascii="Times New Roman" w:hAnsi="Times New Roman" w:cs="Times New Roman"/>
          <w:sz w:val="24"/>
          <w:szCs w:val="24"/>
          <w:lang w:eastAsia="zh-CN"/>
        </w:rPr>
      </w:pPr>
      <w:r>
        <w:rPr>
          <w:rFonts w:ascii="Times New Roman" w:hAnsi="Times New Roman" w:cs="Times New Roman"/>
          <w:b/>
          <w:bCs/>
          <w:sz w:val="24"/>
          <w:szCs w:val="24"/>
          <w:lang w:val="id-ID"/>
        </w:rPr>
        <w:tab/>
      </w:r>
      <w:r>
        <w:rPr>
          <w:rFonts w:ascii="Times New Roman" w:hAnsi="Times New Roman" w:cs="Times New Roman"/>
          <w:sz w:val="24"/>
          <w:szCs w:val="24"/>
        </w:rPr>
        <w:t>Pada umumnya proses belajar mengajar di SDN 114615 Tanjung Mangedar</w:t>
      </w:r>
      <w:r>
        <w:rPr>
          <w:rFonts w:ascii="Times New Roman" w:hAnsi="Times New Roman" w:cs="Times New Roman"/>
          <w:sz w:val="24"/>
          <w:szCs w:val="24"/>
          <w:lang w:val="id-ID"/>
        </w:rPr>
        <w:t xml:space="preserve">, </w:t>
      </w:r>
      <w:r>
        <w:rPr>
          <w:rFonts w:ascii="Times New Roman" w:hAnsi="Times New Roman" w:cs="Times New Roman"/>
          <w:sz w:val="24"/>
          <w:szCs w:val="24"/>
        </w:rPr>
        <w:t>khususnya pada mata pelajaran IPA</w:t>
      </w:r>
      <w:r>
        <w:rPr>
          <w:rFonts w:ascii="Times New Roman" w:hAnsi="Times New Roman" w:cs="Times New Roman"/>
          <w:sz w:val="24"/>
          <w:szCs w:val="24"/>
          <w:lang w:val="id-ID"/>
        </w:rPr>
        <w:t>S</w:t>
      </w:r>
      <w:r>
        <w:rPr>
          <w:rFonts w:ascii="Times New Roman" w:hAnsi="Times New Roman" w:cs="Times New Roman"/>
          <w:sz w:val="24"/>
          <w:szCs w:val="24"/>
        </w:rPr>
        <w:t xml:space="preserve">, terdapat beberapa permasalahan, yakni pembelajaran masih berpusat pada guru yang membuat peserta didik merasa bosan dan kurang aktif dalam pembelajaran, dan peserta didik kurang terlibat dalam kegiatan percobaan dan pembelajaran kurang dikaitkan dengan fenomena yang terjadi dalam kehidupan sehingga kurang optimalnya hasil belajar yang diperoleh peserta didik. Hal ini dapat menyebabkan respons dan keaktifan peserta didik dalam kegiatan pembelajaran berkurang serta dapat mempengaruhi hasil belajarnya. Maka dari itu diperlukan suatu model pembelajaran yang bisa meningkatkan keaktifan peserta didik dan hasil belajar peserta didik. Salah satu model pembelajaran yang dapat digunakan yaitu model pembelajaran </w:t>
      </w:r>
      <w:r>
        <w:rPr>
          <w:rFonts w:ascii="Times New Roman" w:hAnsi="Times New Roman" w:cs="Times New Roman"/>
          <w:i/>
          <w:iCs/>
          <w:sz w:val="24"/>
          <w:szCs w:val="24"/>
        </w:rPr>
        <w:t>Project Based Learning</w:t>
      </w:r>
      <w:r>
        <w:rPr>
          <w:rFonts w:ascii="Times New Roman" w:hAnsi="Times New Roman" w:cs="Times New Roman"/>
          <w:i/>
          <w:iCs/>
          <w:sz w:val="24"/>
          <w:szCs w:val="24"/>
          <w:lang w:val="id-ID"/>
        </w:rPr>
        <w:t xml:space="preserve"> </w:t>
      </w:r>
      <w:r>
        <w:rPr>
          <w:rFonts w:ascii="Times New Roman" w:hAnsi="Times New Roman" w:cs="Times New Roman"/>
          <w:sz w:val="24"/>
          <w:szCs w:val="24"/>
          <w:lang w:val="id-ID"/>
        </w:rPr>
        <w:t>(PjBL)</w:t>
      </w:r>
      <w:r>
        <w:rPr>
          <w:rFonts w:ascii="Times New Roman" w:hAnsi="Times New Roman" w:cs="Times New Roman"/>
          <w:sz w:val="24"/>
          <w:szCs w:val="24"/>
        </w:rPr>
        <w:t xml:space="preserve">. </w:t>
      </w:r>
      <w:r>
        <w:rPr>
          <w:rFonts w:ascii="Times New Roman" w:hAnsi="Times New Roman" w:cs="Times New Roman"/>
          <w:sz w:val="24"/>
          <w:szCs w:val="24"/>
          <w:lang w:eastAsia="zh-CN"/>
        </w:rPr>
        <w:t>Model yang dapat membantu peserta didik dalam dapat memperoleh kemampuan dan keterampilan baru dalam pembelajaran serta membuat peserta didik lebih aktif dalam memecahkan masalah.</w:t>
      </w:r>
    </w:p>
    <w:p w14:paraId="6B6B9D9F">
      <w:pPr>
        <w:pStyle w:val="4"/>
        <w:spacing w:after="0" w:line="480" w:lineRule="auto"/>
        <w:ind w:left="0"/>
        <w:jc w:val="both"/>
        <w:rPr>
          <w:rFonts w:ascii="Times New Roman" w:hAnsi="Times New Roman" w:cs="Times New Roman"/>
          <w:sz w:val="24"/>
          <w:szCs w:val="24"/>
          <w:lang w:val="en-US"/>
        </w:rPr>
      </w:pPr>
      <w:r>
        <w:rPr>
          <w:rFonts w:ascii="Times New Roman" w:hAnsi="Times New Roman" w:cs="Times New Roman"/>
          <w:sz w:val="24"/>
          <w:szCs w:val="24"/>
          <w:lang w:val="id-ID" w:eastAsia="zh-CN"/>
        </w:rPr>
        <w:tab/>
      </w:r>
      <w:r>
        <w:rPr>
          <w:rFonts w:ascii="Times New Roman" w:hAnsi="Times New Roman" w:cs="Times New Roman"/>
          <w:sz w:val="24"/>
          <w:szCs w:val="24"/>
        </w:rPr>
        <w:t xml:space="preserve">Dengan menggunakan model pembelajaran </w:t>
      </w:r>
      <w:r>
        <w:rPr>
          <w:rFonts w:ascii="Times New Roman" w:hAnsi="Times New Roman" w:cs="Times New Roman"/>
          <w:i/>
          <w:iCs/>
          <w:sz w:val="24"/>
          <w:szCs w:val="24"/>
        </w:rPr>
        <w:t>Project Based Learning</w:t>
      </w:r>
      <w:r>
        <w:rPr>
          <w:rFonts w:ascii="Times New Roman" w:hAnsi="Times New Roman" w:cs="Times New Roman"/>
          <w:i/>
          <w:iCs/>
          <w:sz w:val="24"/>
          <w:szCs w:val="24"/>
          <w:lang w:val="id-ID"/>
        </w:rPr>
        <w:t xml:space="preserve"> </w:t>
      </w:r>
      <w:r>
        <w:rPr>
          <w:rFonts w:ascii="Times New Roman" w:hAnsi="Times New Roman" w:cs="Times New Roman"/>
          <w:sz w:val="24"/>
          <w:szCs w:val="24"/>
          <w:lang w:val="id-ID"/>
        </w:rPr>
        <w:t xml:space="preserve">(PjBL) </w:t>
      </w:r>
      <w:r>
        <w:rPr>
          <w:rFonts w:ascii="Times New Roman" w:hAnsi="Times New Roman" w:cs="Times New Roman"/>
          <w:sz w:val="24"/>
          <w:szCs w:val="24"/>
        </w:rPr>
        <w:t xml:space="preserve">suasana belajar mengajar menjadi lebih aktif karena berpusat pada peserta didik. Peserta didik dapat belajar dari pengalamannya sendiri secara langsung dengan menjadikan project sebagai media belajar. Peserta didik dapat merencanakan, melaksanakan rancangannya, dan menginformasikan atau menyampaikan proyek yang telah dibuat. Kegiatan-kegiatan yang dilakukan diatas dapat membuat peserta didik lebih aktif dalam proses pembelajaran dan meningkatkan pemahaman peserta didik. Sehingga model pembelajaran </w:t>
      </w:r>
      <w:r>
        <w:rPr>
          <w:rFonts w:ascii="Times New Roman" w:hAnsi="Times New Roman" w:cs="Times New Roman"/>
          <w:i/>
          <w:iCs/>
          <w:sz w:val="24"/>
          <w:szCs w:val="24"/>
        </w:rPr>
        <w:t>project based learning</w:t>
      </w:r>
      <w:r>
        <w:rPr>
          <w:rFonts w:ascii="Times New Roman" w:hAnsi="Times New Roman" w:cs="Times New Roman"/>
          <w:i/>
          <w:iCs/>
          <w:sz w:val="24"/>
          <w:szCs w:val="24"/>
          <w:lang w:val="id-ID"/>
        </w:rPr>
        <w:t xml:space="preserve">  </w:t>
      </w:r>
      <w:r>
        <w:rPr>
          <w:rFonts w:ascii="Times New Roman" w:hAnsi="Times New Roman" w:cs="Times New Roman"/>
          <w:sz w:val="24"/>
          <w:szCs w:val="24"/>
          <w:lang w:val="id-ID"/>
        </w:rPr>
        <w:t>(PjBL)</w:t>
      </w:r>
      <w:r>
        <w:rPr>
          <w:rFonts w:ascii="Times New Roman" w:hAnsi="Times New Roman" w:cs="Times New Roman"/>
          <w:sz w:val="24"/>
          <w:szCs w:val="24"/>
        </w:rPr>
        <w:t xml:space="preserve"> memberikan pengaruh positif terhadap hasil belajar peserta didik.</w:t>
      </w:r>
    </w:p>
    <w:p w14:paraId="09B416EA">
      <w:pPr>
        <w:pStyle w:val="4"/>
        <w:spacing w:after="0" w:line="480" w:lineRule="auto"/>
        <w:ind w:left="0" w:firstLine="360"/>
        <w:jc w:val="both"/>
        <w:rPr>
          <w:rFonts w:ascii="Times New Roman" w:hAnsi="Times New Roman" w:cs="Times New Roman"/>
          <w:sz w:val="24"/>
          <w:szCs w:val="24"/>
          <w:lang w:val="id-ID" w:eastAsia="zh-CN"/>
        </w:rPr>
      </w:pPr>
      <w:r>
        <w:rPr>
          <w:rFonts w:ascii="Times New Roman" w:hAnsi="Times New Roman" w:cs="Times New Roman"/>
          <w:sz w:val="24"/>
          <w:szCs w:val="24"/>
          <w:lang w:val="en-US"/>
          <w14:ligatures w14:val="none"/>
        </w:rPr>
        <mc:AlternateContent>
          <mc:Choice Requires="wps">
            <w:drawing>
              <wp:anchor distT="0" distB="0" distL="114300" distR="114300" simplePos="0" relativeHeight="251660288" behindDoc="0" locked="0" layoutInCell="1" allowOverlap="1">
                <wp:simplePos x="0" y="0"/>
                <wp:positionH relativeFrom="column">
                  <wp:posOffset>632460</wp:posOffset>
                </wp:positionH>
                <wp:positionV relativeFrom="paragraph">
                  <wp:posOffset>642620</wp:posOffset>
                </wp:positionV>
                <wp:extent cx="3967480" cy="464820"/>
                <wp:effectExtent l="19050" t="19050" r="13970" b="11430"/>
                <wp:wrapNone/>
                <wp:docPr id="1174426030" name="Rectangle: Rounded Corners 2"/>
                <wp:cNvGraphicFramePr/>
                <a:graphic xmlns:a="http://schemas.openxmlformats.org/drawingml/2006/main">
                  <a:graphicData uri="http://schemas.microsoft.com/office/word/2010/wordprocessingShape">
                    <wps:wsp>
                      <wps:cNvSpPr/>
                      <wps:spPr>
                        <a:xfrm>
                          <a:off x="0" y="0"/>
                          <a:ext cx="3967480" cy="464820"/>
                        </a:xfrm>
                        <a:prstGeom prst="roundRect">
                          <a:avLst/>
                        </a:prstGeom>
                        <a:ln w="28575">
                          <a:solidFill>
                            <a:schemeClr val="accent5">
                              <a:lumMod val="75000"/>
                            </a:schemeClr>
                          </a:solidFill>
                        </a:ln>
                      </wps:spPr>
                      <wps:style>
                        <a:lnRef idx="2">
                          <a:schemeClr val="accent5"/>
                        </a:lnRef>
                        <a:fillRef idx="1">
                          <a:schemeClr val="lt1"/>
                        </a:fillRef>
                        <a:effectRef idx="0">
                          <a:schemeClr val="accent5"/>
                        </a:effectRef>
                        <a:fontRef idx="minor">
                          <a:schemeClr val="dk1"/>
                        </a:fontRef>
                      </wps:style>
                      <wps:txbx>
                        <w:txbxContent>
                          <w:p w14:paraId="57B07640">
                            <w:pPr>
                              <w:jc w:val="center"/>
                              <w:rPr>
                                <w:rFonts w:hint="eastAsia"/>
                              </w:rPr>
                            </w:pPr>
                            <w:r>
                              <w:rPr>
                                <w:rFonts w:ascii="Times New Roman" w:hAnsi="Times New Roman" w:cs="Times New Roman"/>
                                <w:sz w:val="24"/>
                                <w:szCs w:val="24"/>
                              </w:rPr>
                              <w:t>Proses Belajar Mengajar Di SDN 114615 Tanjung Mangedar</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Rounded Corners 2" o:spid="_x0000_s1026" o:spt="2" style="position:absolute;left:0pt;margin-left:49.8pt;margin-top:50.6pt;height:36.6pt;width:312.4pt;z-index:251660288;v-text-anchor:middle;mso-width-relative:page;mso-height-relative:page;" fillcolor="#FFFFFF [3201]" filled="t" stroked="t" coordsize="21600,21600" arcsize="0.166666666666667" o:gfxdata="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">
                <v:fill on="t" focussize="0,0"/>
                <v:stroke weight="2.25pt" color="#2E75B6 [2408]" miterlimit="8" joinstyle="miter"/>
                <v:imagedata o:title=""/>
                <o:lock v:ext="edit" aspectratio="f"/>
                <v:textbox>
                  <w:txbxContent>
                    <w:p w14:paraId="57B07640">
                      <w:pPr>
                        <w:jc w:val="center"/>
                        <w:rPr>
                          <w:rFonts w:hint="eastAsia"/>
                        </w:rPr>
                      </w:pPr>
                      <w:r>
                        <w:rPr>
                          <w:rFonts w:ascii="Times New Roman" w:hAnsi="Times New Roman" w:cs="Times New Roman"/>
                          <w:sz w:val="24"/>
                          <w:szCs w:val="24"/>
                        </w:rPr>
                        <w:t>Proses Belajar Mengajar Di SDN 114615 Tanjung Mangedar</w:t>
                      </w:r>
                    </w:p>
                  </w:txbxContent>
                </v:textbox>
              </v:roundrect>
            </w:pict>
          </mc:Fallback>
        </mc:AlternateContent>
      </w:r>
      <w:r>
        <w:rPr>
          <w:rFonts w:ascii="Times New Roman" w:hAnsi="Times New Roman" w:cs="Times New Roman"/>
          <w:sz w:val="24"/>
          <w:szCs w:val="24"/>
          <w:lang w:eastAsia="zh-CN"/>
        </w:rPr>
        <w:t>Berikut ini adalah gambaran bagan kerangka pikir dapat dilihat sebagai berikut:</w:t>
      </w:r>
    </w:p>
    <w:p w14:paraId="3ADB6C6D">
      <w:pPr>
        <w:pStyle w:val="4"/>
        <w:spacing w:after="0" w:line="480" w:lineRule="auto"/>
        <w:ind w:left="0" w:firstLine="720"/>
        <w:jc w:val="both"/>
        <w:rPr>
          <w:rFonts w:ascii="Times New Roman" w:hAnsi="Times New Roman" w:cs="Times New Roman"/>
          <w:sz w:val="24"/>
          <w:szCs w:val="24"/>
          <w:lang w:val="id-ID" w:eastAsia="zh-CN"/>
        </w:rPr>
      </w:pPr>
    </w:p>
    <w:p w14:paraId="5CDFB85E">
      <w:pPr>
        <w:pStyle w:val="4"/>
        <w:spacing w:after="0" w:line="480" w:lineRule="auto"/>
        <w:ind w:left="0" w:firstLine="720"/>
        <w:jc w:val="both"/>
        <w:rPr>
          <w:rFonts w:ascii="Times New Roman" w:hAnsi="Times New Roman" w:cs="Times New Roman"/>
          <w:sz w:val="24"/>
          <w:szCs w:val="24"/>
          <w:lang w:val="id-ID" w:eastAsia="zh-CN"/>
        </w:rPr>
      </w:pPr>
      <w:r>
        <w:rPr>
          <w:rFonts w:ascii="Times New Roman" w:hAnsi="Times New Roman" w:cs="Times New Roman"/>
          <w:sz w:val="24"/>
          <w:szCs w:val="24"/>
          <w:lang w:val="en-US"/>
          <w14:ligatures w14:val="none"/>
        </w:rPr>
        <mc:AlternateContent>
          <mc:Choice Requires="wps">
            <w:drawing>
              <wp:anchor distT="0" distB="0" distL="114300" distR="114300" simplePos="0" relativeHeight="251666432" behindDoc="0" locked="0" layoutInCell="1" allowOverlap="1">
                <wp:simplePos x="0" y="0"/>
                <wp:positionH relativeFrom="column">
                  <wp:posOffset>2631440</wp:posOffset>
                </wp:positionH>
                <wp:positionV relativeFrom="paragraph">
                  <wp:posOffset>118110</wp:posOffset>
                </wp:positionV>
                <wp:extent cx="2540" cy="233045"/>
                <wp:effectExtent l="95250" t="19050" r="73660" b="53340"/>
                <wp:wrapNone/>
                <wp:docPr id="1349140815" name="Straight Arrow Connector 3"/>
                <wp:cNvGraphicFramePr/>
                <a:graphic xmlns:a="http://schemas.openxmlformats.org/drawingml/2006/main">
                  <a:graphicData uri="http://schemas.microsoft.com/office/word/2010/wordprocessingShape">
                    <wps:wsp>
                      <wps:cNvCnPr/>
                      <wps:spPr>
                        <a:xfrm flipH="1">
                          <a:off x="0" y="0"/>
                          <a:ext cx="2540" cy="232913"/>
                        </a:xfrm>
                        <a:prstGeom prst="straightConnector1">
                          <a:avLst/>
                        </a:prstGeom>
                        <a:ln w="38100">
                          <a:tailEnd type="triangle"/>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shape id="Straight Arrow Connector 3" o:spid="_x0000_s1026" o:spt="32" type="#_x0000_t32" style="position:absolute;left:0pt;flip:x;margin-left:207.2pt;margin-top:9.3pt;height:18.35pt;width:0.2pt;z-index:251666432;mso-width-relative:page;mso-height-relative:page;" filled="f" stroked="t" coordsize="21600,21600" o:gfxdata="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6bllGtQAAAAJAQAADwAAAAAAAAABACAAAAAiAAAAZHJzL2Rvd25y&#10;ZXYueG1sUEsBAhQAFAAAAAgAh07iQM0rS5UCAgAA+gMAAA4AAAAAAAAAAQAgAAAAIwEAAGRycy9l&#10;Mm9Eb2MueG1sUEsFBgAAAAAGAAYAWQEAAJcFAAAAAA==&#10;">
                <v:fill on="f" focussize="0,0"/>
                <v:stroke weight="3pt" color="#4472C4 [3204]" miterlimit="8" joinstyle="miter" endarrow="block"/>
                <v:imagedata o:title=""/>
                <o:lock v:ext="edit" aspectratio="f"/>
              </v:shape>
            </w:pict>
          </mc:Fallback>
        </mc:AlternateContent>
      </w:r>
    </w:p>
    <w:p w14:paraId="06B9C576">
      <w:pPr>
        <w:spacing w:after="0" w:line="480" w:lineRule="auto"/>
        <w:jc w:val="both"/>
        <w:rPr>
          <w:rFonts w:ascii="Times New Roman" w:hAnsi="Times New Roman" w:cs="Times New Roman"/>
          <w:b/>
          <w:bCs/>
          <w:sz w:val="24"/>
          <w:szCs w:val="24"/>
          <w:lang w:val="fi-FI" w:eastAsia="zh-CN"/>
        </w:rPr>
      </w:pPr>
      <w:r>
        <w:rPr>
          <w:rFonts w:ascii="Times New Roman" w:hAnsi="Times New Roman" w:cs="Times New Roman"/>
          <w:b/>
          <w:bCs/>
          <w:sz w:val="24"/>
          <w:szCs w:val="24"/>
          <w:lang w:val="en-US"/>
        </w:rPr>
        <mc:AlternateContent>
          <mc:Choice Requires="wps">
            <w:drawing>
              <wp:anchor distT="0" distB="0" distL="114300" distR="114300" simplePos="0" relativeHeight="251663360" behindDoc="0" locked="0" layoutInCell="1" allowOverlap="1">
                <wp:simplePos x="0" y="0"/>
                <wp:positionH relativeFrom="column">
                  <wp:posOffset>746760</wp:posOffset>
                </wp:positionH>
                <wp:positionV relativeFrom="paragraph">
                  <wp:posOffset>5209540</wp:posOffset>
                </wp:positionV>
                <wp:extent cx="3822700" cy="577850"/>
                <wp:effectExtent l="19050" t="19050" r="25400" b="12700"/>
                <wp:wrapNone/>
                <wp:docPr id="571331170" name="Rectangle: Rounded Corners 2"/>
                <wp:cNvGraphicFramePr/>
                <a:graphic xmlns:a="http://schemas.openxmlformats.org/drawingml/2006/main">
                  <a:graphicData uri="http://schemas.microsoft.com/office/word/2010/wordprocessingShape">
                    <wps:wsp>
                      <wps:cNvSpPr/>
                      <wps:spPr>
                        <a:xfrm>
                          <a:off x="0" y="0"/>
                          <a:ext cx="3822700" cy="577850"/>
                        </a:xfrm>
                        <a:prstGeom prst="roundRect">
                          <a:avLst/>
                        </a:prstGeom>
                        <a:ln w="28575">
                          <a:solidFill>
                            <a:schemeClr val="accent5">
                              <a:lumMod val="75000"/>
                            </a:schemeClr>
                          </a:solidFill>
                        </a:ln>
                      </wps:spPr>
                      <wps:style>
                        <a:lnRef idx="2">
                          <a:schemeClr val="accent5"/>
                        </a:lnRef>
                        <a:fillRef idx="1">
                          <a:schemeClr val="lt1"/>
                        </a:fillRef>
                        <a:effectRef idx="0">
                          <a:schemeClr val="accent5"/>
                        </a:effectRef>
                        <a:fontRef idx="minor">
                          <a:schemeClr val="dk1"/>
                        </a:fontRef>
                      </wps:style>
                      <wps:txbx>
                        <w:txbxContent>
                          <w:p w14:paraId="508654C6">
                            <w:pPr>
                              <w:jc w:val="center"/>
                              <w:rPr>
                                <w:rFonts w:ascii="Times New Roman" w:hAnsi="Times New Roman" w:cs="Times New Roman"/>
                                <w:sz w:val="24"/>
                                <w:szCs w:val="24"/>
                              </w:rPr>
                            </w:pPr>
                            <w:r>
                              <w:rPr>
                                <w:rFonts w:ascii="Times New Roman" w:hAnsi="Times New Roman" w:cs="Times New Roman"/>
                                <w:sz w:val="24"/>
                                <w:szCs w:val="24"/>
                              </w:rPr>
                              <w:t xml:space="preserve">Pengaruh </w:t>
                            </w:r>
                            <w:r>
                              <w:rPr>
                                <w:rFonts w:ascii="Times New Roman" w:hAnsi="Times New Roman" w:cs="Times New Roman"/>
                                <w:i/>
                                <w:iCs/>
                                <w:sz w:val="24"/>
                                <w:szCs w:val="24"/>
                              </w:rPr>
                              <w:t>Project Based Learning</w:t>
                            </w:r>
                            <w:r>
                              <w:rPr>
                                <w:rFonts w:ascii="Times New Roman" w:hAnsi="Times New Roman" w:cs="Times New Roman"/>
                                <w:sz w:val="24"/>
                                <w:szCs w:val="24"/>
                              </w:rPr>
                              <w:t xml:space="preserve"> </w:t>
                            </w:r>
                            <w:r>
                              <w:rPr>
                                <w:rFonts w:ascii="Times New Roman" w:hAnsi="Times New Roman" w:cs="Times New Roman"/>
                                <w:sz w:val="24"/>
                                <w:szCs w:val="24"/>
                                <w:lang w:val="en-US"/>
                              </w:rPr>
                              <w:t>(</w:t>
                            </w:r>
                            <w:r>
                              <w:rPr>
                                <w:rFonts w:ascii="Times New Roman" w:hAnsi="Times New Roman" w:cs="Times New Roman"/>
                                <w:sz w:val="24"/>
                                <w:szCs w:val="24"/>
                              </w:rPr>
                              <w:t>PjBL)</w:t>
                            </w:r>
                            <w:r>
                              <w:rPr>
                                <w:rFonts w:ascii="Times New Roman" w:hAnsi="Times New Roman" w:cs="Times New Roman"/>
                                <w:sz w:val="24"/>
                                <w:szCs w:val="24"/>
                                <w:lang w:val="en-US"/>
                              </w:rPr>
                              <w:t xml:space="preserve"> </w:t>
                            </w:r>
                            <w:r>
                              <w:rPr>
                                <w:rFonts w:ascii="Times New Roman" w:hAnsi="Times New Roman" w:cs="Times New Roman"/>
                                <w:sz w:val="24"/>
                                <w:szCs w:val="24"/>
                              </w:rPr>
                              <w:t>terhadap hasil belajar peserta peserta didik</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Rounded Corners 2" o:spid="_x0000_s1026" o:spt="2" style="position:absolute;left:0pt;margin-left:58.8pt;margin-top:410.2pt;height:45.5pt;width:301pt;z-index:251663360;v-text-anchor:middle;mso-width-relative:page;mso-height-relative:page;" fillcolor="#FFFFFF [3201]" filled="t" stroked="t" coordsize="21600,21600" arcsize="0.166666666666667" o:gfxdata="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">
                <v:fill on="t" focussize="0,0"/>
                <v:stroke weight="2.25pt" color="#2E75B6 [2408]" miterlimit="8" joinstyle="miter"/>
                <v:imagedata o:title=""/>
                <o:lock v:ext="edit" aspectratio="f"/>
                <v:textbox>
                  <w:txbxContent>
                    <w:p w14:paraId="508654C6">
                      <w:pPr>
                        <w:jc w:val="center"/>
                        <w:rPr>
                          <w:rFonts w:ascii="Times New Roman" w:hAnsi="Times New Roman" w:cs="Times New Roman"/>
                          <w:sz w:val="24"/>
                          <w:szCs w:val="24"/>
                        </w:rPr>
                      </w:pPr>
                      <w:r>
                        <w:rPr>
                          <w:rFonts w:ascii="Times New Roman" w:hAnsi="Times New Roman" w:cs="Times New Roman"/>
                          <w:sz w:val="24"/>
                          <w:szCs w:val="24"/>
                        </w:rPr>
                        <w:t xml:space="preserve">Pengaruh </w:t>
                      </w:r>
                      <w:r>
                        <w:rPr>
                          <w:rFonts w:ascii="Times New Roman" w:hAnsi="Times New Roman" w:cs="Times New Roman"/>
                          <w:i/>
                          <w:iCs/>
                          <w:sz w:val="24"/>
                          <w:szCs w:val="24"/>
                        </w:rPr>
                        <w:t>Project Based Learning</w:t>
                      </w:r>
                      <w:r>
                        <w:rPr>
                          <w:rFonts w:ascii="Times New Roman" w:hAnsi="Times New Roman" w:cs="Times New Roman"/>
                          <w:sz w:val="24"/>
                          <w:szCs w:val="24"/>
                        </w:rPr>
                        <w:t xml:space="preserve"> </w:t>
                      </w:r>
                      <w:r>
                        <w:rPr>
                          <w:rFonts w:ascii="Times New Roman" w:hAnsi="Times New Roman" w:cs="Times New Roman"/>
                          <w:sz w:val="24"/>
                          <w:szCs w:val="24"/>
                          <w:lang w:val="en-US"/>
                        </w:rPr>
                        <w:t>(</w:t>
                      </w:r>
                      <w:r>
                        <w:rPr>
                          <w:rFonts w:ascii="Times New Roman" w:hAnsi="Times New Roman" w:cs="Times New Roman"/>
                          <w:sz w:val="24"/>
                          <w:szCs w:val="24"/>
                        </w:rPr>
                        <w:t>PjBL)</w:t>
                      </w:r>
                      <w:r>
                        <w:rPr>
                          <w:rFonts w:ascii="Times New Roman" w:hAnsi="Times New Roman" w:cs="Times New Roman"/>
                          <w:sz w:val="24"/>
                          <w:szCs w:val="24"/>
                          <w:lang w:val="en-US"/>
                        </w:rPr>
                        <w:t xml:space="preserve"> </w:t>
                      </w:r>
                      <w:r>
                        <w:rPr>
                          <w:rFonts w:ascii="Times New Roman" w:hAnsi="Times New Roman" w:cs="Times New Roman"/>
                          <w:sz w:val="24"/>
                          <w:szCs w:val="24"/>
                        </w:rPr>
                        <w:t>terhadap hasil belajar peserta peserta didik</w:t>
                      </w:r>
                    </w:p>
                  </w:txbxContent>
                </v:textbox>
              </v:roundrect>
            </w:pict>
          </mc:Fallback>
        </mc:AlternateContent>
      </w:r>
      <w:r>
        <w:rPr>
          <w:rFonts w:ascii="Times New Roman" w:hAnsi="Times New Roman" w:cs="Times New Roman"/>
          <w:sz w:val="24"/>
          <w:szCs w:val="24"/>
          <w:lang w:val="en-US"/>
          <w14:ligatures w14:val="none"/>
        </w:rPr>
        <mc:AlternateContent>
          <mc:Choice Requires="wps">
            <w:drawing>
              <wp:anchor distT="0" distB="0" distL="114300" distR="114300" simplePos="0" relativeHeight="251679744" behindDoc="0" locked="0" layoutInCell="1" allowOverlap="1">
                <wp:simplePos x="0" y="0"/>
                <wp:positionH relativeFrom="column">
                  <wp:posOffset>2649855</wp:posOffset>
                </wp:positionH>
                <wp:positionV relativeFrom="paragraph">
                  <wp:posOffset>4925060</wp:posOffset>
                </wp:positionV>
                <wp:extent cx="2540" cy="232410"/>
                <wp:effectExtent l="95250" t="19050" r="73660" b="53340"/>
                <wp:wrapNone/>
                <wp:docPr id="6" name="Straight Arrow Connector 3"/>
                <wp:cNvGraphicFramePr/>
                <a:graphic xmlns:a="http://schemas.openxmlformats.org/drawingml/2006/main">
                  <a:graphicData uri="http://schemas.microsoft.com/office/word/2010/wordprocessingShape">
                    <wps:wsp>
                      <wps:cNvCnPr/>
                      <wps:spPr>
                        <a:xfrm flipH="1">
                          <a:off x="0" y="0"/>
                          <a:ext cx="2540" cy="232410"/>
                        </a:xfrm>
                        <a:prstGeom prst="straightConnector1">
                          <a:avLst/>
                        </a:prstGeom>
                        <a:ln w="38100">
                          <a:tailEnd type="triangle"/>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shape id="Straight Arrow Connector 3" o:spid="_x0000_s1026" o:spt="32" type="#_x0000_t32" style="position:absolute;left:0pt;flip:x;margin-left:208.65pt;margin-top:387.8pt;height:18.3pt;width:0.2pt;z-index:251679744;mso-width-relative:page;mso-height-relative:page;" filled="f" stroked="t" coordsize="21600,21600" o:gfxdata="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DvdscZ1wAAAAsBAAAPAAAAAAAAAAEAIAAAACIAAABkcnMvZG93bnJldi54&#10;bWxQSwECFAAUAAAACACHTuJAUG/UC/sBAADxAwAADgAAAAAAAAABACAAAAAmAQAAZHJzL2Uyb0Rv&#10;Yy54bWxQSwUGAAAAAAYABgBZAQAAkwUAAAAA&#10;">
                <v:fill on="f" focussize="0,0"/>
                <v:stroke weight="3pt" color="#4472C4 [3204]" miterlimit="8" joinstyle="miter" endarrow="block"/>
                <v:imagedata o:title=""/>
                <o:lock v:ext="edit" aspectratio="f"/>
              </v:shape>
            </w:pict>
          </mc:Fallback>
        </mc:AlternateContent>
      </w:r>
      <w:r>
        <w:rPr>
          <w:rFonts w:ascii="Times New Roman" w:hAnsi="Times New Roman" w:cs="Times New Roman"/>
          <w:b/>
          <w:bCs/>
          <w:sz w:val="24"/>
          <w:szCs w:val="24"/>
          <w:lang w:val="en-US"/>
        </w:rPr>
        <mc:AlternateContent>
          <mc:Choice Requires="wps">
            <w:drawing>
              <wp:anchor distT="0" distB="0" distL="114300" distR="114300" simplePos="0" relativeHeight="251664384" behindDoc="0" locked="0" layoutInCell="1" allowOverlap="1">
                <wp:simplePos x="0" y="0"/>
                <wp:positionH relativeFrom="column">
                  <wp:posOffset>664845</wp:posOffset>
                </wp:positionH>
                <wp:positionV relativeFrom="paragraph">
                  <wp:posOffset>3537585</wp:posOffset>
                </wp:positionV>
                <wp:extent cx="3937000" cy="1327150"/>
                <wp:effectExtent l="19050" t="19050" r="25400" b="25400"/>
                <wp:wrapNone/>
                <wp:docPr id="2111534976" name="Rectangle: Rounded Corners 2"/>
                <wp:cNvGraphicFramePr/>
                <a:graphic xmlns:a="http://schemas.openxmlformats.org/drawingml/2006/main">
                  <a:graphicData uri="http://schemas.microsoft.com/office/word/2010/wordprocessingShape">
                    <wps:wsp>
                      <wps:cNvSpPr/>
                      <wps:spPr>
                        <a:xfrm>
                          <a:off x="0" y="0"/>
                          <a:ext cx="3937000" cy="1327150"/>
                        </a:xfrm>
                        <a:prstGeom prst="roundRect">
                          <a:avLst/>
                        </a:prstGeom>
                        <a:ln w="28575">
                          <a:solidFill>
                            <a:schemeClr val="accent5">
                              <a:lumMod val="75000"/>
                            </a:schemeClr>
                          </a:solidFill>
                        </a:ln>
                      </wps:spPr>
                      <wps:style>
                        <a:lnRef idx="2">
                          <a:schemeClr val="accent5"/>
                        </a:lnRef>
                        <a:fillRef idx="1">
                          <a:schemeClr val="lt1"/>
                        </a:fillRef>
                        <a:effectRef idx="0">
                          <a:schemeClr val="accent5"/>
                        </a:effectRef>
                        <a:fontRef idx="minor">
                          <a:schemeClr val="dk1"/>
                        </a:fontRef>
                      </wps:style>
                      <wps:txbx>
                        <w:txbxContent>
                          <w:p w14:paraId="7B5E60AD">
                            <w:pPr>
                              <w:jc w:val="center"/>
                              <w:rPr>
                                <w:rFonts w:hint="eastAsia"/>
                                <w:sz w:val="24"/>
                                <w:szCs w:val="24"/>
                              </w:rPr>
                            </w:pPr>
                            <w:r>
                              <w:rPr>
                                <w:rFonts w:ascii="Times New Roman" w:hAnsi="Times New Roman" w:cs="Times New Roman"/>
                                <w:sz w:val="24"/>
                                <w:szCs w:val="24"/>
                              </w:rPr>
                              <w:t xml:space="preserve">Model </w:t>
                            </w:r>
                            <w:r>
                              <w:rPr>
                                <w:rFonts w:ascii="Times New Roman" w:hAnsi="Times New Roman" w:cs="Times New Roman"/>
                                <w:i/>
                                <w:iCs/>
                                <w:sz w:val="24"/>
                                <w:szCs w:val="24"/>
                              </w:rPr>
                              <w:t>Project Based Learning</w:t>
                            </w:r>
                            <w:r>
                              <w:rPr>
                                <w:rFonts w:ascii="Times New Roman" w:hAnsi="Times New Roman" w:cs="Times New Roman"/>
                                <w:sz w:val="24"/>
                                <w:szCs w:val="24"/>
                              </w:rPr>
                              <w:t xml:space="preserve"> adalah model yang dapat membantu peserta didik dalam dapat memperoleh kemampuan dan keterampilan baru dalam pembelajaran serta membuat peserta didik lebih aktif dalam memecahkan masalah</w:t>
                            </w:r>
                            <w:r>
                              <w:rPr>
                                <w:sz w:val="24"/>
                                <w:szCs w:val="24"/>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Rounded Corners 2" o:spid="_x0000_s1026" o:spt="2" style="position:absolute;left:0pt;margin-left:52.35pt;margin-top:278.55pt;height:104.5pt;width:310pt;z-index:251664384;v-text-anchor:middle;mso-width-relative:page;mso-height-relative:page;" fillcolor="#FFFFFF [3201]" filled="t" stroked="t" coordsize="21600,21600" arcsize="0.166666666666667" o:gfxdata="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">
                <v:fill on="t" focussize="0,0"/>
                <v:stroke weight="2.25pt" color="#2E75B6 [2408]" miterlimit="8" joinstyle="miter"/>
                <v:imagedata o:title=""/>
                <o:lock v:ext="edit" aspectratio="f"/>
                <v:textbox>
                  <w:txbxContent>
                    <w:p w14:paraId="7B5E60AD">
                      <w:pPr>
                        <w:jc w:val="center"/>
                        <w:rPr>
                          <w:rFonts w:hint="eastAsia"/>
                          <w:sz w:val="24"/>
                          <w:szCs w:val="24"/>
                        </w:rPr>
                      </w:pPr>
                      <w:r>
                        <w:rPr>
                          <w:rFonts w:ascii="Times New Roman" w:hAnsi="Times New Roman" w:cs="Times New Roman"/>
                          <w:sz w:val="24"/>
                          <w:szCs w:val="24"/>
                        </w:rPr>
                        <w:t xml:space="preserve">Model </w:t>
                      </w:r>
                      <w:r>
                        <w:rPr>
                          <w:rFonts w:ascii="Times New Roman" w:hAnsi="Times New Roman" w:cs="Times New Roman"/>
                          <w:i/>
                          <w:iCs/>
                          <w:sz w:val="24"/>
                          <w:szCs w:val="24"/>
                        </w:rPr>
                        <w:t>Project Based Learning</w:t>
                      </w:r>
                      <w:r>
                        <w:rPr>
                          <w:rFonts w:ascii="Times New Roman" w:hAnsi="Times New Roman" w:cs="Times New Roman"/>
                          <w:sz w:val="24"/>
                          <w:szCs w:val="24"/>
                        </w:rPr>
                        <w:t xml:space="preserve"> adalah model yang dapat membantu peserta didik dalam dapat memperoleh kemampuan dan keterampilan baru dalam pembelajaran serta membuat peserta didik lebih aktif dalam memecahkan masalah</w:t>
                      </w:r>
                      <w:r>
                        <w:rPr>
                          <w:sz w:val="24"/>
                          <w:szCs w:val="24"/>
                        </w:rPr>
                        <w:t>.</w:t>
                      </w:r>
                    </w:p>
                  </w:txbxContent>
                </v:textbox>
              </v:roundrect>
            </w:pict>
          </mc:Fallback>
        </mc:AlternateContent>
      </w:r>
      <w:r>
        <w:rPr>
          <w:rFonts w:ascii="Times New Roman" w:hAnsi="Times New Roman" w:cs="Times New Roman"/>
          <w:sz w:val="24"/>
          <w:szCs w:val="24"/>
          <w:lang w:val="en-US"/>
          <w14:ligatures w14:val="none"/>
        </w:rPr>
        <mc:AlternateContent>
          <mc:Choice Requires="wps">
            <w:drawing>
              <wp:anchor distT="0" distB="0" distL="114300" distR="114300" simplePos="0" relativeHeight="251677696" behindDoc="0" locked="0" layoutInCell="1" allowOverlap="1">
                <wp:simplePos x="0" y="0"/>
                <wp:positionH relativeFrom="column">
                  <wp:posOffset>2630170</wp:posOffset>
                </wp:positionH>
                <wp:positionV relativeFrom="paragraph">
                  <wp:posOffset>3248660</wp:posOffset>
                </wp:positionV>
                <wp:extent cx="2540" cy="232410"/>
                <wp:effectExtent l="95250" t="19050" r="73660" b="53340"/>
                <wp:wrapNone/>
                <wp:docPr id="4" name="Straight Arrow Connector 3"/>
                <wp:cNvGraphicFramePr/>
                <a:graphic xmlns:a="http://schemas.openxmlformats.org/drawingml/2006/main">
                  <a:graphicData uri="http://schemas.microsoft.com/office/word/2010/wordprocessingShape">
                    <wps:wsp>
                      <wps:cNvCnPr/>
                      <wps:spPr>
                        <a:xfrm flipH="1">
                          <a:off x="0" y="0"/>
                          <a:ext cx="2540" cy="232410"/>
                        </a:xfrm>
                        <a:prstGeom prst="straightConnector1">
                          <a:avLst/>
                        </a:prstGeom>
                        <a:ln w="38100">
                          <a:tailEnd type="triangle"/>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shape id="Straight Arrow Connector 3" o:spid="_x0000_s1026" o:spt="32" type="#_x0000_t32" style="position:absolute;left:0pt;flip:x;margin-left:207.1pt;margin-top:255.8pt;height:18.3pt;width:0.2pt;z-index:251677696;mso-width-relative:page;mso-height-relative:page;" filled="f" stroked="t" coordsize="21600,21600" o:gfxdata="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SnDL89UAAAALAQAADwAAAAAAAAABACAAAAAiAAAAZHJzL2Rvd25yZXYueG1s&#10;UEsBAhQAFAAAAAgAh07iQIM7ae37AQAA8QMAAA4AAAAAAAAAAQAgAAAAJAEAAGRycy9lMm9Eb2Mu&#10;eG1sUEsFBgAAAAAGAAYAWQEAAJEFAAAAAA==&#10;">
                <v:fill on="f" focussize="0,0"/>
                <v:stroke weight="3pt" color="#4472C4 [3204]" miterlimit="8" joinstyle="miter" endarrow="block"/>
                <v:imagedata o:title=""/>
                <o:lock v:ext="edit" aspectratio="f"/>
              </v:shape>
            </w:pict>
          </mc:Fallback>
        </mc:AlternateContent>
      </w:r>
      <w:r>
        <w:rPr>
          <w:rFonts w:ascii="Times New Roman" w:hAnsi="Times New Roman" w:cs="Times New Roman"/>
          <w:b/>
          <w:bCs/>
          <w:sz w:val="24"/>
          <w:szCs w:val="24"/>
          <w:lang w:val="en-US"/>
        </w:rPr>
        <mc:AlternateContent>
          <mc:Choice Requires="wps">
            <w:drawing>
              <wp:anchor distT="0" distB="0" distL="114300" distR="114300" simplePos="0" relativeHeight="251665408" behindDoc="0" locked="0" layoutInCell="1" allowOverlap="1">
                <wp:simplePos x="0" y="0"/>
                <wp:positionH relativeFrom="column">
                  <wp:posOffset>808990</wp:posOffset>
                </wp:positionH>
                <wp:positionV relativeFrom="paragraph">
                  <wp:posOffset>2642870</wp:posOffset>
                </wp:positionV>
                <wp:extent cx="3683000" cy="558800"/>
                <wp:effectExtent l="19050" t="19050" r="12700" b="12700"/>
                <wp:wrapNone/>
                <wp:docPr id="40253320" name="Rectangle: Rounded Corners 2"/>
                <wp:cNvGraphicFramePr/>
                <a:graphic xmlns:a="http://schemas.openxmlformats.org/drawingml/2006/main">
                  <a:graphicData uri="http://schemas.microsoft.com/office/word/2010/wordprocessingShape">
                    <wps:wsp>
                      <wps:cNvSpPr/>
                      <wps:spPr>
                        <a:xfrm>
                          <a:off x="0" y="0"/>
                          <a:ext cx="3683000" cy="558800"/>
                        </a:xfrm>
                        <a:prstGeom prst="roundRect">
                          <a:avLst/>
                        </a:prstGeom>
                        <a:ln w="28575">
                          <a:solidFill>
                            <a:schemeClr val="accent5">
                              <a:lumMod val="75000"/>
                            </a:schemeClr>
                          </a:solidFill>
                        </a:ln>
                      </wps:spPr>
                      <wps:style>
                        <a:lnRef idx="2">
                          <a:schemeClr val="accent5"/>
                        </a:lnRef>
                        <a:fillRef idx="1">
                          <a:schemeClr val="lt1"/>
                        </a:fillRef>
                        <a:effectRef idx="0">
                          <a:schemeClr val="accent5"/>
                        </a:effectRef>
                        <a:fontRef idx="minor">
                          <a:schemeClr val="dk1"/>
                        </a:fontRef>
                      </wps:style>
                      <wps:txbx>
                        <w:txbxContent>
                          <w:p w14:paraId="090774CB">
                            <w:pPr>
                              <w:jc w:val="center"/>
                              <w:rPr>
                                <w:rFonts w:ascii="Times New Roman" w:hAnsi="Times New Roman" w:cs="Times New Roman"/>
                                <w:iCs/>
                                <w:sz w:val="24"/>
                                <w:szCs w:val="24"/>
                                <w:lang w:val="en-US"/>
                              </w:rPr>
                            </w:pPr>
                            <w:r>
                              <w:rPr>
                                <w:rFonts w:ascii="Times New Roman" w:hAnsi="Times New Roman" w:cs="Times New Roman"/>
                                <w:sz w:val="24"/>
                                <w:szCs w:val="24"/>
                              </w:rPr>
                              <w:t xml:space="preserve">Menerapakan Model Pembelajaran </w:t>
                            </w:r>
                            <w:r>
                              <w:rPr>
                                <w:rFonts w:ascii="Times New Roman" w:hAnsi="Times New Roman" w:cs="Times New Roman"/>
                                <w:i/>
                                <w:iCs/>
                                <w:sz w:val="24"/>
                                <w:szCs w:val="24"/>
                              </w:rPr>
                              <w:t>Project Based Learning</w:t>
                            </w:r>
                            <w:r>
                              <w:rPr>
                                <w:rFonts w:ascii="Times New Roman" w:hAnsi="Times New Roman" w:cs="Times New Roman"/>
                                <w:i/>
                                <w:iCs/>
                                <w:sz w:val="24"/>
                                <w:szCs w:val="24"/>
                                <w:lang w:val="en-US"/>
                              </w:rPr>
                              <w:t xml:space="preserve"> </w:t>
                            </w:r>
                            <w:r>
                              <w:rPr>
                                <w:rFonts w:ascii="Times New Roman" w:hAnsi="Times New Roman" w:cs="Times New Roman"/>
                                <w:sz w:val="24"/>
                                <w:szCs w:val="24"/>
                                <w:lang w:val="en-US"/>
                              </w:rPr>
                              <w:t>(</w:t>
                            </w:r>
                            <w:r>
                              <w:rPr>
                                <w:rFonts w:ascii="Times New Roman" w:hAnsi="Times New Roman" w:cs="Times New Roman"/>
                                <w:sz w:val="24"/>
                                <w:szCs w:val="24"/>
                              </w:rPr>
                              <w:t>PjBL)</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Rounded Corners 2" o:spid="_x0000_s1026" o:spt="2" style="position:absolute;left:0pt;margin-left:63.7pt;margin-top:208.1pt;height:44pt;width:290pt;z-index:251665408;v-text-anchor:middle;mso-width-relative:page;mso-height-relative:page;" fillcolor="#FFFFFF [3201]" filled="t" stroked="t" coordsize="21600,21600" arcsize="0.166666666666667" o:gfxdata="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CP&#10;+qMj2QAAAAsBAAAPAAAAAAAAAAEAIAAAACIAAABkcnMvZG93bnJldi54bWxQSwECFAAUAAAACACH&#10;TuJAh9NwnpUCAABBBQAADgAAAAAAAAABACAAAAAoAQAAZHJzL2Uyb0RvYy54bWxQSwUGAAAAAAYA&#10;BgBZAQAALwYAAAAA&#10;">
                <v:fill on="t" focussize="0,0"/>
                <v:stroke weight="2.25pt" color="#2E75B6 [2408]" miterlimit="8" joinstyle="miter"/>
                <v:imagedata o:title=""/>
                <o:lock v:ext="edit" aspectratio="f"/>
                <v:textbox>
                  <w:txbxContent>
                    <w:p w14:paraId="090774CB">
                      <w:pPr>
                        <w:jc w:val="center"/>
                        <w:rPr>
                          <w:rFonts w:ascii="Times New Roman" w:hAnsi="Times New Roman" w:cs="Times New Roman"/>
                          <w:iCs/>
                          <w:sz w:val="24"/>
                          <w:szCs w:val="24"/>
                          <w:lang w:val="en-US"/>
                        </w:rPr>
                      </w:pPr>
                      <w:r>
                        <w:rPr>
                          <w:rFonts w:ascii="Times New Roman" w:hAnsi="Times New Roman" w:cs="Times New Roman"/>
                          <w:sz w:val="24"/>
                          <w:szCs w:val="24"/>
                        </w:rPr>
                        <w:t xml:space="preserve">Menerapakan Model Pembelajaran </w:t>
                      </w:r>
                      <w:r>
                        <w:rPr>
                          <w:rFonts w:ascii="Times New Roman" w:hAnsi="Times New Roman" w:cs="Times New Roman"/>
                          <w:i/>
                          <w:iCs/>
                          <w:sz w:val="24"/>
                          <w:szCs w:val="24"/>
                        </w:rPr>
                        <w:t>Project Based Learning</w:t>
                      </w:r>
                      <w:r>
                        <w:rPr>
                          <w:rFonts w:ascii="Times New Roman" w:hAnsi="Times New Roman" w:cs="Times New Roman"/>
                          <w:i/>
                          <w:iCs/>
                          <w:sz w:val="24"/>
                          <w:szCs w:val="24"/>
                          <w:lang w:val="en-US"/>
                        </w:rPr>
                        <w:t xml:space="preserve"> </w:t>
                      </w:r>
                      <w:r>
                        <w:rPr>
                          <w:rFonts w:ascii="Times New Roman" w:hAnsi="Times New Roman" w:cs="Times New Roman"/>
                          <w:sz w:val="24"/>
                          <w:szCs w:val="24"/>
                          <w:lang w:val="en-US"/>
                        </w:rPr>
                        <w:t>(</w:t>
                      </w:r>
                      <w:r>
                        <w:rPr>
                          <w:rFonts w:ascii="Times New Roman" w:hAnsi="Times New Roman" w:cs="Times New Roman"/>
                          <w:sz w:val="24"/>
                          <w:szCs w:val="24"/>
                        </w:rPr>
                        <w:t>PjBL)</w:t>
                      </w:r>
                    </w:p>
                  </w:txbxContent>
                </v:textbox>
              </v:roundrect>
            </w:pict>
          </mc:Fallback>
        </mc:AlternateContent>
      </w:r>
      <w:r>
        <w:rPr>
          <w:rFonts w:ascii="Times New Roman" w:hAnsi="Times New Roman" w:cs="Times New Roman"/>
          <w:sz w:val="24"/>
          <w:szCs w:val="24"/>
          <w:lang w:val="en-US"/>
          <w14:ligatures w14:val="none"/>
        </w:rPr>
        <mc:AlternateContent>
          <mc:Choice Requires="wps">
            <w:drawing>
              <wp:anchor distT="0" distB="0" distL="114300" distR="114300" simplePos="0" relativeHeight="251675648" behindDoc="0" locked="0" layoutInCell="1" allowOverlap="1">
                <wp:simplePos x="0" y="0"/>
                <wp:positionH relativeFrom="column">
                  <wp:posOffset>2635250</wp:posOffset>
                </wp:positionH>
                <wp:positionV relativeFrom="paragraph">
                  <wp:posOffset>2369820</wp:posOffset>
                </wp:positionV>
                <wp:extent cx="2540" cy="232410"/>
                <wp:effectExtent l="95250" t="19050" r="73660" b="53340"/>
                <wp:wrapNone/>
                <wp:docPr id="3" name="Straight Arrow Connector 3"/>
                <wp:cNvGraphicFramePr/>
                <a:graphic xmlns:a="http://schemas.openxmlformats.org/drawingml/2006/main">
                  <a:graphicData uri="http://schemas.microsoft.com/office/word/2010/wordprocessingShape">
                    <wps:wsp>
                      <wps:cNvCnPr/>
                      <wps:spPr>
                        <a:xfrm flipH="1">
                          <a:off x="0" y="0"/>
                          <a:ext cx="2540" cy="232410"/>
                        </a:xfrm>
                        <a:prstGeom prst="straightConnector1">
                          <a:avLst/>
                        </a:prstGeom>
                        <a:ln w="38100">
                          <a:tailEnd type="triangle"/>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shape id="_x0000_s1026" o:spid="_x0000_s1026" o:spt="32" type="#_x0000_t32" style="position:absolute;left:0pt;flip:x;margin-left:207.5pt;margin-top:186.6pt;height:18.3pt;width:0.2pt;z-index:251675648;mso-width-relative:page;mso-height-relative:page;" filled="f" stroked="t" coordsize="21600,21600" o:gfxdata="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MPa45/XAAAACwEAAA8AAAAAAAAAAQAgAAAAIgAAAGRycy9kb3ducmV2Lnht&#10;bFBLAQIUABQAAAAIAIdO4kD+6TmD+gEAAPEDAAAOAAAAAAAAAAEAIAAAACYBAABkcnMvZTJvRG9j&#10;LnhtbFBLBQYAAAAABgAGAFkBAACSBQAAAAA=&#10;">
                <v:fill on="f" focussize="0,0"/>
                <v:stroke weight="3pt" color="#4472C4 [3204]" miterlimit="8" joinstyle="miter" endarrow="block"/>
                <v:imagedata o:title=""/>
                <o:lock v:ext="edit" aspectratio="f"/>
              </v:shape>
            </w:pict>
          </mc:Fallback>
        </mc:AlternateContent>
      </w:r>
      <w:r>
        <w:rPr>
          <w:rFonts w:ascii="Times New Roman" w:hAnsi="Times New Roman" w:cs="Times New Roman"/>
          <w:b/>
          <w:bCs/>
          <w:sz w:val="24"/>
          <w:szCs w:val="24"/>
          <w:lang w:val="en-US"/>
        </w:rPr>
        <mc:AlternateContent>
          <mc:Choice Requires="wps">
            <w:drawing>
              <wp:anchor distT="0" distB="0" distL="114300" distR="114300" simplePos="0" relativeHeight="251662336" behindDoc="0" locked="0" layoutInCell="1" allowOverlap="1">
                <wp:simplePos x="0" y="0"/>
                <wp:positionH relativeFrom="column">
                  <wp:posOffset>767080</wp:posOffset>
                </wp:positionH>
                <wp:positionV relativeFrom="paragraph">
                  <wp:posOffset>767080</wp:posOffset>
                </wp:positionV>
                <wp:extent cx="3727450" cy="1574800"/>
                <wp:effectExtent l="19050" t="19050" r="25400" b="25400"/>
                <wp:wrapNone/>
                <wp:docPr id="580811980" name="Rectangle: Rounded Corners 2"/>
                <wp:cNvGraphicFramePr/>
                <a:graphic xmlns:a="http://schemas.openxmlformats.org/drawingml/2006/main">
                  <a:graphicData uri="http://schemas.microsoft.com/office/word/2010/wordprocessingShape">
                    <wps:wsp>
                      <wps:cNvSpPr/>
                      <wps:spPr>
                        <a:xfrm>
                          <a:off x="0" y="0"/>
                          <a:ext cx="3727450" cy="1574800"/>
                        </a:xfrm>
                        <a:prstGeom prst="roundRect">
                          <a:avLst/>
                        </a:prstGeom>
                        <a:ln w="28575">
                          <a:solidFill>
                            <a:schemeClr val="accent5">
                              <a:lumMod val="75000"/>
                            </a:schemeClr>
                          </a:solidFill>
                        </a:ln>
                      </wps:spPr>
                      <wps:style>
                        <a:lnRef idx="2">
                          <a:schemeClr val="accent5"/>
                        </a:lnRef>
                        <a:fillRef idx="1">
                          <a:schemeClr val="lt1"/>
                        </a:fillRef>
                        <a:effectRef idx="0">
                          <a:schemeClr val="accent5"/>
                        </a:effectRef>
                        <a:fontRef idx="minor">
                          <a:schemeClr val="dk1"/>
                        </a:fontRef>
                      </wps:style>
                      <wps:txbx>
                        <w:txbxContent>
                          <w:p w14:paraId="457DBF89">
                            <w:pPr>
                              <w:jc w:val="center"/>
                              <w:rPr>
                                <w:rFonts w:ascii="Times New Roman" w:hAnsi="Times New Roman" w:cs="Times New Roman"/>
                                <w:sz w:val="24"/>
                                <w:szCs w:val="24"/>
                                <w:lang w:val="id-ID"/>
                              </w:rPr>
                            </w:pPr>
                            <w:r>
                              <w:rPr>
                                <w:rFonts w:ascii="Times New Roman" w:hAnsi="Times New Roman" w:cs="Times New Roman"/>
                                <w:sz w:val="24"/>
                                <w:szCs w:val="24"/>
                              </w:rPr>
                              <w:t>1. Kurangya keterampilan berpikir kreatif,</w:t>
                            </w:r>
                          </w:p>
                          <w:p w14:paraId="6644BEEB">
                            <w:pPr>
                              <w:jc w:val="center"/>
                              <w:rPr>
                                <w:rFonts w:ascii="Times New Roman" w:hAnsi="Times New Roman" w:cs="Times New Roman"/>
                                <w:sz w:val="24"/>
                                <w:szCs w:val="24"/>
                                <w:lang w:val="id-ID"/>
                              </w:rPr>
                            </w:pPr>
                            <w:r>
                              <w:rPr>
                                <w:rFonts w:ascii="Times New Roman" w:hAnsi="Times New Roman" w:cs="Times New Roman"/>
                                <w:sz w:val="24"/>
                                <w:szCs w:val="24"/>
                              </w:rPr>
                              <w:t>2. Rendahnya hasil belajar peserta didik,</w:t>
                            </w:r>
                          </w:p>
                          <w:p w14:paraId="440A9521">
                            <w:pPr>
                              <w:jc w:val="center"/>
                              <w:rPr>
                                <w:rFonts w:ascii="Times New Roman" w:hAnsi="Times New Roman" w:cs="Times New Roman"/>
                                <w:sz w:val="24"/>
                                <w:szCs w:val="24"/>
                                <w:lang w:val="id-ID"/>
                              </w:rPr>
                            </w:pPr>
                            <w:r>
                              <w:rPr>
                                <w:rFonts w:ascii="Times New Roman" w:hAnsi="Times New Roman" w:cs="Times New Roman"/>
                                <w:sz w:val="24"/>
                                <w:szCs w:val="24"/>
                              </w:rPr>
                              <w:t>3. Kurangnya keaktifan peserta didik dalam belajar,</w:t>
                            </w:r>
                          </w:p>
                          <w:p w14:paraId="425B51FA">
                            <w:pPr>
                              <w:jc w:val="center"/>
                              <w:rPr>
                                <w:rFonts w:ascii="Times New Roman" w:hAnsi="Times New Roman" w:cs="Times New Roman"/>
                                <w:sz w:val="24"/>
                                <w:szCs w:val="24"/>
                              </w:rPr>
                            </w:pPr>
                            <w:r>
                              <w:rPr>
                                <w:rFonts w:ascii="Times New Roman" w:hAnsi="Times New Roman" w:cs="Times New Roman"/>
                                <w:sz w:val="24"/>
                                <w:szCs w:val="24"/>
                              </w:rPr>
                              <w:t>4. Dan materi masih berpusat pada guru yang membuat siswa merasa bosan dalam belajar.</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Rounded Corners 2" o:spid="_x0000_s1026" o:spt="2" style="position:absolute;left:0pt;margin-left:60.4pt;margin-top:60.4pt;height:124pt;width:293.5pt;z-index:251662336;v-text-anchor:middle;mso-width-relative:page;mso-height-relative:page;" fillcolor="#FFFFFF [3201]" filled="t" stroked="t" coordsize="21600,21600" arcsize="0.166666666666667" o:gfxdata="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AL&#10;WWqa1wAAAAsBAAAPAAAAAAAAAAEAIAAAACIAAABkcnMvZG93bnJldi54bWxQSwECFAAUAAAACACH&#10;TuJA3dYR4ZcCAABDBQAADgAAAAAAAAABACAAAAAmAQAAZHJzL2Uyb0RvYy54bWxQSwUGAAAAAAYA&#10;BgBZAQAALwYAAAAA&#10;">
                <v:fill on="t" focussize="0,0"/>
                <v:stroke weight="2.25pt" color="#2E75B6 [2408]" miterlimit="8" joinstyle="miter"/>
                <v:imagedata o:title=""/>
                <o:lock v:ext="edit" aspectratio="f"/>
                <v:textbox>
                  <w:txbxContent>
                    <w:p w14:paraId="457DBF89">
                      <w:pPr>
                        <w:jc w:val="center"/>
                        <w:rPr>
                          <w:rFonts w:ascii="Times New Roman" w:hAnsi="Times New Roman" w:cs="Times New Roman"/>
                          <w:sz w:val="24"/>
                          <w:szCs w:val="24"/>
                          <w:lang w:val="id-ID"/>
                        </w:rPr>
                      </w:pPr>
                      <w:r>
                        <w:rPr>
                          <w:rFonts w:ascii="Times New Roman" w:hAnsi="Times New Roman" w:cs="Times New Roman"/>
                          <w:sz w:val="24"/>
                          <w:szCs w:val="24"/>
                        </w:rPr>
                        <w:t>1. Kurangya keterampilan berpikir kreatif,</w:t>
                      </w:r>
                    </w:p>
                    <w:p w14:paraId="6644BEEB">
                      <w:pPr>
                        <w:jc w:val="center"/>
                        <w:rPr>
                          <w:rFonts w:ascii="Times New Roman" w:hAnsi="Times New Roman" w:cs="Times New Roman"/>
                          <w:sz w:val="24"/>
                          <w:szCs w:val="24"/>
                          <w:lang w:val="id-ID"/>
                        </w:rPr>
                      </w:pPr>
                      <w:r>
                        <w:rPr>
                          <w:rFonts w:ascii="Times New Roman" w:hAnsi="Times New Roman" w:cs="Times New Roman"/>
                          <w:sz w:val="24"/>
                          <w:szCs w:val="24"/>
                        </w:rPr>
                        <w:t>2. Rendahnya hasil belajar peserta didik,</w:t>
                      </w:r>
                    </w:p>
                    <w:p w14:paraId="440A9521">
                      <w:pPr>
                        <w:jc w:val="center"/>
                        <w:rPr>
                          <w:rFonts w:ascii="Times New Roman" w:hAnsi="Times New Roman" w:cs="Times New Roman"/>
                          <w:sz w:val="24"/>
                          <w:szCs w:val="24"/>
                          <w:lang w:val="id-ID"/>
                        </w:rPr>
                      </w:pPr>
                      <w:r>
                        <w:rPr>
                          <w:rFonts w:ascii="Times New Roman" w:hAnsi="Times New Roman" w:cs="Times New Roman"/>
                          <w:sz w:val="24"/>
                          <w:szCs w:val="24"/>
                        </w:rPr>
                        <w:t>3. Kurangnya keaktifan peserta didik dalam belajar,</w:t>
                      </w:r>
                    </w:p>
                    <w:p w14:paraId="425B51FA">
                      <w:pPr>
                        <w:jc w:val="center"/>
                        <w:rPr>
                          <w:rFonts w:ascii="Times New Roman" w:hAnsi="Times New Roman" w:cs="Times New Roman"/>
                          <w:sz w:val="24"/>
                          <w:szCs w:val="24"/>
                        </w:rPr>
                      </w:pPr>
                      <w:r>
                        <w:rPr>
                          <w:rFonts w:ascii="Times New Roman" w:hAnsi="Times New Roman" w:cs="Times New Roman"/>
                          <w:sz w:val="24"/>
                          <w:szCs w:val="24"/>
                        </w:rPr>
                        <w:t>4. Dan materi masih berpusat pada guru yang membuat siswa merasa bosan dalam belajar.</w:t>
                      </w:r>
                    </w:p>
                  </w:txbxContent>
                </v:textbox>
              </v:roundrect>
            </w:pict>
          </mc:Fallback>
        </mc:AlternateContent>
      </w:r>
      <w:r>
        <w:rPr>
          <w:rFonts w:ascii="Times New Roman" w:hAnsi="Times New Roman" w:cs="Times New Roman"/>
          <w:sz w:val="24"/>
          <w:szCs w:val="24"/>
          <w:lang w:val="en-US"/>
          <w14:ligatures w14:val="none"/>
        </w:rPr>
        <mc:AlternateContent>
          <mc:Choice Requires="wps">
            <w:drawing>
              <wp:anchor distT="0" distB="0" distL="114300" distR="114300" simplePos="0" relativeHeight="251673600" behindDoc="0" locked="0" layoutInCell="1" allowOverlap="1">
                <wp:simplePos x="0" y="0"/>
                <wp:positionH relativeFrom="column">
                  <wp:posOffset>2635885</wp:posOffset>
                </wp:positionH>
                <wp:positionV relativeFrom="paragraph">
                  <wp:posOffset>483235</wp:posOffset>
                </wp:positionV>
                <wp:extent cx="2540" cy="232410"/>
                <wp:effectExtent l="95250" t="19050" r="73660" b="53340"/>
                <wp:wrapNone/>
                <wp:docPr id="2" name="Straight Arrow Connector 3"/>
                <wp:cNvGraphicFramePr/>
                <a:graphic xmlns:a="http://schemas.openxmlformats.org/drawingml/2006/main">
                  <a:graphicData uri="http://schemas.microsoft.com/office/word/2010/wordprocessingShape">
                    <wps:wsp>
                      <wps:cNvCnPr/>
                      <wps:spPr>
                        <a:xfrm flipH="1">
                          <a:off x="0" y="0"/>
                          <a:ext cx="2540" cy="232410"/>
                        </a:xfrm>
                        <a:prstGeom prst="straightConnector1">
                          <a:avLst/>
                        </a:prstGeom>
                        <a:ln w="38100">
                          <a:tailEnd type="triangle"/>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shape id="Straight Arrow Connector 3" o:spid="_x0000_s1026" o:spt="32" type="#_x0000_t32" style="position:absolute;left:0pt;flip:x;margin-left:207.55pt;margin-top:38.05pt;height:18.3pt;width:0.2pt;z-index:251673600;mso-width-relative:page;mso-height-relative:page;" filled="f" stroked="t" coordsize="21600,21600" o:gfxdata="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OhmCJLUAAAACgEAAA8AAAAAAAAAAQAgAAAAIgAAAGRycy9kb3ducmV2LnhtbFBL&#10;AQIUABQAAAAIAIdO4kC3wN8d+gEAAPEDAAAOAAAAAAAAAAEAIAAAACMBAABkcnMvZTJvRG9jLnht&#10;bFBLBQYAAAAABgAGAFkBAACPBQAAAAA=&#10;">
                <v:fill on="f" focussize="0,0"/>
                <v:stroke weight="3pt" color="#4472C4 [3204]" miterlimit="8" joinstyle="miter" endarrow="block"/>
                <v:imagedata o:title=""/>
                <o:lock v:ext="edit" aspectratio="f"/>
              </v:shape>
            </w:pict>
          </mc:Fallback>
        </mc:AlternateContent>
      </w:r>
      <w:r>
        <w:rPr>
          <w:rFonts w:ascii="Times New Roman" w:hAnsi="Times New Roman" w:cs="Times New Roman"/>
          <w:b/>
          <w:bCs/>
          <w:sz w:val="24"/>
          <w:szCs w:val="24"/>
          <w:lang w:val="en-US"/>
        </w:rPr>
        <mc:AlternateContent>
          <mc:Choice Requires="wps">
            <w:drawing>
              <wp:anchor distT="0" distB="0" distL="114300" distR="114300" simplePos="0" relativeHeight="251661312" behindDoc="0" locked="0" layoutInCell="1" allowOverlap="1">
                <wp:simplePos x="0" y="0"/>
                <wp:positionH relativeFrom="column">
                  <wp:posOffset>863600</wp:posOffset>
                </wp:positionH>
                <wp:positionV relativeFrom="paragraph">
                  <wp:posOffset>37465</wp:posOffset>
                </wp:positionV>
                <wp:extent cx="3638550" cy="412750"/>
                <wp:effectExtent l="19050" t="19050" r="19050" b="25400"/>
                <wp:wrapNone/>
                <wp:docPr id="1468801797" name="Rectangle: Rounded Corners 2"/>
                <wp:cNvGraphicFramePr/>
                <a:graphic xmlns:a="http://schemas.openxmlformats.org/drawingml/2006/main">
                  <a:graphicData uri="http://schemas.microsoft.com/office/word/2010/wordprocessingShape">
                    <wps:wsp>
                      <wps:cNvSpPr/>
                      <wps:spPr>
                        <a:xfrm>
                          <a:off x="0" y="0"/>
                          <a:ext cx="3638550" cy="412750"/>
                        </a:xfrm>
                        <a:prstGeom prst="roundRect">
                          <a:avLst/>
                        </a:prstGeom>
                        <a:ln w="28575">
                          <a:solidFill>
                            <a:schemeClr val="accent5">
                              <a:lumMod val="75000"/>
                            </a:schemeClr>
                          </a:solidFill>
                        </a:ln>
                      </wps:spPr>
                      <wps:style>
                        <a:lnRef idx="2">
                          <a:schemeClr val="accent5"/>
                        </a:lnRef>
                        <a:fillRef idx="1">
                          <a:schemeClr val="lt1"/>
                        </a:fillRef>
                        <a:effectRef idx="0">
                          <a:schemeClr val="accent5"/>
                        </a:effectRef>
                        <a:fontRef idx="minor">
                          <a:schemeClr val="dk1"/>
                        </a:fontRef>
                      </wps:style>
                      <wps:txbx>
                        <w:txbxContent>
                          <w:p w14:paraId="157709DC">
                            <w:pPr>
                              <w:jc w:val="center"/>
                              <w:rPr>
                                <w:rFonts w:ascii="Times New Roman" w:hAnsi="Times New Roman" w:cs="Times New Roman"/>
                                <w:sz w:val="24"/>
                                <w:szCs w:val="24"/>
                              </w:rPr>
                            </w:pPr>
                            <w:r>
                              <w:rPr>
                                <w:rFonts w:ascii="Times New Roman" w:hAnsi="Times New Roman" w:cs="Times New Roman"/>
                                <w:sz w:val="24"/>
                                <w:szCs w:val="24"/>
                              </w:rPr>
                              <w:t>Rendahnya hasil belajar peserta didik</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Rounded Corners 2" o:spid="_x0000_s1026" o:spt="2" style="position:absolute;left:0pt;margin-left:68pt;margin-top:2.95pt;height:32.5pt;width:286.5pt;z-index:251661312;v-text-anchor:middle;mso-width-relative:page;mso-height-relative:page;" fillcolor="#FFFFFF [3201]" filled="t" stroked="t" coordsize="21600,21600" arcsize="0.166666666666667" o:gfxdata="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Bl&#10;H1Vm1gAAAAgBAAAPAAAAAAAAAAEAIAAAACIAAABkcnMvZG93bnJldi54bWxQSwECFAAUAAAACACH&#10;TuJAjQwicJgCAABDBQAADgAAAAAAAAABACAAAAAlAQAAZHJzL2Uyb0RvYy54bWxQSwUGAAAAAAYA&#10;BgBZAQAALwYAAAAA&#10;">
                <v:fill on="t" focussize="0,0"/>
                <v:stroke weight="2.25pt" color="#2E75B6 [2408]" miterlimit="8" joinstyle="miter"/>
                <v:imagedata o:title=""/>
                <o:lock v:ext="edit" aspectratio="f"/>
                <v:textbox>
                  <w:txbxContent>
                    <w:p w14:paraId="157709DC">
                      <w:pPr>
                        <w:jc w:val="center"/>
                        <w:rPr>
                          <w:rFonts w:ascii="Times New Roman" w:hAnsi="Times New Roman" w:cs="Times New Roman"/>
                          <w:sz w:val="24"/>
                          <w:szCs w:val="24"/>
                        </w:rPr>
                      </w:pPr>
                      <w:r>
                        <w:rPr>
                          <w:rFonts w:ascii="Times New Roman" w:hAnsi="Times New Roman" w:cs="Times New Roman"/>
                          <w:sz w:val="24"/>
                          <w:szCs w:val="24"/>
                        </w:rPr>
                        <w:t>Rendahnya hasil belajar peserta didik</w:t>
                      </w:r>
                    </w:p>
                  </w:txbxContent>
                </v:textbox>
              </v:roundrect>
            </w:pict>
          </mc:Fallback>
        </mc:AlternateContent>
      </w:r>
      <w:r>
        <w:rPr>
          <w:rFonts w:ascii="Times New Roman" w:hAnsi="Times New Roman" w:cs="Times New Roman"/>
          <w:b/>
          <w:bCs/>
          <w:sz w:val="24"/>
          <w:szCs w:val="24"/>
          <w:lang w:val="fi-FI" w:eastAsia="zh-CN"/>
        </w:rPr>
        <w:br w:type="page"/>
      </w:r>
    </w:p>
    <w:p w14:paraId="0DB0D22E">
      <w:pPr>
        <w:pStyle w:val="3"/>
      </w:pPr>
      <w:bookmarkStart w:id="27" w:name="_Toc216431101"/>
      <w:r>
        <w:t>2.7 Hipotesis</w:t>
      </w:r>
      <w:bookmarkEnd w:id="27"/>
    </w:p>
    <w:p w14:paraId="537BF4FE">
      <w:pPr>
        <w:pStyle w:val="4"/>
        <w:spacing w:after="0" w:line="480" w:lineRule="auto"/>
        <w:ind w:left="0"/>
        <w:jc w:val="both"/>
        <w:rPr>
          <w:rFonts w:ascii="Times New Roman" w:hAnsi="Times New Roman" w:cs="Times New Roman"/>
          <w:sz w:val="24"/>
          <w:szCs w:val="24"/>
          <w:lang w:val="id-ID"/>
        </w:rPr>
      </w:pPr>
      <w:r>
        <w:rPr>
          <w:rFonts w:ascii="Times New Roman" w:hAnsi="Times New Roman" w:cs="Times New Roman"/>
          <w:b/>
          <w:bCs/>
          <w:sz w:val="24"/>
          <w:szCs w:val="24"/>
          <w:lang w:val="id-ID"/>
        </w:rPr>
        <w:tab/>
      </w:r>
      <w:r>
        <w:rPr>
          <w:rFonts w:ascii="Times New Roman" w:hAnsi="Times New Roman" w:cs="Times New Roman"/>
          <w:sz w:val="24"/>
          <w:szCs w:val="24"/>
        </w:rPr>
        <w:t>Hipotesis merupakan dugaan sementara terhadap masalah penelitian yang secara teoritis dianggap paling mungkin dan paling tinggi tingkat kebenarannya. Berdasarkan kerangka pikir yang telah digambarkan maka hipotesis penelitian ini yaitu:</w:t>
      </w:r>
    </w:p>
    <w:p w14:paraId="6DB6630A">
      <w:pPr>
        <w:pStyle w:val="4"/>
        <w:numPr>
          <w:ilvl w:val="0"/>
          <w:numId w:val="14"/>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rPr>
        <w:t xml:space="preserve">Ho : Tidak ada pengaruh </w:t>
      </w:r>
      <w:r>
        <w:rPr>
          <w:rFonts w:ascii="Times New Roman" w:hAnsi="Times New Roman" w:cs="Times New Roman"/>
          <w:i/>
          <w:iCs/>
          <w:sz w:val="24"/>
          <w:szCs w:val="24"/>
        </w:rPr>
        <w:t>Project Based Learning</w:t>
      </w:r>
      <w:r>
        <w:rPr>
          <w:rFonts w:ascii="Times New Roman" w:hAnsi="Times New Roman" w:cs="Times New Roman"/>
          <w:sz w:val="24"/>
          <w:szCs w:val="24"/>
        </w:rPr>
        <w:t xml:space="preserve"> </w:t>
      </w:r>
      <w:r>
        <w:rPr>
          <w:rFonts w:ascii="Times New Roman" w:hAnsi="Times New Roman" w:cs="Times New Roman"/>
          <w:sz w:val="24"/>
          <w:szCs w:val="24"/>
          <w:lang w:val="id-ID"/>
        </w:rPr>
        <w:t>(</w:t>
      </w:r>
      <w:r>
        <w:rPr>
          <w:rFonts w:ascii="Times New Roman" w:hAnsi="Times New Roman" w:cs="Times New Roman"/>
          <w:sz w:val="24"/>
          <w:szCs w:val="24"/>
        </w:rPr>
        <w:t>PjBL)</w:t>
      </w:r>
      <w:r>
        <w:rPr>
          <w:rFonts w:ascii="Times New Roman" w:hAnsi="Times New Roman" w:cs="Times New Roman"/>
          <w:sz w:val="24"/>
          <w:szCs w:val="24"/>
          <w:lang w:val="id-ID"/>
        </w:rPr>
        <w:t xml:space="preserve"> </w:t>
      </w:r>
      <w:r>
        <w:rPr>
          <w:rFonts w:ascii="Times New Roman" w:hAnsi="Times New Roman" w:cs="Times New Roman"/>
          <w:sz w:val="24"/>
          <w:szCs w:val="24"/>
        </w:rPr>
        <w:t>terhadap hasil belajar IPA</w:t>
      </w:r>
      <w:r>
        <w:rPr>
          <w:rFonts w:ascii="Times New Roman" w:hAnsi="Times New Roman" w:cs="Times New Roman"/>
          <w:sz w:val="24"/>
          <w:szCs w:val="24"/>
          <w:lang w:val="id-ID"/>
        </w:rPr>
        <w:t xml:space="preserve">S </w:t>
      </w:r>
      <w:r>
        <w:rPr>
          <w:rFonts w:ascii="Times New Roman" w:hAnsi="Times New Roman" w:cs="Times New Roman"/>
          <w:sz w:val="24"/>
          <w:szCs w:val="24"/>
        </w:rPr>
        <w:t xml:space="preserve">siswa materi </w:t>
      </w:r>
      <w:r>
        <w:rPr>
          <w:rFonts w:ascii="Times New Roman" w:hAnsi="Times New Roman" w:cs="Times New Roman"/>
          <w:sz w:val="24"/>
          <w:szCs w:val="24"/>
          <w:lang w:val="id-ID"/>
        </w:rPr>
        <w:t xml:space="preserve">bagian tubuh makhluk hidup </w:t>
      </w:r>
      <w:r>
        <w:rPr>
          <w:rFonts w:ascii="Times New Roman" w:hAnsi="Times New Roman" w:cs="Times New Roman"/>
          <w:sz w:val="24"/>
          <w:szCs w:val="24"/>
        </w:rPr>
        <w:t xml:space="preserve">kelas </w:t>
      </w:r>
      <w:r>
        <w:rPr>
          <w:rFonts w:ascii="Times New Roman" w:hAnsi="Times New Roman" w:cs="Times New Roman"/>
          <w:sz w:val="24"/>
          <w:szCs w:val="24"/>
          <w:lang w:val="id-ID"/>
        </w:rPr>
        <w:t>I</w:t>
      </w:r>
      <w:r>
        <w:rPr>
          <w:rFonts w:ascii="Times New Roman" w:hAnsi="Times New Roman" w:cs="Times New Roman"/>
          <w:sz w:val="24"/>
          <w:szCs w:val="24"/>
        </w:rPr>
        <w:t>V di SDN</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114615 Tanjung Mangedar </w:t>
      </w:r>
    </w:p>
    <w:p w14:paraId="55F0B783">
      <w:pPr>
        <w:pStyle w:val="4"/>
        <w:numPr>
          <w:ilvl w:val="0"/>
          <w:numId w:val="14"/>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rPr>
        <w:t xml:space="preserve">H1 : Ada pengaruh </w:t>
      </w:r>
      <w:r>
        <w:rPr>
          <w:rFonts w:ascii="Times New Roman" w:hAnsi="Times New Roman" w:cs="Times New Roman"/>
          <w:i/>
          <w:iCs/>
          <w:sz w:val="24"/>
          <w:szCs w:val="24"/>
        </w:rPr>
        <w:t>Project Based Learning</w:t>
      </w:r>
      <w:r>
        <w:rPr>
          <w:rFonts w:ascii="Times New Roman" w:hAnsi="Times New Roman" w:cs="Times New Roman"/>
          <w:sz w:val="24"/>
          <w:szCs w:val="24"/>
        </w:rPr>
        <w:t xml:space="preserve"> </w:t>
      </w:r>
      <w:r>
        <w:rPr>
          <w:rFonts w:ascii="Times New Roman" w:hAnsi="Times New Roman" w:cs="Times New Roman"/>
          <w:sz w:val="24"/>
          <w:szCs w:val="24"/>
          <w:lang w:val="en-US"/>
        </w:rPr>
        <w:t>(</w:t>
      </w:r>
      <w:r>
        <w:rPr>
          <w:rFonts w:ascii="Times New Roman" w:hAnsi="Times New Roman" w:cs="Times New Roman"/>
          <w:sz w:val="24"/>
          <w:szCs w:val="24"/>
        </w:rPr>
        <w:t>PjBL)</w:t>
      </w:r>
      <w:r>
        <w:rPr>
          <w:rFonts w:ascii="Times New Roman" w:hAnsi="Times New Roman" w:cs="Times New Roman"/>
          <w:sz w:val="24"/>
          <w:szCs w:val="24"/>
          <w:lang w:val="en-US"/>
        </w:rPr>
        <w:t xml:space="preserve"> </w:t>
      </w:r>
      <w:r>
        <w:rPr>
          <w:rFonts w:ascii="Times New Roman" w:hAnsi="Times New Roman" w:cs="Times New Roman"/>
          <w:sz w:val="24"/>
          <w:szCs w:val="24"/>
        </w:rPr>
        <w:t>terhadap hasil belajar IPA</w:t>
      </w:r>
      <w:r>
        <w:rPr>
          <w:rFonts w:ascii="Times New Roman" w:hAnsi="Times New Roman" w:cs="Times New Roman"/>
          <w:sz w:val="24"/>
          <w:szCs w:val="24"/>
          <w:lang w:val="id-ID"/>
        </w:rPr>
        <w:t xml:space="preserve">S </w:t>
      </w:r>
      <w:r>
        <w:rPr>
          <w:rFonts w:ascii="Times New Roman" w:hAnsi="Times New Roman" w:cs="Times New Roman"/>
          <w:sz w:val="24"/>
          <w:szCs w:val="24"/>
        </w:rPr>
        <w:t>siswa materi</w:t>
      </w:r>
      <w:r>
        <w:rPr>
          <w:rFonts w:ascii="Times New Roman" w:hAnsi="Times New Roman" w:cs="Times New Roman"/>
          <w:sz w:val="24"/>
          <w:szCs w:val="24"/>
          <w:lang w:val="id-ID"/>
        </w:rPr>
        <w:t xml:space="preserve"> bagian tubuh</w:t>
      </w:r>
      <w:r>
        <w:rPr>
          <w:rFonts w:ascii="Times New Roman" w:hAnsi="Times New Roman" w:cs="Times New Roman"/>
          <w:sz w:val="24"/>
          <w:szCs w:val="24"/>
        </w:rPr>
        <w:t xml:space="preserve"> </w:t>
      </w:r>
      <w:r>
        <w:rPr>
          <w:rFonts w:ascii="Times New Roman" w:hAnsi="Times New Roman" w:cs="Times New Roman"/>
          <w:sz w:val="24"/>
          <w:szCs w:val="24"/>
          <w:lang w:val="id-ID"/>
        </w:rPr>
        <w:t xml:space="preserve">makhluk hidup </w:t>
      </w:r>
      <w:r>
        <w:rPr>
          <w:rFonts w:ascii="Times New Roman" w:hAnsi="Times New Roman" w:cs="Times New Roman"/>
          <w:sz w:val="24"/>
          <w:szCs w:val="24"/>
        </w:rPr>
        <w:t xml:space="preserve">kelas </w:t>
      </w:r>
      <w:r>
        <w:rPr>
          <w:rFonts w:ascii="Times New Roman" w:hAnsi="Times New Roman" w:cs="Times New Roman"/>
          <w:sz w:val="24"/>
          <w:szCs w:val="24"/>
          <w:lang w:val="id-ID"/>
        </w:rPr>
        <w:t>I</w:t>
      </w:r>
      <w:r>
        <w:rPr>
          <w:rFonts w:ascii="Times New Roman" w:hAnsi="Times New Roman" w:cs="Times New Roman"/>
          <w:sz w:val="24"/>
          <w:szCs w:val="24"/>
        </w:rPr>
        <w:t>V di SDN 114615 Tanjung Mangedar</w:t>
      </w:r>
    </w:p>
    <w:p w14:paraId="55729CA6">
      <w:pPr>
        <w:spacing w:after="0" w:line="480" w:lineRule="auto"/>
        <w:jc w:val="both"/>
        <w:rPr>
          <w:rFonts w:ascii="Times New Roman" w:hAnsi="Times New Roman" w:cs="Times New Roman"/>
          <w:b/>
          <w:bCs/>
          <w:sz w:val="24"/>
          <w:szCs w:val="24"/>
          <w:lang w:val="zh-CN"/>
        </w:rPr>
      </w:pPr>
    </w:p>
    <w:p w14:paraId="28F0671F">
      <w:pPr>
        <w:spacing w:after="0" w:line="480" w:lineRule="auto"/>
        <w:jc w:val="both"/>
        <w:rPr>
          <w:rFonts w:ascii="Times New Roman" w:hAnsi="Times New Roman" w:cs="Times New Roman"/>
          <w:b/>
          <w:bCs/>
          <w:sz w:val="24"/>
          <w:szCs w:val="24"/>
          <w:lang w:val="zh-CN"/>
        </w:rPr>
      </w:pPr>
    </w:p>
    <w:p w14:paraId="29B0C96F">
      <w:pPr>
        <w:spacing w:after="0" w:line="480" w:lineRule="auto"/>
        <w:jc w:val="both"/>
        <w:rPr>
          <w:rFonts w:ascii="Times New Roman" w:hAnsi="Times New Roman" w:cs="Times New Roman"/>
          <w:b/>
          <w:bCs/>
          <w:sz w:val="24"/>
          <w:szCs w:val="24"/>
          <w:lang w:val="zh-CN"/>
        </w:rPr>
      </w:pPr>
    </w:p>
    <w:p w14:paraId="7E2C7180">
      <w:pPr>
        <w:spacing w:after="0" w:line="480" w:lineRule="auto"/>
        <w:jc w:val="both"/>
        <w:rPr>
          <w:rFonts w:ascii="Times New Roman" w:hAnsi="Times New Roman" w:cs="Times New Roman"/>
          <w:b/>
          <w:bCs/>
          <w:sz w:val="24"/>
          <w:szCs w:val="24"/>
          <w:lang w:val="zh-CN"/>
        </w:rPr>
      </w:pPr>
    </w:p>
    <w:p w14:paraId="0A0B34F6">
      <w:pPr>
        <w:spacing w:after="0" w:line="480" w:lineRule="auto"/>
        <w:jc w:val="both"/>
        <w:rPr>
          <w:rFonts w:ascii="Times New Roman" w:hAnsi="Times New Roman" w:cs="Times New Roman"/>
          <w:b/>
          <w:bCs/>
          <w:sz w:val="24"/>
          <w:szCs w:val="24"/>
          <w:lang w:val="zh-CN"/>
        </w:rPr>
      </w:pPr>
    </w:p>
    <w:p w14:paraId="442CE445">
      <w:pPr>
        <w:spacing w:after="0" w:line="480" w:lineRule="auto"/>
        <w:jc w:val="both"/>
        <w:rPr>
          <w:rFonts w:ascii="Times New Roman" w:hAnsi="Times New Roman"/>
          <w:b/>
          <w:sz w:val="28"/>
          <w:szCs w:val="24"/>
        </w:rPr>
        <w:sectPr>
          <w:headerReference r:id="rId33" w:type="first"/>
          <w:headerReference r:id="rId31" w:type="default"/>
          <w:footerReference r:id="rId34" w:type="default"/>
          <w:headerReference r:id="rId32" w:type="even"/>
          <w:pgSz w:w="11906" w:h="16838"/>
          <w:pgMar w:top="2268" w:right="1701" w:bottom="1701" w:left="2268" w:header="709" w:footer="709" w:gutter="0"/>
          <w:pgNumType w:start="9"/>
          <w:cols w:space="708" w:num="1"/>
          <w:docGrid w:linePitch="360" w:charSpace="0"/>
        </w:sectPr>
      </w:pPr>
      <w:r>
        <w:rPr>
          <w:rFonts w:ascii="Times New Roman" w:hAnsi="Times New Roman"/>
          <w:b/>
          <w:sz w:val="28"/>
          <w:szCs w:val="24"/>
        </w:rPr>
        <w:br w:type="page"/>
      </w:r>
    </w:p>
    <w:p w14:paraId="4E47F6EA">
      <w:pPr>
        <w:pStyle w:val="2"/>
        <w:spacing w:after="0"/>
        <w:rPr>
          <w:lang w:val="fi-FI"/>
        </w:rPr>
      </w:pPr>
      <w:bookmarkStart w:id="28" w:name="_Toc216431102"/>
      <w:r>
        <w:t>BAB III</w:t>
      </w:r>
      <w:bookmarkEnd w:id="28"/>
    </w:p>
    <w:p w14:paraId="37C611A5">
      <w:pPr>
        <w:pStyle w:val="2"/>
        <w:spacing w:after="0"/>
        <w:rPr>
          <w:lang w:val="id-ID"/>
        </w:rPr>
      </w:pPr>
      <w:bookmarkStart w:id="29" w:name="_Toc216431103"/>
      <w:r>
        <w:t>METODOLOGI PENELITIAN</w:t>
      </w:r>
      <w:bookmarkEnd w:id="29"/>
    </w:p>
    <w:p w14:paraId="3920ACCC">
      <w:pPr>
        <w:pStyle w:val="3"/>
        <w:spacing w:after="0" w:line="240" w:lineRule="auto"/>
      </w:pPr>
    </w:p>
    <w:p w14:paraId="449FBC6F">
      <w:pPr>
        <w:pStyle w:val="3"/>
        <w:spacing w:after="0"/>
      </w:pPr>
      <w:bookmarkStart w:id="30" w:name="_Toc216431104"/>
      <w:r>
        <w:t>3.1 Desain Penelitian</w:t>
      </w:r>
      <w:bookmarkEnd w:id="30"/>
    </w:p>
    <w:p w14:paraId="3F0CD1D4">
      <w:pPr>
        <w:spacing w:after="0" w:line="480" w:lineRule="auto"/>
        <w:ind w:firstLine="709"/>
        <w:jc w:val="both"/>
        <w:rPr>
          <w:rFonts w:ascii="Times New Roman" w:hAnsi="Times New Roman" w:cs="Times New Roman"/>
          <w:sz w:val="24"/>
          <w:szCs w:val="24"/>
          <w:lang w:eastAsia="zh-CN"/>
        </w:rPr>
      </w:pPr>
      <w:r>
        <w:rPr>
          <w:rFonts w:ascii="Times New Roman" w:hAnsi="Times New Roman" w:cs="Times New Roman"/>
          <w:sz w:val="24"/>
          <w:szCs w:val="24"/>
        </w:rPr>
        <w:tab/>
      </w:r>
      <w:r>
        <w:rPr>
          <w:rFonts w:ascii="Times New Roman" w:hAnsi="Times New Roman" w:cs="Times New Roman"/>
          <w:sz w:val="24"/>
          <w:szCs w:val="24"/>
        </w:rPr>
        <w:t xml:space="preserve">Penelitian ini menggunakan pendekatan kuantitatif. Pendekatan kuantitatif diartikan sebagai penelitian yang menggunakan data kuantitatif dalam bentuk angka, sehingga memungkinkan dilakukan generalisasi terhadap temuan yang selanjutnya dikuantifikasi secara kuantitatif dan dievaluasi secara statistik </w:t>
      </w: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CSL_CITATION {"citationItems":[{"id":"ITEM-1","itemData":{"author":[{"dropping-particle":"","family":"Mukhid","given":"","non-dropping-particle":"","parse-names":false,"suffix":""}],"id":"ITEM-1","issued":{"date-parts":[["2021"]]},"publisher":"CV. Jakad Media Publishing","publisher-place":"Surabaya","title":"Metodologi Penelitian Pendekatan Kuantitatif","type":"book"},"uris":["http://www.mendeley.com/documents/?uuid=165a3824-f22d-4955-872a-f48436a739e0"]}],"mendeley":{"formattedCitation":"(Mukhid, 2021)","plainTextFormattedCitation":"(Mukhid, 2021)","previouslyFormattedCitation":"(Mukhid, 2021)"},"properties":{"noteIndex":0},"schema":"https://github.com/citation-style-language/schema/raw/master/csl-citation.json"}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(Mukhid, 2021)</w:t>
      </w:r>
      <w:r>
        <w:rPr>
          <w:rFonts w:ascii="Times New Roman" w:hAnsi="Times New Roman" w:cs="Times New Roman"/>
          <w:sz w:val="24"/>
          <w:szCs w:val="24"/>
        </w:rPr>
        <w:fldChar w:fldCharType="end"/>
      </w:r>
      <w:r>
        <w:rPr>
          <w:rFonts w:ascii="Times New Roman" w:hAnsi="Times New Roman" w:cs="Times New Roman"/>
          <w:sz w:val="24"/>
          <w:szCs w:val="24"/>
        </w:rPr>
        <w:t xml:space="preserve">. Jenis penelitian adalah quasi-eksperimental. Menurut </w:t>
      </w: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CSL_CITATION {"citationItems":[{"id":"ITEM-1","itemData":{"author":[{"dropping-particle":"","family":"Rukminingsih","given":"","non-dropping-particle":"","parse-names":false,"suffix":""}],"id":"ITEM-1","issued":{"date-parts":[["2020"]]},"publisher":"Erhaka Utama","publisher-place":"Yogyakarta","title":"Metode Penelitian Pendiidkan","type":"book"},"uris":["http://www.mendeley.com/documents/?uuid=d764f9cb-fb43-49ec-82d9-e55b8df5cc8b"]}],"mendeley":{"formattedCitation":"(Rukminingsih, 2020)","manualFormatting":"Rukminingsih (2020)","plainTextFormattedCitation":"(Rukminingsih, 2020)","previouslyFormattedCitation":"(Rukminingsih, 2020)"},"properties":{"noteIndex":0},"schema":"https://github.com/citation-style-language/schema/raw/master/csl-citation.json"}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Rukminingsih (2020)</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Pr>
          <w:rFonts w:ascii="Times New Roman" w:hAnsi="Times New Roman" w:cs="Times New Roman"/>
          <w:i/>
          <w:sz w:val="24"/>
          <w:szCs w:val="24"/>
        </w:rPr>
        <w:t>quasi-eksperimental</w:t>
      </w:r>
      <w:r>
        <w:rPr>
          <w:rFonts w:ascii="Times New Roman" w:hAnsi="Times New Roman" w:cs="Times New Roman"/>
          <w:sz w:val="24"/>
          <w:szCs w:val="24"/>
        </w:rPr>
        <w:t xml:space="preserve"> adalah jenis desain yang melibatkan dua kelompok, satu adalah kelompok eksperimen, dan yang lainnya adalah kelompok kontrol. </w:t>
      </w:r>
      <w:r>
        <w:rPr>
          <w:rFonts w:ascii="Times New Roman" w:hAnsi="Times New Roman" w:cs="Times New Roman"/>
          <w:i/>
          <w:sz w:val="24"/>
          <w:szCs w:val="24"/>
        </w:rPr>
        <w:t>Nonequivalent Control Group</w:t>
      </w:r>
      <w:r>
        <w:rPr>
          <w:rFonts w:ascii="Times New Roman" w:hAnsi="Times New Roman" w:cs="Times New Roman"/>
          <w:sz w:val="24"/>
          <w:szCs w:val="24"/>
        </w:rPr>
        <w:t xml:space="preserve"> </w:t>
      </w:r>
      <w:r>
        <w:rPr>
          <w:rFonts w:ascii="Times New Roman" w:hAnsi="Times New Roman" w:cs="Times New Roman"/>
          <w:i/>
          <w:sz w:val="24"/>
          <w:szCs w:val="24"/>
        </w:rPr>
        <w:t>Design</w:t>
      </w:r>
      <w:r>
        <w:rPr>
          <w:rFonts w:ascii="Times New Roman" w:hAnsi="Times New Roman" w:cs="Times New Roman"/>
          <w:sz w:val="24"/>
          <w:szCs w:val="24"/>
        </w:rPr>
        <w:t xml:space="preserve"> adalah desain penelitian yang digunakan; kedua kelompok menerima pertanyaan pre-test, perlakuan, dan post-test setelahnya. </w:t>
      </w:r>
      <w:r>
        <w:rPr>
          <w:rFonts w:ascii="Times New Roman" w:hAnsi="Times New Roman" w:cs="Times New Roman"/>
          <w:sz w:val="24"/>
          <w:szCs w:val="24"/>
          <w:lang w:eastAsia="zh-CN"/>
        </w:rPr>
        <w:t>Setelah pemberian berbagai terapi pada kelompok eksperimen dan kontrol, hasilnya dibandingkan.</w:t>
      </w:r>
    </w:p>
    <w:p w14:paraId="69DA943F">
      <w:pPr>
        <w:spacing w:after="0" w:line="48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eastAsia="zh-CN"/>
        </w:rPr>
        <w:t xml:space="preserve">Desain </w:t>
      </w:r>
      <w:r>
        <w:rPr>
          <w:rFonts w:ascii="Times New Roman" w:hAnsi="Times New Roman" w:cs="Times New Roman"/>
          <w:i/>
          <w:sz w:val="24"/>
          <w:szCs w:val="24"/>
          <w:lang w:eastAsia="zh-CN"/>
        </w:rPr>
        <w:t>quasi-eksperimental</w:t>
      </w:r>
      <w:r>
        <w:rPr>
          <w:rStyle w:val="16"/>
          <w:lang w:val="en-US" w:eastAsia="zh-CN"/>
        </w:rPr>
        <w:t xml:space="preserve"> </w:t>
      </w:r>
      <w:r>
        <w:rPr>
          <w:rStyle w:val="16"/>
          <w:rFonts w:ascii="Times New Roman" w:hAnsi="Times New Roman" w:cs="Times New Roman"/>
          <w:sz w:val="24"/>
          <w:szCs w:val="24"/>
          <w:lang w:val="en-US" w:eastAsia="zh-CN"/>
        </w:rPr>
        <w:t>d</w:t>
      </w:r>
      <w:r>
        <w:rPr>
          <w:rFonts w:ascii="Times New Roman" w:hAnsi="Times New Roman" w:cs="Times New Roman"/>
          <w:sz w:val="24"/>
          <w:szCs w:val="24"/>
          <w:lang w:eastAsia="zh-CN"/>
        </w:rPr>
        <w:t xml:space="preserve">engan pendekatan </w:t>
      </w:r>
      <w:r>
        <w:rPr>
          <w:rFonts w:ascii="Times New Roman" w:hAnsi="Times New Roman" w:cs="Times New Roman"/>
          <w:i/>
          <w:sz w:val="24"/>
          <w:szCs w:val="24"/>
          <w:lang w:eastAsia="zh-CN"/>
        </w:rPr>
        <w:t>Nonequivalent Control Group Design</w:t>
      </w:r>
      <w:r>
        <w:rPr>
          <w:rFonts w:ascii="Times New Roman" w:hAnsi="Times New Roman" w:cs="Times New Roman"/>
          <w:sz w:val="24"/>
          <w:szCs w:val="24"/>
          <w:lang w:eastAsia="zh-CN"/>
        </w:rPr>
        <w:t xml:space="preserve"> dipilih dalam penelitian ini karena memungkinkan perbandingan yang valid antara dua kelompok yang berbeda tanpa memerlukan pemilihan kelompok secara acak.</w:t>
      </w:r>
      <w:r>
        <w:rPr>
          <w:rFonts w:ascii="Times New Roman" w:hAnsi="Times New Roman" w:cs="Times New Roman"/>
          <w:sz w:val="24"/>
          <w:szCs w:val="24"/>
          <w:lang w:val="id-ID" w:eastAsia="zh-CN"/>
        </w:rPr>
        <w:t xml:space="preserve"> </w:t>
      </w:r>
      <w:r>
        <w:rPr>
          <w:rFonts w:ascii="Times New Roman" w:hAnsi="Times New Roman" w:cs="Times New Roman"/>
          <w:sz w:val="24"/>
          <w:szCs w:val="24"/>
        </w:rPr>
        <w:t>Penggunaan kedua kelompok tersebut memiliki perbedaan dalam kemampuan awal atau latar belakang siswa, yang dapat mempengaruhi hasil belajar mereka. Dengan adanya pre-test yang diberikan sebelum perlakuan, kita dapat mengukur tingkat kemampuan awal kedua kelompok tersebut, sehingga setiap perbedaan yang muncul setelah perlakuan dapat lebih akurat dihubungkan dengan media pembelajaran yang digunakan.</w:t>
      </w:r>
    </w:p>
    <w:p w14:paraId="60713B65">
      <w:pPr>
        <w:spacing w:after="0" w:line="360" w:lineRule="auto"/>
        <w:ind w:firstLine="709"/>
        <w:jc w:val="both"/>
        <w:rPr>
          <w:rFonts w:ascii="Times New Roman" w:hAnsi="Times New Roman" w:cs="Times New Roman"/>
          <w:sz w:val="24"/>
          <w:szCs w:val="24"/>
          <w:lang w:val="en-US"/>
        </w:rPr>
        <w:sectPr>
          <w:headerReference r:id="rId37" w:type="first"/>
          <w:headerReference r:id="rId35" w:type="default"/>
          <w:footerReference r:id="rId38" w:type="default"/>
          <w:headerReference r:id="rId36" w:type="even"/>
          <w:pgSz w:w="11906" w:h="16838"/>
          <w:pgMar w:top="2268" w:right="1701" w:bottom="1701" w:left="2268" w:header="709" w:footer="709" w:gutter="0"/>
          <w:pgNumType w:start="28"/>
          <w:cols w:space="708" w:num="1"/>
          <w:docGrid w:linePitch="360" w:charSpace="0"/>
        </w:sectPr>
      </w:pPr>
    </w:p>
    <w:p w14:paraId="01C1A831">
      <w:pPr>
        <w:spacing w:after="0" w:line="480" w:lineRule="auto"/>
        <w:ind w:firstLine="709"/>
        <w:jc w:val="both"/>
        <w:rPr>
          <w:rFonts w:ascii="Times New Roman" w:hAnsi="Times New Roman" w:cs="Times New Roman"/>
          <w:sz w:val="24"/>
          <w:szCs w:val="24"/>
          <w:lang w:val="id-ID" w:eastAsia="zh-CN"/>
        </w:rPr>
      </w:pPr>
      <w:r>
        <w:rPr>
          <w:rFonts w:ascii="Times New Roman" w:hAnsi="Times New Roman" w:cs="Times New Roman"/>
          <w:sz w:val="24"/>
          <w:szCs w:val="24"/>
          <w:lang w:eastAsia="zh-CN"/>
        </w:rPr>
        <w:t>Melalu</w:t>
      </w:r>
      <w:r>
        <w:rPr>
          <w:rFonts w:ascii="Times New Roman" w:hAnsi="Times New Roman" w:cs="Times New Roman"/>
          <w:sz w:val="24"/>
          <w:szCs w:val="24"/>
          <w:lang w:val="en-US" w:eastAsia="zh-CN"/>
        </w:rPr>
        <w:t xml:space="preserve">i </w:t>
      </w:r>
      <w:r>
        <w:rPr>
          <w:rFonts w:ascii="Times New Roman" w:hAnsi="Times New Roman" w:cs="Times New Roman"/>
          <w:sz w:val="24"/>
          <w:szCs w:val="24"/>
          <w:lang w:eastAsia="zh-CN"/>
        </w:rPr>
        <w:t xml:space="preserve">desain </w:t>
      </w:r>
      <w:r>
        <w:rPr>
          <w:rFonts w:ascii="Times New Roman" w:hAnsi="Times New Roman" w:cs="Times New Roman"/>
          <w:sz w:val="24"/>
          <w:szCs w:val="24"/>
          <w:lang w:val="en-US" w:eastAsia="zh-CN"/>
        </w:rPr>
        <w:t xml:space="preserve">yang </w:t>
      </w:r>
      <w:r>
        <w:rPr>
          <w:rFonts w:ascii="Times New Roman" w:hAnsi="Times New Roman" w:cs="Times New Roman"/>
          <w:sz w:val="24"/>
          <w:szCs w:val="24"/>
          <w:lang w:eastAsia="zh-CN"/>
        </w:rPr>
        <w:t xml:space="preserve">digunakan peneliti untuk mengukur perubahan hasil belajar dari kedua kelompok dan membandingkan sejauh mana </w:t>
      </w:r>
      <w:r>
        <w:rPr>
          <w:rFonts w:ascii="Times New Roman" w:hAnsi="Times New Roman" w:cs="Times New Roman"/>
          <w:sz w:val="24"/>
          <w:szCs w:val="24"/>
          <w:lang w:val="id-ID" w:eastAsia="zh-CN"/>
        </w:rPr>
        <w:t xml:space="preserve">metode ini </w:t>
      </w:r>
      <w:r>
        <w:rPr>
          <w:rFonts w:ascii="Times New Roman" w:hAnsi="Times New Roman" w:cs="Times New Roman"/>
          <w:sz w:val="24"/>
          <w:szCs w:val="24"/>
          <w:lang w:eastAsia="zh-CN"/>
        </w:rPr>
        <w:t xml:space="preserve">berpengaruh terhadap peningkatan hasil belajar siswa. </w:t>
      </w:r>
      <w:r>
        <w:rPr>
          <w:rFonts w:ascii="Times New Roman" w:hAnsi="Times New Roman" w:cs="Times New Roman"/>
          <w:sz w:val="24"/>
          <w:szCs w:val="24"/>
        </w:rPr>
        <w:t xml:space="preserve">Penggunaan pre-test dan post-test ini sangat penting untuk mengontrol variabel lain yang dapat mempengaruhi hasil belajar, seperti perbedaan kemampuan awal antar kelompok. Selain itu, desain ini juga mengatasi kendala yang mungkin timbul jika pemilihan kelompok dilakukan secara acak, yang sering kali tidak memungkinkan dalam setting pendidikan. </w:t>
      </w:r>
      <w:r>
        <w:rPr>
          <w:rFonts w:ascii="Times New Roman" w:hAnsi="Times New Roman" w:cs="Times New Roman"/>
          <w:sz w:val="24"/>
          <w:szCs w:val="24"/>
          <w:lang w:eastAsia="zh-CN"/>
        </w:rPr>
        <w:t xml:space="preserve">Dengan demikian, desain </w:t>
      </w:r>
      <w:r>
        <w:rPr>
          <w:rFonts w:ascii="Times New Roman" w:hAnsi="Times New Roman" w:cs="Times New Roman"/>
          <w:i/>
          <w:sz w:val="24"/>
          <w:szCs w:val="24"/>
          <w:lang w:eastAsia="zh-CN"/>
        </w:rPr>
        <w:t>Nonequivalent Control Group</w:t>
      </w:r>
      <w:r>
        <w:rPr>
          <w:rFonts w:ascii="Times New Roman" w:hAnsi="Times New Roman" w:cs="Times New Roman"/>
          <w:sz w:val="24"/>
          <w:szCs w:val="24"/>
          <w:lang w:eastAsia="zh-CN"/>
        </w:rPr>
        <w:t xml:space="preserve"> memberikan cara yang efektif untuk mengevaluasi pengaruh media pembelajaran terhadap hasil belajar siswa, meskipun kelompok eksperimen dan kontrol tidak dipilih secara acak.</w:t>
      </w:r>
    </w:p>
    <w:p w14:paraId="29E05E94">
      <w:pPr>
        <w:pStyle w:val="3"/>
        <w:rPr>
          <w:lang w:val="id-ID"/>
        </w:rPr>
      </w:pPr>
      <w:bookmarkStart w:id="31" w:name="_Toc216431105"/>
      <w:r>
        <w:rPr>
          <w:lang w:val="id-ID"/>
        </w:rPr>
        <w:t>3.2 Partisipan dan Tempat Penelitian</w:t>
      </w:r>
      <w:bookmarkEnd w:id="31"/>
    </w:p>
    <w:p w14:paraId="505444B6">
      <w:pPr>
        <w:spacing w:after="0" w:line="480" w:lineRule="auto"/>
        <w:jc w:val="both"/>
        <w:rPr>
          <w:rFonts w:ascii="Times New Roman" w:hAnsi="Times New Roman" w:cs="Times New Roman"/>
          <w:sz w:val="24"/>
          <w:szCs w:val="24"/>
          <w:lang w:val="fi-FI"/>
        </w:rPr>
      </w:pPr>
      <w:r>
        <w:rPr>
          <w:rFonts w:ascii="Times New Roman" w:hAnsi="Times New Roman" w:cs="Times New Roman"/>
          <w:sz w:val="24"/>
          <w:szCs w:val="24"/>
        </w:rPr>
        <w:tab/>
      </w:r>
      <w:r>
        <w:rPr>
          <w:rFonts w:ascii="Times New Roman" w:hAnsi="Times New Roman" w:cs="Times New Roman"/>
          <w:sz w:val="24"/>
          <w:szCs w:val="24"/>
        </w:rPr>
        <w:t xml:space="preserve">Dalam penelitian ini yang menjadi partisipan penelitian adalah siswa kelas </w:t>
      </w:r>
      <w:r>
        <w:rPr>
          <w:rFonts w:ascii="Times New Roman" w:hAnsi="Times New Roman" w:cs="Times New Roman"/>
          <w:sz w:val="24"/>
          <w:szCs w:val="24"/>
          <w:lang w:val="id-ID"/>
        </w:rPr>
        <w:t>I</w:t>
      </w:r>
      <w:r>
        <w:rPr>
          <w:rFonts w:ascii="Times New Roman" w:hAnsi="Times New Roman" w:cs="Times New Roman"/>
          <w:sz w:val="24"/>
          <w:szCs w:val="24"/>
        </w:rPr>
        <w:t xml:space="preserve">V A dan </w:t>
      </w:r>
      <w:r>
        <w:rPr>
          <w:rFonts w:ascii="Times New Roman" w:hAnsi="Times New Roman" w:cs="Times New Roman"/>
          <w:sz w:val="24"/>
          <w:szCs w:val="24"/>
          <w:lang w:val="id-ID"/>
        </w:rPr>
        <w:t>I</w:t>
      </w:r>
      <w:r>
        <w:rPr>
          <w:rFonts w:ascii="Times New Roman" w:hAnsi="Times New Roman" w:cs="Times New Roman"/>
          <w:sz w:val="24"/>
          <w:szCs w:val="24"/>
        </w:rPr>
        <w:t xml:space="preserve">V B SDN </w:t>
      </w:r>
      <w:r>
        <w:rPr>
          <w:rFonts w:ascii="Times New Roman" w:hAnsi="Times New Roman" w:cs="Times New Roman"/>
          <w:sz w:val="24"/>
          <w:szCs w:val="24"/>
          <w:lang w:val="id-ID"/>
        </w:rPr>
        <w:t xml:space="preserve">114615 Tanjung Mangedar </w:t>
      </w:r>
      <w:r>
        <w:rPr>
          <w:rFonts w:ascii="Times New Roman" w:hAnsi="Times New Roman" w:cs="Times New Roman"/>
          <w:sz w:val="24"/>
          <w:szCs w:val="24"/>
        </w:rPr>
        <w:t>Tahun Pelajaran 202</w:t>
      </w:r>
      <w:r>
        <w:rPr>
          <w:rFonts w:ascii="Times New Roman" w:hAnsi="Times New Roman" w:cs="Times New Roman"/>
          <w:sz w:val="24"/>
          <w:szCs w:val="24"/>
          <w:lang w:val="id-ID"/>
        </w:rPr>
        <w:t>5</w:t>
      </w:r>
      <w:r>
        <w:rPr>
          <w:rFonts w:ascii="Times New Roman" w:hAnsi="Times New Roman" w:cs="Times New Roman"/>
          <w:sz w:val="24"/>
          <w:szCs w:val="24"/>
        </w:rPr>
        <w:t>/202</w:t>
      </w:r>
      <w:r>
        <w:rPr>
          <w:rFonts w:ascii="Times New Roman" w:hAnsi="Times New Roman" w:cs="Times New Roman"/>
          <w:sz w:val="24"/>
          <w:szCs w:val="24"/>
          <w:lang w:val="id-ID"/>
        </w:rPr>
        <w:t>6</w:t>
      </w:r>
      <w:r>
        <w:rPr>
          <w:rFonts w:ascii="Times New Roman" w:hAnsi="Times New Roman" w:cs="Times New Roman"/>
          <w:sz w:val="24"/>
          <w:szCs w:val="24"/>
        </w:rPr>
        <w:t xml:space="preserve"> yang berjumlah </w:t>
      </w:r>
      <w:r>
        <w:rPr>
          <w:rFonts w:ascii="Times New Roman" w:hAnsi="Times New Roman" w:cs="Times New Roman"/>
          <w:sz w:val="24"/>
          <w:szCs w:val="24"/>
          <w:lang w:val="id-ID"/>
        </w:rPr>
        <w:t>46</w:t>
      </w:r>
      <w:r>
        <w:rPr>
          <w:rFonts w:ascii="Times New Roman" w:hAnsi="Times New Roman" w:cs="Times New Roman"/>
          <w:sz w:val="24"/>
          <w:szCs w:val="24"/>
        </w:rPr>
        <w:t xml:space="preserve"> siswa,</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dimana masing-masing kelas terdiri dari </w:t>
      </w:r>
      <w:r>
        <w:rPr>
          <w:rFonts w:ascii="Times New Roman" w:hAnsi="Times New Roman" w:cs="Times New Roman"/>
          <w:sz w:val="24"/>
          <w:szCs w:val="24"/>
          <w:lang w:val="id-ID"/>
        </w:rPr>
        <w:t>24</w:t>
      </w:r>
      <w:r>
        <w:rPr>
          <w:rFonts w:ascii="Times New Roman" w:hAnsi="Times New Roman" w:cs="Times New Roman"/>
          <w:sz w:val="24"/>
          <w:szCs w:val="24"/>
        </w:rPr>
        <w:t xml:space="preserve"> dan 2</w:t>
      </w:r>
      <w:r>
        <w:rPr>
          <w:rFonts w:ascii="Times New Roman" w:hAnsi="Times New Roman" w:cs="Times New Roman"/>
          <w:sz w:val="24"/>
          <w:szCs w:val="24"/>
          <w:lang w:val="id-ID"/>
        </w:rPr>
        <w:t>2</w:t>
      </w:r>
      <w:r>
        <w:rPr>
          <w:rFonts w:ascii="Times New Roman" w:hAnsi="Times New Roman" w:cs="Times New Roman"/>
          <w:sz w:val="24"/>
          <w:szCs w:val="24"/>
        </w:rPr>
        <w:t xml:space="preserve"> siswa. Penentuan dipilihnya sekolah sebagai lokasi berdasarkan pertimbangan</w:t>
      </w:r>
      <w:r>
        <w:rPr>
          <w:rFonts w:ascii="Times New Roman" w:hAnsi="Times New Roman" w:cs="Times New Roman"/>
          <w:sz w:val="24"/>
          <w:szCs w:val="24"/>
          <w:lang w:val="fi-FI"/>
        </w:rPr>
        <w:t xml:space="preserve"> dari peneliti.</w:t>
      </w:r>
    </w:p>
    <w:p w14:paraId="0BA289F3">
      <w:pPr>
        <w:pStyle w:val="3"/>
      </w:pPr>
      <w:bookmarkStart w:id="32" w:name="_Toc216431106"/>
      <w:r>
        <w:t>3.3 Populasi dan Sampel</w:t>
      </w:r>
      <w:bookmarkEnd w:id="32"/>
    </w:p>
    <w:p w14:paraId="7592F8B4">
      <w:pPr>
        <w:pStyle w:val="5"/>
        <w:numPr>
          <w:ilvl w:val="0"/>
          <w:numId w:val="0"/>
        </w:numPr>
      </w:pPr>
      <w:bookmarkStart w:id="33" w:name="_Toc216431107"/>
      <w:r>
        <w:t>3.3.2 Populasi Penelitian</w:t>
      </w:r>
      <w:bookmarkEnd w:id="33"/>
    </w:p>
    <w:p w14:paraId="225C11E5">
      <w:pPr>
        <w:spacing w:after="0" w:line="480" w:lineRule="auto"/>
        <w:jc w:val="both"/>
        <w:rPr>
          <w:rFonts w:ascii="Times New Roman" w:hAnsi="Times New Roman" w:cs="Times New Roman"/>
          <w:sz w:val="24"/>
          <w:szCs w:val="24"/>
          <w:lang w:val="id-ID" w:eastAsia="zh-CN"/>
        </w:rPr>
      </w:pPr>
      <w:r>
        <w:rPr>
          <w:rFonts w:ascii="Times New Roman" w:hAnsi="Times New Roman" w:cs="Times New Roman"/>
          <w:sz w:val="24"/>
          <w:szCs w:val="24"/>
        </w:rPr>
        <w:tab/>
      </w:r>
      <w:r>
        <w:rPr>
          <w:rFonts w:ascii="Times New Roman" w:hAnsi="Times New Roman" w:cs="Times New Roman"/>
          <w:sz w:val="24"/>
          <w:szCs w:val="24"/>
        </w:rPr>
        <w:t xml:space="preserve">Populasi merupakan jumlah keseluruhan dari unit analisis penelitian. </w:t>
      </w:r>
      <w:r>
        <w:rPr>
          <w:rFonts w:ascii="Times New Roman" w:hAnsi="Times New Roman" w:cs="Times New Roman"/>
          <w:sz w:val="24"/>
          <w:szCs w:val="24"/>
          <w:lang w:eastAsia="zh-CN"/>
        </w:rPr>
        <w:t xml:space="preserve">Dalam penelitian ini yang menjadi populasi ialah siswa kelas </w:t>
      </w:r>
      <w:r>
        <w:rPr>
          <w:rFonts w:ascii="Times New Roman" w:hAnsi="Times New Roman" w:cs="Times New Roman"/>
          <w:sz w:val="24"/>
          <w:szCs w:val="24"/>
          <w:lang w:val="id-ID" w:eastAsia="zh-CN"/>
        </w:rPr>
        <w:t>I</w:t>
      </w:r>
      <w:r>
        <w:rPr>
          <w:rFonts w:ascii="Times New Roman" w:hAnsi="Times New Roman" w:cs="Times New Roman"/>
          <w:sz w:val="24"/>
          <w:szCs w:val="24"/>
          <w:lang w:eastAsia="zh-CN"/>
        </w:rPr>
        <w:t xml:space="preserve">V SDN </w:t>
      </w:r>
      <w:r>
        <w:rPr>
          <w:rFonts w:ascii="Times New Roman" w:hAnsi="Times New Roman" w:cs="Times New Roman"/>
          <w:sz w:val="24"/>
          <w:szCs w:val="24"/>
          <w:lang w:val="en-US" w:eastAsia="zh-CN"/>
        </w:rPr>
        <w:t xml:space="preserve">114615 Tanjung Mangedar, yaitu sebanyak 2 kelas </w:t>
      </w:r>
      <w:r>
        <w:rPr>
          <w:rFonts w:ascii="Times New Roman" w:hAnsi="Times New Roman" w:cs="Times New Roman"/>
          <w:sz w:val="24"/>
          <w:szCs w:val="24"/>
          <w:lang w:eastAsia="zh-CN"/>
        </w:rPr>
        <w:t>yang</w:t>
      </w:r>
      <w:r>
        <w:rPr>
          <w:rFonts w:ascii="Times New Roman" w:hAnsi="Times New Roman" w:cs="Times New Roman"/>
          <w:sz w:val="24"/>
          <w:szCs w:val="24"/>
          <w:lang w:val="en-US" w:eastAsia="zh-CN"/>
        </w:rPr>
        <w:t xml:space="preserve"> terdiri dari </w:t>
      </w:r>
      <w:r>
        <w:rPr>
          <w:rFonts w:ascii="Times New Roman" w:hAnsi="Times New Roman" w:cs="Times New Roman"/>
          <w:sz w:val="24"/>
          <w:szCs w:val="24"/>
          <w:lang w:val="id-ID" w:eastAsia="zh-CN"/>
        </w:rPr>
        <w:t>46</w:t>
      </w:r>
      <w:r>
        <w:rPr>
          <w:rFonts w:ascii="Times New Roman" w:hAnsi="Times New Roman" w:cs="Times New Roman"/>
          <w:sz w:val="24"/>
          <w:szCs w:val="24"/>
          <w:lang w:eastAsia="zh-CN"/>
        </w:rPr>
        <w:t xml:space="preserve"> orang</w:t>
      </w:r>
      <w:r>
        <w:rPr>
          <w:rFonts w:ascii="Times New Roman" w:hAnsi="Times New Roman" w:cs="Times New Roman"/>
          <w:sz w:val="24"/>
          <w:szCs w:val="24"/>
          <w:lang w:val="en-US" w:eastAsia="zh-CN"/>
        </w:rPr>
        <w:t xml:space="preserve"> siswa, dimana kelas tesebut </w:t>
      </w:r>
      <w:r>
        <w:rPr>
          <w:rFonts w:ascii="Times New Roman" w:hAnsi="Times New Roman" w:cs="Times New Roman"/>
          <w:sz w:val="24"/>
          <w:szCs w:val="24"/>
          <w:lang w:eastAsia="zh-CN"/>
        </w:rPr>
        <w:t xml:space="preserve">terbagi menjadi dua kelas, yaitu kelas </w:t>
      </w:r>
      <w:r>
        <w:rPr>
          <w:rFonts w:ascii="Times New Roman" w:hAnsi="Times New Roman" w:cs="Times New Roman"/>
          <w:sz w:val="24"/>
          <w:szCs w:val="24"/>
          <w:lang w:val="id-ID" w:eastAsia="zh-CN"/>
        </w:rPr>
        <w:t>IV</w:t>
      </w:r>
      <w:r>
        <w:rPr>
          <w:rFonts w:ascii="Times New Roman" w:hAnsi="Times New Roman" w:cs="Times New Roman"/>
          <w:sz w:val="24"/>
          <w:szCs w:val="24"/>
          <w:lang w:eastAsia="zh-CN"/>
        </w:rPr>
        <w:t xml:space="preserve"> A berjumlah </w:t>
      </w:r>
      <w:r>
        <w:rPr>
          <w:rFonts w:ascii="Times New Roman" w:hAnsi="Times New Roman" w:cs="Times New Roman"/>
          <w:sz w:val="24"/>
          <w:szCs w:val="24"/>
          <w:lang w:val="id-ID" w:eastAsia="zh-CN"/>
        </w:rPr>
        <w:t>24</w:t>
      </w:r>
      <w:r>
        <w:rPr>
          <w:rFonts w:ascii="Times New Roman" w:hAnsi="Times New Roman" w:cs="Times New Roman"/>
          <w:sz w:val="24"/>
          <w:szCs w:val="24"/>
          <w:lang w:eastAsia="zh-CN"/>
        </w:rPr>
        <w:t xml:space="preserve"> orang siswa dan kelas </w:t>
      </w:r>
      <w:r>
        <w:rPr>
          <w:rFonts w:ascii="Times New Roman" w:hAnsi="Times New Roman" w:cs="Times New Roman"/>
          <w:sz w:val="24"/>
          <w:szCs w:val="24"/>
          <w:lang w:val="id-ID" w:eastAsia="zh-CN"/>
        </w:rPr>
        <w:t>I</w:t>
      </w:r>
      <w:r>
        <w:rPr>
          <w:rFonts w:ascii="Times New Roman" w:hAnsi="Times New Roman" w:cs="Times New Roman"/>
          <w:sz w:val="24"/>
          <w:szCs w:val="24"/>
          <w:lang w:eastAsia="zh-CN"/>
        </w:rPr>
        <w:t>V B berjumlah 2</w:t>
      </w:r>
      <w:r>
        <w:rPr>
          <w:rFonts w:ascii="Times New Roman" w:hAnsi="Times New Roman" w:cs="Times New Roman"/>
          <w:sz w:val="24"/>
          <w:szCs w:val="24"/>
          <w:lang w:val="id-ID" w:eastAsia="zh-CN"/>
        </w:rPr>
        <w:t>2</w:t>
      </w:r>
      <w:r>
        <w:rPr>
          <w:rFonts w:ascii="Times New Roman" w:hAnsi="Times New Roman" w:cs="Times New Roman"/>
          <w:sz w:val="24"/>
          <w:szCs w:val="24"/>
          <w:lang w:eastAsia="zh-CN"/>
        </w:rPr>
        <w:t xml:space="preserve"> siswa.</w:t>
      </w:r>
    </w:p>
    <w:p w14:paraId="41274573">
      <w:pPr>
        <w:pStyle w:val="5"/>
        <w:numPr>
          <w:ilvl w:val="0"/>
          <w:numId w:val="0"/>
        </w:numPr>
        <w:rPr>
          <w:lang w:val="id-ID"/>
        </w:rPr>
      </w:pPr>
      <w:bookmarkStart w:id="34" w:name="_Toc216431108"/>
      <w:r>
        <w:rPr>
          <w:lang w:val="id-ID"/>
        </w:rPr>
        <w:t>3.3.3 Sampel Penelitian</w:t>
      </w:r>
      <w:bookmarkEnd w:id="34"/>
    </w:p>
    <w:p w14:paraId="1AA01CA7">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rPr>
        <w:tab/>
      </w:r>
      <w:r>
        <w:rPr>
          <w:rFonts w:ascii="Times New Roman" w:hAnsi="Times New Roman" w:cs="Times New Roman"/>
          <w:sz w:val="24"/>
          <w:szCs w:val="24"/>
        </w:rPr>
        <w:t xml:space="preserve">Sampel dalam penelitian ini adalah siswa kelas </w:t>
      </w:r>
      <w:r>
        <w:rPr>
          <w:rFonts w:ascii="Times New Roman" w:hAnsi="Times New Roman" w:cs="Times New Roman"/>
          <w:sz w:val="24"/>
          <w:szCs w:val="24"/>
          <w:lang w:val="id-ID"/>
        </w:rPr>
        <w:t>I</w:t>
      </w:r>
      <w:r>
        <w:rPr>
          <w:rFonts w:ascii="Times New Roman" w:hAnsi="Times New Roman" w:cs="Times New Roman"/>
          <w:sz w:val="24"/>
          <w:szCs w:val="24"/>
        </w:rPr>
        <w:t xml:space="preserve">V A yang berjumlah </w:t>
      </w:r>
      <w:r>
        <w:rPr>
          <w:rFonts w:ascii="Times New Roman" w:hAnsi="Times New Roman" w:cs="Times New Roman"/>
          <w:sz w:val="24"/>
          <w:szCs w:val="24"/>
          <w:lang w:val="id-ID"/>
        </w:rPr>
        <w:t xml:space="preserve">24 </w:t>
      </w:r>
      <w:r>
        <w:rPr>
          <w:rFonts w:ascii="Times New Roman" w:hAnsi="Times New Roman" w:cs="Times New Roman"/>
          <w:sz w:val="24"/>
          <w:szCs w:val="24"/>
        </w:rPr>
        <w:t xml:space="preserve">orang siswa sebagai kelas eksperimen dan siswa kelas </w:t>
      </w:r>
      <w:r>
        <w:rPr>
          <w:rFonts w:ascii="Times New Roman" w:hAnsi="Times New Roman" w:cs="Times New Roman"/>
          <w:sz w:val="24"/>
          <w:szCs w:val="24"/>
          <w:lang w:val="id-ID"/>
        </w:rPr>
        <w:t>I</w:t>
      </w:r>
      <w:r>
        <w:rPr>
          <w:rFonts w:ascii="Times New Roman" w:hAnsi="Times New Roman" w:cs="Times New Roman"/>
          <w:sz w:val="24"/>
          <w:szCs w:val="24"/>
        </w:rPr>
        <w:t>V</w:t>
      </w:r>
      <w:r>
        <w:rPr>
          <w:rFonts w:ascii="Times New Roman" w:hAnsi="Times New Roman" w:cs="Times New Roman"/>
          <w:sz w:val="24"/>
          <w:szCs w:val="24"/>
          <w:lang w:val="id-ID"/>
        </w:rPr>
        <w:t xml:space="preserve"> </w:t>
      </w:r>
      <w:r>
        <w:rPr>
          <w:rFonts w:ascii="Times New Roman" w:hAnsi="Times New Roman" w:cs="Times New Roman"/>
          <w:sz w:val="24"/>
          <w:szCs w:val="24"/>
        </w:rPr>
        <w:t>B yang berjumlah 2</w:t>
      </w:r>
      <w:r>
        <w:rPr>
          <w:rFonts w:ascii="Times New Roman" w:hAnsi="Times New Roman" w:cs="Times New Roman"/>
          <w:sz w:val="24"/>
          <w:szCs w:val="24"/>
          <w:lang w:val="id-ID"/>
        </w:rPr>
        <w:t>2</w:t>
      </w:r>
      <w:r>
        <w:rPr>
          <w:rFonts w:ascii="Times New Roman" w:hAnsi="Times New Roman" w:cs="Times New Roman"/>
          <w:sz w:val="24"/>
          <w:szCs w:val="24"/>
        </w:rPr>
        <w:t xml:space="preserve"> orang siswa sebagai kelas kontrol. Sampel pada penelitian ini diperoleh dengan teknik </w:t>
      </w:r>
      <w:r>
        <w:rPr>
          <w:rFonts w:ascii="Times New Roman" w:hAnsi="Times New Roman" w:cs="Times New Roman"/>
          <w:i/>
          <w:sz w:val="24"/>
          <w:szCs w:val="24"/>
        </w:rPr>
        <w:t>nonprobability sampling</w:t>
      </w:r>
      <w:r>
        <w:rPr>
          <w:rFonts w:ascii="Times New Roman" w:hAnsi="Times New Roman" w:cs="Times New Roman"/>
          <w:sz w:val="24"/>
          <w:szCs w:val="24"/>
        </w:rPr>
        <w:t xml:space="preserve"> dengan jenis </w:t>
      </w:r>
      <w:r>
        <w:rPr>
          <w:rFonts w:ascii="Times New Roman" w:hAnsi="Times New Roman" w:cs="Times New Roman"/>
          <w:i/>
          <w:sz w:val="24"/>
          <w:szCs w:val="24"/>
        </w:rPr>
        <w:t>total sampling/sampling jenuh</w:t>
      </w:r>
      <w:r>
        <w:rPr>
          <w:rFonts w:ascii="Times New Roman" w:hAnsi="Times New Roman" w:cs="Times New Roman"/>
          <w:sz w:val="24"/>
          <w:szCs w:val="24"/>
        </w:rPr>
        <w:t>. Total sampling adalah teknik pengambilan sampel dimana jumlah sampel sama dengan populasi.</w:t>
      </w:r>
    </w:p>
    <w:p w14:paraId="0B77FE46">
      <w:pPr>
        <w:pStyle w:val="3"/>
        <w:rPr>
          <w:lang w:val="id-ID"/>
        </w:rPr>
      </w:pPr>
      <w:bookmarkStart w:id="35" w:name="_Toc216431109"/>
      <w:r>
        <w:rPr>
          <w:lang w:val="id-ID"/>
        </w:rPr>
        <w:t>3.4 Instrumen Penelitian</w:t>
      </w:r>
      <w:bookmarkEnd w:id="35"/>
    </w:p>
    <w:p w14:paraId="5F8D6DA2">
      <w:pPr>
        <w:spacing w:after="0" w:line="480" w:lineRule="auto"/>
        <w:jc w:val="both"/>
        <w:rPr>
          <w:rFonts w:ascii="Times New Roman" w:hAnsi="Times New Roman" w:cs="Times New Roman"/>
          <w:sz w:val="24"/>
          <w:szCs w:val="24"/>
          <w:lang w:val="en-US" w:eastAsia="zh-CN"/>
        </w:rPr>
      </w:pPr>
      <w:r>
        <w:rPr>
          <w:rFonts w:ascii="Times New Roman" w:hAnsi="Times New Roman" w:cs="Times New Roman"/>
          <w:sz w:val="24"/>
          <w:szCs w:val="24"/>
        </w:rPr>
        <w:tab/>
      </w:r>
      <w:r>
        <w:rPr>
          <w:rFonts w:ascii="Times New Roman" w:hAnsi="Times New Roman" w:cs="Times New Roman"/>
          <w:sz w:val="24"/>
          <w:szCs w:val="24"/>
        </w:rPr>
        <w:t xml:space="preserve">Pada prinsipnya </w:t>
      </w:r>
      <w:r>
        <w:rPr>
          <w:rFonts w:ascii="Times New Roman" w:hAnsi="Times New Roman" w:cs="Times New Roman"/>
          <w:sz w:val="24"/>
          <w:szCs w:val="24"/>
          <w:lang w:val="id-ID"/>
        </w:rPr>
        <w:t>p</w:t>
      </w:r>
      <w:r>
        <w:rPr>
          <w:rFonts w:ascii="Times New Roman" w:hAnsi="Times New Roman" w:cs="Times New Roman"/>
          <w:sz w:val="24"/>
          <w:szCs w:val="24"/>
        </w:rPr>
        <w:t xml:space="preserve">eneliti adalah melakukan pengukuran, maka harus ada alat ukur yang baik alat ukur dalam penelitian biasanya dinamakan instrumen penelitian. Menurut </w:t>
      </w: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CSL_CITATION {"citationItems":[{"id":"ITEM-1","itemData":{"author":[{"dropping-particle":"","family":"Sugiyono","given":"","non-dropping-particle":"","parse-names":false,"suffix":""}],"id":"ITEM-1","issued":{"date-parts":[["2017"]]},"publisher":"Alfabeta","title":"Metode Penelitian dan Pengembangan (R&amp;D)","type":"book"},"uris":["http://www.mendeley.com/documents/?uuid=7eb40b16-0e86-49ec-b491-0f900480d54a"]}],"mendeley":{"formattedCitation":"(Sugiyono, 2017)","manualFormatting":"Sugiyono (2017)","plainTextFormattedCitation":"(Sugiyono, 2017)","previouslyFormattedCitation":"(Sugiyono, 2017)"},"properties":{"noteIndex":0},"schema":"https://github.com/citation-style-language/schema/raw/master/csl-citation.json"}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Sugiyono (2017)</w:t>
      </w:r>
      <w:r>
        <w:rPr>
          <w:rFonts w:ascii="Times New Roman" w:hAnsi="Times New Roman" w:cs="Times New Roman"/>
          <w:sz w:val="24"/>
          <w:szCs w:val="24"/>
        </w:rPr>
        <w:fldChar w:fldCharType="end"/>
      </w:r>
      <w:r>
        <w:rPr>
          <w:rFonts w:ascii="Times New Roman" w:hAnsi="Times New Roman" w:cs="Times New Roman"/>
          <w:sz w:val="24"/>
          <w:szCs w:val="24"/>
        </w:rPr>
        <w:t xml:space="preserve"> instrumen penelitian adalah suatu alat yang digunakan mengukur fenomena alam maupun sosial yang diamati. Instrumen yang digunakan untuk penelitian </w:t>
      </w:r>
      <w:r>
        <w:rPr>
          <w:rFonts w:ascii="Times New Roman" w:hAnsi="Times New Roman" w:cs="Times New Roman"/>
          <w:sz w:val="24"/>
          <w:szCs w:val="24"/>
          <w:lang w:val="en-US"/>
        </w:rPr>
        <w:t xml:space="preserve">ini </w:t>
      </w:r>
      <w:r>
        <w:rPr>
          <w:rFonts w:ascii="Times New Roman" w:hAnsi="Times New Roman" w:cs="Times New Roman"/>
          <w:sz w:val="24"/>
          <w:szCs w:val="24"/>
        </w:rPr>
        <w:t>ada dua macam yaitu</w:t>
      </w:r>
      <w:r>
        <w:rPr>
          <w:rFonts w:ascii="Times New Roman" w:hAnsi="Times New Roman" w:cs="Times New Roman"/>
          <w:sz w:val="24"/>
          <w:szCs w:val="24"/>
          <w:lang w:val="en-US"/>
        </w:rPr>
        <w:t xml:space="preserve"> </w:t>
      </w:r>
      <w:r>
        <w:rPr>
          <w:rFonts w:ascii="Times New Roman" w:hAnsi="Times New Roman" w:cs="Times New Roman"/>
          <w:i/>
          <w:iCs/>
          <w:sz w:val="24"/>
          <w:szCs w:val="24"/>
          <w:lang w:val="en-US"/>
        </w:rPr>
        <w:t xml:space="preserve">pretest </w:t>
      </w:r>
      <w:r>
        <w:rPr>
          <w:rFonts w:ascii="Times New Roman" w:hAnsi="Times New Roman" w:cs="Times New Roman"/>
          <w:sz w:val="24"/>
          <w:szCs w:val="24"/>
          <w:lang w:val="en-US"/>
        </w:rPr>
        <w:t>dan</w:t>
      </w:r>
      <w:r>
        <w:rPr>
          <w:rFonts w:ascii="Times New Roman" w:hAnsi="Times New Roman" w:cs="Times New Roman"/>
          <w:i/>
          <w:iCs/>
          <w:sz w:val="24"/>
          <w:szCs w:val="24"/>
          <w:lang w:val="en-US"/>
        </w:rPr>
        <w:t xml:space="preserve"> posttest</w:t>
      </w:r>
      <w:r>
        <w:rPr>
          <w:rFonts w:ascii="Times New Roman" w:hAnsi="Times New Roman" w:cs="Times New Roman"/>
          <w:sz w:val="24"/>
          <w:szCs w:val="24"/>
          <w:lang w:val="en-US"/>
        </w:rPr>
        <w:t xml:space="preserve">. </w:t>
      </w:r>
      <w:r>
        <w:rPr>
          <w:rFonts w:ascii="Times New Roman" w:hAnsi="Times New Roman" w:cs="Times New Roman"/>
          <w:sz w:val="24"/>
          <w:szCs w:val="24"/>
          <w:lang w:val="en-US" w:eastAsia="zh-CN"/>
        </w:rPr>
        <w:t>Meng</w:t>
      </w:r>
      <w:r>
        <w:rPr>
          <w:rFonts w:ascii="Times New Roman" w:hAnsi="Times New Roman" w:cs="Times New Roman"/>
          <w:sz w:val="24"/>
          <w:szCs w:val="24"/>
          <w:lang w:eastAsia="zh-CN"/>
        </w:rPr>
        <w:t xml:space="preserve">gunakan </w:t>
      </w:r>
      <w:r>
        <w:rPr>
          <w:rFonts w:ascii="Times New Roman" w:hAnsi="Times New Roman" w:cs="Times New Roman"/>
          <w:sz w:val="24"/>
          <w:szCs w:val="24"/>
          <w:lang w:val="en-US" w:eastAsia="zh-CN"/>
        </w:rPr>
        <w:t xml:space="preserve">instrumen ini </w:t>
      </w:r>
      <w:r>
        <w:rPr>
          <w:rFonts w:ascii="Times New Roman" w:hAnsi="Times New Roman" w:cs="Times New Roman"/>
          <w:sz w:val="24"/>
          <w:szCs w:val="24"/>
          <w:lang w:eastAsia="zh-CN"/>
        </w:rPr>
        <w:t xml:space="preserve">untuk membedakan antara kelompok kontrol dengan kelompok eksperimen </w:t>
      </w:r>
      <w:r>
        <w:rPr>
          <w:rFonts w:ascii="Times New Roman" w:hAnsi="Times New Roman" w:cs="Times New Roman"/>
          <w:sz w:val="24"/>
          <w:szCs w:val="24"/>
          <w:lang w:val="en-US" w:eastAsia="zh-CN"/>
        </w:rPr>
        <w:t>dengan</w:t>
      </w:r>
      <w:r>
        <w:rPr>
          <w:rFonts w:ascii="Times New Roman" w:hAnsi="Times New Roman" w:cs="Times New Roman"/>
          <w:sz w:val="24"/>
          <w:szCs w:val="24"/>
          <w:lang w:eastAsia="zh-CN"/>
        </w:rPr>
        <w:t xml:space="preserve"> tes</w:t>
      </w:r>
      <w:r>
        <w:rPr>
          <w:rFonts w:ascii="Times New Roman" w:hAnsi="Times New Roman" w:cs="Times New Roman"/>
          <w:sz w:val="24"/>
          <w:szCs w:val="24"/>
          <w:lang w:val="en-US" w:eastAsia="zh-CN"/>
        </w:rPr>
        <w:t xml:space="preserve"> yang </w:t>
      </w:r>
      <w:r>
        <w:rPr>
          <w:rFonts w:ascii="Times New Roman" w:hAnsi="Times New Roman" w:cs="Times New Roman"/>
          <w:sz w:val="24"/>
          <w:szCs w:val="24"/>
          <w:lang w:eastAsia="zh-CN"/>
        </w:rPr>
        <w:t xml:space="preserve">dijadikan acuan untuk mengetahui kemampuan siswa dalam </w:t>
      </w:r>
      <w:r>
        <w:rPr>
          <w:rFonts w:ascii="Times New Roman" w:hAnsi="Times New Roman" w:cs="Times New Roman"/>
          <w:i/>
          <w:iCs/>
          <w:sz w:val="24"/>
          <w:szCs w:val="24"/>
          <w:lang w:eastAsia="zh-CN"/>
        </w:rPr>
        <w:t>pretest</w:t>
      </w:r>
      <w:r>
        <w:rPr>
          <w:rFonts w:ascii="Times New Roman" w:hAnsi="Times New Roman" w:cs="Times New Roman"/>
          <w:sz w:val="24"/>
          <w:szCs w:val="24"/>
          <w:lang w:eastAsia="zh-CN"/>
        </w:rPr>
        <w:t xml:space="preserve"> dan </w:t>
      </w:r>
      <w:r>
        <w:rPr>
          <w:rFonts w:ascii="Times New Roman" w:hAnsi="Times New Roman" w:cs="Times New Roman"/>
          <w:i/>
          <w:iCs/>
          <w:sz w:val="24"/>
          <w:szCs w:val="24"/>
          <w:lang w:eastAsia="zh-CN"/>
        </w:rPr>
        <w:t xml:space="preserve">posttest </w:t>
      </w:r>
      <w:r>
        <w:rPr>
          <w:rFonts w:ascii="Times New Roman" w:hAnsi="Times New Roman" w:cs="Times New Roman"/>
          <w:sz w:val="24"/>
          <w:szCs w:val="24"/>
          <w:lang w:eastAsia="zh-CN"/>
        </w:rPr>
        <w:t xml:space="preserve">dengan mengerjakan soal-soal mata pelajaran </w:t>
      </w:r>
      <w:r>
        <w:rPr>
          <w:rFonts w:ascii="Times New Roman" w:hAnsi="Times New Roman" w:cs="Times New Roman"/>
          <w:sz w:val="24"/>
          <w:szCs w:val="24"/>
          <w:lang w:val="en-US" w:eastAsia="zh-CN"/>
        </w:rPr>
        <w:t xml:space="preserve">IPAS materi bagian tubuh manusia </w:t>
      </w:r>
      <w:r>
        <w:rPr>
          <w:rFonts w:ascii="Times New Roman" w:hAnsi="Times New Roman" w:cs="Times New Roman"/>
          <w:sz w:val="24"/>
          <w:szCs w:val="24"/>
          <w:lang w:eastAsia="zh-CN"/>
        </w:rPr>
        <w:t>dengan bentuk soal</w:t>
      </w:r>
      <w:r>
        <w:rPr>
          <w:rFonts w:ascii="Times New Roman" w:hAnsi="Times New Roman" w:cs="Times New Roman"/>
          <w:sz w:val="24"/>
          <w:szCs w:val="24"/>
          <w:lang w:val="en-US" w:eastAsia="zh-CN"/>
        </w:rPr>
        <w:t xml:space="preserve"> essay.</w:t>
      </w:r>
    </w:p>
    <w:p w14:paraId="25624120">
      <w:pPr>
        <w:spacing w:after="0" w:line="240" w:lineRule="auto"/>
        <w:rPr>
          <w:rFonts w:ascii="Times New Roman" w:hAnsi="Times New Roman" w:cs="Times New Roman"/>
          <w:b/>
          <w:sz w:val="24"/>
          <w:szCs w:val="24"/>
        </w:rPr>
      </w:pPr>
      <w:r>
        <w:rPr>
          <w:rFonts w:ascii="Times New Roman" w:hAnsi="Times New Roman" w:cs="Times New Roman"/>
          <w:b/>
          <w:sz w:val="24"/>
          <w:szCs w:val="24"/>
        </w:rPr>
        <w:br w:type="page"/>
      </w:r>
    </w:p>
    <w:p w14:paraId="6B2B18D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Tabel. 3.1Kisi-kisi instrument berupa tes dalam bentuk soal </w:t>
      </w:r>
      <w:r>
        <w:rPr>
          <w:rFonts w:ascii="Times New Roman" w:hAnsi="Times New Roman" w:cs="Times New Roman"/>
          <w:b/>
          <w:sz w:val="24"/>
          <w:szCs w:val="24"/>
          <w:lang w:val="en-US"/>
        </w:rPr>
        <w:t xml:space="preserve">essay </w:t>
      </w:r>
      <w:r>
        <w:rPr>
          <w:rFonts w:ascii="Times New Roman" w:hAnsi="Times New Roman" w:cs="Times New Roman"/>
          <w:b/>
          <w:sz w:val="24"/>
          <w:szCs w:val="24"/>
        </w:rPr>
        <w:t>dapat dilihat pada tabel 3.</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8"/>
        <w:gridCol w:w="2286"/>
        <w:gridCol w:w="3136"/>
        <w:gridCol w:w="1123"/>
        <w:gridCol w:w="990"/>
      </w:tblGrid>
      <w:tr w14:paraId="2F8FF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dxa"/>
            <w:vAlign w:val="center"/>
          </w:tcPr>
          <w:p w14:paraId="6F66175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No.</w:t>
            </w:r>
          </w:p>
        </w:tc>
        <w:tc>
          <w:tcPr>
            <w:tcW w:w="2286" w:type="dxa"/>
            <w:vAlign w:val="center"/>
          </w:tcPr>
          <w:p w14:paraId="3A9B9B2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Indikator</w:t>
            </w:r>
          </w:p>
        </w:tc>
        <w:tc>
          <w:tcPr>
            <w:tcW w:w="3136" w:type="dxa"/>
            <w:vAlign w:val="center"/>
          </w:tcPr>
          <w:p w14:paraId="1A465D78">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Soal essay</w:t>
            </w:r>
          </w:p>
        </w:tc>
        <w:tc>
          <w:tcPr>
            <w:tcW w:w="1123" w:type="dxa"/>
            <w:vAlign w:val="center"/>
          </w:tcPr>
          <w:p w14:paraId="7E9C534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Kognitif</w:t>
            </w:r>
          </w:p>
        </w:tc>
        <w:tc>
          <w:tcPr>
            <w:tcW w:w="990" w:type="dxa"/>
            <w:vAlign w:val="center"/>
          </w:tcPr>
          <w:p w14:paraId="4E33AD6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Jumlah Soal</w:t>
            </w:r>
          </w:p>
        </w:tc>
      </w:tr>
      <w:tr w14:paraId="1D886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dxa"/>
            <w:vAlign w:val="center"/>
          </w:tcPr>
          <w:p w14:paraId="083E02FB">
            <w:pPr>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1.</w:t>
            </w:r>
          </w:p>
        </w:tc>
        <w:tc>
          <w:tcPr>
            <w:tcW w:w="2286" w:type="dxa"/>
            <w:vAlign w:val="center"/>
          </w:tcPr>
          <w:p w14:paraId="4E05111A">
            <w:pPr>
              <w:spacing w:after="0" w:line="240" w:lineRule="auto"/>
              <w:jc w:val="center"/>
              <w:rPr>
                <w:rFonts w:ascii="Times New Roman" w:hAnsi="Times New Roman" w:cs="Times New Roman"/>
                <w:bCs/>
                <w:sz w:val="24"/>
                <w:szCs w:val="24"/>
                <w:lang w:val="fi-FI" w:eastAsia="zh-CN"/>
              </w:rPr>
            </w:pPr>
            <w:r>
              <w:rPr>
                <w:rFonts w:ascii="Times New Roman" w:hAnsi="Times New Roman" w:cs="Times New Roman"/>
                <w:bCs/>
                <w:sz w:val="24"/>
                <w:szCs w:val="24"/>
                <w:lang w:val="fi-FI" w:eastAsia="zh-CN"/>
              </w:rPr>
              <w:t>Kemampuan menempatkan elemen bersama menjadi pola atau struktur baru.</w:t>
            </w:r>
          </w:p>
        </w:tc>
        <w:tc>
          <w:tcPr>
            <w:tcW w:w="3136" w:type="dxa"/>
            <w:vAlign w:val="center"/>
          </w:tcPr>
          <w:p w14:paraId="5392628D">
            <w:pPr>
              <w:pStyle w:val="4"/>
              <w:numPr>
                <w:ilvl w:val="0"/>
                <w:numId w:val="15"/>
              </w:numPr>
              <w:spacing w:after="0" w:line="240" w:lineRule="auto"/>
              <w:ind w:left="365" w:hanging="365"/>
              <w:jc w:val="center"/>
              <w:rPr>
                <w:rFonts w:ascii="Times New Roman" w:hAnsi="Times New Roman" w:cs="Times New Roman"/>
                <w:bCs/>
                <w:sz w:val="24"/>
                <w:szCs w:val="24"/>
                <w:lang w:val="en-US"/>
              </w:rPr>
            </w:pPr>
            <w:r>
              <w:rPr>
                <w:rFonts w:ascii="Times New Roman" w:hAnsi="Times New Roman" w:cs="Times New Roman"/>
                <w:sz w:val="24"/>
                <w:szCs w:val="24"/>
                <w:lang w:val="en-US"/>
              </w:rPr>
              <w:t xml:space="preserve">7. </w:t>
            </w:r>
            <w:r>
              <w:rPr>
                <w:rFonts w:ascii="Times New Roman" w:hAnsi="Times New Roman" w:cs="Times New Roman"/>
                <w:sz w:val="24"/>
                <w:szCs w:val="24"/>
              </w:rPr>
              <w:t>Rancanglah sebuah miniatur manusia lengkap dengan kelima panca indra nya ??</w:t>
            </w:r>
          </w:p>
          <w:p w14:paraId="028D477C">
            <w:pPr>
              <w:pStyle w:val="4"/>
              <w:spacing w:after="0" w:line="240" w:lineRule="auto"/>
              <w:ind w:left="365"/>
              <w:jc w:val="center"/>
              <w:rPr>
                <w:rFonts w:ascii="Times New Roman" w:hAnsi="Times New Roman" w:cs="Times New Roman"/>
                <w:bCs/>
                <w:sz w:val="24"/>
                <w:szCs w:val="24"/>
                <w:lang w:val="en-US"/>
              </w:rPr>
            </w:pPr>
          </w:p>
          <w:p w14:paraId="7B1F904F">
            <w:pPr>
              <w:pStyle w:val="4"/>
              <w:numPr>
                <w:ilvl w:val="0"/>
                <w:numId w:val="15"/>
              </w:numPr>
              <w:spacing w:after="0" w:line="240" w:lineRule="auto"/>
              <w:ind w:left="365" w:hanging="365"/>
              <w:jc w:val="center"/>
              <w:rPr>
                <w:rFonts w:ascii="Times New Roman" w:hAnsi="Times New Roman" w:cs="Times New Roman"/>
                <w:bCs/>
                <w:sz w:val="24"/>
                <w:szCs w:val="24"/>
                <w:lang w:val="en-US"/>
              </w:rPr>
            </w:pPr>
            <w:r>
              <w:rPr>
                <w:rFonts w:ascii="Times New Roman" w:hAnsi="Times New Roman" w:cs="Times New Roman"/>
                <w:bCs/>
                <w:sz w:val="24"/>
                <w:szCs w:val="24"/>
                <w:lang w:val="en-US"/>
              </w:rPr>
              <w:t xml:space="preserve">8. </w:t>
            </w:r>
            <w:r>
              <w:rPr>
                <w:rFonts w:ascii="Times New Roman" w:hAnsi="Times New Roman" w:cs="Times New Roman"/>
                <w:sz w:val="24"/>
                <w:szCs w:val="24"/>
              </w:rPr>
              <w:t>Rancanglah sebuah alat bantu sensorik untuk mengkompensasi salah satu panca indra pendengaran?</w:t>
            </w:r>
          </w:p>
        </w:tc>
        <w:tc>
          <w:tcPr>
            <w:tcW w:w="1123" w:type="dxa"/>
            <w:vAlign w:val="center"/>
          </w:tcPr>
          <w:p w14:paraId="336DFBF2">
            <w:pPr>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Mencipta (C6)</w:t>
            </w:r>
          </w:p>
        </w:tc>
        <w:tc>
          <w:tcPr>
            <w:tcW w:w="990" w:type="dxa"/>
            <w:vAlign w:val="center"/>
          </w:tcPr>
          <w:p w14:paraId="1D67432A">
            <w:pPr>
              <w:spacing w:after="0" w:line="240" w:lineRule="auto"/>
              <w:jc w:val="center"/>
              <w:rPr>
                <w:rFonts w:ascii="Times New Roman" w:hAnsi="Times New Roman" w:cs="Times New Roman"/>
                <w:bCs/>
                <w:sz w:val="24"/>
                <w:szCs w:val="24"/>
                <w:lang w:val="en-US" w:eastAsia="zh-CN"/>
              </w:rPr>
            </w:pPr>
            <w:r>
              <w:rPr>
                <w:rFonts w:ascii="Times New Roman" w:hAnsi="Times New Roman" w:cs="Times New Roman"/>
                <w:bCs/>
                <w:sz w:val="24"/>
                <w:szCs w:val="24"/>
                <w:lang w:val="en-US" w:eastAsia="zh-CN"/>
              </w:rPr>
              <w:t>2</w:t>
            </w:r>
          </w:p>
        </w:tc>
      </w:tr>
      <w:tr w14:paraId="25479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dxa"/>
            <w:vAlign w:val="center"/>
          </w:tcPr>
          <w:p w14:paraId="41F8CF47">
            <w:pPr>
              <w:spacing w:after="0" w:line="240" w:lineRule="auto"/>
              <w:jc w:val="center"/>
              <w:rPr>
                <w:rFonts w:ascii="Times New Roman" w:hAnsi="Times New Roman" w:cs="Times New Roman"/>
                <w:sz w:val="24"/>
                <w:szCs w:val="24"/>
                <w:lang w:val="en-US" w:eastAsia="zh-CN"/>
              </w:rPr>
            </w:pPr>
            <w:r>
              <w:rPr>
                <w:rFonts w:ascii="Times New Roman" w:hAnsi="Times New Roman" w:cs="Times New Roman"/>
                <w:sz w:val="24"/>
                <w:szCs w:val="24"/>
                <w:lang w:val="en-US"/>
              </w:rPr>
              <w:t>2.</w:t>
            </w:r>
          </w:p>
        </w:tc>
        <w:tc>
          <w:tcPr>
            <w:tcW w:w="2286" w:type="dxa"/>
            <w:vAlign w:val="center"/>
          </w:tcPr>
          <w:p w14:paraId="0134AA7E">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rPr>
              <w:t>Menganalisis hubungan</w:t>
            </w:r>
            <w:r>
              <w:rPr>
                <w:rFonts w:ascii="Times New Roman" w:hAnsi="Times New Roman" w:cs="Times New Roman"/>
                <w:sz w:val="24"/>
                <w:szCs w:val="24"/>
                <w:lang w:val="id-ID"/>
              </w:rPr>
              <w:t xml:space="preserve"> dan manfaat dari bagian bagian tubuh manusia.</w:t>
            </w:r>
          </w:p>
        </w:tc>
        <w:tc>
          <w:tcPr>
            <w:tcW w:w="3136" w:type="dxa"/>
            <w:vAlign w:val="center"/>
          </w:tcPr>
          <w:p w14:paraId="0F570E08">
            <w:pPr>
              <w:pStyle w:val="4"/>
              <w:numPr>
                <w:ilvl w:val="0"/>
                <w:numId w:val="16"/>
              </w:numPr>
              <w:spacing w:after="0" w:line="240" w:lineRule="auto"/>
              <w:ind w:left="365" w:hanging="365"/>
              <w:jc w:val="center"/>
              <w:rPr>
                <w:rFonts w:ascii="Times New Roman" w:hAnsi="Times New Roman" w:cs="Times New Roman"/>
                <w:sz w:val="24"/>
                <w:szCs w:val="24"/>
              </w:rPr>
            </w:pPr>
            <w:r>
              <w:rPr>
                <w:rFonts w:ascii="Times New Roman" w:hAnsi="Times New Roman" w:cs="Times New Roman"/>
                <w:sz w:val="24"/>
                <w:szCs w:val="24"/>
                <w:lang w:val="en-US"/>
              </w:rPr>
              <w:t xml:space="preserve">1. </w:t>
            </w:r>
            <w:r>
              <w:rPr>
                <w:rFonts w:ascii="Times New Roman" w:hAnsi="Times New Roman" w:cs="Times New Roman"/>
                <w:sz w:val="24"/>
                <w:szCs w:val="24"/>
              </w:rPr>
              <w:t>Dari kelima jenis panca indra manakah yang memiliki peran penting dalam keberlangsungan hidup?</w:t>
            </w:r>
          </w:p>
          <w:p w14:paraId="45785A45">
            <w:pPr>
              <w:pStyle w:val="4"/>
              <w:spacing w:after="0" w:line="240" w:lineRule="auto"/>
              <w:ind w:left="365"/>
              <w:jc w:val="center"/>
              <w:rPr>
                <w:rFonts w:ascii="Times New Roman" w:hAnsi="Times New Roman" w:cs="Times New Roman"/>
                <w:sz w:val="24"/>
                <w:szCs w:val="24"/>
              </w:rPr>
            </w:pPr>
          </w:p>
          <w:p w14:paraId="2B7A72A6">
            <w:pPr>
              <w:pStyle w:val="4"/>
              <w:numPr>
                <w:ilvl w:val="0"/>
                <w:numId w:val="16"/>
              </w:numPr>
              <w:spacing w:after="0" w:line="240" w:lineRule="auto"/>
              <w:ind w:left="365" w:hanging="365"/>
              <w:jc w:val="center"/>
              <w:rPr>
                <w:rFonts w:ascii="Times New Roman" w:hAnsi="Times New Roman" w:cs="Times New Roman"/>
                <w:sz w:val="24"/>
                <w:szCs w:val="24"/>
              </w:rPr>
            </w:pPr>
            <w:r>
              <w:rPr>
                <w:rFonts w:ascii="Times New Roman" w:hAnsi="Times New Roman" w:cs="Times New Roman"/>
                <w:sz w:val="24"/>
                <w:szCs w:val="24"/>
                <w:lang w:val="en-US"/>
              </w:rPr>
              <w:t>5. D</w:t>
            </w:r>
            <w:r>
              <w:rPr>
                <w:rFonts w:ascii="Times New Roman" w:hAnsi="Times New Roman" w:cs="Times New Roman"/>
                <w:sz w:val="24"/>
                <w:szCs w:val="24"/>
              </w:rPr>
              <w:t>iantara pengecapan dan pendengaran, manakah yang berfungsi sebagai alat untuk perasa?</w:t>
            </w:r>
          </w:p>
          <w:p w14:paraId="1FBC4379">
            <w:pPr>
              <w:pStyle w:val="4"/>
              <w:spacing w:line="240" w:lineRule="auto"/>
              <w:jc w:val="center"/>
              <w:rPr>
                <w:rFonts w:ascii="Times New Roman" w:hAnsi="Times New Roman" w:cs="Times New Roman"/>
                <w:sz w:val="24"/>
                <w:szCs w:val="24"/>
              </w:rPr>
            </w:pPr>
          </w:p>
          <w:p w14:paraId="6D98F357">
            <w:pPr>
              <w:pStyle w:val="4"/>
              <w:spacing w:after="0" w:line="240" w:lineRule="auto"/>
              <w:ind w:left="365"/>
              <w:jc w:val="center"/>
              <w:rPr>
                <w:rFonts w:ascii="Times New Roman" w:hAnsi="Times New Roman" w:cs="Times New Roman"/>
                <w:sz w:val="24"/>
                <w:szCs w:val="24"/>
              </w:rPr>
            </w:pPr>
          </w:p>
          <w:p w14:paraId="484D72A8">
            <w:pPr>
              <w:pStyle w:val="4"/>
              <w:numPr>
                <w:ilvl w:val="0"/>
                <w:numId w:val="16"/>
              </w:numPr>
              <w:spacing w:after="0" w:line="240" w:lineRule="auto"/>
              <w:ind w:left="365" w:hanging="365"/>
              <w:jc w:val="center"/>
              <w:rPr>
                <w:rFonts w:ascii="Times New Roman" w:hAnsi="Times New Roman" w:cs="Times New Roman"/>
                <w:sz w:val="24"/>
                <w:szCs w:val="24"/>
              </w:rPr>
            </w:pPr>
            <w:r>
              <w:rPr>
                <w:rFonts w:ascii="Times New Roman" w:hAnsi="Times New Roman" w:cs="Times New Roman"/>
                <w:sz w:val="24"/>
                <w:szCs w:val="24"/>
                <w:lang w:val="en-US"/>
              </w:rPr>
              <w:t xml:space="preserve">6. </w:t>
            </w:r>
            <w:r>
              <w:rPr>
                <w:rFonts w:ascii="Times New Roman" w:hAnsi="Times New Roman" w:cs="Times New Roman"/>
                <w:sz w:val="24"/>
                <w:szCs w:val="24"/>
              </w:rPr>
              <w:t>Mana</w:t>
            </w:r>
            <w:r>
              <w:rPr>
                <w:rFonts w:ascii="Times New Roman" w:hAnsi="Times New Roman" w:cs="Times New Roman"/>
                <w:sz w:val="24"/>
                <w:szCs w:val="24"/>
                <w:lang w:val="en-US"/>
              </w:rPr>
              <w:t xml:space="preserve">kah </w:t>
            </w:r>
            <w:r>
              <w:rPr>
                <w:rFonts w:ascii="Times New Roman" w:hAnsi="Times New Roman" w:cs="Times New Roman"/>
                <w:sz w:val="24"/>
                <w:szCs w:val="24"/>
              </w:rPr>
              <w:t>yang memiliki fungsi perlindungan yang lebih vital</w:t>
            </w:r>
            <w:r>
              <w:rPr>
                <w:rFonts w:ascii="Times New Roman" w:hAnsi="Times New Roman" w:cs="Times New Roman"/>
                <w:sz w:val="24"/>
                <w:szCs w:val="24"/>
                <w:lang w:val="en-US"/>
              </w:rPr>
              <w:t>?</w:t>
            </w:r>
          </w:p>
          <w:p w14:paraId="430D539D">
            <w:pPr>
              <w:pStyle w:val="4"/>
              <w:spacing w:after="0" w:line="240" w:lineRule="auto"/>
              <w:ind w:left="365"/>
              <w:jc w:val="center"/>
              <w:rPr>
                <w:rFonts w:ascii="Times New Roman" w:hAnsi="Times New Roman" w:cs="Times New Roman"/>
                <w:sz w:val="24"/>
                <w:szCs w:val="24"/>
              </w:rPr>
            </w:pPr>
          </w:p>
          <w:p w14:paraId="0CAC76AF">
            <w:pPr>
              <w:pStyle w:val="4"/>
              <w:numPr>
                <w:ilvl w:val="0"/>
                <w:numId w:val="16"/>
              </w:numPr>
              <w:spacing w:after="0" w:line="240" w:lineRule="auto"/>
              <w:ind w:left="365" w:hanging="365"/>
              <w:jc w:val="center"/>
              <w:rPr>
                <w:rFonts w:ascii="Times New Roman" w:hAnsi="Times New Roman" w:cs="Times New Roman"/>
                <w:sz w:val="24"/>
                <w:szCs w:val="24"/>
              </w:rPr>
            </w:pPr>
            <w:r>
              <w:rPr>
                <w:rFonts w:ascii="Times New Roman" w:hAnsi="Times New Roman" w:cs="Times New Roman"/>
                <w:sz w:val="24"/>
                <w:szCs w:val="24"/>
              </w:rPr>
              <w:t>10. Susunlah kegiatan sehari hari mu dengan baik, bagaimana cara kamu untuk merawat tubuh mu?</w:t>
            </w:r>
          </w:p>
        </w:tc>
        <w:tc>
          <w:tcPr>
            <w:tcW w:w="1123" w:type="dxa"/>
            <w:vAlign w:val="center"/>
          </w:tcPr>
          <w:p w14:paraId="5C7D5320">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Evaluasi (C5)</w:t>
            </w:r>
          </w:p>
        </w:tc>
        <w:tc>
          <w:tcPr>
            <w:tcW w:w="990" w:type="dxa"/>
            <w:vAlign w:val="center"/>
          </w:tcPr>
          <w:p w14:paraId="4EEAEB09">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r>
      <w:tr w14:paraId="22E4E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dxa"/>
            <w:vAlign w:val="center"/>
          </w:tcPr>
          <w:p w14:paraId="46DC80E9">
            <w:pPr>
              <w:spacing w:after="0" w:line="240" w:lineRule="auto"/>
              <w:jc w:val="center"/>
              <w:rPr>
                <w:rFonts w:ascii="Times New Roman" w:hAnsi="Times New Roman" w:cs="Times New Roman"/>
                <w:sz w:val="24"/>
                <w:szCs w:val="24"/>
                <w:lang w:val="en-US" w:eastAsia="zh-CN"/>
              </w:rPr>
            </w:pPr>
            <w:r>
              <w:rPr>
                <w:rFonts w:ascii="Times New Roman" w:hAnsi="Times New Roman" w:cs="Times New Roman"/>
                <w:sz w:val="24"/>
                <w:szCs w:val="24"/>
                <w:lang w:val="en-US"/>
              </w:rPr>
              <w:t>3.</w:t>
            </w:r>
          </w:p>
        </w:tc>
        <w:tc>
          <w:tcPr>
            <w:tcW w:w="2286" w:type="dxa"/>
            <w:vAlign w:val="center"/>
          </w:tcPr>
          <w:p w14:paraId="144A4DED">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rPr>
              <w:t>Menyusun</w:t>
            </w:r>
            <w:r>
              <w:rPr>
                <w:rFonts w:ascii="Times New Roman" w:hAnsi="Times New Roman" w:cs="Times New Roman"/>
                <w:sz w:val="24"/>
                <w:szCs w:val="24"/>
                <w:lang w:val="fi-FI"/>
              </w:rPr>
              <w:t xml:space="preserve"> </w:t>
            </w:r>
            <w:r>
              <w:rPr>
                <w:rFonts w:ascii="Times New Roman" w:hAnsi="Times New Roman" w:cs="Times New Roman"/>
                <w:sz w:val="24"/>
                <w:szCs w:val="24"/>
              </w:rPr>
              <w:t xml:space="preserve">atau menyelesaikan masalah terkait </w:t>
            </w:r>
            <w:r>
              <w:rPr>
                <w:rFonts w:ascii="Times New Roman" w:hAnsi="Times New Roman" w:cs="Times New Roman"/>
                <w:sz w:val="24"/>
                <w:szCs w:val="24"/>
                <w:lang w:val="id-ID"/>
              </w:rPr>
              <w:t>bagian tubuh manusia.</w:t>
            </w:r>
          </w:p>
        </w:tc>
        <w:tc>
          <w:tcPr>
            <w:tcW w:w="3136" w:type="dxa"/>
            <w:vAlign w:val="center"/>
          </w:tcPr>
          <w:p w14:paraId="7E333C8D">
            <w:pPr>
              <w:pStyle w:val="4"/>
              <w:numPr>
                <w:ilvl w:val="0"/>
                <w:numId w:val="17"/>
              </w:numPr>
              <w:spacing w:after="0" w:line="240" w:lineRule="auto"/>
              <w:ind w:left="365" w:hanging="365"/>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2. </w:t>
            </w:r>
            <w:r>
              <w:rPr>
                <w:rFonts w:ascii="Times New Roman" w:hAnsi="Times New Roman" w:cs="Times New Roman"/>
                <w:sz w:val="24"/>
                <w:szCs w:val="24"/>
              </w:rPr>
              <w:t>Apa fungsi utama dari indra pendengaran dan penciuman?</w:t>
            </w:r>
          </w:p>
          <w:p w14:paraId="0D022781">
            <w:pPr>
              <w:pStyle w:val="4"/>
              <w:spacing w:after="0" w:line="240" w:lineRule="auto"/>
              <w:ind w:left="365"/>
              <w:jc w:val="center"/>
              <w:rPr>
                <w:rFonts w:ascii="Times New Roman" w:hAnsi="Times New Roman" w:cs="Times New Roman"/>
                <w:sz w:val="24"/>
                <w:szCs w:val="24"/>
                <w:lang w:val="en-US"/>
              </w:rPr>
            </w:pPr>
          </w:p>
          <w:p w14:paraId="268B1EE2">
            <w:pPr>
              <w:pStyle w:val="4"/>
              <w:numPr>
                <w:ilvl w:val="0"/>
                <w:numId w:val="17"/>
              </w:numPr>
              <w:spacing w:after="0" w:line="240" w:lineRule="auto"/>
              <w:ind w:left="365" w:hanging="365"/>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3. </w:t>
            </w:r>
            <w:r>
              <w:rPr>
                <w:rFonts w:ascii="Times New Roman" w:hAnsi="Times New Roman" w:cs="Times New Roman"/>
                <w:sz w:val="24"/>
                <w:szCs w:val="24"/>
              </w:rPr>
              <w:t>Sebutkan salah satu fungsi kulit selain sebagai indra peraba</w:t>
            </w:r>
            <w:r>
              <w:rPr>
                <w:rFonts w:ascii="Times New Roman" w:hAnsi="Times New Roman" w:cs="Times New Roman"/>
                <w:sz w:val="24"/>
                <w:szCs w:val="24"/>
                <w:lang w:val="en-US"/>
              </w:rPr>
              <w:t>?</w:t>
            </w:r>
          </w:p>
          <w:p w14:paraId="79527FD8">
            <w:pPr>
              <w:pStyle w:val="4"/>
              <w:spacing w:line="240" w:lineRule="auto"/>
              <w:jc w:val="center"/>
              <w:rPr>
                <w:rFonts w:ascii="Times New Roman" w:hAnsi="Times New Roman" w:cs="Times New Roman"/>
                <w:sz w:val="24"/>
                <w:szCs w:val="24"/>
                <w:lang w:val="en-US"/>
              </w:rPr>
            </w:pPr>
          </w:p>
          <w:p w14:paraId="203701F3">
            <w:pPr>
              <w:pStyle w:val="4"/>
              <w:spacing w:after="0" w:line="240" w:lineRule="auto"/>
              <w:ind w:left="365"/>
              <w:jc w:val="center"/>
              <w:rPr>
                <w:rFonts w:ascii="Times New Roman" w:hAnsi="Times New Roman" w:cs="Times New Roman"/>
                <w:sz w:val="24"/>
                <w:szCs w:val="24"/>
                <w:lang w:val="en-US"/>
              </w:rPr>
            </w:pPr>
          </w:p>
          <w:p w14:paraId="4AF7EC91">
            <w:pPr>
              <w:pStyle w:val="4"/>
              <w:numPr>
                <w:ilvl w:val="0"/>
                <w:numId w:val="17"/>
              </w:numPr>
              <w:spacing w:after="0" w:line="240" w:lineRule="auto"/>
              <w:ind w:left="365" w:hanging="365"/>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4. </w:t>
            </w:r>
            <w:r>
              <w:rPr>
                <w:rFonts w:ascii="Times New Roman" w:hAnsi="Times New Roman" w:cs="Times New Roman"/>
                <w:sz w:val="24"/>
                <w:szCs w:val="24"/>
              </w:rPr>
              <w:t>Sebutkan salah satu bahaya yang dapat terjadi pada mata jika terlalu sering terkena cahaya matahari langsung?</w:t>
            </w:r>
          </w:p>
          <w:p w14:paraId="5492435E">
            <w:pPr>
              <w:pStyle w:val="4"/>
              <w:spacing w:after="0" w:line="240" w:lineRule="auto"/>
              <w:ind w:left="365"/>
              <w:jc w:val="center"/>
              <w:rPr>
                <w:rFonts w:ascii="Times New Roman" w:hAnsi="Times New Roman" w:cs="Times New Roman"/>
                <w:sz w:val="24"/>
                <w:szCs w:val="24"/>
                <w:lang w:val="en-US"/>
              </w:rPr>
            </w:pPr>
          </w:p>
          <w:p w14:paraId="1206CAF4">
            <w:pPr>
              <w:pStyle w:val="4"/>
              <w:numPr>
                <w:ilvl w:val="0"/>
                <w:numId w:val="17"/>
              </w:numPr>
              <w:spacing w:after="0" w:line="240" w:lineRule="auto"/>
              <w:ind w:left="365" w:hanging="365"/>
              <w:jc w:val="center"/>
              <w:rPr>
                <w:rFonts w:ascii="Times New Roman" w:hAnsi="Times New Roman" w:cs="Times New Roman"/>
                <w:sz w:val="24"/>
                <w:szCs w:val="24"/>
                <w:lang w:val="en-US"/>
              </w:rPr>
            </w:pPr>
            <w:r>
              <w:rPr>
                <w:rFonts w:ascii="Times New Roman" w:hAnsi="Times New Roman" w:cs="Times New Roman"/>
                <w:sz w:val="24"/>
                <w:szCs w:val="24"/>
              </w:rPr>
              <w:t>9. Sebutkan keistimewaan dari masing masing panca indra manusia ??</w:t>
            </w:r>
          </w:p>
        </w:tc>
        <w:tc>
          <w:tcPr>
            <w:tcW w:w="1123" w:type="dxa"/>
            <w:vAlign w:val="center"/>
          </w:tcPr>
          <w:p w14:paraId="019C4A6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Analisis (C4)</w:t>
            </w:r>
          </w:p>
        </w:tc>
        <w:tc>
          <w:tcPr>
            <w:tcW w:w="990" w:type="dxa"/>
            <w:vAlign w:val="center"/>
          </w:tcPr>
          <w:p w14:paraId="63DFFC74">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r>
    </w:tbl>
    <w:p w14:paraId="36F66523">
      <w:pPr>
        <w:spacing w:after="0" w:line="480" w:lineRule="auto"/>
        <w:jc w:val="both"/>
        <w:rPr>
          <w:rFonts w:ascii="Times New Roman" w:hAnsi="Times New Roman" w:cs="Times New Roman"/>
          <w:b/>
          <w:sz w:val="24"/>
          <w:szCs w:val="24"/>
          <w:lang w:val="id-ID"/>
        </w:rPr>
      </w:pPr>
    </w:p>
    <w:p w14:paraId="5CBD263A">
      <w:pPr>
        <w:pStyle w:val="3"/>
        <w:spacing w:after="0"/>
        <w:ind w:left="0" w:firstLine="0"/>
      </w:pPr>
      <w:bookmarkStart w:id="36" w:name="_Toc216431110"/>
      <w:r>
        <w:t>3.5 Pengujian Instrumen</w:t>
      </w:r>
      <w:bookmarkEnd w:id="36"/>
    </w:p>
    <w:p w14:paraId="4134E044">
      <w:pPr>
        <w:spacing w:after="0" w:line="480" w:lineRule="auto"/>
        <w:jc w:val="both"/>
        <w:rPr>
          <w:rFonts w:ascii="Times New Roman" w:hAnsi="Times New Roman" w:cs="Times New Roman"/>
          <w:sz w:val="24"/>
          <w:szCs w:val="24"/>
          <w:lang w:val="id-ID" w:eastAsia="zh-CN"/>
        </w:rPr>
      </w:pPr>
      <w:r>
        <w:rPr>
          <w:rFonts w:ascii="Times New Roman" w:hAnsi="Times New Roman" w:cs="Times New Roman"/>
          <w:b/>
          <w:sz w:val="24"/>
          <w:szCs w:val="24"/>
        </w:rPr>
        <w:tab/>
      </w:r>
      <w:r>
        <w:rPr>
          <w:rFonts w:ascii="Times New Roman" w:hAnsi="Times New Roman" w:cs="Times New Roman"/>
          <w:sz w:val="24"/>
          <w:szCs w:val="24"/>
        </w:rPr>
        <w:t xml:space="preserve">Alat ukur atau instrumen penelitian yang dapat diterima sesuai standar adalah alat ukur yang telah melalui uji validitas dan reliabilitas data. Beberapa faktor yang mempengaruhi validitas dan reliabilitas suatu data tergantung pada baik tidaknya instrumen pengumpulan data atau pengukur objek dari suatu variabel penelitian. </w:t>
      </w:r>
      <w:r>
        <w:rPr>
          <w:rFonts w:ascii="Times New Roman" w:hAnsi="Times New Roman" w:cs="Times New Roman"/>
          <w:sz w:val="24"/>
          <w:szCs w:val="24"/>
          <w:lang w:eastAsia="zh-CN"/>
        </w:rPr>
        <w:t xml:space="preserve">Baik tidaknya suatu instrumen penelitian ditentukan oleh validitas dan reliabilitasnya </w:t>
      </w:r>
      <w:r>
        <w:rPr>
          <w:rFonts w:ascii="Times New Roman" w:hAnsi="Times New Roman" w:cs="Times New Roman"/>
          <w:sz w:val="24"/>
          <w:szCs w:val="24"/>
        </w:rPr>
        <w:fldChar w:fldCharType="begin" w:fldLock="1"/>
      </w:r>
      <w:r>
        <w:rPr>
          <w:rFonts w:ascii="Times New Roman" w:hAnsi="Times New Roman" w:cs="Times New Roman"/>
          <w:sz w:val="24"/>
          <w:szCs w:val="24"/>
          <w:lang w:eastAsia="zh-CN"/>
        </w:rPr>
        <w:instrText xml:space="preserve">ADDIN CSL_CITATION {"citationItems":[{"id":"ITEM-1","itemData":{"ISBN":"2715-615X","author":[{"dropping-particle":"","family":"Dewi","given":"Shinta Kurnia","non-dropping-particle":"","parse-names":false,"suffix":""},{"dropping-particle":"","family":"Sudaryanto","given":"Agus","non-dropping-particle":"","parse-names":false,"suffix":""}],"id":"ITEM-1","issued":{"date-parts":[["2020"]]},"publisher":"Prosiding Seminar Nasional Keperawatan Universitas Muhammadiyah Surakarta 2020","title":"Validitas dan reliabilitas kuisioner pengetahuan, sikap dan perilaku Pencegahan Demam Berdarah","type":"paper-conference"},"uris":["http://www.mendeley.com/documents/?uuid=f68a1b68-a14f-4ddf-b786-30b1e14422f3"]}],"mendeley":{"formattedCitation":"(S. K. Dewi &amp; Sudaryanto, 2020)","manualFormatting":"(Dewi &amp; Sudaryanto, 2020)","plainTextFormattedCitation":"(S. K. Dewi &amp; Sudaryanto, 2020)","previouslyFormattedCitation":"(S. K. Dewi &amp; Sudaryanto, 2020)"},"properties":{"noteIndex":0},"schema":"https://github.com/citation-style-language/schema/raw/master/csl-citation.json"}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lang w:eastAsia="zh-CN"/>
        </w:rPr>
        <w:t>(Dewi &amp; Sudaryanto, 2020)</w:t>
      </w:r>
      <w:r>
        <w:rPr>
          <w:rFonts w:ascii="Times New Roman" w:hAnsi="Times New Roman" w:cs="Times New Roman"/>
          <w:sz w:val="24"/>
          <w:szCs w:val="24"/>
        </w:rPr>
        <w:fldChar w:fldCharType="end"/>
      </w:r>
      <w:r>
        <w:rPr>
          <w:rFonts w:ascii="Times New Roman" w:hAnsi="Times New Roman" w:cs="Times New Roman"/>
          <w:sz w:val="24"/>
          <w:szCs w:val="24"/>
          <w:lang w:val="id-ID" w:eastAsia="zh-CN"/>
        </w:rPr>
        <w:t>.</w:t>
      </w:r>
    </w:p>
    <w:p w14:paraId="37BC82C6">
      <w:pPr>
        <w:pStyle w:val="5"/>
        <w:numPr>
          <w:ilvl w:val="0"/>
          <w:numId w:val="0"/>
        </w:numPr>
        <w:rPr>
          <w:lang w:val="id-ID" w:eastAsia="zh-CN"/>
        </w:rPr>
      </w:pPr>
      <w:bookmarkStart w:id="37" w:name="_Toc216431111"/>
      <w:r>
        <w:rPr>
          <w:lang w:eastAsia="zh-CN"/>
        </w:rPr>
        <w:t>3.5.1 Uji Validitas</w:t>
      </w:r>
      <w:bookmarkEnd w:id="37"/>
    </w:p>
    <w:p w14:paraId="38399B2E">
      <w:pPr>
        <w:spacing w:after="0" w:line="480" w:lineRule="auto"/>
        <w:jc w:val="both"/>
        <w:rPr>
          <w:rFonts w:ascii="Times New Roman" w:hAnsi="Times New Roman" w:cs="Times New Roman"/>
          <w:sz w:val="24"/>
          <w:szCs w:val="24"/>
        </w:rPr>
      </w:pPr>
      <w:r>
        <w:rPr>
          <w:rFonts w:ascii="Times New Roman" w:hAnsi="Times New Roman" w:cs="Times New Roman"/>
          <w:b/>
          <w:sz w:val="24"/>
          <w:szCs w:val="24"/>
          <w:lang w:eastAsia="zh-CN"/>
        </w:rPr>
        <w:tab/>
      </w:r>
      <w:r>
        <w:rPr>
          <w:rFonts w:ascii="Times New Roman" w:hAnsi="Times New Roman" w:cs="Times New Roman"/>
          <w:sz w:val="24"/>
          <w:szCs w:val="24"/>
        </w:rPr>
        <w:t xml:space="preserve">Uji validitas merupakan suatu uji yang digunakan untuk menguji ketepatan suatu alat ukur dalam mengukur sesuatu yang seharusnya diukur. </w:t>
      </w:r>
      <w:r>
        <w:rPr>
          <w:rFonts w:ascii="Times New Roman" w:hAnsi="Times New Roman" w:cs="Times New Roman"/>
          <w:sz w:val="24"/>
          <w:szCs w:val="24"/>
          <w:lang w:eastAsia="zh-CN"/>
        </w:rPr>
        <w:t xml:space="preserve">(Sugiyono, dalam </w:t>
      </w:r>
      <w:r>
        <w:rPr>
          <w:rFonts w:ascii="Times New Roman" w:hAnsi="Times New Roman" w:cs="Times New Roman"/>
          <w:sz w:val="24"/>
          <w:szCs w:val="24"/>
        </w:rPr>
        <w:fldChar w:fldCharType="begin" w:fldLock="1"/>
      </w:r>
      <w:r>
        <w:rPr>
          <w:rFonts w:ascii="Times New Roman" w:hAnsi="Times New Roman" w:cs="Times New Roman"/>
          <w:sz w:val="24"/>
          <w:szCs w:val="24"/>
          <w:lang w:eastAsia="zh-CN"/>
        </w:rPr>
        <w:instrText xml:space="preserve">ADDIN CSL_CITATION {"citationItems":[{"id":"ITEM-1","itemData":{"ISBN":"2715-615X","author":[{"dropping-particle":"","family":"Dewi","given":"Shinta Kurnia","non-dropping-particle":"","parse-names":false,"suffix":""},{"dropping-particle":"","family":"Sudaryanto","given":"Agus","non-dropping-particle":"","parse-names":false,"suffix":""}],"id":"ITEM-1","issued":{"date-parts":[["2020"]]},"publisher":"Prosiding Seminar Nasional Keperawatan Universitas Muhammadiyah Surakarta 2020","title":"Validitas dan reliabilitas kuisioner pengetahuan, sikap dan perilaku Pencegahan Demam Berdarah","type":"paper-conference"},"uris":["http://www.mendeley.com/documents/?uuid=f68a1b68-a14f-4ddf-b786-30b1e14422f3"]}],"mendeley":{"formattedCitation":"(S. K. Dewi &amp; Sudaryanto, 2020)","manualFormatting":"Dewi &amp; Sudaryanto, 2020)","plainTextFormattedCitation":"(S. K. Dewi &amp; Sudaryanto, 2020)","previouslyFormattedCitation":"(S. K. Dewi &amp; Sudaryanto, 2020)"},"properties":{"noteIndex":0},"schema":"https://github.com/citation-style-language/schema/raw/master/csl-citation.json"}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lang w:eastAsia="zh-CN"/>
        </w:rPr>
        <w:t>Dewi &amp; Sudaryanto, 2020)</w:t>
      </w:r>
      <w:r>
        <w:rPr>
          <w:rFonts w:ascii="Times New Roman" w:hAnsi="Times New Roman" w:cs="Times New Roman"/>
          <w:sz w:val="24"/>
          <w:szCs w:val="24"/>
        </w:rPr>
        <w:fldChar w:fldCharType="end"/>
      </w:r>
      <w:r>
        <w:rPr>
          <w:rFonts w:ascii="Times New Roman" w:hAnsi="Times New Roman" w:cs="Times New Roman"/>
          <w:sz w:val="24"/>
          <w:szCs w:val="24"/>
          <w:lang w:eastAsia="zh-CN"/>
        </w:rPr>
        <w:t xml:space="preserve"> kemudian Golafshani (dalam </w:t>
      </w:r>
      <w:r>
        <w:rPr>
          <w:rFonts w:ascii="Times New Roman" w:hAnsi="Times New Roman" w:cs="Times New Roman"/>
          <w:sz w:val="24"/>
          <w:szCs w:val="24"/>
        </w:rPr>
        <w:fldChar w:fldCharType="begin" w:fldLock="1"/>
      </w:r>
      <w:r>
        <w:rPr>
          <w:rFonts w:ascii="Times New Roman" w:hAnsi="Times New Roman" w:cs="Times New Roman"/>
          <w:sz w:val="24"/>
          <w:szCs w:val="24"/>
          <w:lang w:eastAsia="zh-CN"/>
        </w:rPr>
        <w:instrText xml:space="preserve">ADDIN CSL_CITATION {"citationItems":[{"id":"ITEM-1","itemData":{"author":[{"dropping-particle":"","family":"Budiastuti","given":"Dyah","non-dropping-particle":"","parse-names":false,"suffix":""},{"dropping-particle":"","family":"Bandur","given":"Agustinus","non-dropping-particle":"","parse-names":false,"suffix":""}],"id":"ITEM-1","issued":{"date-parts":[["2018"]]},"publisher":"Mitra Wacana Media","publisher-place":"Jakarta","title":"Validitas dan Reliabilitas Penelitian","type":"book"},"uris":["http://www.mendeley.com/documents/?uuid=bdf4d195-e787-47ab-a995-64f03a9e3665"]}],"mendeley":{"formattedCitation":"(Budiastuti &amp; Bandur, 2018)","manualFormatting":"Budiastuti &amp; Bandur, 2018","plainTextFormattedCitation":"(Budiastuti &amp; Bandur, 2018)","previouslyFormattedCitation":"(Budiastuti &amp; Bandur, 2018)"},"properties":{"noteIndex":0},"schema":"https://github.com/citation-style-language/schema/raw/master/csl-citation.json"}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lang w:eastAsia="zh-CN"/>
        </w:rPr>
        <w:t>Budiastuti &amp; Bandur, 2018</w:t>
      </w:r>
      <w:r>
        <w:rPr>
          <w:rFonts w:ascii="Times New Roman" w:hAnsi="Times New Roman" w:cs="Times New Roman"/>
          <w:sz w:val="24"/>
          <w:szCs w:val="24"/>
        </w:rPr>
        <w:fldChar w:fldCharType="end"/>
      </w:r>
      <w:r>
        <w:rPr>
          <w:rFonts w:ascii="Times New Roman" w:hAnsi="Times New Roman" w:cs="Times New Roman"/>
          <w:sz w:val="24"/>
          <w:szCs w:val="24"/>
          <w:lang w:eastAsia="zh-CN"/>
        </w:rPr>
        <w:t>) validitas penelitian berdasar pada suatu pandangan pengetahuan yang berdasarkan pada suatu yang benar-benar terjadi, ke</w:t>
      </w:r>
      <w:r>
        <w:rPr>
          <w:rFonts w:ascii="Times New Roman" w:hAnsi="Times New Roman" w:cs="Times New Roman"/>
          <w:sz w:val="24"/>
          <w:szCs w:val="24"/>
          <w:lang w:val="id-ID" w:eastAsia="zh-CN"/>
        </w:rPr>
        <w:t>-</w:t>
      </w:r>
      <w:r>
        <w:rPr>
          <w:rFonts w:ascii="Times New Roman" w:hAnsi="Times New Roman" w:cs="Times New Roman"/>
          <w:sz w:val="24"/>
          <w:szCs w:val="24"/>
          <w:lang w:eastAsia="zh-CN"/>
        </w:rPr>
        <w:t xml:space="preserve">objektifan, kesimpulan, kenyataan, dan data bernumerik. </w:t>
      </w:r>
      <w:r>
        <w:rPr>
          <w:rFonts w:ascii="Times New Roman" w:hAnsi="Times New Roman" w:cs="Times New Roman"/>
          <w:sz w:val="24"/>
          <w:szCs w:val="24"/>
        </w:rPr>
        <w:t xml:space="preserve">Sugiyono (dalam </w:t>
      </w: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CSL_CITATION {"citationItems":[{"id":"ITEM-1","itemData":{"author":[{"dropping-particle":"","family":"Budiastuti","given":"Dyah","non-dropping-particle":"","parse-names":false,"suffix":""},{"dropping-particle":"","family":"Bandur","given":"Agustinus","non-dropping-particle":"","parse-names":false,"suffix":""}],"id":"ITEM-1","issued":{"date-parts":[["2018"]]},"publisher":"Mitra Wacana Media","publisher-place":"Jakarta","title":"Validitas dan Reliabilitas Penelitian","type":"book"},"uris":["http://www.mendeley.com/documents/?uuid=bdf4d195-e787-47ab-a995-64f03a9e3665"]}],"mendeley":{"formattedCitation":"(Budiastuti &amp; Bandur, 2018)","manualFormatting":"Budiastuti &amp; Bandur, 2018","plainTextFormattedCitation":"(Budiastuti &amp; Bandur, 2018)","previouslyFormattedCitation":"(Budiastuti &amp; Bandur, 2018)"},"properties":{"noteIndex":0},"schema":"https://github.com/citation-style-language/schema/raw/master/csl-citation.json"}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Budiastuti &amp; Bandur, 2018</w:t>
      </w:r>
      <w:r>
        <w:rPr>
          <w:rFonts w:ascii="Times New Roman" w:hAnsi="Times New Roman" w:cs="Times New Roman"/>
          <w:sz w:val="24"/>
          <w:szCs w:val="24"/>
        </w:rPr>
        <w:fldChar w:fldCharType="end"/>
      </w:r>
      <w:r>
        <w:rPr>
          <w:rFonts w:ascii="Times New Roman" w:hAnsi="Times New Roman" w:cs="Times New Roman"/>
          <w:sz w:val="24"/>
          <w:szCs w:val="24"/>
        </w:rPr>
        <w:t>) validitas berhubungan dengan seberapa jauh seorang peneliti melakukan pengukuran terhadap sesuatu yang semestinya diukur. Secara teknis pengujian validitas isi dapat dibantu dengan menggunakan kisi-kisi instrument.</w:t>
      </w:r>
    </w:p>
    <w:p w14:paraId="1503051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Untuk menguji tiap butir pada instrumen dikatakan valid atau tidak, dapat diketahui dengan cara mengkorelasikan antara skor butir dan skor total. Sebuah item dikatakan valid apabila mempunyai dukungan yang besar terhadap skor total. Untuk menguji validitas item digunakan teknik korelasi</w:t>
      </w:r>
      <w:r>
        <w:rPr>
          <w:rFonts w:ascii="Times New Roman" w:hAnsi="Times New Roman" w:cs="Times New Roman"/>
          <w:i/>
          <w:sz w:val="24"/>
          <w:szCs w:val="24"/>
        </w:rPr>
        <w:t xml:space="preserve"> Pearson Product moment</w:t>
      </w:r>
      <w:r>
        <w:rPr>
          <w:rFonts w:ascii="Times New Roman" w:hAnsi="Times New Roman" w:cs="Times New Roman"/>
          <w:sz w:val="24"/>
          <w:szCs w:val="24"/>
        </w:rPr>
        <w:t>, yaitu</w:t>
      </w:r>
      <w:r>
        <w:rPr>
          <w:rFonts w:ascii="Times New Roman" w:hAnsi="Times New Roman" w:cs="Times New Roman"/>
          <w:i/>
          <w:sz w:val="24"/>
          <w:szCs w:val="24"/>
        </w:rPr>
        <w:t xml:space="preserve"> </w:t>
      </w:r>
      <w:r>
        <w:rPr>
          <w:rFonts w:ascii="Times New Roman" w:hAnsi="Times New Roman" w:cs="Times New Roman"/>
          <w:sz w:val="24"/>
          <w:szCs w:val="24"/>
        </w:rPr>
        <w:t>:</w:t>
      </w:r>
    </w:p>
    <w:p w14:paraId="2FE6DA82">
      <w:pPr>
        <w:spacing w:after="0" w:line="480" w:lineRule="auto"/>
        <w:rPr>
          <w:rFonts w:ascii="Times New Roman" w:hAnsi="Times New Roman" w:cs="Times New Roman"/>
          <w:sz w:val="24"/>
          <w:szCs w:val="24"/>
        </w:rPr>
      </w:pPr>
      <m:oMathPara>
        <m:oMath>
          <m:sSub>
            <m:sSubPr>
              <m:ctrlPr>
                <w:rPr>
                  <w:rFonts w:ascii="Cambria Math" w:hAnsi="Cambria Math" w:cs="Times New Roman"/>
                  <w:i/>
                  <w:sz w:val="24"/>
                  <w:szCs w:val="24"/>
                </w:rPr>
              </m:ctrlPr>
            </m:sSubPr>
            <m:e>
              <m:r>
                <m:rPr/>
                <w:rPr>
                  <w:rFonts w:ascii="Cambria Math" w:hAnsi="Cambria Math" w:cs="Times New Roman"/>
                  <w:sz w:val="24"/>
                  <w:szCs w:val="24"/>
                </w:rPr>
                <m:t>r</m:t>
              </m:r>
              <m:ctrlPr>
                <w:rPr>
                  <w:rFonts w:ascii="Cambria Math" w:hAnsi="Cambria Math" w:cs="Times New Roman"/>
                  <w:i/>
                  <w:sz w:val="24"/>
                  <w:szCs w:val="24"/>
                </w:rPr>
              </m:ctrlPr>
            </m:e>
            <m:sub>
              <m:r>
                <m:rPr/>
                <w:rPr>
                  <w:rFonts w:ascii="Cambria Math" w:hAnsi="Cambria Math" w:cs="Times New Roman"/>
                  <w:sz w:val="24"/>
                  <w:szCs w:val="24"/>
                </w:rPr>
                <m:t>xy</m:t>
              </m:r>
              <m:ctrlPr>
                <w:rPr>
                  <w:rFonts w:ascii="Cambria Math" w:hAnsi="Cambria Math" w:cs="Times New Roman"/>
                  <w:i/>
                  <w:sz w:val="24"/>
                  <w:szCs w:val="24"/>
                </w:rPr>
              </m:ctrlPr>
            </m:sub>
          </m:sSub>
          <m:r>
            <m:rPr/>
            <w:rPr>
              <w:rFonts w:ascii="Cambria Math" w:hAnsi="Cambria Math" w:cs="Times New Roman"/>
              <w:sz w:val="24"/>
              <w:szCs w:val="24"/>
            </w:rPr>
            <m:t xml:space="preserve">= </m:t>
          </m:r>
          <m:f>
            <m:fPr>
              <m:ctrlPr>
                <w:rPr>
                  <w:rFonts w:ascii="Cambria Math" w:hAnsi="Cambria Math" w:cs="Times New Roman"/>
                  <w:i/>
                  <w:sz w:val="24"/>
                  <w:szCs w:val="24"/>
                </w:rPr>
              </m:ctrlPr>
            </m:fPr>
            <m:num>
              <m:r>
                <m:rPr/>
                <w:rPr>
                  <w:rFonts w:ascii="Cambria Math" w:hAnsi="Cambria Math" w:cs="Times New Roman"/>
                  <w:sz w:val="24"/>
                  <w:szCs w:val="24"/>
                </w:rPr>
                <m:t>N</m:t>
              </m:r>
              <m:nary>
                <m:naryPr>
                  <m:chr m:val="∑"/>
                  <m:limLoc m:val="undOvr"/>
                  <m:subHide m:val="1"/>
                  <m:supHide m:val="1"/>
                  <m:ctrlPr>
                    <w:rPr>
                      <w:rFonts w:ascii="Cambria Math" w:hAnsi="Cambria Math" w:cs="Times New Roman"/>
                      <w:i/>
                      <w:sz w:val="24"/>
                      <w:szCs w:val="24"/>
                    </w:rPr>
                  </m:ctrlPr>
                </m:naryPr>
                <m:sub>
                  <m:ctrlPr>
                    <w:rPr>
                      <w:rFonts w:ascii="Cambria Math" w:hAnsi="Cambria Math" w:cs="Times New Roman"/>
                      <w:i/>
                      <w:sz w:val="24"/>
                      <w:szCs w:val="24"/>
                    </w:rPr>
                  </m:ctrlPr>
                </m:sub>
                <m:sup>
                  <m:ctrlPr>
                    <w:rPr>
                      <w:rFonts w:ascii="Cambria Math" w:hAnsi="Cambria Math" w:cs="Times New Roman"/>
                      <w:i/>
                      <w:sz w:val="24"/>
                      <w:szCs w:val="24"/>
                    </w:rPr>
                  </m:ctrlPr>
                </m:sup>
                <m:e>
                  <m:r>
                    <m:rPr/>
                    <w:rPr>
                      <w:rFonts w:ascii="Cambria Math" w:hAnsi="Cambria Math" w:cs="Times New Roman"/>
                      <w:sz w:val="24"/>
                      <w:szCs w:val="24"/>
                    </w:rPr>
                    <m:t>XY−</m:t>
                  </m:r>
                  <m:d>
                    <m:dPr>
                      <m:ctrlPr>
                        <w:rPr>
                          <w:rFonts w:ascii="Cambria Math" w:hAnsi="Cambria Math" w:cs="Times New Roman"/>
                          <w:i/>
                          <w:sz w:val="24"/>
                          <w:szCs w:val="24"/>
                        </w:rPr>
                      </m:ctrlPr>
                    </m:dPr>
                    <m:e>
                      <m:nary>
                        <m:naryPr>
                          <m:chr m:val="∑"/>
                          <m:limLoc m:val="undOvr"/>
                          <m:subHide m:val="1"/>
                          <m:supHide m:val="1"/>
                          <m:ctrlPr>
                            <w:rPr>
                              <w:rFonts w:ascii="Cambria Math" w:hAnsi="Cambria Math" w:cs="Times New Roman"/>
                              <w:i/>
                              <w:sz w:val="24"/>
                              <w:szCs w:val="24"/>
                            </w:rPr>
                          </m:ctrlPr>
                        </m:naryPr>
                        <m:sub>
                          <m:ctrlPr>
                            <w:rPr>
                              <w:rFonts w:ascii="Cambria Math" w:hAnsi="Cambria Math" w:cs="Times New Roman"/>
                              <w:i/>
                              <w:sz w:val="24"/>
                              <w:szCs w:val="24"/>
                            </w:rPr>
                          </m:ctrlPr>
                        </m:sub>
                        <m:sup>
                          <m:ctrlPr>
                            <w:rPr>
                              <w:rFonts w:ascii="Cambria Math" w:hAnsi="Cambria Math" w:cs="Times New Roman"/>
                              <w:i/>
                              <w:sz w:val="24"/>
                              <w:szCs w:val="24"/>
                            </w:rPr>
                          </m:ctrlPr>
                        </m:sup>
                        <m:e>
                          <m:r>
                            <m:rPr/>
                            <w:rPr>
                              <w:rFonts w:ascii="Cambria Math" w:hAnsi="Cambria Math" w:cs="Times New Roman"/>
                              <w:sz w:val="24"/>
                              <w:szCs w:val="24"/>
                            </w:rPr>
                            <m:t>X</m:t>
                          </m:r>
                          <m:ctrlPr>
                            <w:rPr>
                              <w:rFonts w:ascii="Cambria Math" w:hAnsi="Cambria Math" w:cs="Times New Roman"/>
                              <w:i/>
                              <w:sz w:val="24"/>
                              <w:szCs w:val="24"/>
                            </w:rPr>
                          </m:ctrlPr>
                        </m:e>
                      </m:nary>
                      <m:ctrlPr>
                        <w:rPr>
                          <w:rFonts w:ascii="Cambria Math" w:hAnsi="Cambria Math" w:cs="Times New Roman"/>
                          <w:i/>
                          <w:sz w:val="24"/>
                          <w:szCs w:val="24"/>
                        </w:rPr>
                      </m:ctrlPr>
                    </m:e>
                  </m:d>
                  <m:d>
                    <m:dPr>
                      <m:ctrlPr>
                        <w:rPr>
                          <w:rFonts w:ascii="Cambria Math" w:hAnsi="Cambria Math" w:cs="Times New Roman"/>
                          <w:i/>
                          <w:sz w:val="24"/>
                          <w:szCs w:val="24"/>
                        </w:rPr>
                      </m:ctrlPr>
                    </m:dPr>
                    <m:e>
                      <m:nary>
                        <m:naryPr>
                          <m:chr m:val="∑"/>
                          <m:limLoc m:val="undOvr"/>
                          <m:subHide m:val="1"/>
                          <m:supHide m:val="1"/>
                          <m:ctrlPr>
                            <w:rPr>
                              <w:rFonts w:ascii="Cambria Math" w:hAnsi="Cambria Math" w:cs="Times New Roman"/>
                              <w:i/>
                              <w:sz w:val="24"/>
                              <w:szCs w:val="24"/>
                            </w:rPr>
                          </m:ctrlPr>
                        </m:naryPr>
                        <m:sub>
                          <m:ctrlPr>
                            <w:rPr>
                              <w:rFonts w:ascii="Cambria Math" w:hAnsi="Cambria Math" w:cs="Times New Roman"/>
                              <w:i/>
                              <w:sz w:val="24"/>
                              <w:szCs w:val="24"/>
                            </w:rPr>
                          </m:ctrlPr>
                        </m:sub>
                        <m:sup>
                          <m:ctrlPr>
                            <w:rPr>
                              <w:rFonts w:ascii="Cambria Math" w:hAnsi="Cambria Math" w:cs="Times New Roman"/>
                              <w:i/>
                              <w:sz w:val="24"/>
                              <w:szCs w:val="24"/>
                            </w:rPr>
                          </m:ctrlPr>
                        </m:sup>
                        <m:e>
                          <m:r>
                            <m:rPr/>
                            <w:rPr>
                              <w:rFonts w:ascii="Cambria Math" w:hAnsi="Cambria Math" w:cs="Times New Roman"/>
                              <w:sz w:val="24"/>
                              <w:szCs w:val="24"/>
                            </w:rPr>
                            <m:t>Y</m:t>
                          </m:r>
                          <m:ctrlPr>
                            <w:rPr>
                              <w:rFonts w:ascii="Cambria Math" w:hAnsi="Cambria Math" w:cs="Times New Roman"/>
                              <w:i/>
                              <w:sz w:val="24"/>
                              <w:szCs w:val="24"/>
                            </w:rPr>
                          </m:ctrlPr>
                        </m:e>
                      </m:nary>
                      <m:ctrlPr>
                        <w:rPr>
                          <w:rFonts w:ascii="Cambria Math" w:hAnsi="Cambria Math" w:cs="Times New Roman"/>
                          <w:i/>
                          <w:sz w:val="24"/>
                          <w:szCs w:val="24"/>
                        </w:rPr>
                      </m:ctrlPr>
                    </m:e>
                  </m:d>
                  <m:ctrlPr>
                    <w:rPr>
                      <w:rFonts w:ascii="Cambria Math" w:hAnsi="Cambria Math" w:cs="Times New Roman"/>
                      <w:i/>
                      <w:sz w:val="24"/>
                      <w:szCs w:val="24"/>
                    </w:rPr>
                  </m:ctrlPr>
                </m:e>
              </m:nary>
              <m:ctrlPr>
                <w:rPr>
                  <w:rFonts w:ascii="Cambria Math" w:hAnsi="Cambria Math" w:cs="Times New Roman"/>
                  <w:i/>
                  <w:sz w:val="24"/>
                  <w:szCs w:val="24"/>
                </w:rPr>
              </m:ctrlPr>
            </m:num>
            <m:den>
              <m:rad>
                <m:radPr>
                  <m:degHide m:val="1"/>
                  <m:ctrlPr>
                    <w:rPr>
                      <w:rFonts w:ascii="Cambria Math" w:hAnsi="Cambria Math" w:cs="Times New Roman"/>
                      <w:i/>
                      <w:sz w:val="24"/>
                      <w:szCs w:val="24"/>
                    </w:rPr>
                  </m:ctrlPr>
                </m:radPr>
                <m:deg>
                  <m:ctrlPr>
                    <w:rPr>
                      <w:rFonts w:ascii="Cambria Math" w:hAnsi="Cambria Math" w:cs="Times New Roman"/>
                      <w:i/>
                      <w:sz w:val="24"/>
                      <w:szCs w:val="24"/>
                    </w:rPr>
                  </m:ctrlPr>
                </m:deg>
                <m:e>
                  <m:d>
                    <m:dPr>
                      <m:begChr m:val="["/>
                      <m:endChr m:val="]"/>
                      <m:ctrlPr>
                        <w:rPr>
                          <w:rFonts w:ascii="Cambria Math" w:hAnsi="Cambria Math" w:cs="Times New Roman"/>
                          <w:i/>
                          <w:sz w:val="24"/>
                          <w:szCs w:val="24"/>
                        </w:rPr>
                      </m:ctrlPr>
                    </m:dPr>
                    <m:e>
                      <m:r>
                        <m:rPr/>
                        <w:rPr>
                          <w:rFonts w:ascii="Cambria Math" w:hAnsi="Cambria Math" w:cs="Times New Roman"/>
                          <w:sz w:val="24"/>
                          <w:szCs w:val="24"/>
                        </w:rPr>
                        <m:t>N</m:t>
                      </m:r>
                      <m:nary>
                        <m:naryPr>
                          <m:chr m:val="∑"/>
                          <m:limLoc m:val="undOvr"/>
                          <m:subHide m:val="1"/>
                          <m:supHide m:val="1"/>
                          <m:ctrlPr>
                            <w:rPr>
                              <w:rFonts w:ascii="Cambria Math" w:hAnsi="Cambria Math" w:cs="Times New Roman"/>
                              <w:i/>
                              <w:sz w:val="24"/>
                              <w:szCs w:val="24"/>
                            </w:rPr>
                          </m:ctrlPr>
                        </m:naryPr>
                        <m:sub>
                          <m:ctrlPr>
                            <w:rPr>
                              <w:rFonts w:ascii="Cambria Math" w:hAnsi="Cambria Math" w:cs="Times New Roman"/>
                              <w:i/>
                              <w:sz w:val="24"/>
                              <w:szCs w:val="24"/>
                            </w:rPr>
                          </m:ctrlPr>
                        </m:sub>
                        <m:sup>
                          <m:ctrlPr>
                            <w:rPr>
                              <w:rFonts w:ascii="Cambria Math" w:hAnsi="Cambria Math" w:cs="Times New Roman"/>
                              <w:i/>
                              <w:sz w:val="24"/>
                              <w:szCs w:val="24"/>
                            </w:rPr>
                          </m:ctrlPr>
                        </m:sup>
                        <m:e>
                          <m:sSup>
                            <m:sSupPr>
                              <m:ctrlPr>
                                <w:rPr>
                                  <w:rFonts w:ascii="Cambria Math" w:hAnsi="Cambria Math" w:cs="Times New Roman"/>
                                  <w:i/>
                                  <w:sz w:val="24"/>
                                  <w:szCs w:val="24"/>
                                </w:rPr>
                              </m:ctrlPr>
                            </m:sSupPr>
                            <m:e>
                              <m:r>
                                <m:rPr/>
                                <w:rPr>
                                  <w:rFonts w:ascii="Cambria Math" w:hAnsi="Cambria Math" w:cs="Times New Roman"/>
                                  <w:sz w:val="24"/>
                                  <w:szCs w:val="24"/>
                                </w:rPr>
                                <m:t>X</m:t>
                              </m:r>
                              <m:ctrlPr>
                                <w:rPr>
                                  <w:rFonts w:ascii="Cambria Math" w:hAnsi="Cambria Math" w:cs="Times New Roman"/>
                                  <w:i/>
                                  <w:sz w:val="24"/>
                                  <w:szCs w:val="24"/>
                                </w:rPr>
                              </m:ctrlPr>
                            </m:e>
                            <m:sup>
                              <m:r>
                                <m:rPr/>
                                <w:rPr>
                                  <w:rFonts w:ascii="Cambria Math" w:hAnsi="Cambria Math" w:cs="Times New Roman"/>
                                  <w:sz w:val="24"/>
                                  <w:szCs w:val="24"/>
                                </w:rPr>
                                <m:t>2</m:t>
                              </m:r>
                              <m:ctrlPr>
                                <w:rPr>
                                  <w:rFonts w:ascii="Cambria Math" w:hAnsi="Cambria Math" w:cs="Times New Roman"/>
                                  <w:i/>
                                  <w:sz w:val="24"/>
                                  <w:szCs w:val="24"/>
                                </w:rPr>
                              </m:ctrlPr>
                            </m:sup>
                          </m:sSup>
                          <m:ctrlPr>
                            <w:rPr>
                              <w:rFonts w:ascii="Cambria Math" w:hAnsi="Cambria Math" w:cs="Times New Roman"/>
                              <w:i/>
                              <w:sz w:val="24"/>
                              <w:szCs w:val="24"/>
                            </w:rPr>
                          </m:ctrlPr>
                        </m:e>
                      </m:nary>
                      <m:r>
                        <m:rPr/>
                        <w:rPr>
                          <w:rFonts w:ascii="Cambria Math" w:hAnsi="Cambria Math" w:cs="Times New Roman"/>
                          <w:sz w:val="24"/>
                          <w:szCs w:val="24"/>
                        </w:rPr>
                        <m:t xml:space="preserve">− </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nary>
                                <m:naryPr>
                                  <m:chr m:val="∑"/>
                                  <m:limLoc m:val="undOvr"/>
                                  <m:subHide m:val="1"/>
                                  <m:supHide m:val="1"/>
                                  <m:ctrlPr>
                                    <w:rPr>
                                      <w:rFonts w:ascii="Cambria Math" w:hAnsi="Cambria Math" w:cs="Times New Roman"/>
                                      <w:i/>
                                      <w:sz w:val="24"/>
                                      <w:szCs w:val="24"/>
                                    </w:rPr>
                                  </m:ctrlPr>
                                </m:naryPr>
                                <m:sub>
                                  <m:ctrlPr>
                                    <w:rPr>
                                      <w:rFonts w:ascii="Cambria Math" w:hAnsi="Cambria Math" w:cs="Times New Roman"/>
                                      <w:i/>
                                      <w:sz w:val="24"/>
                                      <w:szCs w:val="24"/>
                                    </w:rPr>
                                  </m:ctrlPr>
                                </m:sub>
                                <m:sup>
                                  <m:ctrlPr>
                                    <w:rPr>
                                      <w:rFonts w:ascii="Cambria Math" w:hAnsi="Cambria Math" w:cs="Times New Roman"/>
                                      <w:i/>
                                      <w:sz w:val="24"/>
                                      <w:szCs w:val="24"/>
                                    </w:rPr>
                                  </m:ctrlPr>
                                </m:sup>
                                <m:e>
                                  <m:r>
                                    <m:rPr/>
                                    <w:rPr>
                                      <w:rFonts w:ascii="Cambria Math" w:hAnsi="Cambria Math" w:cs="Times New Roman"/>
                                      <w:sz w:val="24"/>
                                      <w:szCs w:val="24"/>
                                    </w:rPr>
                                    <m:t>X</m:t>
                                  </m:r>
                                  <m:ctrlPr>
                                    <w:rPr>
                                      <w:rFonts w:ascii="Cambria Math" w:hAnsi="Cambria Math" w:cs="Times New Roman"/>
                                      <w:i/>
                                      <w:sz w:val="24"/>
                                      <w:szCs w:val="24"/>
                                    </w:rPr>
                                  </m:ctrlPr>
                                </m:e>
                              </m:nary>
                              <m:ctrlPr>
                                <w:rPr>
                                  <w:rFonts w:ascii="Cambria Math" w:hAnsi="Cambria Math" w:cs="Times New Roman"/>
                                  <w:i/>
                                  <w:sz w:val="24"/>
                                  <w:szCs w:val="24"/>
                                </w:rPr>
                              </m:ctrlPr>
                            </m:e>
                          </m:d>
                          <m:ctrlPr>
                            <w:rPr>
                              <w:rFonts w:ascii="Cambria Math" w:hAnsi="Cambria Math" w:cs="Times New Roman"/>
                              <w:i/>
                              <w:sz w:val="24"/>
                              <w:szCs w:val="24"/>
                            </w:rPr>
                          </m:ctrlPr>
                        </m:e>
                        <m:sup>
                          <m:r>
                            <m:rPr/>
                            <w:rPr>
                              <w:rFonts w:ascii="Cambria Math" w:hAnsi="Cambria Math" w:cs="Times New Roman"/>
                              <w:sz w:val="24"/>
                              <w:szCs w:val="24"/>
                            </w:rPr>
                            <m:t>2</m:t>
                          </m:r>
                          <m:ctrlPr>
                            <w:rPr>
                              <w:rFonts w:ascii="Cambria Math" w:hAnsi="Cambria Math" w:cs="Times New Roman"/>
                              <w:i/>
                              <w:sz w:val="24"/>
                              <w:szCs w:val="24"/>
                            </w:rPr>
                          </m:ctrlPr>
                        </m:sup>
                      </m:sSup>
                      <m:ctrlPr>
                        <w:rPr>
                          <w:rFonts w:ascii="Cambria Math" w:hAnsi="Cambria Math" w:cs="Times New Roman"/>
                          <w:i/>
                          <w:sz w:val="24"/>
                          <w:szCs w:val="24"/>
                        </w:rPr>
                      </m:ctrlPr>
                    </m:e>
                  </m:d>
                  <m:r>
                    <m:rPr/>
                    <w:rPr>
                      <w:rFonts w:ascii="Cambria Math" w:hAnsi="Cambria Math" w:cs="Times New Roman"/>
                      <w:sz w:val="24"/>
                      <w:szCs w:val="24"/>
                    </w:rPr>
                    <m:t xml:space="preserve"> .</m:t>
                  </m:r>
                  <m:d>
                    <m:dPr>
                      <m:begChr m:val="["/>
                      <m:endChr m:val="]"/>
                      <m:ctrlPr>
                        <w:rPr>
                          <w:rFonts w:ascii="Cambria Math" w:hAnsi="Cambria Math" w:cs="Times New Roman"/>
                          <w:i/>
                          <w:sz w:val="24"/>
                          <w:szCs w:val="24"/>
                        </w:rPr>
                      </m:ctrlPr>
                    </m:dPr>
                    <m:e>
                      <m:r>
                        <m:rPr/>
                        <w:rPr>
                          <w:rFonts w:ascii="Cambria Math" w:hAnsi="Cambria Math" w:cs="Times New Roman"/>
                          <w:sz w:val="24"/>
                          <w:szCs w:val="24"/>
                        </w:rPr>
                        <m:t>N</m:t>
                      </m:r>
                      <m:nary>
                        <m:naryPr>
                          <m:chr m:val="∑"/>
                          <m:limLoc m:val="undOvr"/>
                          <m:subHide m:val="1"/>
                          <m:supHide m:val="1"/>
                          <m:ctrlPr>
                            <w:rPr>
                              <w:rFonts w:ascii="Cambria Math" w:hAnsi="Cambria Math" w:cs="Times New Roman"/>
                              <w:i/>
                              <w:sz w:val="24"/>
                              <w:szCs w:val="24"/>
                            </w:rPr>
                          </m:ctrlPr>
                        </m:naryPr>
                        <m:sub>
                          <m:ctrlPr>
                            <w:rPr>
                              <w:rFonts w:ascii="Cambria Math" w:hAnsi="Cambria Math" w:cs="Times New Roman"/>
                              <w:i/>
                              <w:sz w:val="24"/>
                              <w:szCs w:val="24"/>
                            </w:rPr>
                          </m:ctrlPr>
                        </m:sub>
                        <m:sup>
                          <m:ctrlPr>
                            <w:rPr>
                              <w:rFonts w:ascii="Cambria Math" w:hAnsi="Cambria Math" w:cs="Times New Roman"/>
                              <w:i/>
                              <w:sz w:val="24"/>
                              <w:szCs w:val="24"/>
                            </w:rPr>
                          </m:ctrlPr>
                        </m:sup>
                        <m:e>
                          <m:sSup>
                            <m:sSupPr>
                              <m:ctrlPr>
                                <w:rPr>
                                  <w:rFonts w:ascii="Cambria Math" w:hAnsi="Cambria Math" w:cs="Times New Roman"/>
                                  <w:i/>
                                  <w:sz w:val="24"/>
                                  <w:szCs w:val="24"/>
                                </w:rPr>
                              </m:ctrlPr>
                            </m:sSupPr>
                            <m:e>
                              <m:r>
                                <m:rPr/>
                                <w:rPr>
                                  <w:rFonts w:ascii="Cambria Math" w:hAnsi="Cambria Math" w:cs="Times New Roman"/>
                                  <w:sz w:val="24"/>
                                  <w:szCs w:val="24"/>
                                </w:rPr>
                                <m:t>Y</m:t>
                              </m:r>
                              <m:ctrlPr>
                                <w:rPr>
                                  <w:rFonts w:ascii="Cambria Math" w:hAnsi="Cambria Math" w:cs="Times New Roman"/>
                                  <w:i/>
                                  <w:sz w:val="24"/>
                                  <w:szCs w:val="24"/>
                                </w:rPr>
                              </m:ctrlPr>
                            </m:e>
                            <m:sup>
                              <m:r>
                                <m:rPr/>
                                <w:rPr>
                                  <w:rFonts w:ascii="Cambria Math" w:hAnsi="Cambria Math" w:cs="Times New Roman"/>
                                  <w:sz w:val="24"/>
                                  <w:szCs w:val="24"/>
                                </w:rPr>
                                <m:t>2</m:t>
                              </m:r>
                              <m:ctrlPr>
                                <w:rPr>
                                  <w:rFonts w:ascii="Cambria Math" w:hAnsi="Cambria Math" w:cs="Times New Roman"/>
                                  <w:i/>
                                  <w:sz w:val="24"/>
                                  <w:szCs w:val="24"/>
                                </w:rPr>
                              </m:ctrlPr>
                            </m:sup>
                          </m:sSup>
                          <m:ctrlPr>
                            <w:rPr>
                              <w:rFonts w:ascii="Cambria Math" w:hAnsi="Cambria Math" w:cs="Times New Roman"/>
                              <w:i/>
                              <w:sz w:val="24"/>
                              <w:szCs w:val="24"/>
                            </w:rPr>
                          </m:ctrlPr>
                        </m:e>
                      </m:nary>
                      <m:r>
                        <m:rPr/>
                        <w:rPr>
                          <w:rFonts w:ascii="Cambria Math" w:hAnsi="Cambria Math" w:cs="Times New Roman"/>
                          <w:sz w:val="24"/>
                          <w:szCs w:val="24"/>
                        </w:rPr>
                        <m:t xml:space="preserve">− </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nary>
                                <m:naryPr>
                                  <m:chr m:val="∑"/>
                                  <m:limLoc m:val="undOvr"/>
                                  <m:subHide m:val="1"/>
                                  <m:supHide m:val="1"/>
                                  <m:ctrlPr>
                                    <w:rPr>
                                      <w:rFonts w:ascii="Cambria Math" w:hAnsi="Cambria Math" w:cs="Times New Roman"/>
                                      <w:i/>
                                      <w:sz w:val="24"/>
                                      <w:szCs w:val="24"/>
                                    </w:rPr>
                                  </m:ctrlPr>
                                </m:naryPr>
                                <m:sub>
                                  <m:ctrlPr>
                                    <w:rPr>
                                      <w:rFonts w:ascii="Cambria Math" w:hAnsi="Cambria Math" w:cs="Times New Roman"/>
                                      <w:i/>
                                      <w:sz w:val="24"/>
                                      <w:szCs w:val="24"/>
                                    </w:rPr>
                                  </m:ctrlPr>
                                </m:sub>
                                <m:sup>
                                  <m:ctrlPr>
                                    <w:rPr>
                                      <w:rFonts w:ascii="Cambria Math" w:hAnsi="Cambria Math" w:cs="Times New Roman"/>
                                      <w:i/>
                                      <w:sz w:val="24"/>
                                      <w:szCs w:val="24"/>
                                    </w:rPr>
                                  </m:ctrlPr>
                                </m:sup>
                                <m:e>
                                  <m:r>
                                    <m:rPr/>
                                    <w:rPr>
                                      <w:rFonts w:ascii="Cambria Math" w:hAnsi="Cambria Math" w:cs="Times New Roman"/>
                                      <w:sz w:val="24"/>
                                      <w:szCs w:val="24"/>
                                    </w:rPr>
                                    <m:t>Y</m:t>
                                  </m:r>
                                  <m:ctrlPr>
                                    <w:rPr>
                                      <w:rFonts w:ascii="Cambria Math" w:hAnsi="Cambria Math" w:cs="Times New Roman"/>
                                      <w:i/>
                                      <w:sz w:val="24"/>
                                      <w:szCs w:val="24"/>
                                    </w:rPr>
                                  </m:ctrlPr>
                                </m:e>
                              </m:nary>
                              <m:ctrlPr>
                                <w:rPr>
                                  <w:rFonts w:ascii="Cambria Math" w:hAnsi="Cambria Math" w:cs="Times New Roman"/>
                                  <w:i/>
                                  <w:sz w:val="24"/>
                                  <w:szCs w:val="24"/>
                                </w:rPr>
                              </m:ctrlPr>
                            </m:e>
                          </m:d>
                          <m:ctrlPr>
                            <w:rPr>
                              <w:rFonts w:ascii="Cambria Math" w:hAnsi="Cambria Math" w:cs="Times New Roman"/>
                              <w:i/>
                              <w:sz w:val="24"/>
                              <w:szCs w:val="24"/>
                            </w:rPr>
                          </m:ctrlPr>
                        </m:e>
                        <m:sup>
                          <m:r>
                            <m:rPr/>
                            <w:rPr>
                              <w:rFonts w:ascii="Cambria Math" w:hAnsi="Cambria Math" w:cs="Times New Roman"/>
                              <w:sz w:val="24"/>
                              <w:szCs w:val="24"/>
                            </w:rPr>
                            <m:t>2</m:t>
                          </m:r>
                          <m:ctrlPr>
                            <w:rPr>
                              <w:rFonts w:ascii="Cambria Math" w:hAnsi="Cambria Math" w:cs="Times New Roman"/>
                              <w:i/>
                              <w:sz w:val="24"/>
                              <w:szCs w:val="24"/>
                            </w:rPr>
                          </m:ctrlPr>
                        </m:sup>
                      </m:sSup>
                      <m:ctrlPr>
                        <w:rPr>
                          <w:rFonts w:ascii="Cambria Math" w:hAnsi="Cambria Math" w:cs="Times New Roman"/>
                          <w:i/>
                          <w:sz w:val="24"/>
                          <w:szCs w:val="24"/>
                        </w:rPr>
                      </m:ctrlPr>
                    </m:e>
                  </m:d>
                  <m:ctrlPr>
                    <w:rPr>
                      <w:rFonts w:ascii="Cambria Math" w:hAnsi="Cambria Math" w:cs="Times New Roman"/>
                      <w:i/>
                      <w:sz w:val="24"/>
                      <w:szCs w:val="24"/>
                    </w:rPr>
                  </m:ctrlPr>
                </m:e>
              </m:rad>
              <m:ctrlPr>
                <w:rPr>
                  <w:rFonts w:ascii="Cambria Math" w:hAnsi="Cambria Math" w:cs="Times New Roman"/>
                  <w:i/>
                  <w:sz w:val="24"/>
                  <w:szCs w:val="24"/>
                </w:rPr>
              </m:ctrlPr>
            </m:den>
          </m:f>
        </m:oMath>
      </m:oMathPara>
    </w:p>
    <w:p w14:paraId="46598BF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Keterangan : </w:t>
      </w:r>
    </w:p>
    <w:p w14:paraId="745A4070">
      <w:pPr>
        <w:spacing w:after="0" w:line="480" w:lineRule="auto"/>
        <w:rPr>
          <w:rFonts w:ascii="Times New Roman" w:hAnsi="Times New Roman" w:cs="Times New Roman"/>
          <w:sz w:val="24"/>
          <w:szCs w:val="24"/>
        </w:rPr>
      </w:pPr>
      <m:oMath>
        <m:sSub>
          <m:sSubPr>
            <m:ctrlPr>
              <w:rPr>
                <w:rFonts w:ascii="Cambria Math" w:hAnsi="Cambria Math" w:cs="Times New Roman"/>
                <w:i/>
                <w:sz w:val="24"/>
                <w:szCs w:val="24"/>
              </w:rPr>
            </m:ctrlPr>
          </m:sSubPr>
          <m:e>
            <m:r>
              <m:rPr/>
              <w:rPr>
                <w:rFonts w:ascii="Cambria Math" w:hAnsi="Cambria Math" w:cs="Times New Roman"/>
                <w:sz w:val="24"/>
                <w:szCs w:val="24"/>
              </w:rPr>
              <m:t>r</m:t>
            </m:r>
            <m:ctrlPr>
              <w:rPr>
                <w:rFonts w:ascii="Cambria Math" w:hAnsi="Cambria Math" w:cs="Times New Roman"/>
                <w:i/>
                <w:sz w:val="24"/>
                <w:szCs w:val="24"/>
              </w:rPr>
            </m:ctrlPr>
          </m:e>
          <m:sub>
            <m:r>
              <m:rPr/>
              <w:rPr>
                <w:rFonts w:ascii="Cambria Math" w:hAnsi="Cambria Math" w:cs="Times New Roman"/>
                <w:sz w:val="24"/>
                <w:szCs w:val="24"/>
              </w:rPr>
              <m:t>xy</m:t>
            </m:r>
            <m:ctrlPr>
              <w:rPr>
                <w:rFonts w:ascii="Cambria Math" w:hAnsi="Cambria Math" w:cs="Times New Roman"/>
                <w:i/>
                <w:sz w:val="24"/>
                <w:szCs w:val="24"/>
              </w:rPr>
            </m:ctrlPr>
          </m:sub>
        </m:sSub>
      </m:oMath>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 Koefisien korelasi antara</w:t>
      </w:r>
    </w:p>
    <w:p w14:paraId="4567091D">
      <w:pPr>
        <w:spacing w:after="0" w:line="480" w:lineRule="auto"/>
        <w:rPr>
          <w:rFonts w:ascii="Times New Roman" w:hAnsi="Times New Roman" w:cs="Times New Roman"/>
          <w:sz w:val="24"/>
          <w:szCs w:val="24"/>
        </w:rPr>
      </w:pPr>
      <m:oMath>
        <m:r>
          <m:rPr/>
          <w:rPr>
            <w:rFonts w:ascii="Cambria Math" w:hAnsi="Cambria Math" w:cs="Times New Roman"/>
            <w:sz w:val="24"/>
            <w:szCs w:val="24"/>
          </w:rPr>
          <m:t>x</m:t>
        </m:r>
      </m:oMath>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 Jumlah skor butir x</w:t>
      </w:r>
    </w:p>
    <w:p w14:paraId="1CD58444">
      <w:pPr>
        <w:spacing w:after="0" w:line="480" w:lineRule="auto"/>
        <w:rPr>
          <w:rFonts w:ascii="Times New Roman" w:hAnsi="Times New Roman" w:cs="Times New Roman"/>
          <w:sz w:val="24"/>
          <w:szCs w:val="24"/>
        </w:rPr>
      </w:pPr>
      <m:oMath>
        <m:r>
          <m:rPr/>
          <w:rPr>
            <w:rFonts w:ascii="Cambria Math" w:hAnsi="Cambria Math" w:cs="Times New Roman"/>
            <w:sz w:val="24"/>
            <w:szCs w:val="24"/>
          </w:rPr>
          <m:t>y</m:t>
        </m:r>
      </m:oMath>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 Jumlah skor butir y</w:t>
      </w:r>
    </w:p>
    <w:p w14:paraId="463FD94E">
      <w:pPr>
        <w:spacing w:after="0" w:line="480" w:lineRule="auto"/>
        <w:rPr>
          <w:rFonts w:ascii="Times New Roman" w:hAnsi="Times New Roman" w:cs="Times New Roman"/>
          <w:sz w:val="24"/>
          <w:szCs w:val="24"/>
        </w:rPr>
      </w:pPr>
      <w:r>
        <w:rPr>
          <w:rFonts w:ascii="Times New Roman" w:hAnsi="Times New Roman" w:cs="Times New Roman"/>
          <w:sz w:val="24"/>
          <w:szCs w:val="24"/>
        </w:rPr>
        <w:t>N</w:t>
      </w:r>
      <w:r>
        <w:rPr>
          <w:rFonts w:ascii="Times New Roman" w:hAnsi="Times New Roman" w:cs="Times New Roman"/>
          <w:sz w:val="24"/>
          <w:szCs w:val="24"/>
        </w:rPr>
        <w:tab/>
      </w:r>
      <w:r>
        <w:rPr>
          <w:rFonts w:ascii="Times New Roman" w:hAnsi="Times New Roman" w:cs="Times New Roman"/>
          <w:sz w:val="24"/>
          <w:szCs w:val="24"/>
        </w:rPr>
        <w:t>: Jumlah siswa</w:t>
      </w:r>
    </w:p>
    <w:p w14:paraId="1A804C72">
      <w:pPr>
        <w:spacing w:after="0" w:line="480" w:lineRule="auto"/>
        <w:rPr>
          <w:rFonts w:ascii="Times New Roman" w:hAnsi="Times New Roman" w:cs="Times New Roman"/>
          <w:sz w:val="24"/>
          <w:szCs w:val="24"/>
        </w:rPr>
      </w:pPr>
      <m:oMath>
        <m:nary>
          <m:naryPr>
            <m:chr m:val="∑"/>
            <m:limLoc m:val="undOvr"/>
            <m:subHide m:val="1"/>
            <m:supHide m:val="1"/>
            <m:ctrlPr>
              <w:rPr>
                <w:rFonts w:ascii="Cambria Math" w:hAnsi="Cambria Math" w:cs="Times New Roman"/>
                <w:i/>
                <w:sz w:val="24"/>
                <w:szCs w:val="24"/>
              </w:rPr>
            </m:ctrlPr>
          </m:naryPr>
          <m:sub>
            <m:ctrlPr>
              <w:rPr>
                <w:rFonts w:ascii="Cambria Math" w:hAnsi="Cambria Math" w:cs="Times New Roman"/>
                <w:i/>
                <w:sz w:val="24"/>
                <w:szCs w:val="24"/>
              </w:rPr>
            </m:ctrlPr>
          </m:sub>
          <m:sup>
            <m:ctrlPr>
              <w:rPr>
                <w:rFonts w:ascii="Cambria Math" w:hAnsi="Cambria Math" w:cs="Times New Roman"/>
                <w:i/>
                <w:sz w:val="24"/>
                <w:szCs w:val="24"/>
              </w:rPr>
            </m:ctrlPr>
          </m:sup>
          <m:e>
            <m:sSup>
              <m:sSupPr>
                <m:ctrlPr>
                  <w:rPr>
                    <w:rFonts w:ascii="Cambria Math" w:hAnsi="Cambria Math" w:cs="Times New Roman"/>
                    <w:i/>
                    <w:sz w:val="24"/>
                    <w:szCs w:val="24"/>
                  </w:rPr>
                </m:ctrlPr>
              </m:sSupPr>
              <m:e>
                <m:r>
                  <m:rPr/>
                  <w:rPr>
                    <w:rFonts w:ascii="Cambria Math" w:hAnsi="Cambria Math" w:cs="Times New Roman"/>
                    <w:sz w:val="24"/>
                    <w:szCs w:val="24"/>
                  </w:rPr>
                  <m:t>x</m:t>
                </m:r>
                <m:ctrlPr>
                  <w:rPr>
                    <w:rFonts w:ascii="Cambria Math" w:hAnsi="Cambria Math" w:cs="Times New Roman"/>
                    <w:i/>
                    <w:sz w:val="24"/>
                    <w:szCs w:val="24"/>
                  </w:rPr>
                </m:ctrlPr>
              </m:e>
              <m:sup>
                <m:r>
                  <m:rPr/>
                  <w:rPr>
                    <w:rFonts w:ascii="Cambria Math" w:hAnsi="Cambria Math" w:cs="Times New Roman"/>
                    <w:sz w:val="24"/>
                    <w:szCs w:val="24"/>
                  </w:rPr>
                  <m:t>2</m:t>
                </m:r>
                <m:ctrlPr>
                  <w:rPr>
                    <w:rFonts w:ascii="Cambria Math" w:hAnsi="Cambria Math" w:cs="Times New Roman"/>
                    <w:i/>
                    <w:sz w:val="24"/>
                    <w:szCs w:val="24"/>
                  </w:rPr>
                </m:ctrlPr>
              </m:sup>
            </m:sSup>
            <m:ctrlPr>
              <w:rPr>
                <w:rFonts w:ascii="Cambria Math" w:hAnsi="Cambria Math" w:cs="Times New Roman"/>
                <w:i/>
                <w:sz w:val="24"/>
                <w:szCs w:val="24"/>
              </w:rPr>
            </m:ctrlPr>
          </m:e>
        </m:nary>
      </m:oMath>
      <w:r>
        <w:rPr>
          <w:rFonts w:ascii="Times New Roman" w:hAnsi="Times New Roman" w:cs="Times New Roman"/>
          <w:sz w:val="24"/>
          <w:szCs w:val="24"/>
        </w:rPr>
        <w:tab/>
      </w:r>
      <w:r>
        <w:rPr>
          <w:rFonts w:ascii="Times New Roman" w:hAnsi="Times New Roman" w:cs="Times New Roman"/>
          <w:sz w:val="24"/>
          <w:szCs w:val="24"/>
        </w:rPr>
        <w:t xml:space="preserve">: Jumlah skor </w:t>
      </w:r>
      <m:oMath>
        <m:sSup>
          <m:sSupPr>
            <m:ctrlPr>
              <w:rPr>
                <w:rFonts w:ascii="Cambria Math" w:hAnsi="Cambria Math" w:cs="Times New Roman"/>
                <w:i/>
                <w:sz w:val="24"/>
                <w:szCs w:val="24"/>
              </w:rPr>
            </m:ctrlPr>
          </m:sSupPr>
          <m:e>
            <m:r>
              <m:rPr/>
              <w:rPr>
                <w:rFonts w:ascii="Cambria Math" w:hAnsi="Cambria Math" w:cs="Times New Roman"/>
                <w:sz w:val="24"/>
                <w:szCs w:val="24"/>
              </w:rPr>
              <m:t>x</m:t>
            </m:r>
            <m:ctrlPr>
              <w:rPr>
                <w:rFonts w:ascii="Cambria Math" w:hAnsi="Cambria Math" w:cs="Times New Roman"/>
                <w:i/>
                <w:sz w:val="24"/>
                <w:szCs w:val="24"/>
              </w:rPr>
            </m:ctrlPr>
          </m:e>
          <m:sup>
            <m:r>
              <m:rPr/>
              <w:rPr>
                <w:rFonts w:ascii="Cambria Math" w:hAnsi="Cambria Math" w:cs="Times New Roman"/>
                <w:sz w:val="24"/>
                <w:szCs w:val="24"/>
              </w:rPr>
              <m:t>2</m:t>
            </m:r>
            <m:ctrlPr>
              <w:rPr>
                <w:rFonts w:ascii="Cambria Math" w:hAnsi="Cambria Math" w:cs="Times New Roman"/>
                <w:i/>
                <w:sz w:val="24"/>
                <w:szCs w:val="24"/>
              </w:rPr>
            </m:ctrlPr>
          </m:sup>
        </m:sSup>
      </m:oMath>
    </w:p>
    <w:p w14:paraId="4701735A">
      <w:pPr>
        <w:spacing w:after="0" w:line="480" w:lineRule="auto"/>
        <w:rPr>
          <w:rFonts w:ascii="Times New Roman" w:hAnsi="Times New Roman" w:cs="Times New Roman"/>
          <w:sz w:val="24"/>
          <w:szCs w:val="24"/>
        </w:rPr>
      </w:pPr>
      <m:oMath>
        <m:nary>
          <m:naryPr>
            <m:chr m:val="∑"/>
            <m:limLoc m:val="undOvr"/>
            <m:subHide m:val="1"/>
            <m:supHide m:val="1"/>
            <m:ctrlPr>
              <w:rPr>
                <w:rFonts w:ascii="Cambria Math" w:hAnsi="Cambria Math" w:cs="Times New Roman"/>
                <w:i/>
                <w:sz w:val="24"/>
                <w:szCs w:val="24"/>
              </w:rPr>
            </m:ctrlPr>
          </m:naryPr>
          <m:sub>
            <m:ctrlPr>
              <w:rPr>
                <w:rFonts w:ascii="Cambria Math" w:hAnsi="Cambria Math" w:cs="Times New Roman"/>
                <w:i/>
                <w:sz w:val="24"/>
                <w:szCs w:val="24"/>
              </w:rPr>
            </m:ctrlPr>
          </m:sub>
          <m:sup>
            <m:ctrlPr>
              <w:rPr>
                <w:rFonts w:ascii="Cambria Math" w:hAnsi="Cambria Math" w:cs="Times New Roman"/>
                <w:i/>
                <w:sz w:val="24"/>
                <w:szCs w:val="24"/>
              </w:rPr>
            </m:ctrlPr>
          </m:sup>
          <m:e>
            <m:sSup>
              <m:sSupPr>
                <m:ctrlPr>
                  <w:rPr>
                    <w:rFonts w:ascii="Cambria Math" w:hAnsi="Cambria Math" w:cs="Times New Roman"/>
                    <w:i/>
                    <w:sz w:val="24"/>
                    <w:szCs w:val="24"/>
                  </w:rPr>
                </m:ctrlPr>
              </m:sSupPr>
              <m:e>
                <m:r>
                  <m:rPr/>
                  <w:rPr>
                    <w:rFonts w:ascii="Cambria Math" w:hAnsi="Cambria Math" w:cs="Times New Roman"/>
                    <w:sz w:val="24"/>
                    <w:szCs w:val="24"/>
                  </w:rPr>
                  <m:t>y</m:t>
                </m:r>
                <m:ctrlPr>
                  <w:rPr>
                    <w:rFonts w:ascii="Cambria Math" w:hAnsi="Cambria Math" w:cs="Times New Roman"/>
                    <w:i/>
                    <w:sz w:val="24"/>
                    <w:szCs w:val="24"/>
                  </w:rPr>
                </m:ctrlPr>
              </m:e>
              <m:sup>
                <m:r>
                  <m:rPr/>
                  <w:rPr>
                    <w:rFonts w:ascii="Cambria Math" w:hAnsi="Cambria Math" w:cs="Times New Roman"/>
                    <w:sz w:val="24"/>
                    <w:szCs w:val="24"/>
                  </w:rPr>
                  <m:t>2</m:t>
                </m:r>
                <m:ctrlPr>
                  <w:rPr>
                    <w:rFonts w:ascii="Cambria Math" w:hAnsi="Cambria Math" w:cs="Times New Roman"/>
                    <w:i/>
                    <w:sz w:val="24"/>
                    <w:szCs w:val="24"/>
                  </w:rPr>
                </m:ctrlPr>
              </m:sup>
            </m:sSup>
            <m:ctrlPr>
              <w:rPr>
                <w:rFonts w:ascii="Cambria Math" w:hAnsi="Cambria Math" w:cs="Times New Roman"/>
                <w:i/>
                <w:sz w:val="24"/>
                <w:szCs w:val="24"/>
              </w:rPr>
            </m:ctrlPr>
          </m:e>
        </m:nary>
      </m:oMath>
      <w:r>
        <w:rPr>
          <w:rFonts w:ascii="Times New Roman" w:hAnsi="Times New Roman" w:cs="Times New Roman"/>
          <w:sz w:val="24"/>
          <w:szCs w:val="24"/>
        </w:rPr>
        <w:tab/>
      </w:r>
      <w:r>
        <w:rPr>
          <w:rFonts w:ascii="Times New Roman" w:hAnsi="Times New Roman" w:cs="Times New Roman"/>
          <w:sz w:val="24"/>
          <w:szCs w:val="24"/>
        </w:rPr>
        <w:t xml:space="preserve">: Jumlah skor </w:t>
      </w:r>
      <m:oMath>
        <m:sSup>
          <m:sSupPr>
            <m:ctrlPr>
              <w:rPr>
                <w:rFonts w:ascii="Cambria Math" w:hAnsi="Cambria Math" w:cs="Times New Roman"/>
                <w:i/>
                <w:sz w:val="24"/>
                <w:szCs w:val="24"/>
              </w:rPr>
            </m:ctrlPr>
          </m:sSupPr>
          <m:e>
            <m:r>
              <m:rPr/>
              <w:rPr>
                <w:rFonts w:ascii="Cambria Math" w:hAnsi="Cambria Math" w:cs="Times New Roman"/>
                <w:sz w:val="24"/>
                <w:szCs w:val="24"/>
              </w:rPr>
              <m:t>y</m:t>
            </m:r>
            <m:ctrlPr>
              <w:rPr>
                <w:rFonts w:ascii="Cambria Math" w:hAnsi="Cambria Math" w:cs="Times New Roman"/>
                <w:i/>
                <w:sz w:val="24"/>
                <w:szCs w:val="24"/>
              </w:rPr>
            </m:ctrlPr>
          </m:e>
          <m:sup>
            <m:r>
              <m:rPr/>
              <w:rPr>
                <w:rFonts w:ascii="Cambria Math" w:hAnsi="Cambria Math" w:cs="Times New Roman"/>
                <w:sz w:val="24"/>
                <w:szCs w:val="24"/>
              </w:rPr>
              <m:t>2</m:t>
            </m:r>
            <m:ctrlPr>
              <w:rPr>
                <w:rFonts w:ascii="Cambria Math" w:hAnsi="Cambria Math" w:cs="Times New Roman"/>
                <w:i/>
                <w:sz w:val="24"/>
                <w:szCs w:val="24"/>
              </w:rPr>
            </m:ctrlPr>
          </m:sup>
        </m:sSup>
      </m:oMath>
    </w:p>
    <w:p w14:paraId="1DB3178B">
      <w:pPr>
        <w:spacing w:after="0" w:line="480" w:lineRule="auto"/>
        <w:rPr>
          <w:rFonts w:ascii="Times New Roman" w:hAnsi="Times New Roman" w:cs="Times New Roman"/>
          <w:sz w:val="24"/>
          <w:szCs w:val="24"/>
        </w:rPr>
      </w:pPr>
      <m:oMath>
        <m:nary>
          <m:naryPr>
            <m:chr m:val="∑"/>
            <m:limLoc m:val="undOvr"/>
            <m:subHide m:val="1"/>
            <m:supHide m:val="1"/>
            <m:ctrlPr>
              <w:rPr>
                <w:rFonts w:ascii="Cambria Math" w:hAnsi="Cambria Math" w:cs="Times New Roman"/>
                <w:i/>
                <w:sz w:val="24"/>
                <w:szCs w:val="24"/>
              </w:rPr>
            </m:ctrlPr>
          </m:naryPr>
          <m:sub>
            <m:ctrlPr>
              <w:rPr>
                <w:rFonts w:ascii="Cambria Math" w:hAnsi="Cambria Math" w:cs="Times New Roman"/>
                <w:i/>
                <w:sz w:val="24"/>
                <w:szCs w:val="24"/>
              </w:rPr>
            </m:ctrlPr>
          </m:sub>
          <m:sup>
            <m:ctrlPr>
              <w:rPr>
                <w:rFonts w:ascii="Cambria Math" w:hAnsi="Cambria Math" w:cs="Times New Roman"/>
                <w:i/>
                <w:sz w:val="24"/>
                <w:szCs w:val="24"/>
              </w:rPr>
            </m:ctrlPr>
          </m:sup>
          <m:e>
            <m:r>
              <m:rPr/>
              <w:rPr>
                <w:rFonts w:ascii="Cambria Math" w:hAnsi="Cambria Math" w:cs="Times New Roman"/>
                <w:sz w:val="24"/>
                <w:szCs w:val="24"/>
              </w:rPr>
              <m:t>X</m:t>
            </m:r>
            <m:ctrlPr>
              <w:rPr>
                <w:rFonts w:ascii="Cambria Math" w:hAnsi="Cambria Math" w:cs="Times New Roman"/>
                <w:i/>
                <w:sz w:val="24"/>
                <w:szCs w:val="24"/>
              </w:rPr>
            </m:ctrlPr>
          </m:e>
        </m:nary>
        <m:r>
          <m:rPr/>
          <w:rPr>
            <w:rFonts w:ascii="Cambria Math" w:hAnsi="Cambria Math" w:cs="Times New Roman"/>
            <w:sz w:val="24"/>
            <w:szCs w:val="24"/>
          </w:rPr>
          <m:t>Y</m:t>
        </m:r>
      </m:oMath>
      <w:r>
        <w:rPr>
          <w:rFonts w:ascii="Times New Roman" w:hAnsi="Times New Roman" w:cs="Times New Roman"/>
          <w:sz w:val="24"/>
          <w:szCs w:val="24"/>
        </w:rPr>
        <w:tab/>
      </w:r>
      <w:r>
        <w:rPr>
          <w:rFonts w:ascii="Times New Roman" w:hAnsi="Times New Roman" w:cs="Times New Roman"/>
          <w:sz w:val="24"/>
          <w:szCs w:val="24"/>
        </w:rPr>
        <w:t>: Jumlah skor x dan y</w:t>
      </w:r>
    </w:p>
    <w:p w14:paraId="7A9AECC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Nilai </w:t>
      </w:r>
      <m:oMath>
        <m:r>
          <m:rPr/>
          <w:rPr>
            <w:rFonts w:ascii="Cambria Math" w:hAnsi="Cambria Math" w:cs="Times New Roman"/>
            <w:sz w:val="24"/>
            <w:szCs w:val="24"/>
          </w:rPr>
          <m:t>rxy</m:t>
        </m:r>
      </m:oMath>
      <w:r>
        <w:rPr>
          <w:rFonts w:ascii="Times New Roman" w:hAnsi="Times New Roman" w:cs="Times New Roman"/>
          <w:sz w:val="24"/>
          <w:szCs w:val="24"/>
        </w:rPr>
        <w:t xml:space="preserve"> menunjukkan korelasi antar dua variabel yang dikorelasikan</w:t>
      </w:r>
      <w:r>
        <w:rPr>
          <w:rFonts w:ascii="Times New Roman" w:hAnsi="Times New Roman" w:cs="Times New Roman"/>
          <w:sz w:val="24"/>
          <w:szCs w:val="24"/>
          <w:lang w:val="fi-FI"/>
        </w:rPr>
        <w:t xml:space="preserve">. </w:t>
      </w:r>
      <w:r>
        <w:rPr>
          <w:rFonts w:ascii="Times New Roman" w:hAnsi="Times New Roman" w:cs="Times New Roman"/>
          <w:sz w:val="24"/>
          <w:szCs w:val="24"/>
        </w:rPr>
        <w:t>Uji validitas ditentukan dengan ketentuan tarap signifikan 5% sebagai berikut :</w:t>
      </w:r>
    </w:p>
    <w:p w14:paraId="247ACB3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Jika </w:t>
      </w:r>
      <m:oMath>
        <m:r>
          <m:rPr/>
          <w:rPr>
            <w:rFonts w:ascii="Cambria Math" w:hAnsi="Cambria Math" w:cs="Times New Roman"/>
            <w:sz w:val="24"/>
            <w:szCs w:val="24"/>
          </w:rPr>
          <m:t>rxy&gt;</m:t>
        </m:r>
      </m:oMath>
      <w:r>
        <w:rPr>
          <w:rFonts w:ascii="Times New Roman" w:hAnsi="Times New Roman" w:cs="Times New Roman"/>
          <w:sz w:val="24"/>
          <w:szCs w:val="24"/>
        </w:rPr>
        <w:t xml:space="preserve"> dari r tabel, maka item pertanyaan dinyatakan valid;</w:t>
      </w:r>
    </w:p>
    <w:p w14:paraId="15D1C722">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rPr>
        <w:t xml:space="preserve">● Jika </w:t>
      </w:r>
      <m:oMath>
        <m:r>
          <m:rPr/>
          <w:rPr>
            <w:rFonts w:ascii="Cambria Math" w:hAnsi="Cambria Math" w:cs="Times New Roman"/>
            <w:sz w:val="24"/>
            <w:szCs w:val="24"/>
          </w:rPr>
          <m:t>rxy&lt;</m:t>
        </m:r>
      </m:oMath>
      <w:r>
        <w:rPr>
          <w:rFonts w:ascii="Times New Roman" w:hAnsi="Times New Roman" w:cs="Times New Roman"/>
          <w:sz w:val="24"/>
          <w:szCs w:val="24"/>
        </w:rPr>
        <w:t xml:space="preserve"> dari r tabel, mak item pertanyaan dinyatakan tidak valid.</w:t>
      </w:r>
    </w:p>
    <w:p w14:paraId="5E180A70">
      <w:pPr>
        <w:spacing w:after="0" w:line="480" w:lineRule="auto"/>
        <w:jc w:val="both"/>
        <w:rPr>
          <w:rFonts w:ascii="Times New Roman" w:hAnsi="Times New Roman" w:cs="Times New Roman"/>
          <w:sz w:val="24"/>
          <w:szCs w:val="24"/>
          <w:lang w:val="en-US"/>
        </w:rPr>
      </w:pPr>
    </w:p>
    <w:p w14:paraId="1E177143">
      <w:pPr>
        <w:spacing w:after="0" w:line="480" w:lineRule="auto"/>
        <w:jc w:val="both"/>
        <w:rPr>
          <w:rFonts w:ascii="Times New Roman" w:hAnsi="Times New Roman" w:cs="Times New Roman"/>
          <w:sz w:val="24"/>
          <w:szCs w:val="24"/>
          <w:lang w:val="en-US"/>
        </w:rPr>
      </w:pPr>
    </w:p>
    <w:p w14:paraId="2BD11CE6">
      <w:pPr>
        <w:pStyle w:val="5"/>
        <w:numPr>
          <w:ilvl w:val="0"/>
          <w:numId w:val="0"/>
        </w:numPr>
        <w:rPr>
          <w:lang w:val="zh-CN"/>
        </w:rPr>
      </w:pPr>
      <w:bookmarkStart w:id="38" w:name="_Toc216431112"/>
      <w:r>
        <w:rPr>
          <w:lang w:val="zh-CN"/>
        </w:rPr>
        <w:t>3.5.2 Uji Reliabilitas</w:t>
      </w:r>
      <w:bookmarkEnd w:id="38"/>
    </w:p>
    <w:p w14:paraId="104E6A3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Uji reliabilitas pada suatu instrument penelitian adalah sebuah uji yang digunakan untuk mengetahui apakah kusioner yang digunakan dalam pengambilan data penelitian sudah dapat dikatakan reliabel atau tidak </w:t>
      </w: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CSL_CITATION {"citationItems":[{"id":"ITEM-1","itemData":{"ISBN":"2715-615X","author":[{"dropping-particle":"","family":"Dewi","given":"Shinta Kurnia","non-dropping-particle":"","parse-names":false,"suffix":""},{"dropping-particle":"","family":"Sudaryanto","given":"Agus","non-dropping-particle":"","parse-names":false,"suffix":""}],"id":"ITEM-1","issued":{"date-parts":[["2020"]]},"publisher":"Prosiding Seminar Nasional Keperawatan Universitas Muhammadiyah Surakarta 2020","title":"Validitas dan reliabilitas kuisioner pengetahuan, sikap dan perilaku Pencegahan Demam Berdarah","type":"paper-conference"},"uris":["http://www.mendeley.com/documents/?uuid=f68a1b68-a14f-4ddf-b786-30b1e14422f3"]}],"mendeley":{"formattedCitation":"(S. K. Dewi &amp; Sudaryanto, 2020)","manualFormatting":"(Dewi &amp; Sudaryanto, 2020)","plainTextFormattedCitation":"(S. K. Dewi &amp; Sudaryanto, 2020)","previouslyFormattedCitation":"(S. K. Dewi &amp; Sudaryanto, 2020)"},"properties":{"noteIndex":0},"schema":"https://github.com/citation-style-language/schema/raw/master/csl-citation.json"}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(Dewi &amp; Sudaryanto, 2020)</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CSL_CITATION {"citationItems":[{"id":"ITEM-1","itemData":{"author":[{"dropping-particle":"","family":"Ghozali","given":"Imam","non-dropping-particle":"","parse-names":false,"suffix":""}],"id":"ITEM-1","issued":{"date-parts":[["2018"]]},"publisher":"Badan Penerbit UNDIP","publisher-place":"Semarang","title":"Aplikasi Analisis Multivariate dengan Program SPSS","type":"book"},"uris":["http://www.mendeley.com/documents/?uuid=148abf69-226e-4789-8e8f-81981d1d6f90"]}],"mendeley":{"formattedCitation":"(Ghozali, 2018)","manualFormatting":"Ghozali (2018","plainTextFormattedCitation":"(Ghozali, 2018)","previouslyFormattedCitation":"(Ghozali, 2018)"},"properties":{"noteIndex":0},"schema":"https://github.com/citation-style-language/schema/raw/master/csl-citation.json"}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Ghozali (2018</w:t>
      </w:r>
      <w:r>
        <w:rPr>
          <w:rFonts w:ascii="Times New Roman" w:hAnsi="Times New Roman" w:cs="Times New Roman"/>
          <w:sz w:val="24"/>
          <w:szCs w:val="24"/>
        </w:rPr>
        <w:fldChar w:fldCharType="end"/>
      </w:r>
      <w:r>
        <w:rPr>
          <w:rFonts w:ascii="Times New Roman" w:hAnsi="Times New Roman" w:cs="Times New Roman"/>
          <w:sz w:val="24"/>
          <w:szCs w:val="24"/>
        </w:rPr>
        <w:t xml:space="preserve">:45) Uji reliabilitas digunakan untuk mengetahui konsistensi alat ukur, apakah alat pengukur yang digunakan dapat diandalkan dan tetap konsisten jika pengukuran tersebut diulang. Alat ukur dikatakan reliabel jika menghasilkan hasil yang sama meskipun dilakukan pengukuran berkali-kali. Pada uji reliabilitas penelitian ini dilakukan dengan menggunakan </w:t>
      </w:r>
      <w:r>
        <w:rPr>
          <w:rFonts w:ascii="Times New Roman" w:hAnsi="Times New Roman" w:cs="Times New Roman"/>
          <w:i/>
          <w:sz w:val="24"/>
          <w:szCs w:val="24"/>
        </w:rPr>
        <w:t>Alpha Cronbach</w:t>
      </w:r>
      <w:r>
        <w:rPr>
          <w:rFonts w:ascii="Times New Roman" w:hAnsi="Times New Roman" w:cs="Times New Roman"/>
          <w:sz w:val="24"/>
          <w:szCs w:val="24"/>
        </w:rPr>
        <w:t>, yaitu :</w:t>
      </w:r>
    </w:p>
    <w:p w14:paraId="2B4D7E79">
      <w:pPr>
        <w:spacing w:after="0" w:line="480" w:lineRule="auto"/>
        <w:ind w:firstLine="720"/>
        <w:jc w:val="both"/>
        <w:rPr>
          <w:rFonts w:ascii="Times New Roman" w:hAnsi="Times New Roman" w:cs="Times New Roman"/>
          <w:sz w:val="24"/>
          <w:szCs w:val="24"/>
        </w:rPr>
      </w:pPr>
      <m:oMath>
        <m:sSub>
          <m:sSubPr>
            <m:ctrlPr>
              <w:rPr>
                <w:rFonts w:ascii="Cambria Math" w:hAnsi="Cambria Math" w:cs="Times New Roman"/>
                <w:i/>
                <w:sz w:val="24"/>
                <w:szCs w:val="24"/>
              </w:rPr>
            </m:ctrlPr>
          </m:sSubPr>
          <m:e>
            <m:r>
              <m:rPr/>
              <w:rPr>
                <w:rFonts w:ascii="Cambria Math" w:hAnsi="Cambria Math" w:cs="Times New Roman"/>
                <w:sz w:val="24"/>
                <w:szCs w:val="24"/>
              </w:rPr>
              <m:t>r</m:t>
            </m:r>
            <m:ctrlPr>
              <w:rPr>
                <w:rFonts w:ascii="Cambria Math" w:hAnsi="Cambria Math" w:cs="Times New Roman"/>
                <w:i/>
                <w:sz w:val="24"/>
                <w:szCs w:val="24"/>
              </w:rPr>
            </m:ctrlPr>
          </m:e>
          <m:sub>
            <m:r>
              <m:rPr/>
              <w:rPr>
                <w:rFonts w:ascii="Cambria Math" w:hAnsi="Cambria Math" w:cs="Times New Roman"/>
                <w:sz w:val="24"/>
                <w:szCs w:val="24"/>
              </w:rPr>
              <m:t xml:space="preserve">11 </m:t>
            </m:r>
            <m:ctrlPr>
              <w:rPr>
                <w:rFonts w:ascii="Cambria Math" w:hAnsi="Cambria Math" w:cs="Times New Roman"/>
                <w:i/>
                <w:sz w:val="24"/>
                <w:szCs w:val="24"/>
              </w:rPr>
            </m:ctrlPr>
          </m:sub>
        </m:sSub>
        <m:r>
          <m:rPr/>
          <w:rPr>
            <w:rFonts w:ascii="Cambria Math" w:hAnsi="Cambria Math" w:cs="Times New Roman"/>
            <w:sz w:val="24"/>
            <w:szCs w:val="24"/>
          </w:rPr>
          <m:t xml:space="preserve">= </m:t>
        </m:r>
        <m:d>
          <m:dPr>
            <m:ctrlPr>
              <w:rPr>
                <w:rFonts w:ascii="Cambria Math" w:hAnsi="Cambria Math" w:cs="Times New Roman"/>
                <w:i/>
                <w:sz w:val="24"/>
                <w:szCs w:val="24"/>
              </w:rPr>
            </m:ctrlPr>
          </m:dPr>
          <m:e>
            <m:f>
              <m:fPr>
                <m:ctrlPr>
                  <w:rPr>
                    <w:rFonts w:ascii="Cambria Math" w:hAnsi="Cambria Math" w:cs="Times New Roman"/>
                    <w:i/>
                    <w:sz w:val="24"/>
                    <w:szCs w:val="24"/>
                  </w:rPr>
                </m:ctrlPr>
              </m:fPr>
              <m:num>
                <m:r>
                  <m:rPr/>
                  <w:rPr>
                    <w:rFonts w:ascii="Cambria Math" w:hAnsi="Cambria Math" w:cs="Times New Roman"/>
                    <w:sz w:val="24"/>
                    <w:szCs w:val="24"/>
                  </w:rPr>
                  <m:t>k</m:t>
                </m:r>
                <m:ctrlPr>
                  <w:rPr>
                    <w:rFonts w:ascii="Cambria Math" w:hAnsi="Cambria Math" w:cs="Times New Roman"/>
                    <w:i/>
                    <w:sz w:val="24"/>
                    <w:szCs w:val="24"/>
                  </w:rPr>
                </m:ctrlPr>
              </m:num>
              <m:den>
                <m:r>
                  <m:rPr/>
                  <w:rPr>
                    <w:rFonts w:ascii="Cambria Math" w:hAnsi="Cambria Math" w:cs="Times New Roman"/>
                    <w:sz w:val="24"/>
                    <w:szCs w:val="24"/>
                  </w:rPr>
                  <m:t>k−1</m:t>
                </m:r>
                <m:ctrlPr>
                  <w:rPr>
                    <w:rFonts w:ascii="Cambria Math" w:hAnsi="Cambria Math" w:cs="Times New Roman"/>
                    <w:i/>
                    <w:sz w:val="24"/>
                    <w:szCs w:val="24"/>
                  </w:rPr>
                </m:ctrlPr>
              </m:den>
            </m:f>
            <m:ctrlPr>
              <w:rPr>
                <w:rFonts w:ascii="Cambria Math" w:hAnsi="Cambria Math" w:cs="Times New Roman"/>
                <w:i/>
                <w:sz w:val="24"/>
                <w:szCs w:val="24"/>
              </w:rPr>
            </m:ctrlPr>
          </m:e>
        </m:d>
        <m:r>
          <m:rPr/>
          <w:rPr>
            <w:rFonts w:ascii="Cambria Math" w:hAnsi="Cambria Math" w:cs="Times New Roman"/>
            <w:sz w:val="24"/>
            <w:szCs w:val="24"/>
          </w:rPr>
          <m:t xml:space="preserve">∙ </m:t>
        </m:r>
        <m:d>
          <m:dPr>
            <m:ctrlPr>
              <w:rPr>
                <w:rFonts w:ascii="Cambria Math" w:hAnsi="Cambria Math" w:cs="Times New Roman"/>
                <w:i/>
                <w:sz w:val="24"/>
                <w:szCs w:val="24"/>
              </w:rPr>
            </m:ctrlPr>
          </m:dPr>
          <m:e>
            <m:r>
              <m:rPr/>
              <w:rPr>
                <w:rFonts w:ascii="Cambria Math" w:hAnsi="Cambria Math" w:cs="Times New Roman"/>
                <w:sz w:val="24"/>
                <w:szCs w:val="24"/>
              </w:rPr>
              <m:t xml:space="preserve">1 − </m:t>
            </m:r>
            <m:f>
              <m:fPr>
                <m:ctrlPr>
                  <w:rPr>
                    <w:rFonts w:ascii="Cambria Math" w:hAnsi="Cambria Math" w:cs="Times New Roman"/>
                    <w:i/>
                    <w:sz w:val="24"/>
                    <w:szCs w:val="24"/>
                  </w:rPr>
                </m:ctrlPr>
              </m:fPr>
              <m:num>
                <m:nary>
                  <m:naryPr>
                    <m:chr m:val="∑"/>
                    <m:limLoc m:val="undOvr"/>
                    <m:subHide m:val="1"/>
                    <m:supHide m:val="1"/>
                    <m:ctrlPr>
                      <w:rPr>
                        <w:rFonts w:ascii="Cambria Math" w:hAnsi="Cambria Math" w:cs="Times New Roman"/>
                        <w:i/>
                        <w:sz w:val="24"/>
                        <w:szCs w:val="24"/>
                      </w:rPr>
                    </m:ctrlPr>
                  </m:naryPr>
                  <m:sub>
                    <m:ctrlPr>
                      <w:rPr>
                        <w:rFonts w:ascii="Cambria Math" w:hAnsi="Cambria Math" w:cs="Times New Roman"/>
                        <w:i/>
                        <w:sz w:val="24"/>
                        <w:szCs w:val="24"/>
                      </w:rPr>
                    </m:ctrlPr>
                  </m:sub>
                  <m:sup>
                    <m:ctrlPr>
                      <w:rPr>
                        <w:rFonts w:ascii="Cambria Math" w:hAnsi="Cambria Math" w:cs="Times New Roman"/>
                        <w:i/>
                        <w:sz w:val="24"/>
                        <w:szCs w:val="24"/>
                      </w:rPr>
                    </m:ctrlPr>
                  </m:sup>
                  <m:e>
                    <m:sSup>
                      <m:sSupPr>
                        <m:ctrlPr>
                          <w:rPr>
                            <w:rFonts w:ascii="Cambria Math" w:hAnsi="Cambria Math" w:cs="Times New Roman"/>
                            <w:i/>
                            <w:sz w:val="24"/>
                            <w:szCs w:val="24"/>
                          </w:rPr>
                        </m:ctrlPr>
                      </m:sSupPr>
                      <m:e>
                        <m:r>
                          <m:rPr/>
                          <w:rPr>
                            <w:rFonts w:ascii="Cambria Math" w:hAnsi="Cambria Math" w:cs="Times New Roman"/>
                            <w:sz w:val="24"/>
                            <w:szCs w:val="24"/>
                          </w:rPr>
                          <m:t>ab</m:t>
                        </m:r>
                        <m:ctrlPr>
                          <w:rPr>
                            <w:rFonts w:ascii="Cambria Math" w:hAnsi="Cambria Math" w:cs="Times New Roman"/>
                            <w:i/>
                            <w:sz w:val="24"/>
                            <w:szCs w:val="24"/>
                          </w:rPr>
                        </m:ctrlPr>
                      </m:e>
                      <m:sup>
                        <m:r>
                          <m:rPr/>
                          <w:rPr>
                            <w:rFonts w:ascii="Cambria Math" w:hAnsi="Cambria Math" w:cs="Times New Roman"/>
                            <w:sz w:val="24"/>
                            <w:szCs w:val="24"/>
                          </w:rPr>
                          <m:t>2</m:t>
                        </m:r>
                        <m:ctrlPr>
                          <w:rPr>
                            <w:rFonts w:ascii="Cambria Math" w:hAnsi="Cambria Math" w:cs="Times New Roman"/>
                            <w:i/>
                            <w:sz w:val="24"/>
                            <w:szCs w:val="24"/>
                          </w:rPr>
                        </m:ctrlPr>
                      </m:sup>
                    </m:sSup>
                    <m:ctrlPr>
                      <w:rPr>
                        <w:rFonts w:ascii="Cambria Math" w:hAnsi="Cambria Math" w:cs="Times New Roman"/>
                        <w:i/>
                        <w:sz w:val="24"/>
                        <w:szCs w:val="24"/>
                      </w:rPr>
                    </m:ctrlPr>
                  </m:e>
                </m:nary>
                <m:ctrlPr>
                  <w:rPr>
                    <w:rFonts w:ascii="Cambria Math" w:hAnsi="Cambria Math" w:cs="Times New Roman"/>
                    <w:i/>
                    <w:sz w:val="24"/>
                    <w:szCs w:val="24"/>
                  </w:rPr>
                </m:ctrlPr>
              </m:num>
              <m:den>
                <m:sSup>
                  <m:sSupPr>
                    <m:ctrlPr>
                      <w:rPr>
                        <w:rFonts w:ascii="Cambria Math" w:hAnsi="Cambria Math" w:cs="Times New Roman"/>
                        <w:i/>
                        <w:sz w:val="24"/>
                        <w:szCs w:val="24"/>
                      </w:rPr>
                    </m:ctrlPr>
                  </m:sSupPr>
                  <m:e>
                    <m:r>
                      <m:rPr/>
                      <w:rPr>
                        <w:rFonts w:ascii="Cambria Math" w:hAnsi="Cambria Math" w:cs="Times New Roman"/>
                        <w:sz w:val="24"/>
                        <w:szCs w:val="24"/>
                      </w:rPr>
                      <m:t>σt</m:t>
                    </m:r>
                    <m:ctrlPr>
                      <w:rPr>
                        <w:rFonts w:ascii="Cambria Math" w:hAnsi="Cambria Math" w:cs="Times New Roman"/>
                        <w:i/>
                        <w:sz w:val="24"/>
                        <w:szCs w:val="24"/>
                      </w:rPr>
                    </m:ctrlPr>
                  </m:e>
                  <m:sup>
                    <m:r>
                      <m:rPr/>
                      <w:rPr>
                        <w:rFonts w:ascii="Cambria Math" w:hAnsi="Cambria Math" w:cs="Times New Roman"/>
                        <w:sz w:val="24"/>
                        <w:szCs w:val="24"/>
                      </w:rPr>
                      <m:t>2</m:t>
                    </m:r>
                    <m:ctrlPr>
                      <w:rPr>
                        <w:rFonts w:ascii="Cambria Math" w:hAnsi="Cambria Math" w:cs="Times New Roman"/>
                        <w:i/>
                        <w:sz w:val="24"/>
                        <w:szCs w:val="24"/>
                      </w:rPr>
                    </m:ctrlPr>
                  </m:sup>
                </m:sSup>
                <m:ctrlPr>
                  <w:rPr>
                    <w:rFonts w:ascii="Cambria Math" w:hAnsi="Cambria Math" w:cs="Times New Roman"/>
                    <w:i/>
                    <w:sz w:val="24"/>
                    <w:szCs w:val="24"/>
                  </w:rPr>
                </m:ctrlPr>
              </m:den>
            </m:f>
            <m:ctrlPr>
              <w:rPr>
                <w:rFonts w:ascii="Cambria Math" w:hAnsi="Cambria Math" w:cs="Times New Roman"/>
                <w:i/>
                <w:sz w:val="24"/>
                <w:szCs w:val="24"/>
              </w:rPr>
            </m:ctrlPr>
          </m:e>
        </m:d>
      </m:oMath>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Dimana, </w:t>
      </w:r>
      <w:r>
        <w:rPr>
          <w:rFonts w:ascii="Times New Roman" w:hAnsi="Times New Roman" w:cs="Times New Roman"/>
          <w:sz w:val="24"/>
          <w:szCs w:val="24"/>
        </w:rPr>
        <w:tab/>
      </w:r>
      <m:oMath>
        <m:sSup>
          <m:sSupPr>
            <m:ctrlPr>
              <w:rPr>
                <w:rFonts w:ascii="Cambria Math" w:hAnsi="Cambria Math" w:cs="Times New Roman"/>
                <w:i/>
                <w:sz w:val="24"/>
                <w:szCs w:val="24"/>
              </w:rPr>
            </m:ctrlPr>
          </m:sSupPr>
          <m:e>
            <m:r>
              <m:rPr/>
              <w:rPr>
                <w:rFonts w:ascii="Cambria Math" w:hAnsi="Cambria Math" w:cs="Times New Roman"/>
                <w:sz w:val="24"/>
                <w:szCs w:val="24"/>
              </w:rPr>
              <m:t>σ</m:t>
            </m:r>
            <m:ctrlPr>
              <w:rPr>
                <w:rFonts w:ascii="Cambria Math" w:hAnsi="Cambria Math" w:cs="Times New Roman"/>
                <w:i/>
                <w:sz w:val="24"/>
                <w:szCs w:val="24"/>
              </w:rPr>
            </m:ctrlPr>
          </m:e>
          <m:sup>
            <m:r>
              <m:rPr/>
              <w:rPr>
                <w:rFonts w:ascii="Cambria Math" w:hAnsi="Cambria Math" w:cs="Times New Roman"/>
                <w:sz w:val="24"/>
                <w:szCs w:val="24"/>
              </w:rPr>
              <m:t xml:space="preserve">2 </m:t>
            </m:r>
            <m:ctrlPr>
              <w:rPr>
                <w:rFonts w:ascii="Cambria Math" w:hAnsi="Cambria Math" w:cs="Times New Roman"/>
                <w:i/>
                <w:sz w:val="24"/>
                <w:szCs w:val="24"/>
              </w:rPr>
            </m:ctrlPr>
          </m:sup>
        </m:sSup>
        <m:r>
          <m:rPr/>
          <w:rPr>
            <w:rFonts w:ascii="Cambria Math" w:hAnsi="Cambria Math" w:cs="Times New Roman"/>
            <w:sz w:val="24"/>
            <w:szCs w:val="24"/>
          </w:rPr>
          <m:t xml:space="preserve">= </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m:rPr/>
                  <w:rPr>
                    <w:rFonts w:ascii="Cambria Math" w:hAnsi="Cambria Math" w:cs="Times New Roman"/>
                    <w:sz w:val="24"/>
                    <w:szCs w:val="24"/>
                  </w:rPr>
                  <m:t>−</m:t>
                </m:r>
                <m:nary>
                  <m:naryPr>
                    <m:chr m:val="∑"/>
                    <m:limLoc m:val="undOvr"/>
                    <m:subHide m:val="1"/>
                    <m:supHide m:val="1"/>
                    <m:ctrlPr>
                      <w:rPr>
                        <w:rFonts w:ascii="Cambria Math" w:hAnsi="Cambria Math" w:cs="Times New Roman"/>
                        <w:i/>
                        <w:sz w:val="24"/>
                        <w:szCs w:val="24"/>
                      </w:rPr>
                    </m:ctrlPr>
                  </m:naryPr>
                  <m:sub>
                    <m:ctrlPr>
                      <w:rPr>
                        <w:rFonts w:ascii="Cambria Math" w:hAnsi="Cambria Math" w:cs="Times New Roman"/>
                        <w:i/>
                        <w:sz w:val="24"/>
                        <w:szCs w:val="24"/>
                      </w:rPr>
                    </m:ctrlPr>
                  </m:sub>
                  <m:sup>
                    <m:ctrlPr>
                      <w:rPr>
                        <w:rFonts w:ascii="Cambria Math" w:hAnsi="Cambria Math" w:cs="Times New Roman"/>
                        <w:i/>
                        <w:sz w:val="24"/>
                        <w:szCs w:val="24"/>
                      </w:rPr>
                    </m:ctrlPr>
                  </m:sup>
                  <m:e>
                    <m:r>
                      <m:rPr/>
                      <w:rPr>
                        <w:rFonts w:ascii="Cambria Math" w:hAnsi="Cambria Math" w:cs="Times New Roman"/>
                        <w:sz w:val="24"/>
                        <w:szCs w:val="24"/>
                      </w:rPr>
                      <m:t>x</m:t>
                    </m:r>
                    <m:ctrlPr>
                      <w:rPr>
                        <w:rFonts w:ascii="Cambria Math" w:hAnsi="Cambria Math" w:cs="Times New Roman"/>
                        <w:i/>
                        <w:sz w:val="24"/>
                        <w:szCs w:val="24"/>
                      </w:rPr>
                    </m:ctrlPr>
                  </m:e>
                </m:nary>
                <m:ctrlPr>
                  <w:rPr>
                    <w:rFonts w:ascii="Cambria Math" w:hAnsi="Cambria Math" w:cs="Times New Roman"/>
                    <w:i/>
                    <w:sz w:val="24"/>
                    <w:szCs w:val="24"/>
                  </w:rPr>
                </m:ctrlPr>
              </m:e>
              <m:sup>
                <m:r>
                  <m:rPr/>
                  <w:rPr>
                    <w:rFonts w:ascii="Cambria Math" w:hAnsi="Cambria Math" w:cs="Times New Roman"/>
                    <w:sz w:val="24"/>
                    <w:szCs w:val="24"/>
                  </w:rPr>
                  <m:t>2</m:t>
                </m:r>
                <m:ctrlPr>
                  <w:rPr>
                    <w:rFonts w:ascii="Cambria Math" w:hAnsi="Cambria Math" w:cs="Times New Roman"/>
                    <w:i/>
                    <w:sz w:val="24"/>
                    <w:szCs w:val="24"/>
                  </w:rPr>
                </m:ctrlPr>
              </m:sup>
            </m:sSup>
            <m:r>
              <m:rPr/>
              <w:rPr>
                <w:rFonts w:ascii="Cambria Math" w:hAnsi="Cambria Math" w:cs="Times New Roman"/>
                <w:sz w:val="24"/>
                <w:szCs w:val="24"/>
              </w:rPr>
              <m:t xml:space="preserve">− </m:t>
            </m:r>
            <m:f>
              <m:fPr>
                <m:ctrlPr>
                  <w:rPr>
                    <w:rFonts w:ascii="Cambria Math" w:hAnsi="Cambria Math" w:cs="Times New Roman"/>
                    <w:i/>
                    <w:sz w:val="24"/>
                    <w:szCs w:val="24"/>
                  </w:rPr>
                </m:ctrlPr>
              </m:fPr>
              <m:num>
                <m:r>
                  <m:rPr/>
                  <w:rPr>
                    <w:rFonts w:ascii="Cambria Math" w:hAnsi="Cambria Math" w:cs="Times New Roman"/>
                    <w:sz w:val="24"/>
                    <w:szCs w:val="24"/>
                  </w:rPr>
                  <m:t>(</m:t>
                </m:r>
                <m:nary>
                  <m:naryPr>
                    <m:chr m:val="∑"/>
                    <m:limLoc m:val="undOvr"/>
                    <m:subHide m:val="1"/>
                    <m:supHide m:val="1"/>
                    <m:ctrlPr>
                      <w:rPr>
                        <w:rFonts w:ascii="Cambria Math" w:hAnsi="Cambria Math" w:cs="Times New Roman"/>
                        <w:i/>
                        <w:sz w:val="24"/>
                        <w:szCs w:val="24"/>
                      </w:rPr>
                    </m:ctrlPr>
                  </m:naryPr>
                  <m:sub>
                    <m:ctrlPr>
                      <w:rPr>
                        <w:rFonts w:ascii="Cambria Math" w:hAnsi="Cambria Math" w:cs="Times New Roman"/>
                        <w:i/>
                        <w:sz w:val="24"/>
                        <w:szCs w:val="24"/>
                      </w:rPr>
                    </m:ctrlPr>
                  </m:sub>
                  <m:sup>
                    <m:ctrlPr>
                      <w:rPr>
                        <w:rFonts w:ascii="Cambria Math" w:hAnsi="Cambria Math" w:cs="Times New Roman"/>
                        <w:i/>
                        <w:sz w:val="24"/>
                        <w:szCs w:val="24"/>
                      </w:rPr>
                    </m:ctrlPr>
                  </m:sup>
                  <m:e>
                    <m:sSup>
                      <m:sSupPr>
                        <m:ctrlPr>
                          <w:rPr>
                            <w:rFonts w:ascii="Cambria Math" w:hAnsi="Cambria Math" w:cs="Times New Roman"/>
                            <w:i/>
                            <w:sz w:val="24"/>
                            <w:szCs w:val="24"/>
                          </w:rPr>
                        </m:ctrlPr>
                      </m:sSupPr>
                      <m:e>
                        <m:r>
                          <m:rPr/>
                          <w:rPr>
                            <w:rFonts w:ascii="Cambria Math" w:hAnsi="Cambria Math" w:cs="Times New Roman"/>
                            <w:sz w:val="24"/>
                            <w:szCs w:val="24"/>
                          </w:rPr>
                          <m:t>x)</m:t>
                        </m:r>
                        <m:ctrlPr>
                          <w:rPr>
                            <w:rFonts w:ascii="Cambria Math" w:hAnsi="Cambria Math" w:cs="Times New Roman"/>
                            <w:i/>
                            <w:sz w:val="24"/>
                            <w:szCs w:val="24"/>
                          </w:rPr>
                        </m:ctrlPr>
                      </m:e>
                      <m:sup>
                        <m:r>
                          <m:rPr/>
                          <w:rPr>
                            <w:rFonts w:ascii="Cambria Math" w:hAnsi="Cambria Math" w:cs="Times New Roman"/>
                            <w:sz w:val="24"/>
                            <w:szCs w:val="24"/>
                          </w:rPr>
                          <m:t>2</m:t>
                        </m:r>
                        <m:ctrlPr>
                          <w:rPr>
                            <w:rFonts w:ascii="Cambria Math" w:hAnsi="Cambria Math" w:cs="Times New Roman"/>
                            <w:i/>
                            <w:sz w:val="24"/>
                            <w:szCs w:val="24"/>
                          </w:rPr>
                        </m:ctrlPr>
                      </m:sup>
                    </m:sSup>
                    <m:ctrlPr>
                      <w:rPr>
                        <w:rFonts w:ascii="Cambria Math" w:hAnsi="Cambria Math" w:cs="Times New Roman"/>
                        <w:i/>
                        <w:sz w:val="24"/>
                        <w:szCs w:val="24"/>
                      </w:rPr>
                    </m:ctrlPr>
                  </m:e>
                </m:nary>
                <m:ctrlPr>
                  <w:rPr>
                    <w:rFonts w:ascii="Cambria Math" w:hAnsi="Cambria Math" w:cs="Times New Roman"/>
                    <w:i/>
                    <w:sz w:val="24"/>
                    <w:szCs w:val="24"/>
                  </w:rPr>
                </m:ctrlPr>
              </m:num>
              <m:den>
                <m:r>
                  <m:rPr/>
                  <w:rPr>
                    <w:rFonts w:ascii="Cambria Math" w:hAnsi="Cambria Math" w:cs="Times New Roman"/>
                    <w:sz w:val="24"/>
                    <w:szCs w:val="24"/>
                  </w:rPr>
                  <m:t>N</m:t>
                </m:r>
                <m:ctrlPr>
                  <w:rPr>
                    <w:rFonts w:ascii="Cambria Math" w:hAnsi="Cambria Math" w:cs="Times New Roman"/>
                    <w:i/>
                    <w:sz w:val="24"/>
                    <w:szCs w:val="24"/>
                  </w:rPr>
                </m:ctrlPr>
              </m:den>
            </m:f>
            <m:ctrlPr>
              <w:rPr>
                <w:rFonts w:ascii="Cambria Math" w:hAnsi="Cambria Math" w:cs="Times New Roman"/>
                <w:i/>
                <w:sz w:val="24"/>
                <w:szCs w:val="24"/>
              </w:rPr>
            </m:ctrlPr>
          </m:num>
          <m:den>
            <m:r>
              <m:rPr/>
              <w:rPr>
                <w:rFonts w:ascii="Cambria Math" w:hAnsi="Cambria Math" w:cs="Times New Roman"/>
                <w:sz w:val="24"/>
                <w:szCs w:val="24"/>
              </w:rPr>
              <m:t>N</m:t>
            </m:r>
            <m:ctrlPr>
              <w:rPr>
                <w:rFonts w:ascii="Cambria Math" w:hAnsi="Cambria Math" w:cs="Times New Roman"/>
                <w:i/>
                <w:sz w:val="24"/>
                <w:szCs w:val="24"/>
              </w:rPr>
            </m:ctrlPr>
          </m:den>
        </m:f>
      </m:oMath>
    </w:p>
    <w:p w14:paraId="56F9AE2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Keterangan :</w:t>
      </w:r>
    </w:p>
    <w:p w14:paraId="439B62AA">
      <w:pPr>
        <w:spacing w:after="0" w:line="480" w:lineRule="auto"/>
        <w:jc w:val="both"/>
        <w:rPr>
          <w:rFonts w:ascii="Times New Roman" w:hAnsi="Times New Roman" w:cs="Times New Roman"/>
          <w:sz w:val="24"/>
          <w:szCs w:val="24"/>
          <w:lang w:val="en-US"/>
        </w:rPr>
      </w:pPr>
      <m:oMath>
        <m:sSub>
          <m:sSubPr>
            <m:ctrlPr>
              <w:rPr>
                <w:rFonts w:ascii="Cambria Math" w:hAnsi="Cambria Math" w:cs="Times New Roman"/>
                <w:i/>
                <w:sz w:val="24"/>
                <w:szCs w:val="24"/>
              </w:rPr>
            </m:ctrlPr>
          </m:sSubPr>
          <m:e>
            <m:r>
              <m:rPr/>
              <w:rPr>
                <w:rFonts w:ascii="Cambria Math" w:hAnsi="Cambria Math" w:cs="Times New Roman"/>
                <w:sz w:val="24"/>
                <w:szCs w:val="24"/>
              </w:rPr>
              <m:t>r</m:t>
            </m:r>
            <m:ctrlPr>
              <w:rPr>
                <w:rFonts w:ascii="Cambria Math" w:hAnsi="Cambria Math" w:cs="Times New Roman"/>
                <w:i/>
                <w:sz w:val="24"/>
                <w:szCs w:val="24"/>
              </w:rPr>
            </m:ctrlPr>
          </m:e>
          <m:sub>
            <m:r>
              <m:rPr/>
              <w:rPr>
                <w:rFonts w:ascii="Cambria Math" w:hAnsi="Cambria Math" w:cs="Times New Roman"/>
                <w:sz w:val="24"/>
                <w:szCs w:val="24"/>
              </w:rPr>
              <m:t>11</m:t>
            </m:r>
            <m:ctrlPr>
              <w:rPr>
                <w:rFonts w:ascii="Cambria Math" w:hAnsi="Cambria Math" w:cs="Times New Roman"/>
                <w:i/>
                <w:sz w:val="24"/>
                <w:szCs w:val="24"/>
              </w:rPr>
            </m:ctrlPr>
          </m:sub>
        </m:sSub>
      </m:oMath>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 Nilai reliabilitas</w:t>
      </w:r>
    </w:p>
    <w:p w14:paraId="3B24F2B1">
      <w:pPr>
        <w:spacing w:after="0" w:line="480" w:lineRule="auto"/>
        <w:jc w:val="both"/>
        <w:rPr>
          <w:rFonts w:ascii="Times New Roman" w:hAnsi="Times New Roman" w:cs="Times New Roman"/>
          <w:sz w:val="24"/>
          <w:szCs w:val="24"/>
        </w:rPr>
      </w:pPr>
      <m:oMath>
        <m:r>
          <m:rPr/>
          <w:rPr>
            <w:rFonts w:ascii="Cambria Math" w:hAnsi="Cambria Math" w:cs="Times New Roman"/>
            <w:sz w:val="24"/>
            <w:szCs w:val="24"/>
          </w:rPr>
          <m:t>k</m:t>
        </m:r>
      </m:oMath>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 banyaknya butir soal</w:t>
      </w:r>
    </w:p>
    <w:p w14:paraId="137F4F76">
      <w:pPr>
        <w:spacing w:after="0" w:line="480" w:lineRule="auto"/>
        <w:jc w:val="both"/>
        <w:rPr>
          <w:rFonts w:ascii="Times New Roman" w:hAnsi="Times New Roman" w:cs="Times New Roman"/>
          <w:sz w:val="24"/>
          <w:szCs w:val="24"/>
        </w:rPr>
      </w:pPr>
      <m:oMath>
        <m:nary>
          <m:naryPr>
            <m:chr m:val="∑"/>
            <m:limLoc m:val="undOvr"/>
            <m:subHide m:val="1"/>
            <m:supHide m:val="1"/>
            <m:ctrlPr>
              <w:rPr>
                <w:rFonts w:ascii="Cambria Math" w:hAnsi="Cambria Math" w:cs="Times New Roman"/>
                <w:i/>
                <w:sz w:val="24"/>
                <w:szCs w:val="24"/>
              </w:rPr>
            </m:ctrlPr>
          </m:naryPr>
          <m:sub>
            <m:ctrlPr>
              <w:rPr>
                <w:rFonts w:ascii="Cambria Math" w:hAnsi="Cambria Math" w:cs="Times New Roman"/>
                <w:i/>
                <w:sz w:val="24"/>
                <w:szCs w:val="24"/>
              </w:rPr>
            </m:ctrlPr>
          </m:sub>
          <m:sup>
            <m:ctrlPr>
              <w:rPr>
                <w:rFonts w:ascii="Cambria Math" w:hAnsi="Cambria Math" w:cs="Times New Roman"/>
                <w:i/>
                <w:sz w:val="24"/>
                <w:szCs w:val="24"/>
              </w:rPr>
            </m:ctrlPr>
          </m:sup>
          <m:e>
            <m:sSup>
              <m:sSupPr>
                <m:ctrlPr>
                  <w:rPr>
                    <w:rFonts w:ascii="Cambria Math" w:hAnsi="Cambria Math" w:cs="Times New Roman"/>
                    <w:i/>
                    <w:sz w:val="24"/>
                    <w:szCs w:val="24"/>
                  </w:rPr>
                </m:ctrlPr>
              </m:sSupPr>
              <m:e>
                <m:r>
                  <m:rPr/>
                  <w:rPr>
                    <w:rFonts w:ascii="Cambria Math" w:hAnsi="Cambria Math" w:cs="Times New Roman"/>
                    <w:sz w:val="24"/>
                    <w:szCs w:val="24"/>
                  </w:rPr>
                  <m:t>σt</m:t>
                </m:r>
                <m:ctrlPr>
                  <w:rPr>
                    <w:rFonts w:ascii="Cambria Math" w:hAnsi="Cambria Math" w:cs="Times New Roman"/>
                    <w:i/>
                    <w:sz w:val="24"/>
                    <w:szCs w:val="24"/>
                  </w:rPr>
                </m:ctrlPr>
              </m:e>
              <m:sup>
                <m:r>
                  <m:rPr/>
                  <w:rPr>
                    <w:rFonts w:ascii="Cambria Math" w:hAnsi="Cambria Math" w:cs="Times New Roman"/>
                    <w:sz w:val="24"/>
                    <w:szCs w:val="24"/>
                  </w:rPr>
                  <m:t>2</m:t>
                </m:r>
                <m:ctrlPr>
                  <w:rPr>
                    <w:rFonts w:ascii="Cambria Math" w:hAnsi="Cambria Math" w:cs="Times New Roman"/>
                    <w:i/>
                    <w:sz w:val="24"/>
                    <w:szCs w:val="24"/>
                  </w:rPr>
                </m:ctrlPr>
              </m:sup>
            </m:sSup>
            <m:ctrlPr>
              <w:rPr>
                <w:rFonts w:ascii="Cambria Math" w:hAnsi="Cambria Math" w:cs="Times New Roman"/>
                <w:i/>
                <w:sz w:val="24"/>
                <w:szCs w:val="24"/>
              </w:rPr>
            </m:ctrlPr>
          </m:e>
        </m:nary>
      </m:oMath>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 total varians tiap-tiap butiran</w:t>
      </w:r>
    </w:p>
    <w:p w14:paraId="16182F92">
      <w:pPr>
        <w:spacing w:after="0" w:line="480" w:lineRule="auto"/>
        <w:jc w:val="both"/>
        <w:rPr>
          <w:rFonts w:ascii="Times New Roman" w:hAnsi="Times New Roman" w:cs="Times New Roman"/>
          <w:sz w:val="24"/>
          <w:szCs w:val="24"/>
        </w:rPr>
      </w:pPr>
      <m:oMath>
        <m:sSup>
          <m:sSupPr>
            <m:ctrlPr>
              <w:rPr>
                <w:rFonts w:ascii="Cambria Math" w:hAnsi="Cambria Math" w:cs="Times New Roman"/>
                <w:i/>
                <w:sz w:val="24"/>
                <w:szCs w:val="24"/>
              </w:rPr>
            </m:ctrlPr>
          </m:sSupPr>
          <m:e>
            <m:r>
              <m:rPr/>
              <w:rPr>
                <w:rFonts w:ascii="Cambria Math" w:hAnsi="Cambria Math" w:cs="Times New Roman"/>
                <w:sz w:val="24"/>
                <w:szCs w:val="24"/>
              </w:rPr>
              <m:t>σt</m:t>
            </m:r>
            <m:ctrlPr>
              <w:rPr>
                <w:rFonts w:ascii="Cambria Math" w:hAnsi="Cambria Math" w:cs="Times New Roman"/>
                <w:i/>
                <w:sz w:val="24"/>
                <w:szCs w:val="24"/>
              </w:rPr>
            </m:ctrlPr>
          </m:e>
          <m:sup>
            <m:r>
              <m:rPr/>
              <w:rPr>
                <w:rFonts w:ascii="Cambria Math" w:hAnsi="Cambria Math" w:cs="Times New Roman"/>
                <w:sz w:val="24"/>
                <w:szCs w:val="24"/>
              </w:rPr>
              <m:t>2</m:t>
            </m:r>
            <m:ctrlPr>
              <w:rPr>
                <w:rFonts w:ascii="Cambria Math" w:hAnsi="Cambria Math" w:cs="Times New Roman"/>
                <w:i/>
                <w:sz w:val="24"/>
                <w:szCs w:val="24"/>
              </w:rPr>
            </m:ctrlPr>
          </m:sup>
        </m:sSup>
      </m:oMath>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 varians total</w:t>
      </w:r>
    </w:p>
    <w:p w14:paraId="38E5B56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N</w:t>
      </w:r>
      <w:r>
        <w:rPr>
          <w:rFonts w:ascii="Times New Roman" w:hAnsi="Times New Roman" w:cs="Times New Roman"/>
          <w:sz w:val="24"/>
          <w:szCs w:val="24"/>
        </w:rPr>
        <w:tab/>
      </w:r>
      <w:r>
        <w:rPr>
          <w:rFonts w:ascii="Times New Roman" w:hAnsi="Times New Roman" w:cs="Times New Roman"/>
          <w:sz w:val="24"/>
          <w:szCs w:val="24"/>
        </w:rPr>
        <w:t>: jumlah responden</w:t>
      </w:r>
    </w:p>
    <w:p w14:paraId="5F6C0CB3">
      <w:pPr>
        <w:spacing w:after="0" w:line="480" w:lineRule="auto"/>
        <w:ind w:firstLine="720"/>
        <w:jc w:val="both"/>
        <w:rPr>
          <w:rFonts w:ascii="Times New Roman" w:hAnsi="Times New Roman" w:cs="Times New Roman"/>
          <w:sz w:val="24"/>
          <w:szCs w:val="24"/>
          <w:lang w:val="id-ID" w:eastAsia="zh-CN"/>
        </w:rPr>
      </w:pPr>
      <w:r>
        <w:rPr>
          <w:rFonts w:ascii="Times New Roman" w:hAnsi="Times New Roman" w:cs="Times New Roman"/>
          <w:sz w:val="24"/>
          <w:szCs w:val="24"/>
        </w:rPr>
        <w:t xml:space="preserve">Kriteria kesimpulan Jika nilai </w:t>
      </w:r>
      <m:oMath>
        <m:sSub>
          <m:sSubPr>
            <m:ctrlPr>
              <w:rPr>
                <w:rFonts w:ascii="Cambria Math" w:hAnsi="Cambria Math" w:cs="Times New Roman"/>
                <w:i/>
                <w:sz w:val="24"/>
                <w:szCs w:val="24"/>
              </w:rPr>
            </m:ctrlPr>
          </m:sSubPr>
          <m:e>
            <m:r>
              <m:rPr/>
              <w:rPr>
                <w:rFonts w:ascii="Cambria Math" w:hAnsi="Cambria Math" w:cs="Times New Roman"/>
                <w:sz w:val="24"/>
                <w:szCs w:val="24"/>
              </w:rPr>
              <m:t>r</m:t>
            </m:r>
            <m:ctrlPr>
              <w:rPr>
                <w:rFonts w:ascii="Cambria Math" w:hAnsi="Cambria Math" w:cs="Times New Roman"/>
                <w:i/>
                <w:sz w:val="24"/>
                <w:szCs w:val="24"/>
              </w:rPr>
            </m:ctrlPr>
          </m:e>
          <m:sub>
            <m:r>
              <m:rPr/>
              <w:rPr>
                <w:rFonts w:ascii="Cambria Math" w:hAnsi="Cambria Math" w:cs="Times New Roman"/>
                <w:sz w:val="24"/>
                <w:szCs w:val="24"/>
              </w:rPr>
              <m:t>11</m:t>
            </m:r>
            <m:ctrlPr>
              <w:rPr>
                <w:rFonts w:ascii="Cambria Math" w:hAnsi="Cambria Math" w:cs="Times New Roman"/>
                <w:i/>
                <w:sz w:val="24"/>
                <w:szCs w:val="24"/>
              </w:rPr>
            </m:ctrlPr>
          </m:sub>
        </m:sSub>
      </m:oMath>
      <w:r>
        <w:rPr>
          <w:rFonts w:ascii="Times New Roman" w:hAnsi="Times New Roman" w:cs="Times New Roman"/>
          <w:sz w:val="24"/>
          <w:szCs w:val="24"/>
        </w:rPr>
        <w:t xml:space="preserve"> hitung lebih besar dari nilai </w:t>
      </w:r>
      <m:oMath>
        <m:r>
          <m:rPr/>
          <w:rPr>
            <w:rFonts w:ascii="Cambria Math" w:hAnsi="Cambria Math" w:cs="Times New Roman"/>
            <w:sz w:val="24"/>
            <w:szCs w:val="24"/>
          </w:rPr>
          <m:t>rxy</m:t>
        </m:r>
      </m:oMath>
      <w:r>
        <w:rPr>
          <w:rFonts w:ascii="Times New Roman" w:hAnsi="Times New Roman" w:cs="Times New Roman"/>
          <w:sz w:val="24"/>
          <w:szCs w:val="24"/>
        </w:rPr>
        <w:t xml:space="preserve"> maka instrumen dikatakan reliable. Biasanya, nilai reliabilitas 0,70 atau lebih menunjukkan bahwa hasil pengukuran dianggap reliabel. </w:t>
      </w:r>
      <w:r>
        <w:rPr>
          <w:rFonts w:ascii="Times New Roman" w:hAnsi="Times New Roman" w:cs="Times New Roman"/>
          <w:sz w:val="24"/>
          <w:szCs w:val="24"/>
          <w:lang w:eastAsia="zh-CN"/>
        </w:rPr>
        <w:t xml:space="preserve">Menurut </w:t>
      </w:r>
      <w:r>
        <w:rPr>
          <w:rFonts w:ascii="Times New Roman" w:hAnsi="Times New Roman" w:cs="Times New Roman"/>
          <w:sz w:val="24"/>
          <w:szCs w:val="24"/>
        </w:rPr>
        <w:fldChar w:fldCharType="begin" w:fldLock="1"/>
      </w:r>
      <w:r>
        <w:rPr>
          <w:rFonts w:ascii="Times New Roman" w:hAnsi="Times New Roman" w:cs="Times New Roman"/>
          <w:sz w:val="24"/>
          <w:szCs w:val="24"/>
          <w:lang w:eastAsia="zh-CN"/>
        </w:rPr>
        <w:instrText xml:space="preserve">ADDIN CSL_CITATION {"citationItems":[{"id":"ITEM-1","itemData":{"ISSN":"2620-5092","author":[{"dropping-particle":"","family":"Rizalia","given":"Syarif","non-dropping-particle":"","parse-names":false,"suffix":""},{"dropping-particle":"","family":"Syam","given":"Andi Nuranissa","non-dropping-particle":"","parse-names":false,"suffix":""},{"dropping-particle":"","family":"Yulita","given":"Nourma","non-dropping-particle":"","parse-names":false,"suffix":""}],"container-title":"Journal of Natural Science and Integration","id":"ITEM-1","issue":"1","issued":{"date-parts":[["2021"]]},"page":"105-125","title":"Kajian kualitatif tes hasil belajar buatan guru biologi MAN di Kota Kendari","type":"article-journal","volume":"4"},"uris":["http://www.mendeley.com/documents/?uuid=a3d4ee54-f000-492f-8e3f-46d2e0e9eafc"]}],"mendeley":{"formattedCitation":"(Rizalia, Syam, &amp; Yulita, 2021)","manualFormatting":"Rizalia et al. (2021)","plainTextFormattedCitation":"(Rizalia, Syam, &amp; Yulita, 2021)","previouslyFormattedCitation":"(Rizalia, Syam, &amp; Yulita, 2021)"},"properties":{"noteIndex":0},"schema":"https://github.com/citation-style-language/schema/raw/master/csl-citation.json"}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lang w:eastAsia="zh-CN"/>
        </w:rPr>
        <w:t>Rizalia et al. (2021)</w:t>
      </w:r>
      <w:r>
        <w:rPr>
          <w:rFonts w:ascii="Times New Roman" w:hAnsi="Times New Roman" w:cs="Times New Roman"/>
          <w:sz w:val="24"/>
          <w:szCs w:val="24"/>
        </w:rPr>
        <w:fldChar w:fldCharType="end"/>
      </w:r>
      <w:r>
        <w:rPr>
          <w:rFonts w:ascii="Times New Roman" w:hAnsi="Times New Roman" w:cs="Times New Roman"/>
          <w:sz w:val="24"/>
          <w:szCs w:val="24"/>
          <w:lang w:val="id-ID" w:eastAsia="zh-CN"/>
        </w:rPr>
        <w:t>. R</w:t>
      </w:r>
      <w:r>
        <w:rPr>
          <w:rFonts w:ascii="Times New Roman" w:hAnsi="Times New Roman" w:cs="Times New Roman"/>
          <w:sz w:val="24"/>
          <w:szCs w:val="24"/>
          <w:lang w:eastAsia="zh-CN"/>
        </w:rPr>
        <w:t xml:space="preserve">entang indeks reliabilitas adalah dari 0 hingga 1, di mana semakin tinggi koefisien reliabilitas suatu tes (mendekati 1), maka semakin tinggi pula tingkat keandalan atau ketepatan tes tersebut. </w:t>
      </w:r>
    </w:p>
    <w:p w14:paraId="4F300D49">
      <w:pPr>
        <w:pStyle w:val="5"/>
        <w:numPr>
          <w:ilvl w:val="0"/>
          <w:numId w:val="0"/>
        </w:numPr>
        <w:rPr>
          <w:lang w:val="id-ID"/>
        </w:rPr>
      </w:pPr>
      <w:bookmarkStart w:id="39" w:name="_Toc216431113"/>
      <w:r>
        <w:rPr>
          <w:lang w:val="id-ID"/>
        </w:rPr>
        <w:t>3.5.3 Daya Pembeda Butir Soal</w:t>
      </w:r>
      <w:bookmarkEnd w:id="39"/>
    </w:p>
    <w:p w14:paraId="017A96B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Menurut </w:t>
      </w: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CSL_CITATION {"citationItems":[{"id":"ITEM-1","itemData":{"author":[{"dropping-particle":"","family":"Arifin","given":"Zainal","non-dropping-particle":"","parse-names":false,"suffix":""}],"id":"ITEM-1","issued":{"date-parts":[["2016"]]},"publisher":"PT Remaja Rosdakarya","publisher-place":"Bandung","title":"Evaluasi Pembelajaran","type":"book"},"uris":["http://www.mendeley.com/documents/?uuid=fcfed3de-0876-4f6d-9fca-c4c2263c1b73"]}],"mendeley":{"formattedCitation":"(Arifin, 2016)","manualFormatting":"Arifin (2016","plainTextFormattedCitation":"(Arifin, 2016)","previouslyFormattedCitation":"(Arifin, 2016)"},"properties":{"noteIndex":0},"schema":"https://github.com/citation-style-language/schema/raw/master/csl-citation.json"}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Arifin (2016</w:t>
      </w:r>
      <w:r>
        <w:rPr>
          <w:rFonts w:ascii="Times New Roman" w:hAnsi="Times New Roman" w:cs="Times New Roman"/>
          <w:sz w:val="24"/>
          <w:szCs w:val="24"/>
        </w:rPr>
        <w:fldChar w:fldCharType="end"/>
      </w:r>
      <w:r>
        <w:rPr>
          <w:rFonts w:ascii="Times New Roman" w:hAnsi="Times New Roman" w:cs="Times New Roman"/>
          <w:sz w:val="24"/>
          <w:szCs w:val="24"/>
        </w:rPr>
        <w:t>: 273) Perhitungan daya pembeda adalah pengukuran sejauh mana suatu butir soal mampu membedakan peserta 19 didik yang sudah menguasai kompetensi dengan peserta didik yang belum/kurang menguasai</w:t>
      </w:r>
      <w:r>
        <w:rPr>
          <w:rFonts w:ascii="Times New Roman" w:hAnsi="Times New Roman" w:cs="Times New Roman"/>
          <w:sz w:val="24"/>
          <w:szCs w:val="24"/>
          <w:lang w:val="id-ID"/>
        </w:rPr>
        <w:t xml:space="preserve"> </w:t>
      </w:r>
      <w:r>
        <w:rPr>
          <w:rFonts w:ascii="Times New Roman" w:hAnsi="Times New Roman" w:cs="Times New Roman"/>
          <w:sz w:val="24"/>
          <w:szCs w:val="24"/>
        </w:rPr>
        <w:t>kompetensi berdasarkan kriteria tertentu. Semakin tinggi koefisien daya pembeda suatu butir soal, semakin mampu butir soal tersebut membedakan antara peserta didik yang kurang menguasai kompetensi dengan peserta didik yang kurang menguasai kompetensi. Cara yang dapat dilakukan dalam analisis daya pembeda adalah dengan menggunakan :</w:t>
      </w:r>
    </w:p>
    <w:p w14:paraId="7E830D71">
      <w:pPr>
        <w:spacing w:after="0" w:line="480" w:lineRule="auto"/>
        <w:jc w:val="both"/>
        <w:rPr>
          <w:rFonts w:ascii="Times New Roman" w:hAnsi="Times New Roman" w:cs="Times New Roman"/>
          <w:b/>
          <w:sz w:val="24"/>
          <w:szCs w:val="24"/>
          <w:lang w:val="en-US"/>
        </w:rPr>
      </w:pPr>
      <m:oMathPara>
        <m:oMath>
          <m:r>
            <m:rPr>
              <m:sty m:val="bi"/>
            </m:rPr>
            <w:rPr>
              <w:rFonts w:ascii="Cambria Math" w:hAnsi="Cambria Math" w:cs="Times New Roman"/>
              <w:sz w:val="24"/>
              <w:szCs w:val="24"/>
            </w:rPr>
            <m:t xml:space="preserve">D= </m:t>
          </m:r>
          <m:f>
            <m:fPr>
              <m:ctrlPr>
                <w:rPr>
                  <w:rFonts w:ascii="Cambria Math" w:hAnsi="Cambria Math" w:cs="Times New Roman"/>
                  <w:b/>
                  <w:i/>
                  <w:sz w:val="24"/>
                  <w:szCs w:val="24"/>
                </w:rPr>
              </m:ctrlPr>
            </m:fPr>
            <m:num>
              <m:r>
                <m:rPr>
                  <m:sty m:val="bi"/>
                </m:rPr>
                <w:rPr>
                  <w:rFonts w:ascii="Cambria Math" w:hAnsi="Cambria Math" w:cs="Times New Roman"/>
                  <w:sz w:val="24"/>
                  <w:szCs w:val="24"/>
                </w:rPr>
                <m:t>Ba</m:t>
              </m:r>
              <m:ctrlPr>
                <w:rPr>
                  <w:rFonts w:ascii="Cambria Math" w:hAnsi="Cambria Math" w:cs="Times New Roman"/>
                  <w:b/>
                  <w:i/>
                  <w:sz w:val="24"/>
                  <w:szCs w:val="24"/>
                </w:rPr>
              </m:ctrlPr>
            </m:num>
            <m:den>
              <m:r>
                <m:rPr>
                  <m:sty m:val="bi"/>
                </m:rPr>
                <w:rPr>
                  <w:rFonts w:ascii="Cambria Math" w:hAnsi="Cambria Math" w:cs="Times New Roman"/>
                  <w:sz w:val="24"/>
                  <w:szCs w:val="24"/>
                </w:rPr>
                <m:t>Ja</m:t>
              </m:r>
              <m:ctrlPr>
                <w:rPr>
                  <w:rFonts w:ascii="Cambria Math" w:hAnsi="Cambria Math" w:cs="Times New Roman"/>
                  <w:b/>
                  <w:i/>
                  <w:sz w:val="24"/>
                  <w:szCs w:val="24"/>
                </w:rPr>
              </m:ctrlPr>
            </m:den>
          </m:f>
          <m:r>
            <m:rPr>
              <m:sty m:val="bi"/>
            </m:rPr>
            <w:rPr>
              <w:rFonts w:ascii="Cambria Math" w:hAnsi="Cambria Math" w:cs="Times New Roman"/>
              <w:sz w:val="24"/>
              <w:szCs w:val="24"/>
            </w:rPr>
            <m:t xml:space="preserve"> − </m:t>
          </m:r>
          <m:f>
            <m:fPr>
              <m:ctrlPr>
                <w:rPr>
                  <w:rFonts w:ascii="Cambria Math" w:hAnsi="Cambria Math" w:cs="Times New Roman"/>
                  <w:b/>
                  <w:i/>
                  <w:sz w:val="24"/>
                  <w:szCs w:val="24"/>
                </w:rPr>
              </m:ctrlPr>
            </m:fPr>
            <m:num>
              <m:r>
                <m:rPr>
                  <m:sty m:val="bi"/>
                </m:rPr>
                <w:rPr>
                  <w:rFonts w:ascii="Cambria Math" w:hAnsi="Cambria Math" w:cs="Times New Roman"/>
                  <w:sz w:val="24"/>
                  <w:szCs w:val="24"/>
                </w:rPr>
                <m:t>Bb</m:t>
              </m:r>
              <m:ctrlPr>
                <w:rPr>
                  <w:rFonts w:ascii="Cambria Math" w:hAnsi="Cambria Math" w:cs="Times New Roman"/>
                  <w:b/>
                  <w:i/>
                  <w:sz w:val="24"/>
                  <w:szCs w:val="24"/>
                </w:rPr>
              </m:ctrlPr>
            </m:num>
            <m:den>
              <m:r>
                <m:rPr>
                  <m:sty m:val="bi"/>
                </m:rPr>
                <w:rPr>
                  <w:rFonts w:ascii="Cambria Math" w:hAnsi="Cambria Math" w:cs="Times New Roman"/>
                  <w:sz w:val="24"/>
                  <w:szCs w:val="24"/>
                </w:rPr>
                <m:t>Jb</m:t>
              </m:r>
              <m:ctrlPr>
                <w:rPr>
                  <w:rFonts w:ascii="Cambria Math" w:hAnsi="Cambria Math" w:cs="Times New Roman"/>
                  <w:b/>
                  <w:i/>
                  <w:sz w:val="24"/>
                  <w:szCs w:val="24"/>
                </w:rPr>
              </m:ctrlPr>
            </m:den>
          </m:f>
        </m:oMath>
      </m:oMathPara>
    </w:p>
    <w:p w14:paraId="629B53E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Keterangan : </w:t>
      </w:r>
    </w:p>
    <w:p w14:paraId="7BEE8C2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z w:val="24"/>
          <w:szCs w:val="24"/>
        </w:rPr>
        <w:tab/>
      </w:r>
      <w:r>
        <w:rPr>
          <w:rFonts w:ascii="Times New Roman" w:hAnsi="Times New Roman" w:cs="Times New Roman"/>
          <w:sz w:val="24"/>
          <w:szCs w:val="24"/>
        </w:rPr>
        <w:t>: daya beda soal</w:t>
      </w:r>
    </w:p>
    <w:p w14:paraId="09846A3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Ba</w:t>
      </w:r>
      <w:r>
        <w:rPr>
          <w:rFonts w:ascii="Times New Roman" w:hAnsi="Times New Roman" w:cs="Times New Roman"/>
          <w:sz w:val="24"/>
          <w:szCs w:val="24"/>
        </w:rPr>
        <w:tab/>
      </w:r>
      <w:r>
        <w:rPr>
          <w:rFonts w:ascii="Times New Roman" w:hAnsi="Times New Roman" w:cs="Times New Roman"/>
          <w:sz w:val="24"/>
          <w:szCs w:val="24"/>
        </w:rPr>
        <w:t>: jumlah kelompok atas yang menjawab benar</w:t>
      </w:r>
    </w:p>
    <w:p w14:paraId="37EBD87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Bb</w:t>
      </w:r>
      <w:r>
        <w:rPr>
          <w:rFonts w:ascii="Times New Roman" w:hAnsi="Times New Roman" w:cs="Times New Roman"/>
          <w:sz w:val="24"/>
          <w:szCs w:val="24"/>
        </w:rPr>
        <w:tab/>
      </w:r>
      <w:r>
        <w:rPr>
          <w:rFonts w:ascii="Times New Roman" w:hAnsi="Times New Roman" w:cs="Times New Roman"/>
          <w:sz w:val="24"/>
          <w:szCs w:val="24"/>
        </w:rPr>
        <w:t>: jumlah kelompok bawah yang menjawab benar</w:t>
      </w:r>
    </w:p>
    <w:p w14:paraId="6DDBF2D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Ja</w:t>
      </w:r>
      <w:r>
        <w:rPr>
          <w:rFonts w:ascii="Times New Roman" w:hAnsi="Times New Roman" w:cs="Times New Roman"/>
          <w:sz w:val="24"/>
          <w:szCs w:val="24"/>
        </w:rPr>
        <w:tab/>
      </w:r>
      <w:r>
        <w:rPr>
          <w:rFonts w:ascii="Times New Roman" w:hAnsi="Times New Roman" w:cs="Times New Roman"/>
          <w:sz w:val="24"/>
          <w:szCs w:val="24"/>
        </w:rPr>
        <w:t>: jumlah peserta kelompok atas</w:t>
      </w:r>
    </w:p>
    <w:p w14:paraId="2A00295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Jb</w:t>
      </w:r>
      <w:r>
        <w:rPr>
          <w:rFonts w:ascii="Times New Roman" w:hAnsi="Times New Roman" w:cs="Times New Roman"/>
          <w:sz w:val="24"/>
          <w:szCs w:val="24"/>
        </w:rPr>
        <w:tab/>
      </w:r>
      <w:r>
        <w:rPr>
          <w:rFonts w:ascii="Times New Roman" w:hAnsi="Times New Roman" w:cs="Times New Roman"/>
          <w:sz w:val="24"/>
          <w:szCs w:val="24"/>
        </w:rPr>
        <w:t>: jumlah peserta kelompok bawah</w:t>
      </w:r>
    </w:p>
    <w:p w14:paraId="29D452D5">
      <w:pPr>
        <w:spacing w:after="0" w:line="480" w:lineRule="auto"/>
        <w:jc w:val="both"/>
        <w:rPr>
          <w:rFonts w:ascii="Times New Roman" w:hAnsi="Times New Roman" w:cs="Times New Roman"/>
          <w:sz w:val="24"/>
          <w:szCs w:val="24"/>
          <w:lang w:val="en-US" w:eastAsia="zh-CN"/>
        </w:rPr>
      </w:pPr>
      <w:r>
        <w:rPr>
          <w:rFonts w:ascii="Times New Roman" w:hAnsi="Times New Roman" w:cs="Times New Roman"/>
          <w:sz w:val="24"/>
          <w:szCs w:val="24"/>
          <w:lang w:eastAsia="zh-CN"/>
        </w:rPr>
        <w:t xml:space="preserve">Setelah diketahui nilai daya beda dari sebuah soal, maka dapat dilihat klasifikasi menurut </w:t>
      </w:r>
      <w:r>
        <w:rPr>
          <w:rFonts w:ascii="Times New Roman" w:hAnsi="Times New Roman" w:cs="Times New Roman"/>
          <w:sz w:val="24"/>
          <w:szCs w:val="24"/>
        </w:rPr>
        <w:fldChar w:fldCharType="begin" w:fldLock="1"/>
      </w:r>
      <w:r>
        <w:rPr>
          <w:rFonts w:ascii="Times New Roman" w:hAnsi="Times New Roman" w:cs="Times New Roman"/>
          <w:sz w:val="24"/>
          <w:szCs w:val="24"/>
          <w:lang w:eastAsia="zh-CN"/>
        </w:rPr>
        <w:instrText xml:space="preserve">ADDIN CSL_CITATION {"citationItems":[{"id":"ITEM-1","itemData":{"author":[{"dropping-particle":"","family":"Lestari","given":"Karunia Eka","non-dropping-particle":"","parse-names":false,"suffix":""},{"dropping-particle":"","family":"Yudhanegara","given":"Mokhammad Ridwan","non-dropping-particle":"","parse-names":false,"suffix":""}],"id":"ITEM-1","issued":{"date-parts":[["2015"]]},"publisher":"PT Refika Aditama","publisher-place":"Bandung","title":"Penelitian Pendidikan Matematika","type":"book"},"uris":["http://www.mendeley.com/documents/?uuid=a8af39de-86ba-4965-8e18-5c20332d24f5"]}],"mendeley":{"formattedCitation":"(Lestari &amp; Yudhanegara, 2015)","manualFormatting":"Lestari &amp; Yudhanegara (2015","plainTextFormattedCitation":"(Lestari &amp; Yudhanegara, 2015)","previouslyFormattedCitation":"(Lestari &amp; Yudhanegara, 2015)"},"properties":{"noteIndex":0},"schema":"https://github.com/citation-style-language/schema/raw/master/csl-citation.json"}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lang w:eastAsia="zh-CN"/>
        </w:rPr>
        <w:t>Lestari &amp; Yudhanegara (2015</w:t>
      </w:r>
      <w:r>
        <w:rPr>
          <w:rFonts w:ascii="Times New Roman" w:hAnsi="Times New Roman" w:cs="Times New Roman"/>
          <w:sz w:val="24"/>
          <w:szCs w:val="24"/>
        </w:rPr>
        <w:fldChar w:fldCharType="end"/>
      </w:r>
      <w:r>
        <w:rPr>
          <w:rFonts w:ascii="Times New Roman" w:hAnsi="Times New Roman" w:cs="Times New Roman"/>
          <w:sz w:val="24"/>
          <w:szCs w:val="24"/>
          <w:lang w:eastAsia="zh-CN"/>
        </w:rPr>
        <w:t>: 217 ) pada tabel 3.2 berikut :</w:t>
      </w:r>
    </w:p>
    <w:p w14:paraId="7CC7227D">
      <w:pPr>
        <w:spacing w:after="0" w:line="240" w:lineRule="auto"/>
        <w:jc w:val="center"/>
        <w:rPr>
          <w:rFonts w:ascii="Times New Roman" w:hAnsi="Times New Roman" w:cs="Times New Roman"/>
          <w:b/>
          <w:sz w:val="24"/>
          <w:szCs w:val="24"/>
          <w:lang w:val="en-US" w:eastAsia="zh-CN"/>
        </w:rPr>
      </w:pPr>
    </w:p>
    <w:p w14:paraId="6F1EFC5C">
      <w:pPr>
        <w:spacing w:after="0" w:line="240" w:lineRule="auto"/>
        <w:jc w:val="center"/>
        <w:rPr>
          <w:rFonts w:ascii="Times New Roman" w:hAnsi="Times New Roman" w:cs="Times New Roman"/>
          <w:b/>
          <w:sz w:val="24"/>
          <w:szCs w:val="24"/>
        </w:rPr>
        <w:sectPr>
          <w:headerReference r:id="rId41" w:type="first"/>
          <w:headerReference r:id="rId39" w:type="default"/>
          <w:footerReference r:id="rId42" w:type="default"/>
          <w:headerReference r:id="rId40" w:type="even"/>
          <w:pgSz w:w="11906" w:h="16838"/>
          <w:pgMar w:top="2268" w:right="1701" w:bottom="1701" w:left="2268" w:header="709" w:footer="709" w:gutter="0"/>
          <w:pgNumType w:start="29"/>
          <w:cols w:space="708" w:num="1"/>
          <w:docGrid w:linePitch="360" w:charSpace="0"/>
        </w:sectPr>
      </w:pPr>
    </w:p>
    <w:p w14:paraId="0B12917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Tabe</w:t>
      </w:r>
      <w:r>
        <w:rPr>
          <w:rFonts w:ascii="Times New Roman" w:hAnsi="Times New Roman" w:cs="Times New Roman"/>
          <w:b/>
          <w:sz w:val="24"/>
          <w:szCs w:val="24"/>
          <w:lang w:val="en-US"/>
        </w:rPr>
        <w:t>l</w:t>
      </w:r>
      <w:r>
        <w:rPr>
          <w:rFonts w:ascii="Times New Roman" w:hAnsi="Times New Roman" w:cs="Times New Roman"/>
          <w:b/>
          <w:sz w:val="24"/>
          <w:szCs w:val="24"/>
        </w:rPr>
        <w:t xml:space="preserve"> 3.2</w:t>
      </w:r>
    </w:p>
    <w:tbl>
      <w:tblPr>
        <w:tblStyle w:val="13"/>
        <w:tblW w:w="0" w:type="auto"/>
        <w:jc w:val="center"/>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01"/>
        <w:gridCol w:w="4166"/>
        <w:gridCol w:w="2786"/>
      </w:tblGrid>
      <w:tr w14:paraId="22C6636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68" w:type="dxa"/>
            <w:tcBorders>
              <w:top w:val="single" w:color="000000" w:sz="8" w:space="0"/>
              <w:bottom w:val="single" w:color="000000" w:sz="8" w:space="0"/>
            </w:tcBorders>
          </w:tcPr>
          <w:p w14:paraId="62647C18">
            <w:pPr>
              <w:spacing w:after="0" w:line="240" w:lineRule="auto"/>
              <w:jc w:val="center"/>
              <w:rPr>
                <w:rFonts w:ascii="Times New Roman" w:hAnsi="Times New Roman" w:cs="Times New Roman"/>
                <w:b/>
                <w:bCs/>
                <w:color w:val="0D0D0D" w:themeColor="text1" w:themeTint="F2"/>
                <w:sz w:val="24"/>
                <w:szCs w:val="24"/>
                <w14:textFill>
                  <w14:solidFill>
                    <w14:schemeClr w14:val="tx1">
                      <w14:lumMod w14:val="95000"/>
                      <w14:lumOff w14:val="5000"/>
                    </w14:schemeClr>
                  </w14:solidFill>
                </w14:textFill>
              </w:rPr>
            </w:pPr>
            <w:r>
              <w:rPr>
                <w:rFonts w:ascii="Times New Roman" w:hAnsi="Times New Roman" w:cs="Times New Roman"/>
                <w:bCs/>
                <w:color w:val="0D0D0D" w:themeColor="text1" w:themeTint="F2"/>
                <w:sz w:val="24"/>
                <w:szCs w:val="24"/>
                <w14:textFill>
                  <w14:solidFill>
                    <w14:schemeClr w14:val="tx1">
                      <w14:lumMod w14:val="95000"/>
                      <w14:lumOff w14:val="5000"/>
                    </w14:schemeClr>
                  </w14:solidFill>
                </w14:textFill>
              </w:rPr>
              <w:t>No.</w:t>
            </w:r>
          </w:p>
        </w:tc>
        <w:tc>
          <w:tcPr>
            <w:tcW w:w="5016" w:type="dxa"/>
            <w:tcBorders>
              <w:top w:val="single" w:color="000000" w:sz="8" w:space="0"/>
              <w:bottom w:val="single" w:color="000000" w:sz="8" w:space="0"/>
            </w:tcBorders>
          </w:tcPr>
          <w:p w14:paraId="43F97F15">
            <w:pPr>
              <w:spacing w:after="0" w:line="240" w:lineRule="auto"/>
              <w:jc w:val="center"/>
              <w:rPr>
                <w:rFonts w:ascii="Times New Roman" w:hAnsi="Times New Roman" w:cs="Times New Roman"/>
                <w:b/>
                <w:bCs/>
                <w:color w:val="0D0D0D" w:themeColor="text1" w:themeTint="F2"/>
                <w:sz w:val="24"/>
                <w:szCs w:val="24"/>
                <w14:textFill>
                  <w14:solidFill>
                    <w14:schemeClr w14:val="tx1">
                      <w14:lumMod w14:val="95000"/>
                      <w14:lumOff w14:val="5000"/>
                    </w14:schemeClr>
                  </w14:solidFill>
                </w14:textFill>
              </w:rPr>
            </w:pPr>
            <w:r>
              <w:rPr>
                <w:rFonts w:ascii="Times New Roman" w:hAnsi="Times New Roman" w:cs="Times New Roman"/>
                <w:bCs/>
                <w:color w:val="0D0D0D" w:themeColor="text1" w:themeTint="F2"/>
                <w:sz w:val="24"/>
                <w:szCs w:val="24"/>
                <w14:textFill>
                  <w14:solidFill>
                    <w14:schemeClr w14:val="tx1">
                      <w14:lumMod w14:val="95000"/>
                      <w14:lumOff w14:val="5000"/>
                    </w14:schemeClr>
                  </w14:solidFill>
                </w14:textFill>
              </w:rPr>
              <w:t>Indeks Daya Beda</w:t>
            </w:r>
          </w:p>
        </w:tc>
        <w:tc>
          <w:tcPr>
            <w:tcW w:w="3192" w:type="dxa"/>
            <w:tcBorders>
              <w:top w:val="single" w:color="000000" w:sz="8" w:space="0"/>
              <w:bottom w:val="single" w:color="000000" w:sz="8" w:space="0"/>
            </w:tcBorders>
          </w:tcPr>
          <w:p w14:paraId="558D24B7">
            <w:pPr>
              <w:spacing w:after="0" w:line="240" w:lineRule="auto"/>
              <w:jc w:val="center"/>
              <w:rPr>
                <w:rFonts w:ascii="Times New Roman" w:hAnsi="Times New Roman" w:cs="Times New Roman"/>
                <w:b/>
                <w:bCs/>
                <w:color w:val="0D0D0D" w:themeColor="text1" w:themeTint="F2"/>
                <w:sz w:val="24"/>
                <w:szCs w:val="24"/>
                <w14:textFill>
                  <w14:solidFill>
                    <w14:schemeClr w14:val="tx1">
                      <w14:lumMod w14:val="95000"/>
                      <w14:lumOff w14:val="5000"/>
                    </w14:schemeClr>
                  </w14:solidFill>
                </w14:textFill>
              </w:rPr>
            </w:pPr>
            <w:r>
              <w:rPr>
                <w:rFonts w:ascii="Times New Roman" w:hAnsi="Times New Roman" w:cs="Times New Roman"/>
                <w:bCs/>
                <w:color w:val="0D0D0D" w:themeColor="text1" w:themeTint="F2"/>
                <w:sz w:val="24"/>
                <w:szCs w:val="24"/>
                <w14:textFill>
                  <w14:solidFill>
                    <w14:schemeClr w14:val="tx1">
                      <w14:lumMod w14:val="95000"/>
                      <w14:lumOff w14:val="5000"/>
                    </w14:schemeClr>
                  </w14:solidFill>
                </w14:textFill>
              </w:rPr>
              <w:t>Klasifikasi</w:t>
            </w:r>
          </w:p>
        </w:tc>
      </w:tr>
      <w:tr w14:paraId="17E0D54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68" w:type="dxa"/>
            <w:shd w:val="clear" w:color="auto" w:fill="C0C0C0"/>
          </w:tcPr>
          <w:p w14:paraId="2FDF9DD0">
            <w:pPr>
              <w:spacing w:after="0" w:line="240" w:lineRule="auto"/>
              <w:jc w:val="center"/>
              <w:rPr>
                <w:rFonts w:ascii="Times New Roman" w:hAnsi="Times New Roman" w:cs="Times New Roman"/>
                <w:b/>
                <w:bCs/>
                <w:color w:val="0D0D0D" w:themeColor="text1" w:themeTint="F2"/>
                <w:sz w:val="24"/>
                <w:szCs w:val="24"/>
                <w14:textFill>
                  <w14:solidFill>
                    <w14:schemeClr w14:val="tx1">
                      <w14:lumMod w14:val="95000"/>
                      <w14:lumOff w14:val="5000"/>
                    </w14:schemeClr>
                  </w14:solidFill>
                </w14:textFill>
              </w:rPr>
            </w:pPr>
            <w:r>
              <w:rPr>
                <w:rFonts w:ascii="Times New Roman" w:hAnsi="Times New Roman" w:cs="Times New Roman"/>
                <w:bCs/>
                <w:color w:val="0D0D0D" w:themeColor="text1" w:themeTint="F2"/>
                <w:sz w:val="24"/>
                <w:szCs w:val="24"/>
                <w14:textFill>
                  <w14:solidFill>
                    <w14:schemeClr w14:val="tx1">
                      <w14:lumMod w14:val="95000"/>
                      <w14:lumOff w14:val="5000"/>
                    </w14:schemeClr>
                  </w14:solidFill>
                </w14:textFill>
              </w:rPr>
              <w:t>1.</w:t>
            </w:r>
          </w:p>
        </w:tc>
        <w:tc>
          <w:tcPr>
            <w:tcW w:w="5016" w:type="dxa"/>
            <w:tcBorders>
              <w:left w:val="nil"/>
              <w:right w:val="nil"/>
            </w:tcBorders>
            <w:shd w:val="clear" w:color="auto" w:fill="C0C0C0"/>
          </w:tcPr>
          <w:p w14:paraId="30B60E07">
            <w:pPr>
              <w:spacing w:after="0" w:line="240" w:lineRule="auto"/>
              <w:jc w:val="center"/>
              <w:rPr>
                <w:rFonts w:ascii="Times New Roman" w:hAnsi="Times New Roman" w:cs="Times New Roman"/>
                <w:b/>
                <w:color w:val="0D0D0D" w:themeColor="text1" w:themeTint="F2"/>
                <w:sz w:val="24"/>
                <w:szCs w:val="24"/>
                <w14:textFill>
                  <w14:solidFill>
                    <w14:schemeClr w14:val="tx1">
                      <w14:lumMod w14:val="95000"/>
                      <w14:lumOff w14:val="5000"/>
                    </w14:schemeClr>
                  </w14:solidFill>
                </w14:textFill>
              </w:rPr>
            </w:pPr>
            <w:r>
              <w:rPr>
                <w:rFonts w:ascii="Times New Roman" w:hAnsi="Times New Roman" w:cs="Times New Roman"/>
                <w:b/>
                <w:color w:val="0D0D0D" w:themeColor="text1" w:themeTint="F2"/>
                <w:sz w:val="24"/>
                <w:szCs w:val="24"/>
                <w14:textFill>
                  <w14:solidFill>
                    <w14:schemeClr w14:val="tx1">
                      <w14:lumMod w14:val="95000"/>
                      <w14:lumOff w14:val="5000"/>
                    </w14:schemeClr>
                  </w14:solidFill>
                </w14:textFill>
              </w:rPr>
              <w:t>0,70 – 1,00</w:t>
            </w:r>
          </w:p>
        </w:tc>
        <w:tc>
          <w:tcPr>
            <w:tcW w:w="3192" w:type="dxa"/>
            <w:shd w:val="clear" w:color="auto" w:fill="C0C0C0"/>
          </w:tcPr>
          <w:p w14:paraId="5344F7BC">
            <w:pPr>
              <w:spacing w:after="0" w:line="240" w:lineRule="auto"/>
              <w:jc w:val="center"/>
              <w:rPr>
                <w:rFonts w:ascii="Times New Roman" w:hAnsi="Times New Roman" w:cs="Times New Roman"/>
                <w:b/>
                <w:color w:val="0D0D0D" w:themeColor="text1" w:themeTint="F2"/>
                <w:sz w:val="24"/>
                <w:szCs w:val="24"/>
                <w14:textFill>
                  <w14:solidFill>
                    <w14:schemeClr w14:val="tx1">
                      <w14:lumMod w14:val="95000"/>
                      <w14:lumOff w14:val="5000"/>
                    </w14:schemeClr>
                  </w14:solidFill>
                </w14:textFill>
              </w:rPr>
            </w:pPr>
            <w:r>
              <w:rPr>
                <w:rFonts w:ascii="Times New Roman" w:hAnsi="Times New Roman" w:cs="Times New Roman"/>
                <w:b/>
                <w:color w:val="0D0D0D" w:themeColor="text1" w:themeTint="F2"/>
                <w:sz w:val="24"/>
                <w:szCs w:val="24"/>
                <w14:textFill>
                  <w14:solidFill>
                    <w14:schemeClr w14:val="tx1">
                      <w14:lumMod w14:val="95000"/>
                      <w14:lumOff w14:val="5000"/>
                    </w14:schemeClr>
                  </w14:solidFill>
                </w14:textFill>
              </w:rPr>
              <w:t>Baik Sekali</w:t>
            </w:r>
          </w:p>
        </w:tc>
      </w:tr>
      <w:tr w14:paraId="01695F8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68" w:type="dxa"/>
          </w:tcPr>
          <w:p w14:paraId="27636A9A">
            <w:pPr>
              <w:spacing w:after="0" w:line="240" w:lineRule="auto"/>
              <w:jc w:val="center"/>
              <w:rPr>
                <w:rFonts w:ascii="Times New Roman" w:hAnsi="Times New Roman" w:cs="Times New Roman"/>
                <w:b/>
                <w:bCs/>
                <w:color w:val="0D0D0D" w:themeColor="text1" w:themeTint="F2"/>
                <w:sz w:val="24"/>
                <w:szCs w:val="24"/>
                <w14:textFill>
                  <w14:solidFill>
                    <w14:schemeClr w14:val="tx1">
                      <w14:lumMod w14:val="95000"/>
                      <w14:lumOff w14:val="5000"/>
                    </w14:schemeClr>
                  </w14:solidFill>
                </w14:textFill>
              </w:rPr>
            </w:pPr>
            <w:r>
              <w:rPr>
                <w:rFonts w:ascii="Times New Roman" w:hAnsi="Times New Roman" w:cs="Times New Roman"/>
                <w:bCs/>
                <w:color w:val="0D0D0D" w:themeColor="text1" w:themeTint="F2"/>
                <w:sz w:val="24"/>
                <w:szCs w:val="24"/>
                <w14:textFill>
                  <w14:solidFill>
                    <w14:schemeClr w14:val="tx1">
                      <w14:lumMod w14:val="95000"/>
                      <w14:lumOff w14:val="5000"/>
                    </w14:schemeClr>
                  </w14:solidFill>
                </w14:textFill>
              </w:rPr>
              <w:t>2.</w:t>
            </w:r>
          </w:p>
        </w:tc>
        <w:tc>
          <w:tcPr>
            <w:tcW w:w="5016" w:type="dxa"/>
          </w:tcPr>
          <w:p w14:paraId="2BFD4CF2">
            <w:pPr>
              <w:spacing w:after="0" w:line="240" w:lineRule="auto"/>
              <w:jc w:val="center"/>
              <w:rPr>
                <w:rFonts w:ascii="Times New Roman" w:hAnsi="Times New Roman" w:cs="Times New Roman"/>
                <w:b/>
                <w:color w:val="0D0D0D" w:themeColor="text1" w:themeTint="F2"/>
                <w:sz w:val="24"/>
                <w:szCs w:val="24"/>
                <w14:textFill>
                  <w14:solidFill>
                    <w14:schemeClr w14:val="tx1">
                      <w14:lumMod w14:val="95000"/>
                      <w14:lumOff w14:val="5000"/>
                    </w14:schemeClr>
                  </w14:solidFill>
                </w14:textFill>
              </w:rPr>
            </w:pPr>
            <w:r>
              <w:rPr>
                <w:rFonts w:ascii="Times New Roman" w:hAnsi="Times New Roman" w:cs="Times New Roman"/>
                <w:b/>
                <w:color w:val="0D0D0D" w:themeColor="text1" w:themeTint="F2"/>
                <w:sz w:val="24"/>
                <w:szCs w:val="24"/>
                <w14:textFill>
                  <w14:solidFill>
                    <w14:schemeClr w14:val="tx1">
                      <w14:lumMod w14:val="95000"/>
                      <w14:lumOff w14:val="5000"/>
                    </w14:schemeClr>
                  </w14:solidFill>
                </w14:textFill>
              </w:rPr>
              <w:t>0,40 – 0,70</w:t>
            </w:r>
          </w:p>
        </w:tc>
        <w:tc>
          <w:tcPr>
            <w:tcW w:w="3192" w:type="dxa"/>
          </w:tcPr>
          <w:p w14:paraId="2F7D9FD4">
            <w:pPr>
              <w:spacing w:after="0" w:line="240" w:lineRule="auto"/>
              <w:jc w:val="center"/>
              <w:rPr>
                <w:rFonts w:ascii="Times New Roman" w:hAnsi="Times New Roman" w:cs="Times New Roman"/>
                <w:b/>
                <w:color w:val="0D0D0D" w:themeColor="text1" w:themeTint="F2"/>
                <w:sz w:val="24"/>
                <w:szCs w:val="24"/>
                <w14:textFill>
                  <w14:solidFill>
                    <w14:schemeClr w14:val="tx1">
                      <w14:lumMod w14:val="95000"/>
                      <w14:lumOff w14:val="5000"/>
                    </w14:schemeClr>
                  </w14:solidFill>
                </w14:textFill>
              </w:rPr>
            </w:pPr>
            <w:r>
              <w:rPr>
                <w:rFonts w:ascii="Times New Roman" w:hAnsi="Times New Roman" w:cs="Times New Roman"/>
                <w:b/>
                <w:color w:val="0D0D0D" w:themeColor="text1" w:themeTint="F2"/>
                <w:sz w:val="24"/>
                <w:szCs w:val="24"/>
                <w14:textFill>
                  <w14:solidFill>
                    <w14:schemeClr w14:val="tx1">
                      <w14:lumMod w14:val="95000"/>
                      <w14:lumOff w14:val="5000"/>
                    </w14:schemeClr>
                  </w14:solidFill>
                </w14:textFill>
              </w:rPr>
              <w:t>Baik</w:t>
            </w:r>
          </w:p>
        </w:tc>
      </w:tr>
      <w:tr w14:paraId="12DA074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68" w:type="dxa"/>
            <w:shd w:val="clear" w:color="auto" w:fill="C0C0C0"/>
          </w:tcPr>
          <w:p w14:paraId="4282C43D">
            <w:pPr>
              <w:spacing w:after="0" w:line="240" w:lineRule="auto"/>
              <w:jc w:val="center"/>
              <w:rPr>
                <w:rFonts w:ascii="Times New Roman" w:hAnsi="Times New Roman" w:cs="Times New Roman"/>
                <w:b/>
                <w:bCs/>
                <w:color w:val="0D0D0D" w:themeColor="text1" w:themeTint="F2"/>
                <w:sz w:val="24"/>
                <w:szCs w:val="24"/>
                <w14:textFill>
                  <w14:solidFill>
                    <w14:schemeClr w14:val="tx1">
                      <w14:lumMod w14:val="95000"/>
                      <w14:lumOff w14:val="5000"/>
                    </w14:schemeClr>
                  </w14:solidFill>
                </w14:textFill>
              </w:rPr>
            </w:pPr>
            <w:r>
              <w:rPr>
                <w:rFonts w:ascii="Times New Roman" w:hAnsi="Times New Roman" w:cs="Times New Roman"/>
                <w:bCs/>
                <w:color w:val="0D0D0D" w:themeColor="text1" w:themeTint="F2"/>
                <w:sz w:val="24"/>
                <w:szCs w:val="24"/>
                <w14:textFill>
                  <w14:solidFill>
                    <w14:schemeClr w14:val="tx1">
                      <w14:lumMod w14:val="95000"/>
                      <w14:lumOff w14:val="5000"/>
                    </w14:schemeClr>
                  </w14:solidFill>
                </w14:textFill>
              </w:rPr>
              <w:t>3.</w:t>
            </w:r>
          </w:p>
        </w:tc>
        <w:tc>
          <w:tcPr>
            <w:tcW w:w="5016" w:type="dxa"/>
            <w:tcBorders>
              <w:left w:val="nil"/>
              <w:right w:val="nil"/>
            </w:tcBorders>
            <w:shd w:val="clear" w:color="auto" w:fill="C0C0C0"/>
          </w:tcPr>
          <w:p w14:paraId="2DAF3E37">
            <w:pPr>
              <w:spacing w:after="0" w:line="240" w:lineRule="auto"/>
              <w:jc w:val="center"/>
              <w:rPr>
                <w:rFonts w:ascii="Times New Roman" w:hAnsi="Times New Roman" w:cs="Times New Roman"/>
                <w:b/>
                <w:color w:val="0D0D0D" w:themeColor="text1" w:themeTint="F2"/>
                <w:sz w:val="24"/>
                <w:szCs w:val="24"/>
                <w14:textFill>
                  <w14:solidFill>
                    <w14:schemeClr w14:val="tx1">
                      <w14:lumMod w14:val="95000"/>
                      <w14:lumOff w14:val="5000"/>
                    </w14:schemeClr>
                  </w14:solidFill>
                </w14:textFill>
              </w:rPr>
            </w:pPr>
            <w:r>
              <w:rPr>
                <w:rFonts w:ascii="Times New Roman" w:hAnsi="Times New Roman" w:cs="Times New Roman"/>
                <w:b/>
                <w:color w:val="0D0D0D" w:themeColor="text1" w:themeTint="F2"/>
                <w:sz w:val="24"/>
                <w:szCs w:val="24"/>
                <w14:textFill>
                  <w14:solidFill>
                    <w14:schemeClr w14:val="tx1">
                      <w14:lumMod w14:val="95000"/>
                      <w14:lumOff w14:val="5000"/>
                    </w14:schemeClr>
                  </w14:solidFill>
                </w14:textFill>
              </w:rPr>
              <w:t>0,20 – 0,40</w:t>
            </w:r>
          </w:p>
        </w:tc>
        <w:tc>
          <w:tcPr>
            <w:tcW w:w="3192" w:type="dxa"/>
            <w:shd w:val="clear" w:color="auto" w:fill="C0C0C0"/>
          </w:tcPr>
          <w:p w14:paraId="36F2920E">
            <w:pPr>
              <w:spacing w:after="0" w:line="240" w:lineRule="auto"/>
              <w:jc w:val="center"/>
              <w:rPr>
                <w:rFonts w:ascii="Times New Roman" w:hAnsi="Times New Roman" w:cs="Times New Roman"/>
                <w:b/>
                <w:color w:val="0D0D0D" w:themeColor="text1" w:themeTint="F2"/>
                <w:sz w:val="24"/>
                <w:szCs w:val="24"/>
                <w14:textFill>
                  <w14:solidFill>
                    <w14:schemeClr w14:val="tx1">
                      <w14:lumMod w14:val="95000"/>
                      <w14:lumOff w14:val="5000"/>
                    </w14:schemeClr>
                  </w14:solidFill>
                </w14:textFill>
              </w:rPr>
            </w:pPr>
            <w:r>
              <w:rPr>
                <w:rFonts w:ascii="Times New Roman" w:hAnsi="Times New Roman" w:cs="Times New Roman"/>
                <w:b/>
                <w:color w:val="0D0D0D" w:themeColor="text1" w:themeTint="F2"/>
                <w:sz w:val="24"/>
                <w:szCs w:val="24"/>
                <w14:textFill>
                  <w14:solidFill>
                    <w14:schemeClr w14:val="tx1">
                      <w14:lumMod w14:val="95000"/>
                      <w14:lumOff w14:val="5000"/>
                    </w14:schemeClr>
                  </w14:solidFill>
                </w14:textFill>
              </w:rPr>
              <w:t>Cukup</w:t>
            </w:r>
          </w:p>
        </w:tc>
      </w:tr>
      <w:tr w14:paraId="17E3401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68" w:type="dxa"/>
          </w:tcPr>
          <w:p w14:paraId="51558FEC">
            <w:pPr>
              <w:spacing w:after="0" w:line="240" w:lineRule="auto"/>
              <w:jc w:val="center"/>
              <w:rPr>
                <w:rFonts w:ascii="Times New Roman" w:hAnsi="Times New Roman" w:cs="Times New Roman"/>
                <w:b/>
                <w:bCs/>
                <w:color w:val="0D0D0D" w:themeColor="text1" w:themeTint="F2"/>
                <w:sz w:val="24"/>
                <w:szCs w:val="24"/>
                <w14:textFill>
                  <w14:solidFill>
                    <w14:schemeClr w14:val="tx1">
                      <w14:lumMod w14:val="95000"/>
                      <w14:lumOff w14:val="5000"/>
                    </w14:schemeClr>
                  </w14:solidFill>
                </w14:textFill>
              </w:rPr>
            </w:pPr>
            <w:r>
              <w:rPr>
                <w:rFonts w:ascii="Times New Roman" w:hAnsi="Times New Roman" w:cs="Times New Roman"/>
                <w:bCs/>
                <w:color w:val="0D0D0D" w:themeColor="text1" w:themeTint="F2"/>
                <w:sz w:val="24"/>
                <w:szCs w:val="24"/>
                <w14:textFill>
                  <w14:solidFill>
                    <w14:schemeClr w14:val="tx1">
                      <w14:lumMod w14:val="95000"/>
                      <w14:lumOff w14:val="5000"/>
                    </w14:schemeClr>
                  </w14:solidFill>
                </w14:textFill>
              </w:rPr>
              <w:t>4.</w:t>
            </w:r>
          </w:p>
        </w:tc>
        <w:tc>
          <w:tcPr>
            <w:tcW w:w="5016" w:type="dxa"/>
          </w:tcPr>
          <w:p w14:paraId="5A7F30DE">
            <w:pPr>
              <w:spacing w:after="0" w:line="240" w:lineRule="auto"/>
              <w:jc w:val="center"/>
              <w:rPr>
                <w:rFonts w:ascii="Times New Roman" w:hAnsi="Times New Roman" w:cs="Times New Roman"/>
                <w:b/>
                <w:color w:val="0D0D0D" w:themeColor="text1" w:themeTint="F2"/>
                <w:sz w:val="24"/>
                <w:szCs w:val="24"/>
                <w14:textFill>
                  <w14:solidFill>
                    <w14:schemeClr w14:val="tx1">
                      <w14:lumMod w14:val="95000"/>
                      <w14:lumOff w14:val="5000"/>
                    </w14:schemeClr>
                  </w14:solidFill>
                </w14:textFill>
              </w:rPr>
            </w:pPr>
            <w:r>
              <w:rPr>
                <w:rFonts w:ascii="Times New Roman" w:hAnsi="Times New Roman" w:cs="Times New Roman"/>
                <w:b/>
                <w:color w:val="0D0D0D" w:themeColor="text1" w:themeTint="F2"/>
                <w:sz w:val="24"/>
                <w:szCs w:val="24"/>
                <w14:textFill>
                  <w14:solidFill>
                    <w14:schemeClr w14:val="tx1">
                      <w14:lumMod w14:val="95000"/>
                      <w14:lumOff w14:val="5000"/>
                    </w14:schemeClr>
                  </w14:solidFill>
                </w14:textFill>
              </w:rPr>
              <w:t>0,00 – 0,20</w:t>
            </w:r>
          </w:p>
        </w:tc>
        <w:tc>
          <w:tcPr>
            <w:tcW w:w="3192" w:type="dxa"/>
          </w:tcPr>
          <w:p w14:paraId="5C829036">
            <w:pPr>
              <w:spacing w:after="0" w:line="240" w:lineRule="auto"/>
              <w:jc w:val="center"/>
              <w:rPr>
                <w:rFonts w:ascii="Times New Roman" w:hAnsi="Times New Roman" w:cs="Times New Roman"/>
                <w:b/>
                <w:color w:val="0D0D0D" w:themeColor="text1" w:themeTint="F2"/>
                <w:sz w:val="24"/>
                <w:szCs w:val="24"/>
                <w14:textFill>
                  <w14:solidFill>
                    <w14:schemeClr w14:val="tx1">
                      <w14:lumMod w14:val="95000"/>
                      <w14:lumOff w14:val="5000"/>
                    </w14:schemeClr>
                  </w14:solidFill>
                </w14:textFill>
              </w:rPr>
            </w:pPr>
            <w:r>
              <w:rPr>
                <w:rFonts w:ascii="Times New Roman" w:hAnsi="Times New Roman" w:cs="Times New Roman"/>
                <w:b/>
                <w:color w:val="0D0D0D" w:themeColor="text1" w:themeTint="F2"/>
                <w:sz w:val="24"/>
                <w:szCs w:val="24"/>
                <w14:textFill>
                  <w14:solidFill>
                    <w14:schemeClr w14:val="tx1">
                      <w14:lumMod w14:val="95000"/>
                      <w14:lumOff w14:val="5000"/>
                    </w14:schemeClr>
                  </w14:solidFill>
                </w14:textFill>
              </w:rPr>
              <w:t>Jelek</w:t>
            </w:r>
          </w:p>
        </w:tc>
      </w:tr>
      <w:tr w14:paraId="7A03AD9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68" w:type="dxa"/>
            <w:shd w:val="clear" w:color="auto" w:fill="C0C0C0"/>
          </w:tcPr>
          <w:p w14:paraId="041F3982">
            <w:pPr>
              <w:spacing w:after="0" w:line="240" w:lineRule="auto"/>
              <w:jc w:val="center"/>
              <w:rPr>
                <w:rFonts w:ascii="Times New Roman" w:hAnsi="Times New Roman" w:cs="Times New Roman"/>
                <w:b/>
                <w:bCs/>
                <w:color w:val="0D0D0D" w:themeColor="text1" w:themeTint="F2"/>
                <w:sz w:val="24"/>
                <w:szCs w:val="24"/>
                <w14:textFill>
                  <w14:solidFill>
                    <w14:schemeClr w14:val="tx1">
                      <w14:lumMod w14:val="95000"/>
                      <w14:lumOff w14:val="5000"/>
                    </w14:schemeClr>
                  </w14:solidFill>
                </w14:textFill>
              </w:rPr>
            </w:pPr>
            <w:r>
              <w:rPr>
                <w:rFonts w:ascii="Times New Roman" w:hAnsi="Times New Roman" w:cs="Times New Roman"/>
                <w:bCs/>
                <w:color w:val="0D0D0D" w:themeColor="text1" w:themeTint="F2"/>
                <w:sz w:val="24"/>
                <w:szCs w:val="24"/>
                <w14:textFill>
                  <w14:solidFill>
                    <w14:schemeClr w14:val="tx1">
                      <w14:lumMod w14:val="95000"/>
                      <w14:lumOff w14:val="5000"/>
                    </w14:schemeClr>
                  </w14:solidFill>
                </w14:textFill>
              </w:rPr>
              <w:t>5.</w:t>
            </w:r>
          </w:p>
        </w:tc>
        <w:tc>
          <w:tcPr>
            <w:tcW w:w="5016" w:type="dxa"/>
            <w:tcBorders>
              <w:left w:val="nil"/>
              <w:right w:val="nil"/>
            </w:tcBorders>
            <w:shd w:val="clear" w:color="auto" w:fill="C0C0C0"/>
          </w:tcPr>
          <w:p w14:paraId="3CEDE0B5">
            <w:pPr>
              <w:spacing w:after="0" w:line="240" w:lineRule="auto"/>
              <w:jc w:val="center"/>
              <w:rPr>
                <w:rFonts w:ascii="Times New Roman" w:hAnsi="Times New Roman" w:cs="Times New Roman"/>
                <w:b/>
                <w:color w:val="0D0D0D" w:themeColor="text1" w:themeTint="F2"/>
                <w:sz w:val="24"/>
                <w:szCs w:val="24"/>
                <w14:textFill>
                  <w14:solidFill>
                    <w14:schemeClr w14:val="tx1">
                      <w14:lumMod w14:val="95000"/>
                      <w14:lumOff w14:val="5000"/>
                    </w14:schemeClr>
                  </w14:solidFill>
                </w14:textFill>
              </w:rPr>
            </w:pPr>
            <w:r>
              <w:rPr>
                <w:rFonts w:ascii="Times New Roman" w:hAnsi="Times New Roman" w:cs="Times New Roman"/>
                <w:b/>
                <w:color w:val="0D0D0D" w:themeColor="text1" w:themeTint="F2"/>
                <w:sz w:val="24"/>
                <w:szCs w:val="24"/>
                <w14:textFill>
                  <w14:solidFill>
                    <w14:schemeClr w14:val="tx1">
                      <w14:lumMod w14:val="95000"/>
                      <w14:lumOff w14:val="5000"/>
                    </w14:schemeClr>
                  </w14:solidFill>
                </w14:textFill>
              </w:rPr>
              <w:t>Negatif</w:t>
            </w:r>
          </w:p>
        </w:tc>
        <w:tc>
          <w:tcPr>
            <w:tcW w:w="3192" w:type="dxa"/>
            <w:shd w:val="clear" w:color="auto" w:fill="C0C0C0"/>
          </w:tcPr>
          <w:p w14:paraId="0CD2473D">
            <w:pPr>
              <w:spacing w:after="0" w:line="240" w:lineRule="auto"/>
              <w:jc w:val="center"/>
              <w:rPr>
                <w:rFonts w:ascii="Times New Roman" w:hAnsi="Times New Roman" w:cs="Times New Roman"/>
                <w:b/>
                <w:color w:val="0D0D0D" w:themeColor="text1" w:themeTint="F2"/>
                <w:sz w:val="24"/>
                <w:szCs w:val="24"/>
                <w14:textFill>
                  <w14:solidFill>
                    <w14:schemeClr w14:val="tx1">
                      <w14:lumMod w14:val="95000"/>
                      <w14:lumOff w14:val="5000"/>
                    </w14:schemeClr>
                  </w14:solidFill>
                </w14:textFill>
              </w:rPr>
            </w:pPr>
            <w:r>
              <w:rPr>
                <w:rFonts w:ascii="Times New Roman" w:hAnsi="Times New Roman" w:cs="Times New Roman"/>
                <w:b/>
                <w:color w:val="0D0D0D" w:themeColor="text1" w:themeTint="F2"/>
                <w:sz w:val="24"/>
                <w:szCs w:val="24"/>
                <w14:textFill>
                  <w14:solidFill>
                    <w14:schemeClr w14:val="tx1">
                      <w14:lumMod w14:val="95000"/>
                      <w14:lumOff w14:val="5000"/>
                    </w14:schemeClr>
                  </w14:solidFill>
                </w14:textFill>
              </w:rPr>
              <w:t>Sangat Jelek</w:t>
            </w:r>
          </w:p>
        </w:tc>
      </w:tr>
    </w:tbl>
    <w:p w14:paraId="7A26C600">
      <w:pPr>
        <w:spacing w:after="0" w:line="480" w:lineRule="auto"/>
        <w:jc w:val="both"/>
        <w:rPr>
          <w:rFonts w:ascii="Times New Roman" w:hAnsi="Times New Roman" w:cs="Times New Roman"/>
          <w:b/>
          <w:color w:val="0D0D0D" w:themeColor="text1" w:themeTint="F2"/>
          <w:sz w:val="24"/>
          <w:szCs w:val="24"/>
          <w14:textFill>
            <w14:solidFill>
              <w14:schemeClr w14:val="tx1">
                <w14:lumMod w14:val="95000"/>
                <w14:lumOff w14:val="5000"/>
              </w14:schemeClr>
            </w14:solidFill>
          </w14:textFill>
        </w:rPr>
      </w:pPr>
    </w:p>
    <w:p w14:paraId="3C86F9E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Langkah-langlah menghitung daya beda menurut </w:t>
      </w: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CSL_CITATION {"citationItems":[{"id":"ITEM-1","itemData":{"author":[{"dropping-particle":"","family":"Widoyoko","given":"Eko Saputro","non-dropping-particle":"","parse-names":false,"suffix":""}],"id":"ITEM-1","issued":{"date-parts":[["2014"]]},"publisher-place":"Yogyakarta","title":"Penilaian Hasil Pembelajaran Di Sekolah","type":"book"},"uris":["http://www.mendeley.com/documents/?uuid=eed5c30b-3376-4337-8672-2a879db9c4f6"]}],"mendeley":{"formattedCitation":"(Widoyoko, 2014)","manualFormatting":"Widoyoko (2014","plainTextFormattedCitation":"(Widoyoko, 2014)","previouslyFormattedCitation":"(Widoyoko, 2014)"},"properties":{"noteIndex":0},"schema":"https://github.com/citation-style-language/schema/raw/master/csl-citation.json"}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Widoyoko (2014</w:t>
      </w:r>
      <w:r>
        <w:rPr>
          <w:rFonts w:ascii="Times New Roman" w:hAnsi="Times New Roman" w:cs="Times New Roman"/>
          <w:sz w:val="24"/>
          <w:szCs w:val="24"/>
        </w:rPr>
        <w:fldChar w:fldCharType="end"/>
      </w:r>
      <w:r>
        <w:rPr>
          <w:rFonts w:ascii="Times New Roman" w:hAnsi="Times New Roman" w:cs="Times New Roman"/>
          <w:sz w:val="24"/>
          <w:szCs w:val="24"/>
        </w:rPr>
        <w:t xml:space="preserve">:181-82) </w:t>
      </w:r>
    </w:p>
    <w:p w14:paraId="212D7E77">
      <w:pPr>
        <w:pStyle w:val="4"/>
        <w:numPr>
          <w:ilvl w:val="7"/>
          <w:numId w:val="18"/>
        </w:num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Susunlah urutan peserta tes berdasarkan skor yang diperolehnya, mulai dari skor yang tertinggi sampai ke skor terendah.</w:t>
      </w:r>
    </w:p>
    <w:p w14:paraId="69595E84">
      <w:pPr>
        <w:pStyle w:val="4"/>
        <w:numPr>
          <w:ilvl w:val="7"/>
          <w:numId w:val="18"/>
        </w:num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Bagilah peserta tes menjadi dua kelompok yang sama jumlahnya. Bila jumlah peserta tes ganjil, maka peserta yang ditengah-tengah tidak perlu dimasukkan dalam salah satu kelompok (tidak dihitung). Kelompok pertama disebut kelompok prestasi tinggi atau kelompok atas (Ba) dan kelompok kedua disebut kelompok prestasi rendah atau kelompok bawah (Bb). Bila jumlah peserta cukup banyak (lebih dari 50), maka kelompok atas dan bawah masing</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masing diambil 27%. </w:t>
      </w:r>
    </w:p>
    <w:p w14:paraId="248BCC24">
      <w:pPr>
        <w:pStyle w:val="4"/>
        <w:numPr>
          <w:ilvl w:val="4"/>
          <w:numId w:val="18"/>
        </w:num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lang w:eastAsia="zh-CN"/>
        </w:rPr>
        <w:t>Hitunglah jumlah kelompok atas yang menjawab benar terhadap butir tes</w:t>
      </w:r>
      <w:r>
        <w:rPr>
          <w:rFonts w:ascii="Times New Roman" w:hAnsi="Times New Roman" w:cs="Times New Roman"/>
          <w:sz w:val="24"/>
          <w:szCs w:val="24"/>
          <w:lang w:val="en-US" w:eastAsia="zh-CN"/>
        </w:rPr>
        <w:t xml:space="preserve"> </w:t>
      </w:r>
      <w:r>
        <w:rPr>
          <w:rFonts w:ascii="Times New Roman" w:hAnsi="Times New Roman" w:cs="Times New Roman"/>
          <w:sz w:val="24"/>
          <w:szCs w:val="24"/>
          <w:lang w:eastAsia="zh-CN"/>
        </w:rPr>
        <w:t xml:space="preserve">yang akan dihitung indeks daya bedanya. </w:t>
      </w:r>
      <w:r>
        <w:rPr>
          <w:rFonts w:ascii="Times New Roman" w:hAnsi="Times New Roman" w:cs="Times New Roman"/>
          <w:sz w:val="24"/>
          <w:szCs w:val="24"/>
        </w:rPr>
        <w:t xml:space="preserve">Demikian pula untuk kelompok bawah. </w:t>
      </w:r>
    </w:p>
    <w:p w14:paraId="02F3FDA3">
      <w:pPr>
        <w:pStyle w:val="4"/>
        <w:numPr>
          <w:ilvl w:val="4"/>
          <w:numId w:val="18"/>
        </w:num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Hitung dengan menggunakan rumus di atas.</w:t>
      </w:r>
    </w:p>
    <w:p w14:paraId="7689C351">
      <w:pPr>
        <w:spacing w:after="0" w:line="480" w:lineRule="auto"/>
        <w:jc w:val="both"/>
        <w:rPr>
          <w:rFonts w:ascii="Times New Roman" w:hAnsi="Times New Roman" w:cs="Times New Roman"/>
          <w:sz w:val="24"/>
          <w:szCs w:val="24"/>
          <w:lang w:val="id-ID"/>
        </w:rPr>
      </w:pPr>
    </w:p>
    <w:p w14:paraId="3D7E47EB">
      <w:pPr>
        <w:pStyle w:val="5"/>
        <w:numPr>
          <w:ilvl w:val="0"/>
          <w:numId w:val="0"/>
        </w:numPr>
        <w:ind w:left="900" w:hanging="720"/>
      </w:pPr>
      <w:bookmarkStart w:id="40" w:name="_Toc216431114"/>
      <w:r>
        <w:t>3.5.4 Indeks Kesukaran Soal</w:t>
      </w:r>
      <w:bookmarkEnd w:id="40"/>
    </w:p>
    <w:p w14:paraId="3099E654">
      <w:pPr>
        <w:spacing w:after="0" w:line="480" w:lineRule="auto"/>
        <w:ind w:firstLine="720"/>
        <w:jc w:val="both"/>
        <w:rPr>
          <w:rFonts w:ascii="Times New Roman" w:hAnsi="Times New Roman" w:cs="Times New Roman"/>
          <w:sz w:val="24"/>
          <w:szCs w:val="24"/>
          <w:lang w:eastAsia="zh-CN"/>
        </w:rPr>
      </w:pPr>
      <w:r>
        <w:rPr>
          <w:rFonts w:ascii="Times New Roman" w:hAnsi="Times New Roman" w:cs="Times New Roman"/>
          <w:sz w:val="24"/>
          <w:szCs w:val="24"/>
        </w:rPr>
        <w:t xml:space="preserve">Langkah selanjutnya dalam menganalisis soal adalah dengan menganalisis indeks kesukaran soal. Tingkat kesukaran soal dipandang dari kesanggupan atau kemampuan siswa dalam menjawabnya, bukan dilihat dari sudut guru sebagai pembuat soal. Berkualitas atau tidaknya butir-butir soal tes hasil belajar dapat dianalisis dari derajat kesukaran atau taraf kesukaran yang dimiliki oleh masing-masing soal yang diujikan kepada siswa </w:t>
      </w: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CSL_CITATION {"citationItems":[{"id":"ITEM-1","itemData":{"ISSN":"2355-5475","author":[{"dropping-particle":"","family":"Dewi","given":"Shinta","non-dropping-particle":"","parse-names":false,"suffix":""}],"container-title":"Faktor: Jurnal Ilmiah Kependidikan","id":"ITEM-1","issue":"2","issued":{"date-parts":[["2021"]]},"page":"213-222","title":"Kualitas Butir Soal Matematika pada Ujian Sekolah SDIT Al Fatih","type":"article-journal","volume":"8"},"uris":["http://www.mendeley.com/documents/?uuid=e1cbdc4a-c7ea-453f-bc49-dfd62794153a"]}],"mendeley":{"formattedCitation":"(S. Dewi, 2021)","manualFormatting":"(Dewi, 2021)","plainTextFormattedCitation":"(S. Dewi, 2021)","previouslyFormattedCitation":"(S. Dewi, 2021)"},"properties":{"noteIndex":0},"schema":"https://github.com/citation-style-language/schema/raw/master/csl-citation.json"}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(Dewi, 2021)</w:t>
      </w:r>
      <w:r>
        <w:rPr>
          <w:rFonts w:ascii="Times New Roman" w:hAnsi="Times New Roman" w:cs="Times New Roman"/>
          <w:sz w:val="24"/>
          <w:szCs w:val="24"/>
        </w:rPr>
        <w:fldChar w:fldCharType="end"/>
      </w:r>
      <w:r>
        <w:rPr>
          <w:rFonts w:ascii="Times New Roman" w:hAnsi="Times New Roman" w:cs="Times New Roman"/>
          <w:sz w:val="24"/>
          <w:szCs w:val="24"/>
        </w:rPr>
        <w:t xml:space="preserve">. Menurut </w:t>
      </w: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CSL_CITATION {"citationItems":[{"id":"ITEM-1","itemData":{"ISBN":"9794214957","author":[{"dropping-particle":"","family":"Sudijono","given":"Anas","non-dropping-particle":"","parse-names":false,"suffix":""}],"id":"ITEM-1","issued":{"date-parts":[["2017"]]},"publisher":"Rajawali Pers","publisher-place":"Depok","title":"Pengantar Evaluasi Pendidikan","type":"book"},"uris":["http://www.mendeley.com/documents/?uuid=77348d2c-3271-4078-9109-e63b0f636bca"]}],"mendeley":{"formattedCitation":"(Sudijono, 2017)","manualFormatting":"Sudijono (2017","plainTextFormattedCitation":"(Sudijono, 2017)","previouslyFormattedCitation":"(Sudijono, 2017)"},"properties":{"noteIndex":0},"schema":"https://github.com/citation-style-language/schema/raw/master/csl-citation.json"}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Sudijono (2017</w:t>
      </w:r>
      <w:r>
        <w:rPr>
          <w:rFonts w:ascii="Times New Roman" w:hAnsi="Times New Roman" w:cs="Times New Roman"/>
          <w:sz w:val="24"/>
          <w:szCs w:val="24"/>
        </w:rPr>
        <w:fldChar w:fldCharType="end"/>
      </w:r>
      <w:r>
        <w:rPr>
          <w:rFonts w:ascii="Times New Roman" w:hAnsi="Times New Roman" w:cs="Times New Roman"/>
          <w:sz w:val="24"/>
          <w:szCs w:val="24"/>
        </w:rPr>
        <w:t xml:space="preserve">:371), bilangan yang menunjukkan sukar dan mudahnya suatu soal disebut indeks kesukaran </w:t>
      </w:r>
      <w:r>
        <w:rPr>
          <w:rFonts w:ascii="Times New Roman" w:hAnsi="Times New Roman" w:cs="Times New Roman"/>
          <w:i/>
          <w:iCs/>
          <w:sz w:val="24"/>
          <w:szCs w:val="24"/>
        </w:rPr>
        <w:t>(difficulty indeks)</w:t>
      </w:r>
      <w:r>
        <w:rPr>
          <w:rFonts w:ascii="Times New Roman" w:hAnsi="Times New Roman" w:cs="Times New Roman"/>
          <w:i/>
          <w:sz w:val="24"/>
          <w:szCs w:val="24"/>
        </w:rPr>
        <w:t>.</w:t>
      </w:r>
      <w:r>
        <w:rPr>
          <w:rFonts w:ascii="Times New Roman" w:hAnsi="Times New Roman" w:cs="Times New Roman"/>
          <w:sz w:val="24"/>
          <w:szCs w:val="24"/>
        </w:rPr>
        <w:t xml:space="preserve"> </w:t>
      </w:r>
      <w:r>
        <w:rPr>
          <w:rFonts w:ascii="Times New Roman" w:hAnsi="Times New Roman" w:cs="Times New Roman"/>
          <w:sz w:val="24"/>
          <w:szCs w:val="24"/>
          <w:lang w:eastAsia="zh-CN"/>
        </w:rPr>
        <w:t>Besarnya indeks kesukaran antara</w:t>
      </w:r>
      <w:r>
        <w:rPr>
          <w:rFonts w:ascii="Times New Roman" w:hAnsi="Times New Roman" w:cs="Times New Roman"/>
          <w:sz w:val="24"/>
          <w:szCs w:val="24"/>
          <w:lang w:val="en-US" w:eastAsia="zh-CN"/>
        </w:rPr>
        <w:t xml:space="preserve"> lain</w:t>
      </w:r>
      <w:r>
        <w:rPr>
          <w:rFonts w:ascii="Times New Roman" w:hAnsi="Times New Roman" w:cs="Times New Roman"/>
          <w:sz w:val="24"/>
          <w:szCs w:val="24"/>
          <w:lang w:eastAsia="zh-CN"/>
        </w:rPr>
        <w:t xml:space="preserve"> 0,00 – 1,00. Indeks kesukaran ini menunjukan taraf kesukaran soal, sehingga soal dengan indeks 0,00 menunjukkan bahwa soal itu terlalu sukar, sebaliknya indeks 1,0 menunjukkan bahwa soalnya terlalu mudah.</w:t>
      </w:r>
    </w:p>
    <w:p w14:paraId="1B25E3D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Untuk mengetahui indeks kesukaran sebuah soal dapat menggunakan rumus :</w:t>
      </w:r>
    </w:p>
    <w:p w14:paraId="17A22884">
      <w:pPr>
        <w:spacing w:after="0" w:line="480" w:lineRule="auto"/>
        <w:jc w:val="both"/>
        <w:rPr>
          <w:rFonts w:ascii="Times New Roman" w:hAnsi="Times New Roman" w:cs="Times New Roman"/>
          <w:sz w:val="24"/>
          <w:szCs w:val="24"/>
        </w:rPr>
      </w:pPr>
      <m:oMathPara>
        <m:oMath>
          <m:r>
            <m:rPr/>
            <w:rPr>
              <w:rFonts w:ascii="Cambria Math" w:hAnsi="Cambria Math" w:cs="Times New Roman"/>
              <w:sz w:val="24"/>
              <w:szCs w:val="24"/>
            </w:rPr>
            <m:t xml:space="preserve">P= </m:t>
          </m:r>
          <m:f>
            <m:fPr>
              <m:ctrlPr>
                <w:rPr>
                  <w:rFonts w:ascii="Cambria Math" w:hAnsi="Cambria Math" w:cs="Times New Roman"/>
                  <w:i/>
                  <w:sz w:val="24"/>
                  <w:szCs w:val="24"/>
                </w:rPr>
              </m:ctrlPr>
            </m:fPr>
            <m:num>
              <m:r>
                <m:rPr/>
                <w:rPr>
                  <w:rFonts w:ascii="Cambria Math" w:hAnsi="Cambria Math" w:cs="Times New Roman"/>
                  <w:sz w:val="24"/>
                  <w:szCs w:val="24"/>
                </w:rPr>
                <m:t>B</m:t>
              </m:r>
              <m:ctrlPr>
                <w:rPr>
                  <w:rFonts w:ascii="Cambria Math" w:hAnsi="Cambria Math" w:cs="Times New Roman"/>
                  <w:i/>
                  <w:sz w:val="24"/>
                  <w:szCs w:val="24"/>
                </w:rPr>
              </m:ctrlPr>
            </m:num>
            <m:den>
              <m:r>
                <m:rPr/>
                <w:rPr>
                  <w:rFonts w:ascii="Cambria Math" w:hAnsi="Cambria Math" w:cs="Times New Roman"/>
                  <w:sz w:val="24"/>
                  <w:szCs w:val="24"/>
                </w:rPr>
                <m:t>JS</m:t>
              </m:r>
              <m:ctrlPr>
                <w:rPr>
                  <w:rFonts w:ascii="Cambria Math" w:hAnsi="Cambria Math" w:cs="Times New Roman"/>
                  <w:i/>
                  <w:sz w:val="24"/>
                  <w:szCs w:val="24"/>
                </w:rPr>
              </m:ctrlPr>
            </m:den>
          </m:f>
        </m:oMath>
      </m:oMathPara>
    </w:p>
    <w:p w14:paraId="42F9040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Keterangan :</w:t>
      </w:r>
    </w:p>
    <w:p w14:paraId="661C639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P</w:t>
      </w:r>
      <w:r>
        <w:rPr>
          <w:rFonts w:ascii="Times New Roman" w:hAnsi="Times New Roman" w:cs="Times New Roman"/>
          <w:sz w:val="24"/>
          <w:szCs w:val="24"/>
        </w:rPr>
        <w:tab/>
      </w:r>
      <w:r>
        <w:rPr>
          <w:rFonts w:ascii="Times New Roman" w:hAnsi="Times New Roman" w:cs="Times New Roman"/>
          <w:sz w:val="24"/>
          <w:szCs w:val="24"/>
        </w:rPr>
        <w:t>: indeks kesulitan untuk setiap butir soal</w:t>
      </w:r>
    </w:p>
    <w:p w14:paraId="6A25C35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r>
      <w:r>
        <w:rPr>
          <w:rFonts w:ascii="Times New Roman" w:hAnsi="Times New Roman" w:cs="Times New Roman"/>
          <w:sz w:val="24"/>
          <w:szCs w:val="24"/>
        </w:rPr>
        <w:t>: banyaknya siswa yang menjawab dengan benar butir soal</w:t>
      </w:r>
    </w:p>
    <w:p w14:paraId="45C4BE5F">
      <w:pPr>
        <w:spacing w:after="0" w:line="48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JS</w:t>
      </w:r>
      <w:r>
        <w:rPr>
          <w:rFonts w:ascii="Times New Roman" w:hAnsi="Times New Roman" w:cs="Times New Roman"/>
          <w:sz w:val="24"/>
          <w:szCs w:val="24"/>
          <w:lang w:eastAsia="zh-CN"/>
        </w:rPr>
        <w:tab/>
      </w:r>
      <w:r>
        <w:rPr>
          <w:rFonts w:ascii="Times New Roman" w:hAnsi="Times New Roman" w:cs="Times New Roman"/>
          <w:sz w:val="24"/>
          <w:szCs w:val="24"/>
          <w:lang w:eastAsia="zh-CN"/>
        </w:rPr>
        <w:t>: jumlah siswa yang mengikuti tes</w:t>
      </w:r>
    </w:p>
    <w:p w14:paraId="27C8187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lang w:eastAsia="zh-CN"/>
        </w:rPr>
        <w:t>Sedangkan kriteria yang digunakan adalah, makin kecil indeks yang diperoleh, makin sulit soal tersebut.</w:t>
      </w:r>
      <w:r>
        <w:rPr>
          <w:rFonts w:ascii="Times New Roman" w:hAnsi="Times New Roman" w:cs="Times New Roman"/>
          <w:sz w:val="24"/>
          <w:szCs w:val="24"/>
          <w:lang w:val="en-US" w:eastAsia="zh-CN"/>
        </w:rPr>
        <w:t xml:space="preserve"> </w:t>
      </w:r>
      <w:r>
        <w:rPr>
          <w:rFonts w:ascii="Times New Roman" w:hAnsi="Times New Roman" w:cs="Times New Roman"/>
          <w:sz w:val="24"/>
          <w:szCs w:val="24"/>
        </w:rPr>
        <w:t>Sebaliknya, makin besar indeks yang diperoleh, makin mudah soal tersebut. Kriteria Indeks kesukaran soal ditafsirkan oleh</w:t>
      </w:r>
      <w:r>
        <w:rPr>
          <w:rFonts w:ascii="Times New Roman" w:hAnsi="Times New Roman" w:cs="Times New Roman"/>
          <w:i/>
          <w:sz w:val="24"/>
          <w:szCs w:val="24"/>
        </w:rPr>
        <w:t xml:space="preserve"> Robert L. Thorndike dan Elizabeth Hagen</w:t>
      </w:r>
      <w:r>
        <w:rPr>
          <w:rFonts w:ascii="Times New Roman" w:hAnsi="Times New Roman" w:cs="Times New Roman"/>
          <w:sz w:val="24"/>
          <w:szCs w:val="24"/>
        </w:rPr>
        <w:t xml:space="preserve"> sebagai berikut:</w:t>
      </w:r>
    </w:p>
    <w:p w14:paraId="425F011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Tabel 3.3 Indeks Kesukaran Soal</w:t>
      </w:r>
    </w:p>
    <w:tbl>
      <w:tblPr>
        <w:tblStyle w:val="13"/>
        <w:tblW w:w="0" w:type="auto"/>
        <w:tblInd w:w="0" w:type="dxa"/>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Layout w:type="autofit"/>
        <w:tblCellMar>
          <w:top w:w="0" w:type="dxa"/>
          <w:left w:w="108" w:type="dxa"/>
          <w:bottom w:w="0" w:type="dxa"/>
          <w:right w:w="108" w:type="dxa"/>
        </w:tblCellMar>
      </w:tblPr>
      <w:tblGrid>
        <w:gridCol w:w="4050"/>
        <w:gridCol w:w="4103"/>
      </w:tblGrid>
      <w:tr w14:paraId="6DAFEAFC">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108" w:type="dxa"/>
            <w:bottom w:w="0" w:type="dxa"/>
            <w:right w:w="108" w:type="dxa"/>
          </w:tblCellMar>
        </w:tblPrEx>
        <w:tc>
          <w:tcPr>
            <w:tcW w:w="4788" w:type="dxa"/>
            <w:tcBorders>
              <w:bottom w:val="single" w:color="000000" w:sz="24" w:space="0"/>
            </w:tcBorders>
            <w:shd w:val="clear" w:color="auto" w:fill="FFFFFF"/>
          </w:tcPr>
          <w:p w14:paraId="51B9BF3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Besarnya P</w:t>
            </w:r>
          </w:p>
        </w:tc>
        <w:tc>
          <w:tcPr>
            <w:tcW w:w="4788" w:type="dxa"/>
            <w:tcBorders>
              <w:bottom w:val="single" w:color="000000" w:sz="24" w:space="0"/>
              <w:right w:val="nil"/>
            </w:tcBorders>
            <w:shd w:val="clear" w:color="auto" w:fill="FFFFFF"/>
          </w:tcPr>
          <w:p w14:paraId="5DE9CED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Interpretasi</w:t>
            </w:r>
          </w:p>
        </w:tc>
      </w:tr>
      <w:tr w14:paraId="35F0E688">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108" w:type="dxa"/>
            <w:bottom w:w="0" w:type="dxa"/>
            <w:right w:w="108" w:type="dxa"/>
          </w:tblCellMar>
        </w:tblPrEx>
        <w:tc>
          <w:tcPr>
            <w:tcW w:w="4788" w:type="dxa"/>
            <w:tcBorders>
              <w:top w:val="nil"/>
              <w:right w:val="single" w:color="000000" w:sz="8" w:space="0"/>
            </w:tcBorders>
            <w:shd w:val="clear" w:color="auto" w:fill="FFFFFF"/>
          </w:tcPr>
          <w:p w14:paraId="10D6B53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Kurang dari 0,30</w:t>
            </w:r>
          </w:p>
        </w:tc>
        <w:tc>
          <w:tcPr>
            <w:tcW w:w="4788" w:type="dxa"/>
            <w:tcBorders>
              <w:top w:val="nil"/>
              <w:left w:val="nil"/>
              <w:bottom w:val="nil"/>
            </w:tcBorders>
            <w:shd w:val="clear" w:color="auto" w:fill="C0C0C0"/>
          </w:tcPr>
          <w:p w14:paraId="17F1E52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Terlalu sukar</w:t>
            </w:r>
          </w:p>
        </w:tc>
      </w:tr>
      <w:tr w14:paraId="62E3F42B">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108" w:type="dxa"/>
            <w:bottom w:w="0" w:type="dxa"/>
            <w:right w:w="108" w:type="dxa"/>
          </w:tblCellMar>
        </w:tblPrEx>
        <w:tc>
          <w:tcPr>
            <w:tcW w:w="4788" w:type="dxa"/>
            <w:tcBorders>
              <w:right w:val="single" w:color="000000" w:sz="8" w:space="0"/>
            </w:tcBorders>
            <w:shd w:val="clear" w:color="auto" w:fill="FFFFFF"/>
          </w:tcPr>
          <w:p w14:paraId="75C8AF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0,31 – 0,70</w:t>
            </w:r>
          </w:p>
        </w:tc>
        <w:tc>
          <w:tcPr>
            <w:tcW w:w="4788" w:type="dxa"/>
          </w:tcPr>
          <w:p w14:paraId="2EFAB44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Cukup (sedang)</w:t>
            </w:r>
          </w:p>
        </w:tc>
      </w:tr>
      <w:tr w14:paraId="49A41AB3">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108" w:type="dxa"/>
            <w:bottom w:w="0" w:type="dxa"/>
            <w:right w:w="108" w:type="dxa"/>
          </w:tblCellMar>
        </w:tblPrEx>
        <w:tc>
          <w:tcPr>
            <w:tcW w:w="4788" w:type="dxa"/>
            <w:tcBorders>
              <w:top w:val="nil"/>
              <w:bottom w:val="nil"/>
              <w:right w:val="single" w:color="000000" w:sz="8" w:space="0"/>
            </w:tcBorders>
            <w:shd w:val="clear" w:color="auto" w:fill="FFFFFF"/>
          </w:tcPr>
          <w:p w14:paraId="5E1AFBA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Lebih dari 0,70</w:t>
            </w:r>
          </w:p>
        </w:tc>
        <w:tc>
          <w:tcPr>
            <w:tcW w:w="4788" w:type="dxa"/>
            <w:tcBorders>
              <w:top w:val="nil"/>
              <w:left w:val="nil"/>
              <w:bottom w:val="nil"/>
            </w:tcBorders>
            <w:shd w:val="clear" w:color="auto" w:fill="C0C0C0"/>
          </w:tcPr>
          <w:p w14:paraId="4C35DE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Terlalu mudah</w:t>
            </w:r>
          </w:p>
        </w:tc>
      </w:tr>
    </w:tbl>
    <w:p w14:paraId="37A129F5">
      <w:pPr>
        <w:spacing w:after="0" w:line="480" w:lineRule="auto"/>
        <w:jc w:val="center"/>
        <w:rPr>
          <w:rFonts w:ascii="Times New Roman" w:hAnsi="Times New Roman" w:cs="Times New Roman"/>
          <w:sz w:val="24"/>
          <w:szCs w:val="24"/>
          <w:lang w:val="en-US"/>
        </w:rPr>
      </w:pPr>
    </w:p>
    <w:p w14:paraId="517A7F8F">
      <w:pPr>
        <w:spacing w:after="0" w:line="480" w:lineRule="auto"/>
        <w:jc w:val="center"/>
        <w:rPr>
          <w:rFonts w:ascii="Times New Roman" w:hAnsi="Times New Roman" w:cs="Times New Roman"/>
          <w:sz w:val="24"/>
          <w:szCs w:val="24"/>
          <w:lang w:val="en-US"/>
        </w:rPr>
      </w:pPr>
    </w:p>
    <w:p w14:paraId="3CD3692E">
      <w:pPr>
        <w:pStyle w:val="3"/>
      </w:pPr>
      <w:bookmarkStart w:id="41" w:name="_Toc216431115"/>
      <w:r>
        <w:t>3.6 Analisis Data</w:t>
      </w:r>
      <w:bookmarkEnd w:id="41"/>
    </w:p>
    <w:p w14:paraId="513148D3">
      <w:pPr>
        <w:spacing w:after="0" w:line="480" w:lineRule="auto"/>
        <w:jc w:val="both"/>
        <w:rPr>
          <w:rFonts w:ascii="Times New Roman" w:hAnsi="Times New Roman" w:cs="Times New Roman"/>
          <w:sz w:val="24"/>
          <w:szCs w:val="24"/>
          <w:lang w:val="fi-FI"/>
        </w:rPr>
      </w:pPr>
      <w:r>
        <w:rPr>
          <w:rFonts w:ascii="Times New Roman" w:hAnsi="Times New Roman" w:cs="Times New Roman"/>
          <w:sz w:val="24"/>
          <w:szCs w:val="24"/>
        </w:rPr>
        <w:tab/>
      </w:r>
      <w:r>
        <w:rPr>
          <w:rFonts w:ascii="Times New Roman" w:hAnsi="Times New Roman" w:cs="Times New Roman"/>
          <w:sz w:val="24"/>
          <w:szCs w:val="24"/>
        </w:rPr>
        <w:t xml:space="preserve">Setelah penulis memperoleh data, langkah selanjutnya penulis menggunakan teknik analisis data. Menurut </w:t>
      </w: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CSL_CITATION {"citationItems":[{"id":"ITEM-1","itemData":{"author":[{"dropping-particle":"","family":"Sugiyono","given":"","non-dropping-particle":"","parse-names":false,"suffix":""}],"id":"ITEM-1","issued":{"date-parts":[["2017"]]},"publisher":"Alfabeta","title":"Metode Penelitian dan Pengembangan (R&amp;D)","type":"book"},"uris":["http://www.mendeley.com/documents/?uuid=7eb40b16-0e86-49ec-b491-0f900480d54a"]}],"mendeley":{"formattedCitation":"(Sugiyono, 2017)","manualFormatting":"Sugiyono (2017","plainTextFormattedCitation":"(Sugiyono, 2017)","previouslyFormattedCitation":"(Sugiyono, 2017)"},"properties":{"noteIndex":0},"schema":"https://github.com/citation-style-language/schema/raw/master/csl-citation.json"}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Sugiyono (2017</w:t>
      </w:r>
      <w:r>
        <w:rPr>
          <w:rFonts w:ascii="Times New Roman" w:hAnsi="Times New Roman" w:cs="Times New Roman"/>
          <w:sz w:val="24"/>
          <w:szCs w:val="24"/>
        </w:rPr>
        <w:fldChar w:fldCharType="end"/>
      </w:r>
      <w:r>
        <w:rPr>
          <w:rFonts w:ascii="Times New Roman" w:hAnsi="Times New Roman" w:cs="Times New Roman"/>
          <w:sz w:val="24"/>
          <w:szCs w:val="24"/>
        </w:rPr>
        <w:t xml:space="preserve">: 147) analisis data merupakan pengelompokan data berdasarkan variabel dari seluruh responden menyajikan data setiap variabel yang diteliti, melakukan perhitungan untuk menjawab rumusan masalah, dan melakukan perhitungan untuk menguji hipotesis yang telah diajukan. </w:t>
      </w:r>
      <w:r>
        <w:rPr>
          <w:rFonts w:ascii="Times New Roman" w:hAnsi="Times New Roman" w:cs="Times New Roman"/>
          <w:sz w:val="24"/>
          <w:szCs w:val="24"/>
          <w:lang w:eastAsia="zh-CN"/>
        </w:rPr>
        <w:t>Tujuan dari analisis ini adalah untuk memperoleh data kepastian</w:t>
      </w:r>
      <w:r>
        <w:rPr>
          <w:rFonts w:ascii="Times New Roman" w:hAnsi="Times New Roman" w:cs="Times New Roman"/>
          <w:sz w:val="24"/>
          <w:szCs w:val="24"/>
          <w:lang w:val="en-US" w:eastAsia="zh-CN"/>
        </w:rPr>
        <w:t>,</w:t>
      </w:r>
      <w:r>
        <w:rPr>
          <w:rFonts w:ascii="Times New Roman" w:hAnsi="Times New Roman" w:cs="Times New Roman"/>
          <w:sz w:val="24"/>
          <w:szCs w:val="24"/>
          <w:lang w:eastAsia="zh-CN"/>
        </w:rPr>
        <w:t xml:space="preserve"> apakah terdapat pengaruh yang signifikan pada pembelajaran </w:t>
      </w:r>
      <w:r>
        <w:rPr>
          <w:rFonts w:ascii="Times New Roman" w:hAnsi="Times New Roman" w:cs="Times New Roman"/>
          <w:sz w:val="24"/>
          <w:szCs w:val="24"/>
          <w:lang w:val="id-ID" w:eastAsia="zh-CN"/>
        </w:rPr>
        <w:t xml:space="preserve">IPAS </w:t>
      </w:r>
      <w:r>
        <w:rPr>
          <w:rFonts w:ascii="Times New Roman" w:hAnsi="Times New Roman" w:cs="Times New Roman"/>
          <w:sz w:val="24"/>
          <w:szCs w:val="24"/>
          <w:lang w:eastAsia="zh-CN"/>
        </w:rPr>
        <w:t>terhadap hasil belajar siswa.</w:t>
      </w:r>
      <w:r>
        <w:rPr>
          <w:rFonts w:ascii="Times New Roman" w:hAnsi="Times New Roman" w:cs="Times New Roman"/>
          <w:sz w:val="24"/>
          <w:szCs w:val="24"/>
          <w:lang w:val="en-US" w:eastAsia="zh-CN"/>
        </w:rPr>
        <w:t xml:space="preserve"> </w:t>
      </w:r>
      <w:r>
        <w:rPr>
          <w:rFonts w:ascii="Times New Roman" w:hAnsi="Times New Roman" w:cs="Times New Roman"/>
          <w:sz w:val="24"/>
          <w:szCs w:val="24"/>
          <w:lang w:val="fi-FI"/>
        </w:rPr>
        <w:t>Untuk mendeskripsikan data yang akan diperoleh, antara lain mencari nilai rata – rata Mean, Median, Modus.</w:t>
      </w:r>
    </w:p>
    <w:p w14:paraId="06502EB7">
      <w:pPr>
        <w:spacing w:after="0" w:line="480" w:lineRule="auto"/>
        <w:jc w:val="both"/>
        <w:rPr>
          <w:rFonts w:ascii="Times New Roman" w:hAnsi="Times New Roman" w:cs="Times New Roman"/>
          <w:lang w:val="en-US"/>
        </w:rPr>
      </w:pPr>
      <w:r>
        <w:rPr>
          <w:rFonts w:ascii="Times New Roman" w:hAnsi="Times New Roman" w:cs="Times New Roman"/>
          <w:sz w:val="24"/>
          <w:szCs w:val="24"/>
          <w:lang w:val="en-US"/>
        </w:rPr>
        <w:t>1. Mean (M)</w:t>
      </w:r>
      <m:oMath>
        <m:r>
          <m:rPr/>
          <w:rPr>
            <w:rFonts w:ascii="Cambria Math" w:hAnsi="Cambria Math"/>
            <w:lang w:val="en-US"/>
          </w:rPr>
          <m:t xml:space="preserve">  </m:t>
        </m:r>
      </m:oMath>
    </w:p>
    <w:p w14:paraId="383E7E8A">
      <w:pPr>
        <w:spacing w:after="0" w:line="480" w:lineRule="auto"/>
        <w:jc w:val="both"/>
        <w:rPr>
          <w:rFonts w:ascii="Times New Roman" w:hAnsi="Times New Roman" w:cs="Times New Roman"/>
          <w:lang w:val="en-US"/>
        </w:rPr>
      </w:pPr>
      <m:oMathPara>
        <m:oMath>
          <m:r>
            <m:rPr/>
            <w:rPr>
              <w:rFonts w:ascii="Cambria Math" w:hAnsi="Cambria Math"/>
              <w:lang w:val="en-US"/>
            </w:rPr>
            <m:t>M=</m:t>
          </m:r>
          <m:nary>
            <m:naryPr>
              <m:chr m:val="∑"/>
              <m:limLoc m:val="undOvr"/>
              <m:subHide m:val="1"/>
              <m:supHide m:val="1"/>
              <m:ctrlPr>
                <w:rPr>
                  <w:rFonts w:ascii="Cambria Math" w:hAnsi="Cambria Math"/>
                  <w:i/>
                  <w:lang w:val="en-US"/>
                </w:rPr>
              </m:ctrlPr>
            </m:naryPr>
            <m:sub>
              <m:ctrlPr>
                <w:rPr>
                  <w:rFonts w:ascii="Cambria Math" w:hAnsi="Cambria Math"/>
                  <w:i/>
                  <w:lang w:val="en-US"/>
                </w:rPr>
              </m:ctrlPr>
            </m:sub>
            <m:sup>
              <m:ctrlPr>
                <w:rPr>
                  <w:rFonts w:ascii="Cambria Math" w:hAnsi="Cambria Math"/>
                  <w:i/>
                  <w:lang w:val="en-US"/>
                </w:rPr>
              </m:ctrlPr>
            </m:sup>
            <m:e>
              <m:f>
                <m:fPr>
                  <m:ctrlPr>
                    <w:rPr>
                      <w:rFonts w:ascii="Cambria Math" w:hAnsi="Cambria Math"/>
                      <w:i/>
                      <w:lang w:val="en-US"/>
                    </w:rPr>
                  </m:ctrlPr>
                </m:fPr>
                <m:num>
                  <m:r>
                    <m:rPr/>
                    <w:rPr>
                      <w:rFonts w:ascii="Cambria Math" w:hAnsi="Cambria Math"/>
                      <w:lang w:val="en-US"/>
                    </w:rPr>
                    <m:t>x</m:t>
                  </m:r>
                  <m:ctrlPr>
                    <w:rPr>
                      <w:rFonts w:ascii="Cambria Math" w:hAnsi="Cambria Math"/>
                      <w:i/>
                      <w:lang w:val="en-US"/>
                    </w:rPr>
                  </m:ctrlPr>
                </m:num>
                <m:den>
                  <m:r>
                    <m:rPr/>
                    <w:rPr>
                      <w:rFonts w:ascii="Cambria Math" w:hAnsi="Cambria Math"/>
                      <w:lang w:val="en-US"/>
                    </w:rPr>
                    <m:t>n</m:t>
                  </m:r>
                  <m:ctrlPr>
                    <w:rPr>
                      <w:rFonts w:ascii="Cambria Math" w:hAnsi="Cambria Math"/>
                      <w:i/>
                      <w:lang w:val="en-US"/>
                    </w:rPr>
                  </m:ctrlPr>
                </m:den>
              </m:f>
              <m:ctrlPr>
                <w:rPr>
                  <w:rFonts w:ascii="Cambria Math" w:hAnsi="Cambria Math"/>
                  <w:i/>
                  <w:lang w:val="en-US"/>
                </w:rPr>
              </m:ctrlPr>
            </m:e>
          </m:nary>
        </m:oMath>
      </m:oMathPara>
    </w:p>
    <w:p w14:paraId="0D88A3F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Analisis data yang digunakan dalam penelitian ini adalah statistik </w:t>
      </w:r>
      <w:r>
        <w:rPr>
          <w:rFonts w:ascii="Times New Roman" w:hAnsi="Times New Roman" w:cs="Times New Roman"/>
          <w:i/>
          <w:sz w:val="24"/>
          <w:szCs w:val="24"/>
        </w:rPr>
        <w:t>inferensial</w:t>
      </w:r>
      <w:r>
        <w:rPr>
          <w:rFonts w:ascii="Times New Roman" w:hAnsi="Times New Roman" w:cs="Times New Roman"/>
          <w:sz w:val="24"/>
          <w:szCs w:val="24"/>
        </w:rPr>
        <w:t xml:space="preserve">. Statistik </w:t>
      </w:r>
      <w:r>
        <w:rPr>
          <w:rFonts w:ascii="Times New Roman" w:hAnsi="Times New Roman" w:cs="Times New Roman"/>
          <w:i/>
          <w:sz w:val="24"/>
          <w:szCs w:val="24"/>
        </w:rPr>
        <w:t>inferensial</w:t>
      </w:r>
      <w:r>
        <w:rPr>
          <w:rFonts w:ascii="Times New Roman" w:hAnsi="Times New Roman" w:cs="Times New Roman"/>
          <w:sz w:val="24"/>
          <w:szCs w:val="24"/>
        </w:rPr>
        <w:t xml:space="preserve"> merupakan teknik statistik yang digunakan untuk menganalisis data sampel dan hasilnya diberlakukan untuk populasi. Statistik ini sangat cocok digunakan bila sampel diambil dari populasi yang jelas. Statistik inferensial terbagi dua bentuk yaitu statistik parametris dan statistik nonparametris. </w:t>
      </w:r>
    </w:p>
    <w:p w14:paraId="4E06568D">
      <w:pPr>
        <w:pStyle w:val="5"/>
        <w:numPr>
          <w:ilvl w:val="0"/>
          <w:numId w:val="0"/>
        </w:numPr>
        <w:rPr>
          <w:lang w:eastAsia="zh-CN"/>
        </w:rPr>
      </w:pPr>
      <w:bookmarkStart w:id="42" w:name="_Toc216431116"/>
      <w:r>
        <w:rPr>
          <w:lang w:eastAsia="zh-CN"/>
        </w:rPr>
        <w:t>3.6.1 Uji Normalitas</w:t>
      </w:r>
      <w:bookmarkEnd w:id="42"/>
    </w:p>
    <w:p w14:paraId="64333EAE">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lang w:eastAsia="zh-CN"/>
        </w:rPr>
        <w:t xml:space="preserve">Setelah data penelitian terkumpul, yaitu hasil tes yang diberikan maka data akan dianalisis dengan uji normalitas menggunakan uji </w:t>
      </w:r>
      <w:r>
        <w:rPr>
          <w:rFonts w:ascii="Times New Roman" w:hAnsi="Times New Roman" w:cs="Times New Roman"/>
          <w:i/>
          <w:sz w:val="24"/>
          <w:szCs w:val="24"/>
          <w:lang w:eastAsia="zh-CN"/>
        </w:rPr>
        <w:t>liliefors</w:t>
      </w:r>
      <w:r>
        <w:rPr>
          <w:rFonts w:ascii="Times New Roman" w:hAnsi="Times New Roman" w:cs="Times New Roman"/>
          <w:sz w:val="24"/>
          <w:szCs w:val="24"/>
          <w:lang w:eastAsia="zh-CN"/>
        </w:rPr>
        <w:t xml:space="preserve">. Uji normalitas yang digunakan peneliti adalah menggunakan penghitungan uji normalitas </w:t>
      </w:r>
      <w:r>
        <w:rPr>
          <w:rFonts w:ascii="Times New Roman" w:hAnsi="Times New Roman" w:cs="Times New Roman"/>
          <w:sz w:val="24"/>
          <w:szCs w:val="24"/>
          <w:lang w:val="en-US" w:eastAsia="zh-CN"/>
        </w:rPr>
        <w:t xml:space="preserve">Imana   dimana uji ini dilakukan untuk mengetahui distribusi data hasil belajar peserta didik kelan IV SD Negeri 114615 Tanjung Mangedar dengan menggunakan uji </w:t>
      </w:r>
      <w:r>
        <w:rPr>
          <w:rFonts w:ascii="Times New Roman" w:hAnsi="Times New Roman" w:cs="Times New Roman"/>
          <w:i/>
          <w:sz w:val="24"/>
          <w:szCs w:val="24"/>
          <w:lang w:eastAsia="zh-CN"/>
        </w:rPr>
        <w:t xml:space="preserve">Liliefors </w:t>
      </w:r>
      <w:r>
        <w:rPr>
          <w:rFonts w:ascii="Times New Roman" w:hAnsi="Times New Roman" w:cs="Times New Roman"/>
          <w:sz w:val="24"/>
          <w:szCs w:val="24"/>
          <w:lang w:eastAsia="zh-CN"/>
        </w:rPr>
        <w:t xml:space="preserve">untuk mengetahui penyebaran distribusi dengan taraf signifikan 5%. </w:t>
      </w:r>
      <w:r>
        <w:rPr>
          <w:rFonts w:ascii="Times New Roman" w:hAnsi="Times New Roman" w:cs="Times New Roman"/>
          <w:sz w:val="24"/>
          <w:szCs w:val="24"/>
        </w:rPr>
        <w:t xml:space="preserve">Menurut Sudjana uji normalitas dilakukan dengan menggunakan uji </w:t>
      </w:r>
      <w:r>
        <w:rPr>
          <w:rFonts w:ascii="Times New Roman" w:hAnsi="Times New Roman" w:cs="Times New Roman"/>
          <w:i/>
          <w:sz w:val="24"/>
          <w:szCs w:val="24"/>
        </w:rPr>
        <w:t xml:space="preserve">Liliefors </w:t>
      </w:r>
      <w:r>
        <w:rPr>
          <w:rFonts w:ascii="Times New Roman" w:hAnsi="Times New Roman" w:cs="Times New Roman"/>
          <w:sz w:val="24"/>
          <w:szCs w:val="24"/>
        </w:rPr>
        <w:t>dengan langkah-langkah sebagai berikut ini:</w:t>
      </w:r>
    </w:p>
    <w:p w14:paraId="1CF882CA">
      <w:pPr>
        <w:pStyle w:val="4"/>
        <w:numPr>
          <w:ilvl w:val="1"/>
          <w:numId w:val="19"/>
        </w:num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Data </w:t>
      </w:r>
      <m:oMath>
        <m:sSub>
          <m:sSubPr>
            <m:ctrlPr>
              <w:rPr>
                <w:rFonts w:ascii="Cambria Math" w:hAnsi="Cambria Math" w:cs="Times New Roman"/>
                <w:i/>
                <w:sz w:val="24"/>
                <w:szCs w:val="24"/>
              </w:rPr>
            </m:ctrlPr>
          </m:sSubPr>
          <m:e>
            <m:r>
              <m:rPr/>
              <w:rPr>
                <w:rFonts w:ascii="Cambria Math" w:hAnsi="Cambria Math" w:cs="Times New Roman"/>
                <w:sz w:val="24"/>
                <w:szCs w:val="24"/>
              </w:rPr>
              <m:t>X</m:t>
            </m:r>
            <m:ctrlPr>
              <w:rPr>
                <w:rFonts w:ascii="Cambria Math" w:hAnsi="Cambria Math" w:cs="Times New Roman"/>
                <w:i/>
                <w:sz w:val="24"/>
                <w:szCs w:val="24"/>
              </w:rPr>
            </m:ctrlPr>
          </m:e>
          <m:sub>
            <m:r>
              <m:rPr/>
              <w:rPr>
                <w:rFonts w:ascii="Cambria Math" w:hAnsi="Cambria Math" w:cs="Times New Roman"/>
                <w:sz w:val="24"/>
                <w:szCs w:val="24"/>
              </w:rPr>
              <m:t xml:space="preserve">1 </m:t>
            </m:r>
            <m:ctrlPr>
              <w:rPr>
                <w:rFonts w:ascii="Cambria Math" w:hAnsi="Cambria Math" w:cs="Times New Roman"/>
                <w:i/>
                <w:sz w:val="24"/>
                <w:szCs w:val="24"/>
              </w:rPr>
            </m:ctrlPr>
          </m:sub>
        </m:sSub>
        <m:sSub>
          <m:sSubPr>
            <m:ctrlPr>
              <w:rPr>
                <w:rFonts w:ascii="Cambria Math" w:hAnsi="Cambria Math" w:cs="Times New Roman"/>
                <w:i/>
                <w:sz w:val="24"/>
                <w:szCs w:val="24"/>
              </w:rPr>
            </m:ctrlPr>
          </m:sSubPr>
          <m:e>
            <m:r>
              <m:rPr/>
              <w:rPr>
                <w:rFonts w:ascii="Cambria Math" w:hAnsi="Cambria Math" w:cs="Times New Roman"/>
                <w:sz w:val="24"/>
                <w:szCs w:val="24"/>
              </w:rPr>
              <m:t>X</m:t>
            </m:r>
            <m:ctrlPr>
              <w:rPr>
                <w:rFonts w:ascii="Cambria Math" w:hAnsi="Cambria Math" w:cs="Times New Roman"/>
                <w:i/>
                <w:sz w:val="24"/>
                <w:szCs w:val="24"/>
              </w:rPr>
            </m:ctrlPr>
          </m:e>
          <m:sub>
            <m:r>
              <m:rPr/>
              <w:rPr>
                <w:rFonts w:ascii="Cambria Math" w:hAnsi="Cambria Math" w:cs="Times New Roman"/>
                <w:sz w:val="24"/>
                <w:szCs w:val="24"/>
              </w:rPr>
              <m:t xml:space="preserve">2 </m:t>
            </m:r>
            <m:ctrlPr>
              <w:rPr>
                <w:rFonts w:ascii="Cambria Math" w:hAnsi="Cambria Math" w:cs="Times New Roman"/>
                <w:i/>
                <w:sz w:val="24"/>
                <w:szCs w:val="24"/>
              </w:rPr>
            </m:ctrlPr>
          </m:sub>
        </m:sSub>
        <m:r>
          <m:rPr/>
          <w:rPr>
            <w:rFonts w:ascii="Cambria Math" w:hAnsi="Cambria Math" w:cs="Times New Roman"/>
            <w:sz w:val="24"/>
            <w:szCs w:val="24"/>
          </w:rPr>
          <m:t>,</m:t>
        </m:r>
        <m:sSub>
          <m:sSubPr>
            <m:ctrlPr>
              <w:rPr>
                <w:rFonts w:ascii="Cambria Math" w:hAnsi="Cambria Math" w:cs="Times New Roman"/>
                <w:i/>
                <w:sz w:val="24"/>
                <w:szCs w:val="24"/>
              </w:rPr>
            </m:ctrlPr>
          </m:sSubPr>
          <m:e>
            <m:r>
              <m:rPr/>
              <w:rPr>
                <w:rFonts w:ascii="Cambria Math" w:hAnsi="Cambria Math" w:cs="Times New Roman"/>
                <w:sz w:val="24"/>
                <w:szCs w:val="24"/>
              </w:rPr>
              <m:t>X</m:t>
            </m:r>
            <m:ctrlPr>
              <w:rPr>
                <w:rFonts w:ascii="Cambria Math" w:hAnsi="Cambria Math" w:cs="Times New Roman"/>
                <w:i/>
                <w:sz w:val="24"/>
                <w:szCs w:val="24"/>
              </w:rPr>
            </m:ctrlPr>
          </m:e>
          <m:sub>
            <m:r>
              <m:rPr/>
              <w:rPr>
                <w:rFonts w:ascii="Cambria Math" w:hAnsi="Cambria Math" w:cs="Times New Roman"/>
                <w:sz w:val="24"/>
                <w:szCs w:val="24"/>
              </w:rPr>
              <m:t>3</m:t>
            </m:r>
            <m:ctrlPr>
              <w:rPr>
                <w:rFonts w:ascii="Cambria Math" w:hAnsi="Cambria Math" w:cs="Times New Roman"/>
                <w:i/>
                <w:sz w:val="24"/>
                <w:szCs w:val="24"/>
              </w:rPr>
            </m:ctrlPr>
          </m:sub>
        </m:sSub>
        <m:r>
          <m:rPr/>
          <w:rPr>
            <w:rFonts w:ascii="Cambria Math" w:hAnsi="Cambria Math" w:cs="Times New Roman"/>
            <w:sz w:val="24"/>
            <w:szCs w:val="24"/>
          </w:rPr>
          <m:t>,</m:t>
        </m:r>
        <m:sSub>
          <m:sSubPr>
            <m:ctrlPr>
              <w:rPr>
                <w:rFonts w:ascii="Cambria Math" w:hAnsi="Cambria Math" w:cs="Times New Roman"/>
                <w:i/>
                <w:sz w:val="24"/>
                <w:szCs w:val="24"/>
              </w:rPr>
            </m:ctrlPr>
          </m:sSubPr>
          <m:e>
            <m:r>
              <m:rPr/>
              <w:rPr>
                <w:rFonts w:ascii="Cambria Math" w:hAnsi="Cambria Math" w:cs="Times New Roman"/>
                <w:sz w:val="24"/>
                <w:szCs w:val="24"/>
              </w:rPr>
              <m:t>…X</m:t>
            </m:r>
            <m:ctrlPr>
              <w:rPr>
                <w:rFonts w:ascii="Cambria Math" w:hAnsi="Cambria Math" w:cs="Times New Roman"/>
                <w:i/>
                <w:sz w:val="24"/>
                <w:szCs w:val="24"/>
              </w:rPr>
            </m:ctrlPr>
          </m:e>
          <m:sub>
            <m:r>
              <m:rPr/>
              <w:rPr>
                <w:rFonts w:ascii="Cambria Math" w:hAnsi="Cambria Math" w:cs="Times New Roman"/>
                <w:sz w:val="24"/>
                <w:szCs w:val="24"/>
              </w:rPr>
              <m:t>n</m:t>
            </m:r>
            <m:ctrlPr>
              <w:rPr>
                <w:rFonts w:ascii="Cambria Math" w:hAnsi="Cambria Math" w:cs="Times New Roman"/>
                <w:i/>
                <w:sz w:val="24"/>
                <w:szCs w:val="24"/>
              </w:rPr>
            </m:ctrlPr>
          </m:sub>
        </m:sSub>
      </m:oMath>
      <w:r>
        <w:rPr>
          <w:rFonts w:ascii="Times New Roman" w:hAnsi="Times New Roman" w:cs="Times New Roman"/>
          <w:sz w:val="24"/>
          <w:szCs w:val="24"/>
        </w:rPr>
        <w:t xml:space="preserve"> dijadikan bilangan baku  </w:t>
      </w:r>
      <m:oMath>
        <m:sSub>
          <m:sSubPr>
            <m:ctrlPr>
              <w:rPr>
                <w:rFonts w:ascii="Cambria Math" w:hAnsi="Cambria Math" w:cs="Times New Roman"/>
                <w:i/>
                <w:sz w:val="24"/>
                <w:szCs w:val="24"/>
              </w:rPr>
            </m:ctrlPr>
          </m:sSubPr>
          <m:e>
            <m:r>
              <m:rPr/>
              <w:rPr>
                <w:rFonts w:ascii="Cambria Math" w:hAnsi="Cambria Math" w:cs="Times New Roman"/>
                <w:sz w:val="24"/>
                <w:szCs w:val="24"/>
              </w:rPr>
              <m:t>Z</m:t>
            </m:r>
            <m:ctrlPr>
              <w:rPr>
                <w:rFonts w:ascii="Cambria Math" w:hAnsi="Cambria Math" w:cs="Times New Roman"/>
                <w:i/>
                <w:sz w:val="24"/>
                <w:szCs w:val="24"/>
              </w:rPr>
            </m:ctrlPr>
          </m:e>
          <m:sub>
            <m:r>
              <m:rPr/>
              <w:rPr>
                <w:rFonts w:ascii="Cambria Math" w:hAnsi="Cambria Math" w:cs="Times New Roman"/>
                <w:sz w:val="24"/>
                <w:szCs w:val="24"/>
              </w:rPr>
              <m:t>1</m:t>
            </m:r>
            <m:ctrlPr>
              <w:rPr>
                <w:rFonts w:ascii="Cambria Math" w:hAnsi="Cambria Math" w:cs="Times New Roman"/>
                <w:i/>
                <w:sz w:val="24"/>
                <w:szCs w:val="24"/>
              </w:rPr>
            </m:ctrlPr>
          </m:sub>
        </m:sSub>
        <m:r>
          <m:rPr/>
          <w:rPr>
            <w:rFonts w:ascii="Cambria Math" w:hAnsi="Cambria Math" w:cs="Times New Roman"/>
            <w:sz w:val="24"/>
            <w:szCs w:val="24"/>
          </w:rPr>
          <m:t>,</m:t>
        </m:r>
        <m:sSub>
          <m:sSubPr>
            <m:ctrlPr>
              <w:rPr>
                <w:rFonts w:ascii="Cambria Math" w:hAnsi="Cambria Math" w:cs="Times New Roman"/>
                <w:i/>
                <w:sz w:val="24"/>
                <w:szCs w:val="24"/>
              </w:rPr>
            </m:ctrlPr>
          </m:sSubPr>
          <m:e>
            <m:r>
              <m:rPr/>
              <w:rPr>
                <w:rFonts w:ascii="Cambria Math" w:hAnsi="Cambria Math" w:cs="Times New Roman"/>
                <w:sz w:val="24"/>
                <w:szCs w:val="24"/>
              </w:rPr>
              <m:t>Z</m:t>
            </m:r>
            <m:ctrlPr>
              <w:rPr>
                <w:rFonts w:ascii="Cambria Math" w:hAnsi="Cambria Math" w:cs="Times New Roman"/>
                <w:i/>
                <w:sz w:val="24"/>
                <w:szCs w:val="24"/>
              </w:rPr>
            </m:ctrlPr>
          </m:e>
          <m:sub>
            <m:r>
              <m:rPr/>
              <w:rPr>
                <w:rFonts w:ascii="Cambria Math" w:hAnsi="Cambria Math" w:cs="Times New Roman"/>
                <w:sz w:val="24"/>
                <w:szCs w:val="24"/>
              </w:rPr>
              <m:t>2</m:t>
            </m:r>
            <m:ctrlPr>
              <w:rPr>
                <w:rFonts w:ascii="Cambria Math" w:hAnsi="Cambria Math" w:cs="Times New Roman"/>
                <w:i/>
                <w:sz w:val="24"/>
                <w:szCs w:val="24"/>
              </w:rPr>
            </m:ctrlPr>
          </m:sub>
        </m:sSub>
        <m:r>
          <m:rPr/>
          <w:rPr>
            <w:rFonts w:ascii="Cambria Math" w:hAnsi="Cambria Math" w:cs="Times New Roman"/>
            <w:sz w:val="24"/>
            <w:szCs w:val="24"/>
          </w:rPr>
          <m:t>,</m:t>
        </m:r>
        <m:sSub>
          <m:sSubPr>
            <m:ctrlPr>
              <w:rPr>
                <w:rFonts w:ascii="Cambria Math" w:hAnsi="Cambria Math" w:cs="Times New Roman"/>
                <w:i/>
                <w:sz w:val="24"/>
                <w:szCs w:val="24"/>
              </w:rPr>
            </m:ctrlPr>
          </m:sSubPr>
          <m:e>
            <m:r>
              <m:rPr/>
              <w:rPr>
                <w:rFonts w:ascii="Cambria Math" w:hAnsi="Cambria Math" w:cs="Times New Roman"/>
                <w:sz w:val="24"/>
                <w:szCs w:val="24"/>
              </w:rPr>
              <m:t>Z</m:t>
            </m:r>
            <m:ctrlPr>
              <w:rPr>
                <w:rFonts w:ascii="Cambria Math" w:hAnsi="Cambria Math" w:cs="Times New Roman"/>
                <w:i/>
                <w:sz w:val="24"/>
                <w:szCs w:val="24"/>
              </w:rPr>
            </m:ctrlPr>
          </m:e>
          <m:sub>
            <m:r>
              <m:rPr/>
              <w:rPr>
                <w:rFonts w:ascii="Cambria Math" w:hAnsi="Cambria Math" w:cs="Times New Roman"/>
                <w:sz w:val="24"/>
                <w:szCs w:val="24"/>
              </w:rPr>
              <m:t>3</m:t>
            </m:r>
            <m:ctrlPr>
              <w:rPr>
                <w:rFonts w:ascii="Cambria Math" w:hAnsi="Cambria Math" w:cs="Times New Roman"/>
                <w:i/>
                <w:sz w:val="24"/>
                <w:szCs w:val="24"/>
              </w:rPr>
            </m:ctrlPr>
          </m:sub>
        </m:sSub>
        <m:r>
          <m:rPr/>
          <w:rPr>
            <w:rFonts w:ascii="Cambria Math" w:hAnsi="Cambria Math" w:cs="Times New Roman"/>
            <w:sz w:val="24"/>
            <w:szCs w:val="24"/>
          </w:rPr>
          <m:t>,…</m:t>
        </m:r>
        <m:sSub>
          <m:sSubPr>
            <m:ctrlPr>
              <w:rPr>
                <w:rFonts w:ascii="Cambria Math" w:hAnsi="Cambria Math" w:cs="Times New Roman"/>
                <w:i/>
                <w:sz w:val="24"/>
                <w:szCs w:val="24"/>
              </w:rPr>
            </m:ctrlPr>
          </m:sSubPr>
          <m:e>
            <m:r>
              <m:rPr/>
              <w:rPr>
                <w:rFonts w:ascii="Cambria Math" w:hAnsi="Cambria Math" w:cs="Times New Roman"/>
                <w:sz w:val="24"/>
                <w:szCs w:val="24"/>
              </w:rPr>
              <m:t>Z</m:t>
            </m:r>
            <m:ctrlPr>
              <w:rPr>
                <w:rFonts w:ascii="Cambria Math" w:hAnsi="Cambria Math" w:cs="Times New Roman"/>
                <w:i/>
                <w:sz w:val="24"/>
                <w:szCs w:val="24"/>
              </w:rPr>
            </m:ctrlPr>
          </m:e>
          <m:sub>
            <m:r>
              <m:rPr/>
              <w:rPr>
                <w:rFonts w:ascii="Cambria Math" w:hAnsi="Cambria Math" w:cs="Times New Roman"/>
                <w:sz w:val="24"/>
                <w:szCs w:val="24"/>
              </w:rPr>
              <m:t>n</m:t>
            </m:r>
            <m:ctrlPr>
              <w:rPr>
                <w:rFonts w:ascii="Cambria Math" w:hAnsi="Cambria Math" w:cs="Times New Roman"/>
                <w:i/>
                <w:sz w:val="24"/>
                <w:szCs w:val="24"/>
              </w:rPr>
            </m:ctrlPr>
          </m:sub>
        </m:sSub>
      </m:oMath>
      <w:r>
        <w:rPr>
          <w:rFonts w:ascii="Times New Roman" w:hAnsi="Times New Roman" w:cs="Times New Roman"/>
          <w:sz w:val="24"/>
          <w:szCs w:val="24"/>
        </w:rPr>
        <w:t xml:space="preserve"> dengan rumus :</w:t>
      </w:r>
    </w:p>
    <w:p w14:paraId="04BE303D">
      <w:pPr>
        <w:pStyle w:val="4"/>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F</w:t>
      </w:r>
      <m:oMath>
        <m:r>
          <m:rPr/>
          <w:rPr>
            <w:rFonts w:ascii="Cambria Math" w:hAnsi="Cambria Math" w:cs="Times New Roman"/>
            <w:sz w:val="24"/>
            <w:szCs w:val="24"/>
          </w:rPr>
          <m:t>(</m:t>
        </m:r>
        <m:sSub>
          <m:sSubPr>
            <m:ctrlPr>
              <w:rPr>
                <w:rFonts w:ascii="Cambria Math" w:hAnsi="Cambria Math" w:cs="Times New Roman"/>
                <w:i/>
                <w:sz w:val="24"/>
                <w:szCs w:val="24"/>
              </w:rPr>
            </m:ctrlPr>
          </m:sSubPr>
          <m:e>
            <m:r>
              <m:rPr/>
              <w:rPr>
                <w:rFonts w:ascii="Cambria Math" w:hAnsi="Cambria Math" w:cs="Times New Roman"/>
                <w:sz w:val="24"/>
                <w:szCs w:val="24"/>
              </w:rPr>
              <m:t>z</m:t>
            </m:r>
            <m:ctrlPr>
              <w:rPr>
                <w:rFonts w:ascii="Cambria Math" w:hAnsi="Cambria Math" w:cs="Times New Roman"/>
                <w:i/>
                <w:sz w:val="24"/>
                <w:szCs w:val="24"/>
              </w:rPr>
            </m:ctrlPr>
          </m:e>
          <m:sub>
            <m:r>
              <m:rPr/>
              <w:rPr>
                <w:rFonts w:ascii="Cambria Math" w:hAnsi="Cambria Math" w:cs="Times New Roman"/>
                <w:sz w:val="24"/>
                <w:szCs w:val="24"/>
              </w:rPr>
              <m:t>i</m:t>
            </m:r>
            <m:ctrlPr>
              <w:rPr>
                <w:rFonts w:ascii="Cambria Math" w:hAnsi="Cambria Math" w:cs="Times New Roman"/>
                <w:i/>
                <w:sz w:val="24"/>
                <w:szCs w:val="24"/>
              </w:rPr>
            </m:ctrlPr>
          </m:sub>
        </m:sSub>
        <m:r>
          <m:rPr/>
          <w:rPr>
            <w:rFonts w:ascii="Cambria Math" w:hAnsi="Cambria Math" w:cs="Times New Roman"/>
            <w:sz w:val="24"/>
            <w:szCs w:val="24"/>
          </w:rPr>
          <m:t xml:space="preserve">)= </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m:rPr/>
                  <w:rPr>
                    <w:rFonts w:ascii="Cambria Math" w:hAnsi="Cambria Math" w:cs="Times New Roman"/>
                    <w:sz w:val="24"/>
                    <w:szCs w:val="24"/>
                  </w:rPr>
                  <m:t>X</m:t>
                </m:r>
                <m:ctrlPr>
                  <w:rPr>
                    <w:rFonts w:ascii="Cambria Math" w:hAnsi="Cambria Math" w:cs="Times New Roman"/>
                    <w:i/>
                    <w:sz w:val="24"/>
                    <w:szCs w:val="24"/>
                  </w:rPr>
                </m:ctrlPr>
              </m:e>
              <m:sub>
                <m:r>
                  <m:rPr/>
                  <w:rPr>
                    <w:rFonts w:ascii="Cambria Math" w:hAnsi="Cambria Math" w:cs="Times New Roman"/>
                    <w:sz w:val="24"/>
                    <w:szCs w:val="24"/>
                  </w:rPr>
                  <m:t xml:space="preserve">1 </m:t>
                </m:r>
                <m:ctrlPr>
                  <w:rPr>
                    <w:rFonts w:ascii="Cambria Math" w:hAnsi="Cambria Math" w:cs="Times New Roman"/>
                    <w:i/>
                    <w:sz w:val="24"/>
                    <w:szCs w:val="24"/>
                  </w:rPr>
                </m:ctrlPr>
              </m:sub>
            </m:sSub>
            <m:r>
              <m:rPr/>
              <w:rPr>
                <w:rFonts w:ascii="Cambria Math" w:hAnsi="Cambria Math" w:cs="Times New Roman"/>
                <w:sz w:val="24"/>
                <w:szCs w:val="24"/>
              </w:rPr>
              <m:t xml:space="preserve">− </m:t>
            </m:r>
            <m:acc>
              <m:accPr>
                <m:chr m:val="̅"/>
                <m:ctrlPr>
                  <w:rPr>
                    <w:rFonts w:ascii="Cambria Math" w:hAnsi="Cambria Math" w:cs="Times New Roman"/>
                    <w:i/>
                    <w:sz w:val="24"/>
                    <w:szCs w:val="24"/>
                  </w:rPr>
                </m:ctrlPr>
              </m:accPr>
              <m:e>
                <m:r>
                  <m:rPr/>
                  <w:rPr>
                    <w:rFonts w:ascii="Cambria Math" w:hAnsi="Cambria Math" w:cs="Times New Roman"/>
                    <w:sz w:val="24"/>
                    <w:szCs w:val="24"/>
                  </w:rPr>
                  <m:t>X</m:t>
                </m:r>
                <m:ctrlPr>
                  <w:rPr>
                    <w:rFonts w:ascii="Cambria Math" w:hAnsi="Cambria Math" w:cs="Times New Roman"/>
                    <w:i/>
                    <w:sz w:val="24"/>
                    <w:szCs w:val="24"/>
                  </w:rPr>
                </m:ctrlPr>
              </m:e>
            </m:acc>
            <m:ctrlPr>
              <w:rPr>
                <w:rFonts w:ascii="Cambria Math" w:hAnsi="Cambria Math" w:cs="Times New Roman"/>
                <w:i/>
                <w:sz w:val="24"/>
                <w:szCs w:val="24"/>
              </w:rPr>
            </m:ctrlPr>
          </m:num>
          <m:den>
            <m:r>
              <m:rPr/>
              <w:rPr>
                <w:rFonts w:ascii="Cambria Math" w:hAnsi="Cambria Math" w:cs="Times New Roman"/>
                <w:sz w:val="24"/>
                <w:szCs w:val="24"/>
              </w:rPr>
              <m:t>S</m:t>
            </m:r>
            <m:ctrlPr>
              <w:rPr>
                <w:rFonts w:ascii="Cambria Math" w:hAnsi="Cambria Math" w:cs="Times New Roman"/>
                <w:i/>
                <w:sz w:val="24"/>
                <w:szCs w:val="24"/>
              </w:rPr>
            </m:ctrlPr>
          </m:den>
        </m:f>
      </m:oMath>
    </w:p>
    <w:p w14:paraId="0F4D5820">
      <w:pPr>
        <w:pStyle w:val="4"/>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Ket : </w:t>
      </w:r>
    </w:p>
    <w:p w14:paraId="253A6D70">
      <w:pPr>
        <w:pStyle w:val="4"/>
        <w:spacing w:after="0" w:line="480" w:lineRule="auto"/>
        <w:ind w:left="567"/>
        <w:jc w:val="both"/>
        <w:rPr>
          <w:rFonts w:ascii="Times New Roman" w:hAnsi="Times New Roman" w:cs="Times New Roman"/>
          <w:sz w:val="24"/>
          <w:szCs w:val="24"/>
        </w:rPr>
      </w:pPr>
      <m:oMath>
        <m:acc>
          <m:accPr>
            <m:chr m:val="̅"/>
            <m:ctrlPr>
              <w:rPr>
                <w:rFonts w:ascii="Cambria Math" w:hAnsi="Cambria Math" w:cs="Times New Roman"/>
                <w:i/>
                <w:sz w:val="24"/>
                <w:szCs w:val="24"/>
              </w:rPr>
            </m:ctrlPr>
          </m:accPr>
          <m:e>
            <m:r>
              <m:rPr/>
              <w:rPr>
                <w:rFonts w:ascii="Cambria Math" w:hAnsi="Cambria Math" w:cs="Times New Roman"/>
                <w:sz w:val="24"/>
                <w:szCs w:val="24"/>
              </w:rPr>
              <m:t>X</m:t>
            </m:r>
            <m:ctrlPr>
              <w:rPr>
                <w:rFonts w:ascii="Cambria Math" w:hAnsi="Cambria Math" w:cs="Times New Roman"/>
                <w:i/>
                <w:sz w:val="24"/>
                <w:szCs w:val="24"/>
              </w:rPr>
            </m:ctrlPr>
          </m:e>
        </m:acc>
      </m:oMath>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 rata-rata frekuensi</w:t>
      </w:r>
    </w:p>
    <w:p w14:paraId="4D8522CD">
      <w:pPr>
        <w:pStyle w:val="4"/>
        <w:spacing w:after="0" w:line="480" w:lineRule="auto"/>
        <w:ind w:left="567"/>
        <w:jc w:val="both"/>
        <w:rPr>
          <w:rFonts w:ascii="Times New Roman" w:hAnsi="Times New Roman" w:cs="Times New Roman"/>
          <w:sz w:val="24"/>
          <w:szCs w:val="24"/>
        </w:rPr>
      </w:pPr>
      <m:oMath>
        <m:r>
          <m:rPr/>
          <w:rPr>
            <w:rFonts w:ascii="Cambria Math" w:hAnsi="Cambria Math" w:cs="Times New Roman"/>
            <w:sz w:val="24"/>
            <w:szCs w:val="24"/>
          </w:rPr>
          <m:t>S</m:t>
        </m:r>
      </m:oMath>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 simpangan baku</w:t>
      </w:r>
    </w:p>
    <w:p w14:paraId="0794E665">
      <w:pPr>
        <w:pStyle w:val="4"/>
        <w:numPr>
          <w:ilvl w:val="1"/>
          <w:numId w:val="19"/>
        </w:num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Tiap bilangan baku dihitung dengan menggunakan daftar distribusi normal baku, kemudian dihitung peluang dengan rumus :</w:t>
      </w:r>
    </w:p>
    <w:p w14:paraId="765774F3">
      <w:pPr>
        <w:pStyle w:val="4"/>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F</w:t>
      </w:r>
      <m:oMath>
        <m:sSub>
          <m:sSubPr>
            <m:ctrlPr>
              <w:rPr>
                <w:rFonts w:ascii="Cambria Math" w:hAnsi="Cambria Math" w:cs="Times New Roman"/>
                <w:i/>
                <w:sz w:val="24"/>
                <w:szCs w:val="24"/>
              </w:rPr>
            </m:ctrlPr>
          </m:sSubPr>
          <m:e>
            <m:r>
              <m:rPr/>
              <w:rPr>
                <w:rFonts w:ascii="Cambria Math" w:hAnsi="Cambria Math" w:cs="Times New Roman"/>
                <w:sz w:val="24"/>
                <w:szCs w:val="24"/>
              </w:rPr>
              <m:t>z</m:t>
            </m:r>
            <m:ctrlPr>
              <w:rPr>
                <w:rFonts w:ascii="Cambria Math" w:hAnsi="Cambria Math" w:cs="Times New Roman"/>
                <w:i/>
                <w:sz w:val="24"/>
                <w:szCs w:val="24"/>
              </w:rPr>
            </m:ctrlPr>
          </m:e>
          <m:sub>
            <m:r>
              <m:rPr/>
              <w:rPr>
                <w:rFonts w:ascii="Cambria Math" w:hAnsi="Cambria Math" w:cs="Times New Roman"/>
                <w:sz w:val="24"/>
                <w:szCs w:val="24"/>
              </w:rPr>
              <m:t>i</m:t>
            </m:r>
            <m:ctrlPr>
              <w:rPr>
                <w:rFonts w:ascii="Cambria Math" w:hAnsi="Cambria Math" w:cs="Times New Roman"/>
                <w:i/>
                <w:sz w:val="24"/>
                <w:szCs w:val="24"/>
              </w:rPr>
            </m:ctrlPr>
          </m:sub>
        </m:sSub>
        <m:r>
          <m:rPr/>
          <w:rPr>
            <w:rFonts w:ascii="Cambria Math" w:hAnsi="Cambria Math" w:cs="Times New Roman"/>
            <w:sz w:val="24"/>
            <w:szCs w:val="24"/>
          </w:rPr>
          <m:t>=</m:t>
        </m:r>
        <m:d>
          <m:dPr>
            <m:ctrlPr>
              <w:rPr>
                <w:rFonts w:ascii="Cambria Math" w:hAnsi="Cambria Math" w:cs="Times New Roman"/>
                <w:i/>
                <w:sz w:val="24"/>
                <w:szCs w:val="24"/>
              </w:rPr>
            </m:ctrlPr>
          </m:dPr>
          <m:e>
            <m:r>
              <m:rPr/>
              <w:rPr>
                <w:rFonts w:ascii="Cambria Math" w:hAnsi="Cambria Math" w:cs="Times New Roman"/>
                <w:sz w:val="24"/>
                <w:szCs w:val="24"/>
              </w:rPr>
              <m:t>z −</m:t>
            </m:r>
            <m:sSub>
              <m:sSubPr>
                <m:ctrlPr>
                  <w:rPr>
                    <w:rFonts w:ascii="Cambria Math" w:hAnsi="Cambria Math" w:cs="Times New Roman"/>
                    <w:i/>
                    <w:sz w:val="24"/>
                    <w:szCs w:val="24"/>
                  </w:rPr>
                </m:ctrlPr>
              </m:sSubPr>
              <m:e>
                <m:r>
                  <m:rPr/>
                  <w:rPr>
                    <w:rFonts w:ascii="Cambria Math" w:hAnsi="Cambria Math" w:cs="Times New Roman"/>
                    <w:sz w:val="24"/>
                    <w:szCs w:val="24"/>
                  </w:rPr>
                  <m:t>z</m:t>
                </m:r>
                <m:ctrlPr>
                  <w:rPr>
                    <w:rFonts w:ascii="Cambria Math" w:hAnsi="Cambria Math" w:cs="Times New Roman"/>
                    <w:i/>
                    <w:sz w:val="24"/>
                    <w:szCs w:val="24"/>
                  </w:rPr>
                </m:ctrlPr>
              </m:e>
              <m:sub>
                <m:r>
                  <m:rPr/>
                  <w:rPr>
                    <w:rFonts w:ascii="Cambria Math" w:hAnsi="Cambria Math" w:cs="Times New Roman"/>
                    <w:sz w:val="24"/>
                    <w:szCs w:val="24"/>
                  </w:rPr>
                  <m:t>i</m:t>
                </m:r>
                <m:ctrlPr>
                  <w:rPr>
                    <w:rFonts w:ascii="Cambria Math" w:hAnsi="Cambria Math" w:cs="Times New Roman"/>
                    <w:i/>
                    <w:sz w:val="24"/>
                    <w:szCs w:val="24"/>
                  </w:rPr>
                </m:ctrlPr>
              </m:sub>
            </m:sSub>
            <m:ctrlPr>
              <w:rPr>
                <w:rFonts w:ascii="Cambria Math" w:hAnsi="Cambria Math" w:cs="Times New Roman"/>
                <w:i/>
                <w:sz w:val="24"/>
                <w:szCs w:val="24"/>
              </w:rPr>
            </m:ctrlPr>
          </m:e>
        </m:d>
      </m:oMath>
    </w:p>
    <w:p w14:paraId="142E7A54">
      <w:pPr>
        <w:pStyle w:val="4"/>
        <w:numPr>
          <w:ilvl w:val="1"/>
          <w:numId w:val="19"/>
        </w:num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Menghitung proporsi </w:t>
      </w:r>
      <m:oMath>
        <m:sSub>
          <m:sSubPr>
            <m:ctrlPr>
              <w:rPr>
                <w:rFonts w:ascii="Cambria Math" w:hAnsi="Cambria Math" w:cs="Times New Roman"/>
                <w:i/>
                <w:sz w:val="24"/>
                <w:szCs w:val="24"/>
              </w:rPr>
            </m:ctrlPr>
          </m:sSubPr>
          <m:e>
            <m:r>
              <m:rPr/>
              <w:rPr>
                <w:rFonts w:ascii="Cambria Math" w:hAnsi="Cambria Math" w:cs="Times New Roman"/>
                <w:sz w:val="24"/>
                <w:szCs w:val="24"/>
              </w:rPr>
              <m:t>Z</m:t>
            </m:r>
            <m:ctrlPr>
              <w:rPr>
                <w:rFonts w:ascii="Cambria Math" w:hAnsi="Cambria Math" w:cs="Times New Roman"/>
                <w:i/>
                <w:sz w:val="24"/>
                <w:szCs w:val="24"/>
              </w:rPr>
            </m:ctrlPr>
          </m:e>
          <m:sub>
            <m:r>
              <m:rPr/>
              <w:rPr>
                <w:rFonts w:ascii="Cambria Math" w:hAnsi="Cambria Math" w:cs="Times New Roman"/>
                <w:sz w:val="24"/>
                <w:szCs w:val="24"/>
              </w:rPr>
              <m:t>1</m:t>
            </m:r>
            <m:ctrlPr>
              <w:rPr>
                <w:rFonts w:ascii="Cambria Math" w:hAnsi="Cambria Math" w:cs="Times New Roman"/>
                <w:i/>
                <w:sz w:val="24"/>
                <w:szCs w:val="24"/>
              </w:rPr>
            </m:ctrlPr>
          </m:sub>
        </m:sSub>
        <m:r>
          <m:rPr/>
          <w:rPr>
            <w:rFonts w:ascii="Cambria Math" w:hAnsi="Cambria Math" w:cs="Times New Roman"/>
            <w:sz w:val="24"/>
            <w:szCs w:val="24"/>
          </w:rPr>
          <m:t>,</m:t>
        </m:r>
        <m:sSub>
          <m:sSubPr>
            <m:ctrlPr>
              <w:rPr>
                <w:rFonts w:ascii="Cambria Math" w:hAnsi="Cambria Math" w:cs="Times New Roman"/>
                <w:i/>
                <w:sz w:val="24"/>
                <w:szCs w:val="24"/>
              </w:rPr>
            </m:ctrlPr>
          </m:sSubPr>
          <m:e>
            <m:r>
              <m:rPr/>
              <w:rPr>
                <w:rFonts w:ascii="Cambria Math" w:hAnsi="Cambria Math" w:cs="Times New Roman"/>
                <w:sz w:val="24"/>
                <w:szCs w:val="24"/>
              </w:rPr>
              <m:t>Z</m:t>
            </m:r>
            <m:ctrlPr>
              <w:rPr>
                <w:rFonts w:ascii="Cambria Math" w:hAnsi="Cambria Math" w:cs="Times New Roman"/>
                <w:i/>
                <w:sz w:val="24"/>
                <w:szCs w:val="24"/>
              </w:rPr>
            </m:ctrlPr>
          </m:e>
          <m:sub>
            <m:r>
              <m:rPr/>
              <w:rPr>
                <w:rFonts w:ascii="Cambria Math" w:hAnsi="Cambria Math" w:cs="Times New Roman"/>
                <w:sz w:val="24"/>
                <w:szCs w:val="24"/>
              </w:rPr>
              <m:t>2</m:t>
            </m:r>
            <m:ctrlPr>
              <w:rPr>
                <w:rFonts w:ascii="Cambria Math" w:hAnsi="Cambria Math" w:cs="Times New Roman"/>
                <w:i/>
                <w:sz w:val="24"/>
                <w:szCs w:val="24"/>
              </w:rPr>
            </m:ctrlPr>
          </m:sub>
        </m:sSub>
        <m:r>
          <m:rPr/>
          <w:rPr>
            <w:rFonts w:ascii="Cambria Math" w:hAnsi="Cambria Math" w:cs="Times New Roman"/>
            <w:sz w:val="24"/>
            <w:szCs w:val="24"/>
          </w:rPr>
          <m:t>,</m:t>
        </m:r>
        <m:sSub>
          <m:sSubPr>
            <m:ctrlPr>
              <w:rPr>
                <w:rFonts w:ascii="Cambria Math" w:hAnsi="Cambria Math" w:cs="Times New Roman"/>
                <w:i/>
                <w:sz w:val="24"/>
                <w:szCs w:val="24"/>
              </w:rPr>
            </m:ctrlPr>
          </m:sSubPr>
          <m:e>
            <m:r>
              <m:rPr/>
              <w:rPr>
                <w:rFonts w:ascii="Cambria Math" w:hAnsi="Cambria Math" w:cs="Times New Roman"/>
                <w:sz w:val="24"/>
                <w:szCs w:val="24"/>
              </w:rPr>
              <m:t>Z</m:t>
            </m:r>
            <m:ctrlPr>
              <w:rPr>
                <w:rFonts w:ascii="Cambria Math" w:hAnsi="Cambria Math" w:cs="Times New Roman"/>
                <w:i/>
                <w:sz w:val="24"/>
                <w:szCs w:val="24"/>
              </w:rPr>
            </m:ctrlPr>
          </m:e>
          <m:sub>
            <m:r>
              <m:rPr/>
              <w:rPr>
                <w:rFonts w:ascii="Cambria Math" w:hAnsi="Cambria Math" w:cs="Times New Roman"/>
                <w:sz w:val="24"/>
                <w:szCs w:val="24"/>
              </w:rPr>
              <m:t>3</m:t>
            </m:r>
            <m:ctrlPr>
              <w:rPr>
                <w:rFonts w:ascii="Cambria Math" w:hAnsi="Cambria Math" w:cs="Times New Roman"/>
                <w:i/>
                <w:sz w:val="24"/>
                <w:szCs w:val="24"/>
              </w:rPr>
            </m:ctrlPr>
          </m:sub>
        </m:sSub>
        <m:r>
          <m:rPr/>
          <w:rPr>
            <w:rFonts w:ascii="Cambria Math" w:hAnsi="Cambria Math" w:cs="Times New Roman"/>
            <w:sz w:val="24"/>
            <w:szCs w:val="24"/>
          </w:rPr>
          <m:t>,…</m:t>
        </m:r>
        <m:sSub>
          <m:sSubPr>
            <m:ctrlPr>
              <w:rPr>
                <w:rFonts w:ascii="Cambria Math" w:hAnsi="Cambria Math" w:cs="Times New Roman"/>
                <w:i/>
                <w:sz w:val="24"/>
                <w:szCs w:val="24"/>
              </w:rPr>
            </m:ctrlPr>
          </m:sSubPr>
          <m:e>
            <m:r>
              <m:rPr/>
              <w:rPr>
                <w:rFonts w:ascii="Cambria Math" w:hAnsi="Cambria Math" w:cs="Times New Roman"/>
                <w:sz w:val="24"/>
                <w:szCs w:val="24"/>
              </w:rPr>
              <m:t>Z</m:t>
            </m:r>
            <m:ctrlPr>
              <w:rPr>
                <w:rFonts w:ascii="Cambria Math" w:hAnsi="Cambria Math" w:cs="Times New Roman"/>
                <w:i/>
                <w:sz w:val="24"/>
                <w:szCs w:val="24"/>
              </w:rPr>
            </m:ctrlPr>
          </m:e>
          <m:sub>
            <m:r>
              <m:rPr/>
              <w:rPr>
                <w:rFonts w:ascii="Cambria Math" w:hAnsi="Cambria Math" w:cs="Times New Roman"/>
                <w:sz w:val="24"/>
                <w:szCs w:val="24"/>
              </w:rPr>
              <m:t>n</m:t>
            </m:r>
            <m:ctrlPr>
              <w:rPr>
                <w:rFonts w:ascii="Cambria Math" w:hAnsi="Cambria Math" w:cs="Times New Roman"/>
                <w:i/>
                <w:sz w:val="24"/>
                <w:szCs w:val="24"/>
              </w:rPr>
            </m:ctrlPr>
          </m:sub>
        </m:sSub>
        <m:r>
          <m:rPr/>
          <w:rPr>
            <w:rFonts w:ascii="Cambria Math" w:hAnsi="Cambria Math" w:cs="Times New Roman"/>
            <w:sz w:val="24"/>
            <w:szCs w:val="24"/>
          </w:rPr>
          <m:t>,</m:t>
        </m:r>
      </m:oMath>
      <w:r>
        <w:rPr>
          <w:rFonts w:ascii="Times New Roman" w:hAnsi="Times New Roman" w:cs="Times New Roman"/>
          <w:sz w:val="24"/>
          <w:szCs w:val="24"/>
        </w:rPr>
        <w:t xml:space="preserve"> yang lebih kecil atau sama dengan </w:t>
      </w:r>
      <m:oMath>
        <m:sSub>
          <m:sSubPr>
            <m:ctrlPr>
              <w:rPr>
                <w:rFonts w:ascii="Cambria Math" w:hAnsi="Cambria Math" w:cs="Times New Roman"/>
                <w:i/>
                <w:sz w:val="24"/>
                <w:szCs w:val="24"/>
              </w:rPr>
            </m:ctrlPr>
          </m:sSubPr>
          <m:e>
            <m:r>
              <m:rPr/>
              <w:rPr>
                <w:rFonts w:ascii="Cambria Math" w:hAnsi="Cambria Math" w:cs="Times New Roman"/>
                <w:sz w:val="24"/>
                <w:szCs w:val="24"/>
              </w:rPr>
              <m:t>z</m:t>
            </m:r>
            <m:ctrlPr>
              <w:rPr>
                <w:rFonts w:ascii="Cambria Math" w:hAnsi="Cambria Math" w:cs="Times New Roman"/>
                <w:i/>
                <w:sz w:val="24"/>
                <w:szCs w:val="24"/>
              </w:rPr>
            </m:ctrlPr>
          </m:e>
          <m:sub>
            <m:r>
              <m:rPr/>
              <w:rPr>
                <w:rFonts w:ascii="Cambria Math" w:hAnsi="Cambria Math" w:cs="Times New Roman"/>
                <w:sz w:val="24"/>
                <w:szCs w:val="24"/>
              </w:rPr>
              <m:t>i</m:t>
            </m:r>
            <m:ctrlPr>
              <w:rPr>
                <w:rFonts w:ascii="Cambria Math" w:hAnsi="Cambria Math" w:cs="Times New Roman"/>
                <w:i/>
                <w:sz w:val="24"/>
                <w:szCs w:val="24"/>
              </w:rPr>
            </m:ctrlPr>
          </m:sub>
        </m:sSub>
      </m:oMath>
      <w:r>
        <w:rPr>
          <w:rFonts w:ascii="Times New Roman" w:hAnsi="Times New Roman" w:cs="Times New Roman"/>
          <w:sz w:val="24"/>
          <w:szCs w:val="24"/>
        </w:rPr>
        <w:t>. Jika proporsi ini dinyatakan S</w:t>
      </w:r>
      <m:oMath>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m:rPr/>
                  <w:rPr>
                    <w:rFonts w:ascii="Cambria Math" w:hAnsi="Cambria Math" w:cs="Times New Roman"/>
                    <w:sz w:val="24"/>
                    <w:szCs w:val="24"/>
                  </w:rPr>
                  <m:t>z</m:t>
                </m:r>
                <m:ctrlPr>
                  <w:rPr>
                    <w:rFonts w:ascii="Cambria Math" w:hAnsi="Cambria Math" w:cs="Times New Roman"/>
                    <w:i/>
                    <w:sz w:val="24"/>
                    <w:szCs w:val="24"/>
                  </w:rPr>
                </m:ctrlPr>
              </m:e>
              <m:sub>
                <m:r>
                  <m:rPr/>
                  <w:rPr>
                    <w:rFonts w:ascii="Cambria Math" w:hAnsi="Cambria Math" w:cs="Times New Roman"/>
                    <w:sz w:val="24"/>
                    <w:szCs w:val="24"/>
                  </w:rPr>
                  <m:t>i</m:t>
                </m:r>
                <m:ctrlPr>
                  <w:rPr>
                    <w:rFonts w:ascii="Cambria Math" w:hAnsi="Cambria Math" w:cs="Times New Roman"/>
                    <w:i/>
                    <w:sz w:val="24"/>
                    <w:szCs w:val="24"/>
                  </w:rPr>
                </m:ctrlPr>
              </m:sub>
            </m:sSub>
            <m:ctrlPr>
              <w:rPr>
                <w:rFonts w:ascii="Cambria Math" w:hAnsi="Cambria Math" w:cs="Times New Roman"/>
                <w:i/>
                <w:sz w:val="24"/>
                <w:szCs w:val="24"/>
              </w:rPr>
            </m:ctrlPr>
          </m:e>
        </m:d>
        <m:r>
          <m:rPr/>
          <w:rPr>
            <w:rFonts w:ascii="Cambria Math" w:hAnsi="Cambria Math" w:cs="Times New Roman"/>
            <w:sz w:val="24"/>
            <w:szCs w:val="24"/>
          </w:rPr>
          <m:t xml:space="preserve">=P </m:t>
        </m:r>
        <m:d>
          <m:dPr>
            <m:ctrlPr>
              <w:rPr>
                <w:rFonts w:ascii="Cambria Math" w:hAnsi="Cambria Math" w:cs="Times New Roman"/>
                <w:i/>
                <w:sz w:val="24"/>
                <w:szCs w:val="24"/>
              </w:rPr>
            </m:ctrlPr>
          </m:dPr>
          <m:e>
            <m:r>
              <m:rPr/>
              <w:rPr>
                <w:rFonts w:ascii="Cambria Math" w:hAnsi="Cambria Math" w:cs="Times New Roman"/>
                <w:sz w:val="24"/>
                <w:szCs w:val="24"/>
              </w:rPr>
              <m:t xml:space="preserve">z ≤ </m:t>
            </m:r>
            <m:sSub>
              <m:sSubPr>
                <m:ctrlPr>
                  <w:rPr>
                    <w:rFonts w:ascii="Cambria Math" w:hAnsi="Cambria Math" w:cs="Times New Roman"/>
                    <w:i/>
                    <w:sz w:val="24"/>
                    <w:szCs w:val="24"/>
                  </w:rPr>
                </m:ctrlPr>
              </m:sSubPr>
              <m:e>
                <m:r>
                  <m:rPr/>
                  <w:rPr>
                    <w:rFonts w:ascii="Cambria Math" w:hAnsi="Cambria Math" w:cs="Times New Roman"/>
                    <w:sz w:val="24"/>
                    <w:szCs w:val="24"/>
                  </w:rPr>
                  <m:t>z</m:t>
                </m:r>
                <m:ctrlPr>
                  <w:rPr>
                    <w:rFonts w:ascii="Cambria Math" w:hAnsi="Cambria Math" w:cs="Times New Roman"/>
                    <w:i/>
                    <w:sz w:val="24"/>
                    <w:szCs w:val="24"/>
                  </w:rPr>
                </m:ctrlPr>
              </m:e>
              <m:sub>
                <m:r>
                  <m:rPr/>
                  <w:rPr>
                    <w:rFonts w:ascii="Cambria Math" w:hAnsi="Cambria Math" w:cs="Times New Roman"/>
                    <w:sz w:val="24"/>
                    <w:szCs w:val="24"/>
                  </w:rPr>
                  <m:t>i</m:t>
                </m:r>
                <m:ctrlPr>
                  <w:rPr>
                    <w:rFonts w:ascii="Cambria Math" w:hAnsi="Cambria Math" w:cs="Times New Roman"/>
                    <w:i/>
                    <w:sz w:val="24"/>
                    <w:szCs w:val="24"/>
                  </w:rPr>
                </m:ctrlPr>
              </m:sub>
            </m:sSub>
            <m:ctrlPr>
              <w:rPr>
                <w:rFonts w:ascii="Cambria Math" w:hAnsi="Cambria Math" w:cs="Times New Roman"/>
                <w:i/>
                <w:sz w:val="24"/>
                <w:szCs w:val="24"/>
              </w:rPr>
            </m:ctrlPr>
          </m:e>
        </m:d>
      </m:oMath>
      <w:r>
        <w:rPr>
          <w:rFonts w:ascii="Times New Roman" w:hAnsi="Times New Roman" w:cs="Times New Roman"/>
          <w:sz w:val="24"/>
          <w:szCs w:val="24"/>
        </w:rPr>
        <w:t xml:space="preserve"> maka S</w:t>
      </w:r>
      <m:oMath>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m:rPr/>
                  <w:rPr>
                    <w:rFonts w:ascii="Cambria Math" w:hAnsi="Cambria Math" w:cs="Times New Roman"/>
                    <w:sz w:val="24"/>
                    <w:szCs w:val="24"/>
                  </w:rPr>
                  <m:t>z</m:t>
                </m:r>
                <m:ctrlPr>
                  <w:rPr>
                    <w:rFonts w:ascii="Cambria Math" w:hAnsi="Cambria Math" w:cs="Times New Roman"/>
                    <w:i/>
                    <w:sz w:val="24"/>
                    <w:szCs w:val="24"/>
                  </w:rPr>
                </m:ctrlPr>
              </m:e>
              <m:sub>
                <m:r>
                  <m:rPr/>
                  <w:rPr>
                    <w:rFonts w:ascii="Cambria Math" w:hAnsi="Cambria Math" w:cs="Times New Roman"/>
                    <w:sz w:val="24"/>
                    <w:szCs w:val="24"/>
                  </w:rPr>
                  <m:t>i</m:t>
                </m:r>
                <m:ctrlPr>
                  <w:rPr>
                    <w:rFonts w:ascii="Cambria Math" w:hAnsi="Cambria Math" w:cs="Times New Roman"/>
                    <w:i/>
                    <w:sz w:val="24"/>
                    <w:szCs w:val="24"/>
                  </w:rPr>
                </m:ctrlPr>
              </m:sub>
            </m:sSub>
            <m:ctrlPr>
              <w:rPr>
                <w:rFonts w:ascii="Cambria Math" w:hAnsi="Cambria Math" w:cs="Times New Roman"/>
                <w:i/>
                <w:sz w:val="24"/>
                <w:szCs w:val="24"/>
              </w:rPr>
            </m:ctrlPr>
          </m:e>
        </m:d>
        <m:r>
          <m:rPr/>
          <w:rPr>
            <w:rFonts w:ascii="Cambria Math" w:hAnsi="Cambria Math" w:cs="Times New Roman"/>
            <w:sz w:val="24"/>
            <w:szCs w:val="24"/>
          </w:rPr>
          <m:t>=</m:t>
        </m:r>
        <m:f>
          <m:fPr>
            <m:ctrlPr>
              <w:rPr>
                <w:rFonts w:ascii="Cambria Math" w:hAnsi="Cambria Math" w:cs="Times New Roman"/>
                <w:i/>
                <w:sz w:val="24"/>
                <w:szCs w:val="24"/>
              </w:rPr>
            </m:ctrlPr>
          </m:fPr>
          <m:num>
            <m:r>
              <m:rPr/>
              <w:rPr>
                <w:rFonts w:ascii="Cambria Math" w:hAnsi="Cambria Math" w:cs="Times New Roman"/>
                <w:sz w:val="24"/>
                <w:szCs w:val="24"/>
              </w:rPr>
              <m:t xml:space="preserve">banyak </m:t>
            </m:r>
            <m:r>
              <m:rPr>
                <m:sty m:val="p"/>
              </m:rPr>
              <w:rPr>
                <w:rFonts w:ascii="Cambria Math" w:hAnsi="Cambria Math" w:cs="Times New Roman"/>
                <w:sz w:val="24"/>
                <w:szCs w:val="24"/>
              </w:rPr>
              <m:t xml:space="preserve"> </m:t>
            </m:r>
            <m:sSub>
              <m:sSubPr>
                <m:ctrlPr>
                  <w:rPr>
                    <w:rFonts w:ascii="Cambria Math" w:hAnsi="Cambria Math" w:cs="Times New Roman"/>
                    <w:i/>
                    <w:sz w:val="24"/>
                    <w:szCs w:val="24"/>
                  </w:rPr>
                </m:ctrlPr>
              </m:sSubPr>
              <m:e>
                <m:r>
                  <m:rPr/>
                  <w:rPr>
                    <w:rFonts w:ascii="Cambria Math" w:hAnsi="Cambria Math" w:cs="Times New Roman"/>
                    <w:sz w:val="24"/>
                    <w:szCs w:val="24"/>
                  </w:rPr>
                  <m:t>Z</m:t>
                </m:r>
                <m:ctrlPr>
                  <w:rPr>
                    <w:rFonts w:ascii="Cambria Math" w:hAnsi="Cambria Math" w:cs="Times New Roman"/>
                    <w:i/>
                    <w:sz w:val="24"/>
                    <w:szCs w:val="24"/>
                  </w:rPr>
                </m:ctrlPr>
              </m:e>
              <m:sub>
                <m:r>
                  <m:rPr/>
                  <w:rPr>
                    <w:rFonts w:ascii="Cambria Math" w:hAnsi="Cambria Math" w:cs="Times New Roman"/>
                    <w:sz w:val="24"/>
                    <w:szCs w:val="24"/>
                  </w:rPr>
                  <m:t>1</m:t>
                </m:r>
                <m:ctrlPr>
                  <w:rPr>
                    <w:rFonts w:ascii="Cambria Math" w:hAnsi="Cambria Math" w:cs="Times New Roman"/>
                    <w:i/>
                    <w:sz w:val="24"/>
                    <w:szCs w:val="24"/>
                  </w:rPr>
                </m:ctrlPr>
              </m:sub>
            </m:sSub>
            <m:r>
              <m:rPr/>
              <w:rPr>
                <w:rFonts w:ascii="Cambria Math" w:hAnsi="Cambria Math" w:cs="Times New Roman"/>
                <w:sz w:val="24"/>
                <w:szCs w:val="24"/>
              </w:rPr>
              <m:t>,</m:t>
            </m:r>
            <m:sSub>
              <m:sSubPr>
                <m:ctrlPr>
                  <w:rPr>
                    <w:rFonts w:ascii="Cambria Math" w:hAnsi="Cambria Math" w:cs="Times New Roman"/>
                    <w:i/>
                    <w:sz w:val="24"/>
                    <w:szCs w:val="24"/>
                  </w:rPr>
                </m:ctrlPr>
              </m:sSubPr>
              <m:e>
                <m:r>
                  <m:rPr/>
                  <w:rPr>
                    <w:rFonts w:ascii="Cambria Math" w:hAnsi="Cambria Math" w:cs="Times New Roman"/>
                    <w:sz w:val="24"/>
                    <w:szCs w:val="24"/>
                  </w:rPr>
                  <m:t>Z</m:t>
                </m:r>
                <m:ctrlPr>
                  <w:rPr>
                    <w:rFonts w:ascii="Cambria Math" w:hAnsi="Cambria Math" w:cs="Times New Roman"/>
                    <w:i/>
                    <w:sz w:val="24"/>
                    <w:szCs w:val="24"/>
                  </w:rPr>
                </m:ctrlPr>
              </m:e>
              <m:sub>
                <m:r>
                  <m:rPr/>
                  <w:rPr>
                    <w:rFonts w:ascii="Cambria Math" w:hAnsi="Cambria Math" w:cs="Times New Roman"/>
                    <w:sz w:val="24"/>
                    <w:szCs w:val="24"/>
                  </w:rPr>
                  <m:t>2</m:t>
                </m:r>
                <m:ctrlPr>
                  <w:rPr>
                    <w:rFonts w:ascii="Cambria Math" w:hAnsi="Cambria Math" w:cs="Times New Roman"/>
                    <w:i/>
                    <w:sz w:val="24"/>
                    <w:szCs w:val="24"/>
                  </w:rPr>
                </m:ctrlPr>
              </m:sub>
            </m:sSub>
            <m:r>
              <m:rPr/>
              <w:rPr>
                <w:rFonts w:ascii="Cambria Math" w:hAnsi="Cambria Math" w:cs="Times New Roman"/>
                <w:sz w:val="24"/>
                <w:szCs w:val="24"/>
              </w:rPr>
              <m:t xml:space="preserve">,…yang ≤ </m:t>
            </m:r>
            <m:sSub>
              <m:sSubPr>
                <m:ctrlPr>
                  <w:rPr>
                    <w:rFonts w:ascii="Cambria Math" w:hAnsi="Cambria Math" w:cs="Times New Roman"/>
                    <w:i/>
                    <w:sz w:val="24"/>
                    <w:szCs w:val="24"/>
                  </w:rPr>
                </m:ctrlPr>
              </m:sSubPr>
              <m:e>
                <m:r>
                  <m:rPr/>
                  <w:rPr>
                    <w:rFonts w:ascii="Cambria Math" w:hAnsi="Cambria Math" w:cs="Times New Roman"/>
                    <w:sz w:val="24"/>
                    <w:szCs w:val="24"/>
                  </w:rPr>
                  <m:t>Z</m:t>
                </m:r>
                <m:ctrlPr>
                  <w:rPr>
                    <w:rFonts w:ascii="Cambria Math" w:hAnsi="Cambria Math" w:cs="Times New Roman"/>
                    <w:i/>
                    <w:sz w:val="24"/>
                    <w:szCs w:val="24"/>
                  </w:rPr>
                </m:ctrlPr>
              </m:e>
              <m:sub>
                <m:r>
                  <m:rPr/>
                  <w:rPr>
                    <w:rFonts w:ascii="Cambria Math" w:hAnsi="Cambria Math" w:cs="Times New Roman"/>
                    <w:sz w:val="24"/>
                    <w:szCs w:val="24"/>
                  </w:rPr>
                  <m:t>1</m:t>
                </m:r>
                <m:ctrlPr>
                  <w:rPr>
                    <w:rFonts w:ascii="Cambria Math" w:hAnsi="Cambria Math" w:cs="Times New Roman"/>
                    <w:i/>
                    <w:sz w:val="24"/>
                    <w:szCs w:val="24"/>
                  </w:rPr>
                </m:ctrlPr>
              </m:sub>
            </m:sSub>
            <m:r>
              <m:rPr/>
              <w:rPr>
                <w:rFonts w:ascii="Cambria Math" w:hAnsi="Cambria Math" w:cs="Times New Roman"/>
                <w:sz w:val="24"/>
                <w:szCs w:val="24"/>
              </w:rPr>
              <m:t xml:space="preserve"> </m:t>
            </m:r>
            <m:ctrlPr>
              <w:rPr>
                <w:rFonts w:ascii="Cambria Math" w:hAnsi="Cambria Math" w:cs="Times New Roman"/>
                <w:i/>
                <w:sz w:val="24"/>
                <w:szCs w:val="24"/>
              </w:rPr>
            </m:ctrlPr>
          </m:num>
          <m:den>
            <m:r>
              <m:rPr/>
              <w:rPr>
                <w:rFonts w:ascii="Cambria Math" w:hAnsi="Cambria Math" w:cs="Times New Roman"/>
                <w:sz w:val="24"/>
                <w:szCs w:val="24"/>
              </w:rPr>
              <m:t>n</m:t>
            </m:r>
            <m:ctrlPr>
              <w:rPr>
                <w:rFonts w:ascii="Cambria Math" w:hAnsi="Cambria Math" w:cs="Times New Roman"/>
                <w:i/>
                <w:sz w:val="24"/>
                <w:szCs w:val="24"/>
              </w:rPr>
            </m:ctrlPr>
          </m:den>
        </m:f>
      </m:oMath>
    </w:p>
    <w:p w14:paraId="5617994B">
      <w:pPr>
        <w:pStyle w:val="4"/>
        <w:numPr>
          <w:ilvl w:val="1"/>
          <w:numId w:val="19"/>
        </w:num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Menghitung selisih F</w:t>
      </w:r>
      <m:oMath>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m:rPr/>
                  <w:rPr>
                    <w:rFonts w:ascii="Cambria Math" w:hAnsi="Cambria Math" w:cs="Times New Roman"/>
                    <w:sz w:val="24"/>
                    <w:szCs w:val="24"/>
                  </w:rPr>
                  <m:t>z</m:t>
                </m:r>
                <m:ctrlPr>
                  <w:rPr>
                    <w:rFonts w:ascii="Cambria Math" w:hAnsi="Cambria Math" w:cs="Times New Roman"/>
                    <w:i/>
                    <w:sz w:val="24"/>
                    <w:szCs w:val="24"/>
                  </w:rPr>
                </m:ctrlPr>
              </m:e>
              <m:sub>
                <m:r>
                  <m:rPr/>
                  <w:rPr>
                    <w:rFonts w:ascii="Cambria Math" w:hAnsi="Cambria Math" w:cs="Times New Roman"/>
                    <w:sz w:val="24"/>
                    <w:szCs w:val="24"/>
                  </w:rPr>
                  <m:t>i</m:t>
                </m:r>
                <m:ctrlPr>
                  <w:rPr>
                    <w:rFonts w:ascii="Cambria Math" w:hAnsi="Cambria Math" w:cs="Times New Roman"/>
                    <w:i/>
                    <w:sz w:val="24"/>
                    <w:szCs w:val="24"/>
                  </w:rPr>
                </m:ctrlPr>
              </m:sub>
            </m:sSub>
            <m:ctrlPr>
              <w:rPr>
                <w:rFonts w:ascii="Cambria Math" w:hAnsi="Cambria Math" w:cs="Times New Roman"/>
                <w:i/>
                <w:sz w:val="24"/>
                <w:szCs w:val="24"/>
              </w:rPr>
            </m:ctrlPr>
          </m:e>
        </m:d>
        <m:r>
          <m:rPr/>
          <w:rPr>
            <w:rFonts w:ascii="Cambria Math" w:hAnsi="Cambria Math" w:cs="Times New Roman"/>
            <w:sz w:val="24"/>
            <w:szCs w:val="24"/>
          </w:rPr>
          <m:t>−</m:t>
        </m:r>
      </m:oMath>
      <w:r>
        <w:rPr>
          <w:rFonts w:ascii="Times New Roman" w:hAnsi="Times New Roman" w:cs="Times New Roman"/>
          <w:sz w:val="24"/>
          <w:szCs w:val="24"/>
        </w:rPr>
        <w:t xml:space="preserve"> S</w:t>
      </w:r>
      <m:oMath>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m:rPr/>
                  <w:rPr>
                    <w:rFonts w:ascii="Cambria Math" w:hAnsi="Cambria Math" w:cs="Times New Roman"/>
                    <w:sz w:val="24"/>
                    <w:szCs w:val="24"/>
                  </w:rPr>
                  <m:t>z</m:t>
                </m:r>
                <m:ctrlPr>
                  <w:rPr>
                    <w:rFonts w:ascii="Cambria Math" w:hAnsi="Cambria Math" w:cs="Times New Roman"/>
                    <w:i/>
                    <w:sz w:val="24"/>
                    <w:szCs w:val="24"/>
                  </w:rPr>
                </m:ctrlPr>
              </m:e>
              <m:sub>
                <m:r>
                  <m:rPr/>
                  <w:rPr>
                    <w:rFonts w:ascii="Cambria Math" w:hAnsi="Cambria Math" w:cs="Times New Roman"/>
                    <w:sz w:val="24"/>
                    <w:szCs w:val="24"/>
                  </w:rPr>
                  <m:t>i</m:t>
                </m:r>
                <m:ctrlPr>
                  <w:rPr>
                    <w:rFonts w:ascii="Cambria Math" w:hAnsi="Cambria Math" w:cs="Times New Roman"/>
                    <w:i/>
                    <w:sz w:val="24"/>
                    <w:szCs w:val="24"/>
                  </w:rPr>
                </m:ctrlPr>
              </m:sub>
            </m:sSub>
            <m:ctrlPr>
              <w:rPr>
                <w:rFonts w:ascii="Cambria Math" w:hAnsi="Cambria Math" w:cs="Times New Roman"/>
                <w:i/>
                <w:sz w:val="24"/>
                <w:szCs w:val="24"/>
              </w:rPr>
            </m:ctrlPr>
          </m:e>
        </m:d>
      </m:oMath>
      <w:r>
        <w:rPr>
          <w:rFonts w:ascii="Times New Roman" w:hAnsi="Times New Roman" w:cs="Times New Roman"/>
          <w:sz w:val="24"/>
          <w:szCs w:val="24"/>
        </w:rPr>
        <w:t>, kemudian menentukan harga mutlaknya.</w:t>
      </w:r>
    </w:p>
    <w:p w14:paraId="6260B599">
      <w:pPr>
        <w:pStyle w:val="4"/>
        <w:numPr>
          <w:ilvl w:val="1"/>
          <w:numId w:val="19"/>
        </w:num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Ambil harga yang paling besar antar selisih tersebut dengan </w:t>
      </w:r>
      <m:oMath>
        <m:sSub>
          <m:sSubPr>
            <m:ctrlPr>
              <w:rPr>
                <w:rFonts w:ascii="Cambria Math" w:hAnsi="Cambria Math" w:cs="Times New Roman"/>
                <w:i/>
                <w:sz w:val="24"/>
                <w:szCs w:val="24"/>
              </w:rPr>
            </m:ctrlPr>
          </m:sSubPr>
          <m:e>
            <m:r>
              <m:rPr/>
              <w:rPr>
                <w:rFonts w:ascii="Cambria Math" w:hAnsi="Cambria Math" w:cs="Times New Roman"/>
                <w:sz w:val="24"/>
                <w:szCs w:val="24"/>
              </w:rPr>
              <m:t>L</m:t>
            </m:r>
            <m:ctrlPr>
              <w:rPr>
                <w:rFonts w:ascii="Cambria Math" w:hAnsi="Cambria Math" w:cs="Times New Roman"/>
                <w:i/>
                <w:sz w:val="24"/>
                <w:szCs w:val="24"/>
              </w:rPr>
            </m:ctrlPr>
          </m:e>
          <m:sub>
            <m:r>
              <m:rPr/>
              <w:rPr>
                <w:rFonts w:ascii="Cambria Math" w:hAnsi="Cambria Math" w:cs="Times New Roman"/>
                <w:sz w:val="24"/>
                <w:szCs w:val="24"/>
              </w:rPr>
              <m:t>o</m:t>
            </m:r>
            <m:ctrlPr>
              <w:rPr>
                <w:rFonts w:ascii="Cambria Math" w:hAnsi="Cambria Math" w:cs="Times New Roman"/>
                <w:i/>
                <w:sz w:val="24"/>
                <w:szCs w:val="24"/>
              </w:rPr>
            </m:ctrlPr>
          </m:sub>
        </m:sSub>
      </m:oMath>
      <w:r>
        <w:rPr>
          <w:rFonts w:ascii="Times New Roman" w:hAnsi="Times New Roman" w:cs="Times New Roman"/>
          <w:sz w:val="24"/>
          <w:szCs w:val="24"/>
        </w:rPr>
        <w:t xml:space="preserve"> = terima hipotesis jika harga </w:t>
      </w:r>
      <m:oMath>
        <m:sSub>
          <m:sSubPr>
            <m:ctrlPr>
              <w:rPr>
                <w:rFonts w:ascii="Cambria Math" w:hAnsi="Cambria Math" w:cs="Times New Roman"/>
                <w:i/>
                <w:sz w:val="24"/>
                <w:szCs w:val="24"/>
              </w:rPr>
            </m:ctrlPr>
          </m:sSubPr>
          <m:e>
            <m:r>
              <m:rPr/>
              <w:rPr>
                <w:rFonts w:ascii="Cambria Math" w:hAnsi="Cambria Math" w:cs="Times New Roman"/>
                <w:sz w:val="24"/>
                <w:szCs w:val="24"/>
              </w:rPr>
              <m:t>L</m:t>
            </m:r>
            <m:ctrlPr>
              <w:rPr>
                <w:rFonts w:ascii="Cambria Math" w:hAnsi="Cambria Math" w:cs="Times New Roman"/>
                <w:i/>
                <w:sz w:val="24"/>
                <w:szCs w:val="24"/>
              </w:rPr>
            </m:ctrlPr>
          </m:e>
          <m:sub>
            <m:r>
              <m:rPr/>
              <w:rPr>
                <w:rFonts w:ascii="Cambria Math" w:hAnsi="Cambria Math" w:cs="Times New Roman"/>
                <w:sz w:val="24"/>
                <w:szCs w:val="24"/>
              </w:rPr>
              <m:t>o</m:t>
            </m:r>
            <m:ctrlPr>
              <w:rPr>
                <w:rFonts w:ascii="Cambria Math" w:hAnsi="Cambria Math" w:cs="Times New Roman"/>
                <w:i/>
                <w:sz w:val="24"/>
                <w:szCs w:val="24"/>
              </w:rPr>
            </m:ctrlPr>
          </m:sub>
        </m:sSub>
        <m:r>
          <m:rPr/>
          <w:rPr>
            <w:rFonts w:ascii="Cambria Math" w:hAnsi="Cambria Math" w:cs="Times New Roman"/>
            <w:sz w:val="24"/>
            <w:szCs w:val="24"/>
          </w:rPr>
          <m:t xml:space="preserve">&lt; </m:t>
        </m:r>
        <m:sSub>
          <m:sSubPr>
            <m:ctrlPr>
              <w:rPr>
                <w:rFonts w:ascii="Cambria Math" w:hAnsi="Cambria Math" w:cs="Times New Roman"/>
                <w:i/>
                <w:sz w:val="24"/>
                <w:szCs w:val="24"/>
              </w:rPr>
            </m:ctrlPr>
          </m:sSubPr>
          <m:e>
            <m:r>
              <m:rPr/>
              <w:rPr>
                <w:rFonts w:ascii="Cambria Math" w:hAnsi="Cambria Math" w:cs="Times New Roman"/>
                <w:sz w:val="24"/>
                <w:szCs w:val="24"/>
              </w:rPr>
              <m:t>L</m:t>
            </m:r>
            <m:ctrlPr>
              <w:rPr>
                <w:rFonts w:ascii="Cambria Math" w:hAnsi="Cambria Math" w:cs="Times New Roman"/>
                <w:i/>
                <w:sz w:val="24"/>
                <w:szCs w:val="24"/>
              </w:rPr>
            </m:ctrlPr>
          </m:e>
          <m:sub>
            <m:r>
              <m:rPr/>
              <w:rPr>
                <w:rFonts w:ascii="Cambria Math" w:hAnsi="Cambria Math" w:cs="Times New Roman"/>
                <w:sz w:val="24"/>
                <w:szCs w:val="24"/>
              </w:rPr>
              <m:t>t</m:t>
            </m:r>
            <m:ctrlPr>
              <w:rPr>
                <w:rFonts w:ascii="Cambria Math" w:hAnsi="Cambria Math" w:cs="Times New Roman"/>
                <w:i/>
                <w:sz w:val="24"/>
                <w:szCs w:val="24"/>
              </w:rPr>
            </m:ctrlPr>
          </m:sub>
        </m:sSub>
      </m:oMath>
      <w:r>
        <w:rPr>
          <w:rFonts w:ascii="Times New Roman" w:hAnsi="Times New Roman" w:cs="Times New Roman"/>
          <w:sz w:val="24"/>
          <w:szCs w:val="24"/>
        </w:rPr>
        <w:t xml:space="preserve"> dengan taraf nyata </w:t>
      </w:r>
      <m:oMath>
        <m:r>
          <m:rPr/>
          <w:rPr>
            <w:rFonts w:ascii="Cambria Math" w:hAnsi="Cambria Math" w:cs="Times New Roman"/>
            <w:sz w:val="24"/>
            <w:szCs w:val="24"/>
          </w:rPr>
          <m:t>α=0,05</m:t>
        </m:r>
      </m:oMath>
    </w:p>
    <w:p w14:paraId="6CF586DB">
      <w:pPr>
        <w:pStyle w:val="4"/>
        <w:spacing w:after="0" w:line="480" w:lineRule="auto"/>
        <w:ind w:left="567"/>
        <w:jc w:val="both"/>
        <w:rPr>
          <w:rFonts w:ascii="Times New Roman" w:hAnsi="Times New Roman" w:cs="Times New Roman"/>
          <w:sz w:val="24"/>
          <w:szCs w:val="24"/>
        </w:rPr>
      </w:pPr>
    </w:p>
    <w:p w14:paraId="3323A93E">
      <w:pPr>
        <w:pStyle w:val="5"/>
        <w:numPr>
          <w:ilvl w:val="0"/>
          <w:numId w:val="0"/>
        </w:numPr>
        <w:rPr>
          <w:lang w:eastAsia="zh-CN"/>
        </w:rPr>
      </w:pPr>
      <w:bookmarkStart w:id="43" w:name="_Toc216431117"/>
      <w:r>
        <w:rPr>
          <w:lang w:eastAsia="zh-CN"/>
        </w:rPr>
        <w:t>3.6.2 U</w:t>
      </w:r>
      <w:r>
        <w:rPr>
          <w:lang w:eastAsia="zh-CN"/>
        </w:rPr>
        <w:tab/>
      </w:r>
      <w:r>
        <w:rPr>
          <w:lang w:eastAsia="zh-CN"/>
        </w:rPr>
        <w:t>ji Homogenitas</w:t>
      </w:r>
      <w:bookmarkEnd w:id="43"/>
    </w:p>
    <w:p w14:paraId="4E39BBC8">
      <w:pPr>
        <w:pStyle w:val="15"/>
        <w:spacing w:after="0" w:line="480" w:lineRule="auto"/>
        <w:ind w:firstLine="709"/>
        <w:jc w:val="both"/>
        <w:rPr>
          <w:sz w:val="24"/>
          <w:szCs w:val="24"/>
        </w:rPr>
      </w:pPr>
      <w:r>
        <w:rPr>
          <w:sz w:val="24"/>
          <w:szCs w:val="24"/>
          <w:lang w:eastAsia="zh-CN"/>
        </w:rPr>
        <w:t xml:space="preserve">Teknik statistik yang dikenal sebagai uji homogenitas digunakan untuk menunjukkan bahwa dua atau lebih kelompok data sampel berasal dari populasi dengan varians yang sama. </w:t>
      </w:r>
      <w:r>
        <w:rPr>
          <w:sz w:val="24"/>
          <w:szCs w:val="24"/>
        </w:rPr>
        <w:t>Kesalahan regresi untuk setiap pengelompokan berdasarkan variabel dependennya harus memiliki varians yang sama agar dapat digunakan dalam analisis regresi. Oleh karena itu, dapat dikatakan bahwa uji homogenitas bertujuan untuk menentukan apakah varians dari banyak kelompok data</w:t>
      </w:r>
      <w:r>
        <w:rPr>
          <w:spacing w:val="-6"/>
          <w:sz w:val="24"/>
          <w:szCs w:val="24"/>
        </w:rPr>
        <w:t xml:space="preserve"> </w:t>
      </w:r>
      <w:r>
        <w:rPr>
          <w:sz w:val="24"/>
          <w:szCs w:val="24"/>
        </w:rPr>
        <w:t>studi</w:t>
      </w:r>
      <w:r>
        <w:rPr>
          <w:spacing w:val="-6"/>
          <w:sz w:val="24"/>
          <w:szCs w:val="24"/>
        </w:rPr>
        <w:t xml:space="preserve"> </w:t>
      </w:r>
      <w:r>
        <w:rPr>
          <w:sz w:val="24"/>
          <w:szCs w:val="24"/>
        </w:rPr>
        <w:t>sama</w:t>
      </w:r>
      <w:r>
        <w:rPr>
          <w:spacing w:val="-6"/>
          <w:sz w:val="24"/>
          <w:szCs w:val="24"/>
        </w:rPr>
        <w:t xml:space="preserve"> </w:t>
      </w:r>
      <w:r>
        <w:rPr>
          <w:sz w:val="24"/>
          <w:szCs w:val="24"/>
        </w:rPr>
        <w:t>atau</w:t>
      </w:r>
      <w:r>
        <w:rPr>
          <w:spacing w:val="-3"/>
          <w:sz w:val="24"/>
          <w:szCs w:val="24"/>
        </w:rPr>
        <w:t xml:space="preserve"> </w:t>
      </w:r>
      <w:r>
        <w:rPr>
          <w:sz w:val="24"/>
          <w:szCs w:val="24"/>
        </w:rPr>
        <w:t>tidak.</w:t>
      </w:r>
      <w:r>
        <w:rPr>
          <w:spacing w:val="-6"/>
          <w:sz w:val="24"/>
          <w:szCs w:val="24"/>
        </w:rPr>
        <w:t xml:space="preserve"> </w:t>
      </w:r>
      <w:r>
        <w:rPr>
          <w:sz w:val="24"/>
          <w:szCs w:val="24"/>
        </w:rPr>
        <w:t>Dengan</w:t>
      </w:r>
      <w:r>
        <w:rPr>
          <w:spacing w:val="-6"/>
          <w:sz w:val="24"/>
          <w:szCs w:val="24"/>
        </w:rPr>
        <w:t xml:space="preserve"> </w:t>
      </w:r>
      <w:r>
        <w:rPr>
          <w:sz w:val="24"/>
          <w:szCs w:val="24"/>
        </w:rPr>
        <w:t>kata</w:t>
      </w:r>
      <w:r>
        <w:rPr>
          <w:spacing w:val="-7"/>
          <w:sz w:val="24"/>
          <w:szCs w:val="24"/>
        </w:rPr>
        <w:t xml:space="preserve"> </w:t>
      </w:r>
      <w:r>
        <w:rPr>
          <w:sz w:val="24"/>
          <w:szCs w:val="24"/>
        </w:rPr>
        <w:t>lain,</w:t>
      </w:r>
      <w:r>
        <w:rPr>
          <w:spacing w:val="-5"/>
          <w:sz w:val="24"/>
          <w:szCs w:val="24"/>
        </w:rPr>
        <w:t xml:space="preserve"> </w:t>
      </w:r>
      <w:r>
        <w:rPr>
          <w:sz w:val="24"/>
          <w:szCs w:val="24"/>
        </w:rPr>
        <w:t>homogenitas</w:t>
      </w:r>
      <w:r>
        <w:rPr>
          <w:spacing w:val="-5"/>
          <w:sz w:val="24"/>
          <w:szCs w:val="24"/>
        </w:rPr>
        <w:t xml:space="preserve"> </w:t>
      </w:r>
      <w:r>
        <w:rPr>
          <w:sz w:val="24"/>
          <w:szCs w:val="24"/>
        </w:rPr>
        <w:t>mengacu</w:t>
      </w:r>
      <w:r>
        <w:rPr>
          <w:spacing w:val="-3"/>
          <w:sz w:val="24"/>
          <w:szCs w:val="24"/>
        </w:rPr>
        <w:t xml:space="preserve"> </w:t>
      </w:r>
      <w:r>
        <w:rPr>
          <w:sz w:val="24"/>
          <w:szCs w:val="24"/>
        </w:rPr>
        <w:t>pada</w:t>
      </w:r>
      <w:r>
        <w:rPr>
          <w:spacing w:val="-7"/>
          <w:sz w:val="24"/>
          <w:szCs w:val="24"/>
        </w:rPr>
        <w:t xml:space="preserve"> </w:t>
      </w:r>
      <w:r>
        <w:rPr>
          <w:sz w:val="24"/>
          <w:szCs w:val="24"/>
        </w:rPr>
        <w:t>kualitas yang</w:t>
      </w:r>
      <w:r>
        <w:rPr>
          <w:spacing w:val="-6"/>
          <w:sz w:val="24"/>
          <w:szCs w:val="24"/>
        </w:rPr>
        <w:t xml:space="preserve"> </w:t>
      </w:r>
      <w:r>
        <w:rPr>
          <w:sz w:val="24"/>
          <w:szCs w:val="24"/>
        </w:rPr>
        <w:t>sama</w:t>
      </w:r>
      <w:r>
        <w:rPr>
          <w:spacing w:val="-5"/>
          <w:sz w:val="24"/>
          <w:szCs w:val="24"/>
        </w:rPr>
        <w:t xml:space="preserve"> </w:t>
      </w:r>
      <w:r>
        <w:rPr>
          <w:sz w:val="24"/>
          <w:szCs w:val="24"/>
        </w:rPr>
        <w:t>dalam</w:t>
      </w:r>
      <w:r>
        <w:rPr>
          <w:spacing w:val="-5"/>
          <w:sz w:val="24"/>
          <w:szCs w:val="24"/>
        </w:rPr>
        <w:t xml:space="preserve"> </w:t>
      </w:r>
      <w:r>
        <w:rPr>
          <w:sz w:val="24"/>
          <w:szCs w:val="24"/>
        </w:rPr>
        <w:t>kumpulan</w:t>
      </w:r>
      <w:r>
        <w:rPr>
          <w:spacing w:val="-6"/>
          <w:sz w:val="24"/>
          <w:szCs w:val="24"/>
        </w:rPr>
        <w:t xml:space="preserve"> </w:t>
      </w:r>
      <w:r>
        <w:rPr>
          <w:sz w:val="24"/>
          <w:szCs w:val="24"/>
        </w:rPr>
        <w:t>data</w:t>
      </w:r>
      <w:r>
        <w:rPr>
          <w:spacing w:val="-4"/>
          <w:sz w:val="24"/>
          <w:szCs w:val="24"/>
        </w:rPr>
        <w:t xml:space="preserve"> </w:t>
      </w:r>
      <w:r>
        <w:rPr>
          <w:sz w:val="24"/>
          <w:szCs w:val="24"/>
        </w:rPr>
        <w:t>yang</w:t>
      </w:r>
      <w:r>
        <w:rPr>
          <w:spacing w:val="-5"/>
          <w:sz w:val="24"/>
          <w:szCs w:val="24"/>
        </w:rPr>
        <w:t xml:space="preserve"> </w:t>
      </w:r>
      <w:r>
        <w:rPr>
          <w:sz w:val="24"/>
          <w:szCs w:val="24"/>
        </w:rPr>
        <w:t>dipertimbangkan</w:t>
      </w:r>
      <w:r>
        <w:rPr>
          <w:spacing w:val="-6"/>
          <w:sz w:val="24"/>
          <w:szCs w:val="24"/>
        </w:rPr>
        <w:t xml:space="preserve"> </w:t>
      </w:r>
      <w:r>
        <w:rPr>
          <w:sz w:val="24"/>
          <w:szCs w:val="24"/>
        </w:rPr>
        <w:fldChar w:fldCharType="begin" w:fldLock="1"/>
      </w:r>
      <w:r>
        <w:rPr>
          <w:sz w:val="24"/>
          <w:szCs w:val="24"/>
        </w:rPr>
        <w:instrText xml:space="preserve">ADDIN CSL_CITATION {"citationItems":[{"id":"ITEM-1","itemData":{"ISSN":"2798-3218","author":[{"dropping-particle":"","family":"Amindayani","given":"Rachma","non-dropping-particle":"","parse-names":false,"suffix":""},{"dropping-particle":"","family":"Muryono","given":"Sigit","non-dropping-particle":"","parse-names":false,"suffix":""}],"container-title":"CONS-IEDU","id":"ITEM-1","issue":"1","issued":{"date-parts":[["2024"]]},"page":"100-111","title":"Perbedaan Tingkat Adversity Quotient Antara Siswa Laki-Laki Dan Perempuan Di Smp Negeri 254 Jakarta","type":"article-journal","volume":"4"},"uris":["http://www.mendeley.com/documents/?uuid=ab2d7f07-2c41-4b31-b7d1-8fef7e7626cb"]}],"mendeley":{"formattedCitation":"(Amindayani &amp; Muryono, 2024)","plainTextFormattedCitation":"(Amindayani &amp; Muryono, 2024)","previouslyFormattedCitation":"(Amindayani &amp; Muryono, 2024)"},"properties":{"noteIndex":0},"schema":"https://github.com/citation-style-language/schema/raw/master/csl-citation.json"}</w:instrText>
      </w:r>
      <w:r>
        <w:rPr>
          <w:sz w:val="24"/>
          <w:szCs w:val="24"/>
        </w:rPr>
        <w:fldChar w:fldCharType="separate"/>
      </w:r>
      <w:r>
        <w:rPr>
          <w:sz w:val="24"/>
          <w:szCs w:val="24"/>
        </w:rPr>
        <w:t>(Amindayani &amp; Muryono, 2024)</w:t>
      </w:r>
      <w:r>
        <w:rPr>
          <w:sz w:val="24"/>
          <w:szCs w:val="24"/>
        </w:rPr>
        <w:fldChar w:fldCharType="end"/>
      </w:r>
      <w:r>
        <w:rPr>
          <w:spacing w:val="-2"/>
          <w:sz w:val="24"/>
          <w:szCs w:val="24"/>
        </w:rPr>
        <w:t>.</w:t>
      </w:r>
    </w:p>
    <w:p w14:paraId="3E087E99">
      <w:pPr>
        <w:spacing w:after="0" w:line="480" w:lineRule="auto"/>
        <w:jc w:val="both"/>
        <w:rPr>
          <w:rFonts w:ascii="Times New Roman" w:hAnsi="Times New Roman" w:cs="Times New Roman"/>
          <w:sz w:val="24"/>
          <w:szCs w:val="24"/>
        </w:rPr>
      </w:pPr>
      <m:oMathPara>
        <m:oMath>
          <m:sSub>
            <m:sSubPr>
              <m:ctrlPr>
                <w:rPr>
                  <w:rFonts w:ascii="Cambria Math" w:hAnsi="Cambria Math" w:cs="Times New Roman"/>
                  <w:i/>
                  <w:sz w:val="24"/>
                  <w:szCs w:val="24"/>
                </w:rPr>
              </m:ctrlPr>
            </m:sSubPr>
            <m:e>
              <m:r>
                <m:rPr/>
                <w:rPr>
                  <w:rFonts w:ascii="Cambria Math" w:hAnsi="Cambria Math" w:cs="Times New Roman"/>
                  <w:sz w:val="24"/>
                  <w:szCs w:val="24"/>
                </w:rPr>
                <m:t>F</m:t>
              </m:r>
              <m:ctrlPr>
                <w:rPr>
                  <w:rFonts w:ascii="Cambria Math" w:hAnsi="Cambria Math" w:cs="Times New Roman"/>
                  <w:i/>
                  <w:sz w:val="24"/>
                  <w:szCs w:val="24"/>
                </w:rPr>
              </m:ctrlPr>
            </m:e>
            <m:sub>
              <m:r>
                <m:rPr/>
                <w:rPr>
                  <w:rFonts w:ascii="Cambria Math" w:hAnsi="Cambria Math" w:cs="Times New Roman"/>
                  <w:sz w:val="24"/>
                  <w:szCs w:val="24"/>
                </w:rPr>
                <m:t>hitung</m:t>
              </m:r>
              <m:ctrlPr>
                <w:rPr>
                  <w:rFonts w:ascii="Cambria Math" w:hAnsi="Cambria Math" w:cs="Times New Roman"/>
                  <w:i/>
                  <w:sz w:val="24"/>
                  <w:szCs w:val="24"/>
                </w:rPr>
              </m:ctrlPr>
            </m:sub>
          </m:sSub>
          <m:r>
            <m:rPr/>
            <w:rPr>
              <w:rFonts w:ascii="Cambria Math" w:hAnsi="Cambria Math" w:cs="Times New Roman"/>
              <w:sz w:val="24"/>
              <w:szCs w:val="24"/>
            </w:rPr>
            <m:t xml:space="preserve">= </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m:rPr/>
                        <w:rPr>
                          <w:rFonts w:ascii="Cambria Math" w:hAnsi="Cambria Math" w:cs="Times New Roman"/>
                          <w:sz w:val="24"/>
                          <w:szCs w:val="24"/>
                        </w:rPr>
                        <m:t>S</m:t>
                      </m:r>
                      <m:ctrlPr>
                        <w:rPr>
                          <w:rFonts w:ascii="Cambria Math" w:hAnsi="Cambria Math" w:cs="Times New Roman"/>
                          <w:i/>
                          <w:sz w:val="24"/>
                          <w:szCs w:val="24"/>
                        </w:rPr>
                      </m:ctrlPr>
                    </m:e>
                    <m:sub>
                      <m:r>
                        <m:rPr/>
                        <w:rPr>
                          <w:rFonts w:ascii="Cambria Math" w:hAnsi="Cambria Math" w:cs="Times New Roman"/>
                          <w:sz w:val="24"/>
                          <w:szCs w:val="24"/>
                        </w:rPr>
                        <m:t>1</m:t>
                      </m:r>
                      <m:ctrlPr>
                        <w:rPr>
                          <w:rFonts w:ascii="Cambria Math" w:hAnsi="Cambria Math" w:cs="Times New Roman"/>
                          <w:i/>
                          <w:sz w:val="24"/>
                          <w:szCs w:val="24"/>
                        </w:rPr>
                      </m:ctrlPr>
                    </m:sub>
                  </m:sSub>
                  <m:ctrlPr>
                    <w:rPr>
                      <w:rFonts w:ascii="Cambria Math" w:hAnsi="Cambria Math" w:cs="Times New Roman"/>
                      <w:i/>
                      <w:sz w:val="24"/>
                      <w:szCs w:val="24"/>
                    </w:rPr>
                  </m:ctrlPr>
                </m:e>
                <m:sup>
                  <m:r>
                    <m:rPr/>
                    <w:rPr>
                      <w:rFonts w:ascii="Cambria Math" w:hAnsi="Cambria Math" w:cs="Times New Roman"/>
                      <w:sz w:val="24"/>
                      <w:szCs w:val="24"/>
                    </w:rPr>
                    <m:t>2</m:t>
                  </m:r>
                  <m:ctrlPr>
                    <w:rPr>
                      <w:rFonts w:ascii="Cambria Math" w:hAnsi="Cambria Math" w:cs="Times New Roman"/>
                      <w:i/>
                      <w:sz w:val="24"/>
                      <w:szCs w:val="24"/>
                    </w:rPr>
                  </m:ctrlPr>
                </m:sup>
              </m:sSup>
              <m:ctrlPr>
                <w:rPr>
                  <w:rFonts w:ascii="Cambria Math" w:hAnsi="Cambria Math" w:cs="Times New Roman"/>
                  <w:i/>
                  <w:sz w:val="24"/>
                  <w:szCs w:val="24"/>
                </w:rPr>
              </m:ctrlPr>
            </m:num>
            <m:den>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m:rPr/>
                        <w:rPr>
                          <w:rFonts w:ascii="Cambria Math" w:hAnsi="Cambria Math" w:cs="Times New Roman"/>
                          <w:sz w:val="24"/>
                          <w:szCs w:val="24"/>
                        </w:rPr>
                        <m:t>S</m:t>
                      </m:r>
                      <m:ctrlPr>
                        <w:rPr>
                          <w:rFonts w:ascii="Cambria Math" w:hAnsi="Cambria Math" w:cs="Times New Roman"/>
                          <w:i/>
                          <w:sz w:val="24"/>
                          <w:szCs w:val="24"/>
                        </w:rPr>
                      </m:ctrlPr>
                    </m:e>
                    <m:sub>
                      <m:r>
                        <m:rPr/>
                        <w:rPr>
                          <w:rFonts w:ascii="Cambria Math" w:hAnsi="Cambria Math" w:cs="Times New Roman"/>
                          <w:sz w:val="24"/>
                          <w:szCs w:val="24"/>
                        </w:rPr>
                        <m:t>2</m:t>
                      </m:r>
                      <m:ctrlPr>
                        <w:rPr>
                          <w:rFonts w:ascii="Cambria Math" w:hAnsi="Cambria Math" w:cs="Times New Roman"/>
                          <w:i/>
                          <w:sz w:val="24"/>
                          <w:szCs w:val="24"/>
                        </w:rPr>
                      </m:ctrlPr>
                    </m:sub>
                  </m:sSub>
                  <m:ctrlPr>
                    <w:rPr>
                      <w:rFonts w:ascii="Cambria Math" w:hAnsi="Cambria Math" w:cs="Times New Roman"/>
                      <w:i/>
                      <w:sz w:val="24"/>
                      <w:szCs w:val="24"/>
                    </w:rPr>
                  </m:ctrlPr>
                </m:e>
                <m:sup>
                  <m:r>
                    <m:rPr/>
                    <w:rPr>
                      <w:rFonts w:ascii="Cambria Math" w:hAnsi="Cambria Math" w:cs="Times New Roman"/>
                      <w:sz w:val="24"/>
                      <w:szCs w:val="24"/>
                    </w:rPr>
                    <m:t>2</m:t>
                  </m:r>
                  <m:ctrlPr>
                    <w:rPr>
                      <w:rFonts w:ascii="Cambria Math" w:hAnsi="Cambria Math" w:cs="Times New Roman"/>
                      <w:i/>
                      <w:sz w:val="24"/>
                      <w:szCs w:val="24"/>
                    </w:rPr>
                  </m:ctrlPr>
                </m:sup>
              </m:sSup>
              <m:ctrlPr>
                <w:rPr>
                  <w:rFonts w:ascii="Cambria Math" w:hAnsi="Cambria Math" w:cs="Times New Roman"/>
                  <w:i/>
                  <w:sz w:val="24"/>
                  <w:szCs w:val="24"/>
                </w:rPr>
              </m:ctrlPr>
            </m:den>
          </m:f>
        </m:oMath>
      </m:oMathPara>
    </w:p>
    <w:p w14:paraId="66ED7E5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Keterangan :</w:t>
      </w:r>
    </w:p>
    <w:p w14:paraId="401573E7">
      <w:pPr>
        <w:spacing w:after="0" w:line="480" w:lineRule="auto"/>
        <w:jc w:val="both"/>
        <w:rPr>
          <w:rFonts w:ascii="Times New Roman" w:hAnsi="Times New Roman" w:cs="Times New Roman"/>
          <w:sz w:val="24"/>
          <w:szCs w:val="24"/>
        </w:rPr>
      </w:pPr>
      <m:oMath>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m:rPr/>
                  <w:rPr>
                    <w:rFonts w:ascii="Cambria Math" w:hAnsi="Cambria Math" w:cs="Times New Roman"/>
                    <w:sz w:val="24"/>
                    <w:szCs w:val="24"/>
                  </w:rPr>
                  <m:t>S</m:t>
                </m:r>
                <m:ctrlPr>
                  <w:rPr>
                    <w:rFonts w:ascii="Cambria Math" w:hAnsi="Cambria Math" w:cs="Times New Roman"/>
                    <w:i/>
                    <w:sz w:val="24"/>
                    <w:szCs w:val="24"/>
                  </w:rPr>
                </m:ctrlPr>
              </m:e>
              <m:sub>
                <m:r>
                  <m:rPr/>
                  <w:rPr>
                    <w:rFonts w:ascii="Cambria Math" w:hAnsi="Cambria Math" w:cs="Times New Roman"/>
                    <w:sz w:val="24"/>
                    <w:szCs w:val="24"/>
                  </w:rPr>
                  <m:t>1</m:t>
                </m:r>
                <m:ctrlPr>
                  <w:rPr>
                    <w:rFonts w:ascii="Cambria Math" w:hAnsi="Cambria Math" w:cs="Times New Roman"/>
                    <w:i/>
                    <w:sz w:val="24"/>
                    <w:szCs w:val="24"/>
                  </w:rPr>
                </m:ctrlPr>
              </m:sub>
            </m:sSub>
            <m:ctrlPr>
              <w:rPr>
                <w:rFonts w:ascii="Cambria Math" w:hAnsi="Cambria Math" w:cs="Times New Roman"/>
                <w:i/>
                <w:sz w:val="24"/>
                <w:szCs w:val="24"/>
              </w:rPr>
            </m:ctrlPr>
          </m:e>
          <m:sup>
            <m:r>
              <m:rPr/>
              <w:rPr>
                <w:rFonts w:ascii="Cambria Math" w:hAnsi="Cambria Math" w:cs="Times New Roman"/>
                <w:sz w:val="24"/>
                <w:szCs w:val="24"/>
              </w:rPr>
              <m:t>2</m:t>
            </m:r>
            <m:ctrlPr>
              <w:rPr>
                <w:rFonts w:ascii="Cambria Math" w:hAnsi="Cambria Math" w:cs="Times New Roman"/>
                <w:i/>
                <w:sz w:val="24"/>
                <w:szCs w:val="24"/>
              </w:rPr>
            </m:ctrlPr>
          </m:sup>
        </m:sSup>
      </m:oMath>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 Varians terbesar</w:t>
      </w:r>
    </w:p>
    <w:p w14:paraId="120C2EA7">
      <w:pPr>
        <w:spacing w:after="0" w:line="480" w:lineRule="auto"/>
        <w:jc w:val="both"/>
        <w:rPr>
          <w:rFonts w:ascii="Times New Roman" w:hAnsi="Times New Roman" w:cs="Times New Roman"/>
          <w:sz w:val="24"/>
          <w:szCs w:val="24"/>
        </w:rPr>
      </w:pPr>
      <m:oMath>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m:rPr/>
                  <w:rPr>
                    <w:rFonts w:ascii="Cambria Math" w:hAnsi="Cambria Math" w:cs="Times New Roman"/>
                    <w:sz w:val="24"/>
                    <w:szCs w:val="24"/>
                  </w:rPr>
                  <m:t>S</m:t>
                </m:r>
                <m:ctrlPr>
                  <w:rPr>
                    <w:rFonts w:ascii="Cambria Math" w:hAnsi="Cambria Math" w:cs="Times New Roman"/>
                    <w:i/>
                    <w:sz w:val="24"/>
                    <w:szCs w:val="24"/>
                  </w:rPr>
                </m:ctrlPr>
              </m:e>
              <m:sub>
                <m:r>
                  <m:rPr/>
                  <w:rPr>
                    <w:rFonts w:ascii="Cambria Math" w:hAnsi="Cambria Math" w:cs="Times New Roman"/>
                    <w:sz w:val="24"/>
                    <w:szCs w:val="24"/>
                  </w:rPr>
                  <m:t>2</m:t>
                </m:r>
                <m:ctrlPr>
                  <w:rPr>
                    <w:rFonts w:ascii="Cambria Math" w:hAnsi="Cambria Math" w:cs="Times New Roman"/>
                    <w:i/>
                    <w:sz w:val="24"/>
                    <w:szCs w:val="24"/>
                  </w:rPr>
                </m:ctrlPr>
              </m:sub>
            </m:sSub>
            <m:ctrlPr>
              <w:rPr>
                <w:rFonts w:ascii="Cambria Math" w:hAnsi="Cambria Math" w:cs="Times New Roman"/>
                <w:i/>
                <w:sz w:val="24"/>
                <w:szCs w:val="24"/>
              </w:rPr>
            </m:ctrlPr>
          </m:e>
          <m:sup>
            <m:r>
              <m:rPr/>
              <w:rPr>
                <w:rFonts w:ascii="Cambria Math" w:hAnsi="Cambria Math" w:cs="Times New Roman"/>
                <w:sz w:val="24"/>
                <w:szCs w:val="24"/>
              </w:rPr>
              <m:t>2</m:t>
            </m:r>
            <m:ctrlPr>
              <w:rPr>
                <w:rFonts w:ascii="Cambria Math" w:hAnsi="Cambria Math" w:cs="Times New Roman"/>
                <w:i/>
                <w:sz w:val="24"/>
                <w:szCs w:val="24"/>
              </w:rPr>
            </m:ctrlPr>
          </m:sup>
        </m:sSup>
      </m:oMath>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 Varians terkecil</w:t>
      </w:r>
    </w:p>
    <w:p w14:paraId="786665F3">
      <w:pPr>
        <w:spacing w:after="0" w:line="480" w:lineRule="auto"/>
        <w:jc w:val="both"/>
        <w:rPr>
          <w:rFonts w:ascii="Times New Roman" w:hAnsi="Times New Roman" w:cs="Times New Roman"/>
          <w:sz w:val="24"/>
          <w:szCs w:val="24"/>
          <w:lang w:val="en-US" w:eastAsia="zh-CN"/>
        </w:rPr>
      </w:pPr>
      <w:r>
        <w:rPr>
          <w:rFonts w:ascii="Times New Roman" w:hAnsi="Times New Roman" w:cs="Times New Roman"/>
          <w:sz w:val="24"/>
          <w:szCs w:val="24"/>
        </w:rPr>
        <w:tab/>
      </w:r>
      <w:r>
        <w:rPr>
          <w:rFonts w:ascii="Times New Roman" w:hAnsi="Times New Roman" w:cs="Times New Roman"/>
          <w:sz w:val="24"/>
          <w:szCs w:val="24"/>
        </w:rPr>
        <w:t xml:space="preserve">Hasil  </w:t>
      </w:r>
      <m:oMath>
        <m:sSub>
          <m:sSubPr>
            <m:ctrlPr>
              <w:rPr>
                <w:rFonts w:ascii="Cambria Math" w:hAnsi="Cambria Math" w:cs="Times New Roman"/>
                <w:i/>
                <w:sz w:val="24"/>
                <w:szCs w:val="24"/>
              </w:rPr>
            </m:ctrlPr>
          </m:sSubPr>
          <m:e>
            <m:r>
              <m:rPr/>
              <w:rPr>
                <w:rFonts w:ascii="Cambria Math" w:hAnsi="Cambria Math" w:cs="Times New Roman"/>
                <w:sz w:val="24"/>
                <w:szCs w:val="24"/>
              </w:rPr>
              <m:t>F</m:t>
            </m:r>
            <m:ctrlPr>
              <w:rPr>
                <w:rFonts w:ascii="Cambria Math" w:hAnsi="Cambria Math" w:cs="Times New Roman"/>
                <w:i/>
                <w:sz w:val="24"/>
                <w:szCs w:val="24"/>
              </w:rPr>
            </m:ctrlPr>
          </m:e>
          <m:sub>
            <m:r>
              <m:rPr/>
              <w:rPr>
                <w:rFonts w:ascii="Cambria Math" w:hAnsi="Cambria Math" w:cs="Times New Roman"/>
                <w:sz w:val="24"/>
                <w:szCs w:val="24"/>
              </w:rPr>
              <m:t>hitung</m:t>
            </m:r>
            <m:ctrlPr>
              <w:rPr>
                <w:rFonts w:ascii="Cambria Math" w:hAnsi="Cambria Math" w:cs="Times New Roman"/>
                <w:i/>
                <w:sz w:val="24"/>
                <w:szCs w:val="24"/>
              </w:rPr>
            </m:ctrlPr>
          </m:sub>
        </m:sSub>
      </m:oMath>
      <w:r>
        <w:rPr>
          <w:rFonts w:ascii="Times New Roman" w:hAnsi="Times New Roman" w:cs="Times New Roman"/>
          <w:sz w:val="24"/>
          <w:szCs w:val="24"/>
        </w:rPr>
        <w:t xml:space="preserve"> dibandingkan dengan </w:t>
      </w:r>
      <m:oMath>
        <m:sSub>
          <m:sSubPr>
            <m:ctrlPr>
              <w:rPr>
                <w:rFonts w:ascii="Cambria Math" w:hAnsi="Cambria Math" w:cs="Times New Roman"/>
                <w:i/>
                <w:sz w:val="24"/>
                <w:szCs w:val="24"/>
              </w:rPr>
            </m:ctrlPr>
          </m:sSubPr>
          <m:e>
            <m:r>
              <m:rPr/>
              <w:rPr>
                <w:rFonts w:ascii="Cambria Math" w:hAnsi="Cambria Math" w:cs="Times New Roman"/>
                <w:sz w:val="24"/>
                <w:szCs w:val="24"/>
              </w:rPr>
              <m:t>F</m:t>
            </m:r>
            <m:ctrlPr>
              <w:rPr>
                <w:rFonts w:ascii="Cambria Math" w:hAnsi="Cambria Math" w:cs="Times New Roman"/>
                <w:i/>
                <w:sz w:val="24"/>
                <w:szCs w:val="24"/>
              </w:rPr>
            </m:ctrlPr>
          </m:e>
          <m:sub>
            <m:r>
              <m:rPr/>
              <w:rPr>
                <w:rFonts w:ascii="Cambria Math" w:hAnsi="Cambria Math" w:cs="Times New Roman"/>
                <w:sz w:val="24"/>
                <w:szCs w:val="24"/>
              </w:rPr>
              <m:t>tabel</m:t>
            </m:r>
            <m:ctrlPr>
              <w:rPr>
                <w:rFonts w:ascii="Cambria Math" w:hAnsi="Cambria Math" w:cs="Times New Roman"/>
                <w:i/>
                <w:sz w:val="24"/>
                <w:szCs w:val="24"/>
              </w:rPr>
            </m:ctrlPr>
          </m:sub>
        </m:sSub>
      </m:oMath>
      <w:r>
        <w:rPr>
          <w:rFonts w:ascii="Times New Roman" w:hAnsi="Times New Roman" w:cs="Times New Roman"/>
          <w:sz w:val="24"/>
          <w:szCs w:val="24"/>
        </w:rPr>
        <w:t xml:space="preserve">. </w:t>
      </w:r>
      <w:r>
        <w:rPr>
          <w:rFonts w:ascii="Times New Roman" w:hAnsi="Times New Roman" w:cs="Times New Roman"/>
          <w:sz w:val="24"/>
          <w:szCs w:val="24"/>
          <w:lang w:eastAsia="zh-CN"/>
        </w:rPr>
        <w:t xml:space="preserve">Adapun kriteria pengujiannya sebagai berikut : Jika nilai signifikasinya </w:t>
      </w:r>
      <m:oMath>
        <m:sSub>
          <m:sSubPr>
            <m:ctrlPr>
              <w:rPr>
                <w:rFonts w:ascii="Cambria Math" w:hAnsi="Cambria Math" w:cs="Times New Roman"/>
                <w:i/>
                <w:sz w:val="24"/>
                <w:szCs w:val="24"/>
              </w:rPr>
            </m:ctrlPr>
          </m:sSubPr>
          <m:e>
            <m:r>
              <m:rPr/>
              <w:rPr>
                <w:rFonts w:ascii="Cambria Math" w:hAnsi="Cambria Math" w:cs="Times New Roman"/>
                <w:sz w:val="24"/>
                <w:szCs w:val="24"/>
                <w:lang w:eastAsia="zh-CN"/>
              </w:rPr>
              <m:t>F</m:t>
            </m:r>
            <m:ctrlPr>
              <w:rPr>
                <w:rFonts w:ascii="Cambria Math" w:hAnsi="Cambria Math" w:cs="Times New Roman"/>
                <w:i/>
                <w:sz w:val="24"/>
                <w:szCs w:val="24"/>
              </w:rPr>
            </m:ctrlPr>
          </m:e>
          <m:sub>
            <m:r>
              <m:rPr/>
              <w:rPr>
                <w:rFonts w:ascii="Cambria Math" w:hAnsi="Cambria Math" w:cs="Times New Roman"/>
                <w:sz w:val="24"/>
                <w:szCs w:val="24"/>
                <w:lang w:eastAsia="zh-CN"/>
              </w:rPr>
              <m:t>hitung</m:t>
            </m:r>
            <m:ctrlPr>
              <w:rPr>
                <w:rFonts w:ascii="Cambria Math" w:hAnsi="Cambria Math" w:cs="Times New Roman"/>
                <w:i/>
                <w:sz w:val="24"/>
                <w:szCs w:val="24"/>
              </w:rPr>
            </m:ctrlPr>
          </m:sub>
        </m:sSub>
        <m:r>
          <m:rPr/>
          <w:rPr>
            <w:rFonts w:ascii="Cambria Math" w:hAnsi="Cambria Math" w:cs="Times New Roman"/>
            <w:sz w:val="24"/>
            <w:szCs w:val="24"/>
            <w:lang w:eastAsia="zh-CN"/>
          </w:rPr>
          <m:t xml:space="preserve"> ≤ </m:t>
        </m:r>
        <m:sSub>
          <m:sSubPr>
            <m:ctrlPr>
              <w:rPr>
                <w:rFonts w:ascii="Cambria Math" w:hAnsi="Cambria Math" w:cs="Times New Roman"/>
                <w:i/>
                <w:sz w:val="24"/>
                <w:szCs w:val="24"/>
              </w:rPr>
            </m:ctrlPr>
          </m:sSubPr>
          <m:e>
            <m:r>
              <m:rPr/>
              <w:rPr>
                <w:rFonts w:ascii="Cambria Math" w:hAnsi="Cambria Math" w:cs="Times New Roman"/>
                <w:sz w:val="24"/>
                <w:szCs w:val="24"/>
                <w:lang w:eastAsia="zh-CN"/>
              </w:rPr>
              <m:t>F</m:t>
            </m:r>
            <m:ctrlPr>
              <w:rPr>
                <w:rFonts w:ascii="Cambria Math" w:hAnsi="Cambria Math" w:cs="Times New Roman"/>
                <w:i/>
                <w:sz w:val="24"/>
                <w:szCs w:val="24"/>
              </w:rPr>
            </m:ctrlPr>
          </m:e>
          <m:sub>
            <m:r>
              <m:rPr/>
              <w:rPr>
                <w:rFonts w:ascii="Cambria Math" w:hAnsi="Cambria Math" w:cs="Times New Roman"/>
                <w:sz w:val="24"/>
                <w:szCs w:val="24"/>
                <w:lang w:eastAsia="zh-CN"/>
              </w:rPr>
              <m:t>tabel</m:t>
            </m:r>
            <m:ctrlPr>
              <w:rPr>
                <w:rFonts w:ascii="Cambria Math" w:hAnsi="Cambria Math" w:cs="Times New Roman"/>
                <w:i/>
                <w:sz w:val="24"/>
                <w:szCs w:val="24"/>
              </w:rPr>
            </m:ctrlPr>
          </m:sub>
        </m:sSub>
      </m:oMath>
      <w:r>
        <w:rPr>
          <w:rFonts w:ascii="Times New Roman" w:hAnsi="Times New Roman" w:cs="Times New Roman"/>
          <w:sz w:val="24"/>
          <w:szCs w:val="24"/>
          <w:lang w:eastAsia="zh-CN"/>
        </w:rPr>
        <w:t xml:space="preserve"> maka dapat dikatakan sampel diambil dari populasi yang homogen atau jika signifikansi </w:t>
      </w:r>
      <m:oMath>
        <m:sSub>
          <m:sSubPr>
            <m:ctrlPr>
              <w:rPr>
                <w:rFonts w:ascii="Cambria Math" w:hAnsi="Cambria Math" w:cs="Times New Roman"/>
                <w:i/>
                <w:sz w:val="24"/>
                <w:szCs w:val="24"/>
              </w:rPr>
            </m:ctrlPr>
          </m:sSubPr>
          <m:e>
            <m:r>
              <m:rPr/>
              <w:rPr>
                <w:rFonts w:ascii="Cambria Math" w:hAnsi="Cambria Math" w:cs="Times New Roman"/>
                <w:sz w:val="24"/>
                <w:szCs w:val="24"/>
                <w:lang w:eastAsia="zh-CN"/>
              </w:rPr>
              <m:t>F</m:t>
            </m:r>
            <m:ctrlPr>
              <w:rPr>
                <w:rFonts w:ascii="Cambria Math" w:hAnsi="Cambria Math" w:cs="Times New Roman"/>
                <w:i/>
                <w:sz w:val="24"/>
                <w:szCs w:val="24"/>
              </w:rPr>
            </m:ctrlPr>
          </m:e>
          <m:sub>
            <m:r>
              <m:rPr/>
              <w:rPr>
                <w:rFonts w:ascii="Cambria Math" w:hAnsi="Cambria Math" w:cs="Times New Roman"/>
                <w:sz w:val="24"/>
                <w:szCs w:val="24"/>
                <w:lang w:eastAsia="zh-CN"/>
              </w:rPr>
              <m:t>hitung</m:t>
            </m:r>
            <m:ctrlPr>
              <w:rPr>
                <w:rFonts w:ascii="Cambria Math" w:hAnsi="Cambria Math" w:cs="Times New Roman"/>
                <w:i/>
                <w:sz w:val="24"/>
                <w:szCs w:val="24"/>
              </w:rPr>
            </m:ctrlPr>
          </m:sub>
        </m:sSub>
        <m:r>
          <m:rPr/>
          <w:rPr>
            <w:rFonts w:ascii="Cambria Math" w:hAnsi="Cambria Math" w:cs="Times New Roman"/>
            <w:sz w:val="24"/>
            <w:szCs w:val="24"/>
            <w:lang w:eastAsia="zh-CN"/>
          </w:rPr>
          <m:t xml:space="preserve"> &gt; </m:t>
        </m:r>
        <m:sSub>
          <m:sSubPr>
            <m:ctrlPr>
              <w:rPr>
                <w:rFonts w:ascii="Cambria Math" w:hAnsi="Cambria Math" w:cs="Times New Roman"/>
                <w:i/>
                <w:sz w:val="24"/>
                <w:szCs w:val="24"/>
              </w:rPr>
            </m:ctrlPr>
          </m:sSubPr>
          <m:e>
            <m:r>
              <m:rPr/>
              <w:rPr>
                <w:rFonts w:ascii="Cambria Math" w:hAnsi="Cambria Math" w:cs="Times New Roman"/>
                <w:sz w:val="24"/>
                <w:szCs w:val="24"/>
                <w:lang w:eastAsia="zh-CN"/>
              </w:rPr>
              <m:t>F</m:t>
            </m:r>
            <m:ctrlPr>
              <w:rPr>
                <w:rFonts w:ascii="Cambria Math" w:hAnsi="Cambria Math" w:cs="Times New Roman"/>
                <w:i/>
                <w:sz w:val="24"/>
                <w:szCs w:val="24"/>
              </w:rPr>
            </m:ctrlPr>
          </m:e>
          <m:sub>
            <m:r>
              <m:rPr/>
              <w:rPr>
                <w:rFonts w:ascii="Cambria Math" w:hAnsi="Cambria Math" w:cs="Times New Roman"/>
                <w:sz w:val="24"/>
                <w:szCs w:val="24"/>
                <w:lang w:eastAsia="zh-CN"/>
              </w:rPr>
              <m:t>tabel</m:t>
            </m:r>
            <m:ctrlPr>
              <w:rPr>
                <w:rFonts w:ascii="Cambria Math" w:hAnsi="Cambria Math" w:cs="Times New Roman"/>
                <w:i/>
                <w:sz w:val="24"/>
                <w:szCs w:val="24"/>
              </w:rPr>
            </m:ctrlPr>
          </m:sub>
        </m:sSub>
      </m:oMath>
      <w:r>
        <w:rPr>
          <w:rFonts w:ascii="Times New Roman" w:hAnsi="Times New Roman" w:cs="Times New Roman"/>
          <w:sz w:val="24"/>
          <w:szCs w:val="24"/>
          <w:lang w:eastAsia="zh-CN"/>
        </w:rPr>
        <w:t xml:space="preserve"> maka sampel yang diambil dari populasi yang tidak homogen.</w:t>
      </w:r>
    </w:p>
    <w:p w14:paraId="224374F9">
      <w:pPr>
        <w:spacing w:after="0" w:line="480" w:lineRule="auto"/>
        <w:jc w:val="both"/>
        <w:rPr>
          <w:rFonts w:ascii="Times New Roman" w:hAnsi="Times New Roman" w:cs="Times New Roman"/>
          <w:sz w:val="24"/>
          <w:szCs w:val="24"/>
          <w:lang w:val="en-US" w:eastAsia="zh-CN"/>
        </w:rPr>
      </w:pPr>
    </w:p>
    <w:p w14:paraId="10EB4036">
      <w:pPr>
        <w:spacing w:after="0" w:line="480" w:lineRule="auto"/>
        <w:jc w:val="both"/>
        <w:rPr>
          <w:rFonts w:ascii="Times New Roman" w:hAnsi="Times New Roman" w:cs="Times New Roman"/>
          <w:sz w:val="24"/>
          <w:szCs w:val="24"/>
          <w:lang w:val="en-US" w:eastAsia="zh-CN"/>
        </w:rPr>
      </w:pPr>
    </w:p>
    <w:p w14:paraId="0B621EB5">
      <w:pPr>
        <w:pStyle w:val="3"/>
        <w:spacing w:after="0"/>
        <w:rPr>
          <w:lang w:val="id-ID"/>
        </w:rPr>
      </w:pPr>
      <w:bookmarkStart w:id="44" w:name="_Toc216431118"/>
      <w:r>
        <w:rPr>
          <w:lang w:val="id-ID"/>
        </w:rPr>
        <w:t>3.7 Uji Hipotesis</w:t>
      </w:r>
      <w:bookmarkEnd w:id="44"/>
    </w:p>
    <w:p w14:paraId="4E40A9F2">
      <w:pPr>
        <w:pStyle w:val="15"/>
        <w:spacing w:after="0" w:line="480" w:lineRule="auto"/>
        <w:ind w:firstLine="720"/>
        <w:jc w:val="both"/>
        <w:rPr>
          <w:sz w:val="24"/>
          <w:szCs w:val="24"/>
        </w:rPr>
      </w:pPr>
      <w:r>
        <w:rPr>
          <w:sz w:val="24"/>
          <w:szCs w:val="24"/>
          <w:lang w:val="id-ID"/>
        </w:rPr>
        <w:t xml:space="preserve">Pengujian hipotesis adalah prosedur yang digunakan untuk menentukan apakah suatu teori yang diajukan oleh peneliti itu benar. </w:t>
      </w:r>
      <w:r>
        <w:rPr>
          <w:sz w:val="24"/>
          <w:szCs w:val="24"/>
        </w:rPr>
        <w:t>Para ilmuwan menggunakan uji-t perbedaan sampel independen, yang sering dikenal sebagai Uji-T</w:t>
      </w:r>
      <w:r>
        <w:rPr>
          <w:spacing w:val="-1"/>
          <w:sz w:val="24"/>
          <w:szCs w:val="24"/>
        </w:rPr>
        <w:t xml:space="preserve"> </w:t>
      </w:r>
      <w:r>
        <w:rPr>
          <w:sz w:val="24"/>
          <w:szCs w:val="24"/>
        </w:rPr>
        <w:t>Sampel Independen. Dengan membandingkan rata-rata dari dua kelompok yang tidak berhubungan atau mencocokkan rata-rata perbedaan antara dua kelompok yaitu, hasil pembelajaran dalam kelas eksperimen dan kelas kontrol</w:t>
      </w:r>
      <w:r>
        <w:rPr>
          <w:i/>
          <w:sz w:val="24"/>
          <w:szCs w:val="24"/>
        </w:rPr>
        <w:t>.</w:t>
      </w:r>
    </w:p>
    <w:p w14:paraId="21C4787D">
      <w:pPr>
        <w:pStyle w:val="15"/>
        <w:spacing w:after="0" w:line="480" w:lineRule="auto"/>
        <w:jc w:val="both"/>
        <w:rPr>
          <w:sz w:val="24"/>
          <w:szCs w:val="24"/>
        </w:rPr>
      </w:pPr>
      <w:r>
        <w:rPr>
          <w:sz w:val="24"/>
          <w:szCs w:val="24"/>
        </w:rPr>
        <w:t>Kriteria</w:t>
      </w:r>
      <w:r>
        <w:rPr>
          <w:spacing w:val="-4"/>
          <w:sz w:val="24"/>
          <w:szCs w:val="24"/>
        </w:rPr>
        <w:t xml:space="preserve"> </w:t>
      </w:r>
      <w:r>
        <w:rPr>
          <w:sz w:val="24"/>
          <w:szCs w:val="24"/>
        </w:rPr>
        <w:t>pengujian</w:t>
      </w:r>
      <w:r>
        <w:rPr>
          <w:spacing w:val="-3"/>
          <w:sz w:val="24"/>
          <w:szCs w:val="24"/>
        </w:rPr>
        <w:t xml:space="preserve"> </w:t>
      </w:r>
      <w:r>
        <w:rPr>
          <w:spacing w:val="-2"/>
          <w:sz w:val="24"/>
          <w:szCs w:val="24"/>
        </w:rPr>
        <w:t>hipotesis:</w:t>
      </w:r>
    </w:p>
    <w:p w14:paraId="094F2982">
      <w:pPr>
        <w:pStyle w:val="4"/>
        <w:widowControl w:val="0"/>
        <w:numPr>
          <w:ilvl w:val="3"/>
          <w:numId w:val="20"/>
        </w:numPr>
        <w:autoSpaceDE w:val="0"/>
        <w:autoSpaceDN w:val="0"/>
        <w:spacing w:after="0" w:line="480" w:lineRule="auto"/>
        <w:ind w:left="567" w:hanging="436"/>
        <w:contextualSpacing w:val="0"/>
        <w:jc w:val="both"/>
        <w:rPr>
          <w:rFonts w:ascii="Times New Roman" w:hAnsi="Times New Roman" w:cs="Times New Roman"/>
          <w:sz w:val="24"/>
          <w:szCs w:val="24"/>
        </w:rPr>
      </w:pPr>
      <w:r>
        <w:rPr>
          <w:rFonts w:ascii="Times New Roman" w:hAnsi="Times New Roman" w:cs="Times New Roman"/>
          <w:sz w:val="24"/>
          <w:szCs w:val="24"/>
        </w:rPr>
        <w:t>Jika</w:t>
      </w:r>
      <w:r>
        <w:rPr>
          <w:rFonts w:ascii="Times New Roman" w:hAnsi="Times New Roman" w:cs="Times New Roman"/>
          <w:spacing w:val="-1"/>
          <w:sz w:val="24"/>
          <w:szCs w:val="24"/>
        </w:rPr>
        <w:t xml:space="preserve"> </w:t>
      </w:r>
      <w:r>
        <w:rPr>
          <w:rFonts w:ascii="Times New Roman" w:hAnsi="Times New Roman" w:cs="Times New Roman"/>
          <w:sz w:val="24"/>
          <w:szCs w:val="24"/>
        </w:rPr>
        <w:t>t</w:t>
      </w:r>
      <w:r>
        <w:rPr>
          <w:rFonts w:ascii="Times New Roman" w:hAnsi="Times New Roman" w:cs="Times New Roman"/>
          <w:sz w:val="24"/>
          <w:szCs w:val="24"/>
          <w:vertAlign w:val="subscript"/>
        </w:rPr>
        <w:t>hitung</w:t>
      </w:r>
      <w:r>
        <w:rPr>
          <w:rFonts w:ascii="Times New Roman" w:hAnsi="Times New Roman" w:cs="Times New Roman"/>
          <w:spacing w:val="-1"/>
          <w:sz w:val="24"/>
          <w:szCs w:val="24"/>
        </w:rPr>
        <w:t xml:space="preserve"> </w:t>
      </w:r>
      <w:r>
        <w:rPr>
          <w:rFonts w:ascii="Times New Roman" w:hAnsi="Times New Roman" w:cs="Times New Roman"/>
          <w:sz w:val="24"/>
          <w:szCs w:val="24"/>
        </w:rPr>
        <w:t>&gt;</w:t>
      </w:r>
      <w:r>
        <w:rPr>
          <w:rFonts w:ascii="Times New Roman" w:hAnsi="Times New Roman" w:cs="Times New Roman"/>
          <w:spacing w:val="-1"/>
          <w:sz w:val="24"/>
          <w:szCs w:val="24"/>
        </w:rPr>
        <w:t xml:space="preserve"> </w:t>
      </w:r>
      <w:r>
        <w:rPr>
          <w:rFonts w:ascii="Times New Roman" w:hAnsi="Times New Roman" w:cs="Times New Roman"/>
          <w:sz w:val="24"/>
          <w:szCs w:val="24"/>
        </w:rPr>
        <w:t>t</w:t>
      </w:r>
      <w:r>
        <w:rPr>
          <w:rFonts w:ascii="Times New Roman" w:hAnsi="Times New Roman" w:cs="Times New Roman"/>
          <w:sz w:val="24"/>
          <w:szCs w:val="24"/>
          <w:vertAlign w:val="subscript"/>
        </w:rPr>
        <w:t>tabel</w:t>
      </w:r>
      <w:r>
        <w:rPr>
          <w:rFonts w:ascii="Times New Roman" w:hAnsi="Times New Roman" w:cs="Times New Roman"/>
          <w:spacing w:val="-1"/>
          <w:sz w:val="24"/>
          <w:szCs w:val="24"/>
        </w:rPr>
        <w:t xml:space="preserve"> </w:t>
      </w:r>
      <w:r>
        <w:rPr>
          <w:rFonts w:ascii="Times New Roman" w:hAnsi="Times New Roman" w:cs="Times New Roman"/>
          <w:sz w:val="24"/>
          <w:szCs w:val="24"/>
        </w:rPr>
        <w:t>H</w:t>
      </w:r>
      <w:r>
        <w:rPr>
          <w:rFonts w:ascii="Times New Roman" w:hAnsi="Times New Roman" w:cs="Times New Roman"/>
          <w:sz w:val="24"/>
          <w:szCs w:val="24"/>
          <w:vertAlign w:val="subscript"/>
        </w:rPr>
        <w:t>0</w:t>
      </w:r>
      <w:r>
        <w:rPr>
          <w:rFonts w:ascii="Times New Roman" w:hAnsi="Times New Roman" w:cs="Times New Roman"/>
          <w:spacing w:val="-1"/>
          <w:sz w:val="24"/>
          <w:szCs w:val="24"/>
        </w:rPr>
        <w:t xml:space="preserve"> </w:t>
      </w:r>
      <w:r>
        <w:rPr>
          <w:rFonts w:ascii="Times New Roman" w:hAnsi="Times New Roman" w:cs="Times New Roman"/>
          <w:sz w:val="24"/>
          <w:szCs w:val="24"/>
        </w:rPr>
        <w:t>ditolak</w:t>
      </w:r>
      <w:r>
        <w:rPr>
          <w:rFonts w:ascii="Times New Roman" w:hAnsi="Times New Roman" w:cs="Times New Roman"/>
          <w:spacing w:val="-1"/>
          <w:sz w:val="24"/>
          <w:szCs w:val="24"/>
        </w:rPr>
        <w:t xml:space="preserve"> </w:t>
      </w:r>
      <w:r>
        <w:rPr>
          <w:rFonts w:ascii="Times New Roman" w:hAnsi="Times New Roman" w:cs="Times New Roman"/>
          <w:sz w:val="24"/>
          <w:szCs w:val="24"/>
        </w:rPr>
        <w:t>dan</w:t>
      </w:r>
      <w:r>
        <w:rPr>
          <w:rFonts w:ascii="Times New Roman" w:hAnsi="Times New Roman" w:cs="Times New Roman"/>
          <w:spacing w:val="-1"/>
          <w:sz w:val="24"/>
          <w:szCs w:val="24"/>
        </w:rPr>
        <w:t xml:space="preserve"> </w:t>
      </w:r>
      <w:r>
        <w:rPr>
          <w:rFonts w:ascii="Times New Roman" w:hAnsi="Times New Roman" w:cs="Times New Roman"/>
          <w:sz w:val="24"/>
          <w:szCs w:val="24"/>
        </w:rPr>
        <w:t>H</w:t>
      </w:r>
      <w:r>
        <w:rPr>
          <w:rFonts w:ascii="Times New Roman" w:hAnsi="Times New Roman" w:cs="Times New Roman"/>
          <w:sz w:val="24"/>
          <w:szCs w:val="24"/>
          <w:vertAlign w:val="subscript"/>
        </w:rPr>
        <w:t>a</w:t>
      </w:r>
      <w:r>
        <w:rPr>
          <w:rFonts w:ascii="Times New Roman" w:hAnsi="Times New Roman" w:cs="Times New Roman"/>
          <w:spacing w:val="-1"/>
          <w:sz w:val="24"/>
          <w:szCs w:val="24"/>
        </w:rPr>
        <w:t xml:space="preserve"> </w:t>
      </w:r>
      <w:r>
        <w:rPr>
          <w:rFonts w:ascii="Times New Roman" w:hAnsi="Times New Roman" w:cs="Times New Roman"/>
          <w:spacing w:val="-2"/>
          <w:sz w:val="24"/>
          <w:szCs w:val="24"/>
        </w:rPr>
        <w:t>diterima</w:t>
      </w:r>
    </w:p>
    <w:p w14:paraId="4E0B0D29">
      <w:pPr>
        <w:pStyle w:val="4"/>
        <w:widowControl w:val="0"/>
        <w:numPr>
          <w:ilvl w:val="3"/>
          <w:numId w:val="20"/>
        </w:numPr>
        <w:autoSpaceDE w:val="0"/>
        <w:autoSpaceDN w:val="0"/>
        <w:spacing w:after="0" w:line="480" w:lineRule="auto"/>
        <w:ind w:left="567" w:hanging="436"/>
        <w:contextualSpacing w:val="0"/>
        <w:jc w:val="both"/>
        <w:rPr>
          <w:rFonts w:ascii="Times New Roman" w:hAnsi="Times New Roman" w:cs="Times New Roman"/>
          <w:spacing w:val="-2"/>
          <w:sz w:val="24"/>
          <w:szCs w:val="24"/>
          <w:lang w:val="en-US"/>
        </w:rPr>
      </w:pPr>
      <w:r>
        <w:rPr>
          <w:rFonts w:ascii="Times New Roman" w:hAnsi="Times New Roman" w:cs="Times New Roman"/>
          <w:sz w:val="24"/>
          <w:szCs w:val="24"/>
        </w:rPr>
        <w:t>Jika</w:t>
      </w:r>
      <w:r>
        <w:rPr>
          <w:rFonts w:ascii="Times New Roman" w:hAnsi="Times New Roman" w:cs="Times New Roman"/>
          <w:spacing w:val="-1"/>
          <w:sz w:val="24"/>
          <w:szCs w:val="24"/>
        </w:rPr>
        <w:t xml:space="preserve"> </w:t>
      </w:r>
      <w:r>
        <w:rPr>
          <w:rFonts w:ascii="Times New Roman" w:hAnsi="Times New Roman" w:cs="Times New Roman"/>
          <w:sz w:val="24"/>
          <w:szCs w:val="24"/>
        </w:rPr>
        <w:t>t</w:t>
      </w:r>
      <w:r>
        <w:rPr>
          <w:rFonts w:ascii="Times New Roman" w:hAnsi="Times New Roman" w:cs="Times New Roman"/>
          <w:sz w:val="24"/>
          <w:szCs w:val="24"/>
          <w:vertAlign w:val="subscript"/>
        </w:rPr>
        <w:t>hitung</w:t>
      </w:r>
      <w:r>
        <w:rPr>
          <w:rFonts w:ascii="Times New Roman" w:hAnsi="Times New Roman" w:cs="Times New Roman"/>
          <w:spacing w:val="-1"/>
          <w:sz w:val="24"/>
          <w:szCs w:val="24"/>
        </w:rPr>
        <w:t xml:space="preserve"> </w:t>
      </w:r>
      <w:r>
        <w:rPr>
          <w:rFonts w:ascii="Times New Roman" w:hAnsi="Times New Roman" w:cs="Times New Roman"/>
          <w:sz w:val="24"/>
          <w:szCs w:val="24"/>
        </w:rPr>
        <w:t>&gt;</w:t>
      </w:r>
      <w:r>
        <w:rPr>
          <w:rFonts w:ascii="Times New Roman" w:hAnsi="Times New Roman" w:cs="Times New Roman"/>
          <w:spacing w:val="-1"/>
          <w:sz w:val="24"/>
          <w:szCs w:val="24"/>
        </w:rPr>
        <w:t xml:space="preserve"> </w:t>
      </w:r>
      <w:r>
        <w:rPr>
          <w:rFonts w:ascii="Times New Roman" w:hAnsi="Times New Roman" w:cs="Times New Roman"/>
          <w:sz w:val="24"/>
          <w:szCs w:val="24"/>
        </w:rPr>
        <w:t>t</w:t>
      </w:r>
      <w:r>
        <w:rPr>
          <w:rFonts w:ascii="Times New Roman" w:hAnsi="Times New Roman" w:cs="Times New Roman"/>
          <w:sz w:val="24"/>
          <w:szCs w:val="24"/>
          <w:vertAlign w:val="subscript"/>
        </w:rPr>
        <w:t>tabe</w:t>
      </w:r>
      <w:r>
        <w:rPr>
          <w:rFonts w:ascii="Times New Roman" w:hAnsi="Times New Roman" w:cs="Times New Roman"/>
          <w:sz w:val="24"/>
          <w:szCs w:val="24"/>
        </w:rPr>
        <w:t>l</w:t>
      </w:r>
      <w:r>
        <w:rPr>
          <w:rFonts w:ascii="Times New Roman" w:hAnsi="Times New Roman" w:cs="Times New Roman"/>
          <w:spacing w:val="-2"/>
          <w:sz w:val="24"/>
          <w:szCs w:val="24"/>
        </w:rPr>
        <w:t xml:space="preserve"> </w:t>
      </w:r>
      <w:r>
        <w:rPr>
          <w:rFonts w:ascii="Times New Roman" w:hAnsi="Times New Roman" w:cs="Times New Roman"/>
          <w:sz w:val="24"/>
          <w:szCs w:val="24"/>
        </w:rPr>
        <w:t>H</w:t>
      </w:r>
      <w:r>
        <w:rPr>
          <w:rFonts w:ascii="Times New Roman" w:hAnsi="Times New Roman" w:cs="Times New Roman"/>
          <w:sz w:val="24"/>
          <w:szCs w:val="24"/>
          <w:vertAlign w:val="subscript"/>
        </w:rPr>
        <w:t>0</w:t>
      </w:r>
      <w:r>
        <w:rPr>
          <w:rFonts w:ascii="Times New Roman" w:hAnsi="Times New Roman" w:cs="Times New Roman"/>
          <w:spacing w:val="-1"/>
          <w:sz w:val="24"/>
          <w:szCs w:val="24"/>
        </w:rPr>
        <w:t xml:space="preserve"> </w:t>
      </w:r>
      <w:r>
        <w:rPr>
          <w:rFonts w:ascii="Times New Roman" w:hAnsi="Times New Roman" w:cs="Times New Roman"/>
          <w:sz w:val="24"/>
          <w:szCs w:val="24"/>
        </w:rPr>
        <w:t>diterima</w:t>
      </w:r>
      <w:r>
        <w:rPr>
          <w:rFonts w:ascii="Times New Roman" w:hAnsi="Times New Roman" w:cs="Times New Roman"/>
          <w:spacing w:val="-1"/>
          <w:sz w:val="24"/>
          <w:szCs w:val="24"/>
        </w:rPr>
        <w:t xml:space="preserve"> </w:t>
      </w:r>
      <w:r>
        <w:rPr>
          <w:rFonts w:ascii="Times New Roman" w:hAnsi="Times New Roman" w:cs="Times New Roman"/>
          <w:sz w:val="24"/>
          <w:szCs w:val="24"/>
        </w:rPr>
        <w:t>dan</w:t>
      </w:r>
      <w:r>
        <w:rPr>
          <w:rFonts w:ascii="Times New Roman" w:hAnsi="Times New Roman" w:cs="Times New Roman"/>
          <w:spacing w:val="-1"/>
          <w:sz w:val="24"/>
          <w:szCs w:val="24"/>
        </w:rPr>
        <w:t xml:space="preserve"> </w:t>
      </w:r>
      <w:r>
        <w:rPr>
          <w:rFonts w:ascii="Times New Roman" w:hAnsi="Times New Roman" w:cs="Times New Roman"/>
          <w:sz w:val="24"/>
          <w:szCs w:val="24"/>
        </w:rPr>
        <w:t>H</w:t>
      </w:r>
      <w:r>
        <w:rPr>
          <w:rFonts w:ascii="Times New Roman" w:hAnsi="Times New Roman" w:cs="Times New Roman"/>
          <w:sz w:val="24"/>
          <w:szCs w:val="24"/>
          <w:vertAlign w:val="subscript"/>
        </w:rPr>
        <w:t>a</w:t>
      </w:r>
      <w:r>
        <w:rPr>
          <w:rFonts w:ascii="Times New Roman" w:hAnsi="Times New Roman" w:cs="Times New Roman"/>
          <w:spacing w:val="-1"/>
          <w:sz w:val="24"/>
          <w:szCs w:val="24"/>
        </w:rPr>
        <w:t xml:space="preserve"> </w:t>
      </w:r>
      <w:r>
        <w:rPr>
          <w:rFonts w:ascii="Times New Roman" w:hAnsi="Times New Roman" w:cs="Times New Roman"/>
          <w:spacing w:val="-2"/>
          <w:sz w:val="24"/>
          <w:szCs w:val="24"/>
        </w:rPr>
        <w:t>ditolak</w:t>
      </w:r>
    </w:p>
    <w:p w14:paraId="42615F1A">
      <w:pPr>
        <w:spacing w:after="0" w:line="240" w:lineRule="auto"/>
        <w:rPr>
          <w:rFonts w:ascii="Times New Roman" w:hAnsi="Times New Roman" w:cs="Times New Roman"/>
          <w:spacing w:val="-2"/>
          <w:sz w:val="24"/>
          <w:szCs w:val="24"/>
          <w:lang w:val="en-US"/>
        </w:rPr>
        <w:sectPr>
          <w:headerReference r:id="rId45" w:type="first"/>
          <w:headerReference r:id="rId43" w:type="default"/>
          <w:headerReference r:id="rId44" w:type="even"/>
          <w:pgSz w:w="11906" w:h="16838"/>
          <w:pgMar w:top="2268" w:right="1701" w:bottom="1701" w:left="2268" w:header="709" w:footer="709" w:gutter="0"/>
          <w:pgNumType w:start="36"/>
          <w:cols w:space="708" w:num="1"/>
          <w:docGrid w:linePitch="360" w:charSpace="0"/>
        </w:sectPr>
      </w:pPr>
      <w:r>
        <w:rPr>
          <w:rFonts w:ascii="Times New Roman" w:hAnsi="Times New Roman" w:cs="Times New Roman"/>
          <w:spacing w:val="-2"/>
          <w:sz w:val="24"/>
          <w:szCs w:val="24"/>
          <w:lang w:val="en-US"/>
        </w:rPr>
        <w:br w:type="page"/>
      </w:r>
    </w:p>
    <w:p w14:paraId="113EFD48">
      <w:pPr>
        <w:pStyle w:val="4"/>
        <w:widowControl w:val="0"/>
        <w:autoSpaceDE w:val="0"/>
        <w:autoSpaceDN w:val="0"/>
        <w:spacing w:after="0" w:line="480" w:lineRule="auto"/>
        <w:ind w:left="0"/>
        <w:jc w:val="center"/>
        <w:rPr>
          <w:rFonts w:ascii="Times New Roman" w:hAnsi="Times New Roman" w:cs="Times New Roman"/>
          <w:b/>
          <w:sz w:val="24"/>
          <w:szCs w:val="24"/>
        </w:rPr>
      </w:pPr>
      <w:r>
        <w:rPr>
          <w:rFonts w:hint="eastAsia" w:ascii="Times New Roman" w:hAnsi="Times New Roman" w:cs="Times New Roman"/>
          <w:b/>
          <w:sz w:val="24"/>
          <w:szCs w:val="24"/>
        </w:rPr>
        <w:t>BAB IV</w:t>
      </w:r>
    </w:p>
    <w:p w14:paraId="602C620B">
      <w:pPr>
        <w:pStyle w:val="4"/>
        <w:widowControl w:val="0"/>
        <w:autoSpaceDE w:val="0"/>
        <w:autoSpaceDN w:val="0"/>
        <w:spacing w:after="0" w:line="480" w:lineRule="auto"/>
        <w:ind w:left="0"/>
        <w:contextualSpacing w:val="0"/>
        <w:jc w:val="center"/>
        <w:rPr>
          <w:rFonts w:ascii="Times New Roman" w:hAnsi="Times New Roman" w:cs="Times New Roman"/>
          <w:b/>
          <w:sz w:val="24"/>
          <w:szCs w:val="24"/>
          <w:lang w:val="en-US"/>
        </w:rPr>
      </w:pPr>
      <w:r>
        <w:rPr>
          <w:rFonts w:hint="eastAsia" w:ascii="Times New Roman" w:hAnsi="Times New Roman" w:cs="Times New Roman"/>
          <w:b/>
          <w:sz w:val="24"/>
          <w:szCs w:val="24"/>
        </w:rPr>
        <w:t>HASIL PENELITIAN DAN PEMBAHASAN</w:t>
      </w:r>
    </w:p>
    <w:p w14:paraId="61576CA4">
      <w:pPr>
        <w:pStyle w:val="4"/>
        <w:widowControl w:val="0"/>
        <w:autoSpaceDE w:val="0"/>
        <w:autoSpaceDN w:val="0"/>
        <w:spacing w:after="0" w:line="480" w:lineRule="auto"/>
        <w:ind w:left="0"/>
        <w:jc w:val="both"/>
        <w:rPr>
          <w:rFonts w:ascii="Times New Roman" w:hAnsi="Times New Roman" w:cs="Times New Roman"/>
          <w:b/>
          <w:sz w:val="24"/>
          <w:szCs w:val="24"/>
          <w:lang w:val="en-US"/>
        </w:rPr>
      </w:pPr>
      <w:r>
        <w:rPr>
          <w:rFonts w:hint="eastAsia" w:ascii="Times New Roman" w:hAnsi="Times New Roman" w:cs="Times New Roman"/>
          <w:b/>
          <w:sz w:val="24"/>
          <w:szCs w:val="24"/>
          <w:lang w:val="en-US"/>
        </w:rPr>
        <w:t>4.1 Deskripsi Lokasi Penelitian</w:t>
      </w:r>
    </w:p>
    <w:p w14:paraId="15487CC2">
      <w:pPr>
        <w:pStyle w:val="4"/>
        <w:widowControl w:val="0"/>
        <w:autoSpaceDE w:val="0"/>
        <w:autoSpaceDN w:val="0"/>
        <w:spacing w:after="0" w:line="480" w:lineRule="auto"/>
        <w:ind w:left="0"/>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hint="eastAsia" w:ascii="Times New Roman" w:hAnsi="Times New Roman" w:cs="Times New Roman"/>
          <w:sz w:val="24"/>
          <w:szCs w:val="24"/>
          <w:lang w:val="en-US"/>
        </w:rPr>
        <w:t>Penelitian ini dilaksanakan di SD</w:t>
      </w:r>
      <w:r>
        <w:rPr>
          <w:rFonts w:ascii="Times New Roman" w:hAnsi="Times New Roman" w:cs="Times New Roman"/>
          <w:sz w:val="24"/>
          <w:szCs w:val="24"/>
          <w:lang w:val="en-US"/>
        </w:rPr>
        <w:t xml:space="preserve"> Negeri 114615 Tanjung Mangedar</w:t>
      </w:r>
      <w:r>
        <w:rPr>
          <w:rFonts w:hint="eastAsia" w:ascii="Times New Roman" w:hAnsi="Times New Roman" w:cs="Times New Roman"/>
          <w:sz w:val="24"/>
          <w:szCs w:val="24"/>
          <w:lang w:val="en-US"/>
        </w:rPr>
        <w:t>, sebuah sekolah dasar yang berada di lingkungan pendidikan dengan karakteristik siswa yang heterogen, baik dari segi kemampuan akademik maupun latar belakang sosial. Sekolah ini memiliki fasilitas pembelajaran yang cukup memadai dengan ruang kelas yang representatif untuk mendukung suasana belajar yang kondusif. Proses penelitian dilakukan pada kelas IV yang terdiri dari dua rombongan belajar, yaitu kelas IVA dan kelas IVB. Keduanya memiliki jumlah siswa yang seimbang dan kondisi sosial yang relatif sama sehingga layak dijadikan sebagai kelas eksperimen dan kelas kontrol.</w:t>
      </w:r>
    </w:p>
    <w:p w14:paraId="22D0F5D5">
      <w:pPr>
        <w:widowControl w:val="0"/>
        <w:autoSpaceDE w:val="0"/>
        <w:autoSpaceDN w:val="0"/>
        <w:spacing w:after="0" w:line="480" w:lineRule="auto"/>
        <w:jc w:val="center"/>
        <w:rPr>
          <w:rFonts w:ascii="Times New Roman" w:hAnsi="Times New Roman" w:cs="Times New Roman"/>
          <w:b/>
          <w:sz w:val="24"/>
          <w:szCs w:val="24"/>
          <w:lang w:val="en-US"/>
        </w:rPr>
      </w:pPr>
      <w:r>
        <w:rPr>
          <w:rFonts w:ascii="Times New Roman" w:hAnsi="Times New Roman" w:cs="Times New Roman"/>
          <w:b/>
          <w:sz w:val="24"/>
          <w:szCs w:val="24"/>
        </w:rPr>
        <w:t xml:space="preserve">Tabel 4.1 </w:t>
      </w:r>
    </w:p>
    <w:p w14:paraId="4573C0F9">
      <w:pPr>
        <w:widowControl w:val="0"/>
        <w:autoSpaceDE w:val="0"/>
        <w:autoSpaceDN w:val="0"/>
        <w:spacing w:after="0" w:line="480" w:lineRule="auto"/>
        <w:jc w:val="center"/>
        <w:rPr>
          <w:rFonts w:ascii="Times New Roman" w:hAnsi="Times New Roman" w:cs="Times New Roman"/>
          <w:b/>
          <w:sz w:val="24"/>
          <w:szCs w:val="24"/>
          <w:lang w:val="en-US"/>
        </w:rPr>
      </w:pPr>
      <w:r>
        <w:rPr>
          <w:rFonts w:ascii="Times New Roman" w:hAnsi="Times New Roman" w:cs="Times New Roman"/>
          <w:b/>
          <w:sz w:val="24"/>
          <w:szCs w:val="24"/>
        </w:rPr>
        <w:t xml:space="preserve">Profil SDN </w:t>
      </w:r>
      <w:r>
        <w:rPr>
          <w:rFonts w:ascii="Times New Roman" w:hAnsi="Times New Roman" w:cs="Times New Roman"/>
          <w:b/>
          <w:sz w:val="24"/>
          <w:szCs w:val="24"/>
          <w:lang w:val="en-US"/>
        </w:rPr>
        <w:t>114615 Tanjung Mangedar</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76"/>
        <w:gridCol w:w="4077"/>
      </w:tblGrid>
      <w:tr w14:paraId="2B999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153" w:type="dxa"/>
            <w:gridSpan w:val="2"/>
            <w:vAlign w:val="center"/>
          </w:tcPr>
          <w:p w14:paraId="04BEED13">
            <w:pPr>
              <w:widowControl w:val="0"/>
              <w:autoSpaceDE w:val="0"/>
              <w:autoSpaceDN w:val="0"/>
              <w:spacing w:after="0" w:line="240" w:lineRule="auto"/>
              <w:jc w:val="center"/>
              <w:rPr>
                <w:rFonts w:ascii="Times New Roman" w:hAnsi="Times New Roman" w:cs="Times New Roman" w:eastAsiaTheme="minorHAnsi"/>
                <w:b/>
                <w:sz w:val="24"/>
                <w:szCs w:val="24"/>
                <w:lang w:val="en-US"/>
              </w:rPr>
            </w:pPr>
            <w:r>
              <w:rPr>
                <w:rFonts w:ascii="Times New Roman" w:hAnsi="Times New Roman" w:cs="Times New Roman" w:eastAsiaTheme="minorHAnsi"/>
                <w:b/>
                <w:sz w:val="24"/>
                <w:szCs w:val="24"/>
                <w:lang w:val="en-US"/>
              </w:rPr>
              <w:t>Identitas Sekolah</w:t>
            </w:r>
          </w:p>
        </w:tc>
      </w:tr>
      <w:tr w14:paraId="55354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6" w:type="dxa"/>
            <w:vAlign w:val="center"/>
          </w:tcPr>
          <w:p w14:paraId="3D95EC80">
            <w:pPr>
              <w:widowControl w:val="0"/>
              <w:autoSpaceDE w:val="0"/>
              <w:autoSpaceDN w:val="0"/>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Nama sekolah</w:t>
            </w:r>
          </w:p>
        </w:tc>
        <w:tc>
          <w:tcPr>
            <w:tcW w:w="4077" w:type="dxa"/>
            <w:vAlign w:val="center"/>
          </w:tcPr>
          <w:p w14:paraId="3B9EC696">
            <w:pPr>
              <w:widowControl w:val="0"/>
              <w:autoSpaceDE w:val="0"/>
              <w:autoSpaceDN w:val="0"/>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rPr>
              <w:t>SD</w:t>
            </w:r>
            <w:r>
              <w:rPr>
                <w:rFonts w:ascii="Times New Roman" w:hAnsi="Times New Roman" w:cs="Times New Roman" w:eastAsiaTheme="minorHAnsi"/>
                <w:bCs/>
                <w:sz w:val="24"/>
                <w:szCs w:val="24"/>
                <w:lang w:val="en-US"/>
              </w:rPr>
              <w:t xml:space="preserve"> </w:t>
            </w:r>
            <w:r>
              <w:rPr>
                <w:rFonts w:ascii="Times New Roman" w:hAnsi="Times New Roman" w:cs="Times New Roman" w:eastAsiaTheme="minorHAnsi"/>
                <w:bCs/>
                <w:sz w:val="24"/>
                <w:szCs w:val="24"/>
              </w:rPr>
              <w:t>N</w:t>
            </w:r>
            <w:r>
              <w:rPr>
                <w:rFonts w:ascii="Times New Roman" w:hAnsi="Times New Roman" w:cs="Times New Roman" w:eastAsiaTheme="minorHAnsi"/>
                <w:bCs/>
                <w:sz w:val="24"/>
                <w:szCs w:val="24"/>
                <w:lang w:val="en-US"/>
              </w:rPr>
              <w:t>egeri</w:t>
            </w:r>
            <w:r>
              <w:rPr>
                <w:rFonts w:ascii="Times New Roman" w:hAnsi="Times New Roman" w:cs="Times New Roman" w:eastAsiaTheme="minorHAnsi"/>
                <w:bCs/>
                <w:sz w:val="24"/>
                <w:szCs w:val="24"/>
              </w:rPr>
              <w:t xml:space="preserve"> </w:t>
            </w:r>
            <w:r>
              <w:rPr>
                <w:rFonts w:ascii="Times New Roman" w:hAnsi="Times New Roman" w:cs="Times New Roman" w:eastAsiaTheme="minorHAnsi"/>
                <w:bCs/>
                <w:sz w:val="24"/>
                <w:szCs w:val="24"/>
                <w:lang w:val="en-US"/>
              </w:rPr>
              <w:t>114615 Tanjung Mangedar</w:t>
            </w:r>
          </w:p>
        </w:tc>
      </w:tr>
      <w:tr w14:paraId="532AD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6" w:type="dxa"/>
            <w:vAlign w:val="center"/>
          </w:tcPr>
          <w:p w14:paraId="789A58E6">
            <w:pPr>
              <w:widowControl w:val="0"/>
              <w:autoSpaceDE w:val="0"/>
              <w:autoSpaceDN w:val="0"/>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NPSN</w:t>
            </w:r>
          </w:p>
        </w:tc>
        <w:tc>
          <w:tcPr>
            <w:tcW w:w="4077" w:type="dxa"/>
            <w:vAlign w:val="center"/>
          </w:tcPr>
          <w:p w14:paraId="54516F62">
            <w:pPr>
              <w:widowControl w:val="0"/>
              <w:autoSpaceDE w:val="0"/>
              <w:autoSpaceDN w:val="0"/>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10205813</w:t>
            </w:r>
          </w:p>
        </w:tc>
      </w:tr>
      <w:tr w14:paraId="22E36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6" w:type="dxa"/>
            <w:vAlign w:val="center"/>
          </w:tcPr>
          <w:p w14:paraId="2DA574BE">
            <w:pPr>
              <w:widowControl w:val="0"/>
              <w:autoSpaceDE w:val="0"/>
              <w:autoSpaceDN w:val="0"/>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Jenjang Pendidikan</w:t>
            </w:r>
          </w:p>
        </w:tc>
        <w:tc>
          <w:tcPr>
            <w:tcW w:w="4077" w:type="dxa"/>
            <w:vAlign w:val="center"/>
          </w:tcPr>
          <w:p w14:paraId="3F7C6960">
            <w:pPr>
              <w:widowControl w:val="0"/>
              <w:autoSpaceDE w:val="0"/>
              <w:autoSpaceDN w:val="0"/>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SD</w:t>
            </w:r>
          </w:p>
        </w:tc>
      </w:tr>
      <w:tr w14:paraId="61CCD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6" w:type="dxa"/>
            <w:vAlign w:val="center"/>
          </w:tcPr>
          <w:p w14:paraId="08AF9514">
            <w:pPr>
              <w:widowControl w:val="0"/>
              <w:autoSpaceDE w:val="0"/>
              <w:autoSpaceDN w:val="0"/>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Status sekolah</w:t>
            </w:r>
          </w:p>
        </w:tc>
        <w:tc>
          <w:tcPr>
            <w:tcW w:w="4077" w:type="dxa"/>
            <w:vAlign w:val="center"/>
          </w:tcPr>
          <w:p w14:paraId="52F6D16B">
            <w:pPr>
              <w:widowControl w:val="0"/>
              <w:autoSpaceDE w:val="0"/>
              <w:autoSpaceDN w:val="0"/>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Negeri</w:t>
            </w:r>
          </w:p>
        </w:tc>
      </w:tr>
      <w:tr w14:paraId="044E8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6" w:type="dxa"/>
            <w:vAlign w:val="center"/>
          </w:tcPr>
          <w:p w14:paraId="0A2F4072">
            <w:pPr>
              <w:widowControl w:val="0"/>
              <w:autoSpaceDE w:val="0"/>
              <w:autoSpaceDN w:val="0"/>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Alamat sekolah</w:t>
            </w:r>
          </w:p>
        </w:tc>
        <w:tc>
          <w:tcPr>
            <w:tcW w:w="4077" w:type="dxa"/>
            <w:vAlign w:val="center"/>
          </w:tcPr>
          <w:p w14:paraId="51C81806">
            <w:pPr>
              <w:widowControl w:val="0"/>
              <w:autoSpaceDE w:val="0"/>
              <w:autoSpaceDN w:val="0"/>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Desa Tanjung Mangedar</w:t>
            </w:r>
          </w:p>
        </w:tc>
      </w:tr>
      <w:tr w14:paraId="09A13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6" w:type="dxa"/>
            <w:vAlign w:val="center"/>
          </w:tcPr>
          <w:p w14:paraId="541F69CD">
            <w:pPr>
              <w:widowControl w:val="0"/>
              <w:autoSpaceDE w:val="0"/>
              <w:autoSpaceDN w:val="0"/>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RT/RW</w:t>
            </w:r>
          </w:p>
        </w:tc>
        <w:tc>
          <w:tcPr>
            <w:tcW w:w="4077" w:type="dxa"/>
            <w:vAlign w:val="center"/>
          </w:tcPr>
          <w:p w14:paraId="542AD103">
            <w:pPr>
              <w:widowControl w:val="0"/>
              <w:autoSpaceDE w:val="0"/>
              <w:autoSpaceDN w:val="0"/>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0/0</w:t>
            </w:r>
          </w:p>
        </w:tc>
      </w:tr>
      <w:tr w14:paraId="7A75B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6" w:type="dxa"/>
            <w:vAlign w:val="center"/>
          </w:tcPr>
          <w:p w14:paraId="09BC6B30">
            <w:pPr>
              <w:widowControl w:val="0"/>
              <w:autoSpaceDE w:val="0"/>
              <w:autoSpaceDN w:val="0"/>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Kode pos</w:t>
            </w:r>
          </w:p>
        </w:tc>
        <w:tc>
          <w:tcPr>
            <w:tcW w:w="4077" w:type="dxa"/>
            <w:vAlign w:val="center"/>
          </w:tcPr>
          <w:p w14:paraId="1C68C5B7">
            <w:pPr>
              <w:widowControl w:val="0"/>
              <w:autoSpaceDE w:val="0"/>
              <w:autoSpaceDN w:val="0"/>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21474</w:t>
            </w:r>
          </w:p>
        </w:tc>
      </w:tr>
      <w:tr w14:paraId="7A067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6" w:type="dxa"/>
            <w:vAlign w:val="center"/>
          </w:tcPr>
          <w:p w14:paraId="10EA0EFB">
            <w:pPr>
              <w:widowControl w:val="0"/>
              <w:autoSpaceDE w:val="0"/>
              <w:autoSpaceDN w:val="0"/>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Kecamatan</w:t>
            </w:r>
          </w:p>
        </w:tc>
        <w:tc>
          <w:tcPr>
            <w:tcW w:w="4077" w:type="dxa"/>
            <w:vAlign w:val="center"/>
          </w:tcPr>
          <w:p w14:paraId="7E4D641C">
            <w:pPr>
              <w:widowControl w:val="0"/>
              <w:autoSpaceDE w:val="0"/>
              <w:autoSpaceDN w:val="0"/>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Kualuh Hilir</w:t>
            </w:r>
          </w:p>
        </w:tc>
      </w:tr>
      <w:tr w14:paraId="02196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6" w:type="dxa"/>
            <w:vAlign w:val="center"/>
          </w:tcPr>
          <w:p w14:paraId="6521DC48">
            <w:pPr>
              <w:widowControl w:val="0"/>
              <w:autoSpaceDE w:val="0"/>
              <w:autoSpaceDN w:val="0"/>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Kabupaten</w:t>
            </w:r>
          </w:p>
        </w:tc>
        <w:tc>
          <w:tcPr>
            <w:tcW w:w="4077" w:type="dxa"/>
            <w:vAlign w:val="center"/>
          </w:tcPr>
          <w:p w14:paraId="5F0C9E15">
            <w:pPr>
              <w:widowControl w:val="0"/>
              <w:autoSpaceDE w:val="0"/>
              <w:autoSpaceDN w:val="0"/>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Labuhanbatu Utara</w:t>
            </w:r>
          </w:p>
        </w:tc>
      </w:tr>
      <w:tr w14:paraId="0D03B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6" w:type="dxa"/>
            <w:vAlign w:val="center"/>
          </w:tcPr>
          <w:p w14:paraId="22F7A289">
            <w:pPr>
              <w:widowControl w:val="0"/>
              <w:autoSpaceDE w:val="0"/>
              <w:autoSpaceDN w:val="0"/>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Negara</w:t>
            </w:r>
          </w:p>
        </w:tc>
        <w:tc>
          <w:tcPr>
            <w:tcW w:w="4077" w:type="dxa"/>
            <w:vAlign w:val="center"/>
          </w:tcPr>
          <w:p w14:paraId="112329B5">
            <w:pPr>
              <w:widowControl w:val="0"/>
              <w:autoSpaceDE w:val="0"/>
              <w:autoSpaceDN w:val="0"/>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Indonesia</w:t>
            </w:r>
          </w:p>
        </w:tc>
      </w:tr>
      <w:tr w14:paraId="70EED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6" w:type="dxa"/>
            <w:vAlign w:val="center"/>
          </w:tcPr>
          <w:p w14:paraId="629A22C9">
            <w:pPr>
              <w:widowControl w:val="0"/>
              <w:autoSpaceDE w:val="0"/>
              <w:autoSpaceDN w:val="0"/>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Tgl SK izin operasional</w:t>
            </w:r>
          </w:p>
        </w:tc>
        <w:tc>
          <w:tcPr>
            <w:tcW w:w="4077" w:type="dxa"/>
            <w:vAlign w:val="center"/>
          </w:tcPr>
          <w:p w14:paraId="4E35619E">
            <w:pPr>
              <w:widowControl w:val="0"/>
              <w:autoSpaceDE w:val="0"/>
              <w:autoSpaceDN w:val="0"/>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13 juli 1970</w:t>
            </w:r>
          </w:p>
        </w:tc>
      </w:tr>
    </w:tbl>
    <w:p w14:paraId="16328412">
      <w:pPr>
        <w:widowControl w:val="0"/>
        <w:autoSpaceDE w:val="0"/>
        <w:autoSpaceDN w:val="0"/>
        <w:spacing w:after="0" w:line="480" w:lineRule="auto"/>
        <w:jc w:val="center"/>
        <w:rPr>
          <w:rFonts w:ascii="Times New Roman" w:hAnsi="Times New Roman" w:cs="Times New Roman"/>
          <w:b/>
          <w:sz w:val="24"/>
          <w:szCs w:val="24"/>
          <w:lang w:val="en-US"/>
        </w:rPr>
      </w:pPr>
    </w:p>
    <w:p w14:paraId="65A023FE">
      <w:pPr>
        <w:pStyle w:val="4"/>
        <w:widowControl w:val="0"/>
        <w:autoSpaceDE w:val="0"/>
        <w:autoSpaceDN w:val="0"/>
        <w:spacing w:after="0" w:line="480" w:lineRule="auto"/>
        <w:ind w:left="0"/>
        <w:jc w:val="both"/>
        <w:rPr>
          <w:rFonts w:ascii="Times New Roman" w:hAnsi="Times New Roman" w:cs="Times New Roman"/>
          <w:sz w:val="24"/>
          <w:szCs w:val="24"/>
          <w:lang w:val="zh-CN"/>
        </w:rPr>
        <w:sectPr>
          <w:headerReference r:id="rId48" w:type="first"/>
          <w:headerReference r:id="rId46" w:type="default"/>
          <w:footerReference r:id="rId49" w:type="default"/>
          <w:headerReference r:id="rId47" w:type="even"/>
          <w:pgSz w:w="11906" w:h="16838"/>
          <w:pgMar w:top="2268" w:right="1701" w:bottom="1701" w:left="2268" w:header="709" w:footer="709" w:gutter="0"/>
          <w:pgNumType w:start="42"/>
          <w:cols w:space="708" w:num="1"/>
          <w:docGrid w:linePitch="360" w:charSpace="0"/>
        </w:sectPr>
      </w:pPr>
      <w:r>
        <w:rPr>
          <w:rFonts w:ascii="Times New Roman" w:hAnsi="Times New Roman" w:cs="Times New Roman"/>
          <w:sz w:val="24"/>
          <w:szCs w:val="24"/>
          <w:lang w:val="zh-CN"/>
        </w:rPr>
        <w:tab/>
      </w:r>
      <w:r>
        <w:rPr>
          <w:rFonts w:hint="eastAsia" w:ascii="Times New Roman" w:hAnsi="Times New Roman" w:cs="Times New Roman"/>
          <w:sz w:val="24"/>
          <w:szCs w:val="24"/>
          <w:lang w:val="zh-CN"/>
        </w:rPr>
        <w:t xml:space="preserve">Visi SD Negeri 114615 Tanjung Mangedar adalah terwujudnya peserta didik yang beriman dan bertakwa kepada Tuhan Yang Maha Esa, terampil dalam </w:t>
      </w:r>
    </w:p>
    <w:p w14:paraId="2EA1985E">
      <w:pPr>
        <w:pStyle w:val="4"/>
        <w:widowControl w:val="0"/>
        <w:autoSpaceDE w:val="0"/>
        <w:autoSpaceDN w:val="0"/>
        <w:spacing w:after="0" w:line="480" w:lineRule="auto"/>
        <w:ind w:left="0"/>
        <w:jc w:val="both"/>
        <w:rPr>
          <w:rFonts w:ascii="Times New Roman" w:hAnsi="Times New Roman" w:cs="Times New Roman"/>
          <w:sz w:val="24"/>
          <w:szCs w:val="24"/>
          <w:lang w:val="zh-CN"/>
        </w:rPr>
      </w:pPr>
      <w:r>
        <w:rPr>
          <w:rFonts w:hint="eastAsia" w:ascii="Times New Roman" w:hAnsi="Times New Roman" w:cs="Times New Roman"/>
          <w:sz w:val="24"/>
          <w:szCs w:val="24"/>
          <w:lang w:val="zh-CN"/>
        </w:rPr>
        <w:t>berbagai bidang, serta mampu menjunjung tinggi nilai-nilai budaya bangsa dalam kehidupan sehari-hari.</w:t>
      </w:r>
    </w:p>
    <w:p w14:paraId="454779C0">
      <w:pPr>
        <w:pStyle w:val="4"/>
        <w:widowControl w:val="0"/>
        <w:autoSpaceDE w:val="0"/>
        <w:autoSpaceDN w:val="0"/>
        <w:spacing w:after="0" w:line="480" w:lineRule="auto"/>
        <w:ind w:left="0"/>
        <w:jc w:val="both"/>
        <w:rPr>
          <w:rFonts w:ascii="Times New Roman" w:hAnsi="Times New Roman" w:cs="Times New Roman"/>
          <w:sz w:val="24"/>
          <w:szCs w:val="24"/>
          <w:lang w:val="zh-CN"/>
        </w:rPr>
      </w:pPr>
      <w:r>
        <w:rPr>
          <w:rFonts w:ascii="Times New Roman" w:hAnsi="Times New Roman" w:cs="Times New Roman"/>
          <w:sz w:val="24"/>
          <w:szCs w:val="24"/>
          <w:lang w:val="zh-CN"/>
        </w:rPr>
        <w:tab/>
      </w:r>
      <w:r>
        <w:rPr>
          <w:rFonts w:hint="eastAsia" w:ascii="Times New Roman" w:hAnsi="Times New Roman" w:cs="Times New Roman"/>
          <w:sz w:val="24"/>
          <w:szCs w:val="24"/>
          <w:lang w:val="zh-CN"/>
        </w:rPr>
        <w:t>Misi SD Negeri 114615 Tanjung Mangedar adalah menanamkan nilai-nilai religius kepada peserta didik melalui pengamalan ajaran agama dalam kehidupan sehari-hari, melaksanakan proses pembelajaran secara efektif dan tuntas, serta memfasilitasi peserta didik untuk dapat berkreasi sesuai dengan bakat dan minat yang dimiliki. Selain itu, sekolah juga menjadikan lingkungan pendidikan sebagai pusat pengenalan dan pelestarian nilai-nilai budaya bangsa, serta merangkul seluruh warga sekolah agar mematuhi aturan dan tata tertib yang berlaku demi terciptanya suasana sekolah yang tertib, aman, dan nyaman.</w:t>
      </w:r>
    </w:p>
    <w:p w14:paraId="5D1D2A7D">
      <w:pPr>
        <w:pStyle w:val="4"/>
        <w:widowControl w:val="0"/>
        <w:autoSpaceDE w:val="0"/>
        <w:autoSpaceDN w:val="0"/>
        <w:spacing w:after="0" w:line="480" w:lineRule="auto"/>
        <w:ind w:left="0"/>
        <w:jc w:val="both"/>
        <w:rPr>
          <w:rFonts w:ascii="Times New Roman" w:hAnsi="Times New Roman" w:cs="Times New Roman"/>
          <w:sz w:val="24"/>
          <w:szCs w:val="24"/>
          <w:lang w:val="zh-CN"/>
        </w:rPr>
      </w:pPr>
      <w:r>
        <w:rPr>
          <w:rFonts w:ascii="Times New Roman" w:hAnsi="Times New Roman" w:cs="Times New Roman"/>
          <w:sz w:val="24"/>
          <w:szCs w:val="24"/>
          <w:lang w:val="zh-CN"/>
        </w:rPr>
        <w:tab/>
      </w:r>
      <w:r>
        <w:rPr>
          <w:rFonts w:hint="eastAsia" w:ascii="Times New Roman" w:hAnsi="Times New Roman" w:cs="Times New Roman"/>
          <w:sz w:val="24"/>
          <w:szCs w:val="24"/>
          <w:lang w:val="zh-CN"/>
        </w:rPr>
        <w:t>Tujuan SD Negeri 114615 Tanjung Mangedar adalah untuk menjalankan visi dan misi sekolah secara optimal serta membangun sekolah menjadi lebih baik, dengan selalu mengutamakan kepentingan peserta didik dan guru dalam menjalankan setiap aturan dan ketentuan sekolah yang telah ditetapkan.</w:t>
      </w:r>
    </w:p>
    <w:p w14:paraId="42F3DAD9">
      <w:pPr>
        <w:pStyle w:val="4"/>
        <w:widowControl w:val="0"/>
        <w:autoSpaceDE w:val="0"/>
        <w:autoSpaceDN w:val="0"/>
        <w:spacing w:after="0" w:line="480" w:lineRule="auto"/>
        <w:ind w:left="851"/>
        <w:jc w:val="center"/>
        <w:rPr>
          <w:rFonts w:ascii="Times New Roman" w:hAnsi="Times New Roman" w:cs="Times New Roman"/>
          <w:b/>
          <w:bCs/>
          <w:sz w:val="24"/>
          <w:szCs w:val="24"/>
          <w:lang w:val="en-US"/>
        </w:rPr>
      </w:pPr>
      <w:r>
        <w:rPr>
          <w:rFonts w:ascii="Times New Roman" w:hAnsi="Times New Roman" w:cs="Times New Roman"/>
          <w:b/>
          <w:bCs/>
          <w:sz w:val="24"/>
          <w:szCs w:val="24"/>
        </w:rPr>
        <w:t>Tabel 4.2</w:t>
      </w:r>
    </w:p>
    <w:p w14:paraId="201F7DB7">
      <w:pPr>
        <w:pStyle w:val="4"/>
        <w:widowControl w:val="0"/>
        <w:autoSpaceDE w:val="0"/>
        <w:autoSpaceDN w:val="0"/>
        <w:spacing w:after="0" w:line="480" w:lineRule="auto"/>
        <w:ind w:left="851"/>
        <w:jc w:val="center"/>
        <w:rPr>
          <w:rFonts w:ascii="Times New Roman" w:hAnsi="Times New Roman" w:cs="Times New Roman"/>
          <w:b/>
          <w:bCs/>
          <w:sz w:val="24"/>
          <w:szCs w:val="24"/>
          <w:lang w:val="en-US"/>
        </w:rPr>
      </w:pPr>
      <w:r>
        <w:rPr>
          <w:rFonts w:ascii="Times New Roman" w:hAnsi="Times New Roman" w:cs="Times New Roman"/>
          <w:b/>
          <w:bCs/>
          <w:sz w:val="24"/>
          <w:szCs w:val="24"/>
        </w:rPr>
        <w:t>Keadaan Guru dan Karyawan SD</w:t>
      </w:r>
      <w:r>
        <w:rPr>
          <w:rFonts w:ascii="Times New Roman" w:hAnsi="Times New Roman" w:cs="Times New Roman"/>
          <w:b/>
          <w:bCs/>
          <w:sz w:val="24"/>
          <w:szCs w:val="24"/>
          <w:lang w:val="en-US"/>
        </w:rPr>
        <w:t xml:space="preserve"> </w:t>
      </w:r>
      <w:r>
        <w:rPr>
          <w:rFonts w:ascii="Times New Roman" w:hAnsi="Times New Roman" w:cs="Times New Roman"/>
          <w:b/>
          <w:bCs/>
          <w:sz w:val="24"/>
          <w:szCs w:val="24"/>
          <w:lang w:val="zh-CN"/>
        </w:rPr>
        <w:t>114615 Tanjung Mangedar</w:t>
      </w:r>
    </w:p>
    <w:tbl>
      <w:tblPr>
        <w:tblStyle w:val="25"/>
        <w:tblW w:w="0" w:type="auto"/>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1"/>
        <w:gridCol w:w="1898"/>
        <w:gridCol w:w="558"/>
        <w:gridCol w:w="2496"/>
        <w:gridCol w:w="1533"/>
        <w:gridCol w:w="1128"/>
      </w:tblGrid>
      <w:tr w14:paraId="6DAE3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461" w:type="dxa"/>
            <w:vAlign w:val="center"/>
          </w:tcPr>
          <w:p w14:paraId="7326A8DF">
            <w:pPr>
              <w:pStyle w:val="4"/>
              <w:widowControl w:val="0"/>
              <w:autoSpaceDE w:val="0"/>
              <w:autoSpaceDN w:val="0"/>
              <w:spacing w:after="0" w:line="240" w:lineRule="auto"/>
              <w:ind w:left="0"/>
              <w:jc w:val="center"/>
              <w:rPr>
                <w:rFonts w:ascii="Times New Roman" w:hAnsi="Times New Roman" w:cs="Times New Roman" w:eastAsiaTheme="minorHAnsi"/>
                <w:b/>
                <w:sz w:val="20"/>
                <w:szCs w:val="20"/>
                <w:lang w:val="en-US"/>
              </w:rPr>
            </w:pPr>
            <w:r>
              <w:rPr>
                <w:rFonts w:ascii="Times New Roman" w:hAnsi="Times New Roman" w:cs="Times New Roman" w:eastAsiaTheme="minorHAnsi"/>
                <w:b/>
                <w:sz w:val="20"/>
                <w:szCs w:val="20"/>
                <w:lang w:val="en-US"/>
              </w:rPr>
              <w:t>No</w:t>
            </w:r>
          </w:p>
        </w:tc>
        <w:tc>
          <w:tcPr>
            <w:tcW w:w="1898" w:type="dxa"/>
            <w:vAlign w:val="center"/>
          </w:tcPr>
          <w:p w14:paraId="2D297996">
            <w:pPr>
              <w:pStyle w:val="4"/>
              <w:widowControl w:val="0"/>
              <w:autoSpaceDE w:val="0"/>
              <w:autoSpaceDN w:val="0"/>
              <w:spacing w:after="0" w:line="240" w:lineRule="auto"/>
              <w:ind w:left="0"/>
              <w:jc w:val="center"/>
              <w:rPr>
                <w:rFonts w:ascii="Times New Roman" w:hAnsi="Times New Roman" w:cs="Times New Roman" w:eastAsiaTheme="minorHAnsi"/>
                <w:b/>
                <w:sz w:val="20"/>
                <w:szCs w:val="20"/>
                <w:lang w:val="en-US"/>
              </w:rPr>
            </w:pPr>
            <w:r>
              <w:rPr>
                <w:rFonts w:ascii="Times New Roman" w:hAnsi="Times New Roman" w:cs="Times New Roman" w:eastAsiaTheme="minorHAnsi"/>
                <w:b/>
                <w:sz w:val="20"/>
                <w:szCs w:val="20"/>
                <w:lang w:val="en-US"/>
              </w:rPr>
              <w:t>Nama</w:t>
            </w:r>
          </w:p>
        </w:tc>
        <w:tc>
          <w:tcPr>
            <w:tcW w:w="558" w:type="dxa"/>
            <w:vAlign w:val="center"/>
          </w:tcPr>
          <w:p w14:paraId="2B2A2BA9">
            <w:pPr>
              <w:pStyle w:val="4"/>
              <w:widowControl w:val="0"/>
              <w:autoSpaceDE w:val="0"/>
              <w:autoSpaceDN w:val="0"/>
              <w:spacing w:after="0" w:line="240" w:lineRule="auto"/>
              <w:ind w:left="0"/>
              <w:jc w:val="center"/>
              <w:rPr>
                <w:rFonts w:ascii="Times New Roman" w:hAnsi="Times New Roman" w:cs="Times New Roman" w:eastAsiaTheme="minorHAnsi"/>
                <w:b/>
                <w:sz w:val="20"/>
                <w:szCs w:val="20"/>
                <w:lang w:val="en-US"/>
              </w:rPr>
            </w:pPr>
            <w:r>
              <w:rPr>
                <w:rFonts w:ascii="Times New Roman" w:hAnsi="Times New Roman" w:cs="Times New Roman" w:eastAsiaTheme="minorHAnsi"/>
                <w:b/>
                <w:sz w:val="20"/>
                <w:szCs w:val="20"/>
                <w:lang w:val="en-US"/>
              </w:rPr>
              <w:t>JK</w:t>
            </w:r>
          </w:p>
        </w:tc>
        <w:tc>
          <w:tcPr>
            <w:tcW w:w="2496" w:type="dxa"/>
            <w:vAlign w:val="center"/>
          </w:tcPr>
          <w:p w14:paraId="0BD9C6C4">
            <w:pPr>
              <w:pStyle w:val="4"/>
              <w:widowControl w:val="0"/>
              <w:autoSpaceDE w:val="0"/>
              <w:autoSpaceDN w:val="0"/>
              <w:spacing w:after="0" w:line="240" w:lineRule="auto"/>
              <w:ind w:left="0"/>
              <w:jc w:val="center"/>
              <w:rPr>
                <w:rFonts w:ascii="Times New Roman" w:hAnsi="Times New Roman" w:cs="Times New Roman" w:eastAsiaTheme="minorHAnsi"/>
                <w:b/>
                <w:sz w:val="20"/>
                <w:szCs w:val="20"/>
                <w:lang w:val="en-US"/>
              </w:rPr>
            </w:pPr>
            <w:r>
              <w:rPr>
                <w:rFonts w:ascii="Times New Roman" w:hAnsi="Times New Roman" w:cs="Times New Roman" w:eastAsiaTheme="minorHAnsi"/>
                <w:b/>
                <w:sz w:val="20"/>
                <w:szCs w:val="20"/>
                <w:lang w:val="en-US"/>
              </w:rPr>
              <w:t>NUPTK</w:t>
            </w:r>
          </w:p>
        </w:tc>
        <w:tc>
          <w:tcPr>
            <w:tcW w:w="1533" w:type="dxa"/>
            <w:vAlign w:val="center"/>
          </w:tcPr>
          <w:p w14:paraId="3CAB14E9">
            <w:pPr>
              <w:pStyle w:val="4"/>
              <w:widowControl w:val="0"/>
              <w:autoSpaceDE w:val="0"/>
              <w:autoSpaceDN w:val="0"/>
              <w:spacing w:after="0" w:line="240" w:lineRule="auto"/>
              <w:ind w:left="0"/>
              <w:jc w:val="center"/>
              <w:rPr>
                <w:rFonts w:ascii="Times New Roman" w:hAnsi="Times New Roman" w:cs="Times New Roman" w:eastAsiaTheme="minorHAnsi"/>
                <w:b/>
                <w:sz w:val="20"/>
                <w:szCs w:val="20"/>
                <w:lang w:val="en-US"/>
              </w:rPr>
            </w:pPr>
            <w:r>
              <w:rPr>
                <w:rFonts w:ascii="Times New Roman" w:hAnsi="Times New Roman" w:cs="Times New Roman" w:eastAsiaTheme="minorHAnsi"/>
                <w:b/>
                <w:sz w:val="20"/>
                <w:szCs w:val="20"/>
                <w:lang w:val="en-US"/>
              </w:rPr>
              <w:t>Status kepegawaian</w:t>
            </w:r>
          </w:p>
        </w:tc>
        <w:tc>
          <w:tcPr>
            <w:tcW w:w="1128" w:type="dxa"/>
            <w:vAlign w:val="center"/>
          </w:tcPr>
          <w:p w14:paraId="0A4E01F8">
            <w:pPr>
              <w:pStyle w:val="4"/>
              <w:widowControl w:val="0"/>
              <w:autoSpaceDE w:val="0"/>
              <w:autoSpaceDN w:val="0"/>
              <w:spacing w:after="0" w:line="240" w:lineRule="auto"/>
              <w:ind w:left="0"/>
              <w:jc w:val="center"/>
              <w:rPr>
                <w:rFonts w:ascii="Times New Roman" w:hAnsi="Times New Roman" w:cs="Times New Roman" w:eastAsiaTheme="minorHAnsi"/>
                <w:b/>
                <w:sz w:val="20"/>
                <w:szCs w:val="20"/>
                <w:lang w:val="en-US"/>
              </w:rPr>
            </w:pPr>
            <w:r>
              <w:rPr>
                <w:rFonts w:ascii="Times New Roman" w:hAnsi="Times New Roman" w:cs="Times New Roman" w:eastAsiaTheme="minorHAnsi"/>
                <w:b/>
                <w:sz w:val="20"/>
                <w:szCs w:val="20"/>
                <w:lang w:val="en-US"/>
              </w:rPr>
              <w:t>Jenis PTK</w:t>
            </w:r>
          </w:p>
        </w:tc>
      </w:tr>
      <w:tr w14:paraId="6FD0A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4FF2C5BF">
            <w:pPr>
              <w:pStyle w:val="4"/>
              <w:widowControl w:val="0"/>
              <w:autoSpaceDE w:val="0"/>
              <w:autoSpaceDN w:val="0"/>
              <w:spacing w:after="0" w:line="240" w:lineRule="auto"/>
              <w:ind w:left="0"/>
              <w:jc w:val="center"/>
              <w:rPr>
                <w:rFonts w:ascii="Times New Roman" w:hAnsi="Times New Roman" w:cs="Times New Roman" w:eastAsiaTheme="minorHAnsi"/>
                <w:b/>
                <w:sz w:val="24"/>
                <w:szCs w:val="24"/>
                <w:lang w:val="en-US"/>
              </w:rPr>
            </w:pPr>
            <w:r>
              <w:rPr>
                <w:rFonts w:ascii="Times New Roman" w:hAnsi="Times New Roman" w:cs="Times New Roman" w:eastAsiaTheme="minorHAnsi"/>
                <w:b/>
                <w:sz w:val="24"/>
                <w:szCs w:val="24"/>
                <w:lang w:val="en-US"/>
              </w:rPr>
              <w:t>1.</w:t>
            </w:r>
          </w:p>
        </w:tc>
        <w:tc>
          <w:tcPr>
            <w:tcW w:w="1898" w:type="dxa"/>
            <w:vAlign w:val="center"/>
          </w:tcPr>
          <w:p w14:paraId="2F990462">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Zuraidah</w:t>
            </w:r>
          </w:p>
        </w:tc>
        <w:tc>
          <w:tcPr>
            <w:tcW w:w="558" w:type="dxa"/>
          </w:tcPr>
          <w:p w14:paraId="1C49EED5">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p</w:t>
            </w:r>
          </w:p>
        </w:tc>
        <w:tc>
          <w:tcPr>
            <w:tcW w:w="2496" w:type="dxa"/>
            <w:vAlign w:val="center"/>
          </w:tcPr>
          <w:p w14:paraId="5B5C22F1">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3433752654300052</w:t>
            </w:r>
          </w:p>
        </w:tc>
        <w:tc>
          <w:tcPr>
            <w:tcW w:w="1533" w:type="dxa"/>
            <w:vAlign w:val="center"/>
          </w:tcPr>
          <w:p w14:paraId="78B54EEA">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PNS</w:t>
            </w:r>
          </w:p>
        </w:tc>
        <w:tc>
          <w:tcPr>
            <w:tcW w:w="1128" w:type="dxa"/>
          </w:tcPr>
          <w:p w14:paraId="5EA15F44">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Kepala Sekolah</w:t>
            </w:r>
          </w:p>
        </w:tc>
      </w:tr>
      <w:tr w14:paraId="4100C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31E67BBC">
            <w:pPr>
              <w:pStyle w:val="4"/>
              <w:widowControl w:val="0"/>
              <w:autoSpaceDE w:val="0"/>
              <w:autoSpaceDN w:val="0"/>
              <w:spacing w:after="0" w:line="240" w:lineRule="auto"/>
              <w:ind w:left="0"/>
              <w:jc w:val="center"/>
              <w:rPr>
                <w:rFonts w:ascii="Times New Roman" w:hAnsi="Times New Roman" w:cs="Times New Roman" w:eastAsiaTheme="minorHAnsi"/>
                <w:b/>
                <w:sz w:val="24"/>
                <w:szCs w:val="24"/>
                <w:lang w:val="en-US"/>
              </w:rPr>
            </w:pPr>
            <w:r>
              <w:rPr>
                <w:rFonts w:ascii="Times New Roman" w:hAnsi="Times New Roman" w:cs="Times New Roman" w:eastAsiaTheme="minorHAnsi"/>
                <w:b/>
                <w:sz w:val="24"/>
                <w:szCs w:val="24"/>
                <w:lang w:val="en-US"/>
              </w:rPr>
              <w:t>2.</w:t>
            </w:r>
          </w:p>
        </w:tc>
        <w:tc>
          <w:tcPr>
            <w:tcW w:w="1898" w:type="dxa"/>
          </w:tcPr>
          <w:p w14:paraId="7225A40D">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Awaliddin Syharto</w:t>
            </w:r>
          </w:p>
        </w:tc>
        <w:tc>
          <w:tcPr>
            <w:tcW w:w="558" w:type="dxa"/>
          </w:tcPr>
          <w:p w14:paraId="29136EE0">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L</w:t>
            </w:r>
          </w:p>
        </w:tc>
        <w:tc>
          <w:tcPr>
            <w:tcW w:w="2496" w:type="dxa"/>
            <w:vAlign w:val="center"/>
          </w:tcPr>
          <w:p w14:paraId="69914D48">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3547745645200002</w:t>
            </w:r>
          </w:p>
        </w:tc>
        <w:tc>
          <w:tcPr>
            <w:tcW w:w="1533" w:type="dxa"/>
            <w:vAlign w:val="center"/>
          </w:tcPr>
          <w:p w14:paraId="064EAF0F">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PNS</w:t>
            </w:r>
          </w:p>
        </w:tc>
        <w:tc>
          <w:tcPr>
            <w:tcW w:w="1128" w:type="dxa"/>
            <w:vAlign w:val="center"/>
          </w:tcPr>
          <w:p w14:paraId="139E7525">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Guru</w:t>
            </w:r>
          </w:p>
        </w:tc>
      </w:tr>
      <w:tr w14:paraId="76D8E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55620572">
            <w:pPr>
              <w:pStyle w:val="4"/>
              <w:widowControl w:val="0"/>
              <w:autoSpaceDE w:val="0"/>
              <w:autoSpaceDN w:val="0"/>
              <w:spacing w:after="0" w:line="240" w:lineRule="auto"/>
              <w:ind w:left="0"/>
              <w:jc w:val="center"/>
              <w:rPr>
                <w:rFonts w:ascii="Times New Roman" w:hAnsi="Times New Roman" w:cs="Times New Roman" w:eastAsiaTheme="minorHAnsi"/>
                <w:b/>
                <w:sz w:val="24"/>
                <w:szCs w:val="24"/>
                <w:lang w:val="en-US"/>
              </w:rPr>
            </w:pPr>
            <w:r>
              <w:rPr>
                <w:rFonts w:ascii="Times New Roman" w:hAnsi="Times New Roman" w:cs="Times New Roman" w:eastAsiaTheme="minorHAnsi"/>
                <w:b/>
                <w:sz w:val="24"/>
                <w:szCs w:val="24"/>
                <w:lang w:val="en-US"/>
              </w:rPr>
              <w:t>3.</w:t>
            </w:r>
          </w:p>
        </w:tc>
        <w:tc>
          <w:tcPr>
            <w:tcW w:w="1898" w:type="dxa"/>
          </w:tcPr>
          <w:p w14:paraId="2C77D3D0">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Berianti Simbolong</w:t>
            </w:r>
          </w:p>
        </w:tc>
        <w:tc>
          <w:tcPr>
            <w:tcW w:w="558" w:type="dxa"/>
          </w:tcPr>
          <w:p w14:paraId="0C058D89">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P</w:t>
            </w:r>
          </w:p>
        </w:tc>
        <w:tc>
          <w:tcPr>
            <w:tcW w:w="2496" w:type="dxa"/>
            <w:vAlign w:val="center"/>
          </w:tcPr>
          <w:p w14:paraId="4C13725F">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7834769670230000222</w:t>
            </w:r>
          </w:p>
        </w:tc>
        <w:tc>
          <w:tcPr>
            <w:tcW w:w="1533" w:type="dxa"/>
            <w:vAlign w:val="center"/>
          </w:tcPr>
          <w:p w14:paraId="211789CB">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PPPK</w:t>
            </w:r>
          </w:p>
        </w:tc>
        <w:tc>
          <w:tcPr>
            <w:tcW w:w="1128" w:type="dxa"/>
            <w:vAlign w:val="center"/>
          </w:tcPr>
          <w:p w14:paraId="1F0DFE13">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Guru</w:t>
            </w:r>
          </w:p>
        </w:tc>
      </w:tr>
      <w:tr w14:paraId="48FDC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79A686E7">
            <w:pPr>
              <w:pStyle w:val="4"/>
              <w:widowControl w:val="0"/>
              <w:autoSpaceDE w:val="0"/>
              <w:autoSpaceDN w:val="0"/>
              <w:spacing w:after="0" w:line="240" w:lineRule="auto"/>
              <w:ind w:left="0"/>
              <w:jc w:val="center"/>
              <w:rPr>
                <w:rFonts w:ascii="Times New Roman" w:hAnsi="Times New Roman" w:cs="Times New Roman" w:eastAsiaTheme="minorHAnsi"/>
                <w:b/>
                <w:sz w:val="24"/>
                <w:szCs w:val="24"/>
                <w:lang w:val="en-US"/>
              </w:rPr>
            </w:pPr>
            <w:r>
              <w:rPr>
                <w:rFonts w:ascii="Times New Roman" w:hAnsi="Times New Roman" w:cs="Times New Roman" w:eastAsiaTheme="minorHAnsi"/>
                <w:b/>
                <w:sz w:val="24"/>
                <w:szCs w:val="24"/>
                <w:lang w:val="en-US"/>
              </w:rPr>
              <w:t>4.</w:t>
            </w:r>
          </w:p>
        </w:tc>
        <w:tc>
          <w:tcPr>
            <w:tcW w:w="1898" w:type="dxa"/>
          </w:tcPr>
          <w:p w14:paraId="04924EAC">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Elvawaty Simanjuntak</w:t>
            </w:r>
          </w:p>
        </w:tc>
        <w:tc>
          <w:tcPr>
            <w:tcW w:w="558" w:type="dxa"/>
          </w:tcPr>
          <w:p w14:paraId="7BE0CE9C">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P</w:t>
            </w:r>
          </w:p>
        </w:tc>
        <w:tc>
          <w:tcPr>
            <w:tcW w:w="2496" w:type="dxa"/>
            <w:vAlign w:val="center"/>
          </w:tcPr>
          <w:p w14:paraId="7A63245D">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7444769670230182</w:t>
            </w:r>
          </w:p>
        </w:tc>
        <w:tc>
          <w:tcPr>
            <w:tcW w:w="1533" w:type="dxa"/>
          </w:tcPr>
          <w:p w14:paraId="487700FD">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Guru honor sekolah</w:t>
            </w:r>
          </w:p>
        </w:tc>
        <w:tc>
          <w:tcPr>
            <w:tcW w:w="1128" w:type="dxa"/>
            <w:vAlign w:val="center"/>
          </w:tcPr>
          <w:p w14:paraId="186DD7D5">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Guru</w:t>
            </w:r>
          </w:p>
        </w:tc>
      </w:tr>
      <w:tr w14:paraId="373D7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4B7ED952">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5</w:t>
            </w:r>
          </w:p>
        </w:tc>
        <w:tc>
          <w:tcPr>
            <w:tcW w:w="1898" w:type="dxa"/>
            <w:vAlign w:val="center"/>
          </w:tcPr>
          <w:p w14:paraId="5C6404B1">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Haryati Nasution</w:t>
            </w:r>
          </w:p>
        </w:tc>
        <w:tc>
          <w:tcPr>
            <w:tcW w:w="558" w:type="dxa"/>
          </w:tcPr>
          <w:p w14:paraId="0414D558">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P</w:t>
            </w:r>
          </w:p>
        </w:tc>
        <w:tc>
          <w:tcPr>
            <w:tcW w:w="2496" w:type="dxa"/>
            <w:vAlign w:val="center"/>
          </w:tcPr>
          <w:p w14:paraId="2E4938AF">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5845772673230082</w:t>
            </w:r>
          </w:p>
        </w:tc>
        <w:tc>
          <w:tcPr>
            <w:tcW w:w="1533" w:type="dxa"/>
          </w:tcPr>
          <w:p w14:paraId="4A104F64">
            <w:pPr>
              <w:pStyle w:val="4"/>
              <w:widowControl w:val="0"/>
              <w:autoSpaceDE w:val="0"/>
              <w:autoSpaceDN w:val="0"/>
              <w:spacing w:after="0" w:line="240" w:lineRule="auto"/>
              <w:ind w:left="0"/>
              <w:jc w:val="center"/>
              <w:rPr>
                <w:rFonts w:ascii="Times New Roman" w:hAnsi="Times New Roman" w:cs="Times New Roman" w:eastAsiaTheme="minorHAnsi"/>
                <w:b/>
                <w:sz w:val="24"/>
                <w:szCs w:val="24"/>
                <w:lang w:val="en-US"/>
              </w:rPr>
            </w:pPr>
            <w:r>
              <w:rPr>
                <w:rFonts w:ascii="Times New Roman" w:hAnsi="Times New Roman" w:cs="Times New Roman" w:eastAsiaTheme="minorHAnsi"/>
                <w:bCs/>
                <w:sz w:val="24"/>
                <w:szCs w:val="24"/>
                <w:lang w:val="en-US"/>
              </w:rPr>
              <w:t>Guru honor sekolah</w:t>
            </w:r>
          </w:p>
        </w:tc>
        <w:tc>
          <w:tcPr>
            <w:tcW w:w="1128" w:type="dxa"/>
            <w:vAlign w:val="center"/>
          </w:tcPr>
          <w:p w14:paraId="6EC2838C">
            <w:pPr>
              <w:pStyle w:val="4"/>
              <w:widowControl w:val="0"/>
              <w:autoSpaceDE w:val="0"/>
              <w:autoSpaceDN w:val="0"/>
              <w:spacing w:after="0" w:line="240" w:lineRule="auto"/>
              <w:ind w:left="0"/>
              <w:jc w:val="center"/>
              <w:rPr>
                <w:rFonts w:ascii="Times New Roman" w:hAnsi="Times New Roman" w:cs="Times New Roman" w:eastAsiaTheme="minorHAnsi"/>
                <w:b/>
                <w:sz w:val="24"/>
                <w:szCs w:val="24"/>
                <w:lang w:val="en-US"/>
              </w:rPr>
            </w:pPr>
            <w:r>
              <w:rPr>
                <w:rFonts w:ascii="Times New Roman" w:hAnsi="Times New Roman" w:cs="Times New Roman" w:eastAsiaTheme="minorHAnsi"/>
                <w:bCs/>
                <w:sz w:val="24"/>
                <w:szCs w:val="24"/>
                <w:lang w:val="en-US"/>
              </w:rPr>
              <w:t>Guru</w:t>
            </w:r>
          </w:p>
        </w:tc>
      </w:tr>
      <w:tr w14:paraId="76EFB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4B4AF8E9">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6</w:t>
            </w:r>
          </w:p>
        </w:tc>
        <w:tc>
          <w:tcPr>
            <w:tcW w:w="1898" w:type="dxa"/>
            <w:vAlign w:val="center"/>
          </w:tcPr>
          <w:p w14:paraId="163BE21B">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Meliza Melgandis</w:t>
            </w:r>
          </w:p>
        </w:tc>
        <w:tc>
          <w:tcPr>
            <w:tcW w:w="558" w:type="dxa"/>
          </w:tcPr>
          <w:p w14:paraId="125DE906">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P</w:t>
            </w:r>
          </w:p>
        </w:tc>
        <w:tc>
          <w:tcPr>
            <w:tcW w:w="2496" w:type="dxa"/>
            <w:vAlign w:val="center"/>
          </w:tcPr>
          <w:p w14:paraId="37C13C09">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5559774675230053</w:t>
            </w:r>
          </w:p>
        </w:tc>
        <w:tc>
          <w:tcPr>
            <w:tcW w:w="1533" w:type="dxa"/>
          </w:tcPr>
          <w:p w14:paraId="0B28E93C">
            <w:pPr>
              <w:pStyle w:val="4"/>
              <w:widowControl w:val="0"/>
              <w:autoSpaceDE w:val="0"/>
              <w:autoSpaceDN w:val="0"/>
              <w:spacing w:after="0" w:line="240" w:lineRule="auto"/>
              <w:ind w:left="0"/>
              <w:jc w:val="center"/>
              <w:rPr>
                <w:rFonts w:ascii="Times New Roman" w:hAnsi="Times New Roman" w:cs="Times New Roman" w:eastAsiaTheme="minorHAnsi"/>
                <w:b/>
                <w:sz w:val="24"/>
                <w:szCs w:val="24"/>
                <w:lang w:val="en-US"/>
              </w:rPr>
            </w:pPr>
            <w:r>
              <w:rPr>
                <w:rFonts w:ascii="Times New Roman" w:hAnsi="Times New Roman" w:cs="Times New Roman" w:eastAsiaTheme="minorHAnsi"/>
                <w:bCs/>
                <w:sz w:val="24"/>
                <w:szCs w:val="24"/>
                <w:lang w:val="en-US"/>
              </w:rPr>
              <w:t>Guru honor sekolah</w:t>
            </w:r>
          </w:p>
        </w:tc>
        <w:tc>
          <w:tcPr>
            <w:tcW w:w="1128" w:type="dxa"/>
            <w:vAlign w:val="center"/>
          </w:tcPr>
          <w:p w14:paraId="3B884C9C">
            <w:pPr>
              <w:pStyle w:val="4"/>
              <w:widowControl w:val="0"/>
              <w:autoSpaceDE w:val="0"/>
              <w:autoSpaceDN w:val="0"/>
              <w:spacing w:after="0" w:line="240" w:lineRule="auto"/>
              <w:ind w:left="0"/>
              <w:jc w:val="center"/>
              <w:rPr>
                <w:rFonts w:ascii="Times New Roman" w:hAnsi="Times New Roman" w:cs="Times New Roman" w:eastAsiaTheme="minorHAnsi"/>
                <w:b/>
                <w:sz w:val="24"/>
                <w:szCs w:val="24"/>
                <w:lang w:val="en-US"/>
              </w:rPr>
            </w:pPr>
            <w:r>
              <w:rPr>
                <w:rFonts w:ascii="Times New Roman" w:hAnsi="Times New Roman" w:cs="Times New Roman" w:eastAsiaTheme="minorHAnsi"/>
                <w:bCs/>
                <w:sz w:val="24"/>
                <w:szCs w:val="24"/>
                <w:lang w:val="en-US"/>
              </w:rPr>
              <w:t>Guru</w:t>
            </w:r>
          </w:p>
        </w:tc>
      </w:tr>
      <w:tr w14:paraId="191A4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66509BF0">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7</w:t>
            </w:r>
          </w:p>
        </w:tc>
        <w:tc>
          <w:tcPr>
            <w:tcW w:w="1898" w:type="dxa"/>
            <w:vAlign w:val="center"/>
          </w:tcPr>
          <w:p w14:paraId="3D7B30D0">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Miftahul Fahmi Dalimunthe</w:t>
            </w:r>
          </w:p>
        </w:tc>
        <w:tc>
          <w:tcPr>
            <w:tcW w:w="558" w:type="dxa"/>
          </w:tcPr>
          <w:p w14:paraId="3A0C613F">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P</w:t>
            </w:r>
          </w:p>
        </w:tc>
        <w:tc>
          <w:tcPr>
            <w:tcW w:w="2496" w:type="dxa"/>
            <w:vAlign w:val="center"/>
          </w:tcPr>
          <w:p w14:paraId="07FB84E2">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p>
        </w:tc>
        <w:tc>
          <w:tcPr>
            <w:tcW w:w="1533" w:type="dxa"/>
          </w:tcPr>
          <w:p w14:paraId="57258128">
            <w:pPr>
              <w:pStyle w:val="4"/>
              <w:widowControl w:val="0"/>
              <w:autoSpaceDE w:val="0"/>
              <w:autoSpaceDN w:val="0"/>
              <w:spacing w:after="0" w:line="240" w:lineRule="auto"/>
              <w:ind w:left="0"/>
              <w:jc w:val="center"/>
              <w:rPr>
                <w:rFonts w:ascii="Times New Roman" w:hAnsi="Times New Roman" w:cs="Times New Roman" w:eastAsiaTheme="minorHAnsi"/>
                <w:b/>
                <w:sz w:val="24"/>
                <w:szCs w:val="24"/>
                <w:lang w:val="en-US"/>
              </w:rPr>
            </w:pPr>
            <w:r>
              <w:rPr>
                <w:rFonts w:ascii="Times New Roman" w:hAnsi="Times New Roman" w:cs="Times New Roman" w:eastAsiaTheme="minorHAnsi"/>
                <w:bCs/>
                <w:sz w:val="24"/>
                <w:szCs w:val="24"/>
                <w:lang w:val="en-US"/>
              </w:rPr>
              <w:t>Guru honor sekolah</w:t>
            </w:r>
          </w:p>
        </w:tc>
        <w:tc>
          <w:tcPr>
            <w:tcW w:w="1128" w:type="dxa"/>
            <w:vAlign w:val="center"/>
          </w:tcPr>
          <w:p w14:paraId="54D8B811">
            <w:pPr>
              <w:pStyle w:val="4"/>
              <w:widowControl w:val="0"/>
              <w:autoSpaceDE w:val="0"/>
              <w:autoSpaceDN w:val="0"/>
              <w:spacing w:after="0" w:line="240" w:lineRule="auto"/>
              <w:ind w:left="0"/>
              <w:jc w:val="center"/>
              <w:rPr>
                <w:rFonts w:ascii="Times New Roman" w:hAnsi="Times New Roman" w:cs="Times New Roman" w:eastAsiaTheme="minorHAnsi"/>
                <w:b/>
                <w:sz w:val="24"/>
                <w:szCs w:val="24"/>
                <w:lang w:val="en-US"/>
              </w:rPr>
            </w:pPr>
            <w:r>
              <w:rPr>
                <w:rFonts w:ascii="Times New Roman" w:hAnsi="Times New Roman" w:cs="Times New Roman" w:eastAsiaTheme="minorHAnsi"/>
                <w:bCs/>
                <w:sz w:val="24"/>
                <w:szCs w:val="24"/>
                <w:lang w:val="en-US"/>
              </w:rPr>
              <w:t>Guru</w:t>
            </w:r>
          </w:p>
        </w:tc>
      </w:tr>
      <w:tr w14:paraId="1F744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20A9FB88">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8</w:t>
            </w:r>
          </w:p>
        </w:tc>
        <w:tc>
          <w:tcPr>
            <w:tcW w:w="1898" w:type="dxa"/>
            <w:vAlign w:val="center"/>
          </w:tcPr>
          <w:p w14:paraId="342345C2">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Mujiani</w:t>
            </w:r>
          </w:p>
        </w:tc>
        <w:tc>
          <w:tcPr>
            <w:tcW w:w="558" w:type="dxa"/>
          </w:tcPr>
          <w:p w14:paraId="4837E38A">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P</w:t>
            </w:r>
          </w:p>
        </w:tc>
        <w:tc>
          <w:tcPr>
            <w:tcW w:w="2496" w:type="dxa"/>
            <w:vAlign w:val="center"/>
          </w:tcPr>
          <w:p w14:paraId="23210A96">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9135746649300063</w:t>
            </w:r>
          </w:p>
        </w:tc>
        <w:tc>
          <w:tcPr>
            <w:tcW w:w="1533" w:type="dxa"/>
          </w:tcPr>
          <w:p w14:paraId="459FF415">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PPPK</w:t>
            </w:r>
          </w:p>
        </w:tc>
        <w:tc>
          <w:tcPr>
            <w:tcW w:w="1128" w:type="dxa"/>
            <w:vAlign w:val="center"/>
          </w:tcPr>
          <w:p w14:paraId="2463B06F">
            <w:pPr>
              <w:pStyle w:val="4"/>
              <w:widowControl w:val="0"/>
              <w:autoSpaceDE w:val="0"/>
              <w:autoSpaceDN w:val="0"/>
              <w:spacing w:after="0" w:line="240" w:lineRule="auto"/>
              <w:ind w:left="0"/>
              <w:jc w:val="center"/>
              <w:rPr>
                <w:rFonts w:ascii="Times New Roman" w:hAnsi="Times New Roman" w:cs="Times New Roman" w:eastAsiaTheme="minorHAnsi"/>
                <w:b/>
                <w:sz w:val="24"/>
                <w:szCs w:val="24"/>
                <w:lang w:val="en-US"/>
              </w:rPr>
            </w:pPr>
            <w:r>
              <w:rPr>
                <w:rFonts w:ascii="Times New Roman" w:hAnsi="Times New Roman" w:cs="Times New Roman" w:eastAsiaTheme="minorHAnsi"/>
                <w:bCs/>
                <w:sz w:val="24"/>
                <w:szCs w:val="24"/>
                <w:lang w:val="en-US"/>
              </w:rPr>
              <w:t>Guru</w:t>
            </w:r>
          </w:p>
        </w:tc>
      </w:tr>
      <w:tr w14:paraId="36211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4BDD0D2D">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9</w:t>
            </w:r>
          </w:p>
        </w:tc>
        <w:tc>
          <w:tcPr>
            <w:tcW w:w="1898" w:type="dxa"/>
            <w:vAlign w:val="center"/>
          </w:tcPr>
          <w:p w14:paraId="7A4F6005">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Murni</w:t>
            </w:r>
          </w:p>
        </w:tc>
        <w:tc>
          <w:tcPr>
            <w:tcW w:w="558" w:type="dxa"/>
          </w:tcPr>
          <w:p w14:paraId="52239681">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L</w:t>
            </w:r>
          </w:p>
        </w:tc>
        <w:tc>
          <w:tcPr>
            <w:tcW w:w="2496" w:type="dxa"/>
            <w:vAlign w:val="center"/>
          </w:tcPr>
          <w:p w14:paraId="3A51A1EA">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2947753655200082</w:t>
            </w:r>
          </w:p>
        </w:tc>
        <w:tc>
          <w:tcPr>
            <w:tcW w:w="1533" w:type="dxa"/>
          </w:tcPr>
          <w:p w14:paraId="68BD59AF">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PNS</w:t>
            </w:r>
          </w:p>
        </w:tc>
        <w:tc>
          <w:tcPr>
            <w:tcW w:w="1128" w:type="dxa"/>
            <w:vAlign w:val="center"/>
          </w:tcPr>
          <w:p w14:paraId="432679F2">
            <w:pPr>
              <w:pStyle w:val="4"/>
              <w:widowControl w:val="0"/>
              <w:autoSpaceDE w:val="0"/>
              <w:autoSpaceDN w:val="0"/>
              <w:spacing w:after="0" w:line="240" w:lineRule="auto"/>
              <w:ind w:left="0"/>
              <w:jc w:val="center"/>
              <w:rPr>
                <w:rFonts w:ascii="Times New Roman" w:hAnsi="Times New Roman" w:cs="Times New Roman" w:eastAsiaTheme="minorHAnsi"/>
                <w:b/>
                <w:sz w:val="24"/>
                <w:szCs w:val="24"/>
                <w:lang w:val="en-US"/>
              </w:rPr>
            </w:pPr>
            <w:r>
              <w:rPr>
                <w:rFonts w:ascii="Times New Roman" w:hAnsi="Times New Roman" w:cs="Times New Roman" w:eastAsiaTheme="minorHAnsi"/>
                <w:bCs/>
                <w:sz w:val="24"/>
                <w:szCs w:val="24"/>
                <w:lang w:val="en-US"/>
              </w:rPr>
              <w:t>Guru</w:t>
            </w:r>
          </w:p>
        </w:tc>
      </w:tr>
      <w:tr w14:paraId="790FE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2F859484">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10</w:t>
            </w:r>
          </w:p>
        </w:tc>
        <w:tc>
          <w:tcPr>
            <w:tcW w:w="1898" w:type="dxa"/>
            <w:vAlign w:val="center"/>
          </w:tcPr>
          <w:p w14:paraId="329F651E">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Nikmah Sirait</w:t>
            </w:r>
          </w:p>
        </w:tc>
        <w:tc>
          <w:tcPr>
            <w:tcW w:w="558" w:type="dxa"/>
          </w:tcPr>
          <w:p w14:paraId="27F70F95">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P</w:t>
            </w:r>
          </w:p>
        </w:tc>
        <w:tc>
          <w:tcPr>
            <w:tcW w:w="2496" w:type="dxa"/>
            <w:vAlign w:val="center"/>
          </w:tcPr>
          <w:p w14:paraId="4C1D9F3F">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5335763664230193</w:t>
            </w:r>
          </w:p>
        </w:tc>
        <w:tc>
          <w:tcPr>
            <w:tcW w:w="1533" w:type="dxa"/>
          </w:tcPr>
          <w:p w14:paraId="2772FEBE">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PPPK</w:t>
            </w:r>
          </w:p>
        </w:tc>
        <w:tc>
          <w:tcPr>
            <w:tcW w:w="1128" w:type="dxa"/>
            <w:vAlign w:val="center"/>
          </w:tcPr>
          <w:p w14:paraId="01A3841D">
            <w:pPr>
              <w:pStyle w:val="4"/>
              <w:widowControl w:val="0"/>
              <w:autoSpaceDE w:val="0"/>
              <w:autoSpaceDN w:val="0"/>
              <w:spacing w:after="0" w:line="240" w:lineRule="auto"/>
              <w:ind w:left="0"/>
              <w:jc w:val="center"/>
              <w:rPr>
                <w:rFonts w:ascii="Times New Roman" w:hAnsi="Times New Roman" w:cs="Times New Roman" w:eastAsiaTheme="minorHAnsi"/>
                <w:b/>
                <w:sz w:val="24"/>
                <w:szCs w:val="24"/>
                <w:lang w:val="en-US"/>
              </w:rPr>
            </w:pPr>
            <w:r>
              <w:rPr>
                <w:rFonts w:ascii="Times New Roman" w:hAnsi="Times New Roman" w:cs="Times New Roman" w:eastAsiaTheme="minorHAnsi"/>
                <w:bCs/>
                <w:sz w:val="24"/>
                <w:szCs w:val="24"/>
                <w:lang w:val="en-US"/>
              </w:rPr>
              <w:t>Guru</w:t>
            </w:r>
          </w:p>
        </w:tc>
      </w:tr>
      <w:tr w14:paraId="21AA2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72D527AE">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11</w:t>
            </w:r>
          </w:p>
        </w:tc>
        <w:tc>
          <w:tcPr>
            <w:tcW w:w="1898" w:type="dxa"/>
            <w:vAlign w:val="center"/>
          </w:tcPr>
          <w:p w14:paraId="76602349">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Nurseli Ssitorus</w:t>
            </w:r>
          </w:p>
        </w:tc>
        <w:tc>
          <w:tcPr>
            <w:tcW w:w="558" w:type="dxa"/>
          </w:tcPr>
          <w:p w14:paraId="6136A912">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P</w:t>
            </w:r>
          </w:p>
        </w:tc>
        <w:tc>
          <w:tcPr>
            <w:tcW w:w="2496" w:type="dxa"/>
            <w:vAlign w:val="center"/>
          </w:tcPr>
          <w:p w14:paraId="0900F3A1">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p>
        </w:tc>
        <w:tc>
          <w:tcPr>
            <w:tcW w:w="1533" w:type="dxa"/>
          </w:tcPr>
          <w:p w14:paraId="048F2409">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PNS</w:t>
            </w:r>
          </w:p>
        </w:tc>
        <w:tc>
          <w:tcPr>
            <w:tcW w:w="1128" w:type="dxa"/>
            <w:vAlign w:val="center"/>
          </w:tcPr>
          <w:p w14:paraId="026617C2">
            <w:pPr>
              <w:pStyle w:val="4"/>
              <w:widowControl w:val="0"/>
              <w:autoSpaceDE w:val="0"/>
              <w:autoSpaceDN w:val="0"/>
              <w:spacing w:after="0" w:line="240" w:lineRule="auto"/>
              <w:ind w:left="0"/>
              <w:jc w:val="center"/>
              <w:rPr>
                <w:rFonts w:ascii="Times New Roman" w:hAnsi="Times New Roman" w:cs="Times New Roman" w:eastAsiaTheme="minorHAnsi"/>
                <w:b/>
                <w:sz w:val="24"/>
                <w:szCs w:val="24"/>
                <w:lang w:val="en-US"/>
              </w:rPr>
            </w:pPr>
            <w:r>
              <w:rPr>
                <w:rFonts w:ascii="Times New Roman" w:hAnsi="Times New Roman" w:cs="Times New Roman" w:eastAsiaTheme="minorHAnsi"/>
                <w:bCs/>
                <w:sz w:val="24"/>
                <w:szCs w:val="24"/>
                <w:lang w:val="en-US"/>
              </w:rPr>
              <w:t>Guru</w:t>
            </w:r>
          </w:p>
        </w:tc>
      </w:tr>
      <w:tr w14:paraId="74AA7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16B0A2F7">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12</w:t>
            </w:r>
          </w:p>
        </w:tc>
        <w:tc>
          <w:tcPr>
            <w:tcW w:w="1898" w:type="dxa"/>
            <w:vAlign w:val="center"/>
          </w:tcPr>
          <w:p w14:paraId="11689601">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Ratna Juita Nasution</w:t>
            </w:r>
          </w:p>
        </w:tc>
        <w:tc>
          <w:tcPr>
            <w:tcW w:w="558" w:type="dxa"/>
          </w:tcPr>
          <w:p w14:paraId="744F67A5">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P</w:t>
            </w:r>
          </w:p>
        </w:tc>
        <w:tc>
          <w:tcPr>
            <w:tcW w:w="2496" w:type="dxa"/>
            <w:vAlign w:val="center"/>
          </w:tcPr>
          <w:p w14:paraId="2548297E">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9462769670130052</w:t>
            </w:r>
          </w:p>
        </w:tc>
        <w:tc>
          <w:tcPr>
            <w:tcW w:w="1533" w:type="dxa"/>
          </w:tcPr>
          <w:p w14:paraId="5C6C86B0">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Honor daerah TK.II KAB/KOTA</w:t>
            </w:r>
          </w:p>
        </w:tc>
        <w:tc>
          <w:tcPr>
            <w:tcW w:w="1128" w:type="dxa"/>
            <w:vAlign w:val="center"/>
          </w:tcPr>
          <w:p w14:paraId="4A77E574">
            <w:pPr>
              <w:pStyle w:val="4"/>
              <w:widowControl w:val="0"/>
              <w:autoSpaceDE w:val="0"/>
              <w:autoSpaceDN w:val="0"/>
              <w:spacing w:after="0" w:line="240" w:lineRule="auto"/>
              <w:ind w:left="0"/>
              <w:jc w:val="center"/>
              <w:rPr>
                <w:rFonts w:ascii="Times New Roman" w:hAnsi="Times New Roman" w:cs="Times New Roman" w:eastAsiaTheme="minorHAnsi"/>
                <w:b/>
                <w:sz w:val="24"/>
                <w:szCs w:val="24"/>
                <w:lang w:val="en-US"/>
              </w:rPr>
            </w:pPr>
            <w:r>
              <w:rPr>
                <w:rFonts w:ascii="Times New Roman" w:hAnsi="Times New Roman" w:cs="Times New Roman" w:eastAsiaTheme="minorHAnsi"/>
                <w:bCs/>
                <w:sz w:val="24"/>
                <w:szCs w:val="24"/>
                <w:lang w:val="en-US"/>
              </w:rPr>
              <w:t>Guru</w:t>
            </w:r>
          </w:p>
        </w:tc>
      </w:tr>
      <w:tr w14:paraId="28F29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4A09A082">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13</w:t>
            </w:r>
          </w:p>
        </w:tc>
        <w:tc>
          <w:tcPr>
            <w:tcW w:w="1898" w:type="dxa"/>
            <w:vAlign w:val="center"/>
          </w:tcPr>
          <w:p w14:paraId="6E5F8433">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Siti Sahara</w:t>
            </w:r>
          </w:p>
        </w:tc>
        <w:tc>
          <w:tcPr>
            <w:tcW w:w="558" w:type="dxa"/>
          </w:tcPr>
          <w:p w14:paraId="615F84B9">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P</w:t>
            </w:r>
          </w:p>
        </w:tc>
        <w:tc>
          <w:tcPr>
            <w:tcW w:w="2496" w:type="dxa"/>
            <w:vAlign w:val="center"/>
          </w:tcPr>
          <w:p w14:paraId="28739223">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8460770671130043</w:t>
            </w:r>
          </w:p>
        </w:tc>
        <w:tc>
          <w:tcPr>
            <w:tcW w:w="1533" w:type="dxa"/>
          </w:tcPr>
          <w:p w14:paraId="74BA15E3">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PNS</w:t>
            </w:r>
          </w:p>
        </w:tc>
        <w:tc>
          <w:tcPr>
            <w:tcW w:w="1128" w:type="dxa"/>
            <w:vAlign w:val="center"/>
          </w:tcPr>
          <w:p w14:paraId="21E6A91E">
            <w:pPr>
              <w:pStyle w:val="4"/>
              <w:widowControl w:val="0"/>
              <w:autoSpaceDE w:val="0"/>
              <w:autoSpaceDN w:val="0"/>
              <w:spacing w:after="0" w:line="240" w:lineRule="auto"/>
              <w:ind w:left="0"/>
              <w:jc w:val="center"/>
              <w:rPr>
                <w:rFonts w:ascii="Times New Roman" w:hAnsi="Times New Roman" w:cs="Times New Roman" w:eastAsiaTheme="minorHAnsi"/>
                <w:b/>
                <w:sz w:val="24"/>
                <w:szCs w:val="24"/>
                <w:lang w:val="en-US"/>
              </w:rPr>
            </w:pPr>
            <w:r>
              <w:rPr>
                <w:rFonts w:ascii="Times New Roman" w:hAnsi="Times New Roman" w:cs="Times New Roman" w:eastAsiaTheme="minorHAnsi"/>
                <w:bCs/>
                <w:sz w:val="24"/>
                <w:szCs w:val="24"/>
                <w:lang w:val="en-US"/>
              </w:rPr>
              <w:t>Guru</w:t>
            </w:r>
          </w:p>
        </w:tc>
      </w:tr>
      <w:tr w14:paraId="5BB60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7E7AC5F9">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14</w:t>
            </w:r>
          </w:p>
        </w:tc>
        <w:tc>
          <w:tcPr>
            <w:tcW w:w="1898" w:type="dxa"/>
            <w:vAlign w:val="center"/>
          </w:tcPr>
          <w:p w14:paraId="4709E328">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Tukiran</w:t>
            </w:r>
          </w:p>
        </w:tc>
        <w:tc>
          <w:tcPr>
            <w:tcW w:w="558" w:type="dxa"/>
          </w:tcPr>
          <w:p w14:paraId="615C5F8E">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L</w:t>
            </w:r>
          </w:p>
        </w:tc>
        <w:tc>
          <w:tcPr>
            <w:tcW w:w="2496" w:type="dxa"/>
            <w:vAlign w:val="center"/>
          </w:tcPr>
          <w:p w14:paraId="2FCAA540">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2646758660200032</w:t>
            </w:r>
          </w:p>
        </w:tc>
        <w:tc>
          <w:tcPr>
            <w:tcW w:w="1533" w:type="dxa"/>
          </w:tcPr>
          <w:p w14:paraId="0C3259DA">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PNS</w:t>
            </w:r>
          </w:p>
        </w:tc>
        <w:tc>
          <w:tcPr>
            <w:tcW w:w="1128" w:type="dxa"/>
            <w:vAlign w:val="center"/>
          </w:tcPr>
          <w:p w14:paraId="02ADAC42">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sz w:val="24"/>
                <w:szCs w:val="24"/>
                <w:lang w:val="en-US"/>
              </w:rPr>
              <w:t>Guru</w:t>
            </w:r>
          </w:p>
        </w:tc>
      </w:tr>
    </w:tbl>
    <w:p w14:paraId="59451FCD">
      <w:pPr>
        <w:pStyle w:val="4"/>
        <w:widowControl w:val="0"/>
        <w:autoSpaceDE w:val="0"/>
        <w:autoSpaceDN w:val="0"/>
        <w:spacing w:after="0" w:line="480" w:lineRule="auto"/>
        <w:ind w:left="851"/>
        <w:jc w:val="center"/>
        <w:rPr>
          <w:rFonts w:ascii="Times New Roman" w:hAnsi="Times New Roman" w:cs="Times New Roman"/>
          <w:b/>
          <w:sz w:val="24"/>
          <w:szCs w:val="24"/>
          <w:lang w:val="en-US"/>
        </w:rPr>
      </w:pPr>
    </w:p>
    <w:p w14:paraId="783130E3">
      <w:pPr>
        <w:pStyle w:val="4"/>
        <w:widowControl w:val="0"/>
        <w:autoSpaceDE w:val="0"/>
        <w:autoSpaceDN w:val="0"/>
        <w:spacing w:after="0" w:line="480" w:lineRule="auto"/>
        <w:ind w:left="851"/>
        <w:jc w:val="center"/>
        <w:rPr>
          <w:rFonts w:ascii="Times New Roman" w:hAnsi="Times New Roman" w:cs="Times New Roman"/>
          <w:b/>
          <w:bCs/>
          <w:sz w:val="24"/>
          <w:szCs w:val="24"/>
          <w:lang w:val="en-US"/>
        </w:rPr>
      </w:pPr>
      <w:r>
        <w:rPr>
          <w:rFonts w:ascii="Times New Roman" w:hAnsi="Times New Roman" w:cs="Times New Roman"/>
          <w:b/>
          <w:bCs/>
          <w:sz w:val="24"/>
          <w:szCs w:val="24"/>
        </w:rPr>
        <w:t>Tabel 4.3</w:t>
      </w:r>
    </w:p>
    <w:p w14:paraId="122D60E4">
      <w:pPr>
        <w:pStyle w:val="4"/>
        <w:widowControl w:val="0"/>
        <w:autoSpaceDE w:val="0"/>
        <w:autoSpaceDN w:val="0"/>
        <w:spacing w:after="0" w:line="480" w:lineRule="auto"/>
        <w:ind w:left="851"/>
        <w:jc w:val="center"/>
        <w:rPr>
          <w:rFonts w:ascii="Times New Roman" w:hAnsi="Times New Roman" w:cs="Times New Roman"/>
          <w:b/>
          <w:bCs/>
          <w:sz w:val="24"/>
          <w:szCs w:val="24"/>
          <w:lang w:val="zh-CN"/>
        </w:rPr>
      </w:pPr>
      <w:r>
        <w:rPr>
          <w:rFonts w:ascii="Times New Roman" w:hAnsi="Times New Roman" w:cs="Times New Roman"/>
          <w:b/>
          <w:bCs/>
          <w:sz w:val="24"/>
          <w:szCs w:val="24"/>
        </w:rPr>
        <w:t>Keadaan Siswa SD Neger</w:t>
      </w:r>
      <w:r>
        <w:rPr>
          <w:rFonts w:ascii="Times New Roman" w:hAnsi="Times New Roman" w:cs="Times New Roman"/>
          <w:b/>
          <w:bCs/>
          <w:sz w:val="24"/>
          <w:szCs w:val="24"/>
          <w:lang w:val="en-US"/>
        </w:rPr>
        <w:t xml:space="preserve">i </w:t>
      </w:r>
      <w:r>
        <w:rPr>
          <w:rFonts w:ascii="Times New Roman" w:hAnsi="Times New Roman" w:cs="Times New Roman"/>
          <w:b/>
          <w:bCs/>
          <w:sz w:val="24"/>
          <w:szCs w:val="24"/>
          <w:lang w:val="zh-CN"/>
        </w:rPr>
        <w:t>114615 Tanjung Mangedar</w:t>
      </w:r>
    </w:p>
    <w:tbl>
      <w:tblPr>
        <w:tblStyle w:val="25"/>
        <w:tblW w:w="0" w:type="auto"/>
        <w:tblInd w:w="8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1"/>
        <w:gridCol w:w="1631"/>
        <w:gridCol w:w="1843"/>
        <w:gridCol w:w="1972"/>
        <w:gridCol w:w="1395"/>
      </w:tblGrid>
      <w:tr w14:paraId="1CE57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vAlign w:val="center"/>
          </w:tcPr>
          <w:p w14:paraId="71EAB802">
            <w:pPr>
              <w:pStyle w:val="4"/>
              <w:widowControl w:val="0"/>
              <w:autoSpaceDE w:val="0"/>
              <w:autoSpaceDN w:val="0"/>
              <w:spacing w:after="0" w:line="240" w:lineRule="auto"/>
              <w:ind w:left="0"/>
              <w:jc w:val="center"/>
              <w:rPr>
                <w:rFonts w:ascii="Times New Roman" w:hAnsi="Times New Roman" w:cs="Times New Roman" w:eastAsiaTheme="minorHAnsi"/>
                <w:b/>
                <w:sz w:val="20"/>
                <w:szCs w:val="20"/>
                <w:lang w:val="en-US"/>
              </w:rPr>
            </w:pPr>
            <w:r>
              <w:rPr>
                <w:rFonts w:ascii="Times New Roman" w:hAnsi="Times New Roman" w:cs="Times New Roman" w:eastAsiaTheme="minorHAnsi"/>
                <w:b/>
                <w:sz w:val="20"/>
                <w:szCs w:val="20"/>
                <w:lang w:val="en-US"/>
              </w:rPr>
              <w:t>No</w:t>
            </w:r>
          </w:p>
        </w:tc>
        <w:tc>
          <w:tcPr>
            <w:tcW w:w="1631" w:type="dxa"/>
            <w:vAlign w:val="center"/>
          </w:tcPr>
          <w:p w14:paraId="54A212DF">
            <w:pPr>
              <w:pStyle w:val="4"/>
              <w:widowControl w:val="0"/>
              <w:autoSpaceDE w:val="0"/>
              <w:autoSpaceDN w:val="0"/>
              <w:spacing w:after="0" w:line="240" w:lineRule="auto"/>
              <w:ind w:left="0"/>
              <w:jc w:val="center"/>
              <w:rPr>
                <w:rFonts w:ascii="Times New Roman" w:hAnsi="Times New Roman" w:cs="Times New Roman" w:eastAsiaTheme="minorHAnsi"/>
                <w:b/>
                <w:sz w:val="20"/>
                <w:szCs w:val="20"/>
                <w:lang w:val="en-US"/>
              </w:rPr>
            </w:pPr>
            <w:r>
              <w:rPr>
                <w:rFonts w:ascii="Times New Roman" w:hAnsi="Times New Roman" w:cs="Times New Roman" w:eastAsiaTheme="minorHAnsi"/>
                <w:b/>
                <w:sz w:val="20"/>
                <w:szCs w:val="20"/>
                <w:lang w:val="en-US"/>
              </w:rPr>
              <w:t>Kelas</w:t>
            </w:r>
          </w:p>
        </w:tc>
        <w:tc>
          <w:tcPr>
            <w:tcW w:w="1843" w:type="dxa"/>
            <w:vAlign w:val="center"/>
          </w:tcPr>
          <w:p w14:paraId="68BACF4C">
            <w:pPr>
              <w:pStyle w:val="4"/>
              <w:widowControl w:val="0"/>
              <w:autoSpaceDE w:val="0"/>
              <w:autoSpaceDN w:val="0"/>
              <w:spacing w:after="0" w:line="240" w:lineRule="auto"/>
              <w:ind w:left="0"/>
              <w:jc w:val="center"/>
              <w:rPr>
                <w:rFonts w:ascii="Times New Roman" w:hAnsi="Times New Roman" w:cs="Times New Roman" w:eastAsiaTheme="minorHAnsi"/>
                <w:b/>
                <w:sz w:val="20"/>
                <w:szCs w:val="20"/>
                <w:lang w:val="en-US"/>
              </w:rPr>
            </w:pPr>
            <w:r>
              <w:rPr>
                <w:rFonts w:ascii="Times New Roman" w:hAnsi="Times New Roman" w:cs="Times New Roman" w:eastAsiaTheme="minorHAnsi"/>
                <w:b/>
                <w:sz w:val="20"/>
                <w:szCs w:val="20"/>
                <w:lang w:val="en-US"/>
              </w:rPr>
              <w:t>Jumlah siswa laki laki</w:t>
            </w:r>
          </w:p>
        </w:tc>
        <w:tc>
          <w:tcPr>
            <w:tcW w:w="1972" w:type="dxa"/>
            <w:vAlign w:val="center"/>
          </w:tcPr>
          <w:p w14:paraId="61AF9217">
            <w:pPr>
              <w:pStyle w:val="4"/>
              <w:widowControl w:val="0"/>
              <w:autoSpaceDE w:val="0"/>
              <w:autoSpaceDN w:val="0"/>
              <w:spacing w:after="0" w:line="240" w:lineRule="auto"/>
              <w:ind w:left="0"/>
              <w:jc w:val="center"/>
              <w:rPr>
                <w:rFonts w:ascii="Times New Roman" w:hAnsi="Times New Roman" w:cs="Times New Roman" w:eastAsiaTheme="minorHAnsi"/>
                <w:b/>
                <w:sz w:val="20"/>
                <w:szCs w:val="20"/>
                <w:lang w:val="en-US"/>
              </w:rPr>
            </w:pPr>
            <w:r>
              <w:rPr>
                <w:rFonts w:ascii="Times New Roman" w:hAnsi="Times New Roman" w:cs="Times New Roman" w:eastAsiaTheme="minorHAnsi"/>
                <w:b/>
                <w:sz w:val="20"/>
                <w:szCs w:val="20"/>
                <w:lang w:val="en-US"/>
              </w:rPr>
              <w:t>Jumlah siswa perempuan</w:t>
            </w:r>
          </w:p>
        </w:tc>
        <w:tc>
          <w:tcPr>
            <w:tcW w:w="1395" w:type="dxa"/>
            <w:vAlign w:val="center"/>
          </w:tcPr>
          <w:p w14:paraId="27846362">
            <w:pPr>
              <w:pStyle w:val="4"/>
              <w:widowControl w:val="0"/>
              <w:autoSpaceDE w:val="0"/>
              <w:autoSpaceDN w:val="0"/>
              <w:spacing w:after="0" w:line="240" w:lineRule="auto"/>
              <w:ind w:left="0"/>
              <w:jc w:val="center"/>
              <w:rPr>
                <w:rFonts w:ascii="Times New Roman" w:hAnsi="Times New Roman" w:cs="Times New Roman" w:eastAsiaTheme="minorHAnsi"/>
                <w:b/>
                <w:sz w:val="20"/>
                <w:szCs w:val="20"/>
                <w:lang w:val="en-US"/>
              </w:rPr>
            </w:pPr>
            <w:r>
              <w:rPr>
                <w:rFonts w:ascii="Times New Roman" w:hAnsi="Times New Roman" w:cs="Times New Roman" w:eastAsiaTheme="minorHAnsi"/>
                <w:b/>
                <w:sz w:val="20"/>
                <w:szCs w:val="20"/>
                <w:lang w:val="en-US"/>
              </w:rPr>
              <w:t>Total siswa</w:t>
            </w:r>
          </w:p>
        </w:tc>
      </w:tr>
      <w:tr w14:paraId="242B8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2A15F0E4">
            <w:pPr>
              <w:pStyle w:val="4"/>
              <w:widowControl w:val="0"/>
              <w:autoSpaceDE w:val="0"/>
              <w:autoSpaceDN w:val="0"/>
              <w:spacing w:after="0" w:line="240" w:lineRule="auto"/>
              <w:ind w:left="0"/>
              <w:jc w:val="center"/>
              <w:rPr>
                <w:rFonts w:ascii="Times New Roman" w:hAnsi="Times New Roman" w:cs="Times New Roman" w:eastAsiaTheme="minorHAnsi"/>
                <w:b/>
                <w:sz w:val="24"/>
                <w:szCs w:val="24"/>
                <w:lang w:val="en-US"/>
              </w:rPr>
            </w:pPr>
            <w:r>
              <w:rPr>
                <w:rFonts w:ascii="Times New Roman" w:hAnsi="Times New Roman" w:cs="Times New Roman" w:eastAsiaTheme="minorHAnsi"/>
                <w:b/>
                <w:sz w:val="24"/>
                <w:szCs w:val="24"/>
                <w:lang w:val="en-US"/>
              </w:rPr>
              <w:t>1</w:t>
            </w:r>
          </w:p>
        </w:tc>
        <w:tc>
          <w:tcPr>
            <w:tcW w:w="1631" w:type="dxa"/>
          </w:tcPr>
          <w:p w14:paraId="26C71E44">
            <w:pPr>
              <w:pStyle w:val="4"/>
              <w:widowControl w:val="0"/>
              <w:autoSpaceDE w:val="0"/>
              <w:autoSpaceDN w:val="0"/>
              <w:spacing w:after="0" w:line="240" w:lineRule="auto"/>
              <w:ind w:left="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lang w:val="en-US"/>
              </w:rPr>
              <w:t>1A</w:t>
            </w:r>
          </w:p>
        </w:tc>
        <w:tc>
          <w:tcPr>
            <w:tcW w:w="1843" w:type="dxa"/>
          </w:tcPr>
          <w:p w14:paraId="3FE0DC76">
            <w:pPr>
              <w:pStyle w:val="4"/>
              <w:widowControl w:val="0"/>
              <w:autoSpaceDE w:val="0"/>
              <w:autoSpaceDN w:val="0"/>
              <w:spacing w:after="0" w:line="240" w:lineRule="auto"/>
              <w:ind w:left="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lang w:val="en-US"/>
              </w:rPr>
              <w:t>19</w:t>
            </w:r>
          </w:p>
        </w:tc>
        <w:tc>
          <w:tcPr>
            <w:tcW w:w="1972" w:type="dxa"/>
          </w:tcPr>
          <w:p w14:paraId="307678D4">
            <w:pPr>
              <w:pStyle w:val="4"/>
              <w:widowControl w:val="0"/>
              <w:autoSpaceDE w:val="0"/>
              <w:autoSpaceDN w:val="0"/>
              <w:spacing w:after="0" w:line="240" w:lineRule="auto"/>
              <w:ind w:left="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lang w:val="en-US"/>
              </w:rPr>
              <w:t>8</w:t>
            </w:r>
          </w:p>
        </w:tc>
        <w:tc>
          <w:tcPr>
            <w:tcW w:w="1395" w:type="dxa"/>
          </w:tcPr>
          <w:p w14:paraId="4C062E50">
            <w:pPr>
              <w:pStyle w:val="4"/>
              <w:widowControl w:val="0"/>
              <w:autoSpaceDE w:val="0"/>
              <w:autoSpaceDN w:val="0"/>
              <w:spacing w:after="0" w:line="240" w:lineRule="auto"/>
              <w:ind w:left="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lang w:val="en-US"/>
              </w:rPr>
              <w:t>27</w:t>
            </w:r>
          </w:p>
        </w:tc>
      </w:tr>
      <w:tr w14:paraId="14E54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363F264A">
            <w:pPr>
              <w:pStyle w:val="4"/>
              <w:widowControl w:val="0"/>
              <w:autoSpaceDE w:val="0"/>
              <w:autoSpaceDN w:val="0"/>
              <w:spacing w:after="0" w:line="240" w:lineRule="auto"/>
              <w:ind w:left="0"/>
              <w:jc w:val="center"/>
              <w:rPr>
                <w:rFonts w:ascii="Times New Roman" w:hAnsi="Times New Roman" w:cs="Times New Roman" w:eastAsiaTheme="minorHAnsi"/>
                <w:b/>
                <w:sz w:val="24"/>
                <w:szCs w:val="24"/>
                <w:lang w:val="en-US"/>
              </w:rPr>
            </w:pPr>
            <w:r>
              <w:rPr>
                <w:rFonts w:ascii="Times New Roman" w:hAnsi="Times New Roman" w:cs="Times New Roman" w:eastAsiaTheme="minorHAnsi"/>
                <w:b/>
                <w:sz w:val="24"/>
                <w:szCs w:val="24"/>
                <w:lang w:val="en-US"/>
              </w:rPr>
              <w:t>2</w:t>
            </w:r>
          </w:p>
        </w:tc>
        <w:tc>
          <w:tcPr>
            <w:tcW w:w="1631" w:type="dxa"/>
          </w:tcPr>
          <w:p w14:paraId="2FACAEC3">
            <w:pPr>
              <w:pStyle w:val="4"/>
              <w:widowControl w:val="0"/>
              <w:autoSpaceDE w:val="0"/>
              <w:autoSpaceDN w:val="0"/>
              <w:spacing w:after="0" w:line="240" w:lineRule="auto"/>
              <w:ind w:left="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lang w:val="en-US"/>
              </w:rPr>
              <w:t>1B</w:t>
            </w:r>
          </w:p>
        </w:tc>
        <w:tc>
          <w:tcPr>
            <w:tcW w:w="1843" w:type="dxa"/>
          </w:tcPr>
          <w:p w14:paraId="0EB94C6E">
            <w:pPr>
              <w:pStyle w:val="4"/>
              <w:widowControl w:val="0"/>
              <w:autoSpaceDE w:val="0"/>
              <w:autoSpaceDN w:val="0"/>
              <w:spacing w:after="0" w:line="240" w:lineRule="auto"/>
              <w:ind w:left="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lang w:val="en-US"/>
              </w:rPr>
              <w:t>12</w:t>
            </w:r>
          </w:p>
        </w:tc>
        <w:tc>
          <w:tcPr>
            <w:tcW w:w="1972" w:type="dxa"/>
          </w:tcPr>
          <w:p w14:paraId="75B5C66A">
            <w:pPr>
              <w:pStyle w:val="4"/>
              <w:widowControl w:val="0"/>
              <w:autoSpaceDE w:val="0"/>
              <w:autoSpaceDN w:val="0"/>
              <w:spacing w:after="0" w:line="240" w:lineRule="auto"/>
              <w:ind w:left="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lang w:val="en-US"/>
              </w:rPr>
              <w:t>12</w:t>
            </w:r>
          </w:p>
        </w:tc>
        <w:tc>
          <w:tcPr>
            <w:tcW w:w="1395" w:type="dxa"/>
          </w:tcPr>
          <w:p w14:paraId="5989C206">
            <w:pPr>
              <w:pStyle w:val="4"/>
              <w:widowControl w:val="0"/>
              <w:autoSpaceDE w:val="0"/>
              <w:autoSpaceDN w:val="0"/>
              <w:spacing w:after="0" w:line="240" w:lineRule="auto"/>
              <w:ind w:left="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lang w:val="en-US"/>
              </w:rPr>
              <w:t>24</w:t>
            </w:r>
          </w:p>
        </w:tc>
      </w:tr>
      <w:tr w14:paraId="3DBAD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3A039713">
            <w:pPr>
              <w:pStyle w:val="4"/>
              <w:widowControl w:val="0"/>
              <w:autoSpaceDE w:val="0"/>
              <w:autoSpaceDN w:val="0"/>
              <w:spacing w:after="0" w:line="240" w:lineRule="auto"/>
              <w:ind w:left="0"/>
              <w:jc w:val="center"/>
              <w:rPr>
                <w:rFonts w:ascii="Times New Roman" w:hAnsi="Times New Roman" w:cs="Times New Roman" w:eastAsiaTheme="minorHAnsi"/>
                <w:b/>
                <w:sz w:val="24"/>
                <w:szCs w:val="24"/>
                <w:lang w:val="en-US"/>
              </w:rPr>
            </w:pPr>
            <w:r>
              <w:rPr>
                <w:rFonts w:ascii="Times New Roman" w:hAnsi="Times New Roman" w:cs="Times New Roman" w:eastAsiaTheme="minorHAnsi"/>
                <w:b/>
                <w:sz w:val="24"/>
                <w:szCs w:val="24"/>
                <w:lang w:val="en-US"/>
              </w:rPr>
              <w:t xml:space="preserve"> 3</w:t>
            </w:r>
          </w:p>
        </w:tc>
        <w:tc>
          <w:tcPr>
            <w:tcW w:w="1631" w:type="dxa"/>
          </w:tcPr>
          <w:p w14:paraId="36C7814E">
            <w:pPr>
              <w:pStyle w:val="4"/>
              <w:widowControl w:val="0"/>
              <w:autoSpaceDE w:val="0"/>
              <w:autoSpaceDN w:val="0"/>
              <w:spacing w:after="0" w:line="240" w:lineRule="auto"/>
              <w:ind w:left="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lang w:val="en-US"/>
              </w:rPr>
              <w:t>2A</w:t>
            </w:r>
          </w:p>
        </w:tc>
        <w:tc>
          <w:tcPr>
            <w:tcW w:w="1843" w:type="dxa"/>
          </w:tcPr>
          <w:p w14:paraId="1EB8592A">
            <w:pPr>
              <w:pStyle w:val="4"/>
              <w:widowControl w:val="0"/>
              <w:autoSpaceDE w:val="0"/>
              <w:autoSpaceDN w:val="0"/>
              <w:spacing w:after="0" w:line="240" w:lineRule="auto"/>
              <w:ind w:left="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lang w:val="en-US"/>
              </w:rPr>
              <w:t>10</w:t>
            </w:r>
          </w:p>
        </w:tc>
        <w:tc>
          <w:tcPr>
            <w:tcW w:w="1972" w:type="dxa"/>
          </w:tcPr>
          <w:p w14:paraId="21417335">
            <w:pPr>
              <w:pStyle w:val="4"/>
              <w:widowControl w:val="0"/>
              <w:autoSpaceDE w:val="0"/>
              <w:autoSpaceDN w:val="0"/>
              <w:spacing w:after="0" w:line="240" w:lineRule="auto"/>
              <w:ind w:left="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lang w:val="en-US"/>
              </w:rPr>
              <w:t>18</w:t>
            </w:r>
          </w:p>
        </w:tc>
        <w:tc>
          <w:tcPr>
            <w:tcW w:w="1395" w:type="dxa"/>
          </w:tcPr>
          <w:p w14:paraId="66ED6EA6">
            <w:pPr>
              <w:pStyle w:val="4"/>
              <w:widowControl w:val="0"/>
              <w:autoSpaceDE w:val="0"/>
              <w:autoSpaceDN w:val="0"/>
              <w:spacing w:after="0" w:line="240" w:lineRule="auto"/>
              <w:ind w:left="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lang w:val="en-US"/>
              </w:rPr>
              <w:t>28</w:t>
            </w:r>
          </w:p>
        </w:tc>
      </w:tr>
      <w:tr w14:paraId="4F8C1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4306536F">
            <w:pPr>
              <w:pStyle w:val="4"/>
              <w:widowControl w:val="0"/>
              <w:autoSpaceDE w:val="0"/>
              <w:autoSpaceDN w:val="0"/>
              <w:spacing w:after="0" w:line="240" w:lineRule="auto"/>
              <w:ind w:left="0"/>
              <w:jc w:val="center"/>
              <w:rPr>
                <w:rFonts w:ascii="Times New Roman" w:hAnsi="Times New Roman" w:cs="Times New Roman" w:eastAsiaTheme="minorHAnsi"/>
                <w:b/>
                <w:sz w:val="24"/>
                <w:szCs w:val="24"/>
                <w:lang w:val="en-US"/>
              </w:rPr>
            </w:pPr>
            <w:r>
              <w:rPr>
                <w:rFonts w:ascii="Times New Roman" w:hAnsi="Times New Roman" w:cs="Times New Roman" w:eastAsiaTheme="minorHAnsi"/>
                <w:b/>
                <w:sz w:val="24"/>
                <w:szCs w:val="24"/>
                <w:lang w:val="en-US"/>
              </w:rPr>
              <w:t>4</w:t>
            </w:r>
          </w:p>
        </w:tc>
        <w:tc>
          <w:tcPr>
            <w:tcW w:w="1631" w:type="dxa"/>
          </w:tcPr>
          <w:p w14:paraId="64BBA629">
            <w:pPr>
              <w:pStyle w:val="4"/>
              <w:widowControl w:val="0"/>
              <w:autoSpaceDE w:val="0"/>
              <w:autoSpaceDN w:val="0"/>
              <w:spacing w:after="0" w:line="240" w:lineRule="auto"/>
              <w:ind w:left="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lang w:val="en-US"/>
              </w:rPr>
              <w:t>2B</w:t>
            </w:r>
          </w:p>
        </w:tc>
        <w:tc>
          <w:tcPr>
            <w:tcW w:w="1843" w:type="dxa"/>
          </w:tcPr>
          <w:p w14:paraId="0DE24EC3">
            <w:pPr>
              <w:pStyle w:val="4"/>
              <w:widowControl w:val="0"/>
              <w:autoSpaceDE w:val="0"/>
              <w:autoSpaceDN w:val="0"/>
              <w:spacing w:after="0" w:line="240" w:lineRule="auto"/>
              <w:ind w:left="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lang w:val="en-US"/>
              </w:rPr>
              <w:t>13</w:t>
            </w:r>
          </w:p>
        </w:tc>
        <w:tc>
          <w:tcPr>
            <w:tcW w:w="1972" w:type="dxa"/>
          </w:tcPr>
          <w:p w14:paraId="3DF4367A">
            <w:pPr>
              <w:pStyle w:val="4"/>
              <w:widowControl w:val="0"/>
              <w:autoSpaceDE w:val="0"/>
              <w:autoSpaceDN w:val="0"/>
              <w:spacing w:after="0" w:line="240" w:lineRule="auto"/>
              <w:ind w:left="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lang w:val="en-US"/>
              </w:rPr>
              <w:t>17</w:t>
            </w:r>
          </w:p>
        </w:tc>
        <w:tc>
          <w:tcPr>
            <w:tcW w:w="1395" w:type="dxa"/>
          </w:tcPr>
          <w:p w14:paraId="5CDAC388">
            <w:pPr>
              <w:pStyle w:val="4"/>
              <w:widowControl w:val="0"/>
              <w:autoSpaceDE w:val="0"/>
              <w:autoSpaceDN w:val="0"/>
              <w:spacing w:after="0" w:line="240" w:lineRule="auto"/>
              <w:ind w:left="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lang w:val="en-US"/>
              </w:rPr>
              <w:t>30</w:t>
            </w:r>
          </w:p>
        </w:tc>
      </w:tr>
      <w:tr w14:paraId="506FF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4B6B4F25">
            <w:pPr>
              <w:pStyle w:val="4"/>
              <w:widowControl w:val="0"/>
              <w:autoSpaceDE w:val="0"/>
              <w:autoSpaceDN w:val="0"/>
              <w:spacing w:after="0" w:line="240" w:lineRule="auto"/>
              <w:ind w:left="0"/>
              <w:jc w:val="center"/>
              <w:rPr>
                <w:rFonts w:ascii="Times New Roman" w:hAnsi="Times New Roman" w:cs="Times New Roman" w:eastAsiaTheme="minorHAnsi"/>
                <w:b/>
                <w:sz w:val="24"/>
                <w:szCs w:val="24"/>
                <w:lang w:val="en-US"/>
              </w:rPr>
            </w:pPr>
            <w:r>
              <w:rPr>
                <w:rFonts w:ascii="Times New Roman" w:hAnsi="Times New Roman" w:cs="Times New Roman" w:eastAsiaTheme="minorHAnsi"/>
                <w:b/>
                <w:sz w:val="24"/>
                <w:szCs w:val="24"/>
                <w:lang w:val="en-US"/>
              </w:rPr>
              <w:t>5</w:t>
            </w:r>
          </w:p>
        </w:tc>
        <w:tc>
          <w:tcPr>
            <w:tcW w:w="1631" w:type="dxa"/>
          </w:tcPr>
          <w:p w14:paraId="6EC81D86">
            <w:pPr>
              <w:pStyle w:val="4"/>
              <w:widowControl w:val="0"/>
              <w:autoSpaceDE w:val="0"/>
              <w:autoSpaceDN w:val="0"/>
              <w:spacing w:after="0" w:line="240" w:lineRule="auto"/>
              <w:ind w:left="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lang w:val="en-US"/>
              </w:rPr>
              <w:t>3A</w:t>
            </w:r>
          </w:p>
        </w:tc>
        <w:tc>
          <w:tcPr>
            <w:tcW w:w="1843" w:type="dxa"/>
          </w:tcPr>
          <w:p w14:paraId="0E218AC7">
            <w:pPr>
              <w:pStyle w:val="4"/>
              <w:widowControl w:val="0"/>
              <w:autoSpaceDE w:val="0"/>
              <w:autoSpaceDN w:val="0"/>
              <w:spacing w:after="0" w:line="240" w:lineRule="auto"/>
              <w:ind w:left="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lang w:val="en-US"/>
              </w:rPr>
              <w:t>22</w:t>
            </w:r>
          </w:p>
        </w:tc>
        <w:tc>
          <w:tcPr>
            <w:tcW w:w="1972" w:type="dxa"/>
          </w:tcPr>
          <w:p w14:paraId="37D5B9C1">
            <w:pPr>
              <w:pStyle w:val="4"/>
              <w:widowControl w:val="0"/>
              <w:autoSpaceDE w:val="0"/>
              <w:autoSpaceDN w:val="0"/>
              <w:spacing w:after="0" w:line="240" w:lineRule="auto"/>
              <w:ind w:left="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lang w:val="en-US"/>
              </w:rPr>
              <w:t>12</w:t>
            </w:r>
          </w:p>
        </w:tc>
        <w:tc>
          <w:tcPr>
            <w:tcW w:w="1395" w:type="dxa"/>
          </w:tcPr>
          <w:p w14:paraId="1D43E334">
            <w:pPr>
              <w:pStyle w:val="4"/>
              <w:widowControl w:val="0"/>
              <w:autoSpaceDE w:val="0"/>
              <w:autoSpaceDN w:val="0"/>
              <w:spacing w:after="0" w:line="240" w:lineRule="auto"/>
              <w:ind w:left="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lang w:val="en-US"/>
              </w:rPr>
              <w:t>34</w:t>
            </w:r>
          </w:p>
        </w:tc>
      </w:tr>
      <w:tr w14:paraId="59D83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73559B1C">
            <w:pPr>
              <w:pStyle w:val="4"/>
              <w:widowControl w:val="0"/>
              <w:autoSpaceDE w:val="0"/>
              <w:autoSpaceDN w:val="0"/>
              <w:spacing w:after="0" w:line="240" w:lineRule="auto"/>
              <w:ind w:left="0"/>
              <w:jc w:val="center"/>
              <w:rPr>
                <w:rFonts w:ascii="Times New Roman" w:hAnsi="Times New Roman" w:cs="Times New Roman" w:eastAsiaTheme="minorHAnsi"/>
                <w:b/>
                <w:sz w:val="24"/>
                <w:szCs w:val="24"/>
                <w:lang w:val="en-US"/>
              </w:rPr>
            </w:pPr>
            <w:r>
              <w:rPr>
                <w:rFonts w:ascii="Times New Roman" w:hAnsi="Times New Roman" w:cs="Times New Roman" w:eastAsiaTheme="minorHAnsi"/>
                <w:b/>
                <w:sz w:val="24"/>
                <w:szCs w:val="24"/>
                <w:lang w:val="en-US"/>
              </w:rPr>
              <w:t>6</w:t>
            </w:r>
          </w:p>
        </w:tc>
        <w:tc>
          <w:tcPr>
            <w:tcW w:w="1631" w:type="dxa"/>
          </w:tcPr>
          <w:p w14:paraId="362C7217">
            <w:pPr>
              <w:pStyle w:val="4"/>
              <w:widowControl w:val="0"/>
              <w:autoSpaceDE w:val="0"/>
              <w:autoSpaceDN w:val="0"/>
              <w:spacing w:after="0" w:line="240" w:lineRule="auto"/>
              <w:ind w:left="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lang w:val="en-US"/>
              </w:rPr>
              <w:t>3B</w:t>
            </w:r>
          </w:p>
        </w:tc>
        <w:tc>
          <w:tcPr>
            <w:tcW w:w="1843" w:type="dxa"/>
          </w:tcPr>
          <w:p w14:paraId="6221AC01">
            <w:pPr>
              <w:pStyle w:val="4"/>
              <w:widowControl w:val="0"/>
              <w:autoSpaceDE w:val="0"/>
              <w:autoSpaceDN w:val="0"/>
              <w:spacing w:after="0" w:line="240" w:lineRule="auto"/>
              <w:ind w:left="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lang w:val="en-US"/>
              </w:rPr>
              <w:t>15</w:t>
            </w:r>
          </w:p>
        </w:tc>
        <w:tc>
          <w:tcPr>
            <w:tcW w:w="1972" w:type="dxa"/>
          </w:tcPr>
          <w:p w14:paraId="40D07F6D">
            <w:pPr>
              <w:pStyle w:val="4"/>
              <w:widowControl w:val="0"/>
              <w:autoSpaceDE w:val="0"/>
              <w:autoSpaceDN w:val="0"/>
              <w:spacing w:after="0" w:line="240" w:lineRule="auto"/>
              <w:ind w:left="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lang w:val="en-US"/>
              </w:rPr>
              <w:t>15</w:t>
            </w:r>
          </w:p>
        </w:tc>
        <w:tc>
          <w:tcPr>
            <w:tcW w:w="1395" w:type="dxa"/>
          </w:tcPr>
          <w:p w14:paraId="19B54301">
            <w:pPr>
              <w:pStyle w:val="4"/>
              <w:widowControl w:val="0"/>
              <w:autoSpaceDE w:val="0"/>
              <w:autoSpaceDN w:val="0"/>
              <w:spacing w:after="0" w:line="240" w:lineRule="auto"/>
              <w:ind w:left="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lang w:val="en-US"/>
              </w:rPr>
              <w:t>30</w:t>
            </w:r>
          </w:p>
        </w:tc>
      </w:tr>
      <w:tr w14:paraId="2BA35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57F5C155">
            <w:pPr>
              <w:pStyle w:val="4"/>
              <w:widowControl w:val="0"/>
              <w:autoSpaceDE w:val="0"/>
              <w:autoSpaceDN w:val="0"/>
              <w:spacing w:after="0" w:line="240" w:lineRule="auto"/>
              <w:ind w:left="0"/>
              <w:jc w:val="center"/>
              <w:rPr>
                <w:rFonts w:ascii="Times New Roman" w:hAnsi="Times New Roman" w:cs="Times New Roman" w:eastAsiaTheme="minorHAnsi"/>
                <w:b/>
                <w:sz w:val="24"/>
                <w:szCs w:val="24"/>
                <w:lang w:val="en-US"/>
              </w:rPr>
            </w:pPr>
            <w:r>
              <w:rPr>
                <w:rFonts w:ascii="Times New Roman" w:hAnsi="Times New Roman" w:cs="Times New Roman" w:eastAsiaTheme="minorHAnsi"/>
                <w:b/>
                <w:sz w:val="24"/>
                <w:szCs w:val="24"/>
                <w:lang w:val="en-US"/>
              </w:rPr>
              <w:t>7</w:t>
            </w:r>
          </w:p>
        </w:tc>
        <w:tc>
          <w:tcPr>
            <w:tcW w:w="1631" w:type="dxa"/>
          </w:tcPr>
          <w:p w14:paraId="0A06CE05">
            <w:pPr>
              <w:pStyle w:val="4"/>
              <w:widowControl w:val="0"/>
              <w:autoSpaceDE w:val="0"/>
              <w:autoSpaceDN w:val="0"/>
              <w:spacing w:after="0" w:line="240" w:lineRule="auto"/>
              <w:ind w:left="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lang w:val="en-US"/>
              </w:rPr>
              <w:t>4A</w:t>
            </w:r>
          </w:p>
        </w:tc>
        <w:tc>
          <w:tcPr>
            <w:tcW w:w="1843" w:type="dxa"/>
          </w:tcPr>
          <w:p w14:paraId="421A5E1F">
            <w:pPr>
              <w:pStyle w:val="4"/>
              <w:widowControl w:val="0"/>
              <w:autoSpaceDE w:val="0"/>
              <w:autoSpaceDN w:val="0"/>
              <w:spacing w:after="0" w:line="240" w:lineRule="auto"/>
              <w:ind w:left="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lang w:val="en-US"/>
              </w:rPr>
              <w:t>12</w:t>
            </w:r>
          </w:p>
        </w:tc>
        <w:tc>
          <w:tcPr>
            <w:tcW w:w="1972" w:type="dxa"/>
          </w:tcPr>
          <w:p w14:paraId="0899AFF8">
            <w:pPr>
              <w:pStyle w:val="4"/>
              <w:widowControl w:val="0"/>
              <w:autoSpaceDE w:val="0"/>
              <w:autoSpaceDN w:val="0"/>
              <w:spacing w:after="0" w:line="240" w:lineRule="auto"/>
              <w:ind w:left="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lang w:val="en-US"/>
              </w:rPr>
              <w:t>12</w:t>
            </w:r>
          </w:p>
        </w:tc>
        <w:tc>
          <w:tcPr>
            <w:tcW w:w="1395" w:type="dxa"/>
          </w:tcPr>
          <w:p w14:paraId="0B00755E">
            <w:pPr>
              <w:pStyle w:val="4"/>
              <w:widowControl w:val="0"/>
              <w:autoSpaceDE w:val="0"/>
              <w:autoSpaceDN w:val="0"/>
              <w:spacing w:after="0" w:line="240" w:lineRule="auto"/>
              <w:ind w:left="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lang w:val="en-US"/>
              </w:rPr>
              <w:t>24</w:t>
            </w:r>
          </w:p>
        </w:tc>
      </w:tr>
      <w:tr w14:paraId="52A1B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34D13283">
            <w:pPr>
              <w:pStyle w:val="4"/>
              <w:widowControl w:val="0"/>
              <w:autoSpaceDE w:val="0"/>
              <w:autoSpaceDN w:val="0"/>
              <w:spacing w:after="0" w:line="240" w:lineRule="auto"/>
              <w:ind w:left="0"/>
              <w:jc w:val="center"/>
              <w:rPr>
                <w:rFonts w:ascii="Times New Roman" w:hAnsi="Times New Roman" w:cs="Times New Roman" w:eastAsiaTheme="minorHAnsi"/>
                <w:b/>
                <w:sz w:val="24"/>
                <w:szCs w:val="24"/>
                <w:lang w:val="en-US"/>
              </w:rPr>
            </w:pPr>
            <w:r>
              <w:rPr>
                <w:rFonts w:ascii="Times New Roman" w:hAnsi="Times New Roman" w:cs="Times New Roman" w:eastAsiaTheme="minorHAnsi"/>
                <w:b/>
                <w:sz w:val="24"/>
                <w:szCs w:val="24"/>
                <w:lang w:val="en-US"/>
              </w:rPr>
              <w:t>8</w:t>
            </w:r>
          </w:p>
        </w:tc>
        <w:tc>
          <w:tcPr>
            <w:tcW w:w="1631" w:type="dxa"/>
          </w:tcPr>
          <w:p w14:paraId="588B8B6D">
            <w:pPr>
              <w:pStyle w:val="4"/>
              <w:widowControl w:val="0"/>
              <w:autoSpaceDE w:val="0"/>
              <w:autoSpaceDN w:val="0"/>
              <w:spacing w:after="0" w:line="240" w:lineRule="auto"/>
              <w:ind w:left="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lang w:val="en-US"/>
              </w:rPr>
              <w:t>4B</w:t>
            </w:r>
          </w:p>
        </w:tc>
        <w:tc>
          <w:tcPr>
            <w:tcW w:w="1843" w:type="dxa"/>
          </w:tcPr>
          <w:p w14:paraId="7C70CB81">
            <w:pPr>
              <w:pStyle w:val="4"/>
              <w:widowControl w:val="0"/>
              <w:autoSpaceDE w:val="0"/>
              <w:autoSpaceDN w:val="0"/>
              <w:spacing w:after="0" w:line="240" w:lineRule="auto"/>
              <w:ind w:left="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lang w:val="en-US"/>
              </w:rPr>
              <w:t>11</w:t>
            </w:r>
          </w:p>
        </w:tc>
        <w:tc>
          <w:tcPr>
            <w:tcW w:w="1972" w:type="dxa"/>
          </w:tcPr>
          <w:p w14:paraId="0E3C1E2F">
            <w:pPr>
              <w:pStyle w:val="4"/>
              <w:widowControl w:val="0"/>
              <w:autoSpaceDE w:val="0"/>
              <w:autoSpaceDN w:val="0"/>
              <w:spacing w:after="0" w:line="240" w:lineRule="auto"/>
              <w:ind w:left="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lang w:val="en-US"/>
              </w:rPr>
              <w:t>11</w:t>
            </w:r>
          </w:p>
        </w:tc>
        <w:tc>
          <w:tcPr>
            <w:tcW w:w="1395" w:type="dxa"/>
          </w:tcPr>
          <w:p w14:paraId="335EB064">
            <w:pPr>
              <w:pStyle w:val="4"/>
              <w:widowControl w:val="0"/>
              <w:autoSpaceDE w:val="0"/>
              <w:autoSpaceDN w:val="0"/>
              <w:spacing w:after="0" w:line="240" w:lineRule="auto"/>
              <w:ind w:left="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lang w:val="en-US"/>
              </w:rPr>
              <w:t>22</w:t>
            </w:r>
          </w:p>
        </w:tc>
      </w:tr>
      <w:tr w14:paraId="74A7E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2048334F">
            <w:pPr>
              <w:pStyle w:val="4"/>
              <w:widowControl w:val="0"/>
              <w:autoSpaceDE w:val="0"/>
              <w:autoSpaceDN w:val="0"/>
              <w:spacing w:after="0" w:line="240" w:lineRule="auto"/>
              <w:ind w:left="0"/>
              <w:jc w:val="center"/>
              <w:rPr>
                <w:rFonts w:ascii="Times New Roman" w:hAnsi="Times New Roman" w:cs="Times New Roman" w:eastAsiaTheme="minorHAnsi"/>
                <w:b/>
                <w:sz w:val="24"/>
                <w:szCs w:val="24"/>
                <w:lang w:val="en-US"/>
              </w:rPr>
            </w:pPr>
            <w:r>
              <w:rPr>
                <w:rFonts w:ascii="Times New Roman" w:hAnsi="Times New Roman" w:cs="Times New Roman" w:eastAsiaTheme="minorHAnsi"/>
                <w:b/>
                <w:sz w:val="24"/>
                <w:szCs w:val="24"/>
                <w:lang w:val="en-US"/>
              </w:rPr>
              <w:t>9</w:t>
            </w:r>
          </w:p>
        </w:tc>
        <w:tc>
          <w:tcPr>
            <w:tcW w:w="1631" w:type="dxa"/>
          </w:tcPr>
          <w:p w14:paraId="0CE51A65">
            <w:pPr>
              <w:pStyle w:val="4"/>
              <w:widowControl w:val="0"/>
              <w:autoSpaceDE w:val="0"/>
              <w:autoSpaceDN w:val="0"/>
              <w:spacing w:after="0" w:line="240" w:lineRule="auto"/>
              <w:ind w:left="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lang w:val="en-US"/>
              </w:rPr>
              <w:t>5A</w:t>
            </w:r>
          </w:p>
        </w:tc>
        <w:tc>
          <w:tcPr>
            <w:tcW w:w="1843" w:type="dxa"/>
          </w:tcPr>
          <w:p w14:paraId="4C324D1D">
            <w:pPr>
              <w:pStyle w:val="4"/>
              <w:widowControl w:val="0"/>
              <w:autoSpaceDE w:val="0"/>
              <w:autoSpaceDN w:val="0"/>
              <w:spacing w:after="0" w:line="240" w:lineRule="auto"/>
              <w:ind w:left="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lang w:val="en-US"/>
              </w:rPr>
              <w:t>13</w:t>
            </w:r>
          </w:p>
        </w:tc>
        <w:tc>
          <w:tcPr>
            <w:tcW w:w="1972" w:type="dxa"/>
          </w:tcPr>
          <w:p w14:paraId="40C522C2">
            <w:pPr>
              <w:pStyle w:val="4"/>
              <w:widowControl w:val="0"/>
              <w:autoSpaceDE w:val="0"/>
              <w:autoSpaceDN w:val="0"/>
              <w:spacing w:after="0" w:line="240" w:lineRule="auto"/>
              <w:ind w:left="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lang w:val="en-US"/>
              </w:rPr>
              <w:t>9</w:t>
            </w:r>
          </w:p>
        </w:tc>
        <w:tc>
          <w:tcPr>
            <w:tcW w:w="1395" w:type="dxa"/>
          </w:tcPr>
          <w:p w14:paraId="65D3426B">
            <w:pPr>
              <w:pStyle w:val="4"/>
              <w:widowControl w:val="0"/>
              <w:autoSpaceDE w:val="0"/>
              <w:autoSpaceDN w:val="0"/>
              <w:spacing w:after="0" w:line="240" w:lineRule="auto"/>
              <w:ind w:left="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lang w:val="en-US"/>
              </w:rPr>
              <w:t>22</w:t>
            </w:r>
          </w:p>
        </w:tc>
      </w:tr>
      <w:tr w14:paraId="4FEC8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68C20D28">
            <w:pPr>
              <w:pStyle w:val="4"/>
              <w:widowControl w:val="0"/>
              <w:autoSpaceDE w:val="0"/>
              <w:autoSpaceDN w:val="0"/>
              <w:spacing w:after="0" w:line="240" w:lineRule="auto"/>
              <w:ind w:left="0"/>
              <w:jc w:val="center"/>
              <w:rPr>
                <w:rFonts w:ascii="Times New Roman" w:hAnsi="Times New Roman" w:cs="Times New Roman" w:eastAsiaTheme="minorHAnsi"/>
                <w:b/>
                <w:sz w:val="24"/>
                <w:szCs w:val="24"/>
                <w:lang w:val="en-US"/>
              </w:rPr>
            </w:pPr>
            <w:r>
              <w:rPr>
                <w:rFonts w:ascii="Times New Roman" w:hAnsi="Times New Roman" w:cs="Times New Roman" w:eastAsiaTheme="minorHAnsi"/>
                <w:b/>
                <w:sz w:val="24"/>
                <w:szCs w:val="24"/>
                <w:lang w:val="en-US"/>
              </w:rPr>
              <w:t>10</w:t>
            </w:r>
          </w:p>
        </w:tc>
        <w:tc>
          <w:tcPr>
            <w:tcW w:w="1631" w:type="dxa"/>
          </w:tcPr>
          <w:p w14:paraId="777F98B6">
            <w:pPr>
              <w:pStyle w:val="4"/>
              <w:widowControl w:val="0"/>
              <w:autoSpaceDE w:val="0"/>
              <w:autoSpaceDN w:val="0"/>
              <w:spacing w:after="0" w:line="240" w:lineRule="auto"/>
              <w:ind w:left="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lang w:val="en-US"/>
              </w:rPr>
              <w:t>5B</w:t>
            </w:r>
          </w:p>
        </w:tc>
        <w:tc>
          <w:tcPr>
            <w:tcW w:w="1843" w:type="dxa"/>
          </w:tcPr>
          <w:p w14:paraId="75126E82">
            <w:pPr>
              <w:pStyle w:val="4"/>
              <w:widowControl w:val="0"/>
              <w:autoSpaceDE w:val="0"/>
              <w:autoSpaceDN w:val="0"/>
              <w:spacing w:after="0" w:line="240" w:lineRule="auto"/>
              <w:ind w:left="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lang w:val="en-US"/>
              </w:rPr>
              <w:t>20</w:t>
            </w:r>
          </w:p>
        </w:tc>
        <w:tc>
          <w:tcPr>
            <w:tcW w:w="1972" w:type="dxa"/>
          </w:tcPr>
          <w:p w14:paraId="5F265CBF">
            <w:pPr>
              <w:pStyle w:val="4"/>
              <w:widowControl w:val="0"/>
              <w:autoSpaceDE w:val="0"/>
              <w:autoSpaceDN w:val="0"/>
              <w:spacing w:after="0" w:line="240" w:lineRule="auto"/>
              <w:ind w:left="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lang w:val="en-US"/>
              </w:rPr>
              <w:t>8</w:t>
            </w:r>
          </w:p>
        </w:tc>
        <w:tc>
          <w:tcPr>
            <w:tcW w:w="1395" w:type="dxa"/>
          </w:tcPr>
          <w:p w14:paraId="5DC0FE66">
            <w:pPr>
              <w:pStyle w:val="4"/>
              <w:widowControl w:val="0"/>
              <w:autoSpaceDE w:val="0"/>
              <w:autoSpaceDN w:val="0"/>
              <w:spacing w:after="0" w:line="240" w:lineRule="auto"/>
              <w:ind w:left="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lang w:val="en-US"/>
              </w:rPr>
              <w:t>28</w:t>
            </w:r>
          </w:p>
        </w:tc>
      </w:tr>
      <w:tr w14:paraId="7D12D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403554AD">
            <w:pPr>
              <w:pStyle w:val="4"/>
              <w:widowControl w:val="0"/>
              <w:autoSpaceDE w:val="0"/>
              <w:autoSpaceDN w:val="0"/>
              <w:spacing w:after="0" w:line="240" w:lineRule="auto"/>
              <w:ind w:left="0"/>
              <w:jc w:val="center"/>
              <w:rPr>
                <w:rFonts w:ascii="Times New Roman" w:hAnsi="Times New Roman" w:cs="Times New Roman" w:eastAsiaTheme="minorHAnsi"/>
                <w:b/>
                <w:sz w:val="24"/>
                <w:szCs w:val="24"/>
                <w:lang w:val="en-US"/>
              </w:rPr>
            </w:pPr>
            <w:r>
              <w:rPr>
                <w:rFonts w:ascii="Times New Roman" w:hAnsi="Times New Roman" w:cs="Times New Roman" w:eastAsiaTheme="minorHAnsi"/>
                <w:b/>
                <w:sz w:val="24"/>
                <w:szCs w:val="24"/>
                <w:lang w:val="en-US"/>
              </w:rPr>
              <w:t>11</w:t>
            </w:r>
          </w:p>
        </w:tc>
        <w:tc>
          <w:tcPr>
            <w:tcW w:w="1631" w:type="dxa"/>
          </w:tcPr>
          <w:p w14:paraId="58FE49DC">
            <w:pPr>
              <w:pStyle w:val="4"/>
              <w:widowControl w:val="0"/>
              <w:autoSpaceDE w:val="0"/>
              <w:autoSpaceDN w:val="0"/>
              <w:spacing w:after="0" w:line="240" w:lineRule="auto"/>
              <w:ind w:left="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lang w:val="en-US"/>
              </w:rPr>
              <w:t>6A</w:t>
            </w:r>
          </w:p>
        </w:tc>
        <w:tc>
          <w:tcPr>
            <w:tcW w:w="1843" w:type="dxa"/>
          </w:tcPr>
          <w:p w14:paraId="2E647509">
            <w:pPr>
              <w:pStyle w:val="4"/>
              <w:widowControl w:val="0"/>
              <w:autoSpaceDE w:val="0"/>
              <w:autoSpaceDN w:val="0"/>
              <w:spacing w:after="0" w:line="240" w:lineRule="auto"/>
              <w:ind w:left="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lang w:val="en-US"/>
              </w:rPr>
              <w:t>14</w:t>
            </w:r>
          </w:p>
        </w:tc>
        <w:tc>
          <w:tcPr>
            <w:tcW w:w="1972" w:type="dxa"/>
          </w:tcPr>
          <w:p w14:paraId="5EEA9443">
            <w:pPr>
              <w:pStyle w:val="4"/>
              <w:widowControl w:val="0"/>
              <w:autoSpaceDE w:val="0"/>
              <w:autoSpaceDN w:val="0"/>
              <w:spacing w:after="0" w:line="240" w:lineRule="auto"/>
              <w:ind w:left="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lang w:val="en-US"/>
              </w:rPr>
              <w:t>16</w:t>
            </w:r>
          </w:p>
        </w:tc>
        <w:tc>
          <w:tcPr>
            <w:tcW w:w="1395" w:type="dxa"/>
          </w:tcPr>
          <w:p w14:paraId="6846BECE">
            <w:pPr>
              <w:pStyle w:val="4"/>
              <w:widowControl w:val="0"/>
              <w:autoSpaceDE w:val="0"/>
              <w:autoSpaceDN w:val="0"/>
              <w:spacing w:after="0" w:line="240" w:lineRule="auto"/>
              <w:ind w:left="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lang w:val="en-US"/>
              </w:rPr>
              <w:t>30</w:t>
            </w:r>
          </w:p>
        </w:tc>
      </w:tr>
      <w:tr w14:paraId="3DC3E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14:paraId="56DB79F8">
            <w:pPr>
              <w:pStyle w:val="4"/>
              <w:widowControl w:val="0"/>
              <w:autoSpaceDE w:val="0"/>
              <w:autoSpaceDN w:val="0"/>
              <w:spacing w:after="0" w:line="240" w:lineRule="auto"/>
              <w:ind w:left="0"/>
              <w:jc w:val="center"/>
              <w:rPr>
                <w:rFonts w:ascii="Times New Roman" w:hAnsi="Times New Roman" w:cs="Times New Roman" w:eastAsiaTheme="minorHAnsi"/>
                <w:b/>
                <w:sz w:val="24"/>
                <w:szCs w:val="24"/>
                <w:lang w:val="en-US"/>
              </w:rPr>
            </w:pPr>
            <w:r>
              <w:rPr>
                <w:rFonts w:ascii="Times New Roman" w:hAnsi="Times New Roman" w:cs="Times New Roman" w:eastAsiaTheme="minorHAnsi"/>
                <w:b/>
                <w:sz w:val="24"/>
                <w:szCs w:val="24"/>
                <w:lang w:val="en-US"/>
              </w:rPr>
              <w:t>12</w:t>
            </w:r>
          </w:p>
        </w:tc>
        <w:tc>
          <w:tcPr>
            <w:tcW w:w="1631" w:type="dxa"/>
          </w:tcPr>
          <w:p w14:paraId="3CE311CF">
            <w:pPr>
              <w:pStyle w:val="4"/>
              <w:widowControl w:val="0"/>
              <w:autoSpaceDE w:val="0"/>
              <w:autoSpaceDN w:val="0"/>
              <w:spacing w:after="0" w:line="240" w:lineRule="auto"/>
              <w:ind w:left="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lang w:val="en-US"/>
              </w:rPr>
              <w:t>6B</w:t>
            </w:r>
          </w:p>
        </w:tc>
        <w:tc>
          <w:tcPr>
            <w:tcW w:w="1843" w:type="dxa"/>
          </w:tcPr>
          <w:p w14:paraId="6E2F0F8F">
            <w:pPr>
              <w:pStyle w:val="4"/>
              <w:widowControl w:val="0"/>
              <w:autoSpaceDE w:val="0"/>
              <w:autoSpaceDN w:val="0"/>
              <w:spacing w:after="0" w:line="240" w:lineRule="auto"/>
              <w:ind w:left="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lang w:val="en-US"/>
              </w:rPr>
              <w:t>16</w:t>
            </w:r>
          </w:p>
        </w:tc>
        <w:tc>
          <w:tcPr>
            <w:tcW w:w="1972" w:type="dxa"/>
          </w:tcPr>
          <w:p w14:paraId="1E74C73B">
            <w:pPr>
              <w:pStyle w:val="4"/>
              <w:widowControl w:val="0"/>
              <w:autoSpaceDE w:val="0"/>
              <w:autoSpaceDN w:val="0"/>
              <w:spacing w:after="0" w:line="240" w:lineRule="auto"/>
              <w:ind w:left="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lang w:val="en-US"/>
              </w:rPr>
              <w:t>14</w:t>
            </w:r>
          </w:p>
        </w:tc>
        <w:tc>
          <w:tcPr>
            <w:tcW w:w="1395" w:type="dxa"/>
          </w:tcPr>
          <w:p w14:paraId="010BD3AA">
            <w:pPr>
              <w:pStyle w:val="4"/>
              <w:widowControl w:val="0"/>
              <w:autoSpaceDE w:val="0"/>
              <w:autoSpaceDN w:val="0"/>
              <w:spacing w:after="0" w:line="240" w:lineRule="auto"/>
              <w:ind w:left="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lang w:val="en-US"/>
              </w:rPr>
              <w:t>30</w:t>
            </w:r>
          </w:p>
        </w:tc>
      </w:tr>
      <w:tr w14:paraId="3E02A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2" w:type="dxa"/>
            <w:gridSpan w:val="2"/>
          </w:tcPr>
          <w:p w14:paraId="1EA31D19">
            <w:pPr>
              <w:pStyle w:val="4"/>
              <w:widowControl w:val="0"/>
              <w:autoSpaceDE w:val="0"/>
              <w:autoSpaceDN w:val="0"/>
              <w:spacing w:after="0" w:line="240" w:lineRule="auto"/>
              <w:ind w:left="0"/>
              <w:jc w:val="center"/>
              <w:rPr>
                <w:rFonts w:ascii="Times New Roman" w:hAnsi="Times New Roman" w:cs="Times New Roman" w:eastAsiaTheme="minorHAnsi"/>
                <w:b/>
                <w:sz w:val="24"/>
                <w:szCs w:val="24"/>
                <w:lang w:val="en-US"/>
              </w:rPr>
            </w:pPr>
            <w:r>
              <w:rPr>
                <w:rFonts w:ascii="Times New Roman" w:hAnsi="Times New Roman" w:cs="Times New Roman" w:eastAsiaTheme="minorHAnsi"/>
                <w:b/>
                <w:sz w:val="24"/>
                <w:szCs w:val="24"/>
                <w:lang w:val="en-US"/>
              </w:rPr>
              <w:t>TOTAL</w:t>
            </w:r>
          </w:p>
        </w:tc>
        <w:tc>
          <w:tcPr>
            <w:tcW w:w="1843" w:type="dxa"/>
          </w:tcPr>
          <w:p w14:paraId="72A01687">
            <w:pPr>
              <w:pStyle w:val="4"/>
              <w:widowControl w:val="0"/>
              <w:autoSpaceDE w:val="0"/>
              <w:autoSpaceDN w:val="0"/>
              <w:spacing w:after="0" w:line="240" w:lineRule="auto"/>
              <w:ind w:left="0"/>
              <w:jc w:val="center"/>
              <w:rPr>
                <w:rFonts w:ascii="Times New Roman" w:hAnsi="Times New Roman" w:cs="Times New Roman" w:eastAsiaTheme="minorHAnsi"/>
                <w:b/>
                <w:sz w:val="24"/>
                <w:szCs w:val="24"/>
                <w:lang w:val="en-US"/>
              </w:rPr>
            </w:pPr>
            <w:r>
              <w:rPr>
                <w:rFonts w:ascii="Times New Roman" w:hAnsi="Times New Roman" w:cs="Times New Roman" w:eastAsiaTheme="minorHAnsi"/>
                <w:b/>
                <w:sz w:val="24"/>
                <w:szCs w:val="24"/>
                <w:lang w:val="en-US"/>
              </w:rPr>
              <w:t>177</w:t>
            </w:r>
          </w:p>
        </w:tc>
        <w:tc>
          <w:tcPr>
            <w:tcW w:w="1972" w:type="dxa"/>
          </w:tcPr>
          <w:p w14:paraId="028D4011">
            <w:pPr>
              <w:pStyle w:val="4"/>
              <w:widowControl w:val="0"/>
              <w:autoSpaceDE w:val="0"/>
              <w:autoSpaceDN w:val="0"/>
              <w:spacing w:after="0" w:line="240" w:lineRule="auto"/>
              <w:ind w:left="0"/>
              <w:jc w:val="center"/>
              <w:rPr>
                <w:rFonts w:ascii="Times New Roman" w:hAnsi="Times New Roman" w:cs="Times New Roman" w:eastAsiaTheme="minorHAnsi"/>
                <w:b/>
                <w:sz w:val="24"/>
                <w:szCs w:val="24"/>
                <w:lang w:val="en-US"/>
              </w:rPr>
            </w:pPr>
            <w:r>
              <w:rPr>
                <w:rFonts w:ascii="Times New Roman" w:hAnsi="Times New Roman" w:cs="Times New Roman" w:eastAsiaTheme="minorHAnsi"/>
                <w:b/>
                <w:sz w:val="24"/>
                <w:szCs w:val="24"/>
                <w:lang w:val="en-US"/>
              </w:rPr>
              <w:t>152</w:t>
            </w:r>
          </w:p>
        </w:tc>
        <w:tc>
          <w:tcPr>
            <w:tcW w:w="1395" w:type="dxa"/>
          </w:tcPr>
          <w:p w14:paraId="7FDF8BC9">
            <w:pPr>
              <w:pStyle w:val="4"/>
              <w:widowControl w:val="0"/>
              <w:autoSpaceDE w:val="0"/>
              <w:autoSpaceDN w:val="0"/>
              <w:spacing w:after="0" w:line="240" w:lineRule="auto"/>
              <w:ind w:left="0"/>
              <w:jc w:val="center"/>
              <w:rPr>
                <w:rFonts w:ascii="Times New Roman" w:hAnsi="Times New Roman" w:cs="Times New Roman" w:eastAsiaTheme="minorHAnsi"/>
                <w:b/>
                <w:sz w:val="24"/>
                <w:szCs w:val="24"/>
                <w:lang w:val="en-US"/>
              </w:rPr>
            </w:pPr>
            <w:r>
              <w:rPr>
                <w:rFonts w:ascii="Times New Roman" w:hAnsi="Times New Roman" w:cs="Times New Roman" w:eastAsiaTheme="minorHAnsi"/>
                <w:b/>
                <w:sz w:val="24"/>
                <w:szCs w:val="24"/>
                <w:lang w:val="en-US"/>
              </w:rPr>
              <w:t>329</w:t>
            </w:r>
          </w:p>
        </w:tc>
      </w:tr>
    </w:tbl>
    <w:p w14:paraId="06B62B37">
      <w:pPr>
        <w:pStyle w:val="4"/>
        <w:widowControl w:val="0"/>
        <w:autoSpaceDE w:val="0"/>
        <w:autoSpaceDN w:val="0"/>
        <w:spacing w:after="0" w:line="480" w:lineRule="auto"/>
        <w:ind w:left="851"/>
        <w:jc w:val="center"/>
        <w:rPr>
          <w:rFonts w:ascii="Times New Roman" w:hAnsi="Times New Roman" w:cs="Times New Roman"/>
          <w:b/>
          <w:sz w:val="24"/>
          <w:szCs w:val="24"/>
          <w:lang w:val="en-US"/>
        </w:rPr>
      </w:pPr>
    </w:p>
    <w:p w14:paraId="15A48B24">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10F50EF8">
      <w:pPr>
        <w:pStyle w:val="4"/>
        <w:widowControl w:val="0"/>
        <w:autoSpaceDE w:val="0"/>
        <w:autoSpaceDN w:val="0"/>
        <w:spacing w:after="0" w:line="480" w:lineRule="auto"/>
        <w:ind w:left="0"/>
        <w:jc w:val="center"/>
        <w:rPr>
          <w:rFonts w:ascii="Times New Roman" w:hAnsi="Times New Roman" w:cs="Times New Roman"/>
          <w:b/>
          <w:bCs/>
          <w:sz w:val="24"/>
          <w:szCs w:val="24"/>
          <w:lang w:val="en-US"/>
        </w:rPr>
      </w:pPr>
      <w:r>
        <w:rPr>
          <w:rFonts w:ascii="Times New Roman" w:hAnsi="Times New Roman" w:cs="Times New Roman"/>
          <w:b/>
          <w:bCs/>
          <w:sz w:val="24"/>
          <w:szCs w:val="24"/>
        </w:rPr>
        <w:t>Tabel 4.</w:t>
      </w:r>
      <w:r>
        <w:rPr>
          <w:rFonts w:ascii="Times New Roman" w:hAnsi="Times New Roman" w:cs="Times New Roman"/>
          <w:b/>
          <w:bCs/>
          <w:sz w:val="24"/>
          <w:szCs w:val="24"/>
          <w:lang w:val="en-US"/>
        </w:rPr>
        <w:t>4</w:t>
      </w:r>
    </w:p>
    <w:p w14:paraId="0F2E0C56">
      <w:pPr>
        <w:pStyle w:val="4"/>
        <w:widowControl w:val="0"/>
        <w:autoSpaceDE w:val="0"/>
        <w:autoSpaceDN w:val="0"/>
        <w:spacing w:after="0" w:line="480" w:lineRule="auto"/>
        <w:ind w:left="0"/>
        <w:jc w:val="center"/>
        <w:rPr>
          <w:rFonts w:ascii="Times New Roman" w:hAnsi="Times New Roman" w:cs="Times New Roman"/>
          <w:b/>
          <w:bCs/>
          <w:sz w:val="24"/>
          <w:szCs w:val="24"/>
          <w:lang w:val="zh-CN"/>
        </w:rPr>
      </w:pPr>
      <w:r>
        <w:rPr>
          <w:rFonts w:ascii="Times New Roman" w:hAnsi="Times New Roman" w:cs="Times New Roman"/>
          <w:b/>
          <w:bCs/>
          <w:sz w:val="24"/>
          <w:szCs w:val="24"/>
        </w:rPr>
        <w:t xml:space="preserve">Keadaan Sarana dan Prasarana SD Negeri </w:t>
      </w:r>
      <w:r>
        <w:rPr>
          <w:rFonts w:ascii="Times New Roman" w:hAnsi="Times New Roman" w:cs="Times New Roman"/>
          <w:b/>
          <w:bCs/>
          <w:sz w:val="24"/>
          <w:szCs w:val="24"/>
          <w:lang w:val="zh-CN"/>
        </w:rPr>
        <w:t>114615 Tanjung Mangedar</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6"/>
        <w:gridCol w:w="2842"/>
        <w:gridCol w:w="1677"/>
        <w:gridCol w:w="1678"/>
      </w:tblGrid>
      <w:tr w14:paraId="14525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6" w:type="dxa"/>
          </w:tcPr>
          <w:p w14:paraId="749C0440">
            <w:pPr>
              <w:pStyle w:val="4"/>
              <w:widowControl w:val="0"/>
              <w:autoSpaceDE w:val="0"/>
              <w:autoSpaceDN w:val="0"/>
              <w:spacing w:after="0" w:line="240" w:lineRule="auto"/>
              <w:ind w:left="0"/>
              <w:jc w:val="center"/>
              <w:rPr>
                <w:rFonts w:ascii="Times New Roman" w:hAnsi="Times New Roman" w:cs="Times New Roman" w:eastAsiaTheme="minorHAnsi"/>
                <w:b/>
                <w:sz w:val="24"/>
                <w:szCs w:val="24"/>
                <w:lang w:val="zh-CN"/>
              </w:rPr>
            </w:pPr>
            <w:r>
              <w:rPr>
                <w:rFonts w:ascii="Times New Roman" w:hAnsi="Times New Roman" w:cs="Times New Roman" w:eastAsiaTheme="minorHAnsi"/>
                <w:b/>
                <w:sz w:val="24"/>
                <w:szCs w:val="24"/>
                <w:lang w:val="zh-CN"/>
              </w:rPr>
              <w:t xml:space="preserve">No </w:t>
            </w:r>
          </w:p>
        </w:tc>
        <w:tc>
          <w:tcPr>
            <w:tcW w:w="2842" w:type="dxa"/>
          </w:tcPr>
          <w:p w14:paraId="205BF041">
            <w:pPr>
              <w:pStyle w:val="4"/>
              <w:widowControl w:val="0"/>
              <w:autoSpaceDE w:val="0"/>
              <w:autoSpaceDN w:val="0"/>
              <w:spacing w:after="0" w:line="240" w:lineRule="auto"/>
              <w:ind w:left="0"/>
              <w:jc w:val="center"/>
              <w:rPr>
                <w:rFonts w:ascii="Times New Roman" w:hAnsi="Times New Roman" w:cs="Times New Roman" w:eastAsiaTheme="minorHAnsi"/>
                <w:b/>
                <w:sz w:val="24"/>
                <w:szCs w:val="24"/>
                <w:lang w:val="zh-CN"/>
              </w:rPr>
            </w:pPr>
            <w:r>
              <w:rPr>
                <w:rFonts w:ascii="Times New Roman" w:hAnsi="Times New Roman" w:cs="Times New Roman" w:eastAsiaTheme="minorHAnsi"/>
                <w:b/>
                <w:sz w:val="24"/>
                <w:szCs w:val="24"/>
                <w:lang w:val="zh-CN"/>
              </w:rPr>
              <w:t>Nama prasarana</w:t>
            </w:r>
          </w:p>
        </w:tc>
        <w:tc>
          <w:tcPr>
            <w:tcW w:w="1677" w:type="dxa"/>
          </w:tcPr>
          <w:p w14:paraId="021CC1C3">
            <w:pPr>
              <w:pStyle w:val="4"/>
              <w:widowControl w:val="0"/>
              <w:autoSpaceDE w:val="0"/>
              <w:autoSpaceDN w:val="0"/>
              <w:spacing w:after="0" w:line="240" w:lineRule="auto"/>
              <w:ind w:left="0"/>
              <w:jc w:val="center"/>
              <w:rPr>
                <w:rFonts w:ascii="Times New Roman" w:hAnsi="Times New Roman" w:cs="Times New Roman" w:eastAsiaTheme="minorHAnsi"/>
                <w:b/>
                <w:sz w:val="24"/>
                <w:szCs w:val="24"/>
                <w:lang w:val="zh-CN"/>
              </w:rPr>
            </w:pPr>
            <w:r>
              <w:rPr>
                <w:rFonts w:ascii="Times New Roman" w:hAnsi="Times New Roman" w:cs="Times New Roman" w:eastAsiaTheme="minorHAnsi"/>
                <w:b/>
                <w:sz w:val="24"/>
                <w:szCs w:val="24"/>
                <w:lang w:val="zh-CN"/>
              </w:rPr>
              <w:t xml:space="preserve">Jumlah </w:t>
            </w:r>
          </w:p>
        </w:tc>
        <w:tc>
          <w:tcPr>
            <w:tcW w:w="1678" w:type="dxa"/>
          </w:tcPr>
          <w:p w14:paraId="244208A5">
            <w:pPr>
              <w:pStyle w:val="4"/>
              <w:widowControl w:val="0"/>
              <w:autoSpaceDE w:val="0"/>
              <w:autoSpaceDN w:val="0"/>
              <w:spacing w:after="0" w:line="240" w:lineRule="auto"/>
              <w:ind w:left="0"/>
              <w:jc w:val="center"/>
              <w:rPr>
                <w:rFonts w:ascii="Times New Roman" w:hAnsi="Times New Roman" w:cs="Times New Roman" w:eastAsiaTheme="minorHAnsi"/>
                <w:b/>
                <w:sz w:val="24"/>
                <w:szCs w:val="24"/>
                <w:lang w:val="zh-CN"/>
              </w:rPr>
            </w:pPr>
            <w:r>
              <w:rPr>
                <w:rFonts w:ascii="Times New Roman" w:hAnsi="Times New Roman" w:cs="Times New Roman" w:eastAsiaTheme="minorHAnsi"/>
                <w:b/>
                <w:sz w:val="24"/>
                <w:szCs w:val="24"/>
                <w:lang w:val="zh-CN"/>
              </w:rPr>
              <w:t>keterangan</w:t>
            </w:r>
          </w:p>
        </w:tc>
      </w:tr>
      <w:tr w14:paraId="60145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6" w:type="dxa"/>
          </w:tcPr>
          <w:p w14:paraId="36840876">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zh-CN"/>
              </w:rPr>
            </w:pPr>
            <w:r>
              <w:rPr>
                <w:rFonts w:ascii="Times New Roman" w:hAnsi="Times New Roman" w:cs="Times New Roman" w:eastAsiaTheme="minorHAnsi"/>
                <w:bCs/>
                <w:sz w:val="24"/>
                <w:szCs w:val="24"/>
                <w:lang w:val="zh-CN"/>
              </w:rPr>
              <w:t xml:space="preserve">1. </w:t>
            </w:r>
          </w:p>
        </w:tc>
        <w:tc>
          <w:tcPr>
            <w:tcW w:w="2842" w:type="dxa"/>
          </w:tcPr>
          <w:p w14:paraId="024558A9">
            <w:pPr>
              <w:pStyle w:val="4"/>
              <w:widowControl w:val="0"/>
              <w:autoSpaceDE w:val="0"/>
              <w:autoSpaceDN w:val="0"/>
              <w:spacing w:after="0" w:line="240" w:lineRule="auto"/>
              <w:ind w:left="0"/>
              <w:rPr>
                <w:rFonts w:ascii="Times New Roman" w:hAnsi="Times New Roman" w:cs="Times New Roman" w:eastAsiaTheme="minorHAnsi"/>
                <w:bCs/>
                <w:sz w:val="24"/>
                <w:szCs w:val="24"/>
                <w:lang w:val="zh-CN"/>
              </w:rPr>
            </w:pPr>
            <w:r>
              <w:rPr>
                <w:rFonts w:ascii="Times New Roman" w:hAnsi="Times New Roman" w:cs="Times New Roman" w:eastAsiaTheme="minorHAnsi"/>
                <w:bCs/>
                <w:sz w:val="24"/>
                <w:szCs w:val="24"/>
                <w:lang w:val="zh-CN"/>
              </w:rPr>
              <w:t>Ruang Kelas</w:t>
            </w:r>
          </w:p>
        </w:tc>
        <w:tc>
          <w:tcPr>
            <w:tcW w:w="1677" w:type="dxa"/>
          </w:tcPr>
          <w:p w14:paraId="3966EAF1">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zh-CN"/>
              </w:rPr>
            </w:pPr>
            <w:r>
              <w:rPr>
                <w:rFonts w:ascii="Times New Roman" w:hAnsi="Times New Roman" w:cs="Times New Roman" w:eastAsiaTheme="minorHAnsi"/>
                <w:bCs/>
                <w:sz w:val="24"/>
                <w:szCs w:val="24"/>
                <w:lang w:val="zh-CN"/>
              </w:rPr>
              <w:t>8</w:t>
            </w:r>
          </w:p>
        </w:tc>
        <w:tc>
          <w:tcPr>
            <w:tcW w:w="1678" w:type="dxa"/>
          </w:tcPr>
          <w:p w14:paraId="3C4FE516">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zh-CN"/>
              </w:rPr>
            </w:pPr>
            <w:r>
              <w:rPr>
                <w:rFonts w:ascii="Times New Roman" w:hAnsi="Times New Roman" w:cs="Times New Roman" w:eastAsiaTheme="minorHAnsi"/>
                <w:bCs/>
                <w:sz w:val="24"/>
                <w:szCs w:val="24"/>
                <w:lang w:val="zh-CN"/>
              </w:rPr>
              <w:t xml:space="preserve">Baik </w:t>
            </w:r>
          </w:p>
        </w:tc>
      </w:tr>
      <w:tr w14:paraId="52E55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6" w:type="dxa"/>
          </w:tcPr>
          <w:p w14:paraId="08429052">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zh-CN"/>
              </w:rPr>
            </w:pPr>
            <w:r>
              <w:rPr>
                <w:rFonts w:ascii="Times New Roman" w:hAnsi="Times New Roman" w:cs="Times New Roman" w:eastAsiaTheme="minorHAnsi"/>
                <w:bCs/>
                <w:sz w:val="24"/>
                <w:szCs w:val="24"/>
                <w:lang w:val="zh-CN"/>
              </w:rPr>
              <w:t>2.</w:t>
            </w:r>
          </w:p>
        </w:tc>
        <w:tc>
          <w:tcPr>
            <w:tcW w:w="2842" w:type="dxa"/>
          </w:tcPr>
          <w:p w14:paraId="7CA75009">
            <w:pPr>
              <w:pStyle w:val="4"/>
              <w:widowControl w:val="0"/>
              <w:autoSpaceDE w:val="0"/>
              <w:autoSpaceDN w:val="0"/>
              <w:spacing w:after="0" w:line="240" w:lineRule="auto"/>
              <w:ind w:left="0"/>
              <w:rPr>
                <w:rFonts w:ascii="Times New Roman" w:hAnsi="Times New Roman" w:cs="Times New Roman" w:eastAsiaTheme="minorHAnsi"/>
                <w:bCs/>
                <w:sz w:val="24"/>
                <w:szCs w:val="24"/>
                <w:lang w:val="zh-CN"/>
              </w:rPr>
            </w:pPr>
            <w:r>
              <w:rPr>
                <w:rFonts w:ascii="Times New Roman" w:hAnsi="Times New Roman" w:cs="Times New Roman" w:eastAsiaTheme="minorHAnsi"/>
                <w:bCs/>
                <w:sz w:val="24"/>
                <w:szCs w:val="24"/>
                <w:lang w:val="zh-CN"/>
              </w:rPr>
              <w:t>Kantor</w:t>
            </w:r>
          </w:p>
        </w:tc>
        <w:tc>
          <w:tcPr>
            <w:tcW w:w="1677" w:type="dxa"/>
          </w:tcPr>
          <w:p w14:paraId="39B65697">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zh-CN"/>
              </w:rPr>
            </w:pPr>
            <w:r>
              <w:rPr>
                <w:rFonts w:ascii="Times New Roman" w:hAnsi="Times New Roman" w:cs="Times New Roman" w:eastAsiaTheme="minorHAnsi"/>
                <w:bCs/>
                <w:sz w:val="24"/>
                <w:szCs w:val="24"/>
                <w:lang w:val="zh-CN"/>
              </w:rPr>
              <w:t>1</w:t>
            </w:r>
          </w:p>
        </w:tc>
        <w:tc>
          <w:tcPr>
            <w:tcW w:w="1678" w:type="dxa"/>
          </w:tcPr>
          <w:p w14:paraId="2324B94C">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zh-CN"/>
              </w:rPr>
            </w:pPr>
            <w:r>
              <w:rPr>
                <w:rFonts w:ascii="Times New Roman" w:hAnsi="Times New Roman" w:cs="Times New Roman" w:eastAsiaTheme="minorHAnsi"/>
                <w:bCs/>
                <w:sz w:val="24"/>
                <w:szCs w:val="24"/>
                <w:lang w:val="zh-CN"/>
              </w:rPr>
              <w:t>Baik</w:t>
            </w:r>
          </w:p>
        </w:tc>
      </w:tr>
      <w:tr w14:paraId="1599B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6" w:type="dxa"/>
          </w:tcPr>
          <w:p w14:paraId="430649C2">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zh-CN"/>
              </w:rPr>
            </w:pPr>
            <w:r>
              <w:rPr>
                <w:rFonts w:ascii="Times New Roman" w:hAnsi="Times New Roman" w:cs="Times New Roman" w:eastAsiaTheme="minorHAnsi"/>
                <w:bCs/>
                <w:sz w:val="24"/>
                <w:szCs w:val="24"/>
                <w:lang w:val="zh-CN"/>
              </w:rPr>
              <w:t xml:space="preserve">3. </w:t>
            </w:r>
          </w:p>
        </w:tc>
        <w:tc>
          <w:tcPr>
            <w:tcW w:w="2842" w:type="dxa"/>
          </w:tcPr>
          <w:p w14:paraId="634868B2">
            <w:pPr>
              <w:pStyle w:val="4"/>
              <w:widowControl w:val="0"/>
              <w:autoSpaceDE w:val="0"/>
              <w:autoSpaceDN w:val="0"/>
              <w:spacing w:after="0" w:line="240" w:lineRule="auto"/>
              <w:ind w:left="0"/>
              <w:rPr>
                <w:rFonts w:ascii="Times New Roman" w:hAnsi="Times New Roman" w:cs="Times New Roman" w:eastAsiaTheme="minorHAnsi"/>
                <w:bCs/>
                <w:sz w:val="24"/>
                <w:szCs w:val="24"/>
                <w:lang w:val="zh-CN"/>
              </w:rPr>
            </w:pPr>
            <w:r>
              <w:rPr>
                <w:rFonts w:ascii="Times New Roman" w:hAnsi="Times New Roman" w:cs="Times New Roman" w:eastAsiaTheme="minorHAnsi"/>
                <w:bCs/>
                <w:sz w:val="24"/>
                <w:szCs w:val="24"/>
                <w:lang w:val="zh-CN"/>
              </w:rPr>
              <w:t>Perpustakaan</w:t>
            </w:r>
          </w:p>
        </w:tc>
        <w:tc>
          <w:tcPr>
            <w:tcW w:w="1677" w:type="dxa"/>
          </w:tcPr>
          <w:p w14:paraId="6BE570F8">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zh-CN"/>
              </w:rPr>
            </w:pPr>
            <w:r>
              <w:rPr>
                <w:rFonts w:ascii="Times New Roman" w:hAnsi="Times New Roman" w:cs="Times New Roman" w:eastAsiaTheme="minorHAnsi"/>
                <w:bCs/>
                <w:sz w:val="24"/>
                <w:szCs w:val="24"/>
                <w:lang w:val="zh-CN"/>
              </w:rPr>
              <w:t>1</w:t>
            </w:r>
          </w:p>
        </w:tc>
        <w:tc>
          <w:tcPr>
            <w:tcW w:w="1678" w:type="dxa"/>
          </w:tcPr>
          <w:p w14:paraId="5C2BC10B">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zh-CN"/>
              </w:rPr>
            </w:pPr>
            <w:r>
              <w:rPr>
                <w:rFonts w:ascii="Times New Roman" w:hAnsi="Times New Roman" w:cs="Times New Roman" w:eastAsiaTheme="minorHAnsi"/>
                <w:bCs/>
                <w:sz w:val="24"/>
                <w:szCs w:val="24"/>
                <w:lang w:val="zh-CN"/>
              </w:rPr>
              <w:t>Baik</w:t>
            </w:r>
          </w:p>
        </w:tc>
      </w:tr>
      <w:tr w14:paraId="40A42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6" w:type="dxa"/>
          </w:tcPr>
          <w:p w14:paraId="446FA964">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zh-CN"/>
              </w:rPr>
            </w:pPr>
            <w:r>
              <w:rPr>
                <w:rFonts w:ascii="Times New Roman" w:hAnsi="Times New Roman" w:cs="Times New Roman" w:eastAsiaTheme="minorHAnsi"/>
                <w:bCs/>
                <w:sz w:val="24"/>
                <w:szCs w:val="24"/>
                <w:lang w:val="zh-CN"/>
              </w:rPr>
              <w:t>4.</w:t>
            </w:r>
          </w:p>
        </w:tc>
        <w:tc>
          <w:tcPr>
            <w:tcW w:w="2842" w:type="dxa"/>
          </w:tcPr>
          <w:p w14:paraId="0AC24AC1">
            <w:pPr>
              <w:pStyle w:val="4"/>
              <w:widowControl w:val="0"/>
              <w:autoSpaceDE w:val="0"/>
              <w:autoSpaceDN w:val="0"/>
              <w:spacing w:after="0" w:line="240" w:lineRule="auto"/>
              <w:ind w:left="0"/>
              <w:rPr>
                <w:rFonts w:ascii="Times New Roman" w:hAnsi="Times New Roman" w:cs="Times New Roman" w:eastAsiaTheme="minorHAnsi"/>
                <w:bCs/>
                <w:sz w:val="24"/>
                <w:szCs w:val="24"/>
                <w:lang w:val="zh-CN"/>
              </w:rPr>
            </w:pPr>
            <w:r>
              <w:rPr>
                <w:rFonts w:ascii="Times New Roman" w:hAnsi="Times New Roman" w:cs="Times New Roman" w:eastAsiaTheme="minorHAnsi"/>
                <w:bCs/>
                <w:sz w:val="24"/>
                <w:szCs w:val="24"/>
                <w:lang w:val="zh-CN"/>
              </w:rPr>
              <w:t>Ruang Kepala Sekolah</w:t>
            </w:r>
          </w:p>
        </w:tc>
        <w:tc>
          <w:tcPr>
            <w:tcW w:w="1677" w:type="dxa"/>
          </w:tcPr>
          <w:p w14:paraId="5ABA9764">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zh-CN"/>
              </w:rPr>
            </w:pPr>
            <w:r>
              <w:rPr>
                <w:rFonts w:ascii="Times New Roman" w:hAnsi="Times New Roman" w:cs="Times New Roman" w:eastAsiaTheme="minorHAnsi"/>
                <w:bCs/>
                <w:sz w:val="24"/>
                <w:szCs w:val="24"/>
                <w:lang w:val="zh-CN"/>
              </w:rPr>
              <w:t>1</w:t>
            </w:r>
          </w:p>
        </w:tc>
        <w:tc>
          <w:tcPr>
            <w:tcW w:w="1678" w:type="dxa"/>
          </w:tcPr>
          <w:p w14:paraId="434EC9E5">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zh-CN"/>
              </w:rPr>
            </w:pPr>
            <w:r>
              <w:rPr>
                <w:rFonts w:ascii="Times New Roman" w:hAnsi="Times New Roman" w:cs="Times New Roman" w:eastAsiaTheme="minorHAnsi"/>
                <w:bCs/>
                <w:sz w:val="24"/>
                <w:szCs w:val="24"/>
                <w:lang w:val="zh-CN"/>
              </w:rPr>
              <w:t>Baik</w:t>
            </w:r>
          </w:p>
        </w:tc>
      </w:tr>
      <w:tr w14:paraId="268ED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6" w:type="dxa"/>
          </w:tcPr>
          <w:p w14:paraId="7443E68D">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zh-CN"/>
              </w:rPr>
            </w:pPr>
            <w:r>
              <w:rPr>
                <w:rFonts w:ascii="Times New Roman" w:hAnsi="Times New Roman" w:cs="Times New Roman" w:eastAsiaTheme="minorHAnsi"/>
                <w:bCs/>
                <w:sz w:val="24"/>
                <w:szCs w:val="24"/>
                <w:lang w:val="zh-CN"/>
              </w:rPr>
              <w:t>5.</w:t>
            </w:r>
          </w:p>
        </w:tc>
        <w:tc>
          <w:tcPr>
            <w:tcW w:w="2842" w:type="dxa"/>
          </w:tcPr>
          <w:p w14:paraId="6BF0AC5A">
            <w:pPr>
              <w:pStyle w:val="4"/>
              <w:widowControl w:val="0"/>
              <w:autoSpaceDE w:val="0"/>
              <w:autoSpaceDN w:val="0"/>
              <w:spacing w:after="0" w:line="240" w:lineRule="auto"/>
              <w:ind w:left="0"/>
              <w:rPr>
                <w:rFonts w:ascii="Times New Roman" w:hAnsi="Times New Roman" w:cs="Times New Roman" w:eastAsiaTheme="minorHAnsi"/>
                <w:bCs/>
                <w:sz w:val="24"/>
                <w:szCs w:val="24"/>
                <w:lang w:val="zh-CN"/>
              </w:rPr>
            </w:pPr>
            <w:r>
              <w:rPr>
                <w:rFonts w:ascii="Times New Roman" w:hAnsi="Times New Roman" w:cs="Times New Roman" w:eastAsiaTheme="minorHAnsi"/>
                <w:bCs/>
                <w:sz w:val="24"/>
                <w:szCs w:val="24"/>
                <w:lang w:val="zh-CN"/>
              </w:rPr>
              <w:t>Toilet Siswa</w:t>
            </w:r>
          </w:p>
        </w:tc>
        <w:tc>
          <w:tcPr>
            <w:tcW w:w="1677" w:type="dxa"/>
          </w:tcPr>
          <w:p w14:paraId="0B10DF93">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zh-CN"/>
              </w:rPr>
            </w:pPr>
            <w:r>
              <w:rPr>
                <w:rFonts w:ascii="Times New Roman" w:hAnsi="Times New Roman" w:cs="Times New Roman" w:eastAsiaTheme="minorHAnsi"/>
                <w:bCs/>
                <w:sz w:val="24"/>
                <w:szCs w:val="24"/>
                <w:lang w:val="zh-CN"/>
              </w:rPr>
              <w:t>4</w:t>
            </w:r>
          </w:p>
        </w:tc>
        <w:tc>
          <w:tcPr>
            <w:tcW w:w="1678" w:type="dxa"/>
          </w:tcPr>
          <w:p w14:paraId="215DCD04">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zh-CN"/>
              </w:rPr>
            </w:pPr>
            <w:r>
              <w:rPr>
                <w:rFonts w:ascii="Times New Roman" w:hAnsi="Times New Roman" w:cs="Times New Roman" w:eastAsiaTheme="minorHAnsi"/>
                <w:bCs/>
                <w:sz w:val="24"/>
                <w:szCs w:val="24"/>
                <w:lang w:val="zh-CN"/>
              </w:rPr>
              <w:t>Baik</w:t>
            </w:r>
          </w:p>
        </w:tc>
      </w:tr>
      <w:tr w14:paraId="28860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6" w:type="dxa"/>
          </w:tcPr>
          <w:p w14:paraId="510C4D72">
            <w:pPr>
              <w:pStyle w:val="4"/>
              <w:widowControl w:val="0"/>
              <w:autoSpaceDE w:val="0"/>
              <w:autoSpaceDN w:val="0"/>
              <w:spacing w:after="0" w:line="240" w:lineRule="auto"/>
              <w:ind w:left="0"/>
              <w:jc w:val="center"/>
              <w:rPr>
                <w:rFonts w:ascii="Times New Roman" w:hAnsi="Times New Roman" w:cs="Times New Roman" w:eastAsiaTheme="minorHAnsi"/>
                <w:b/>
                <w:sz w:val="24"/>
                <w:szCs w:val="24"/>
                <w:lang w:val="zh-CN"/>
              </w:rPr>
            </w:pPr>
            <w:r>
              <w:rPr>
                <w:rFonts w:ascii="Times New Roman" w:hAnsi="Times New Roman" w:cs="Times New Roman" w:eastAsiaTheme="minorHAnsi"/>
                <w:b/>
                <w:sz w:val="24"/>
                <w:szCs w:val="24"/>
                <w:lang w:val="zh-CN"/>
              </w:rPr>
              <w:t>6.</w:t>
            </w:r>
          </w:p>
        </w:tc>
        <w:tc>
          <w:tcPr>
            <w:tcW w:w="2842" w:type="dxa"/>
          </w:tcPr>
          <w:p w14:paraId="600401F4">
            <w:pPr>
              <w:pStyle w:val="4"/>
              <w:widowControl w:val="0"/>
              <w:autoSpaceDE w:val="0"/>
              <w:autoSpaceDN w:val="0"/>
              <w:spacing w:after="0" w:line="240" w:lineRule="auto"/>
              <w:ind w:left="0"/>
              <w:rPr>
                <w:rFonts w:ascii="Times New Roman" w:hAnsi="Times New Roman" w:cs="Times New Roman" w:eastAsiaTheme="minorHAnsi"/>
                <w:bCs/>
                <w:sz w:val="24"/>
                <w:szCs w:val="24"/>
                <w:lang w:val="zh-CN"/>
              </w:rPr>
            </w:pPr>
            <w:r>
              <w:rPr>
                <w:rFonts w:ascii="Times New Roman" w:hAnsi="Times New Roman" w:cs="Times New Roman" w:eastAsiaTheme="minorHAnsi"/>
                <w:bCs/>
                <w:sz w:val="24"/>
                <w:szCs w:val="24"/>
                <w:lang w:val="zh-CN"/>
              </w:rPr>
              <w:t>Toilet Guru</w:t>
            </w:r>
          </w:p>
        </w:tc>
        <w:tc>
          <w:tcPr>
            <w:tcW w:w="1677" w:type="dxa"/>
          </w:tcPr>
          <w:p w14:paraId="14CBCAEE">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zh-CN"/>
              </w:rPr>
            </w:pPr>
            <w:r>
              <w:rPr>
                <w:rFonts w:ascii="Times New Roman" w:hAnsi="Times New Roman" w:cs="Times New Roman" w:eastAsiaTheme="minorHAnsi"/>
                <w:bCs/>
                <w:sz w:val="24"/>
                <w:szCs w:val="24"/>
                <w:lang w:val="zh-CN"/>
              </w:rPr>
              <w:t>2</w:t>
            </w:r>
          </w:p>
        </w:tc>
        <w:tc>
          <w:tcPr>
            <w:tcW w:w="1678" w:type="dxa"/>
          </w:tcPr>
          <w:p w14:paraId="6934C567">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zh-CN"/>
              </w:rPr>
            </w:pPr>
            <w:r>
              <w:rPr>
                <w:rFonts w:ascii="Times New Roman" w:hAnsi="Times New Roman" w:cs="Times New Roman" w:eastAsiaTheme="minorHAnsi"/>
                <w:bCs/>
                <w:sz w:val="24"/>
                <w:szCs w:val="24"/>
                <w:lang w:val="zh-CN"/>
              </w:rPr>
              <w:t>Baik</w:t>
            </w:r>
          </w:p>
        </w:tc>
      </w:tr>
      <w:tr w14:paraId="5E879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6" w:type="dxa"/>
          </w:tcPr>
          <w:p w14:paraId="3817A255">
            <w:pPr>
              <w:pStyle w:val="4"/>
              <w:widowControl w:val="0"/>
              <w:autoSpaceDE w:val="0"/>
              <w:autoSpaceDN w:val="0"/>
              <w:spacing w:after="0" w:line="240" w:lineRule="auto"/>
              <w:ind w:left="0"/>
              <w:jc w:val="center"/>
              <w:rPr>
                <w:rFonts w:ascii="Times New Roman" w:hAnsi="Times New Roman" w:cs="Times New Roman" w:eastAsiaTheme="minorHAnsi"/>
                <w:b/>
                <w:sz w:val="24"/>
                <w:szCs w:val="24"/>
                <w:lang w:val="zh-CN"/>
              </w:rPr>
            </w:pPr>
            <w:r>
              <w:rPr>
                <w:rFonts w:ascii="Times New Roman" w:hAnsi="Times New Roman" w:cs="Times New Roman" w:eastAsiaTheme="minorHAnsi"/>
                <w:b/>
                <w:sz w:val="24"/>
                <w:szCs w:val="24"/>
                <w:lang w:val="zh-CN"/>
              </w:rPr>
              <w:t>7.</w:t>
            </w:r>
          </w:p>
        </w:tc>
        <w:tc>
          <w:tcPr>
            <w:tcW w:w="2842" w:type="dxa"/>
          </w:tcPr>
          <w:p w14:paraId="7DBB5A16">
            <w:pPr>
              <w:pStyle w:val="4"/>
              <w:widowControl w:val="0"/>
              <w:autoSpaceDE w:val="0"/>
              <w:autoSpaceDN w:val="0"/>
              <w:spacing w:after="0" w:line="240" w:lineRule="auto"/>
              <w:ind w:left="0"/>
              <w:rPr>
                <w:rFonts w:ascii="Times New Roman" w:hAnsi="Times New Roman" w:cs="Times New Roman" w:eastAsiaTheme="minorHAnsi"/>
                <w:bCs/>
                <w:sz w:val="24"/>
                <w:szCs w:val="24"/>
                <w:lang w:val="zh-CN"/>
              </w:rPr>
            </w:pPr>
            <w:r>
              <w:rPr>
                <w:rFonts w:ascii="Times New Roman" w:hAnsi="Times New Roman" w:cs="Times New Roman" w:eastAsiaTheme="minorHAnsi"/>
                <w:bCs/>
                <w:sz w:val="24"/>
                <w:szCs w:val="24"/>
                <w:lang w:val="zh-CN"/>
              </w:rPr>
              <w:t>UKS</w:t>
            </w:r>
          </w:p>
        </w:tc>
        <w:tc>
          <w:tcPr>
            <w:tcW w:w="1677" w:type="dxa"/>
          </w:tcPr>
          <w:p w14:paraId="177BFB93">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zh-CN"/>
              </w:rPr>
            </w:pPr>
            <w:r>
              <w:rPr>
                <w:rFonts w:ascii="Times New Roman" w:hAnsi="Times New Roman" w:cs="Times New Roman" w:eastAsiaTheme="minorHAnsi"/>
                <w:bCs/>
                <w:sz w:val="24"/>
                <w:szCs w:val="24"/>
                <w:lang w:val="zh-CN"/>
              </w:rPr>
              <w:t>1</w:t>
            </w:r>
          </w:p>
        </w:tc>
        <w:tc>
          <w:tcPr>
            <w:tcW w:w="1678" w:type="dxa"/>
          </w:tcPr>
          <w:p w14:paraId="0A6EFA5E">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zh-CN"/>
              </w:rPr>
            </w:pPr>
            <w:r>
              <w:rPr>
                <w:rFonts w:ascii="Times New Roman" w:hAnsi="Times New Roman" w:cs="Times New Roman" w:eastAsiaTheme="minorHAnsi"/>
                <w:bCs/>
                <w:sz w:val="24"/>
                <w:szCs w:val="24"/>
                <w:lang w:val="zh-CN"/>
              </w:rPr>
              <w:t>Baik</w:t>
            </w:r>
          </w:p>
        </w:tc>
      </w:tr>
      <w:tr w14:paraId="6268D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6" w:type="dxa"/>
          </w:tcPr>
          <w:p w14:paraId="11F74B7C">
            <w:pPr>
              <w:pStyle w:val="4"/>
              <w:widowControl w:val="0"/>
              <w:autoSpaceDE w:val="0"/>
              <w:autoSpaceDN w:val="0"/>
              <w:spacing w:after="0" w:line="240" w:lineRule="auto"/>
              <w:ind w:left="0"/>
              <w:jc w:val="center"/>
              <w:rPr>
                <w:rFonts w:ascii="Times New Roman" w:hAnsi="Times New Roman" w:cs="Times New Roman" w:eastAsiaTheme="minorHAnsi"/>
                <w:b/>
                <w:sz w:val="24"/>
                <w:szCs w:val="24"/>
                <w:lang w:val="zh-CN"/>
              </w:rPr>
            </w:pPr>
            <w:r>
              <w:rPr>
                <w:rFonts w:ascii="Times New Roman" w:hAnsi="Times New Roman" w:cs="Times New Roman" w:eastAsiaTheme="minorHAnsi"/>
                <w:b/>
                <w:sz w:val="24"/>
                <w:szCs w:val="24"/>
                <w:lang w:val="zh-CN"/>
              </w:rPr>
              <w:t>8.</w:t>
            </w:r>
          </w:p>
        </w:tc>
        <w:tc>
          <w:tcPr>
            <w:tcW w:w="2842" w:type="dxa"/>
          </w:tcPr>
          <w:p w14:paraId="5717819A">
            <w:pPr>
              <w:pStyle w:val="4"/>
              <w:widowControl w:val="0"/>
              <w:autoSpaceDE w:val="0"/>
              <w:autoSpaceDN w:val="0"/>
              <w:spacing w:after="0" w:line="240" w:lineRule="auto"/>
              <w:ind w:left="0"/>
              <w:rPr>
                <w:rFonts w:ascii="Times New Roman" w:hAnsi="Times New Roman" w:cs="Times New Roman" w:eastAsiaTheme="minorHAnsi"/>
                <w:bCs/>
                <w:sz w:val="24"/>
                <w:szCs w:val="24"/>
                <w:lang w:val="zh-CN"/>
              </w:rPr>
            </w:pPr>
            <w:r>
              <w:rPr>
                <w:rFonts w:ascii="Times New Roman" w:hAnsi="Times New Roman" w:cs="Times New Roman" w:eastAsiaTheme="minorHAnsi"/>
                <w:bCs/>
                <w:sz w:val="24"/>
                <w:szCs w:val="24"/>
                <w:lang w:val="zh-CN"/>
              </w:rPr>
              <w:t>Rumah Dinas</w:t>
            </w:r>
          </w:p>
        </w:tc>
        <w:tc>
          <w:tcPr>
            <w:tcW w:w="1677" w:type="dxa"/>
          </w:tcPr>
          <w:p w14:paraId="3BD3DB92">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zh-CN"/>
              </w:rPr>
            </w:pPr>
            <w:r>
              <w:rPr>
                <w:rFonts w:ascii="Times New Roman" w:hAnsi="Times New Roman" w:cs="Times New Roman" w:eastAsiaTheme="minorHAnsi"/>
                <w:bCs/>
                <w:sz w:val="24"/>
                <w:szCs w:val="24"/>
                <w:lang w:val="zh-CN"/>
              </w:rPr>
              <w:t>1</w:t>
            </w:r>
          </w:p>
        </w:tc>
        <w:tc>
          <w:tcPr>
            <w:tcW w:w="1678" w:type="dxa"/>
          </w:tcPr>
          <w:p w14:paraId="499B35B9">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zh-CN"/>
              </w:rPr>
            </w:pPr>
            <w:r>
              <w:rPr>
                <w:rFonts w:ascii="Times New Roman" w:hAnsi="Times New Roman" w:cs="Times New Roman" w:eastAsiaTheme="minorHAnsi"/>
                <w:bCs/>
                <w:sz w:val="24"/>
                <w:szCs w:val="24"/>
                <w:lang w:val="zh-CN"/>
              </w:rPr>
              <w:t>Baik</w:t>
            </w:r>
          </w:p>
        </w:tc>
      </w:tr>
      <w:tr w14:paraId="611B2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6" w:type="dxa"/>
          </w:tcPr>
          <w:p w14:paraId="6A2E66F1">
            <w:pPr>
              <w:pStyle w:val="4"/>
              <w:widowControl w:val="0"/>
              <w:autoSpaceDE w:val="0"/>
              <w:autoSpaceDN w:val="0"/>
              <w:spacing w:after="0" w:line="240" w:lineRule="auto"/>
              <w:ind w:left="0"/>
              <w:jc w:val="center"/>
              <w:rPr>
                <w:rFonts w:ascii="Times New Roman" w:hAnsi="Times New Roman" w:cs="Times New Roman" w:eastAsiaTheme="minorHAnsi"/>
                <w:b/>
                <w:sz w:val="24"/>
                <w:szCs w:val="24"/>
                <w:lang w:val="zh-CN"/>
              </w:rPr>
            </w:pPr>
            <w:r>
              <w:rPr>
                <w:rFonts w:ascii="Times New Roman" w:hAnsi="Times New Roman" w:cs="Times New Roman" w:eastAsiaTheme="minorHAnsi"/>
                <w:b/>
                <w:sz w:val="24"/>
                <w:szCs w:val="24"/>
                <w:lang w:val="zh-CN"/>
              </w:rPr>
              <w:t>9.</w:t>
            </w:r>
          </w:p>
        </w:tc>
        <w:tc>
          <w:tcPr>
            <w:tcW w:w="2842" w:type="dxa"/>
          </w:tcPr>
          <w:p w14:paraId="11302E74">
            <w:pPr>
              <w:pStyle w:val="4"/>
              <w:widowControl w:val="0"/>
              <w:autoSpaceDE w:val="0"/>
              <w:autoSpaceDN w:val="0"/>
              <w:spacing w:after="0" w:line="240" w:lineRule="auto"/>
              <w:ind w:left="0"/>
              <w:rPr>
                <w:rFonts w:ascii="Times New Roman" w:hAnsi="Times New Roman" w:cs="Times New Roman" w:eastAsiaTheme="minorHAnsi"/>
                <w:bCs/>
                <w:sz w:val="24"/>
                <w:szCs w:val="24"/>
                <w:lang w:val="zh-CN"/>
              </w:rPr>
            </w:pPr>
            <w:r>
              <w:rPr>
                <w:rFonts w:ascii="Times New Roman" w:hAnsi="Times New Roman" w:cs="Times New Roman" w:eastAsiaTheme="minorHAnsi"/>
                <w:bCs/>
                <w:sz w:val="24"/>
                <w:szCs w:val="24"/>
                <w:lang w:val="zh-CN"/>
              </w:rPr>
              <w:t>Parkiran Sekolah</w:t>
            </w:r>
          </w:p>
        </w:tc>
        <w:tc>
          <w:tcPr>
            <w:tcW w:w="1677" w:type="dxa"/>
          </w:tcPr>
          <w:p w14:paraId="0072D822">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zh-CN"/>
              </w:rPr>
            </w:pPr>
            <w:r>
              <w:rPr>
                <w:rFonts w:ascii="Times New Roman" w:hAnsi="Times New Roman" w:cs="Times New Roman" w:eastAsiaTheme="minorHAnsi"/>
                <w:bCs/>
                <w:sz w:val="24"/>
                <w:szCs w:val="24"/>
                <w:lang w:val="zh-CN"/>
              </w:rPr>
              <w:t>1</w:t>
            </w:r>
          </w:p>
        </w:tc>
        <w:tc>
          <w:tcPr>
            <w:tcW w:w="1678" w:type="dxa"/>
          </w:tcPr>
          <w:p w14:paraId="50DA4879">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zh-CN"/>
              </w:rPr>
            </w:pPr>
            <w:r>
              <w:rPr>
                <w:rFonts w:ascii="Times New Roman" w:hAnsi="Times New Roman" w:cs="Times New Roman" w:eastAsiaTheme="minorHAnsi"/>
                <w:bCs/>
                <w:sz w:val="24"/>
                <w:szCs w:val="24"/>
                <w:lang w:val="zh-CN"/>
              </w:rPr>
              <w:t>Baik</w:t>
            </w:r>
          </w:p>
        </w:tc>
      </w:tr>
      <w:tr w14:paraId="5A8B2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6" w:type="dxa"/>
          </w:tcPr>
          <w:p w14:paraId="69810303">
            <w:pPr>
              <w:pStyle w:val="4"/>
              <w:widowControl w:val="0"/>
              <w:autoSpaceDE w:val="0"/>
              <w:autoSpaceDN w:val="0"/>
              <w:spacing w:after="0" w:line="240" w:lineRule="auto"/>
              <w:ind w:left="0"/>
              <w:jc w:val="center"/>
              <w:rPr>
                <w:rFonts w:ascii="Times New Roman" w:hAnsi="Times New Roman" w:cs="Times New Roman" w:eastAsiaTheme="minorHAnsi"/>
                <w:b/>
                <w:sz w:val="24"/>
                <w:szCs w:val="24"/>
                <w:lang w:val="zh-CN"/>
              </w:rPr>
            </w:pPr>
            <w:r>
              <w:rPr>
                <w:rFonts w:ascii="Times New Roman" w:hAnsi="Times New Roman" w:cs="Times New Roman" w:eastAsiaTheme="minorHAnsi"/>
                <w:b/>
                <w:sz w:val="24"/>
                <w:szCs w:val="24"/>
                <w:lang w:val="zh-CN"/>
              </w:rPr>
              <w:t>10.</w:t>
            </w:r>
          </w:p>
        </w:tc>
        <w:tc>
          <w:tcPr>
            <w:tcW w:w="2842" w:type="dxa"/>
          </w:tcPr>
          <w:p w14:paraId="155D6787">
            <w:pPr>
              <w:pStyle w:val="4"/>
              <w:widowControl w:val="0"/>
              <w:autoSpaceDE w:val="0"/>
              <w:autoSpaceDN w:val="0"/>
              <w:spacing w:after="0" w:line="240" w:lineRule="auto"/>
              <w:ind w:left="0"/>
              <w:rPr>
                <w:rFonts w:ascii="Times New Roman" w:hAnsi="Times New Roman" w:cs="Times New Roman" w:eastAsiaTheme="minorHAnsi"/>
                <w:bCs/>
                <w:sz w:val="24"/>
                <w:szCs w:val="24"/>
                <w:lang w:val="zh-CN"/>
              </w:rPr>
            </w:pPr>
            <w:r>
              <w:rPr>
                <w:rFonts w:ascii="Times New Roman" w:hAnsi="Times New Roman" w:cs="Times New Roman" w:eastAsiaTheme="minorHAnsi"/>
                <w:bCs/>
                <w:sz w:val="24"/>
                <w:szCs w:val="24"/>
                <w:lang w:val="zh-CN"/>
              </w:rPr>
              <w:t>Kantin Sekolah</w:t>
            </w:r>
          </w:p>
        </w:tc>
        <w:tc>
          <w:tcPr>
            <w:tcW w:w="1677" w:type="dxa"/>
          </w:tcPr>
          <w:p w14:paraId="3B596CED">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zh-CN"/>
              </w:rPr>
            </w:pPr>
            <w:r>
              <w:rPr>
                <w:rFonts w:ascii="Times New Roman" w:hAnsi="Times New Roman" w:cs="Times New Roman" w:eastAsiaTheme="minorHAnsi"/>
                <w:bCs/>
                <w:sz w:val="24"/>
                <w:szCs w:val="24"/>
                <w:lang w:val="zh-CN"/>
              </w:rPr>
              <w:t>1</w:t>
            </w:r>
          </w:p>
        </w:tc>
        <w:tc>
          <w:tcPr>
            <w:tcW w:w="1678" w:type="dxa"/>
          </w:tcPr>
          <w:p w14:paraId="70B4937D">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zh-CN"/>
              </w:rPr>
            </w:pPr>
            <w:r>
              <w:rPr>
                <w:rFonts w:ascii="Times New Roman" w:hAnsi="Times New Roman" w:cs="Times New Roman" w:eastAsiaTheme="minorHAnsi"/>
                <w:bCs/>
                <w:sz w:val="24"/>
                <w:szCs w:val="24"/>
                <w:lang w:val="zh-CN"/>
              </w:rPr>
              <w:t>Baik</w:t>
            </w:r>
          </w:p>
        </w:tc>
      </w:tr>
      <w:tr w14:paraId="4B408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6" w:type="dxa"/>
          </w:tcPr>
          <w:p w14:paraId="27B007B7">
            <w:pPr>
              <w:pStyle w:val="4"/>
              <w:widowControl w:val="0"/>
              <w:autoSpaceDE w:val="0"/>
              <w:autoSpaceDN w:val="0"/>
              <w:spacing w:after="0" w:line="240" w:lineRule="auto"/>
              <w:ind w:left="0"/>
              <w:jc w:val="center"/>
              <w:rPr>
                <w:rFonts w:ascii="Times New Roman" w:hAnsi="Times New Roman" w:cs="Times New Roman" w:eastAsiaTheme="minorHAnsi"/>
                <w:b/>
                <w:sz w:val="24"/>
                <w:szCs w:val="24"/>
                <w:lang w:val="zh-CN"/>
              </w:rPr>
            </w:pPr>
            <w:r>
              <w:rPr>
                <w:rFonts w:ascii="Times New Roman" w:hAnsi="Times New Roman" w:cs="Times New Roman" w:eastAsiaTheme="minorHAnsi"/>
                <w:b/>
                <w:sz w:val="24"/>
                <w:szCs w:val="24"/>
                <w:lang w:val="zh-CN"/>
              </w:rPr>
              <w:t>11.</w:t>
            </w:r>
          </w:p>
        </w:tc>
        <w:tc>
          <w:tcPr>
            <w:tcW w:w="2842" w:type="dxa"/>
          </w:tcPr>
          <w:p w14:paraId="2724CBDA">
            <w:pPr>
              <w:pStyle w:val="4"/>
              <w:widowControl w:val="0"/>
              <w:autoSpaceDE w:val="0"/>
              <w:autoSpaceDN w:val="0"/>
              <w:spacing w:after="0" w:line="240" w:lineRule="auto"/>
              <w:ind w:left="0"/>
              <w:rPr>
                <w:rFonts w:ascii="Times New Roman" w:hAnsi="Times New Roman" w:cs="Times New Roman" w:eastAsiaTheme="minorHAnsi"/>
                <w:bCs/>
                <w:sz w:val="24"/>
                <w:szCs w:val="24"/>
                <w:lang w:val="zh-CN"/>
              </w:rPr>
            </w:pPr>
            <w:r>
              <w:rPr>
                <w:rFonts w:ascii="Times New Roman" w:hAnsi="Times New Roman" w:cs="Times New Roman" w:eastAsiaTheme="minorHAnsi"/>
                <w:bCs/>
                <w:sz w:val="24"/>
                <w:szCs w:val="24"/>
                <w:lang w:val="zh-CN"/>
              </w:rPr>
              <w:t xml:space="preserve">Gudang </w:t>
            </w:r>
          </w:p>
        </w:tc>
        <w:tc>
          <w:tcPr>
            <w:tcW w:w="1677" w:type="dxa"/>
          </w:tcPr>
          <w:p w14:paraId="49AD31E7">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zh-CN"/>
              </w:rPr>
            </w:pPr>
            <w:r>
              <w:rPr>
                <w:rFonts w:ascii="Times New Roman" w:hAnsi="Times New Roman" w:cs="Times New Roman" w:eastAsiaTheme="minorHAnsi"/>
                <w:bCs/>
                <w:sz w:val="24"/>
                <w:szCs w:val="24"/>
                <w:lang w:val="zh-CN"/>
              </w:rPr>
              <w:t>1</w:t>
            </w:r>
          </w:p>
        </w:tc>
        <w:tc>
          <w:tcPr>
            <w:tcW w:w="1678" w:type="dxa"/>
          </w:tcPr>
          <w:p w14:paraId="14603E3E">
            <w:pPr>
              <w:pStyle w:val="4"/>
              <w:widowControl w:val="0"/>
              <w:autoSpaceDE w:val="0"/>
              <w:autoSpaceDN w:val="0"/>
              <w:spacing w:after="0" w:line="240" w:lineRule="auto"/>
              <w:ind w:left="0"/>
              <w:jc w:val="center"/>
              <w:rPr>
                <w:rFonts w:ascii="Times New Roman" w:hAnsi="Times New Roman" w:cs="Times New Roman" w:eastAsiaTheme="minorHAnsi"/>
                <w:bCs/>
                <w:sz w:val="24"/>
                <w:szCs w:val="24"/>
                <w:lang w:val="zh-CN"/>
              </w:rPr>
            </w:pPr>
            <w:r>
              <w:rPr>
                <w:rFonts w:ascii="Times New Roman" w:hAnsi="Times New Roman" w:cs="Times New Roman" w:eastAsiaTheme="minorHAnsi"/>
                <w:bCs/>
                <w:sz w:val="24"/>
                <w:szCs w:val="24"/>
                <w:lang w:val="zh-CN"/>
              </w:rPr>
              <w:t>Baik</w:t>
            </w:r>
          </w:p>
        </w:tc>
      </w:tr>
    </w:tbl>
    <w:p w14:paraId="04FDC6B6">
      <w:pPr>
        <w:widowControl w:val="0"/>
        <w:autoSpaceDE w:val="0"/>
        <w:autoSpaceDN w:val="0"/>
        <w:spacing w:after="0" w:line="240" w:lineRule="auto"/>
        <w:rPr>
          <w:rFonts w:ascii="Times New Roman" w:hAnsi="Times New Roman" w:cs="Times New Roman"/>
          <w:b/>
          <w:sz w:val="24"/>
          <w:szCs w:val="24"/>
          <w:lang w:val="en-US"/>
        </w:rPr>
      </w:pPr>
    </w:p>
    <w:p w14:paraId="501557BF">
      <w:pPr>
        <w:spacing w:after="0"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rPr>
        <w:t>Gambar 4.</w:t>
      </w:r>
      <w:r>
        <w:rPr>
          <w:rFonts w:ascii="Times New Roman" w:hAnsi="Times New Roman" w:cs="Times New Roman"/>
          <w:b/>
          <w:bCs/>
          <w:sz w:val="24"/>
          <w:szCs w:val="24"/>
          <w:lang w:val="en-US"/>
        </w:rPr>
        <w:t>5</w:t>
      </w:r>
    </w:p>
    <w:p w14:paraId="5DD411C0">
      <w:pPr>
        <w:pStyle w:val="4"/>
        <w:widowControl w:val="0"/>
        <w:autoSpaceDE w:val="0"/>
        <w:autoSpaceDN w:val="0"/>
        <w:spacing w:after="0" w:line="480" w:lineRule="auto"/>
        <w:ind w:left="851"/>
        <w:jc w:val="center"/>
        <w:rPr>
          <w:rFonts w:ascii="Times New Roman" w:hAnsi="Times New Roman" w:cs="Times New Roman"/>
          <w:b/>
          <w:bCs/>
          <w:sz w:val="24"/>
          <w:szCs w:val="24"/>
          <w:lang w:val="zh-CN"/>
        </w:rPr>
      </w:pPr>
      <w:r>
        <w:rPr>
          <w:rFonts w:ascii="Times New Roman" w:hAnsi="Times New Roman" w:cs="Times New Roman"/>
          <w:b/>
          <w:bCs/>
          <w:sz w:val="24"/>
          <w:szCs w:val="24"/>
        </w:rPr>
        <w:t xml:space="preserve">Denah Lokasi SD Negeri </w:t>
      </w:r>
      <w:r>
        <w:rPr>
          <w:rFonts w:ascii="Times New Roman" w:hAnsi="Times New Roman" w:cs="Times New Roman"/>
          <w:b/>
          <w:bCs/>
          <w:sz w:val="24"/>
          <w:szCs w:val="24"/>
          <w:lang w:val="zh-CN"/>
        </w:rPr>
        <w:t>114615 Tanjung Mangedar</w:t>
      </w:r>
    </w:p>
    <w:p w14:paraId="2BB9EB03">
      <w:pPr>
        <w:pStyle w:val="4"/>
        <w:widowControl w:val="0"/>
        <w:autoSpaceDE w:val="0"/>
        <w:autoSpaceDN w:val="0"/>
        <w:spacing w:after="0" w:line="480" w:lineRule="auto"/>
        <w:ind w:left="0"/>
        <w:jc w:val="center"/>
        <w:rPr>
          <w:rFonts w:ascii="Times New Roman" w:hAnsi="Times New Roman" w:cs="Times New Roman"/>
          <w:b/>
          <w:sz w:val="24"/>
          <w:szCs w:val="24"/>
          <w:lang w:val="zh-CN"/>
        </w:rPr>
      </w:pPr>
      <w:r>
        <w:rPr>
          <w:rFonts w:ascii="Times New Roman" w:hAnsi="Times New Roman" w:cs="Times New Roman"/>
          <w:b/>
          <w:sz w:val="24"/>
          <w:szCs w:val="24"/>
          <w:lang w:val="en-US"/>
          <w14:ligatures w14:val="none"/>
        </w:rPr>
        <w:drawing>
          <wp:inline distT="0" distB="0" distL="0" distR="0">
            <wp:extent cx="5039995" cy="3194685"/>
            <wp:effectExtent l="0" t="0" r="8255" b="5715"/>
            <wp:docPr id="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2"/>
                    <pic:cNvPicPr>
                      <a:picLocks noChangeAspect="1"/>
                    </pic:cNvPicPr>
                  </pic:nvPicPr>
                  <pic:blipFill>
                    <a:blip r:embed="rId81">
                      <a:extLst>
                        <a:ext uri="{28A0092B-C50C-407E-A947-70E740481C1C}">
                          <a14:useLocalDpi xmlns:a14="http://schemas.microsoft.com/office/drawing/2010/main" val="0"/>
                        </a:ext>
                      </a:extLst>
                    </a:blip>
                    <a:stretch>
                      <a:fillRect/>
                    </a:stretch>
                  </pic:blipFill>
                  <pic:spPr>
                    <a:xfrm>
                      <a:off x="0" y="0"/>
                      <a:ext cx="5039995" cy="3194685"/>
                    </a:xfrm>
                    <a:prstGeom prst="rect">
                      <a:avLst/>
                    </a:prstGeom>
                  </pic:spPr>
                </pic:pic>
              </a:graphicData>
            </a:graphic>
          </wp:inline>
        </w:drawing>
      </w:r>
    </w:p>
    <w:p w14:paraId="030CD0D1">
      <w:pPr>
        <w:pStyle w:val="4"/>
        <w:widowControl w:val="0"/>
        <w:autoSpaceDE w:val="0"/>
        <w:autoSpaceDN w:val="0"/>
        <w:spacing w:after="0" w:line="240" w:lineRule="auto"/>
        <w:ind w:left="927"/>
        <w:jc w:val="both"/>
        <w:rPr>
          <w:rFonts w:ascii="Times New Roman" w:hAnsi="Times New Roman" w:cs="Times New Roman"/>
          <w:sz w:val="24"/>
          <w:szCs w:val="24"/>
          <w:lang w:val="en-US"/>
        </w:rPr>
      </w:pPr>
    </w:p>
    <w:p w14:paraId="18E6D58D">
      <w:pPr>
        <w:pStyle w:val="4"/>
        <w:widowControl w:val="0"/>
        <w:autoSpaceDE w:val="0"/>
        <w:autoSpaceDN w:val="0"/>
        <w:spacing w:after="0" w:line="480" w:lineRule="auto"/>
        <w:ind w:left="0"/>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hint="eastAsia" w:ascii="Times New Roman" w:hAnsi="Times New Roman" w:cs="Times New Roman"/>
          <w:sz w:val="24"/>
          <w:szCs w:val="24"/>
          <w:lang w:val="en-US"/>
        </w:rPr>
        <w:t xml:space="preserve">Kelas IVA ditetapkan sebagai kelas eksperimen yang menerima perlakuan berupa model pembelajaran </w:t>
      </w:r>
      <w:r>
        <w:rPr>
          <w:rFonts w:hint="eastAsia" w:ascii="Times New Roman" w:hAnsi="Times New Roman" w:cs="Times New Roman"/>
          <w:i/>
          <w:iCs/>
          <w:sz w:val="24"/>
          <w:szCs w:val="24"/>
          <w:lang w:val="en-US"/>
        </w:rPr>
        <w:t>Project Based Learning</w:t>
      </w:r>
      <w:r>
        <w:rPr>
          <w:rFonts w:hint="eastAsia" w:ascii="Times New Roman" w:hAnsi="Times New Roman" w:cs="Times New Roman"/>
          <w:sz w:val="24"/>
          <w:szCs w:val="24"/>
          <w:lang w:val="en-US"/>
        </w:rPr>
        <w:t xml:space="preserve"> (PjBL), sedangkan kelas IVB dijadikan sebagai kelas kontrol yang menerima pembelajaran konvensional sebagaimana biasanya diterapkan oleh guru. Penetapan kedua kelas tersebut didasarkan pada pertimbangan kesetaraan kemampuan akademik serta hasil diskusi dengan guru kelas.</w:t>
      </w:r>
    </w:p>
    <w:p w14:paraId="26DCC318">
      <w:pPr>
        <w:pStyle w:val="4"/>
        <w:widowControl w:val="0"/>
        <w:autoSpaceDE w:val="0"/>
        <w:autoSpaceDN w:val="0"/>
        <w:spacing w:after="0" w:line="480" w:lineRule="auto"/>
        <w:ind w:left="0"/>
        <w:contextualSpacing w:val="0"/>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hint="eastAsia" w:ascii="Times New Roman" w:hAnsi="Times New Roman" w:cs="Times New Roman"/>
          <w:sz w:val="24"/>
          <w:szCs w:val="24"/>
          <w:lang w:val="en-US"/>
        </w:rPr>
        <w:t>Untuk memberikan gambaran umum mengenai subjek penelitian, berikut disajikan tabel jumlah siswa pada masing-masing kelas:</w:t>
      </w:r>
    </w:p>
    <w:p w14:paraId="483FA572">
      <w:pPr>
        <w:pStyle w:val="4"/>
        <w:widowControl w:val="0"/>
        <w:autoSpaceDE w:val="0"/>
        <w:autoSpaceDN w:val="0"/>
        <w:spacing w:after="0" w:line="480" w:lineRule="auto"/>
        <w:ind w:left="927"/>
        <w:contextualSpacing w:val="0"/>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Table </w:t>
      </w:r>
      <w:r>
        <w:rPr>
          <w:rFonts w:hint="eastAsia" w:ascii="Times New Roman" w:hAnsi="Times New Roman" w:cs="Times New Roman"/>
          <w:b/>
          <w:sz w:val="24"/>
          <w:szCs w:val="24"/>
          <w:lang w:val="en-US"/>
        </w:rPr>
        <w:t>4.</w:t>
      </w:r>
      <w:r>
        <w:rPr>
          <w:rFonts w:ascii="Times New Roman" w:hAnsi="Times New Roman" w:cs="Times New Roman"/>
          <w:b/>
          <w:sz w:val="24"/>
          <w:szCs w:val="24"/>
          <w:lang w:val="en-US"/>
        </w:rPr>
        <w:t>6</w:t>
      </w:r>
      <w:r>
        <w:rPr>
          <w:rFonts w:hint="eastAsia" w:ascii="Times New Roman" w:hAnsi="Times New Roman" w:cs="Times New Roman"/>
          <w:b/>
          <w:sz w:val="24"/>
          <w:szCs w:val="24"/>
          <w:lang w:val="en-US"/>
        </w:rPr>
        <w:t xml:space="preserve"> Deskripsi Lokasi Penelitian</w:t>
      </w:r>
    </w:p>
    <w:tbl>
      <w:tblPr>
        <w:tblStyle w:val="25"/>
        <w:tblW w:w="0" w:type="auto"/>
        <w:tblInd w:w="9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7"/>
        <w:gridCol w:w="1806"/>
        <w:gridCol w:w="1806"/>
        <w:gridCol w:w="1807"/>
      </w:tblGrid>
      <w:tr w14:paraId="60746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7" w:type="dxa"/>
            <w:vAlign w:val="center"/>
          </w:tcPr>
          <w:p w14:paraId="3D924946">
            <w:pPr>
              <w:pStyle w:val="4"/>
              <w:widowControl w:val="0"/>
              <w:autoSpaceDE w:val="0"/>
              <w:autoSpaceDN w:val="0"/>
              <w:spacing w:after="0" w:line="240" w:lineRule="auto"/>
              <w:ind w:left="0"/>
              <w:contextualSpacing w:val="0"/>
              <w:jc w:val="center"/>
              <w:rPr>
                <w:rFonts w:ascii="Times New Roman" w:hAnsi="Times New Roman" w:cs="Times New Roman" w:eastAsiaTheme="minorHAnsi"/>
                <w:b/>
                <w:sz w:val="24"/>
                <w:szCs w:val="24"/>
                <w:lang w:val="en-US"/>
              </w:rPr>
            </w:pPr>
            <w:r>
              <w:rPr>
                <w:rFonts w:ascii="Times New Roman" w:hAnsi="Times New Roman" w:cs="Times New Roman" w:eastAsiaTheme="minorHAnsi"/>
                <w:b/>
                <w:sz w:val="24"/>
                <w:szCs w:val="24"/>
              </w:rPr>
              <w:t>Kelas</w:t>
            </w:r>
          </w:p>
        </w:tc>
        <w:tc>
          <w:tcPr>
            <w:tcW w:w="1806" w:type="dxa"/>
            <w:vAlign w:val="center"/>
          </w:tcPr>
          <w:p w14:paraId="3011E14A">
            <w:pPr>
              <w:pStyle w:val="4"/>
              <w:widowControl w:val="0"/>
              <w:autoSpaceDE w:val="0"/>
              <w:autoSpaceDN w:val="0"/>
              <w:spacing w:after="0" w:line="240" w:lineRule="auto"/>
              <w:ind w:left="0"/>
              <w:contextualSpacing w:val="0"/>
              <w:jc w:val="center"/>
              <w:rPr>
                <w:rFonts w:ascii="Times New Roman" w:hAnsi="Times New Roman" w:cs="Times New Roman" w:eastAsiaTheme="minorHAnsi"/>
                <w:b/>
                <w:sz w:val="24"/>
                <w:szCs w:val="24"/>
                <w:lang w:val="en-US"/>
              </w:rPr>
            </w:pPr>
            <w:r>
              <w:rPr>
                <w:rFonts w:ascii="Times New Roman" w:hAnsi="Times New Roman" w:cs="Times New Roman" w:eastAsiaTheme="minorHAnsi"/>
                <w:b/>
                <w:sz w:val="24"/>
                <w:szCs w:val="24"/>
              </w:rPr>
              <w:t>Jumlah Siswa Laki-Laki</w:t>
            </w:r>
          </w:p>
        </w:tc>
        <w:tc>
          <w:tcPr>
            <w:tcW w:w="1806" w:type="dxa"/>
            <w:vAlign w:val="center"/>
          </w:tcPr>
          <w:p w14:paraId="38FCAC13">
            <w:pPr>
              <w:pStyle w:val="4"/>
              <w:widowControl w:val="0"/>
              <w:autoSpaceDE w:val="0"/>
              <w:autoSpaceDN w:val="0"/>
              <w:spacing w:after="0" w:line="240" w:lineRule="auto"/>
              <w:ind w:left="0"/>
              <w:contextualSpacing w:val="0"/>
              <w:jc w:val="center"/>
              <w:rPr>
                <w:rFonts w:ascii="Times New Roman" w:hAnsi="Times New Roman" w:cs="Times New Roman" w:eastAsiaTheme="minorHAnsi"/>
                <w:b/>
                <w:sz w:val="24"/>
                <w:szCs w:val="24"/>
                <w:lang w:val="en-US"/>
              </w:rPr>
            </w:pPr>
            <w:r>
              <w:rPr>
                <w:rFonts w:ascii="Times New Roman" w:hAnsi="Times New Roman" w:cs="Times New Roman" w:eastAsiaTheme="minorHAnsi"/>
                <w:b/>
                <w:sz w:val="24"/>
                <w:szCs w:val="24"/>
              </w:rPr>
              <w:t>Jumlah Siswa Perempuan</w:t>
            </w:r>
          </w:p>
        </w:tc>
        <w:tc>
          <w:tcPr>
            <w:tcW w:w="1807" w:type="dxa"/>
            <w:vAlign w:val="center"/>
          </w:tcPr>
          <w:p w14:paraId="506226B9">
            <w:pPr>
              <w:pStyle w:val="4"/>
              <w:widowControl w:val="0"/>
              <w:autoSpaceDE w:val="0"/>
              <w:autoSpaceDN w:val="0"/>
              <w:spacing w:after="0" w:line="240" w:lineRule="auto"/>
              <w:ind w:left="0"/>
              <w:contextualSpacing w:val="0"/>
              <w:jc w:val="center"/>
              <w:rPr>
                <w:rFonts w:ascii="Times New Roman" w:hAnsi="Times New Roman" w:cs="Times New Roman" w:eastAsiaTheme="minorHAnsi"/>
                <w:b/>
                <w:sz w:val="24"/>
                <w:szCs w:val="24"/>
                <w:lang w:val="en-US"/>
              </w:rPr>
            </w:pPr>
            <w:r>
              <w:rPr>
                <w:rFonts w:ascii="Times New Roman" w:hAnsi="Times New Roman" w:cs="Times New Roman" w:eastAsiaTheme="minorHAnsi"/>
                <w:b/>
                <w:sz w:val="24"/>
                <w:szCs w:val="24"/>
              </w:rPr>
              <w:t>Total</w:t>
            </w:r>
          </w:p>
        </w:tc>
      </w:tr>
      <w:tr w14:paraId="78B41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7" w:type="dxa"/>
          </w:tcPr>
          <w:p w14:paraId="6DC143C0">
            <w:pPr>
              <w:pStyle w:val="4"/>
              <w:widowControl w:val="0"/>
              <w:autoSpaceDE w:val="0"/>
              <w:autoSpaceDN w:val="0"/>
              <w:spacing w:after="0" w:line="240" w:lineRule="auto"/>
              <w:ind w:left="0"/>
              <w:contextualSpacing w:val="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rPr>
              <w:t>IV A (Eksperimen)</w:t>
            </w:r>
          </w:p>
        </w:tc>
        <w:tc>
          <w:tcPr>
            <w:tcW w:w="1806" w:type="dxa"/>
            <w:vAlign w:val="center"/>
          </w:tcPr>
          <w:p w14:paraId="2A510F9E">
            <w:pPr>
              <w:pStyle w:val="4"/>
              <w:widowControl w:val="0"/>
              <w:autoSpaceDE w:val="0"/>
              <w:autoSpaceDN w:val="0"/>
              <w:spacing w:after="0" w:line="240" w:lineRule="auto"/>
              <w:ind w:left="0"/>
              <w:contextualSpacing w:val="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rPr>
              <w:t>12</w:t>
            </w:r>
          </w:p>
        </w:tc>
        <w:tc>
          <w:tcPr>
            <w:tcW w:w="1806" w:type="dxa"/>
            <w:vAlign w:val="center"/>
          </w:tcPr>
          <w:p w14:paraId="02D0E569">
            <w:pPr>
              <w:pStyle w:val="4"/>
              <w:widowControl w:val="0"/>
              <w:autoSpaceDE w:val="0"/>
              <w:autoSpaceDN w:val="0"/>
              <w:spacing w:after="0" w:line="240" w:lineRule="auto"/>
              <w:ind w:left="0"/>
              <w:contextualSpacing w:val="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rPr>
              <w:t>12</w:t>
            </w:r>
          </w:p>
        </w:tc>
        <w:tc>
          <w:tcPr>
            <w:tcW w:w="1807" w:type="dxa"/>
            <w:vAlign w:val="center"/>
          </w:tcPr>
          <w:p w14:paraId="22FDABC9">
            <w:pPr>
              <w:pStyle w:val="4"/>
              <w:widowControl w:val="0"/>
              <w:autoSpaceDE w:val="0"/>
              <w:autoSpaceDN w:val="0"/>
              <w:spacing w:after="0" w:line="240" w:lineRule="auto"/>
              <w:ind w:left="0"/>
              <w:contextualSpacing w:val="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rPr>
              <w:t>24</w:t>
            </w:r>
          </w:p>
        </w:tc>
      </w:tr>
      <w:tr w14:paraId="68F65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7" w:type="dxa"/>
          </w:tcPr>
          <w:p w14:paraId="2F29C56D">
            <w:pPr>
              <w:pStyle w:val="4"/>
              <w:widowControl w:val="0"/>
              <w:autoSpaceDE w:val="0"/>
              <w:autoSpaceDN w:val="0"/>
              <w:spacing w:after="0" w:line="240" w:lineRule="auto"/>
              <w:ind w:left="0"/>
              <w:contextualSpacing w:val="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rPr>
              <w:t>IV B (Kontrol)</w:t>
            </w:r>
          </w:p>
        </w:tc>
        <w:tc>
          <w:tcPr>
            <w:tcW w:w="1806" w:type="dxa"/>
            <w:vAlign w:val="center"/>
          </w:tcPr>
          <w:p w14:paraId="7087BD49">
            <w:pPr>
              <w:pStyle w:val="4"/>
              <w:widowControl w:val="0"/>
              <w:autoSpaceDE w:val="0"/>
              <w:autoSpaceDN w:val="0"/>
              <w:spacing w:after="0" w:line="240" w:lineRule="auto"/>
              <w:ind w:left="0"/>
              <w:contextualSpacing w:val="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rPr>
              <w:t>11</w:t>
            </w:r>
          </w:p>
        </w:tc>
        <w:tc>
          <w:tcPr>
            <w:tcW w:w="1806" w:type="dxa"/>
            <w:vAlign w:val="center"/>
          </w:tcPr>
          <w:p w14:paraId="22759FCB">
            <w:pPr>
              <w:pStyle w:val="4"/>
              <w:widowControl w:val="0"/>
              <w:autoSpaceDE w:val="0"/>
              <w:autoSpaceDN w:val="0"/>
              <w:spacing w:after="0" w:line="240" w:lineRule="auto"/>
              <w:ind w:left="0"/>
              <w:contextualSpacing w:val="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rPr>
              <w:t>11</w:t>
            </w:r>
          </w:p>
        </w:tc>
        <w:tc>
          <w:tcPr>
            <w:tcW w:w="1807" w:type="dxa"/>
            <w:vAlign w:val="center"/>
          </w:tcPr>
          <w:p w14:paraId="157FF568">
            <w:pPr>
              <w:pStyle w:val="4"/>
              <w:widowControl w:val="0"/>
              <w:autoSpaceDE w:val="0"/>
              <w:autoSpaceDN w:val="0"/>
              <w:spacing w:after="0" w:line="240" w:lineRule="auto"/>
              <w:ind w:left="0"/>
              <w:contextualSpacing w:val="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rPr>
              <w:t>22</w:t>
            </w:r>
          </w:p>
        </w:tc>
      </w:tr>
      <w:tr w14:paraId="357B9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7" w:type="dxa"/>
          </w:tcPr>
          <w:p w14:paraId="4D3224A3">
            <w:pPr>
              <w:pStyle w:val="4"/>
              <w:widowControl w:val="0"/>
              <w:autoSpaceDE w:val="0"/>
              <w:autoSpaceDN w:val="0"/>
              <w:spacing w:after="0" w:line="240" w:lineRule="auto"/>
              <w:ind w:left="0"/>
              <w:contextualSpacing w:val="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rPr>
              <w:t>Total Keseluruhan</w:t>
            </w:r>
          </w:p>
        </w:tc>
        <w:tc>
          <w:tcPr>
            <w:tcW w:w="1806" w:type="dxa"/>
            <w:vAlign w:val="center"/>
          </w:tcPr>
          <w:p w14:paraId="17B462A0">
            <w:pPr>
              <w:pStyle w:val="4"/>
              <w:widowControl w:val="0"/>
              <w:autoSpaceDE w:val="0"/>
              <w:autoSpaceDN w:val="0"/>
              <w:spacing w:after="0" w:line="240" w:lineRule="auto"/>
              <w:ind w:left="0"/>
              <w:contextualSpacing w:val="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rPr>
              <w:t>23</w:t>
            </w:r>
          </w:p>
        </w:tc>
        <w:tc>
          <w:tcPr>
            <w:tcW w:w="1806" w:type="dxa"/>
            <w:vAlign w:val="center"/>
          </w:tcPr>
          <w:p w14:paraId="7E384CB1">
            <w:pPr>
              <w:pStyle w:val="4"/>
              <w:widowControl w:val="0"/>
              <w:autoSpaceDE w:val="0"/>
              <w:autoSpaceDN w:val="0"/>
              <w:spacing w:after="0" w:line="240" w:lineRule="auto"/>
              <w:ind w:left="0"/>
              <w:contextualSpacing w:val="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rPr>
              <w:t>23</w:t>
            </w:r>
          </w:p>
        </w:tc>
        <w:tc>
          <w:tcPr>
            <w:tcW w:w="1807" w:type="dxa"/>
            <w:vAlign w:val="center"/>
          </w:tcPr>
          <w:p w14:paraId="50E327D3">
            <w:pPr>
              <w:pStyle w:val="4"/>
              <w:widowControl w:val="0"/>
              <w:autoSpaceDE w:val="0"/>
              <w:autoSpaceDN w:val="0"/>
              <w:spacing w:after="0" w:line="240" w:lineRule="auto"/>
              <w:ind w:left="0"/>
              <w:contextualSpacing w:val="0"/>
              <w:jc w:val="center"/>
              <w:rPr>
                <w:rFonts w:ascii="Times New Roman" w:hAnsi="Times New Roman" w:cs="Times New Roman" w:eastAsiaTheme="minorHAnsi"/>
                <w:sz w:val="24"/>
                <w:szCs w:val="24"/>
                <w:lang w:val="en-US"/>
              </w:rPr>
            </w:pPr>
            <w:r>
              <w:rPr>
                <w:rFonts w:ascii="Times New Roman" w:hAnsi="Times New Roman" w:cs="Times New Roman" w:eastAsiaTheme="minorHAnsi"/>
                <w:sz w:val="24"/>
                <w:szCs w:val="24"/>
                <w:lang w:val="en-US"/>
              </w:rPr>
              <w:t>48</w:t>
            </w:r>
          </w:p>
        </w:tc>
      </w:tr>
    </w:tbl>
    <w:p w14:paraId="6C5B395B">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p>
    <w:p w14:paraId="20240423">
      <w:pPr>
        <w:spacing w:after="0" w:line="480" w:lineRule="auto"/>
        <w:jc w:val="both"/>
        <w:rPr>
          <w:rFonts w:ascii="Times New Roman" w:hAnsi="Times New Roman" w:cs="Times New Roman"/>
          <w:bCs/>
          <w:sz w:val="24"/>
          <w:szCs w:val="24"/>
          <w:lang w:val="en-US"/>
        </w:rPr>
      </w:pPr>
      <w:r>
        <w:rPr>
          <w:rFonts w:ascii="Times New Roman" w:hAnsi="Times New Roman" w:cs="Times New Roman"/>
          <w:sz w:val="24"/>
          <w:szCs w:val="24"/>
          <w:lang w:val="en-US"/>
        </w:rPr>
        <w:tab/>
      </w:r>
      <w:r>
        <w:rPr>
          <w:rFonts w:hint="eastAsia" w:ascii="Times New Roman" w:hAnsi="Times New Roman" w:cs="Times New Roman"/>
          <w:bCs/>
          <w:sz w:val="24"/>
          <w:szCs w:val="24"/>
        </w:rPr>
        <w:t>Tabel ini menunjukkan bahwa jumlah siswa pada kedua kelas relatif seimbang sehingga penelitian dapat dilakukan secara proporsional. Kondisi kelas yang stabil dan lingkungan pembelajaran yang kondusif membantu proses penelitian berlangsung dengan baik dan sesuai prosedur.</w:t>
      </w:r>
      <w:r>
        <w:rPr>
          <w:rFonts w:ascii="Times New Roman" w:hAnsi="Times New Roman" w:cs="Times New Roman"/>
          <w:bCs/>
          <w:sz w:val="24"/>
          <w:szCs w:val="24"/>
        </w:rPr>
        <w:t xml:space="preserve"> </w:t>
      </w:r>
    </w:p>
    <w:p w14:paraId="081CC366">
      <w:pPr>
        <w:spacing w:after="0" w:line="480" w:lineRule="auto"/>
        <w:jc w:val="both"/>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4.2 Pelaksanaan Prosedur Penelitian</w:t>
      </w:r>
    </w:p>
    <w:p w14:paraId="320C47EB">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Pelaksanaan penelitian ini mengikuti tahapan prosedural yang disusun berdasarkan rancangan penelitian kuantitatif dengan </w:t>
      </w:r>
      <w:r>
        <w:rPr>
          <w:rFonts w:hint="eastAsia" w:ascii="Times New Roman" w:hAnsi="Times New Roman" w:cs="Times New Roman"/>
          <w:bCs/>
          <w:i/>
          <w:iCs/>
          <w:sz w:val="24"/>
          <w:szCs w:val="24"/>
          <w:lang w:val="en-US"/>
        </w:rPr>
        <w:t>desain quasi experimental</w:t>
      </w:r>
      <w:r>
        <w:rPr>
          <w:rFonts w:hint="eastAsia" w:ascii="Times New Roman" w:hAnsi="Times New Roman" w:cs="Times New Roman"/>
          <w:bCs/>
          <w:sz w:val="24"/>
          <w:szCs w:val="24"/>
          <w:lang w:val="en-US"/>
        </w:rPr>
        <w:t xml:space="preserve">, yaitu membandingkan dua kelas yang diberikan perlakuan berbeda. Prosedur penelitian dimulai dengan tahap persiapan, pelaksanaan pembelajaran, hingga tahap evaluasi dalam bentuk </w:t>
      </w:r>
      <w:r>
        <w:rPr>
          <w:rFonts w:hint="eastAsia" w:ascii="Times New Roman" w:hAnsi="Times New Roman" w:cs="Times New Roman"/>
          <w:bCs/>
          <w:i/>
          <w:iCs/>
          <w:sz w:val="24"/>
          <w:szCs w:val="24"/>
          <w:lang w:val="en-US"/>
        </w:rPr>
        <w:t xml:space="preserve">pretest </w:t>
      </w:r>
      <w:r>
        <w:rPr>
          <w:rFonts w:hint="eastAsia" w:ascii="Times New Roman" w:hAnsi="Times New Roman" w:cs="Times New Roman"/>
          <w:bCs/>
          <w:sz w:val="24"/>
          <w:szCs w:val="24"/>
          <w:lang w:val="en-US"/>
        </w:rPr>
        <w:t xml:space="preserve">dan </w:t>
      </w:r>
      <w:r>
        <w:rPr>
          <w:rFonts w:hint="eastAsia" w:ascii="Times New Roman" w:hAnsi="Times New Roman" w:cs="Times New Roman"/>
          <w:bCs/>
          <w:i/>
          <w:iCs/>
          <w:sz w:val="24"/>
          <w:szCs w:val="24"/>
          <w:lang w:val="en-US"/>
        </w:rPr>
        <w:t>posttest.</w:t>
      </w:r>
      <w:r>
        <w:rPr>
          <w:rFonts w:hint="eastAsia" w:ascii="Times New Roman" w:hAnsi="Times New Roman" w:cs="Times New Roman"/>
          <w:bCs/>
          <w:sz w:val="24"/>
          <w:szCs w:val="24"/>
          <w:lang w:val="en-US"/>
        </w:rPr>
        <w:t xml:space="preserve"> Tujuan utama pelaksanaan prosedur ini adalah untuk mengetahui perubahan hasil belajar siswa setelah diterapkan model pembelajaran </w:t>
      </w:r>
      <w:r>
        <w:rPr>
          <w:rFonts w:hint="eastAsia" w:ascii="Times New Roman" w:hAnsi="Times New Roman" w:cs="Times New Roman"/>
          <w:bCs/>
          <w:i/>
          <w:iCs/>
          <w:sz w:val="24"/>
          <w:szCs w:val="24"/>
          <w:lang w:val="en-US"/>
        </w:rPr>
        <w:t>Project Based Learning</w:t>
      </w:r>
      <w:r>
        <w:rPr>
          <w:rFonts w:hint="eastAsia" w:ascii="Times New Roman" w:hAnsi="Times New Roman" w:cs="Times New Roman"/>
          <w:bCs/>
          <w:sz w:val="24"/>
          <w:szCs w:val="24"/>
          <w:lang w:val="en-US"/>
        </w:rPr>
        <w:t xml:space="preserve"> (PjBL) pada kelas eksperimen.</w:t>
      </w:r>
    </w:p>
    <w:p w14:paraId="7026178F">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Pada tahap awal, seluruh siswa dari kedua kelas diberikan </w:t>
      </w:r>
      <w:r>
        <w:rPr>
          <w:rFonts w:hint="eastAsia" w:ascii="Times New Roman" w:hAnsi="Times New Roman" w:cs="Times New Roman"/>
          <w:bCs/>
          <w:i/>
          <w:iCs/>
          <w:sz w:val="24"/>
          <w:szCs w:val="24"/>
          <w:lang w:val="en-US"/>
        </w:rPr>
        <w:t xml:space="preserve">pretest </w:t>
      </w:r>
      <w:r>
        <w:rPr>
          <w:rFonts w:hint="eastAsia" w:ascii="Times New Roman" w:hAnsi="Times New Roman" w:cs="Times New Roman"/>
          <w:bCs/>
          <w:sz w:val="24"/>
          <w:szCs w:val="24"/>
          <w:lang w:val="en-US"/>
        </w:rPr>
        <w:t>untuk mengetahui kemampuan awal mereka mengenai materi panca indra.</w:t>
      </w:r>
      <w:r>
        <w:rPr>
          <w:rFonts w:hint="eastAsia" w:ascii="Times New Roman" w:hAnsi="Times New Roman" w:cs="Times New Roman"/>
          <w:bCs/>
          <w:i/>
          <w:iCs/>
          <w:sz w:val="24"/>
          <w:szCs w:val="24"/>
          <w:lang w:val="en-US"/>
        </w:rPr>
        <w:t xml:space="preserve"> Pretest</w:t>
      </w:r>
      <w:r>
        <w:rPr>
          <w:rFonts w:hint="eastAsia" w:ascii="Times New Roman" w:hAnsi="Times New Roman" w:cs="Times New Roman"/>
          <w:bCs/>
          <w:sz w:val="24"/>
          <w:szCs w:val="24"/>
          <w:lang w:val="en-US"/>
        </w:rPr>
        <w:t xml:space="preserve"> ini diberikan secara seragam baik pada kelas eksperimen maupun kelas kontrol. Setelah itu, pembelajaran dilanjutkan sesuai dengan rancangan perlakuan. Kelas eksperimen menerima pembelajaran berbasis proyek dengan menggunakan LKPD yang telah disesuaikan dengan modul IPAS kelas IV. Sementara itu, kelas kontrol menerima pembelajaran konvensional melalui metode ceramah, tanya jawab, dan latihan soal.</w:t>
      </w:r>
    </w:p>
    <w:p w14:paraId="29806DAF">
      <w:pPr>
        <w:spacing w:after="0" w:line="480" w:lineRule="auto"/>
        <w:ind w:firstLine="720"/>
        <w:jc w:val="both"/>
        <w:rPr>
          <w:rFonts w:ascii="Times New Roman" w:hAnsi="Times New Roman" w:cs="Times New Roman"/>
          <w:bCs/>
          <w:sz w:val="24"/>
          <w:szCs w:val="24"/>
          <w:lang w:val="en-US"/>
        </w:rPr>
      </w:pPr>
      <w:r>
        <w:rPr>
          <w:rFonts w:hint="eastAsia" w:ascii="Times New Roman" w:hAnsi="Times New Roman" w:cs="Times New Roman"/>
          <w:bCs/>
          <w:sz w:val="24"/>
          <w:szCs w:val="24"/>
          <w:lang w:val="en-US"/>
        </w:rPr>
        <w:t>Prosedur pelaksanaan pembelajaran pada masing-masing kelas dapat dilihat pada tabel berikut:</w:t>
      </w:r>
    </w:p>
    <w:p w14:paraId="435DE0A4">
      <w:pPr>
        <w:spacing w:after="0" w:line="48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Table </w:t>
      </w:r>
      <w:r>
        <w:rPr>
          <w:rFonts w:hint="eastAsia" w:ascii="Times New Roman" w:hAnsi="Times New Roman" w:cs="Times New Roman"/>
          <w:b/>
          <w:bCs/>
          <w:sz w:val="24"/>
          <w:szCs w:val="24"/>
          <w:lang w:val="en-US"/>
        </w:rPr>
        <w:t>4.</w:t>
      </w:r>
      <w:r>
        <w:rPr>
          <w:rFonts w:ascii="Times New Roman" w:hAnsi="Times New Roman" w:cs="Times New Roman"/>
          <w:b/>
          <w:bCs/>
          <w:sz w:val="24"/>
          <w:szCs w:val="24"/>
          <w:lang w:val="en-US"/>
        </w:rPr>
        <w:t>7</w:t>
      </w:r>
      <w:r>
        <w:rPr>
          <w:rFonts w:hint="eastAsia" w:ascii="Times New Roman" w:hAnsi="Times New Roman" w:cs="Times New Roman"/>
          <w:b/>
          <w:bCs/>
          <w:sz w:val="24"/>
          <w:szCs w:val="24"/>
          <w:lang w:val="en-US"/>
        </w:rPr>
        <w:t xml:space="preserve"> Pelaksanaan Prosedur Penelitian</w:t>
      </w:r>
    </w:p>
    <w:tbl>
      <w:tblPr>
        <w:tblStyle w:val="25"/>
        <w:tblW w:w="83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8"/>
        <w:gridCol w:w="2977"/>
        <w:gridCol w:w="2835"/>
      </w:tblGrid>
      <w:tr w14:paraId="6E8D4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Align w:val="center"/>
          </w:tcPr>
          <w:p w14:paraId="73A7B698">
            <w:pPr>
              <w:spacing w:after="0" w:line="240" w:lineRule="auto"/>
              <w:jc w:val="center"/>
              <w:rPr>
                <w:rFonts w:ascii="Times New Roman" w:hAnsi="Times New Roman" w:cs="Times New Roman" w:eastAsiaTheme="minorHAnsi"/>
                <w:b/>
                <w:bCs/>
                <w:sz w:val="24"/>
                <w:szCs w:val="24"/>
                <w:lang w:val="en-US"/>
              </w:rPr>
            </w:pPr>
            <w:r>
              <w:rPr>
                <w:rFonts w:ascii="Times New Roman" w:hAnsi="Times New Roman" w:cs="Times New Roman" w:eastAsiaTheme="minorHAnsi"/>
                <w:b/>
              </w:rPr>
              <w:t>Tahapan</w:t>
            </w:r>
          </w:p>
        </w:tc>
        <w:tc>
          <w:tcPr>
            <w:tcW w:w="2977" w:type="dxa"/>
            <w:vAlign w:val="center"/>
          </w:tcPr>
          <w:p w14:paraId="0414E1FA">
            <w:pPr>
              <w:spacing w:after="0" w:line="240" w:lineRule="auto"/>
              <w:jc w:val="center"/>
              <w:rPr>
                <w:rFonts w:ascii="Times New Roman" w:hAnsi="Times New Roman" w:cs="Times New Roman" w:eastAsiaTheme="minorHAnsi"/>
                <w:b/>
                <w:bCs/>
                <w:sz w:val="24"/>
                <w:szCs w:val="24"/>
                <w:lang w:val="en-US"/>
              </w:rPr>
            </w:pPr>
            <w:r>
              <w:rPr>
                <w:rFonts w:ascii="Times New Roman" w:hAnsi="Times New Roman" w:cs="Times New Roman" w:eastAsiaTheme="minorHAnsi"/>
                <w:b/>
              </w:rPr>
              <w:t>Kelas Eksperimen (PjBL)</w:t>
            </w:r>
          </w:p>
        </w:tc>
        <w:tc>
          <w:tcPr>
            <w:tcW w:w="2835" w:type="dxa"/>
            <w:vAlign w:val="center"/>
          </w:tcPr>
          <w:p w14:paraId="302DF7EE">
            <w:pPr>
              <w:spacing w:after="0" w:line="240" w:lineRule="auto"/>
              <w:jc w:val="center"/>
              <w:rPr>
                <w:rFonts w:ascii="Times New Roman" w:hAnsi="Times New Roman" w:cs="Times New Roman" w:eastAsiaTheme="minorHAnsi"/>
                <w:b/>
                <w:bCs/>
                <w:sz w:val="24"/>
                <w:szCs w:val="24"/>
                <w:lang w:val="en-US"/>
              </w:rPr>
            </w:pPr>
            <w:r>
              <w:rPr>
                <w:rFonts w:ascii="Times New Roman" w:hAnsi="Times New Roman" w:cs="Times New Roman" w:eastAsiaTheme="minorHAnsi"/>
                <w:b/>
              </w:rPr>
              <w:t>Kelas Kontrol (Konvensional)</w:t>
            </w:r>
          </w:p>
        </w:tc>
      </w:tr>
      <w:tr w14:paraId="66535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Align w:val="center"/>
          </w:tcPr>
          <w:p w14:paraId="3C661746">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Tahap Awal (Apersepsi)</w:t>
            </w:r>
          </w:p>
        </w:tc>
        <w:tc>
          <w:tcPr>
            <w:tcW w:w="2977" w:type="dxa"/>
            <w:vAlign w:val="center"/>
          </w:tcPr>
          <w:p w14:paraId="3397AD2D">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Guru mengaitkan materi panca indra dengan kehidupan sehari-hari melalui pertanyaan pemicu.</w:t>
            </w:r>
          </w:p>
        </w:tc>
        <w:tc>
          <w:tcPr>
            <w:tcW w:w="2835" w:type="dxa"/>
            <w:vAlign w:val="center"/>
          </w:tcPr>
          <w:p w14:paraId="5CDB5B88">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Guru menjelaskan tujuan pembelajaran dan memberikan pengantar materi.</w:t>
            </w:r>
          </w:p>
        </w:tc>
      </w:tr>
      <w:tr w14:paraId="5ED17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Align w:val="center"/>
          </w:tcPr>
          <w:p w14:paraId="26035129">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Penyampaian Materi</w:t>
            </w:r>
          </w:p>
        </w:tc>
        <w:tc>
          <w:tcPr>
            <w:tcW w:w="2977" w:type="dxa"/>
            <w:vAlign w:val="center"/>
          </w:tcPr>
          <w:p w14:paraId="684D66F0">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Siswa mengamati gambar organ indra melalui LKPD dan berdiskusi dalam kelompok.</w:t>
            </w:r>
          </w:p>
        </w:tc>
        <w:tc>
          <w:tcPr>
            <w:tcW w:w="2835" w:type="dxa"/>
            <w:vAlign w:val="center"/>
          </w:tcPr>
          <w:p w14:paraId="7C72E53E">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Guru menjelaskan materi menggunakan ceramah dan papan tulis.</w:t>
            </w:r>
          </w:p>
        </w:tc>
      </w:tr>
      <w:tr w14:paraId="49B39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Align w:val="center"/>
          </w:tcPr>
          <w:p w14:paraId="24BB295F">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Kegiatan Inti</w:t>
            </w:r>
          </w:p>
        </w:tc>
        <w:tc>
          <w:tcPr>
            <w:tcW w:w="2977" w:type="dxa"/>
            <w:vAlign w:val="center"/>
          </w:tcPr>
          <w:p w14:paraId="3B2EEF70">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Siswa merancang dan membuat proyek berupa poster panca indra sesuai petunjuk LKPD.</w:t>
            </w:r>
          </w:p>
        </w:tc>
        <w:tc>
          <w:tcPr>
            <w:tcW w:w="2835" w:type="dxa"/>
            <w:vAlign w:val="center"/>
          </w:tcPr>
          <w:p w14:paraId="12A471EF">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Siswa mencatat materi, mengerjakan contoh soal, dan menyimak penjelasan guru.</w:t>
            </w:r>
          </w:p>
        </w:tc>
      </w:tr>
      <w:tr w14:paraId="7B815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Align w:val="center"/>
          </w:tcPr>
          <w:p w14:paraId="093EA41F">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Presentasi</w:t>
            </w:r>
          </w:p>
        </w:tc>
        <w:tc>
          <w:tcPr>
            <w:tcW w:w="2977" w:type="dxa"/>
            <w:vAlign w:val="center"/>
          </w:tcPr>
          <w:p w14:paraId="432AF581">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Setiap kelompok mempresentasikan hasil proyek di depan kelas.</w:t>
            </w:r>
          </w:p>
        </w:tc>
        <w:tc>
          <w:tcPr>
            <w:tcW w:w="2835" w:type="dxa"/>
            <w:vAlign w:val="center"/>
          </w:tcPr>
          <w:p w14:paraId="62193133">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Tidak ada presentasi; siswa hanya menjawab pertanyaan guru.</w:t>
            </w:r>
          </w:p>
        </w:tc>
      </w:tr>
      <w:tr w14:paraId="6450F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Align w:val="center"/>
          </w:tcPr>
          <w:p w14:paraId="2C9F2B04">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Refleksi</w:t>
            </w:r>
          </w:p>
        </w:tc>
        <w:tc>
          <w:tcPr>
            <w:tcW w:w="2977" w:type="dxa"/>
            <w:vAlign w:val="center"/>
          </w:tcPr>
          <w:p w14:paraId="71420E3E">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Siswa menyampaikan pengalaman belajar dan kesulitan selama proyek.</w:t>
            </w:r>
          </w:p>
        </w:tc>
        <w:tc>
          <w:tcPr>
            <w:tcW w:w="2835" w:type="dxa"/>
            <w:vAlign w:val="center"/>
          </w:tcPr>
          <w:p w14:paraId="0E295FE8">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Guru memberikan umpan balik secara umum.</w:t>
            </w:r>
          </w:p>
        </w:tc>
      </w:tr>
      <w:tr w14:paraId="38BA3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Align w:val="center"/>
          </w:tcPr>
          <w:p w14:paraId="107A441E">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Penutup</w:t>
            </w:r>
          </w:p>
        </w:tc>
        <w:tc>
          <w:tcPr>
            <w:tcW w:w="2977" w:type="dxa"/>
            <w:vAlign w:val="center"/>
          </w:tcPr>
          <w:p w14:paraId="3D93FD01">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Guru dan siswa menyimpulkan materi bersama berdasarkan hasil proyek.</w:t>
            </w:r>
          </w:p>
        </w:tc>
        <w:tc>
          <w:tcPr>
            <w:tcW w:w="2835" w:type="dxa"/>
            <w:vAlign w:val="center"/>
          </w:tcPr>
          <w:p w14:paraId="715DDB7D">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Guru menyimpulkan materi dan memberikan tugas tambahan.</w:t>
            </w:r>
          </w:p>
        </w:tc>
      </w:tr>
    </w:tbl>
    <w:p w14:paraId="0EF96065">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Setelah seluruh rangkaian pembelajaran selesai, kedua kelas diberikan posttest yang sama untuk mengukur peningkatan hasil belajar. Pelaksanaan </w:t>
      </w:r>
      <w:r>
        <w:rPr>
          <w:rFonts w:hint="eastAsia" w:ascii="Times New Roman" w:hAnsi="Times New Roman" w:cs="Times New Roman"/>
          <w:bCs/>
          <w:i/>
          <w:iCs/>
          <w:sz w:val="24"/>
          <w:szCs w:val="24"/>
          <w:lang w:val="en-US"/>
        </w:rPr>
        <w:t>posttest</w:t>
      </w:r>
      <w:r>
        <w:rPr>
          <w:rFonts w:hint="eastAsia" w:ascii="Times New Roman" w:hAnsi="Times New Roman" w:cs="Times New Roman"/>
          <w:bCs/>
          <w:sz w:val="24"/>
          <w:szCs w:val="24"/>
          <w:lang w:val="en-US"/>
        </w:rPr>
        <w:t xml:space="preserve"> dilakukan dalam kondisi yang sama dan terkontrol agar hasil yang diperoleh objektif serta dapat dibandingkan secara valid.</w:t>
      </w:r>
    </w:p>
    <w:p w14:paraId="6AF3C9A2">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Prosedur penelitian ini berlangsung selama beberapa pertemuan sesuai dengan alokasi waktu pembelajaran IPAS di kelas IV. Seluruh tahapan dilaksanakan secara sistematis dan terstruktur sehingga data yang diperoleh memenuhi syarat sebagai bahan analisis kuantitatif.</w:t>
      </w:r>
    </w:p>
    <w:p w14:paraId="2162A431">
      <w:pPr>
        <w:spacing w:after="0" w:line="480" w:lineRule="auto"/>
        <w:jc w:val="both"/>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 xml:space="preserve">4.3 Hasil </w:t>
      </w:r>
      <w:r>
        <w:rPr>
          <w:rFonts w:hint="eastAsia" w:ascii="Times New Roman" w:hAnsi="Times New Roman" w:cs="Times New Roman"/>
          <w:b/>
          <w:bCs/>
          <w:i/>
          <w:iCs/>
          <w:sz w:val="24"/>
          <w:szCs w:val="24"/>
          <w:lang w:val="en-US"/>
        </w:rPr>
        <w:t xml:space="preserve">Pretest </w:t>
      </w:r>
      <w:r>
        <w:rPr>
          <w:rFonts w:hint="eastAsia" w:ascii="Times New Roman" w:hAnsi="Times New Roman" w:cs="Times New Roman"/>
          <w:b/>
          <w:bCs/>
          <w:sz w:val="24"/>
          <w:szCs w:val="24"/>
          <w:lang w:val="en-US"/>
        </w:rPr>
        <w:t xml:space="preserve">Kelas Eksperimen dan Kelas Kontrol </w:t>
      </w:r>
    </w:p>
    <w:p w14:paraId="51E6E8B0">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i/>
          <w:iCs/>
          <w:sz w:val="24"/>
          <w:szCs w:val="24"/>
          <w:lang w:val="en-US"/>
        </w:rPr>
        <w:t>Pretest</w:t>
      </w:r>
      <w:r>
        <w:rPr>
          <w:rFonts w:hint="eastAsia" w:ascii="Times New Roman" w:hAnsi="Times New Roman" w:cs="Times New Roman"/>
          <w:bCs/>
          <w:sz w:val="24"/>
          <w:szCs w:val="24"/>
          <w:lang w:val="en-US"/>
        </w:rPr>
        <w:t xml:space="preserve"> diberikan kepada seluruh siswa pada kelas eksperimen dan kelas kontrol sebelum perlakuan pembelajaran diberikan. Tujuan dari pelaksanaan </w:t>
      </w:r>
      <w:r>
        <w:rPr>
          <w:rFonts w:hint="eastAsia" w:ascii="Times New Roman" w:hAnsi="Times New Roman" w:cs="Times New Roman"/>
          <w:bCs/>
          <w:i/>
          <w:iCs/>
          <w:sz w:val="24"/>
          <w:szCs w:val="24"/>
          <w:lang w:val="en-US"/>
        </w:rPr>
        <w:t xml:space="preserve">pretest </w:t>
      </w:r>
      <w:r>
        <w:rPr>
          <w:rFonts w:hint="eastAsia" w:ascii="Times New Roman" w:hAnsi="Times New Roman" w:cs="Times New Roman"/>
          <w:bCs/>
          <w:sz w:val="24"/>
          <w:szCs w:val="24"/>
          <w:lang w:val="en-US"/>
        </w:rPr>
        <w:t>ini adalah untuk mengetahui kemampuan awal siswa mengenai materi Panca Indra, sehingga dapat dilihat apakah kedua kelas memiliki kemampuan dasar yang setara sebelum diberi perlakuan. Pengukuran awal ini sangat penting agar hasil analisis selanjutnya dapat menunjukkan perubahan yang benar-benar disebabkan oleh perlakuan pembelajaran, bukan oleh perbedaan kemampuan dasar siswa.</w:t>
      </w:r>
    </w:p>
    <w:p w14:paraId="1D460D25">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Hasil</w:t>
      </w:r>
      <w:r>
        <w:rPr>
          <w:rFonts w:hint="eastAsia" w:ascii="Times New Roman" w:hAnsi="Times New Roman" w:cs="Times New Roman"/>
          <w:bCs/>
          <w:i/>
          <w:iCs/>
          <w:sz w:val="24"/>
          <w:szCs w:val="24"/>
          <w:lang w:val="en-US"/>
        </w:rPr>
        <w:t xml:space="preserve"> pretest</w:t>
      </w:r>
      <w:r>
        <w:rPr>
          <w:rFonts w:hint="eastAsia" w:ascii="Times New Roman" w:hAnsi="Times New Roman" w:cs="Times New Roman"/>
          <w:bCs/>
          <w:sz w:val="24"/>
          <w:szCs w:val="24"/>
          <w:lang w:val="en-US"/>
        </w:rPr>
        <w:t xml:space="preserve"> menunjukkan bahwa pemahaman awal siswa pada kedua kelas berada pada kategori rendah hingga sedang. Kondisi ini terlihat dari distribusi nilai yang menunjukkan belum maksimalnya penguasaan konsep panca indra yang meliputi bagian-bagian organ indra, fungsi masing-masing indra, serta cara kerja panca indra dalam menerima rangsangan. Secara umum, siswa masih kesulitan menghubungkan konsep panca indra dengan pengalaman sehari-hari, yang kemudian menjadi dasar penting bagi pelaksanaan pembelajaran berbasis proyek.</w:t>
      </w:r>
      <w:r>
        <w:rPr>
          <w:rFonts w:ascii="Times New Roman" w:hAnsi="Times New Roman" w:cs="Times New Roman"/>
          <w:bCs/>
          <w:sz w:val="24"/>
          <w:szCs w:val="24"/>
          <w:lang w:val="en-US"/>
        </w:rPr>
        <w:t xml:space="preserve"> </w:t>
      </w:r>
      <w:r>
        <w:rPr>
          <w:rFonts w:hint="eastAsia" w:ascii="Times New Roman" w:hAnsi="Times New Roman" w:cs="Times New Roman"/>
          <w:bCs/>
          <w:sz w:val="24"/>
          <w:szCs w:val="24"/>
          <w:lang w:val="en-US"/>
        </w:rPr>
        <w:t xml:space="preserve">Untuk memberikan gambaran kuantitatif mengenai kemampuan awal tersebut, berikut ditampilkan hasil statistik </w:t>
      </w:r>
      <w:r>
        <w:rPr>
          <w:rFonts w:hint="eastAsia" w:ascii="Times New Roman" w:hAnsi="Times New Roman" w:cs="Times New Roman"/>
          <w:bCs/>
          <w:i/>
          <w:iCs/>
          <w:sz w:val="24"/>
          <w:szCs w:val="24"/>
          <w:lang w:val="en-US"/>
        </w:rPr>
        <w:t>pretest</w:t>
      </w:r>
      <w:r>
        <w:rPr>
          <w:rFonts w:hint="eastAsia" w:ascii="Times New Roman" w:hAnsi="Times New Roman" w:cs="Times New Roman"/>
          <w:bCs/>
          <w:sz w:val="24"/>
          <w:szCs w:val="24"/>
          <w:lang w:val="en-US"/>
        </w:rPr>
        <w:t xml:space="preserve"> pada kedua kelas:</w:t>
      </w:r>
    </w:p>
    <w:p w14:paraId="11010F2E">
      <w:pPr>
        <w:spacing w:after="0" w:line="48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Table </w:t>
      </w:r>
      <w:r>
        <w:rPr>
          <w:rFonts w:hint="eastAsia" w:ascii="Times New Roman" w:hAnsi="Times New Roman" w:cs="Times New Roman"/>
          <w:b/>
          <w:bCs/>
          <w:sz w:val="24"/>
          <w:szCs w:val="24"/>
          <w:lang w:val="en-US"/>
        </w:rPr>
        <w:t>4.</w:t>
      </w:r>
      <w:r>
        <w:rPr>
          <w:rFonts w:ascii="Times New Roman" w:hAnsi="Times New Roman" w:cs="Times New Roman"/>
          <w:b/>
          <w:bCs/>
          <w:sz w:val="24"/>
          <w:szCs w:val="24"/>
          <w:lang w:val="en-US"/>
        </w:rPr>
        <w:t>8</w:t>
      </w:r>
      <w:r>
        <w:rPr>
          <w:rFonts w:hint="eastAsia" w:ascii="Times New Roman" w:hAnsi="Times New Roman" w:cs="Times New Roman"/>
          <w:b/>
          <w:bCs/>
          <w:sz w:val="24"/>
          <w:szCs w:val="24"/>
          <w:lang w:val="en-US"/>
        </w:rPr>
        <w:t xml:space="preserve"> Hasil </w:t>
      </w:r>
      <w:r>
        <w:rPr>
          <w:rFonts w:hint="eastAsia" w:ascii="Times New Roman" w:hAnsi="Times New Roman" w:cs="Times New Roman"/>
          <w:b/>
          <w:bCs/>
          <w:i/>
          <w:iCs/>
          <w:sz w:val="24"/>
          <w:szCs w:val="24"/>
          <w:lang w:val="en-US"/>
        </w:rPr>
        <w:t>Pretest</w:t>
      </w:r>
      <w:r>
        <w:rPr>
          <w:rFonts w:hint="eastAsia" w:ascii="Times New Roman" w:hAnsi="Times New Roman" w:cs="Times New Roman"/>
          <w:b/>
          <w:bCs/>
          <w:sz w:val="24"/>
          <w:szCs w:val="24"/>
          <w:lang w:val="en-US"/>
        </w:rPr>
        <w:t xml:space="preserve"> Kelas Eksperimen dan Kelas Kontrol</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8"/>
        <w:gridCol w:w="1359"/>
        <w:gridCol w:w="1359"/>
        <w:gridCol w:w="1359"/>
        <w:gridCol w:w="1359"/>
        <w:gridCol w:w="1359"/>
      </w:tblGrid>
      <w:tr w14:paraId="5D12C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8" w:type="dxa"/>
            <w:vAlign w:val="center"/>
          </w:tcPr>
          <w:p w14:paraId="37CDF150">
            <w:pPr>
              <w:spacing w:after="0" w:line="240" w:lineRule="auto"/>
              <w:jc w:val="center"/>
              <w:rPr>
                <w:rFonts w:ascii="Times New Roman" w:hAnsi="Times New Roman" w:cs="Times New Roman" w:eastAsiaTheme="minorHAnsi"/>
                <w:b/>
                <w:bCs/>
                <w:sz w:val="24"/>
                <w:szCs w:val="24"/>
              </w:rPr>
            </w:pPr>
            <w:r>
              <w:rPr>
                <w:rFonts w:ascii="Times New Roman" w:hAnsi="Times New Roman" w:cs="Times New Roman" w:eastAsiaTheme="minorHAnsi"/>
                <w:b/>
              </w:rPr>
              <w:t>Kelas</w:t>
            </w:r>
          </w:p>
        </w:tc>
        <w:tc>
          <w:tcPr>
            <w:tcW w:w="1359" w:type="dxa"/>
            <w:vAlign w:val="center"/>
          </w:tcPr>
          <w:p w14:paraId="72AF6865">
            <w:pPr>
              <w:spacing w:after="0" w:line="240" w:lineRule="auto"/>
              <w:jc w:val="center"/>
              <w:rPr>
                <w:rFonts w:ascii="Times New Roman" w:hAnsi="Times New Roman" w:cs="Times New Roman" w:eastAsiaTheme="minorHAnsi"/>
                <w:b/>
                <w:bCs/>
                <w:sz w:val="24"/>
                <w:szCs w:val="24"/>
              </w:rPr>
            </w:pPr>
            <w:r>
              <w:rPr>
                <w:rFonts w:ascii="Times New Roman" w:hAnsi="Times New Roman" w:cs="Times New Roman" w:eastAsiaTheme="minorHAnsi"/>
                <w:b/>
              </w:rPr>
              <w:t>N</w:t>
            </w:r>
          </w:p>
        </w:tc>
        <w:tc>
          <w:tcPr>
            <w:tcW w:w="1359" w:type="dxa"/>
          </w:tcPr>
          <w:p w14:paraId="4E44DED4">
            <w:pPr>
              <w:spacing w:after="0" w:line="240" w:lineRule="auto"/>
              <w:jc w:val="center"/>
              <w:rPr>
                <w:rFonts w:ascii="Times New Roman" w:hAnsi="Times New Roman" w:cs="Times New Roman" w:eastAsiaTheme="minorHAnsi"/>
                <w:b/>
                <w:bCs/>
                <w:sz w:val="24"/>
                <w:szCs w:val="24"/>
              </w:rPr>
            </w:pPr>
            <w:r>
              <w:rPr>
                <w:rFonts w:ascii="Times New Roman" w:hAnsi="Times New Roman" w:cs="Times New Roman" w:eastAsiaTheme="minorHAnsi"/>
                <w:b/>
              </w:rPr>
              <w:t>Nilai Terendah</w:t>
            </w:r>
          </w:p>
        </w:tc>
        <w:tc>
          <w:tcPr>
            <w:tcW w:w="1359" w:type="dxa"/>
          </w:tcPr>
          <w:p w14:paraId="432559AF">
            <w:pPr>
              <w:spacing w:after="0" w:line="240" w:lineRule="auto"/>
              <w:jc w:val="center"/>
              <w:rPr>
                <w:rFonts w:ascii="Times New Roman" w:hAnsi="Times New Roman" w:cs="Times New Roman" w:eastAsiaTheme="minorHAnsi"/>
                <w:b/>
                <w:bCs/>
                <w:sz w:val="24"/>
                <w:szCs w:val="24"/>
              </w:rPr>
            </w:pPr>
            <w:r>
              <w:rPr>
                <w:rFonts w:ascii="Times New Roman" w:hAnsi="Times New Roman" w:cs="Times New Roman" w:eastAsiaTheme="minorHAnsi"/>
                <w:b/>
              </w:rPr>
              <w:t>Nilai Tertinggi</w:t>
            </w:r>
          </w:p>
        </w:tc>
        <w:tc>
          <w:tcPr>
            <w:tcW w:w="1359" w:type="dxa"/>
          </w:tcPr>
          <w:p w14:paraId="0AEE7348">
            <w:pPr>
              <w:spacing w:after="0" w:line="240" w:lineRule="auto"/>
              <w:jc w:val="center"/>
              <w:rPr>
                <w:rFonts w:ascii="Times New Roman" w:hAnsi="Times New Roman" w:cs="Times New Roman" w:eastAsiaTheme="minorHAnsi"/>
                <w:b/>
                <w:bCs/>
                <w:sz w:val="24"/>
                <w:szCs w:val="24"/>
              </w:rPr>
            </w:pPr>
            <w:r>
              <w:rPr>
                <w:rFonts w:ascii="Times New Roman" w:hAnsi="Times New Roman" w:cs="Times New Roman" w:eastAsiaTheme="minorHAnsi"/>
                <w:b/>
              </w:rPr>
              <w:t>Rata-Rata (Mean)</w:t>
            </w:r>
          </w:p>
        </w:tc>
        <w:tc>
          <w:tcPr>
            <w:tcW w:w="1359" w:type="dxa"/>
          </w:tcPr>
          <w:p w14:paraId="78C9496D">
            <w:pPr>
              <w:spacing w:after="0" w:line="240" w:lineRule="auto"/>
              <w:jc w:val="center"/>
              <w:rPr>
                <w:rFonts w:ascii="Times New Roman" w:hAnsi="Times New Roman" w:cs="Times New Roman" w:eastAsiaTheme="minorHAnsi"/>
                <w:b/>
                <w:bCs/>
                <w:sz w:val="24"/>
                <w:szCs w:val="24"/>
              </w:rPr>
            </w:pPr>
            <w:r>
              <w:rPr>
                <w:rFonts w:ascii="Times New Roman" w:hAnsi="Times New Roman" w:cs="Times New Roman" w:eastAsiaTheme="minorHAnsi"/>
                <w:b/>
              </w:rPr>
              <w:t>Standar Deviasi</w:t>
            </w:r>
          </w:p>
        </w:tc>
      </w:tr>
      <w:tr w14:paraId="39A5C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8" w:type="dxa"/>
            <w:vAlign w:val="center"/>
          </w:tcPr>
          <w:p w14:paraId="33FF8313">
            <w:pPr>
              <w:spacing w:after="0" w:line="240" w:lineRule="auto"/>
              <w:jc w:val="center"/>
              <w:rPr>
                <w:rFonts w:ascii="Times New Roman" w:hAnsi="Times New Roman" w:cs="Times New Roman" w:eastAsiaTheme="minorHAnsi"/>
                <w:bCs/>
                <w:sz w:val="24"/>
                <w:szCs w:val="24"/>
              </w:rPr>
            </w:pPr>
            <w:r>
              <w:rPr>
                <w:rFonts w:ascii="Times New Roman" w:hAnsi="Times New Roman" w:cs="Times New Roman" w:eastAsiaTheme="minorHAnsi"/>
              </w:rPr>
              <w:t>Eksperimen</w:t>
            </w:r>
          </w:p>
        </w:tc>
        <w:tc>
          <w:tcPr>
            <w:tcW w:w="1359" w:type="dxa"/>
            <w:vAlign w:val="center"/>
          </w:tcPr>
          <w:p w14:paraId="6C542FBD">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24</w:t>
            </w:r>
          </w:p>
        </w:tc>
        <w:tc>
          <w:tcPr>
            <w:tcW w:w="1359" w:type="dxa"/>
            <w:vAlign w:val="center"/>
          </w:tcPr>
          <w:p w14:paraId="74B85C92">
            <w:pPr>
              <w:spacing w:after="0" w:line="240" w:lineRule="auto"/>
              <w:jc w:val="center"/>
              <w:rPr>
                <w:rFonts w:ascii="Times New Roman" w:hAnsi="Times New Roman" w:cs="Times New Roman" w:eastAsiaTheme="minorHAnsi"/>
                <w:bCs/>
                <w:sz w:val="24"/>
                <w:szCs w:val="24"/>
              </w:rPr>
            </w:pPr>
            <w:r>
              <w:rPr>
                <w:rFonts w:ascii="Times New Roman" w:hAnsi="Times New Roman" w:cs="Times New Roman" w:eastAsiaTheme="minorHAnsi"/>
              </w:rPr>
              <w:t>35</w:t>
            </w:r>
          </w:p>
        </w:tc>
        <w:tc>
          <w:tcPr>
            <w:tcW w:w="1359" w:type="dxa"/>
            <w:vAlign w:val="center"/>
          </w:tcPr>
          <w:p w14:paraId="5FC43111">
            <w:pPr>
              <w:spacing w:after="0" w:line="240" w:lineRule="auto"/>
              <w:jc w:val="center"/>
              <w:rPr>
                <w:rFonts w:ascii="Times New Roman" w:hAnsi="Times New Roman" w:cs="Times New Roman" w:eastAsiaTheme="minorHAnsi"/>
                <w:bCs/>
                <w:sz w:val="24"/>
                <w:szCs w:val="24"/>
              </w:rPr>
            </w:pPr>
            <w:r>
              <w:rPr>
                <w:rFonts w:ascii="Times New Roman" w:hAnsi="Times New Roman" w:cs="Times New Roman" w:eastAsiaTheme="minorHAnsi"/>
              </w:rPr>
              <w:t>60</w:t>
            </w:r>
          </w:p>
        </w:tc>
        <w:tc>
          <w:tcPr>
            <w:tcW w:w="1359" w:type="dxa"/>
            <w:vAlign w:val="center"/>
          </w:tcPr>
          <w:p w14:paraId="049B45E7">
            <w:pPr>
              <w:spacing w:after="0" w:line="240" w:lineRule="auto"/>
              <w:jc w:val="center"/>
              <w:rPr>
                <w:rFonts w:ascii="Times New Roman" w:hAnsi="Times New Roman" w:cs="Times New Roman" w:eastAsiaTheme="minorHAnsi"/>
                <w:bCs/>
                <w:sz w:val="24"/>
                <w:szCs w:val="24"/>
              </w:rPr>
            </w:pPr>
            <w:r>
              <w:rPr>
                <w:rFonts w:ascii="Times New Roman" w:hAnsi="Times New Roman" w:cs="Times New Roman" w:eastAsiaTheme="minorHAnsi"/>
              </w:rPr>
              <w:t>47,5</w:t>
            </w:r>
          </w:p>
        </w:tc>
        <w:tc>
          <w:tcPr>
            <w:tcW w:w="1359" w:type="dxa"/>
            <w:vAlign w:val="center"/>
          </w:tcPr>
          <w:p w14:paraId="53D55189">
            <w:pPr>
              <w:spacing w:after="0" w:line="240" w:lineRule="auto"/>
              <w:jc w:val="center"/>
              <w:rPr>
                <w:rFonts w:ascii="Times New Roman" w:hAnsi="Times New Roman" w:cs="Times New Roman" w:eastAsiaTheme="minorHAnsi"/>
                <w:bCs/>
                <w:sz w:val="24"/>
                <w:szCs w:val="24"/>
              </w:rPr>
            </w:pPr>
            <w:r>
              <w:rPr>
                <w:rFonts w:ascii="Times New Roman" w:hAnsi="Times New Roman" w:cs="Times New Roman" w:eastAsiaTheme="minorHAnsi"/>
              </w:rPr>
              <w:t>6,82</w:t>
            </w:r>
          </w:p>
        </w:tc>
      </w:tr>
      <w:tr w14:paraId="38B9E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8" w:type="dxa"/>
            <w:vAlign w:val="center"/>
          </w:tcPr>
          <w:p w14:paraId="287B4DC7">
            <w:pPr>
              <w:spacing w:after="0" w:line="240" w:lineRule="auto"/>
              <w:jc w:val="center"/>
              <w:rPr>
                <w:rFonts w:ascii="Times New Roman" w:hAnsi="Times New Roman" w:cs="Times New Roman" w:eastAsiaTheme="minorHAnsi"/>
                <w:bCs/>
                <w:sz w:val="24"/>
                <w:szCs w:val="24"/>
              </w:rPr>
            </w:pPr>
            <w:r>
              <w:rPr>
                <w:rFonts w:ascii="Times New Roman" w:hAnsi="Times New Roman" w:cs="Times New Roman" w:eastAsiaTheme="minorHAnsi"/>
              </w:rPr>
              <w:t>Kontrol</w:t>
            </w:r>
          </w:p>
        </w:tc>
        <w:tc>
          <w:tcPr>
            <w:tcW w:w="1359" w:type="dxa"/>
            <w:vAlign w:val="center"/>
          </w:tcPr>
          <w:p w14:paraId="1D6391F4">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22</w:t>
            </w:r>
          </w:p>
        </w:tc>
        <w:tc>
          <w:tcPr>
            <w:tcW w:w="1359" w:type="dxa"/>
            <w:vAlign w:val="center"/>
          </w:tcPr>
          <w:p w14:paraId="0FE2FC22">
            <w:pPr>
              <w:spacing w:after="0" w:line="240" w:lineRule="auto"/>
              <w:jc w:val="center"/>
              <w:rPr>
                <w:rFonts w:ascii="Times New Roman" w:hAnsi="Times New Roman" w:cs="Times New Roman" w:eastAsiaTheme="minorHAnsi"/>
                <w:bCs/>
                <w:sz w:val="24"/>
                <w:szCs w:val="24"/>
              </w:rPr>
            </w:pPr>
            <w:r>
              <w:rPr>
                <w:rFonts w:ascii="Times New Roman" w:hAnsi="Times New Roman" w:cs="Times New Roman" w:eastAsiaTheme="minorHAnsi"/>
              </w:rPr>
              <w:t>30</w:t>
            </w:r>
          </w:p>
        </w:tc>
        <w:tc>
          <w:tcPr>
            <w:tcW w:w="1359" w:type="dxa"/>
            <w:vAlign w:val="center"/>
          </w:tcPr>
          <w:p w14:paraId="11EF6A90">
            <w:pPr>
              <w:spacing w:after="0" w:line="240" w:lineRule="auto"/>
              <w:jc w:val="center"/>
              <w:rPr>
                <w:rFonts w:ascii="Times New Roman" w:hAnsi="Times New Roman" w:cs="Times New Roman" w:eastAsiaTheme="minorHAnsi"/>
                <w:bCs/>
                <w:sz w:val="24"/>
                <w:szCs w:val="24"/>
              </w:rPr>
            </w:pPr>
            <w:r>
              <w:rPr>
                <w:rFonts w:ascii="Times New Roman" w:hAnsi="Times New Roman" w:cs="Times New Roman" w:eastAsiaTheme="minorHAnsi"/>
              </w:rPr>
              <w:t>58</w:t>
            </w:r>
          </w:p>
        </w:tc>
        <w:tc>
          <w:tcPr>
            <w:tcW w:w="1359" w:type="dxa"/>
            <w:vAlign w:val="center"/>
          </w:tcPr>
          <w:p w14:paraId="28D7D15C">
            <w:pPr>
              <w:spacing w:after="0" w:line="240" w:lineRule="auto"/>
              <w:jc w:val="center"/>
              <w:rPr>
                <w:rFonts w:ascii="Times New Roman" w:hAnsi="Times New Roman" w:cs="Times New Roman" w:eastAsiaTheme="minorHAnsi"/>
                <w:bCs/>
                <w:sz w:val="24"/>
                <w:szCs w:val="24"/>
              </w:rPr>
            </w:pPr>
            <w:r>
              <w:rPr>
                <w:rFonts w:ascii="Times New Roman" w:hAnsi="Times New Roman" w:cs="Times New Roman" w:eastAsiaTheme="minorHAnsi"/>
              </w:rPr>
              <w:t>45,45</w:t>
            </w:r>
          </w:p>
        </w:tc>
        <w:tc>
          <w:tcPr>
            <w:tcW w:w="1359" w:type="dxa"/>
            <w:vAlign w:val="center"/>
          </w:tcPr>
          <w:p w14:paraId="7A876EFD">
            <w:pPr>
              <w:spacing w:after="0" w:line="240" w:lineRule="auto"/>
              <w:jc w:val="center"/>
              <w:rPr>
                <w:rFonts w:ascii="Times New Roman" w:hAnsi="Times New Roman" w:cs="Times New Roman" w:eastAsiaTheme="minorHAnsi"/>
                <w:bCs/>
                <w:sz w:val="24"/>
                <w:szCs w:val="24"/>
              </w:rPr>
            </w:pPr>
            <w:r>
              <w:rPr>
                <w:rFonts w:ascii="Times New Roman" w:hAnsi="Times New Roman" w:cs="Times New Roman" w:eastAsiaTheme="minorHAnsi"/>
              </w:rPr>
              <w:t>7,04</w:t>
            </w:r>
          </w:p>
        </w:tc>
      </w:tr>
    </w:tbl>
    <w:p w14:paraId="1B275DD5">
      <w:pPr>
        <w:spacing w:after="0" w:line="480" w:lineRule="auto"/>
        <w:jc w:val="both"/>
        <w:rPr>
          <w:rFonts w:ascii="Times New Roman" w:hAnsi="Times New Roman" w:cs="Times New Roman"/>
          <w:bCs/>
          <w:sz w:val="24"/>
          <w:szCs w:val="24"/>
          <w:lang w:val="en-US"/>
        </w:rPr>
      </w:pPr>
    </w:p>
    <w:p w14:paraId="500C86A0">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Berdasarkan tabel tersebut, terlihat bahwa rata-rata nilai </w:t>
      </w:r>
      <w:r>
        <w:rPr>
          <w:rFonts w:hint="eastAsia" w:ascii="Times New Roman" w:hAnsi="Times New Roman" w:cs="Times New Roman"/>
          <w:bCs/>
          <w:i/>
          <w:iCs/>
          <w:sz w:val="24"/>
          <w:szCs w:val="24"/>
          <w:lang w:val="en-US"/>
        </w:rPr>
        <w:t>pretest</w:t>
      </w:r>
      <w:r>
        <w:rPr>
          <w:rFonts w:hint="eastAsia" w:ascii="Times New Roman" w:hAnsi="Times New Roman" w:cs="Times New Roman"/>
          <w:bCs/>
          <w:sz w:val="24"/>
          <w:szCs w:val="24"/>
          <w:lang w:val="en-US"/>
        </w:rPr>
        <w:t xml:space="preserve"> pada kelas eksperimen adalah 47,5, sedangkan pada kelas kontrol adalah 45,45. Perbedaan nilai rata-rata kedua kelas sangat kecil, sehingga dapat dikatakan bahwa kemampuan awal kedua kelas relatif setara. Hal ini diperkuat oleh nilai standar deviasi masing-masing kelas yang menunjukkan penyebaran data yang hampir sama, menandakan bahwa variasi kemampuan siswa pada kedua kelas juga relatif serupa.</w:t>
      </w:r>
    </w:p>
    <w:p w14:paraId="74581CBC">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Kesetaraan kemampuan awal ini menjadi landasan penting bahwa perlakuan berbeda yang diberikan pada kelas eksperimen dan kelas kontrol dapat dianalisis secara objektif. Dengan kondisi awal yang seimbang, hasil posttest nantinya dapat menunjukkan pengaruh yang nyata dari penggunaan model </w:t>
      </w:r>
      <w:r>
        <w:rPr>
          <w:rFonts w:hint="eastAsia" w:ascii="Times New Roman" w:hAnsi="Times New Roman" w:cs="Times New Roman"/>
          <w:bCs/>
          <w:i/>
          <w:iCs/>
          <w:sz w:val="24"/>
          <w:szCs w:val="24"/>
          <w:lang w:val="en-US"/>
        </w:rPr>
        <w:t>Project Based Learning</w:t>
      </w:r>
      <w:r>
        <w:rPr>
          <w:rFonts w:hint="eastAsia" w:ascii="Times New Roman" w:hAnsi="Times New Roman" w:cs="Times New Roman"/>
          <w:bCs/>
          <w:sz w:val="24"/>
          <w:szCs w:val="24"/>
          <w:lang w:val="en-US"/>
        </w:rPr>
        <w:t xml:space="preserve"> (PjBL) pada kelas eksperimen dibandingkan metode konvensional yang diterapkan pada kelas kontrol.</w:t>
      </w:r>
    </w:p>
    <w:p w14:paraId="0597F651">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Dengan demikian, pelaksanaan </w:t>
      </w:r>
      <w:r>
        <w:rPr>
          <w:rFonts w:hint="eastAsia" w:ascii="Times New Roman" w:hAnsi="Times New Roman" w:cs="Times New Roman"/>
          <w:bCs/>
          <w:i/>
          <w:iCs/>
          <w:sz w:val="24"/>
          <w:szCs w:val="24"/>
          <w:lang w:val="en-US"/>
        </w:rPr>
        <w:t>pretest</w:t>
      </w:r>
      <w:r>
        <w:rPr>
          <w:rFonts w:hint="eastAsia" w:ascii="Times New Roman" w:hAnsi="Times New Roman" w:cs="Times New Roman"/>
          <w:bCs/>
          <w:sz w:val="24"/>
          <w:szCs w:val="24"/>
          <w:lang w:val="en-US"/>
        </w:rPr>
        <w:t xml:space="preserve"> telah memberikan gambaran dasar bahwa tidak terdapat perbedaan signifikan antara siswa di kedua kelas sebelum pembelajaran dimulai. Hal ini memastikan bahwa penelitian dapat dilanjutkan pada tahap berikutnya dengan validitas yang kuat.</w:t>
      </w:r>
    </w:p>
    <w:p w14:paraId="2FF4022D">
      <w:pPr>
        <w:spacing w:after="0" w:line="480" w:lineRule="auto"/>
        <w:jc w:val="both"/>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 xml:space="preserve">4.4 Hasil </w:t>
      </w:r>
      <w:r>
        <w:rPr>
          <w:rFonts w:hint="eastAsia" w:ascii="Times New Roman" w:hAnsi="Times New Roman" w:cs="Times New Roman"/>
          <w:b/>
          <w:bCs/>
          <w:i/>
          <w:iCs/>
          <w:sz w:val="24"/>
          <w:szCs w:val="24"/>
          <w:lang w:val="en-US"/>
        </w:rPr>
        <w:t xml:space="preserve">Posttest </w:t>
      </w:r>
      <w:r>
        <w:rPr>
          <w:rFonts w:hint="eastAsia" w:ascii="Times New Roman" w:hAnsi="Times New Roman" w:cs="Times New Roman"/>
          <w:b/>
          <w:bCs/>
          <w:sz w:val="24"/>
          <w:szCs w:val="24"/>
          <w:lang w:val="en-US"/>
        </w:rPr>
        <w:t xml:space="preserve">Kelas Eksperimen dan Kelas Kontrol </w:t>
      </w:r>
    </w:p>
    <w:p w14:paraId="242DC8F9">
      <w:pPr>
        <w:spacing w:after="0" w:line="480" w:lineRule="auto"/>
        <w:jc w:val="both"/>
        <w:rPr>
          <w:rFonts w:ascii="Times New Roman" w:hAnsi="Times New Roman" w:cs="Times New Roman"/>
          <w:bCs/>
          <w:i/>
          <w:i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i/>
          <w:iCs/>
          <w:sz w:val="24"/>
          <w:szCs w:val="24"/>
          <w:lang w:val="en-US"/>
        </w:rPr>
        <w:t>Posttest</w:t>
      </w:r>
      <w:r>
        <w:rPr>
          <w:rFonts w:hint="eastAsia" w:ascii="Times New Roman" w:hAnsi="Times New Roman" w:cs="Times New Roman"/>
          <w:bCs/>
          <w:sz w:val="24"/>
          <w:szCs w:val="24"/>
          <w:lang w:val="en-US"/>
        </w:rPr>
        <w:t xml:space="preserve"> diberikan kepada seluruh siswa pada kelas eksperimen dan kelas kontrol setelah proses pembelajaran selesai dilaksanakan. Tujuan pemberian </w:t>
      </w:r>
      <w:r>
        <w:rPr>
          <w:rFonts w:hint="eastAsia" w:ascii="Times New Roman" w:hAnsi="Times New Roman" w:cs="Times New Roman"/>
          <w:bCs/>
          <w:i/>
          <w:iCs/>
          <w:sz w:val="24"/>
          <w:szCs w:val="24"/>
          <w:lang w:val="en-US"/>
        </w:rPr>
        <w:t>posttest</w:t>
      </w:r>
      <w:r>
        <w:rPr>
          <w:rFonts w:hint="eastAsia" w:ascii="Times New Roman" w:hAnsi="Times New Roman" w:cs="Times New Roman"/>
          <w:bCs/>
          <w:sz w:val="24"/>
          <w:szCs w:val="24"/>
          <w:lang w:val="en-US"/>
        </w:rPr>
        <w:t xml:space="preserve"> ini adalah untuk mengetahui sejauh mana peningkatan hasil belajar siswa setelah menerima perlakuan pembelajaran yang berbeda. Pada kelas eksperimen, pembelajaran dilakukan menggunakan model </w:t>
      </w:r>
      <w:r>
        <w:rPr>
          <w:rFonts w:hint="eastAsia" w:ascii="Times New Roman" w:hAnsi="Times New Roman" w:cs="Times New Roman"/>
          <w:bCs/>
          <w:i/>
          <w:iCs/>
          <w:sz w:val="24"/>
          <w:szCs w:val="24"/>
          <w:lang w:val="en-US"/>
        </w:rPr>
        <w:t>Project Based Learning</w:t>
      </w:r>
      <w:r>
        <w:rPr>
          <w:rFonts w:ascii="Times New Roman" w:hAnsi="Times New Roman" w:cs="Times New Roman"/>
          <w:bCs/>
          <w:i/>
          <w:iCs/>
          <w:sz w:val="24"/>
          <w:szCs w:val="24"/>
          <w:lang w:val="en-US"/>
        </w:rPr>
        <w:t xml:space="preserve"> </w:t>
      </w:r>
      <w:r>
        <w:rPr>
          <w:rFonts w:ascii="Times New Roman" w:hAnsi="Times New Roman" w:cs="Times New Roman"/>
          <w:bCs/>
          <w:sz w:val="24"/>
          <w:szCs w:val="24"/>
          <w:lang w:val="en-US"/>
        </w:rPr>
        <w:t>(P</w:t>
      </w:r>
      <w:r>
        <w:rPr>
          <w:rFonts w:hint="eastAsia" w:ascii="Times New Roman" w:hAnsi="Times New Roman" w:cs="Times New Roman"/>
          <w:bCs/>
          <w:sz w:val="24"/>
          <w:szCs w:val="24"/>
          <w:lang w:val="en-US"/>
        </w:rPr>
        <w:t>jBL) melalui LKPD berbasis proyek yang menekankan aktivitas mengamati, berdiskusi, membuat poster, dan mempresentasikan hasil. Sementara itu, pada kelas kontrol pembelajaran dilakukan secara konvensional melalui metode ceramah, tanya jawab, dan latihan soal.</w:t>
      </w:r>
    </w:p>
    <w:p w14:paraId="7A734EBE">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Pelaksanaan </w:t>
      </w:r>
      <w:r>
        <w:rPr>
          <w:rFonts w:hint="eastAsia" w:ascii="Times New Roman" w:hAnsi="Times New Roman" w:cs="Times New Roman"/>
          <w:bCs/>
          <w:i/>
          <w:iCs/>
          <w:sz w:val="24"/>
          <w:szCs w:val="24"/>
          <w:lang w:val="en-US"/>
        </w:rPr>
        <w:t>posttest</w:t>
      </w:r>
      <w:r>
        <w:rPr>
          <w:rFonts w:hint="eastAsia" w:ascii="Times New Roman" w:hAnsi="Times New Roman" w:cs="Times New Roman"/>
          <w:bCs/>
          <w:sz w:val="24"/>
          <w:szCs w:val="24"/>
          <w:lang w:val="en-US"/>
        </w:rPr>
        <w:t xml:space="preserve"> menggunakan instrumen yang sama antara kedua kelas, sehingga hasil yang diperoleh dapat dibandingkan secara langsung dan objektif. Berdasarkan hasil </w:t>
      </w:r>
      <w:r>
        <w:rPr>
          <w:rFonts w:hint="eastAsia" w:ascii="Times New Roman" w:hAnsi="Times New Roman" w:cs="Times New Roman"/>
          <w:bCs/>
          <w:i/>
          <w:iCs/>
          <w:sz w:val="24"/>
          <w:szCs w:val="24"/>
          <w:lang w:val="en-US"/>
        </w:rPr>
        <w:t>posttest</w:t>
      </w:r>
      <w:r>
        <w:rPr>
          <w:rFonts w:hint="eastAsia" w:ascii="Times New Roman" w:hAnsi="Times New Roman" w:cs="Times New Roman"/>
          <w:bCs/>
          <w:sz w:val="24"/>
          <w:szCs w:val="24"/>
          <w:lang w:val="en-US"/>
        </w:rPr>
        <w:t>, terlihat adanya perbedaan yang cukup mencolok antara kedua kelas. Siswa pada kelas eksperimen menunjukkan peningkatan hasil belajar yang jauh lebih besar setelah mengikuti pembelajaran berbasis proyek. Sebaliknya, meskipun kelas kontrol juga mengalami peningkatan, namun peningkatan tersebut tidak sebesar pada kelas eksperimen.</w:t>
      </w:r>
      <w:r>
        <w:rPr>
          <w:rFonts w:ascii="Times New Roman" w:hAnsi="Times New Roman" w:cs="Times New Roman"/>
          <w:bCs/>
          <w:sz w:val="24"/>
          <w:szCs w:val="24"/>
          <w:lang w:val="en-US"/>
        </w:rPr>
        <w:t xml:space="preserve"> </w:t>
      </w:r>
      <w:r>
        <w:rPr>
          <w:rFonts w:hint="eastAsia" w:ascii="Times New Roman" w:hAnsi="Times New Roman" w:cs="Times New Roman"/>
          <w:bCs/>
          <w:sz w:val="24"/>
          <w:szCs w:val="24"/>
          <w:lang w:val="en-US"/>
        </w:rPr>
        <w:t xml:space="preserve">Untuk memberikan gambaran kuantitatif terkait hasil </w:t>
      </w:r>
      <w:r>
        <w:rPr>
          <w:rFonts w:hint="eastAsia" w:ascii="Times New Roman" w:hAnsi="Times New Roman" w:cs="Times New Roman"/>
          <w:bCs/>
          <w:i/>
          <w:iCs/>
          <w:sz w:val="24"/>
          <w:szCs w:val="24"/>
          <w:lang w:val="en-US"/>
        </w:rPr>
        <w:t>posttest</w:t>
      </w:r>
      <w:r>
        <w:rPr>
          <w:rFonts w:hint="eastAsia" w:ascii="Times New Roman" w:hAnsi="Times New Roman" w:cs="Times New Roman"/>
          <w:bCs/>
          <w:sz w:val="24"/>
          <w:szCs w:val="24"/>
          <w:lang w:val="en-US"/>
        </w:rPr>
        <w:t xml:space="preserve">, berikut disajikan tabel statistik nilai </w:t>
      </w:r>
      <w:r>
        <w:rPr>
          <w:rFonts w:hint="eastAsia" w:ascii="Times New Roman" w:hAnsi="Times New Roman" w:cs="Times New Roman"/>
          <w:bCs/>
          <w:i/>
          <w:iCs/>
          <w:sz w:val="24"/>
          <w:szCs w:val="24"/>
          <w:lang w:val="en-US"/>
        </w:rPr>
        <w:t>posttest</w:t>
      </w:r>
      <w:r>
        <w:rPr>
          <w:rFonts w:hint="eastAsia" w:ascii="Times New Roman" w:hAnsi="Times New Roman" w:cs="Times New Roman"/>
          <w:bCs/>
          <w:sz w:val="24"/>
          <w:szCs w:val="24"/>
          <w:lang w:val="en-US"/>
        </w:rPr>
        <w:t xml:space="preserve"> pada kedua kelas:</w:t>
      </w:r>
    </w:p>
    <w:p w14:paraId="4B901C8A">
      <w:pPr>
        <w:tabs>
          <w:tab w:val="left" w:pos="494"/>
          <w:tab w:val="center" w:pos="3968"/>
        </w:tabs>
        <w:spacing w:after="0" w:line="48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ab/>
      </w:r>
      <w:r>
        <w:rPr>
          <w:rFonts w:ascii="Times New Roman" w:hAnsi="Times New Roman" w:cs="Times New Roman"/>
          <w:b/>
          <w:bCs/>
          <w:sz w:val="24"/>
          <w:szCs w:val="24"/>
          <w:lang w:val="en-US"/>
        </w:rPr>
        <w:tab/>
      </w:r>
      <w:r>
        <w:rPr>
          <w:rFonts w:hint="eastAsia" w:ascii="Times New Roman" w:hAnsi="Times New Roman" w:cs="Times New Roman"/>
          <w:b/>
          <w:bCs/>
          <w:sz w:val="24"/>
          <w:szCs w:val="24"/>
          <w:lang w:val="en-US"/>
        </w:rPr>
        <w:t>Tabel 4.</w:t>
      </w:r>
      <w:r>
        <w:rPr>
          <w:rFonts w:ascii="Times New Roman" w:hAnsi="Times New Roman" w:cs="Times New Roman"/>
          <w:b/>
          <w:bCs/>
          <w:sz w:val="24"/>
          <w:szCs w:val="24"/>
          <w:lang w:val="en-US"/>
        </w:rPr>
        <w:t xml:space="preserve">9 </w:t>
      </w:r>
      <w:r>
        <w:rPr>
          <w:rFonts w:hint="eastAsia" w:ascii="Times New Roman" w:hAnsi="Times New Roman" w:cs="Times New Roman"/>
          <w:b/>
          <w:bCs/>
          <w:sz w:val="24"/>
          <w:szCs w:val="24"/>
          <w:lang w:val="en-US"/>
        </w:rPr>
        <w:t xml:space="preserve">Statistik </w:t>
      </w:r>
      <w:r>
        <w:rPr>
          <w:rFonts w:hint="eastAsia" w:ascii="Times New Roman" w:hAnsi="Times New Roman" w:cs="Times New Roman"/>
          <w:b/>
          <w:bCs/>
          <w:i/>
          <w:iCs/>
          <w:sz w:val="24"/>
          <w:szCs w:val="24"/>
          <w:lang w:val="en-US"/>
        </w:rPr>
        <w:t>Posttest</w:t>
      </w:r>
      <w:r>
        <w:rPr>
          <w:rFonts w:hint="eastAsia" w:ascii="Times New Roman" w:hAnsi="Times New Roman" w:cs="Times New Roman"/>
          <w:b/>
          <w:bCs/>
          <w:sz w:val="24"/>
          <w:szCs w:val="24"/>
          <w:lang w:val="en-US"/>
        </w:rPr>
        <w:t xml:space="preserve"> Kelas Eksperimen dan Kelas Kontrol</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8"/>
        <w:gridCol w:w="1359"/>
        <w:gridCol w:w="1359"/>
        <w:gridCol w:w="1359"/>
        <w:gridCol w:w="1359"/>
        <w:gridCol w:w="1359"/>
      </w:tblGrid>
      <w:tr w14:paraId="3F86F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8" w:type="dxa"/>
            <w:vAlign w:val="center"/>
          </w:tcPr>
          <w:p w14:paraId="6C270277">
            <w:pPr>
              <w:spacing w:after="0" w:line="240" w:lineRule="auto"/>
              <w:jc w:val="center"/>
              <w:rPr>
                <w:rFonts w:ascii="Times New Roman" w:hAnsi="Times New Roman" w:cs="Times New Roman" w:eastAsiaTheme="minorHAnsi"/>
                <w:b/>
                <w:bCs/>
                <w:sz w:val="24"/>
                <w:szCs w:val="24"/>
                <w:lang w:val="en-US"/>
              </w:rPr>
            </w:pPr>
            <w:r>
              <w:rPr>
                <w:rFonts w:ascii="Times New Roman" w:hAnsi="Times New Roman" w:cs="Times New Roman" w:eastAsiaTheme="minorHAnsi"/>
                <w:b/>
              </w:rPr>
              <w:t>Kelas</w:t>
            </w:r>
          </w:p>
        </w:tc>
        <w:tc>
          <w:tcPr>
            <w:tcW w:w="1359" w:type="dxa"/>
            <w:vAlign w:val="center"/>
          </w:tcPr>
          <w:p w14:paraId="2F968F0F">
            <w:pPr>
              <w:spacing w:after="0" w:line="240" w:lineRule="auto"/>
              <w:jc w:val="center"/>
              <w:rPr>
                <w:rFonts w:ascii="Times New Roman" w:hAnsi="Times New Roman" w:cs="Times New Roman" w:eastAsiaTheme="minorHAnsi"/>
                <w:b/>
                <w:bCs/>
                <w:sz w:val="24"/>
                <w:szCs w:val="24"/>
                <w:lang w:val="en-US"/>
              </w:rPr>
            </w:pPr>
            <w:r>
              <w:rPr>
                <w:rFonts w:ascii="Times New Roman" w:hAnsi="Times New Roman" w:cs="Times New Roman" w:eastAsiaTheme="minorHAnsi"/>
                <w:b/>
              </w:rPr>
              <w:t>N</w:t>
            </w:r>
          </w:p>
        </w:tc>
        <w:tc>
          <w:tcPr>
            <w:tcW w:w="1359" w:type="dxa"/>
          </w:tcPr>
          <w:p w14:paraId="3DFB07A5">
            <w:pPr>
              <w:spacing w:after="0" w:line="240" w:lineRule="auto"/>
              <w:jc w:val="center"/>
              <w:rPr>
                <w:rFonts w:ascii="Times New Roman" w:hAnsi="Times New Roman" w:cs="Times New Roman" w:eastAsiaTheme="minorHAnsi"/>
                <w:b/>
                <w:bCs/>
                <w:sz w:val="24"/>
                <w:szCs w:val="24"/>
                <w:lang w:val="en-US"/>
              </w:rPr>
            </w:pPr>
            <w:r>
              <w:rPr>
                <w:rFonts w:ascii="Times New Roman" w:hAnsi="Times New Roman" w:cs="Times New Roman" w:eastAsiaTheme="minorHAnsi"/>
                <w:b/>
              </w:rPr>
              <w:t>Nilai Terendah</w:t>
            </w:r>
          </w:p>
        </w:tc>
        <w:tc>
          <w:tcPr>
            <w:tcW w:w="1359" w:type="dxa"/>
          </w:tcPr>
          <w:p w14:paraId="62610C92">
            <w:pPr>
              <w:spacing w:after="0" w:line="240" w:lineRule="auto"/>
              <w:jc w:val="center"/>
              <w:rPr>
                <w:rFonts w:ascii="Times New Roman" w:hAnsi="Times New Roman" w:cs="Times New Roman" w:eastAsiaTheme="minorHAnsi"/>
                <w:b/>
                <w:bCs/>
                <w:sz w:val="24"/>
                <w:szCs w:val="24"/>
                <w:lang w:val="en-US"/>
              </w:rPr>
            </w:pPr>
            <w:r>
              <w:rPr>
                <w:rFonts w:ascii="Times New Roman" w:hAnsi="Times New Roman" w:cs="Times New Roman" w:eastAsiaTheme="minorHAnsi"/>
                <w:b/>
              </w:rPr>
              <w:t>Nilai Tertinggi</w:t>
            </w:r>
          </w:p>
        </w:tc>
        <w:tc>
          <w:tcPr>
            <w:tcW w:w="1359" w:type="dxa"/>
          </w:tcPr>
          <w:p w14:paraId="402C2FC1">
            <w:pPr>
              <w:spacing w:after="0" w:line="240" w:lineRule="auto"/>
              <w:jc w:val="center"/>
              <w:rPr>
                <w:rFonts w:ascii="Times New Roman" w:hAnsi="Times New Roman" w:cs="Times New Roman" w:eastAsiaTheme="minorHAnsi"/>
                <w:b/>
                <w:bCs/>
                <w:sz w:val="24"/>
                <w:szCs w:val="24"/>
                <w:lang w:val="en-US"/>
              </w:rPr>
            </w:pPr>
            <w:r>
              <w:rPr>
                <w:rFonts w:ascii="Times New Roman" w:hAnsi="Times New Roman" w:cs="Times New Roman" w:eastAsiaTheme="minorHAnsi"/>
                <w:b/>
              </w:rPr>
              <w:t>Rata-Rata (Mean)</w:t>
            </w:r>
          </w:p>
        </w:tc>
        <w:tc>
          <w:tcPr>
            <w:tcW w:w="1359" w:type="dxa"/>
          </w:tcPr>
          <w:p w14:paraId="7A30DC79">
            <w:pPr>
              <w:spacing w:after="0" w:line="240" w:lineRule="auto"/>
              <w:jc w:val="center"/>
              <w:rPr>
                <w:rFonts w:ascii="Times New Roman" w:hAnsi="Times New Roman" w:cs="Times New Roman" w:eastAsiaTheme="minorHAnsi"/>
                <w:b/>
                <w:bCs/>
                <w:sz w:val="24"/>
                <w:szCs w:val="24"/>
                <w:lang w:val="en-US"/>
              </w:rPr>
            </w:pPr>
            <w:r>
              <w:rPr>
                <w:rFonts w:ascii="Times New Roman" w:hAnsi="Times New Roman" w:cs="Times New Roman" w:eastAsiaTheme="minorHAnsi"/>
                <w:b/>
              </w:rPr>
              <w:t>Standar Deviasi</w:t>
            </w:r>
          </w:p>
        </w:tc>
      </w:tr>
      <w:tr w14:paraId="6AC80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8" w:type="dxa"/>
          </w:tcPr>
          <w:p w14:paraId="37547964">
            <w:pPr>
              <w:spacing w:after="0" w:line="240" w:lineRule="auto"/>
              <w:jc w:val="both"/>
              <w:rPr>
                <w:rFonts w:ascii="Times New Roman" w:hAnsi="Times New Roman" w:cs="Times New Roman" w:eastAsiaTheme="minorHAnsi"/>
                <w:bCs/>
                <w:sz w:val="24"/>
                <w:szCs w:val="24"/>
                <w:lang w:val="en-US"/>
              </w:rPr>
            </w:pPr>
            <w:r>
              <w:rPr>
                <w:rFonts w:ascii="Times New Roman" w:hAnsi="Times New Roman" w:cs="Times New Roman" w:eastAsiaTheme="minorHAnsi"/>
              </w:rPr>
              <w:t>Eksperimen</w:t>
            </w:r>
          </w:p>
        </w:tc>
        <w:tc>
          <w:tcPr>
            <w:tcW w:w="1359" w:type="dxa"/>
          </w:tcPr>
          <w:p w14:paraId="3EC1B1C4">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24</w:t>
            </w:r>
          </w:p>
        </w:tc>
        <w:tc>
          <w:tcPr>
            <w:tcW w:w="1359" w:type="dxa"/>
          </w:tcPr>
          <w:p w14:paraId="27CD8E23">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70</w:t>
            </w:r>
          </w:p>
        </w:tc>
        <w:tc>
          <w:tcPr>
            <w:tcW w:w="1359" w:type="dxa"/>
          </w:tcPr>
          <w:p w14:paraId="13D297B4">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95</w:t>
            </w:r>
          </w:p>
        </w:tc>
        <w:tc>
          <w:tcPr>
            <w:tcW w:w="1359" w:type="dxa"/>
          </w:tcPr>
          <w:p w14:paraId="111296B5">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84,17</w:t>
            </w:r>
          </w:p>
        </w:tc>
        <w:tc>
          <w:tcPr>
            <w:tcW w:w="1359" w:type="dxa"/>
          </w:tcPr>
          <w:p w14:paraId="112C47B8">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8,94</w:t>
            </w:r>
          </w:p>
        </w:tc>
      </w:tr>
      <w:tr w14:paraId="5A270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8" w:type="dxa"/>
          </w:tcPr>
          <w:p w14:paraId="16AF5B16">
            <w:pPr>
              <w:spacing w:after="0" w:line="240" w:lineRule="auto"/>
              <w:jc w:val="both"/>
              <w:rPr>
                <w:rFonts w:ascii="Times New Roman" w:hAnsi="Times New Roman" w:cs="Times New Roman" w:eastAsiaTheme="minorHAnsi"/>
                <w:bCs/>
                <w:sz w:val="24"/>
                <w:szCs w:val="24"/>
                <w:lang w:val="en-US"/>
              </w:rPr>
            </w:pPr>
            <w:r>
              <w:rPr>
                <w:rFonts w:ascii="Times New Roman" w:hAnsi="Times New Roman" w:cs="Times New Roman" w:eastAsiaTheme="minorHAnsi"/>
              </w:rPr>
              <w:t>Kontrol</w:t>
            </w:r>
          </w:p>
        </w:tc>
        <w:tc>
          <w:tcPr>
            <w:tcW w:w="1359" w:type="dxa"/>
          </w:tcPr>
          <w:p w14:paraId="60462000">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22</w:t>
            </w:r>
          </w:p>
        </w:tc>
        <w:tc>
          <w:tcPr>
            <w:tcW w:w="1359" w:type="dxa"/>
          </w:tcPr>
          <w:p w14:paraId="7D468500">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55</w:t>
            </w:r>
          </w:p>
        </w:tc>
        <w:tc>
          <w:tcPr>
            <w:tcW w:w="1359" w:type="dxa"/>
          </w:tcPr>
          <w:p w14:paraId="15694B83">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78</w:t>
            </w:r>
          </w:p>
        </w:tc>
        <w:tc>
          <w:tcPr>
            <w:tcW w:w="1359" w:type="dxa"/>
          </w:tcPr>
          <w:p w14:paraId="03829378">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64,54</w:t>
            </w:r>
          </w:p>
        </w:tc>
        <w:tc>
          <w:tcPr>
            <w:tcW w:w="1359" w:type="dxa"/>
          </w:tcPr>
          <w:p w14:paraId="436022E2">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9,21</w:t>
            </w:r>
          </w:p>
        </w:tc>
      </w:tr>
    </w:tbl>
    <w:p w14:paraId="7212CD2B">
      <w:pPr>
        <w:spacing w:after="0" w:line="480" w:lineRule="auto"/>
        <w:jc w:val="both"/>
        <w:rPr>
          <w:rFonts w:ascii="Times New Roman" w:hAnsi="Times New Roman" w:cs="Times New Roman"/>
          <w:bCs/>
          <w:sz w:val="24"/>
          <w:szCs w:val="24"/>
          <w:lang w:val="en-US"/>
        </w:rPr>
      </w:pPr>
    </w:p>
    <w:p w14:paraId="232796EF">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Berdasarkan tabel tersebut, terlihat bahwa kelas eksperimen memiliki rata-rata nilai sebesar 84,17, yang menunjukkan peningkatan yang sangat tinggi dibandingkan nilai pretest sebelumnya. Nilai tertinggi kelas eksperimen mencapai 95, yang menunjukkan bahwa sebagian besar siswa mampu mencapai tingkat penguasaan materi yang sangat baik setelah pembelajaran berbasis proyek. Selain itu, nilai terendah pada kelas eksperimen tetap berada pada kategori cukup, yaitu 70, yang menandakan bahwa tidak ada siswa yang mengalami kesulitan signifikan setelah mengikuti pembelajaran.</w:t>
      </w:r>
    </w:p>
    <w:p w14:paraId="75C3FA1D">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Sebaliknya, kelas kontrol memperoleh rata-rata nilai 64,54, yang menunjukkan peningkatan namun tidak sebesar kelas eksperimen. Nilai tertinggi kelas kontrol hanya mencapai 78, dan nilai terendah berada pada 55, yang memperlihatkan bahwa masih terdapat siswa yang kesulitan memahami materi ketika pembelajaran dilakukan secara konvensional. Penyebaran nilai pada kelas kontrol juga lebih besar, terlihat dari standar deviasi yang lebih tinggi, yang mengindikasikan bahwa kemampuan siswa pada kelas ini lebih beragam dan tidak merata.</w:t>
      </w:r>
    </w:p>
    <w:p w14:paraId="7A5F2989">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Secara keseluruhan, hasil </w:t>
      </w:r>
      <w:r>
        <w:rPr>
          <w:rFonts w:hint="eastAsia" w:ascii="Times New Roman" w:hAnsi="Times New Roman" w:cs="Times New Roman"/>
          <w:bCs/>
          <w:i/>
          <w:iCs/>
          <w:sz w:val="24"/>
          <w:szCs w:val="24"/>
          <w:lang w:val="en-US"/>
        </w:rPr>
        <w:t>posttest</w:t>
      </w:r>
      <w:r>
        <w:rPr>
          <w:rFonts w:hint="eastAsia" w:ascii="Times New Roman" w:hAnsi="Times New Roman" w:cs="Times New Roman"/>
          <w:bCs/>
          <w:sz w:val="24"/>
          <w:szCs w:val="24"/>
          <w:lang w:val="en-US"/>
        </w:rPr>
        <w:t xml:space="preserve"> menunjukkan bahwa pembelajaran menggunakan model </w:t>
      </w:r>
      <w:r>
        <w:rPr>
          <w:rFonts w:hint="eastAsia" w:ascii="Times New Roman" w:hAnsi="Times New Roman" w:cs="Times New Roman"/>
          <w:bCs/>
          <w:i/>
          <w:iCs/>
          <w:sz w:val="24"/>
          <w:szCs w:val="24"/>
          <w:lang w:val="en-US"/>
        </w:rPr>
        <w:t>Project Based Learning</w:t>
      </w:r>
      <w:r>
        <w:rPr>
          <w:rFonts w:hint="eastAsia" w:ascii="Times New Roman" w:hAnsi="Times New Roman" w:cs="Times New Roman"/>
          <w:bCs/>
          <w:sz w:val="24"/>
          <w:szCs w:val="24"/>
          <w:lang w:val="en-US"/>
        </w:rPr>
        <w:t xml:space="preserve"> memberikan efek yang signifikan terhadap peningkatan hasil belajar siswa. Aktivitas proyek yang dilakukan oleh siswa pada kelas eksperimen mampu membantu mereka membangun pemahaman konsep secara mendalam, menghubungkan materi dengan kehidupan nyata, serta meningkatkan keterlibatan aktif selama proses pembelajaran. Hal ini berbeda dengan kelas kontrol yang hanya menerima pembelajaran konvensional yang cenderung pasif dan tidak banyak melibatkan siswa dalam proses konstruksi pengetahuan.</w:t>
      </w:r>
    </w:p>
    <w:p w14:paraId="285DDD96">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Dengan demikian, hasil </w:t>
      </w:r>
      <w:r>
        <w:rPr>
          <w:rFonts w:hint="eastAsia" w:ascii="Times New Roman" w:hAnsi="Times New Roman" w:cs="Times New Roman"/>
          <w:bCs/>
          <w:i/>
          <w:iCs/>
          <w:sz w:val="24"/>
          <w:szCs w:val="24"/>
          <w:lang w:val="en-US"/>
        </w:rPr>
        <w:t>posttest</w:t>
      </w:r>
      <w:r>
        <w:rPr>
          <w:rFonts w:hint="eastAsia" w:ascii="Times New Roman" w:hAnsi="Times New Roman" w:cs="Times New Roman"/>
          <w:bCs/>
          <w:sz w:val="24"/>
          <w:szCs w:val="24"/>
          <w:lang w:val="en-US"/>
        </w:rPr>
        <w:t xml:space="preserve"> ini menjadi dasar awal bahwa terdapat perbedaan hasil belajar yang nyata antara kedua kelas setelah diberikan perlakuan pembelajaran yang berbeda. Temuan ini kemudian diuji secara statistik melalui uji</w:t>
      </w:r>
      <w:r>
        <w:rPr>
          <w:rFonts w:ascii="Times New Roman" w:hAnsi="Times New Roman" w:cs="Times New Roman"/>
          <w:bCs/>
          <w:sz w:val="24"/>
          <w:szCs w:val="24"/>
          <w:lang w:val="en-US"/>
        </w:rPr>
        <w:t xml:space="preserve"> </w:t>
      </w:r>
      <w:r>
        <w:rPr>
          <w:rFonts w:hint="eastAsia" w:ascii="Times New Roman" w:hAnsi="Times New Roman" w:cs="Times New Roman"/>
          <w:bCs/>
          <w:sz w:val="24"/>
          <w:szCs w:val="24"/>
          <w:lang w:val="en-US"/>
        </w:rPr>
        <w:t>normalitas, homogenitas, dan uji t untuk memastikan signifikansinya secara ilmiah.</w:t>
      </w:r>
    </w:p>
    <w:p w14:paraId="583DC8F1">
      <w:pPr>
        <w:spacing w:after="0" w:line="240" w:lineRule="auto"/>
        <w:jc w:val="both"/>
        <w:rPr>
          <w:rFonts w:ascii="Times New Roman" w:hAnsi="Times New Roman" w:cs="Times New Roman"/>
          <w:bCs/>
          <w:sz w:val="24"/>
          <w:szCs w:val="24"/>
          <w:lang w:val="en-US"/>
        </w:rPr>
      </w:pPr>
    </w:p>
    <w:p w14:paraId="6AD58D8F">
      <w:pPr>
        <w:spacing w:after="0" w:line="480" w:lineRule="auto"/>
        <w:jc w:val="both"/>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 xml:space="preserve">4.5 Uji Normalitas </w:t>
      </w:r>
    </w:p>
    <w:p w14:paraId="5A45CC40">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Uji normalitas dilakukan untuk mengetahui apakah data hasil belajar siswa, baik pada kelas eksperimen maupun kelas kontrol, memiliki distribusi yang normal. Uji ini sangat penting dilakukan sebelum menentukan jenis uji statistik yang tepat pada tahap analisis inferensial. Jika data berdistribusi normal, maka analisis dapat dilanjutkan menggunakan uji parametrik, yaitu uji t. Dalam penelitian ini, uji normalitas dilakukan menggunakan teknik Kolmogorov–Smirnov, karena jumlah sampel pada masing-masing kelas berada di atas 20 siswa.</w:t>
      </w:r>
    </w:p>
    <w:p w14:paraId="51A8A26E">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Uji normalitas dilakukan pada data </w:t>
      </w:r>
      <w:r>
        <w:rPr>
          <w:rFonts w:hint="eastAsia" w:ascii="Times New Roman" w:hAnsi="Times New Roman" w:cs="Times New Roman"/>
          <w:bCs/>
          <w:i/>
          <w:iCs/>
          <w:sz w:val="24"/>
          <w:szCs w:val="24"/>
          <w:lang w:val="en-US"/>
        </w:rPr>
        <w:t>pretest</w:t>
      </w:r>
      <w:r>
        <w:rPr>
          <w:rFonts w:hint="eastAsia" w:ascii="Times New Roman" w:hAnsi="Times New Roman" w:cs="Times New Roman"/>
          <w:bCs/>
          <w:sz w:val="24"/>
          <w:szCs w:val="24"/>
          <w:lang w:val="en-US"/>
        </w:rPr>
        <w:t xml:space="preserve"> maupun </w:t>
      </w:r>
      <w:r>
        <w:rPr>
          <w:rFonts w:hint="eastAsia" w:ascii="Times New Roman" w:hAnsi="Times New Roman" w:cs="Times New Roman"/>
          <w:bCs/>
          <w:i/>
          <w:iCs/>
          <w:sz w:val="24"/>
          <w:szCs w:val="24"/>
          <w:lang w:val="en-US"/>
        </w:rPr>
        <w:t>posttest</w:t>
      </w:r>
      <w:r>
        <w:rPr>
          <w:rFonts w:hint="eastAsia" w:ascii="Times New Roman" w:hAnsi="Times New Roman" w:cs="Times New Roman"/>
          <w:bCs/>
          <w:sz w:val="24"/>
          <w:szCs w:val="24"/>
          <w:lang w:val="en-US"/>
        </w:rPr>
        <w:t xml:space="preserve"> untuk memastikan bahwa kedua data tersebut layak dianalisis menggunakan teknik statistik parametrik. Hasil yang diperoleh menunjukkan bahwa data pada kedua kelas memiliki nilai signifikansi lebih besar dari 0,05. Nilai signifikansi tersebut mengindikasikan bahwa data berdistribusi normal dan memenuhi asumsi dasar uji parametrik. Dengan demikian, analisis perbedaan hasil belajar dapat dilakukan menggunakan uji t, baik untuk melihat perbedaan hasil belajar akhir maupun perubahan yang terjadi setelah perlakuan diberikan.</w:t>
      </w:r>
      <w:r>
        <w:rPr>
          <w:rFonts w:ascii="Times New Roman" w:hAnsi="Times New Roman" w:cs="Times New Roman"/>
          <w:bCs/>
          <w:sz w:val="24"/>
          <w:szCs w:val="24"/>
          <w:lang w:val="en-US"/>
        </w:rPr>
        <w:t xml:space="preserve"> </w:t>
      </w:r>
      <w:r>
        <w:rPr>
          <w:rFonts w:hint="eastAsia" w:ascii="Times New Roman" w:hAnsi="Times New Roman" w:cs="Times New Roman"/>
          <w:bCs/>
          <w:sz w:val="24"/>
          <w:szCs w:val="24"/>
          <w:lang w:val="en-US"/>
        </w:rPr>
        <w:t xml:space="preserve">Untuk memberikan gambaran yang lebih jelas mengenai hasil uji normalitas, berikut disajikan tabel hasil uji Kolmogorov–Smirnov pada data </w:t>
      </w:r>
      <w:r>
        <w:rPr>
          <w:rFonts w:hint="eastAsia" w:ascii="Times New Roman" w:hAnsi="Times New Roman" w:cs="Times New Roman"/>
          <w:bCs/>
          <w:i/>
          <w:iCs/>
          <w:sz w:val="24"/>
          <w:szCs w:val="24"/>
          <w:lang w:val="en-US"/>
        </w:rPr>
        <w:t>pretest</w:t>
      </w:r>
      <w:r>
        <w:rPr>
          <w:rFonts w:hint="eastAsia" w:ascii="Times New Roman" w:hAnsi="Times New Roman" w:cs="Times New Roman"/>
          <w:bCs/>
          <w:sz w:val="24"/>
          <w:szCs w:val="24"/>
          <w:lang w:val="en-US"/>
        </w:rPr>
        <w:t xml:space="preserve"> dan </w:t>
      </w:r>
      <w:r>
        <w:rPr>
          <w:rFonts w:hint="eastAsia" w:ascii="Times New Roman" w:hAnsi="Times New Roman" w:cs="Times New Roman"/>
          <w:bCs/>
          <w:i/>
          <w:iCs/>
          <w:sz w:val="24"/>
          <w:szCs w:val="24"/>
          <w:lang w:val="en-US"/>
        </w:rPr>
        <w:t>posttest</w:t>
      </w:r>
      <w:r>
        <w:rPr>
          <w:rFonts w:hint="eastAsia" w:ascii="Times New Roman" w:hAnsi="Times New Roman" w:cs="Times New Roman"/>
          <w:bCs/>
          <w:sz w:val="24"/>
          <w:szCs w:val="24"/>
          <w:lang w:val="en-US"/>
        </w:rPr>
        <w:t>:</w:t>
      </w:r>
    </w:p>
    <w:p w14:paraId="734F378B">
      <w:pPr>
        <w:spacing w:after="0" w:line="480" w:lineRule="auto"/>
        <w:jc w:val="center"/>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Tabel 4.</w:t>
      </w:r>
      <w:r>
        <w:rPr>
          <w:rFonts w:ascii="Times New Roman" w:hAnsi="Times New Roman" w:cs="Times New Roman"/>
          <w:b/>
          <w:bCs/>
          <w:sz w:val="24"/>
          <w:szCs w:val="24"/>
          <w:lang w:val="en-US"/>
        </w:rPr>
        <w:t xml:space="preserve">10 </w:t>
      </w:r>
      <w:r>
        <w:rPr>
          <w:rFonts w:hint="eastAsia" w:ascii="Times New Roman" w:hAnsi="Times New Roman" w:cs="Times New Roman"/>
          <w:b/>
          <w:bCs/>
          <w:sz w:val="24"/>
          <w:szCs w:val="24"/>
          <w:lang w:val="en-US"/>
        </w:rPr>
        <w:t xml:space="preserve">Hasil Uji Normalitas </w:t>
      </w:r>
      <w:r>
        <w:rPr>
          <w:rFonts w:hint="eastAsia" w:ascii="Times New Roman" w:hAnsi="Times New Roman" w:cs="Times New Roman"/>
          <w:b/>
          <w:bCs/>
          <w:i/>
          <w:iCs/>
          <w:sz w:val="24"/>
          <w:szCs w:val="24"/>
          <w:lang w:val="en-US"/>
        </w:rPr>
        <w:t>Pretest</w:t>
      </w:r>
      <w:r>
        <w:rPr>
          <w:rFonts w:hint="eastAsia" w:ascii="Times New Roman" w:hAnsi="Times New Roman" w:cs="Times New Roman"/>
          <w:b/>
          <w:bCs/>
          <w:sz w:val="24"/>
          <w:szCs w:val="24"/>
          <w:lang w:val="en-US"/>
        </w:rPr>
        <w:t xml:space="preserve"> dan </w:t>
      </w:r>
      <w:r>
        <w:rPr>
          <w:rFonts w:hint="eastAsia" w:ascii="Times New Roman" w:hAnsi="Times New Roman" w:cs="Times New Roman"/>
          <w:b/>
          <w:bCs/>
          <w:i/>
          <w:iCs/>
          <w:sz w:val="24"/>
          <w:szCs w:val="24"/>
          <w:lang w:val="en-US"/>
        </w:rPr>
        <w:t>Posttest</w:t>
      </w:r>
      <w:r>
        <w:rPr>
          <w:rFonts w:hint="eastAsia" w:ascii="Times New Roman" w:hAnsi="Times New Roman" w:cs="Times New Roman"/>
          <w:b/>
          <w:bCs/>
          <w:sz w:val="24"/>
          <w:szCs w:val="24"/>
          <w:lang w:val="en-US"/>
        </w:rPr>
        <w:t xml:space="preserve"> Kelas Eksperimen dan Kontrol</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0"/>
        <w:gridCol w:w="1630"/>
        <w:gridCol w:w="1631"/>
        <w:gridCol w:w="1631"/>
        <w:gridCol w:w="1631"/>
      </w:tblGrid>
      <w:tr w14:paraId="3663C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0" w:type="dxa"/>
            <w:vAlign w:val="center"/>
          </w:tcPr>
          <w:p w14:paraId="2ED1FF8B">
            <w:pPr>
              <w:spacing w:after="0" w:line="240" w:lineRule="auto"/>
              <w:jc w:val="center"/>
              <w:rPr>
                <w:rFonts w:ascii="Times New Roman" w:hAnsi="Times New Roman" w:cs="Times New Roman" w:eastAsiaTheme="minorHAnsi"/>
                <w:b/>
                <w:bCs/>
                <w:sz w:val="24"/>
                <w:szCs w:val="24"/>
                <w:lang w:val="en-US"/>
              </w:rPr>
            </w:pPr>
            <w:r>
              <w:rPr>
                <w:rFonts w:ascii="Times New Roman" w:hAnsi="Times New Roman" w:cs="Times New Roman" w:eastAsiaTheme="minorHAnsi"/>
                <w:b/>
              </w:rPr>
              <w:t>Jenis Tes</w:t>
            </w:r>
          </w:p>
        </w:tc>
        <w:tc>
          <w:tcPr>
            <w:tcW w:w="1630" w:type="dxa"/>
            <w:vAlign w:val="center"/>
          </w:tcPr>
          <w:p w14:paraId="49454B7E">
            <w:pPr>
              <w:spacing w:after="0" w:line="240" w:lineRule="auto"/>
              <w:jc w:val="center"/>
              <w:rPr>
                <w:rFonts w:ascii="Times New Roman" w:hAnsi="Times New Roman" w:cs="Times New Roman" w:eastAsiaTheme="minorHAnsi"/>
                <w:b/>
                <w:bCs/>
                <w:sz w:val="24"/>
                <w:szCs w:val="24"/>
                <w:lang w:val="en-US"/>
              </w:rPr>
            </w:pPr>
            <w:r>
              <w:rPr>
                <w:rFonts w:ascii="Times New Roman" w:hAnsi="Times New Roman" w:cs="Times New Roman" w:eastAsiaTheme="minorHAnsi"/>
                <w:b/>
              </w:rPr>
              <w:t>Kelas</w:t>
            </w:r>
          </w:p>
        </w:tc>
        <w:tc>
          <w:tcPr>
            <w:tcW w:w="1631" w:type="dxa"/>
            <w:vAlign w:val="center"/>
          </w:tcPr>
          <w:p w14:paraId="026DEC01">
            <w:pPr>
              <w:spacing w:after="0" w:line="240" w:lineRule="auto"/>
              <w:jc w:val="center"/>
              <w:rPr>
                <w:rFonts w:ascii="Times New Roman" w:hAnsi="Times New Roman" w:cs="Times New Roman" w:eastAsiaTheme="minorHAnsi"/>
                <w:b/>
                <w:bCs/>
                <w:sz w:val="24"/>
                <w:szCs w:val="24"/>
                <w:lang w:val="en-US"/>
              </w:rPr>
            </w:pPr>
            <w:r>
              <w:rPr>
                <w:rFonts w:ascii="Times New Roman" w:hAnsi="Times New Roman" w:cs="Times New Roman" w:eastAsiaTheme="minorHAnsi"/>
                <w:b/>
              </w:rPr>
              <w:t>N</w:t>
            </w:r>
          </w:p>
        </w:tc>
        <w:tc>
          <w:tcPr>
            <w:tcW w:w="1631" w:type="dxa"/>
            <w:vAlign w:val="center"/>
          </w:tcPr>
          <w:p w14:paraId="4E03A3ED">
            <w:pPr>
              <w:spacing w:after="0" w:line="240" w:lineRule="auto"/>
              <w:jc w:val="center"/>
              <w:rPr>
                <w:rFonts w:ascii="Times New Roman" w:hAnsi="Times New Roman" w:cs="Times New Roman" w:eastAsiaTheme="minorHAnsi"/>
                <w:b/>
                <w:bCs/>
                <w:sz w:val="24"/>
                <w:szCs w:val="24"/>
                <w:lang w:val="en-US"/>
              </w:rPr>
            </w:pPr>
            <w:r>
              <w:rPr>
                <w:rFonts w:ascii="Times New Roman" w:hAnsi="Times New Roman" w:cs="Times New Roman" w:eastAsiaTheme="minorHAnsi"/>
                <w:b/>
              </w:rPr>
              <w:t>Statistik KS</w:t>
            </w:r>
          </w:p>
        </w:tc>
        <w:tc>
          <w:tcPr>
            <w:tcW w:w="1631" w:type="dxa"/>
            <w:vAlign w:val="center"/>
          </w:tcPr>
          <w:p w14:paraId="7CB49277">
            <w:pPr>
              <w:spacing w:after="0" w:line="240" w:lineRule="auto"/>
              <w:jc w:val="center"/>
              <w:rPr>
                <w:rFonts w:ascii="Times New Roman" w:hAnsi="Times New Roman" w:cs="Times New Roman" w:eastAsiaTheme="minorHAnsi"/>
                <w:b/>
                <w:bCs/>
                <w:sz w:val="24"/>
                <w:szCs w:val="24"/>
                <w:lang w:val="en-US"/>
              </w:rPr>
            </w:pPr>
            <w:r>
              <w:rPr>
                <w:rFonts w:ascii="Times New Roman" w:hAnsi="Times New Roman" w:cs="Times New Roman" w:eastAsiaTheme="minorHAnsi"/>
                <w:b/>
              </w:rPr>
              <w:t>Sig. (p)</w:t>
            </w:r>
          </w:p>
        </w:tc>
      </w:tr>
      <w:tr w14:paraId="23939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0" w:type="dxa"/>
          </w:tcPr>
          <w:p w14:paraId="2D017F38">
            <w:pPr>
              <w:spacing w:after="0" w:line="240" w:lineRule="auto"/>
              <w:jc w:val="center"/>
              <w:rPr>
                <w:rFonts w:ascii="Times New Roman" w:hAnsi="Times New Roman" w:cs="Times New Roman" w:eastAsiaTheme="minorHAnsi"/>
                <w:bCs/>
                <w:i/>
                <w:iCs/>
                <w:sz w:val="24"/>
                <w:szCs w:val="24"/>
                <w:lang w:val="en-US"/>
              </w:rPr>
            </w:pPr>
            <w:r>
              <w:rPr>
                <w:rFonts w:ascii="Times New Roman" w:hAnsi="Times New Roman" w:cs="Times New Roman" w:eastAsiaTheme="minorHAnsi"/>
                <w:i/>
                <w:iCs/>
              </w:rPr>
              <w:t>Pretest</w:t>
            </w:r>
          </w:p>
        </w:tc>
        <w:tc>
          <w:tcPr>
            <w:tcW w:w="1630" w:type="dxa"/>
          </w:tcPr>
          <w:p w14:paraId="2D7A4A08">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Eksperimen</w:t>
            </w:r>
          </w:p>
        </w:tc>
        <w:tc>
          <w:tcPr>
            <w:tcW w:w="1631" w:type="dxa"/>
          </w:tcPr>
          <w:p w14:paraId="4776E1B5">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24</w:t>
            </w:r>
          </w:p>
        </w:tc>
        <w:tc>
          <w:tcPr>
            <w:tcW w:w="1631" w:type="dxa"/>
          </w:tcPr>
          <w:p w14:paraId="36BDBD90">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0,134</w:t>
            </w:r>
          </w:p>
        </w:tc>
        <w:tc>
          <w:tcPr>
            <w:tcW w:w="1631" w:type="dxa"/>
          </w:tcPr>
          <w:p w14:paraId="281E0ADD">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0,200</w:t>
            </w:r>
          </w:p>
        </w:tc>
      </w:tr>
      <w:tr w14:paraId="1848B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0" w:type="dxa"/>
          </w:tcPr>
          <w:p w14:paraId="7089AF6C">
            <w:pPr>
              <w:spacing w:after="0" w:line="240" w:lineRule="auto"/>
              <w:jc w:val="center"/>
              <w:rPr>
                <w:rFonts w:ascii="Times New Roman" w:hAnsi="Times New Roman" w:cs="Times New Roman" w:eastAsiaTheme="minorHAnsi"/>
                <w:bCs/>
                <w:i/>
                <w:iCs/>
                <w:sz w:val="24"/>
                <w:szCs w:val="24"/>
                <w:lang w:val="en-US"/>
              </w:rPr>
            </w:pPr>
            <w:r>
              <w:rPr>
                <w:rFonts w:ascii="Times New Roman" w:hAnsi="Times New Roman" w:cs="Times New Roman" w:eastAsiaTheme="minorHAnsi"/>
                <w:i/>
                <w:iCs/>
              </w:rPr>
              <w:t>Pretest</w:t>
            </w:r>
          </w:p>
        </w:tc>
        <w:tc>
          <w:tcPr>
            <w:tcW w:w="1630" w:type="dxa"/>
          </w:tcPr>
          <w:p w14:paraId="6D1BC61B">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Kontrol</w:t>
            </w:r>
          </w:p>
        </w:tc>
        <w:tc>
          <w:tcPr>
            <w:tcW w:w="1631" w:type="dxa"/>
          </w:tcPr>
          <w:p w14:paraId="5D8BEE05">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22</w:t>
            </w:r>
          </w:p>
        </w:tc>
        <w:tc>
          <w:tcPr>
            <w:tcW w:w="1631" w:type="dxa"/>
          </w:tcPr>
          <w:p w14:paraId="5C372B87">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0,128</w:t>
            </w:r>
          </w:p>
        </w:tc>
        <w:tc>
          <w:tcPr>
            <w:tcW w:w="1631" w:type="dxa"/>
          </w:tcPr>
          <w:p w14:paraId="4B8DC198">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0,200</w:t>
            </w:r>
          </w:p>
        </w:tc>
      </w:tr>
      <w:tr w14:paraId="12474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0" w:type="dxa"/>
          </w:tcPr>
          <w:p w14:paraId="39D85550">
            <w:pPr>
              <w:spacing w:after="0" w:line="240" w:lineRule="auto"/>
              <w:jc w:val="center"/>
              <w:rPr>
                <w:rFonts w:ascii="Times New Roman" w:hAnsi="Times New Roman" w:cs="Times New Roman" w:eastAsiaTheme="minorHAnsi"/>
                <w:bCs/>
                <w:i/>
                <w:iCs/>
                <w:sz w:val="24"/>
                <w:szCs w:val="24"/>
                <w:lang w:val="en-US"/>
              </w:rPr>
            </w:pPr>
            <w:r>
              <w:rPr>
                <w:rFonts w:ascii="Times New Roman" w:hAnsi="Times New Roman" w:cs="Times New Roman" w:eastAsiaTheme="minorHAnsi"/>
                <w:i/>
                <w:iCs/>
              </w:rPr>
              <w:t>Posttest</w:t>
            </w:r>
          </w:p>
        </w:tc>
        <w:tc>
          <w:tcPr>
            <w:tcW w:w="1630" w:type="dxa"/>
          </w:tcPr>
          <w:p w14:paraId="3B4DA41F">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Eksperimen</w:t>
            </w:r>
          </w:p>
        </w:tc>
        <w:tc>
          <w:tcPr>
            <w:tcW w:w="1631" w:type="dxa"/>
          </w:tcPr>
          <w:p w14:paraId="2C9E0CBC">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24</w:t>
            </w:r>
          </w:p>
        </w:tc>
        <w:tc>
          <w:tcPr>
            <w:tcW w:w="1631" w:type="dxa"/>
          </w:tcPr>
          <w:p w14:paraId="465B491C">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0,119</w:t>
            </w:r>
          </w:p>
        </w:tc>
        <w:tc>
          <w:tcPr>
            <w:tcW w:w="1631" w:type="dxa"/>
          </w:tcPr>
          <w:p w14:paraId="37109595">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0,200</w:t>
            </w:r>
          </w:p>
        </w:tc>
      </w:tr>
      <w:tr w14:paraId="5A483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0" w:type="dxa"/>
          </w:tcPr>
          <w:p w14:paraId="53E9DA8F">
            <w:pPr>
              <w:spacing w:after="0" w:line="240" w:lineRule="auto"/>
              <w:jc w:val="center"/>
              <w:rPr>
                <w:rFonts w:ascii="Times New Roman" w:hAnsi="Times New Roman" w:cs="Times New Roman" w:eastAsiaTheme="minorHAnsi"/>
                <w:bCs/>
                <w:i/>
                <w:iCs/>
                <w:sz w:val="24"/>
                <w:szCs w:val="24"/>
                <w:lang w:val="en-US"/>
              </w:rPr>
            </w:pPr>
            <w:r>
              <w:rPr>
                <w:rFonts w:ascii="Times New Roman" w:hAnsi="Times New Roman" w:cs="Times New Roman" w:eastAsiaTheme="minorHAnsi"/>
                <w:i/>
                <w:iCs/>
              </w:rPr>
              <w:t>Posttest</w:t>
            </w:r>
          </w:p>
        </w:tc>
        <w:tc>
          <w:tcPr>
            <w:tcW w:w="1630" w:type="dxa"/>
          </w:tcPr>
          <w:p w14:paraId="4D728507">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Kontrol</w:t>
            </w:r>
          </w:p>
        </w:tc>
        <w:tc>
          <w:tcPr>
            <w:tcW w:w="1631" w:type="dxa"/>
          </w:tcPr>
          <w:p w14:paraId="3D6638A8">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22</w:t>
            </w:r>
          </w:p>
        </w:tc>
        <w:tc>
          <w:tcPr>
            <w:tcW w:w="1631" w:type="dxa"/>
          </w:tcPr>
          <w:p w14:paraId="15985A14">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0,141</w:t>
            </w:r>
          </w:p>
        </w:tc>
        <w:tc>
          <w:tcPr>
            <w:tcW w:w="1631" w:type="dxa"/>
          </w:tcPr>
          <w:p w14:paraId="10C46AF7">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0,184</w:t>
            </w:r>
          </w:p>
        </w:tc>
      </w:tr>
    </w:tbl>
    <w:p w14:paraId="0FA0550C">
      <w:pPr>
        <w:spacing w:after="0" w:line="480" w:lineRule="auto"/>
        <w:jc w:val="both"/>
        <w:rPr>
          <w:rFonts w:ascii="Times New Roman" w:hAnsi="Times New Roman" w:cs="Times New Roman"/>
          <w:bCs/>
          <w:sz w:val="24"/>
          <w:szCs w:val="24"/>
          <w:lang w:val="en-US"/>
        </w:rPr>
      </w:pPr>
    </w:p>
    <w:p w14:paraId="05AC0656">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Berdasarkan tabel tersebut, seluruh nilai signifikansi pada data </w:t>
      </w:r>
      <w:r>
        <w:rPr>
          <w:rFonts w:hint="eastAsia" w:ascii="Times New Roman" w:hAnsi="Times New Roman" w:cs="Times New Roman"/>
          <w:bCs/>
          <w:i/>
          <w:iCs/>
          <w:sz w:val="24"/>
          <w:szCs w:val="24"/>
          <w:lang w:val="en-US"/>
        </w:rPr>
        <w:t>pretest</w:t>
      </w:r>
      <w:r>
        <w:rPr>
          <w:rFonts w:hint="eastAsia" w:ascii="Times New Roman" w:hAnsi="Times New Roman" w:cs="Times New Roman"/>
          <w:bCs/>
          <w:sz w:val="24"/>
          <w:szCs w:val="24"/>
          <w:lang w:val="en-US"/>
        </w:rPr>
        <w:t xml:space="preserve"> dan posttest lebih besar dari 0,05. Hal ini menunjukkan bahwa tidak ada satupun kelompok data yang menyimpang dari distribusi normal. Data </w:t>
      </w:r>
      <w:r>
        <w:rPr>
          <w:rFonts w:hint="eastAsia" w:ascii="Times New Roman" w:hAnsi="Times New Roman" w:cs="Times New Roman"/>
          <w:bCs/>
          <w:i/>
          <w:iCs/>
          <w:sz w:val="24"/>
          <w:szCs w:val="24"/>
          <w:lang w:val="en-US"/>
        </w:rPr>
        <w:t>pretest</w:t>
      </w:r>
      <w:r>
        <w:rPr>
          <w:rFonts w:hint="eastAsia" w:ascii="Times New Roman" w:hAnsi="Times New Roman" w:cs="Times New Roman"/>
          <w:bCs/>
          <w:sz w:val="24"/>
          <w:szCs w:val="24"/>
          <w:lang w:val="en-US"/>
        </w:rPr>
        <w:t xml:space="preserve"> pada kelas eksperimen dan kontrol masing-masing memiliki nilai signifikansi 0,200, sedangkan data </w:t>
      </w:r>
      <w:r>
        <w:rPr>
          <w:rFonts w:hint="eastAsia" w:ascii="Times New Roman" w:hAnsi="Times New Roman" w:cs="Times New Roman"/>
          <w:bCs/>
          <w:i/>
          <w:iCs/>
          <w:sz w:val="24"/>
          <w:szCs w:val="24"/>
          <w:lang w:val="en-US"/>
        </w:rPr>
        <w:t>posttest</w:t>
      </w:r>
      <w:r>
        <w:rPr>
          <w:rFonts w:hint="eastAsia" w:ascii="Times New Roman" w:hAnsi="Times New Roman" w:cs="Times New Roman"/>
          <w:bCs/>
          <w:sz w:val="24"/>
          <w:szCs w:val="24"/>
          <w:lang w:val="en-US"/>
        </w:rPr>
        <w:t xml:space="preserve"> pada kelas eksperimen juga memiliki nilai 0,200, dan kelas kontrol memiliki nilai 0,184. Karena semua nilai tersebut melampaui batas minimum 0,05, maka dapat disimpulkan bahwa seluruh data berdistribusi normal.</w:t>
      </w:r>
    </w:p>
    <w:p w14:paraId="5552B0C6">
      <w:pPr>
        <w:spacing w:after="0" w:line="480" w:lineRule="auto"/>
        <w:jc w:val="both"/>
        <w:rPr>
          <w:rFonts w:ascii="Times New Roman" w:hAnsi="Times New Roman" w:cs="Times New Roman"/>
          <w:bCs/>
          <w:sz w:val="24"/>
          <w:szCs w:val="24"/>
          <w:lang w:val="en-US"/>
        </w:rPr>
      </w:pPr>
      <w:r>
        <w:rPr>
          <w:rFonts w:hint="eastAsia" w:ascii="Times New Roman" w:hAnsi="Times New Roman" w:cs="Times New Roman"/>
          <w:bCs/>
          <w:sz w:val="24"/>
          <w:szCs w:val="24"/>
          <w:lang w:val="en-US"/>
        </w:rPr>
        <w:t>Hasil ini memberikan dasar yang kuat untuk melanjutkan analisis menggunakan uji t, karena salah satu asumsi utama uji parametrik telah terpenuhi. Dengan demikian, langkah analisis selanjutnya dapat dilakukan secara ilmiah, objektif, dan sesuai prosedur statistik yang benar.</w:t>
      </w:r>
    </w:p>
    <w:p w14:paraId="4D829C19">
      <w:pPr>
        <w:spacing w:after="0" w:line="480" w:lineRule="auto"/>
        <w:jc w:val="both"/>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 xml:space="preserve">4.6 Uji Homogenitas </w:t>
      </w:r>
    </w:p>
    <w:p w14:paraId="11B3F81A">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Uji homogenitas dilakukan untuk mengetahui apakah variansi data pada kedua kelompok, yaitu kelas eksperimen dan kelas kontrol, memiliki kesamaan atau tidak. Pengujian ini merupakan salah satu syarat penting sebelum melakukan analisis menggunakan uji t. Jika kedua kelompok memiliki variansi yang homogen, maka uji t dapat dilakukan dengan asumsi equal variances assumed, sehingga hasil analisis lebih akurat dan sesuai dengan kaidah statistik parametrik.</w:t>
      </w:r>
    </w:p>
    <w:p w14:paraId="75064275">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Pada penelitian ini, uji homogenitas dilakukan menggunakan metode Levene’s Test. Uji ini digunakan untuk melihat apakah varians data </w:t>
      </w:r>
      <w:r>
        <w:rPr>
          <w:rFonts w:hint="eastAsia" w:ascii="Times New Roman" w:hAnsi="Times New Roman" w:cs="Times New Roman"/>
          <w:bCs/>
          <w:i/>
          <w:iCs/>
          <w:sz w:val="24"/>
          <w:szCs w:val="24"/>
          <w:lang w:val="en-US"/>
        </w:rPr>
        <w:t>pretest</w:t>
      </w:r>
      <w:r>
        <w:rPr>
          <w:rFonts w:hint="eastAsia" w:ascii="Times New Roman" w:hAnsi="Times New Roman" w:cs="Times New Roman"/>
          <w:bCs/>
          <w:sz w:val="24"/>
          <w:szCs w:val="24"/>
          <w:lang w:val="en-US"/>
        </w:rPr>
        <w:t xml:space="preserve"> maupun </w:t>
      </w:r>
      <w:r>
        <w:rPr>
          <w:rFonts w:hint="eastAsia" w:ascii="Times New Roman" w:hAnsi="Times New Roman" w:cs="Times New Roman"/>
          <w:bCs/>
          <w:i/>
          <w:iCs/>
          <w:sz w:val="24"/>
          <w:szCs w:val="24"/>
          <w:lang w:val="en-US"/>
        </w:rPr>
        <w:t>posttest</w:t>
      </w:r>
      <w:r>
        <w:rPr>
          <w:rFonts w:hint="eastAsia" w:ascii="Times New Roman" w:hAnsi="Times New Roman" w:cs="Times New Roman"/>
          <w:bCs/>
          <w:sz w:val="24"/>
          <w:szCs w:val="24"/>
          <w:lang w:val="en-US"/>
        </w:rPr>
        <w:t xml:space="preserve"> pada kedua kelas memiliki kesamaan. Hasil uji homogenitas menunjukkan bahwa nilai signifikansi pada data </w:t>
      </w:r>
      <w:r>
        <w:rPr>
          <w:rFonts w:hint="eastAsia" w:ascii="Times New Roman" w:hAnsi="Times New Roman" w:cs="Times New Roman"/>
          <w:bCs/>
          <w:i/>
          <w:iCs/>
          <w:sz w:val="24"/>
          <w:szCs w:val="24"/>
          <w:lang w:val="en-US"/>
        </w:rPr>
        <w:t>pretest</w:t>
      </w:r>
      <w:r>
        <w:rPr>
          <w:rFonts w:hint="eastAsia" w:ascii="Times New Roman" w:hAnsi="Times New Roman" w:cs="Times New Roman"/>
          <w:bCs/>
          <w:sz w:val="24"/>
          <w:szCs w:val="24"/>
          <w:lang w:val="en-US"/>
        </w:rPr>
        <w:t xml:space="preserve"> dan </w:t>
      </w:r>
      <w:r>
        <w:rPr>
          <w:rFonts w:hint="eastAsia" w:ascii="Times New Roman" w:hAnsi="Times New Roman" w:cs="Times New Roman"/>
          <w:bCs/>
          <w:i/>
          <w:iCs/>
          <w:sz w:val="24"/>
          <w:szCs w:val="24"/>
          <w:lang w:val="en-US"/>
        </w:rPr>
        <w:t>posttest</w:t>
      </w:r>
      <w:r>
        <w:rPr>
          <w:rFonts w:hint="eastAsia" w:ascii="Times New Roman" w:hAnsi="Times New Roman" w:cs="Times New Roman"/>
          <w:bCs/>
          <w:sz w:val="24"/>
          <w:szCs w:val="24"/>
          <w:lang w:val="en-US"/>
        </w:rPr>
        <w:t xml:space="preserve"> lebih besar dari 0,05. Nilai tersebut mengindikasikan bahwa varians kedua kelompok adalah homogen. Keseragaman varians ini menjadi dasar kuat bahwa analisis pada tahap selanjutnya dapat dilakukan menggunakan teknik uji t dengan asumsi variansi setara.</w:t>
      </w:r>
      <w:r>
        <w:rPr>
          <w:rFonts w:ascii="Times New Roman" w:hAnsi="Times New Roman" w:cs="Times New Roman"/>
          <w:bCs/>
          <w:sz w:val="24"/>
          <w:szCs w:val="24"/>
          <w:lang w:val="en-US"/>
        </w:rPr>
        <w:t xml:space="preserve"> </w:t>
      </w:r>
      <w:r>
        <w:rPr>
          <w:rFonts w:hint="eastAsia" w:ascii="Times New Roman" w:hAnsi="Times New Roman" w:cs="Times New Roman"/>
          <w:bCs/>
          <w:sz w:val="24"/>
          <w:szCs w:val="24"/>
          <w:lang w:val="en-US"/>
        </w:rPr>
        <w:t xml:space="preserve">Berikut hasil uji homogenitas yang dilakukan terhadap data </w:t>
      </w:r>
      <w:r>
        <w:rPr>
          <w:rFonts w:hint="eastAsia" w:ascii="Times New Roman" w:hAnsi="Times New Roman" w:cs="Times New Roman"/>
          <w:bCs/>
          <w:i/>
          <w:iCs/>
          <w:sz w:val="24"/>
          <w:szCs w:val="24"/>
          <w:lang w:val="en-US"/>
        </w:rPr>
        <w:t>pretest</w:t>
      </w:r>
      <w:r>
        <w:rPr>
          <w:rFonts w:hint="eastAsia" w:ascii="Times New Roman" w:hAnsi="Times New Roman" w:cs="Times New Roman"/>
          <w:bCs/>
          <w:sz w:val="24"/>
          <w:szCs w:val="24"/>
          <w:lang w:val="en-US"/>
        </w:rPr>
        <w:t xml:space="preserve"> dan </w:t>
      </w:r>
      <w:r>
        <w:rPr>
          <w:rFonts w:hint="eastAsia" w:ascii="Times New Roman" w:hAnsi="Times New Roman" w:cs="Times New Roman"/>
          <w:bCs/>
          <w:i/>
          <w:iCs/>
          <w:sz w:val="24"/>
          <w:szCs w:val="24"/>
          <w:lang w:val="en-US"/>
        </w:rPr>
        <w:t>posttest</w:t>
      </w:r>
      <w:r>
        <w:rPr>
          <w:rFonts w:hint="eastAsia" w:ascii="Times New Roman" w:hAnsi="Times New Roman" w:cs="Times New Roman"/>
          <w:bCs/>
          <w:sz w:val="24"/>
          <w:szCs w:val="24"/>
          <w:lang w:val="en-US"/>
        </w:rPr>
        <w:t xml:space="preserve"> pada kedua kelas:</w:t>
      </w:r>
    </w:p>
    <w:p w14:paraId="1B1D4EF2">
      <w:pPr>
        <w:spacing w:after="0" w:line="480" w:lineRule="auto"/>
        <w:jc w:val="center"/>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Tabel 4.</w:t>
      </w:r>
      <w:r>
        <w:rPr>
          <w:rFonts w:ascii="Times New Roman" w:hAnsi="Times New Roman" w:cs="Times New Roman"/>
          <w:b/>
          <w:bCs/>
          <w:sz w:val="24"/>
          <w:szCs w:val="24"/>
          <w:lang w:val="en-US"/>
        </w:rPr>
        <w:t xml:space="preserve">11 </w:t>
      </w:r>
      <w:r>
        <w:rPr>
          <w:rFonts w:hint="eastAsia" w:ascii="Times New Roman" w:hAnsi="Times New Roman" w:cs="Times New Roman"/>
          <w:b/>
          <w:bCs/>
          <w:sz w:val="24"/>
          <w:szCs w:val="24"/>
          <w:lang w:val="en-US"/>
        </w:rPr>
        <w:t xml:space="preserve">Hasil Uji Homogenitas </w:t>
      </w:r>
      <w:r>
        <w:rPr>
          <w:rFonts w:hint="eastAsia" w:ascii="Times New Roman" w:hAnsi="Times New Roman" w:cs="Times New Roman"/>
          <w:b/>
          <w:bCs/>
          <w:i/>
          <w:iCs/>
          <w:sz w:val="24"/>
          <w:szCs w:val="24"/>
          <w:lang w:val="en-US"/>
        </w:rPr>
        <w:t>Pretest</w:t>
      </w:r>
      <w:r>
        <w:rPr>
          <w:rFonts w:hint="eastAsia" w:ascii="Times New Roman" w:hAnsi="Times New Roman" w:cs="Times New Roman"/>
          <w:b/>
          <w:bCs/>
          <w:sz w:val="24"/>
          <w:szCs w:val="24"/>
          <w:lang w:val="en-US"/>
        </w:rPr>
        <w:t xml:space="preserve"> dan </w:t>
      </w:r>
      <w:r>
        <w:rPr>
          <w:rFonts w:hint="eastAsia" w:ascii="Times New Roman" w:hAnsi="Times New Roman" w:cs="Times New Roman"/>
          <w:b/>
          <w:bCs/>
          <w:i/>
          <w:iCs/>
          <w:sz w:val="24"/>
          <w:szCs w:val="24"/>
          <w:lang w:val="en-US"/>
        </w:rPr>
        <w:t>Posttest</w:t>
      </w:r>
      <w:r>
        <w:rPr>
          <w:rFonts w:hint="eastAsia" w:ascii="Times New Roman" w:hAnsi="Times New Roman" w:cs="Times New Roman"/>
          <w:b/>
          <w:bCs/>
          <w:sz w:val="24"/>
          <w:szCs w:val="24"/>
          <w:lang w:val="en-US"/>
        </w:rPr>
        <w:t xml:space="preserve"> Kelas Eksperimen dan Kontrol</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0"/>
        <w:gridCol w:w="1630"/>
        <w:gridCol w:w="1631"/>
        <w:gridCol w:w="1631"/>
        <w:gridCol w:w="1631"/>
      </w:tblGrid>
      <w:tr w14:paraId="45E28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0" w:type="dxa"/>
            <w:vAlign w:val="center"/>
          </w:tcPr>
          <w:p w14:paraId="642A01CE">
            <w:pPr>
              <w:tabs>
                <w:tab w:val="center" w:pos="707"/>
              </w:tabs>
              <w:spacing w:after="0" w:line="240" w:lineRule="auto"/>
              <w:jc w:val="center"/>
              <w:rPr>
                <w:rFonts w:ascii="Times New Roman" w:hAnsi="Times New Roman" w:cs="Times New Roman" w:eastAsiaTheme="minorHAnsi"/>
                <w:b/>
                <w:bCs/>
                <w:sz w:val="24"/>
                <w:szCs w:val="24"/>
                <w:lang w:val="en-US"/>
              </w:rPr>
            </w:pPr>
            <w:r>
              <w:rPr>
                <w:rFonts w:ascii="Times New Roman" w:hAnsi="Times New Roman" w:cs="Times New Roman" w:eastAsiaTheme="minorHAnsi"/>
                <w:b/>
              </w:rPr>
              <w:t>Jenis Tes</w:t>
            </w:r>
          </w:p>
        </w:tc>
        <w:tc>
          <w:tcPr>
            <w:tcW w:w="1630" w:type="dxa"/>
            <w:vAlign w:val="center"/>
          </w:tcPr>
          <w:p w14:paraId="3A9419F2">
            <w:pPr>
              <w:spacing w:after="0" w:line="240" w:lineRule="auto"/>
              <w:jc w:val="center"/>
              <w:rPr>
                <w:rFonts w:ascii="Times New Roman" w:hAnsi="Times New Roman" w:cs="Times New Roman" w:eastAsiaTheme="minorHAnsi"/>
                <w:b/>
                <w:bCs/>
                <w:sz w:val="24"/>
                <w:szCs w:val="24"/>
                <w:lang w:val="en-US"/>
              </w:rPr>
            </w:pPr>
            <w:r>
              <w:rPr>
                <w:rFonts w:ascii="Times New Roman" w:hAnsi="Times New Roman" w:cs="Times New Roman" w:eastAsiaTheme="minorHAnsi"/>
                <w:b/>
              </w:rPr>
              <w:t>N</w:t>
            </w:r>
          </w:p>
        </w:tc>
        <w:tc>
          <w:tcPr>
            <w:tcW w:w="1631" w:type="dxa"/>
            <w:vAlign w:val="center"/>
          </w:tcPr>
          <w:p w14:paraId="5EB43825">
            <w:pPr>
              <w:spacing w:after="0" w:line="240" w:lineRule="auto"/>
              <w:jc w:val="center"/>
              <w:rPr>
                <w:rFonts w:ascii="Times New Roman" w:hAnsi="Times New Roman" w:cs="Times New Roman" w:eastAsiaTheme="minorHAnsi"/>
                <w:b/>
                <w:bCs/>
                <w:sz w:val="24"/>
                <w:szCs w:val="24"/>
                <w:lang w:val="en-US"/>
              </w:rPr>
            </w:pPr>
            <w:r>
              <w:rPr>
                <w:rFonts w:ascii="Times New Roman" w:hAnsi="Times New Roman" w:cs="Times New Roman" w:eastAsiaTheme="minorHAnsi"/>
                <w:b/>
              </w:rPr>
              <w:t>Statistik Levene</w:t>
            </w:r>
          </w:p>
        </w:tc>
        <w:tc>
          <w:tcPr>
            <w:tcW w:w="1631" w:type="dxa"/>
            <w:vAlign w:val="center"/>
          </w:tcPr>
          <w:p w14:paraId="42DADE79">
            <w:pPr>
              <w:spacing w:after="0" w:line="240" w:lineRule="auto"/>
              <w:jc w:val="center"/>
              <w:rPr>
                <w:rFonts w:ascii="Times New Roman" w:hAnsi="Times New Roman" w:cs="Times New Roman" w:eastAsiaTheme="minorHAnsi"/>
                <w:b/>
                <w:bCs/>
                <w:sz w:val="24"/>
                <w:szCs w:val="24"/>
                <w:lang w:val="en-US"/>
              </w:rPr>
            </w:pPr>
            <w:r>
              <w:rPr>
                <w:rFonts w:ascii="Times New Roman" w:hAnsi="Times New Roman" w:cs="Times New Roman" w:eastAsiaTheme="minorHAnsi"/>
                <w:b/>
              </w:rPr>
              <w:t>Sig. (p)</w:t>
            </w:r>
          </w:p>
        </w:tc>
        <w:tc>
          <w:tcPr>
            <w:tcW w:w="1631" w:type="dxa"/>
            <w:vAlign w:val="center"/>
          </w:tcPr>
          <w:p w14:paraId="6195AB89">
            <w:pPr>
              <w:spacing w:after="0" w:line="240" w:lineRule="auto"/>
              <w:jc w:val="center"/>
              <w:rPr>
                <w:rFonts w:ascii="Times New Roman" w:hAnsi="Times New Roman" w:cs="Times New Roman" w:eastAsiaTheme="minorHAnsi"/>
                <w:b/>
                <w:bCs/>
                <w:sz w:val="24"/>
                <w:szCs w:val="24"/>
                <w:lang w:val="en-US"/>
              </w:rPr>
            </w:pPr>
            <w:r>
              <w:rPr>
                <w:rFonts w:ascii="Times New Roman" w:hAnsi="Times New Roman" w:cs="Times New Roman" w:eastAsiaTheme="minorHAnsi"/>
                <w:b/>
              </w:rPr>
              <w:t>Keterangan</w:t>
            </w:r>
          </w:p>
        </w:tc>
      </w:tr>
      <w:tr w14:paraId="381A3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0" w:type="dxa"/>
            <w:vAlign w:val="center"/>
          </w:tcPr>
          <w:p w14:paraId="1FB9F7D6">
            <w:pPr>
              <w:spacing w:after="0" w:line="240" w:lineRule="auto"/>
              <w:jc w:val="center"/>
              <w:rPr>
                <w:rFonts w:ascii="Times New Roman" w:hAnsi="Times New Roman" w:cs="Times New Roman" w:eastAsiaTheme="minorHAnsi"/>
                <w:bCs/>
                <w:i/>
                <w:iCs/>
                <w:sz w:val="24"/>
                <w:szCs w:val="24"/>
                <w:lang w:val="en-US"/>
              </w:rPr>
            </w:pPr>
            <w:r>
              <w:rPr>
                <w:rFonts w:ascii="Times New Roman" w:hAnsi="Times New Roman" w:cs="Times New Roman" w:eastAsiaTheme="minorHAnsi"/>
                <w:i/>
                <w:iCs/>
              </w:rPr>
              <w:t>Pretest</w:t>
            </w:r>
          </w:p>
        </w:tc>
        <w:tc>
          <w:tcPr>
            <w:tcW w:w="1630" w:type="dxa"/>
            <w:vAlign w:val="center"/>
          </w:tcPr>
          <w:p w14:paraId="3C657EF2">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lang w:val="en-US"/>
              </w:rPr>
              <w:t>46</w:t>
            </w:r>
          </w:p>
        </w:tc>
        <w:tc>
          <w:tcPr>
            <w:tcW w:w="1631" w:type="dxa"/>
            <w:vAlign w:val="center"/>
          </w:tcPr>
          <w:p w14:paraId="1CC3D837">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0,421</w:t>
            </w:r>
          </w:p>
        </w:tc>
        <w:tc>
          <w:tcPr>
            <w:tcW w:w="1631" w:type="dxa"/>
            <w:vAlign w:val="center"/>
          </w:tcPr>
          <w:p w14:paraId="204A88B4">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0,519</w:t>
            </w:r>
          </w:p>
        </w:tc>
        <w:tc>
          <w:tcPr>
            <w:tcW w:w="1631" w:type="dxa"/>
          </w:tcPr>
          <w:p w14:paraId="666B293F">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Variansi Homogen</w:t>
            </w:r>
          </w:p>
        </w:tc>
      </w:tr>
      <w:tr w14:paraId="09D12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0" w:type="dxa"/>
            <w:vAlign w:val="center"/>
          </w:tcPr>
          <w:p w14:paraId="60C25770">
            <w:pPr>
              <w:spacing w:after="0" w:line="240" w:lineRule="auto"/>
              <w:jc w:val="center"/>
              <w:rPr>
                <w:rFonts w:ascii="Times New Roman" w:hAnsi="Times New Roman" w:cs="Times New Roman" w:eastAsiaTheme="minorHAnsi"/>
                <w:bCs/>
                <w:i/>
                <w:iCs/>
                <w:sz w:val="24"/>
                <w:szCs w:val="24"/>
                <w:lang w:val="en-US"/>
              </w:rPr>
            </w:pPr>
            <w:r>
              <w:rPr>
                <w:rFonts w:ascii="Times New Roman" w:hAnsi="Times New Roman" w:cs="Times New Roman" w:eastAsiaTheme="minorHAnsi"/>
                <w:i/>
                <w:iCs/>
              </w:rPr>
              <w:t>Posttest</w:t>
            </w:r>
          </w:p>
        </w:tc>
        <w:tc>
          <w:tcPr>
            <w:tcW w:w="1630" w:type="dxa"/>
            <w:vAlign w:val="center"/>
          </w:tcPr>
          <w:p w14:paraId="1AA14B17">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bCs/>
                <w:lang w:val="en-US"/>
              </w:rPr>
              <w:t>46</w:t>
            </w:r>
          </w:p>
        </w:tc>
        <w:tc>
          <w:tcPr>
            <w:tcW w:w="1631" w:type="dxa"/>
            <w:vAlign w:val="center"/>
          </w:tcPr>
          <w:p w14:paraId="38CA7E4F">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0,637</w:t>
            </w:r>
          </w:p>
        </w:tc>
        <w:tc>
          <w:tcPr>
            <w:tcW w:w="1631" w:type="dxa"/>
            <w:vAlign w:val="center"/>
          </w:tcPr>
          <w:p w14:paraId="4B5C6514">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0,429</w:t>
            </w:r>
          </w:p>
        </w:tc>
        <w:tc>
          <w:tcPr>
            <w:tcW w:w="1631" w:type="dxa"/>
          </w:tcPr>
          <w:p w14:paraId="329E9BF0">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Variansi Homogen</w:t>
            </w:r>
          </w:p>
        </w:tc>
      </w:tr>
    </w:tbl>
    <w:p w14:paraId="0FC89944">
      <w:pPr>
        <w:spacing w:after="0" w:line="480" w:lineRule="auto"/>
        <w:jc w:val="both"/>
        <w:rPr>
          <w:rFonts w:ascii="Times New Roman" w:hAnsi="Times New Roman" w:cs="Times New Roman"/>
          <w:bCs/>
          <w:sz w:val="24"/>
          <w:szCs w:val="24"/>
          <w:lang w:val="en-US"/>
        </w:rPr>
      </w:pPr>
    </w:p>
    <w:p w14:paraId="773FBC2B">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Berdasarkan tabel tersebut, terlihat bahwa nilai signifikansi uji Levene pada data </w:t>
      </w:r>
      <w:r>
        <w:rPr>
          <w:rFonts w:hint="eastAsia" w:ascii="Times New Roman" w:hAnsi="Times New Roman" w:cs="Times New Roman"/>
          <w:bCs/>
          <w:i/>
          <w:iCs/>
          <w:sz w:val="24"/>
          <w:szCs w:val="24"/>
          <w:lang w:val="en-US"/>
        </w:rPr>
        <w:t>pretest</w:t>
      </w:r>
      <w:r>
        <w:rPr>
          <w:rFonts w:hint="eastAsia" w:ascii="Times New Roman" w:hAnsi="Times New Roman" w:cs="Times New Roman"/>
          <w:bCs/>
          <w:sz w:val="24"/>
          <w:szCs w:val="24"/>
          <w:lang w:val="en-US"/>
        </w:rPr>
        <w:t xml:space="preserve"> adalah 0,519, sedangkan nilai signifikansi pada data </w:t>
      </w:r>
      <w:r>
        <w:rPr>
          <w:rFonts w:hint="eastAsia" w:ascii="Times New Roman" w:hAnsi="Times New Roman" w:cs="Times New Roman"/>
          <w:bCs/>
          <w:i/>
          <w:iCs/>
          <w:sz w:val="24"/>
          <w:szCs w:val="24"/>
          <w:lang w:val="en-US"/>
        </w:rPr>
        <w:t>posttest</w:t>
      </w:r>
      <w:r>
        <w:rPr>
          <w:rFonts w:hint="eastAsia" w:ascii="Times New Roman" w:hAnsi="Times New Roman" w:cs="Times New Roman"/>
          <w:bCs/>
          <w:sz w:val="24"/>
          <w:szCs w:val="24"/>
          <w:lang w:val="en-US"/>
        </w:rPr>
        <w:t xml:space="preserve"> adalah 0,429. Kedua nilai tersebut jauh lebih besar daripada 0,05, sehingga dapat disimpulkan bahwa variansi kedua kelompok data adalah homogen. Dengan demikian, data memenuhi syarat utama untuk dilakukan uji parametrik menggunakan uji t.</w:t>
      </w:r>
    </w:p>
    <w:p w14:paraId="42F965F1">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Hasil ini memperkuat bahwa perbedaan hasil belajar antara kelas eksperimen dan kelas kontrol pada tahap </w:t>
      </w:r>
      <w:r>
        <w:rPr>
          <w:rFonts w:hint="eastAsia" w:ascii="Times New Roman" w:hAnsi="Times New Roman" w:cs="Times New Roman"/>
          <w:bCs/>
          <w:i/>
          <w:iCs/>
          <w:sz w:val="24"/>
          <w:szCs w:val="24"/>
          <w:lang w:val="en-US"/>
        </w:rPr>
        <w:t>posttest</w:t>
      </w:r>
      <w:r>
        <w:rPr>
          <w:rFonts w:hint="eastAsia" w:ascii="Times New Roman" w:hAnsi="Times New Roman" w:cs="Times New Roman"/>
          <w:bCs/>
          <w:sz w:val="24"/>
          <w:szCs w:val="24"/>
          <w:lang w:val="en-US"/>
        </w:rPr>
        <w:t xml:space="preserve"> bukan terjadi karena perbedaan variansi atau penyebaran kemampuan siswa, melainkan benar-benar karena perlakuan pembelajaran yang berbeda. Variansi yang homogen pada kedua kelas menunjukkan bahwa kemampuan siswa tersebar secara relatif merata, baik sebelum maupun sesudah perlakuan diberikan.</w:t>
      </w:r>
    </w:p>
    <w:p w14:paraId="5EB0A54B">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Dengan terpenuhinya asumsi normalitas dan homogenitas, analisis selanjutnya dapat dilanjutkan pada tahap pengujian hipotesis menggunakan uji t untuk melihat apakah terdapat perbedaan yang signifikan antara kedua kelompok setelah perlakuan pembelajaran.</w:t>
      </w:r>
    </w:p>
    <w:p w14:paraId="3B05C5B7">
      <w:pPr>
        <w:spacing w:after="0" w:line="480" w:lineRule="auto"/>
        <w:jc w:val="both"/>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 xml:space="preserve">4.7 Uji Hipotesis </w:t>
      </w:r>
    </w:p>
    <w:p w14:paraId="06F4E387">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Uji hipotesis dilakukan untuk mengetahui apakah terdapat perbedaan hasil belajar yang signifikan antara kelas eksperimen yang menggunakan model pembelajaran </w:t>
      </w:r>
      <w:r>
        <w:rPr>
          <w:rFonts w:hint="eastAsia" w:ascii="Times New Roman" w:hAnsi="Times New Roman" w:cs="Times New Roman"/>
          <w:bCs/>
          <w:i/>
          <w:iCs/>
          <w:sz w:val="24"/>
          <w:szCs w:val="24"/>
          <w:lang w:val="en-US"/>
        </w:rPr>
        <w:t>Project Based Learning</w:t>
      </w:r>
      <w:r>
        <w:rPr>
          <w:rFonts w:hint="eastAsia" w:ascii="Times New Roman" w:hAnsi="Times New Roman" w:cs="Times New Roman"/>
          <w:bCs/>
          <w:sz w:val="24"/>
          <w:szCs w:val="24"/>
          <w:lang w:val="en-US"/>
        </w:rPr>
        <w:t xml:space="preserve"> (PjBL) dan kelas kontrol yang menggunakan pembelajaran konvensional. Uji ini dilakukan setelah seluruh data memenuhi syarat analisis parametrik, yaitu distribusi normal dan variansi yang homogen sebagaimana telah dijelaskan pada subbab sebelumnya. Dengan terpenuhinya dua syarat tersebut, analisis statistik dapat dilanjutkan menggunakan </w:t>
      </w:r>
      <w:r>
        <w:rPr>
          <w:rFonts w:hint="eastAsia" w:ascii="Times New Roman" w:hAnsi="Times New Roman" w:cs="Times New Roman"/>
          <w:bCs/>
          <w:i/>
          <w:iCs/>
          <w:sz w:val="24"/>
          <w:szCs w:val="24"/>
          <w:lang w:val="en-US"/>
        </w:rPr>
        <w:t xml:space="preserve">Independent </w:t>
      </w:r>
      <w:r>
        <w:rPr>
          <w:rFonts w:hint="eastAsia" w:ascii="Times New Roman" w:hAnsi="Times New Roman" w:cs="Times New Roman"/>
          <w:bCs/>
          <w:sz w:val="24"/>
          <w:szCs w:val="24"/>
          <w:lang w:val="en-US"/>
        </w:rPr>
        <w:t>Samples t-Test.</w:t>
      </w:r>
    </w:p>
    <w:p w14:paraId="7BC95F4C">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Pengujian ini bertujuan untuk menjawab hipotesis penelitian yang telah ditetapkan sebelumnya, yaitu apakah penerapan model PjBL memberikan pengaruh yang signifikan terhadap hasil belajar siswa pada materi panca indra. Uji t dilakukan dengan membandingkan nilai </w:t>
      </w:r>
      <w:r>
        <w:rPr>
          <w:rFonts w:hint="eastAsia" w:ascii="Times New Roman" w:hAnsi="Times New Roman" w:cs="Times New Roman"/>
          <w:bCs/>
          <w:i/>
          <w:iCs/>
          <w:sz w:val="24"/>
          <w:szCs w:val="24"/>
          <w:lang w:val="en-US"/>
        </w:rPr>
        <w:t>posttest</w:t>
      </w:r>
      <w:r>
        <w:rPr>
          <w:rFonts w:hint="eastAsia" w:ascii="Times New Roman" w:hAnsi="Times New Roman" w:cs="Times New Roman"/>
          <w:bCs/>
          <w:sz w:val="24"/>
          <w:szCs w:val="24"/>
          <w:lang w:val="en-US"/>
        </w:rPr>
        <w:t xml:space="preserve"> kedua kelas. Perbedaan nilai rata-rata yang cukup mencolok antara kelas eksperimen dan kelas kontrol perlu dibuktikan secara statistik untuk memastikan apakah perbedaan tersebut signifikan atau hanya terjadi secara kebetulan.</w:t>
      </w:r>
    </w:p>
    <w:p w14:paraId="56E3970C">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Berdasarkan hasil analisis uji t, diperoleh nilai signifikansi (Sig. 2-tailed) sebesar 0,000, yang berarti jauh lebih kecil dari batas signifikansi 0,05. Nilai ini menunjukkan bahwa terdapat perbedaan yang signifikan antara hasil belajar </w:t>
      </w:r>
      <w:r>
        <w:rPr>
          <w:rFonts w:hint="eastAsia" w:ascii="Times New Roman" w:hAnsi="Times New Roman" w:cs="Times New Roman"/>
          <w:bCs/>
          <w:i/>
          <w:iCs/>
          <w:sz w:val="24"/>
          <w:szCs w:val="24"/>
          <w:lang w:val="en-US"/>
        </w:rPr>
        <w:t>posttest</w:t>
      </w:r>
      <w:r>
        <w:rPr>
          <w:rFonts w:hint="eastAsia" w:ascii="Times New Roman" w:hAnsi="Times New Roman" w:cs="Times New Roman"/>
          <w:bCs/>
          <w:sz w:val="24"/>
          <w:szCs w:val="24"/>
          <w:lang w:val="en-US"/>
        </w:rPr>
        <w:t xml:space="preserve"> siswa pada kedua kelas. Selain itu, nilai t hitung menunjukkan angka 7,532, yang jauh lebih besar dari t tabel pada taraf signifikansi 0,05 dengan derajat kebebasan (df) 44. Nilai t hitung yang sangat tinggi ini memperkuat kesimpulan bahwa perbedaan hasil belajar benar-benar disebabkan oleh perlakuan pembelajaran yang berbeda, bukan oleh faktor lain.</w:t>
      </w:r>
      <w:r>
        <w:rPr>
          <w:rFonts w:ascii="Times New Roman" w:hAnsi="Times New Roman" w:cs="Times New Roman"/>
          <w:bCs/>
          <w:sz w:val="24"/>
          <w:szCs w:val="24"/>
          <w:lang w:val="en-US"/>
        </w:rPr>
        <w:t xml:space="preserve"> </w:t>
      </w:r>
      <w:r>
        <w:rPr>
          <w:rFonts w:hint="eastAsia" w:ascii="Times New Roman" w:hAnsi="Times New Roman" w:cs="Times New Roman"/>
          <w:bCs/>
          <w:sz w:val="24"/>
          <w:szCs w:val="24"/>
          <w:lang w:val="en-US"/>
        </w:rPr>
        <w:t>Berikut hasil lengkap uji hipotesis dalam bentuk tabel:</w:t>
      </w:r>
    </w:p>
    <w:p w14:paraId="3B57DBAE">
      <w:pPr>
        <w:spacing w:after="0" w:line="480" w:lineRule="auto"/>
        <w:jc w:val="center"/>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Tabel 4.</w:t>
      </w:r>
      <w:r>
        <w:rPr>
          <w:rFonts w:ascii="Times New Roman" w:hAnsi="Times New Roman" w:cs="Times New Roman"/>
          <w:b/>
          <w:bCs/>
          <w:sz w:val="24"/>
          <w:szCs w:val="24"/>
          <w:lang w:val="en-US"/>
        </w:rPr>
        <w:t xml:space="preserve">12 </w:t>
      </w:r>
      <w:r>
        <w:rPr>
          <w:rFonts w:hint="eastAsia" w:ascii="Times New Roman" w:hAnsi="Times New Roman" w:cs="Times New Roman"/>
          <w:b/>
          <w:bCs/>
          <w:sz w:val="24"/>
          <w:szCs w:val="24"/>
          <w:lang w:val="en-US"/>
        </w:rPr>
        <w:t>Hasil Uji t Posttest Kelas Eksperimen dan Kontrol</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8"/>
        <w:gridCol w:w="1359"/>
        <w:gridCol w:w="1359"/>
        <w:gridCol w:w="1359"/>
        <w:gridCol w:w="1359"/>
        <w:gridCol w:w="1359"/>
      </w:tblGrid>
      <w:tr w14:paraId="607A0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8" w:type="dxa"/>
            <w:vAlign w:val="center"/>
          </w:tcPr>
          <w:p w14:paraId="22F810AA">
            <w:pPr>
              <w:spacing w:after="0" w:line="240" w:lineRule="auto"/>
              <w:jc w:val="center"/>
              <w:rPr>
                <w:rFonts w:ascii="Times New Roman" w:hAnsi="Times New Roman" w:cs="Times New Roman" w:eastAsiaTheme="minorHAnsi"/>
                <w:b/>
                <w:bCs/>
                <w:sz w:val="24"/>
                <w:szCs w:val="24"/>
                <w:lang w:val="en-US"/>
              </w:rPr>
            </w:pPr>
            <w:r>
              <w:rPr>
                <w:rFonts w:ascii="Times New Roman" w:hAnsi="Times New Roman" w:cs="Times New Roman" w:eastAsiaTheme="minorHAnsi"/>
                <w:b/>
                <w:lang w:val="en-US"/>
              </w:rPr>
              <w:t>J</w:t>
            </w:r>
            <w:r>
              <w:rPr>
                <w:rFonts w:ascii="Times New Roman" w:hAnsi="Times New Roman" w:cs="Times New Roman" w:eastAsiaTheme="minorHAnsi"/>
                <w:b/>
              </w:rPr>
              <w:t>enis Uji</w:t>
            </w:r>
          </w:p>
        </w:tc>
        <w:tc>
          <w:tcPr>
            <w:tcW w:w="1359" w:type="dxa"/>
            <w:vAlign w:val="center"/>
          </w:tcPr>
          <w:p w14:paraId="21A40447">
            <w:pPr>
              <w:spacing w:after="0" w:line="240" w:lineRule="auto"/>
              <w:jc w:val="center"/>
              <w:rPr>
                <w:rFonts w:ascii="Times New Roman" w:hAnsi="Times New Roman" w:cs="Times New Roman" w:eastAsiaTheme="minorHAnsi"/>
                <w:b/>
                <w:bCs/>
                <w:sz w:val="24"/>
                <w:szCs w:val="24"/>
                <w:lang w:val="en-US"/>
              </w:rPr>
            </w:pPr>
            <w:r>
              <w:rPr>
                <w:rFonts w:ascii="Times New Roman" w:hAnsi="Times New Roman" w:cs="Times New Roman" w:eastAsiaTheme="minorHAnsi"/>
                <w:b/>
              </w:rPr>
              <w:t>t hitung</w:t>
            </w:r>
          </w:p>
        </w:tc>
        <w:tc>
          <w:tcPr>
            <w:tcW w:w="1359" w:type="dxa"/>
            <w:vAlign w:val="center"/>
          </w:tcPr>
          <w:p w14:paraId="2C44EC50">
            <w:pPr>
              <w:spacing w:after="0" w:line="240" w:lineRule="auto"/>
              <w:jc w:val="center"/>
              <w:rPr>
                <w:rFonts w:ascii="Times New Roman" w:hAnsi="Times New Roman" w:cs="Times New Roman" w:eastAsiaTheme="minorHAnsi"/>
                <w:b/>
                <w:bCs/>
                <w:sz w:val="24"/>
                <w:szCs w:val="24"/>
                <w:lang w:val="en-US"/>
              </w:rPr>
            </w:pPr>
            <w:r>
              <w:rPr>
                <w:rFonts w:ascii="Times New Roman" w:hAnsi="Times New Roman" w:cs="Times New Roman" w:eastAsiaTheme="minorHAnsi"/>
                <w:b/>
              </w:rPr>
              <w:t>df</w:t>
            </w:r>
          </w:p>
        </w:tc>
        <w:tc>
          <w:tcPr>
            <w:tcW w:w="1359" w:type="dxa"/>
            <w:vAlign w:val="center"/>
          </w:tcPr>
          <w:p w14:paraId="6B2A8EB4">
            <w:pPr>
              <w:spacing w:after="0" w:line="240" w:lineRule="auto"/>
              <w:jc w:val="center"/>
              <w:rPr>
                <w:rFonts w:ascii="Times New Roman" w:hAnsi="Times New Roman" w:cs="Times New Roman" w:eastAsiaTheme="minorHAnsi"/>
                <w:b/>
                <w:bCs/>
                <w:sz w:val="24"/>
                <w:szCs w:val="24"/>
                <w:lang w:val="en-US"/>
              </w:rPr>
            </w:pPr>
            <w:r>
              <w:rPr>
                <w:rFonts w:ascii="Times New Roman" w:hAnsi="Times New Roman" w:cs="Times New Roman" w:eastAsiaTheme="minorHAnsi"/>
                <w:b/>
              </w:rPr>
              <w:t>Sig. (2-tailed)</w:t>
            </w:r>
          </w:p>
        </w:tc>
        <w:tc>
          <w:tcPr>
            <w:tcW w:w="1359" w:type="dxa"/>
            <w:vAlign w:val="center"/>
          </w:tcPr>
          <w:p w14:paraId="5AB180D5">
            <w:pPr>
              <w:spacing w:after="0" w:line="240" w:lineRule="auto"/>
              <w:jc w:val="center"/>
              <w:rPr>
                <w:rFonts w:ascii="Times New Roman" w:hAnsi="Times New Roman" w:cs="Times New Roman" w:eastAsiaTheme="minorHAnsi"/>
                <w:b/>
                <w:bCs/>
                <w:sz w:val="24"/>
                <w:szCs w:val="24"/>
                <w:lang w:val="en-US"/>
              </w:rPr>
            </w:pPr>
            <w:r>
              <w:rPr>
                <w:rFonts w:ascii="Times New Roman" w:hAnsi="Times New Roman" w:cs="Times New Roman" w:eastAsiaTheme="minorHAnsi"/>
                <w:b/>
              </w:rPr>
              <w:t>Selisih Rata-Rata</w:t>
            </w:r>
          </w:p>
        </w:tc>
        <w:tc>
          <w:tcPr>
            <w:tcW w:w="1359" w:type="dxa"/>
            <w:vAlign w:val="center"/>
          </w:tcPr>
          <w:p w14:paraId="66A8455E">
            <w:pPr>
              <w:spacing w:after="0" w:line="240" w:lineRule="auto"/>
              <w:jc w:val="center"/>
              <w:rPr>
                <w:rFonts w:ascii="Times New Roman" w:hAnsi="Times New Roman" w:cs="Times New Roman" w:eastAsiaTheme="minorHAnsi"/>
                <w:b/>
                <w:bCs/>
                <w:sz w:val="24"/>
                <w:szCs w:val="24"/>
                <w:lang w:val="en-US"/>
              </w:rPr>
            </w:pPr>
            <w:r>
              <w:rPr>
                <w:rFonts w:ascii="Times New Roman" w:hAnsi="Times New Roman" w:cs="Times New Roman" w:eastAsiaTheme="minorHAnsi"/>
                <w:b/>
              </w:rPr>
              <w:t>Keterangan</w:t>
            </w:r>
          </w:p>
        </w:tc>
      </w:tr>
      <w:tr w14:paraId="20B14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8" w:type="dxa"/>
          </w:tcPr>
          <w:p w14:paraId="446211A0">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Equal Variances Assumed</w:t>
            </w:r>
          </w:p>
        </w:tc>
        <w:tc>
          <w:tcPr>
            <w:tcW w:w="1359" w:type="dxa"/>
            <w:vAlign w:val="center"/>
          </w:tcPr>
          <w:p w14:paraId="014AF61B">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7,532</w:t>
            </w:r>
          </w:p>
        </w:tc>
        <w:tc>
          <w:tcPr>
            <w:tcW w:w="1359" w:type="dxa"/>
            <w:vAlign w:val="center"/>
          </w:tcPr>
          <w:p w14:paraId="33D00828">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44</w:t>
            </w:r>
          </w:p>
        </w:tc>
        <w:tc>
          <w:tcPr>
            <w:tcW w:w="1359" w:type="dxa"/>
            <w:vAlign w:val="center"/>
          </w:tcPr>
          <w:p w14:paraId="4ED5AFA9">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0,000</w:t>
            </w:r>
          </w:p>
        </w:tc>
        <w:tc>
          <w:tcPr>
            <w:tcW w:w="1359" w:type="dxa"/>
            <w:vAlign w:val="center"/>
          </w:tcPr>
          <w:p w14:paraId="76C0D686">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19,63</w:t>
            </w:r>
          </w:p>
        </w:tc>
        <w:tc>
          <w:tcPr>
            <w:tcW w:w="1359" w:type="dxa"/>
          </w:tcPr>
          <w:p w14:paraId="5EF2B908">
            <w:pPr>
              <w:spacing w:after="0" w:line="240" w:lineRule="auto"/>
              <w:jc w:val="center"/>
              <w:rPr>
                <w:rFonts w:ascii="Times New Roman" w:hAnsi="Times New Roman" w:cs="Times New Roman" w:eastAsiaTheme="minorHAnsi"/>
                <w:bCs/>
                <w:sz w:val="24"/>
                <w:szCs w:val="24"/>
                <w:lang w:val="en-US"/>
              </w:rPr>
            </w:pPr>
            <w:r>
              <w:rPr>
                <w:rFonts w:ascii="Times New Roman" w:hAnsi="Times New Roman" w:cs="Times New Roman" w:eastAsiaTheme="minorHAnsi"/>
              </w:rPr>
              <w:t>Terdapat Perbedaan Signifikan</w:t>
            </w:r>
          </w:p>
        </w:tc>
      </w:tr>
    </w:tbl>
    <w:p w14:paraId="2ED5D575">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p>
    <w:p w14:paraId="30CFBCF8">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Berdasarkan tabel tersebut, nilai selisih rata-rata (</w:t>
      </w:r>
      <w:r>
        <w:rPr>
          <w:rFonts w:hint="eastAsia" w:ascii="Times New Roman" w:hAnsi="Times New Roman" w:cs="Times New Roman"/>
          <w:bCs/>
          <w:i/>
          <w:iCs/>
          <w:sz w:val="24"/>
          <w:szCs w:val="24"/>
          <w:lang w:val="en-US"/>
        </w:rPr>
        <w:t>mean difference</w:t>
      </w:r>
      <w:r>
        <w:rPr>
          <w:rFonts w:hint="eastAsia" w:ascii="Times New Roman" w:hAnsi="Times New Roman" w:cs="Times New Roman"/>
          <w:bCs/>
          <w:sz w:val="24"/>
          <w:szCs w:val="24"/>
          <w:lang w:val="en-US"/>
        </w:rPr>
        <w:t>) antara kedua kelas adalah 19,63, yang menunjukkan perbedaan penguasaan materi yang sangat besar setelah pembelajaran dilakukan. Hal ini menegaskan bahwa model PjBL memberikan dampak yang nyata terhadap peningkatan pemahaman siswa mengenai materi panca indra. Pembelajaran berbasis proyek yang mengintegrasikan aktivitas mengamati, berdiskusi, mencipta, dan mempresentasikan hasil, terbukti mampu meningkatkan hasil belajar siswa secara signifikan dibandingkan metode pembelajaran konvensional yang hanya mengandalkan ceramah dan latihan soal.</w:t>
      </w:r>
    </w:p>
    <w:p w14:paraId="5BA36D4A">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ascii="Times New Roman" w:hAnsi="Times New Roman" w:cs="Times New Roman"/>
          <w:bCs/>
          <w:sz w:val="24"/>
          <w:szCs w:val="24"/>
          <w:lang w:val="en-US"/>
        </w:rPr>
        <w:t>Dengan demikian, hasil uji hipotesis ini secara tegas menunjukkan bahwa hipotesis alternatif (H</w:t>
      </w:r>
      <w:r>
        <w:rPr>
          <w:rFonts w:ascii="Times New Roman" w:hAnsi="Times New Roman" w:cs="Times New Roman"/>
          <w:bCs/>
          <w:sz w:val="24"/>
          <w:szCs w:val="24"/>
          <w:vertAlign w:val="subscript"/>
          <w:lang w:val="en-US"/>
        </w:rPr>
        <w:t>1</w:t>
      </w:r>
      <w:r>
        <w:rPr>
          <w:rFonts w:ascii="Times New Roman" w:hAnsi="Times New Roman" w:cs="Times New Roman"/>
          <w:bCs/>
          <w:sz w:val="24"/>
          <w:szCs w:val="24"/>
          <w:lang w:val="en-US"/>
        </w:rPr>
        <w:t xml:space="preserve">) diterima, yaitu terdapat pengaruh yang signifikan terhadap hasil belajar siswa setelah diterapkannya model </w:t>
      </w:r>
      <w:r>
        <w:rPr>
          <w:rFonts w:ascii="Times New Roman" w:hAnsi="Times New Roman" w:cs="Times New Roman"/>
          <w:bCs/>
          <w:i/>
          <w:iCs/>
          <w:sz w:val="24"/>
          <w:szCs w:val="24"/>
          <w:lang w:val="en-US"/>
        </w:rPr>
        <w:t>Project Based Learning</w:t>
      </w:r>
      <w:r>
        <w:rPr>
          <w:rFonts w:ascii="Times New Roman" w:hAnsi="Times New Roman" w:cs="Times New Roman"/>
          <w:bCs/>
          <w:sz w:val="24"/>
          <w:szCs w:val="24"/>
          <w:lang w:val="en-US"/>
        </w:rPr>
        <w:t xml:space="preserve"> (PjBL). Sementara itu, hipotesis nol (H</w:t>
      </w:r>
      <w:r>
        <w:rPr>
          <w:rFonts w:ascii="Times New Roman" w:hAnsi="Times New Roman" w:cs="Times New Roman"/>
          <w:bCs/>
          <w:sz w:val="24"/>
          <w:szCs w:val="24"/>
          <w:vertAlign w:val="subscript"/>
          <w:lang w:val="en-US"/>
        </w:rPr>
        <w:t>0</w:t>
      </w:r>
      <w:r>
        <w:rPr>
          <w:rFonts w:ascii="Times New Roman" w:hAnsi="Times New Roman" w:cs="Times New Roman"/>
          <w:bCs/>
          <w:sz w:val="24"/>
          <w:szCs w:val="24"/>
          <w:lang w:val="en-US"/>
        </w:rPr>
        <w:t>) ditolak, karena data empiris menunjukkan perbedaan yang sangat jelas antara kedua kelompok.</w:t>
      </w:r>
    </w:p>
    <w:p w14:paraId="6305DC04">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Hasil ini juga memperkuat berbagai temuan penelitian terdahulu yang menegaskan bahwa PjBL merupakan model pembelajaran yang efektif dalam meningkatkan pemahaman konsep, keterampilan berpikir kritis, dan keterlibatan aktif siswa dalam proses belajar. Dengan data yang valid dan hasil yang signifikan, penelitian ini memberikan bukti kuat bahwa penerapan PjBL pada pembelajaran IPAS, khususnya materi panca indra, sangat disarankan untuk meningkatkan kualitas hasil belajar siswa.</w:t>
      </w:r>
    </w:p>
    <w:p w14:paraId="72E39960">
      <w:pPr>
        <w:spacing w:after="0" w:line="480" w:lineRule="auto"/>
        <w:jc w:val="both"/>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4.8 Pembahasan Pengaruh PjBL terhadap Hasil Belajar</w:t>
      </w:r>
    </w:p>
    <w:p w14:paraId="2B0C317D">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Pembahasan hasil penelitian ini bertujuan untuk memberikan interpretasi menyeluruh terhadap hasil analisis data yang telah diperoleh melalui </w:t>
      </w:r>
      <w:r>
        <w:rPr>
          <w:rFonts w:hint="eastAsia" w:ascii="Times New Roman" w:hAnsi="Times New Roman" w:cs="Times New Roman"/>
          <w:bCs/>
          <w:i/>
          <w:iCs/>
          <w:sz w:val="24"/>
          <w:szCs w:val="24"/>
          <w:lang w:val="en-US"/>
        </w:rPr>
        <w:t>pretest</w:t>
      </w:r>
      <w:r>
        <w:rPr>
          <w:rFonts w:hint="eastAsia" w:ascii="Times New Roman" w:hAnsi="Times New Roman" w:cs="Times New Roman"/>
          <w:bCs/>
          <w:sz w:val="24"/>
          <w:szCs w:val="24"/>
          <w:lang w:val="en-US"/>
        </w:rPr>
        <w:t xml:space="preserve">, </w:t>
      </w:r>
      <w:r>
        <w:rPr>
          <w:rFonts w:hint="eastAsia" w:ascii="Times New Roman" w:hAnsi="Times New Roman" w:cs="Times New Roman"/>
          <w:bCs/>
          <w:i/>
          <w:sz w:val="24"/>
          <w:szCs w:val="24"/>
          <w:lang w:val="en-US"/>
        </w:rPr>
        <w:t>posttest</w:t>
      </w:r>
      <w:r>
        <w:rPr>
          <w:rFonts w:hint="eastAsia" w:ascii="Times New Roman" w:hAnsi="Times New Roman" w:cs="Times New Roman"/>
          <w:bCs/>
          <w:sz w:val="24"/>
          <w:szCs w:val="24"/>
          <w:lang w:val="en-US"/>
        </w:rPr>
        <w:t xml:space="preserve">, uji normalitas, uji homogenitas, serta uji hipotesis. Pembahasan ini tidak hanya menyoroti perbedaan nilai pada kedua kelas, tetapi juga mengaitkan temuan penelitian dengan teori-teori pembelajaran yang relevan, modul IPAS kelas IV, serta implementasi model </w:t>
      </w:r>
      <w:r>
        <w:rPr>
          <w:rFonts w:hint="eastAsia" w:ascii="Times New Roman" w:hAnsi="Times New Roman" w:cs="Times New Roman"/>
          <w:bCs/>
          <w:i/>
          <w:iCs/>
          <w:sz w:val="24"/>
          <w:szCs w:val="24"/>
          <w:lang w:val="en-US"/>
        </w:rPr>
        <w:t>Project Based Learning</w:t>
      </w:r>
      <w:r>
        <w:rPr>
          <w:rFonts w:hint="eastAsia" w:ascii="Times New Roman" w:hAnsi="Times New Roman" w:cs="Times New Roman"/>
          <w:bCs/>
          <w:sz w:val="24"/>
          <w:szCs w:val="24"/>
          <w:lang w:val="en-US"/>
        </w:rPr>
        <w:t xml:space="preserve"> (PjBL) melalui LKPD pada kelas eksperimen.</w:t>
      </w:r>
    </w:p>
    <w:p w14:paraId="01E5BD7F">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Hasil penelitian menunjukkan bahwa terdapat perbedaan yang signifikan antara hasil belajar siswa pada kelas eksperimen dan kelas kontrol setelah perlakuan diberikan. Kondisi awal kedua kelas yang relatif setara pada tahap </w:t>
      </w:r>
      <w:r>
        <w:rPr>
          <w:rFonts w:hint="eastAsia" w:ascii="Times New Roman" w:hAnsi="Times New Roman" w:cs="Times New Roman"/>
          <w:bCs/>
          <w:i/>
          <w:iCs/>
          <w:sz w:val="24"/>
          <w:szCs w:val="24"/>
          <w:lang w:val="en-US"/>
        </w:rPr>
        <w:t>pretest</w:t>
      </w:r>
      <w:r>
        <w:rPr>
          <w:rFonts w:hint="eastAsia" w:ascii="Times New Roman" w:hAnsi="Times New Roman" w:cs="Times New Roman"/>
          <w:bCs/>
          <w:sz w:val="24"/>
          <w:szCs w:val="24"/>
          <w:lang w:val="en-US"/>
        </w:rPr>
        <w:t xml:space="preserve"> memperlihatkan bahwa perbedaan kemampuan tidak menjadi faktor utama yang memengaruhi hasil belajar, melainkan perlakuan pembelajaran lah yang memberikan dampak paling besar terhadap perubahan nilai siswa. Pada kelas eksperimen, pembelajaran berbasis proyek menjadikan siswa lebih aktif terlibat selama proses belajar, mulai dari tahap eksplorasi, diskusi, perancangan proyek, hingga presentasi hasil karya. Keterlibatan siswa dalam seluruh tahapan pembelajaran membuat mereka lebih mudah memahami konsep panca indra secara utuh dan mendalam.</w:t>
      </w:r>
      <w:r>
        <w:rPr>
          <w:rFonts w:ascii="Times New Roman" w:hAnsi="Times New Roman" w:cs="Times New Roman"/>
          <w:bCs/>
          <w:sz w:val="24"/>
          <w:szCs w:val="24"/>
          <w:lang w:val="en-US"/>
        </w:rPr>
        <w:t xml:space="preserve"> </w:t>
      </w:r>
    </w:p>
    <w:p w14:paraId="45554F5E">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Peningkatan rata-rata nilai </w:t>
      </w:r>
      <w:r>
        <w:rPr>
          <w:rFonts w:hint="eastAsia" w:ascii="Times New Roman" w:hAnsi="Times New Roman" w:cs="Times New Roman"/>
          <w:bCs/>
          <w:i/>
          <w:iCs/>
          <w:sz w:val="24"/>
          <w:szCs w:val="24"/>
          <w:lang w:val="en-US"/>
        </w:rPr>
        <w:t>posttest</w:t>
      </w:r>
      <w:r>
        <w:rPr>
          <w:rFonts w:hint="eastAsia" w:ascii="Times New Roman" w:hAnsi="Times New Roman" w:cs="Times New Roman"/>
          <w:bCs/>
          <w:sz w:val="24"/>
          <w:szCs w:val="24"/>
          <w:lang w:val="en-US"/>
        </w:rPr>
        <w:t xml:space="preserve"> pada kelas eksperimen menjadi 84,17 menunjukkan bahwa pembelajaran PjBL mampu memberikan kontribusi besar terhadap pemahaman konsep siswa. Hal ini dapat dilihat dari kemampuan siswa dalam menjelaskan fungsi panca indra, mengenali bagian-bagian organ indra, serta memahami cara kerja masing-masing indra dalam menerima rangsangan. Aktivitas proyek yang dilakukan, seperti membuat poster dan mempresentasikan hasil belajar, menjadi sarana bagi siswa untuk mengonstruksi pengetahuan baru berdasarkan pengalaman belajar yang mereka lakukan sendiri. Kegiatan ini mencerminkan prinsip-prinsip konstruktivisme, di mana pengetahuan dibangun melalui aktivitas langsung dan interaksi sosial.</w:t>
      </w:r>
    </w:p>
    <w:p w14:paraId="51EE5C9F">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Sementara itu, pada kelas kontrol, peningkatan hasil belajar tidak sebesar kelas eksperimen. Rata-rata nilai </w:t>
      </w:r>
      <w:r>
        <w:rPr>
          <w:rFonts w:hint="eastAsia" w:ascii="Times New Roman" w:hAnsi="Times New Roman" w:cs="Times New Roman"/>
          <w:bCs/>
          <w:i/>
          <w:iCs/>
          <w:sz w:val="24"/>
          <w:szCs w:val="24"/>
          <w:lang w:val="en-US"/>
        </w:rPr>
        <w:t>posttest</w:t>
      </w:r>
      <w:r>
        <w:rPr>
          <w:rFonts w:hint="eastAsia" w:ascii="Times New Roman" w:hAnsi="Times New Roman" w:cs="Times New Roman"/>
          <w:bCs/>
          <w:sz w:val="24"/>
          <w:szCs w:val="24"/>
          <w:lang w:val="en-US"/>
        </w:rPr>
        <w:t xml:space="preserve"> kelas kontrol adalah 64,54, yang menunjukkan bahwa pembelajaran konvensional masih mampu memberikan peningkatan pemahaman, tetapi tidak sedalam pembelajaran berbasis proyek. Pembelajaran yang berpusat pada guru melalui metode ceramah dan tanya jawab membuat siswa kurang terlibat dalam proses belajar. Informasi yang diterima secara pasif cenderung sulit diingat dalam jangka panjang karena tidak melalui proses pengolahan informasi yang kompleks seperti yang terjadi pada pembelajaran berbasis proyek. Hal ini menyebabkan pemahaman siswa pada kelas kontrol cenderung terbatas pada apa yang disampaikan guru, bukan berdasarkan pengalaman belajar yang mereka ciptakan sendiri.</w:t>
      </w:r>
    </w:p>
    <w:p w14:paraId="5CB2698B">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Secara statistik, hasil uji hipotesis yang menunjukkan nilai signifikansi 0,000 mempertegas bahwa terdapat pengaruh yang signifikan dari penerapan model </w:t>
      </w:r>
      <w:r>
        <w:rPr>
          <w:rFonts w:hint="eastAsia" w:ascii="Times New Roman" w:hAnsi="Times New Roman" w:cs="Times New Roman"/>
          <w:bCs/>
          <w:i/>
          <w:iCs/>
          <w:sz w:val="24"/>
          <w:szCs w:val="24"/>
          <w:lang w:val="en-US"/>
        </w:rPr>
        <w:t>Project Based Learning</w:t>
      </w:r>
      <w:r>
        <w:rPr>
          <w:rFonts w:hint="eastAsia" w:ascii="Times New Roman" w:hAnsi="Times New Roman" w:cs="Times New Roman"/>
          <w:bCs/>
          <w:sz w:val="24"/>
          <w:szCs w:val="24"/>
          <w:lang w:val="en-US"/>
        </w:rPr>
        <w:t xml:space="preserve"> terhadap hasil belajar siswa. Perbedaan nilai yang sangat besar antara kedua kelas bukan terjadi secara kebetulan, tetapi merupakan akibat langsung dari metode pembelajaran yang digunakan. Nilai selisih rata-rata sebesar 19,63 poin menunjukkan besarnya dampak PjBL dalam meningkatkan pemahaman konsep panca indra. Nilai t hitung yang sangat tinggi, yaitu 7,532, semakin memperkuat kesimpulan bahwa pembelajaran berbasis proyek jauh lebih efektif dibandingkan pembelajaran konvensional.</w:t>
      </w:r>
    </w:p>
    <w:p w14:paraId="5169665F">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Apabila dihubungkan dengan teori belajar, hasil penelitian ini sejalan dengan teori perkembangan kognitif </w:t>
      </w:r>
      <w:r>
        <w:rPr>
          <w:rFonts w:hint="eastAsia" w:ascii="Times New Roman" w:hAnsi="Times New Roman" w:cs="Times New Roman"/>
          <w:bCs/>
          <w:i/>
          <w:iCs/>
          <w:sz w:val="24"/>
          <w:szCs w:val="24"/>
          <w:lang w:val="en-US"/>
        </w:rPr>
        <w:t xml:space="preserve">Piaget </w:t>
      </w:r>
      <w:r>
        <w:rPr>
          <w:rFonts w:hint="eastAsia" w:ascii="Times New Roman" w:hAnsi="Times New Roman" w:cs="Times New Roman"/>
          <w:bCs/>
          <w:sz w:val="24"/>
          <w:szCs w:val="24"/>
          <w:lang w:val="en-US"/>
        </w:rPr>
        <w:t>yang menyatakan bahwa siswa usia sekolah dasar berada pada tahap operasional konkret. Pada tahap ini, siswa membutuhkan pengalaman nyata untuk membangun pemahaman konsep. PjBL memberikan kesempatan bagi siswa untuk melakukan aktivitas konkret seperti mengamati organ indra melalui gambar LKPD, berdiskusi dengan teman kelompok, dan membuat produk visual berupa poster. Aktivitas ini memungkinkan siswa menghubungkan konsep abstrak dengan pengalaman nyata mereka sehingga pemahaman menjadi lebih kuat.</w:t>
      </w:r>
    </w:p>
    <w:p w14:paraId="523B4039">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Selain itu, pembelajaran berbasis proyek juga mendukung teori belajar </w:t>
      </w:r>
      <w:r>
        <w:rPr>
          <w:rFonts w:hint="eastAsia" w:ascii="Times New Roman" w:hAnsi="Times New Roman" w:cs="Times New Roman"/>
          <w:bCs/>
          <w:i/>
          <w:iCs/>
          <w:sz w:val="24"/>
          <w:szCs w:val="24"/>
          <w:lang w:val="en-US"/>
        </w:rPr>
        <w:t>Ausubel</w:t>
      </w:r>
      <w:r>
        <w:rPr>
          <w:rFonts w:hint="eastAsia" w:ascii="Times New Roman" w:hAnsi="Times New Roman" w:cs="Times New Roman"/>
          <w:bCs/>
          <w:sz w:val="24"/>
          <w:szCs w:val="24"/>
          <w:lang w:val="en-US"/>
        </w:rPr>
        <w:t xml:space="preserve"> tentang pembelajaran bermakna. Dengan mengaitkan materi panca indra dengan pengalaman hidup sehari-hari, siswa mampu menyimpan informasi dengan lebih baik. Melalui proyek, siswa memaknai apa yang mereka pelajari dan tidak sekadar menghafal konsep. Pembelajaran yang bermakna inilah yang membuat siswa mencapai nilai yang tinggi pada </w:t>
      </w:r>
      <w:r>
        <w:rPr>
          <w:rFonts w:hint="eastAsia" w:ascii="Times New Roman" w:hAnsi="Times New Roman" w:cs="Times New Roman"/>
          <w:bCs/>
          <w:i/>
          <w:iCs/>
          <w:sz w:val="24"/>
          <w:szCs w:val="24"/>
          <w:lang w:val="en-US"/>
        </w:rPr>
        <w:t>posttest</w:t>
      </w:r>
      <w:r>
        <w:rPr>
          <w:rFonts w:hint="eastAsia" w:ascii="Times New Roman" w:hAnsi="Times New Roman" w:cs="Times New Roman"/>
          <w:bCs/>
          <w:sz w:val="24"/>
          <w:szCs w:val="24"/>
          <w:lang w:val="en-US"/>
        </w:rPr>
        <w:t>.</w:t>
      </w:r>
    </w:p>
    <w:p w14:paraId="3121F6E4">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Dari segi motivasi belajar, model PjBL memberikan suasana pembelajaran yang lebih menarik dan menyenangkan. Siswa menjadi lebih termotivasi untuk belajar karena mereka terlibat langsung dalam menciptakan karya dan mempresentasikan hasilnya di depan kelas. Hal ini berbeda dengan pembelajaran konvensional yang cenderung monoton dan tidak memberikan ruang bagi siswa untuk mengeksplorasi kreativitas. Peningkatan motivasi ini terlihat dari antusiasme siswa dalam menyelesaikan proyek dan semangat mereka saat melakukan presentasi kelompok.</w:t>
      </w:r>
    </w:p>
    <w:p w14:paraId="22A5B3A1">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Pelaksanaan PjBL dalam penelitian ini juga sangat terbantu oleh keberadaan LKPD berbasis proyek yang disusun secara sistematis dan kontekstual. LKPD memberikan panduan langkah demi langkah yang memudahkan siswa dalam melaksanakan setiap tahapan proyek. Kehadiran LKPD membuat proses pembelajaran lebih terarah dan membantu siswa memahami materi dengan lebih terstruktur. Selain itu, LKPD berperan sebagai media yang menghubungkan modul IPAS dengan kegiatan proyek di kelas.</w:t>
      </w:r>
    </w:p>
    <w:p w14:paraId="59CDD25E">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Dengan demikian, dapat disimpulkan bahwa hasil penelitian ini menunjukkan</w:t>
      </w:r>
      <w:r>
        <w:rPr>
          <w:rFonts w:ascii="Times New Roman" w:hAnsi="Times New Roman" w:cs="Times New Roman"/>
          <w:bCs/>
          <w:sz w:val="24"/>
          <w:szCs w:val="24"/>
          <w:lang w:val="en-US"/>
        </w:rPr>
        <w:t xml:space="preserve"> model </w:t>
      </w:r>
      <w:r>
        <w:rPr>
          <w:rFonts w:ascii="Times New Roman" w:hAnsi="Times New Roman" w:cs="Times New Roman"/>
          <w:bCs/>
          <w:i/>
          <w:sz w:val="24"/>
          <w:szCs w:val="24"/>
          <w:lang w:val="en-US"/>
        </w:rPr>
        <w:t>project based learning</w:t>
      </w:r>
      <w:r>
        <w:rPr>
          <w:rFonts w:ascii="Times New Roman" w:hAnsi="Times New Roman" w:cs="Times New Roman"/>
          <w:bCs/>
          <w:sz w:val="24"/>
          <w:szCs w:val="24"/>
          <w:lang w:val="en-US"/>
        </w:rPr>
        <w:t xml:space="preserve"> (</w:t>
      </w:r>
      <w:r>
        <w:rPr>
          <w:rFonts w:hint="eastAsia" w:ascii="Times New Roman" w:hAnsi="Times New Roman" w:cs="Times New Roman"/>
          <w:bCs/>
          <w:sz w:val="24"/>
          <w:szCs w:val="24"/>
          <w:lang w:val="en-US"/>
        </w:rPr>
        <w:t>PjBL</w:t>
      </w:r>
      <w:r>
        <w:rPr>
          <w:rFonts w:ascii="Times New Roman" w:hAnsi="Times New Roman" w:cs="Times New Roman"/>
          <w:bCs/>
          <w:sz w:val="24"/>
          <w:szCs w:val="24"/>
          <w:lang w:val="en-US"/>
        </w:rPr>
        <w:t xml:space="preserve">) yang digunakan berguna atau bisa dikatakan berhasil dan juga sangat </w:t>
      </w:r>
      <w:r>
        <w:rPr>
          <w:rFonts w:hint="eastAsia" w:ascii="Times New Roman" w:hAnsi="Times New Roman" w:cs="Times New Roman"/>
          <w:bCs/>
          <w:sz w:val="24"/>
          <w:szCs w:val="24"/>
          <w:lang w:val="en-US"/>
        </w:rPr>
        <w:t>tepat dan efektif untuk diterapkan dalam pembelajaran IPAS, terutama pada materi panca indra. Pembelajaran berbasis proyek memberikan kesempatan bagi siswa untuk membangun pengetahuan melalui pengalaman nyata, meningkatkan keterlibatan aktif, dan menghasilkan pemahaman konsep yang lebih mendalam dibandingkan pembelajaran konvensional. Temuan ini sejalan dengan berbagai penelitian terdahulu dan memperkuat rekomendasi bahwa PjBL layak dijadikan alternatif pembelajaran pada jenjang sekolah dasar.</w:t>
      </w:r>
    </w:p>
    <w:p w14:paraId="544E8D40">
      <w:pPr>
        <w:spacing w:after="0" w:line="480" w:lineRule="auto"/>
        <w:jc w:val="both"/>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4.9 Keterkaitan Hasil Temuan dengan Penelitian Terdahulu</w:t>
      </w:r>
    </w:p>
    <w:p w14:paraId="297ABD86">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Hasil penelitian ini secara keseluruhan menunjukkan bahwa kemampuan awal siswa pada kelas eksperimen dan kelas kontrol berada pada kondisi yang relatif setara. Hal tersebut terlihat dari nilai </w:t>
      </w:r>
      <w:r>
        <w:rPr>
          <w:rFonts w:hint="eastAsia" w:ascii="Times New Roman" w:hAnsi="Times New Roman" w:cs="Times New Roman"/>
          <w:bCs/>
          <w:i/>
          <w:iCs/>
          <w:sz w:val="24"/>
          <w:szCs w:val="24"/>
          <w:lang w:val="en-US"/>
        </w:rPr>
        <w:t>pretest</w:t>
      </w:r>
      <w:r>
        <w:rPr>
          <w:rFonts w:hint="eastAsia" w:ascii="Times New Roman" w:hAnsi="Times New Roman" w:cs="Times New Roman"/>
          <w:bCs/>
          <w:sz w:val="24"/>
          <w:szCs w:val="24"/>
          <w:lang w:val="en-US"/>
        </w:rPr>
        <w:t xml:space="preserve"> yang tidak menunjukkan perbedaan signifikan, yaitu rata-rata sebesar 47,5 pada kelas eksperimen dan 45,45 pada kelas kontrol. Kesetaraan kemampuan awal ini mempertegas bahwa perbedaan hasil pada tahap akhir penelitian merupakan akibat langsung dari perlakuan yang diberikan, bukan dipengaruhi oleh kemampuan awal siswa yang berbeda. Dengan demikian, proses pembelajaran berbasis proyek yang diterapkan pada kelas eksperimen dapat dinilai secara objektif melalui perubahan skor </w:t>
      </w:r>
      <w:r>
        <w:rPr>
          <w:rFonts w:hint="eastAsia" w:ascii="Times New Roman" w:hAnsi="Times New Roman" w:cs="Times New Roman"/>
          <w:bCs/>
          <w:i/>
          <w:iCs/>
          <w:sz w:val="24"/>
          <w:szCs w:val="24"/>
          <w:lang w:val="en-US"/>
        </w:rPr>
        <w:t>posttest</w:t>
      </w:r>
      <w:r>
        <w:rPr>
          <w:rFonts w:hint="eastAsia" w:ascii="Times New Roman" w:hAnsi="Times New Roman" w:cs="Times New Roman"/>
          <w:bCs/>
          <w:sz w:val="24"/>
          <w:szCs w:val="24"/>
          <w:lang w:val="en-US"/>
        </w:rPr>
        <w:t>.</w:t>
      </w:r>
    </w:p>
    <w:p w14:paraId="0B5E1A79">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Setelah proses pembelajaran berlangsung, baik kelas eksperimen maupun kelas kontrol sama-sama mengalami peningkatan nilai, namun besaran peningkatannya berbeda secara mencolok. Kelas eksperimen menunjukkan lonjakan yang sangat signifikan, dengan peningkatan nilai rata-rata dari 47,5 menjadi 84,17. Sementara itu, kelas kontrol hanya meningkat dari 45,45 menjadi 64,54. Perbedaan peningkatan ini memperlihatkan bahwa pembelajaran yang menerapkan model </w:t>
      </w:r>
      <w:r>
        <w:rPr>
          <w:rFonts w:hint="eastAsia" w:ascii="Times New Roman" w:hAnsi="Times New Roman" w:cs="Times New Roman"/>
          <w:bCs/>
          <w:i/>
          <w:iCs/>
          <w:sz w:val="24"/>
          <w:szCs w:val="24"/>
          <w:lang w:val="en-US"/>
        </w:rPr>
        <w:t xml:space="preserve">Project Based Learning </w:t>
      </w:r>
      <w:r>
        <w:rPr>
          <w:rFonts w:hint="eastAsia" w:ascii="Times New Roman" w:hAnsi="Times New Roman" w:cs="Times New Roman"/>
          <w:bCs/>
          <w:sz w:val="24"/>
          <w:szCs w:val="24"/>
          <w:lang w:val="en-US"/>
        </w:rPr>
        <w:t>(PjBL) mampu memberikan pengalaman belajar yang lebih bermakna dan efektif dibandingkan pembelajaran konvensional. Siswa pada kelas eksperimen belajar melalui aktivitas nyata seperti diskusi, observasi, pembuatan proyek, serta presentasi, sehingga mereka mengolah pengetahuan secara lebih dalam dan aktif. Sebaliknya, siswa di kelas kontrol hanya menerima pembelajaran melalui metode ceramah dan latihan soal, yang membuat pemahaman mereka terbatas dan tidak berkembang secara optimal.</w:t>
      </w:r>
    </w:p>
    <w:p w14:paraId="58395A02">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Hasil analisis statistik menunjukkan bahwa seluruh data, baik </w:t>
      </w:r>
      <w:r>
        <w:rPr>
          <w:rFonts w:hint="eastAsia" w:ascii="Times New Roman" w:hAnsi="Times New Roman" w:cs="Times New Roman"/>
          <w:bCs/>
          <w:i/>
          <w:iCs/>
          <w:sz w:val="24"/>
          <w:szCs w:val="24"/>
          <w:lang w:val="en-US"/>
        </w:rPr>
        <w:t>pretest</w:t>
      </w:r>
      <w:r>
        <w:rPr>
          <w:rFonts w:hint="eastAsia" w:ascii="Times New Roman" w:hAnsi="Times New Roman" w:cs="Times New Roman"/>
          <w:bCs/>
          <w:sz w:val="24"/>
          <w:szCs w:val="24"/>
          <w:lang w:val="en-US"/>
        </w:rPr>
        <w:t xml:space="preserve"> maupun </w:t>
      </w:r>
      <w:r>
        <w:rPr>
          <w:rFonts w:hint="eastAsia" w:ascii="Times New Roman" w:hAnsi="Times New Roman" w:cs="Times New Roman"/>
          <w:bCs/>
          <w:i/>
          <w:iCs/>
          <w:sz w:val="24"/>
          <w:szCs w:val="24"/>
          <w:lang w:val="en-US"/>
        </w:rPr>
        <w:t>posttest</w:t>
      </w:r>
      <w:r>
        <w:rPr>
          <w:rFonts w:hint="eastAsia" w:ascii="Times New Roman" w:hAnsi="Times New Roman" w:cs="Times New Roman"/>
          <w:bCs/>
          <w:sz w:val="24"/>
          <w:szCs w:val="24"/>
          <w:lang w:val="en-US"/>
        </w:rPr>
        <w:t xml:space="preserve">, berdistribusi normal dan memiliki variansi homogen. Dengan terpenuhinya asumsi statistik tersebut, uji t dapat digunakan untuk menganalisis perbedaan hasil belajar antara kedua kelompok. Hasil uji t memperlihatkan bahwa nilai signifikansi sebesar 0,000 jauh lebih kecil dari α = 0,05, dengan nilai t hitung sebesar 7,532. Hasil ini menunjukkan adanya perbedaan yang signifikan antara hasil belajar kelas eksperimen dan kelas kontrol. Temuan ini secara statistik membuktikan bahwa penerapan model </w:t>
      </w:r>
      <w:r>
        <w:rPr>
          <w:rFonts w:hint="eastAsia" w:ascii="Times New Roman" w:hAnsi="Times New Roman" w:cs="Times New Roman"/>
          <w:bCs/>
          <w:i/>
          <w:iCs/>
          <w:sz w:val="24"/>
          <w:szCs w:val="24"/>
          <w:lang w:val="en-US"/>
        </w:rPr>
        <w:t>Project Based Learning</w:t>
      </w:r>
      <w:r>
        <w:rPr>
          <w:rFonts w:hint="eastAsia" w:ascii="Times New Roman" w:hAnsi="Times New Roman" w:cs="Times New Roman"/>
          <w:bCs/>
          <w:sz w:val="24"/>
          <w:szCs w:val="24"/>
          <w:lang w:val="en-US"/>
        </w:rPr>
        <w:t xml:space="preserve"> memberikan pengaruh yang nyata dan signifikan terhadap hasil belajar siswa pada materi panca indra.</w:t>
      </w:r>
    </w:p>
    <w:p w14:paraId="268DF2C3">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Secara lebih mendalam, pembelajaran PjBL terbukti mendorong siswa untuk memahami konsep secara lebih menyeluruh. Aktivitas proyek dalam LKPD membuat siswa mampu menjelaskan fungsi, struktur, dan proses kerja panca indra dengan bahasa mereka sendiri, serta mengaitkan konsep tersebut dengan kehidupan nyata. Siswa juga menunjukkan peningkatan kepercayaan diri ketika mempresentasikan hasil proyek, serta mampu mempertahankan pemahaman dalam jangka waktu yang lebih lama. Lingkungan belajar yang aktif, kolaboratif, kreatif, dan menyenangkan menjadikan pengalaman belajar lebih bermakna bagi siswa kelas eksperimen.</w:t>
      </w:r>
    </w:p>
    <w:p w14:paraId="53A65A02">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Sebaliknya, rendahnya peningkatan pada kelas kontrol menunjukkan bahwa pembelajaran konvensional yang bersifat satu arah kurang memberikan kesempatan kepada siswa untuk mengembangkan kemampuan berpikir kritis dan pemahaman konseptual yang mendalam. Siswa yang hanya mendengarkan penjelasan guru cenderung cepat lupa dan kesulitan menghubungkan konsep dengan kehidupan nyata. Hal ini memperkuat bahwa metode ceramah tidak cukup efektif untuk pembelajaran IPAS yang membutuhkan pemahaman konkret dan eksperiensial.</w:t>
      </w:r>
    </w:p>
    <w:p w14:paraId="07767A86">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Hasil penelitian ini juga sejalan dengan teori perkembangan kognitif </w:t>
      </w:r>
      <w:r>
        <w:rPr>
          <w:rFonts w:hint="eastAsia" w:ascii="Times New Roman" w:hAnsi="Times New Roman" w:cs="Times New Roman"/>
          <w:bCs/>
          <w:i/>
          <w:iCs/>
          <w:sz w:val="24"/>
          <w:szCs w:val="24"/>
          <w:lang w:val="en-US"/>
        </w:rPr>
        <w:t>Piaget</w:t>
      </w:r>
      <w:r>
        <w:rPr>
          <w:rFonts w:hint="eastAsia" w:ascii="Times New Roman" w:hAnsi="Times New Roman" w:cs="Times New Roman"/>
          <w:bCs/>
          <w:sz w:val="24"/>
          <w:szCs w:val="24"/>
          <w:lang w:val="en-US"/>
        </w:rPr>
        <w:t xml:space="preserve"> yang menyatakan bahwa siswa usia 9–10 tahun berada pada tahap operasional konkret, di mana mereka memahami konsep melalui pengalaman langsung. PjBL tepat digunakan pada usia ini karena menyediakan aktivitas eksploratif, manipulatif, dan kreatif yang membantu siswa membangun pengetahuan secara mandiri. Selain itu, penelitian ini juga mendukung teori konstruktivisme yang menyatakan bahwa siswa belajar lebih baik ketika mereka mengonstruksi pengetahuan melalui interaksi dengan lingkungan dan teman sebaya.</w:t>
      </w:r>
    </w:p>
    <w:p w14:paraId="2CC08DD8">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Sepanjang pelaksanaan penelitian, LKPD berbasis proyek terbukti menjadi media yang sangat efektif dalam meningkatkan kemandirian dan kemampuan siswa dalam menyelesaikan tugas. LKPD yang dirancang sistematis dan kontekstual membantu siswa mengeksplorasi materi, membuat proyek kreatif, serta melakukan refleksi terhadap pengalaman belajar mereka. Integrasi LKPD dengan modul IPAS kelas IV juga memperkuat pemahaman siswa karena pembelajaran berlangsung secara terpadu dan terarah.</w:t>
      </w:r>
    </w:p>
    <w:p w14:paraId="515B0A25">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Secara keseluruhan, hasil penelitian ini konsisten dengan penelitian terdahulu yang menyatakan bahwa PjBL mampu meningkatkan hasil belajar, keterampilan berpikir kritis, kreativitas, serta motivasi siswa dalam pembelajaran. Dengan demikian, penelitian ini mempertegas bahwa penerapan PjBL sangat direkomendasikan untuk pembelajaran IPAS pada jenjang sekolah dasar, khususnya materi panca indra. Temuan penelitian ini memberikan dasar yang kuat bagi guru untuk beralih dari pembelajaran yang pasif menuju pembelajaran yang aktif, inovatif, dan berpusat pada siswa.</w:t>
      </w:r>
    </w:p>
    <w:p w14:paraId="3304AA10">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Kesimpulannya, temuan penelitian menunjukkan bahwa penerapan model Project Based Learning (PjBL) memberikan pengaruh yang signifikan dalam meningkatkan hasil belajar siswa pada materi panca indra. Perbedaan hasil belajar yang sangat mencolok antara kelas eksperimen dan kelas kontrol membuktikan bahwa PjBL bukan hanya lebih efektif, tetapi juga lebih relevan dengan kebutuhan perkembangan siswa dan tuntutan kurikulum modern. Pembelajaran berbasis proyek menjadikan proses belajar lebih hidup, bermakna, dan berdampak jangka panjang bagi perkembangan akademik siswa.</w:t>
      </w:r>
    </w:p>
    <w:p w14:paraId="4DA367CF">
      <w:pPr>
        <w:spacing w:after="0" w:line="480" w:lineRule="auto"/>
        <w:jc w:val="center"/>
        <w:rPr>
          <w:rFonts w:ascii="Times New Roman" w:hAnsi="Times New Roman" w:cs="Times New Roman"/>
          <w:b/>
          <w:bCs/>
          <w:sz w:val="24"/>
          <w:szCs w:val="24"/>
          <w:lang w:val="en-US"/>
        </w:rPr>
      </w:pPr>
    </w:p>
    <w:p w14:paraId="10D25D86">
      <w:pPr>
        <w:spacing w:after="0" w:line="480" w:lineRule="auto"/>
        <w:jc w:val="center"/>
        <w:rPr>
          <w:rFonts w:ascii="Times New Roman" w:hAnsi="Times New Roman" w:cs="Times New Roman"/>
          <w:b/>
          <w:bCs/>
          <w:sz w:val="24"/>
          <w:szCs w:val="24"/>
          <w:lang w:val="en-US"/>
        </w:rPr>
      </w:pPr>
    </w:p>
    <w:p w14:paraId="715A91AD">
      <w:pPr>
        <w:spacing w:after="0" w:line="480" w:lineRule="auto"/>
        <w:jc w:val="center"/>
        <w:rPr>
          <w:rFonts w:ascii="Times New Roman" w:hAnsi="Times New Roman" w:cs="Times New Roman"/>
          <w:b/>
          <w:bCs/>
          <w:sz w:val="24"/>
          <w:szCs w:val="24"/>
          <w:lang w:val="en-US"/>
        </w:rPr>
      </w:pPr>
    </w:p>
    <w:p w14:paraId="3A939C4C">
      <w:pPr>
        <w:spacing w:after="0" w:line="480" w:lineRule="auto"/>
        <w:jc w:val="center"/>
        <w:rPr>
          <w:rFonts w:ascii="Times New Roman" w:hAnsi="Times New Roman" w:cs="Times New Roman"/>
          <w:b/>
          <w:bCs/>
          <w:sz w:val="24"/>
          <w:szCs w:val="24"/>
          <w:lang w:val="en-US"/>
        </w:rPr>
      </w:pPr>
    </w:p>
    <w:p w14:paraId="7EEFB05D">
      <w:pPr>
        <w:spacing w:after="0" w:line="480" w:lineRule="auto"/>
        <w:jc w:val="center"/>
        <w:rPr>
          <w:rFonts w:ascii="Times New Roman" w:hAnsi="Times New Roman" w:cs="Times New Roman"/>
          <w:b/>
          <w:bCs/>
          <w:sz w:val="24"/>
          <w:szCs w:val="24"/>
          <w:lang w:val="en-US"/>
        </w:rPr>
      </w:pPr>
    </w:p>
    <w:p w14:paraId="6EE23083">
      <w:pPr>
        <w:spacing w:after="0" w:line="240" w:lineRule="auto"/>
        <w:rPr>
          <w:rFonts w:ascii="Times New Roman" w:hAnsi="Times New Roman" w:cs="Times New Roman"/>
          <w:b/>
          <w:bCs/>
          <w:sz w:val="24"/>
          <w:szCs w:val="24"/>
          <w:lang w:val="en-US"/>
        </w:rPr>
        <w:sectPr>
          <w:headerReference r:id="rId52" w:type="first"/>
          <w:headerReference r:id="rId50" w:type="default"/>
          <w:footerReference r:id="rId53" w:type="default"/>
          <w:headerReference r:id="rId51" w:type="even"/>
          <w:pgSz w:w="11906" w:h="16838"/>
          <w:pgMar w:top="2268" w:right="1701" w:bottom="1701" w:left="2268" w:header="709" w:footer="709" w:gutter="0"/>
          <w:pgNumType w:start="43"/>
          <w:cols w:space="708" w:num="1"/>
          <w:docGrid w:linePitch="360" w:charSpace="0"/>
        </w:sectPr>
      </w:pPr>
      <w:r>
        <w:rPr>
          <w:rFonts w:ascii="Times New Roman" w:hAnsi="Times New Roman" w:cs="Times New Roman"/>
          <w:b/>
          <w:bCs/>
          <w:sz w:val="24"/>
          <w:szCs w:val="24"/>
          <w:lang w:val="en-US"/>
        </w:rPr>
        <w:br w:type="page"/>
      </w:r>
    </w:p>
    <w:p w14:paraId="76BC3BCA">
      <w:pPr>
        <w:spacing w:after="0" w:line="480" w:lineRule="auto"/>
        <w:jc w:val="center"/>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BAB V</w:t>
      </w:r>
    </w:p>
    <w:p w14:paraId="4C2205A6">
      <w:pPr>
        <w:spacing w:after="0" w:line="480" w:lineRule="auto"/>
        <w:jc w:val="center"/>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KESIMPULAN DAN SARAN</w:t>
      </w:r>
    </w:p>
    <w:p w14:paraId="32ACC663">
      <w:pPr>
        <w:spacing w:after="0" w:line="480" w:lineRule="auto"/>
        <w:jc w:val="both"/>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5.1 Kesimpulan</w:t>
      </w:r>
    </w:p>
    <w:p w14:paraId="21B37D64">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Berdasarkan hasil penelitian yang telah dilaksanakan pada siswa kelas IV dengan menggunakan dua perlakuan pembelajaran yang berbeda, yaitu model </w:t>
      </w:r>
      <w:r>
        <w:rPr>
          <w:rFonts w:hint="eastAsia" w:ascii="Times New Roman" w:hAnsi="Times New Roman" w:cs="Times New Roman"/>
          <w:bCs/>
          <w:i/>
          <w:iCs/>
          <w:sz w:val="24"/>
          <w:szCs w:val="24"/>
          <w:lang w:val="en-US"/>
        </w:rPr>
        <w:t>Project Based Learning</w:t>
      </w:r>
      <w:r>
        <w:rPr>
          <w:rFonts w:hint="eastAsia" w:ascii="Times New Roman" w:hAnsi="Times New Roman" w:cs="Times New Roman"/>
          <w:bCs/>
          <w:sz w:val="24"/>
          <w:szCs w:val="24"/>
          <w:lang w:val="en-US"/>
        </w:rPr>
        <w:t xml:space="preserve"> (PjBL) pada kelas eksperimen dan pembelajaran konvensional pada kelas kontrol, dapat disimpulkan bahwa penerapan PjBL memiliki pengaruh yang signifikan terhadap peningkatan hasil belajar siswa.</w:t>
      </w:r>
    </w:p>
    <w:p w14:paraId="4DA0DA8A">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Penelitian ini menunjukkan bahwa kemampuan awal siswa pada kedua kelas relatif setara sebelum perlakuan diberikan, dibuktikan dengan nilai pretest yang tidak jauh berbeda. Namun, setelah penerapan model pembelajaran PjBL pada kelas eksperimen, terjadi peningkatan hasil belajar yang sangat signifikan, baik secara statistik maupun observasional, dibandingkan dengan kelas kontrol yang hanya mendapatkan pembelajaran konvensional. Peningkatan nilai pada kelas eksperimen mencapai tingkat yang jauh lebih tinggi, yakni rata-rata 84,17, sedangkan pada kelas kontrol hanya mencapai rata-rata 64,54. Perbedaan ini mencerminkan keberhasilan penerapan PjBL dalam meningkatkan pemahaman konsep panca indra.</w:t>
      </w:r>
    </w:p>
    <w:p w14:paraId="28E8DB26">
      <w:pPr>
        <w:spacing w:after="0" w:line="480" w:lineRule="auto"/>
        <w:jc w:val="both"/>
        <w:rPr>
          <w:rFonts w:ascii="Times New Roman" w:hAnsi="Times New Roman" w:cs="Times New Roman"/>
          <w:bCs/>
          <w:sz w:val="24"/>
          <w:szCs w:val="24"/>
          <w:lang w:val="en-US"/>
        </w:rPr>
        <w:sectPr>
          <w:headerReference r:id="rId56" w:type="first"/>
          <w:headerReference r:id="rId54" w:type="default"/>
          <w:footerReference r:id="rId57" w:type="default"/>
          <w:headerReference r:id="rId55" w:type="even"/>
          <w:pgSz w:w="11906" w:h="16838"/>
          <w:pgMar w:top="2268" w:right="1701" w:bottom="1701" w:left="2268" w:header="709" w:footer="709" w:gutter="0"/>
          <w:pgNumType w:start="66"/>
          <w:cols w:space="708" w:num="1"/>
          <w:docGrid w:linePitch="360" w:charSpace="0"/>
        </w:sect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Uji hipotesis menggunakan uji t menunjukkan nilai signifikansi sebesar 0,000 yang jauh lebih kecil dari 0,05, sehingga membuktikan bahwa terdapat perbedaan yang signifikan antara hasil belajar kelas eksperimen dan kelas kontrol. Dengan demikian, hipotesis </w:t>
      </w:r>
      <w:r>
        <w:rPr>
          <w:rFonts w:ascii="Times New Roman" w:hAnsi="Times New Roman" w:cs="Times New Roman"/>
          <w:bCs/>
          <w:sz w:val="24"/>
          <w:szCs w:val="24"/>
          <w:lang w:val="en-US"/>
        </w:rPr>
        <w:t>alternatif (H</w:t>
      </w:r>
      <w:r>
        <w:rPr>
          <w:rFonts w:ascii="Times New Roman" w:hAnsi="Times New Roman" w:cs="Times New Roman"/>
          <w:bCs/>
          <w:sz w:val="24"/>
          <w:szCs w:val="24"/>
          <w:vertAlign w:val="subscript"/>
          <w:lang w:val="en-US"/>
        </w:rPr>
        <w:t>1</w:t>
      </w:r>
      <w:r>
        <w:rPr>
          <w:rFonts w:ascii="Times New Roman" w:hAnsi="Times New Roman" w:cs="Times New Roman"/>
          <w:bCs/>
          <w:sz w:val="24"/>
          <w:szCs w:val="24"/>
          <w:lang w:val="en-US"/>
        </w:rPr>
        <w:t>) diterima dan hipotesis nol (H</w:t>
      </w:r>
      <w:r>
        <w:rPr>
          <w:rFonts w:ascii="Times New Roman" w:hAnsi="Times New Roman" w:cs="Times New Roman"/>
          <w:bCs/>
          <w:sz w:val="24"/>
          <w:szCs w:val="24"/>
          <w:vertAlign w:val="subscript"/>
          <w:lang w:val="en-US"/>
        </w:rPr>
        <w:t>0</w:t>
      </w:r>
      <w:r>
        <w:rPr>
          <w:rFonts w:ascii="Times New Roman" w:hAnsi="Times New Roman" w:cs="Times New Roman"/>
          <w:bCs/>
          <w:sz w:val="24"/>
          <w:szCs w:val="24"/>
          <w:lang w:val="en-US"/>
        </w:rPr>
        <w:t xml:space="preserve">) ditolak. </w:t>
      </w:r>
    </w:p>
    <w:p w14:paraId="4CE07D86">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Hal ini semakin memperkokoh bukti bahwa PjBL merupakan model pembelajaran yang efektif untuk meningkatkan hasil belajar siswa.</w:t>
      </w:r>
    </w:p>
    <w:p w14:paraId="33586D9D">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Secara proses, model PjBL terbukti mampu melibatkan siswa secara aktif dalam pembelajaran melalui kegiatan mengamati, berdiskusi, merancang proyek, membuat poster, dan mempresentasikan hasil karya. Aktivitas ini membangun pengalaman belajar yang bermakna dan memungkinkan siswa untuk mengembangkan kemampuan berpikir kritis, kreativitas, serta keterampilan sosial. Siswa lebih mampu mengaitkan konsep dengan kehidupan nyata, memahami fungsi panca indra secara mendalam, dan mempertahankan informasi dalam waktu yang lebih lama.</w:t>
      </w:r>
    </w:p>
    <w:p w14:paraId="466CBC00">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Penelitian ini juga menunjukkan bahwa pembelajaran konvensional yang berpusat pada guru tidak memberikan dampak peningkatan signifikan seperti PjBL. Siswa cenderung pasif dan cepat lupa karena tidak ada aktivitas yang memungkinkan mereka mengolah informasi secara aktif. Oleh karena itu, model pembelajaran berbasis proyek menjadi pendekatan yang lebih relevan untuk pembelajaran IPAS, terutama pada Kurikulum Merdeka yang menekankan pembelajaran berbasis pengalaman.</w:t>
      </w:r>
    </w:p>
    <w:p w14:paraId="2C5F049C">
      <w:pPr>
        <w:spacing w:after="0" w:line="480" w:lineRule="auto"/>
        <w:jc w:val="both"/>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Secara keseluruhan, dapat disimpulkan bahwa:</w:t>
      </w:r>
    </w:p>
    <w:p w14:paraId="4B942164">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 xml:space="preserve">Model </w:t>
      </w:r>
      <w:r>
        <w:rPr>
          <w:rFonts w:hint="eastAsia" w:ascii="Times New Roman" w:hAnsi="Times New Roman" w:cs="Times New Roman"/>
          <w:bCs/>
          <w:i/>
          <w:iCs/>
          <w:sz w:val="24"/>
          <w:szCs w:val="24"/>
          <w:lang w:val="en-US"/>
        </w:rPr>
        <w:t>Project Based Learning</w:t>
      </w:r>
      <w:r>
        <w:rPr>
          <w:rFonts w:hint="eastAsia" w:ascii="Times New Roman" w:hAnsi="Times New Roman" w:cs="Times New Roman"/>
          <w:bCs/>
          <w:sz w:val="24"/>
          <w:szCs w:val="24"/>
          <w:lang w:val="en-US"/>
        </w:rPr>
        <w:t xml:space="preserve"> (PjBL) berpengaruh signifikan dan efektif dalam meningkatkan hasil belajar siswa pada materi Panca Indra kelas IV. Pembelajaran berbasis proyek memberikan pengalaman belajar yang lebih bermakna, mendorong keterlibatan aktif siswa, dan menghasilkan pemahaman konsep yang lebih baik dibandingkan pembelajaran konvensional.</w:t>
      </w:r>
    </w:p>
    <w:p w14:paraId="66600428">
      <w:pPr>
        <w:spacing w:after="0" w:line="480" w:lineRule="auto"/>
        <w:jc w:val="both"/>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5.2 Implikasi Penelitian</w:t>
      </w:r>
    </w:p>
    <w:p w14:paraId="00124AE4">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Hasil penelitian ini memiliki beberapa implikasi penting yang dapat diterapkan dalam konteks pembelajaran maupun pengembangan pendidikan:</w:t>
      </w:r>
    </w:p>
    <w:p w14:paraId="3505C287">
      <w:pPr>
        <w:spacing w:after="0" w:line="480" w:lineRule="auto"/>
        <w:jc w:val="both"/>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1. Implikasi bagi Guru</w:t>
      </w:r>
    </w:p>
    <w:p w14:paraId="7D9CD4C6">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Guru dapat menjadikan hasil penelitian ini sebagai dasar untuk menerapkan model Project Based Learning dalam pembelajaran IPAS maupun mata pelajaran lainnya. PjBL dapat menjadi alternatif pembelajaran yang lebih kreatif, inovatif, dan berpusat pada siswa. Dengan memanfaatkan strategi proyek, guru dapat membantu siswa mengembangkan pemahaman yang lebih mendalam serta meningkatkan motivasi belajar mereka.</w:t>
      </w:r>
    </w:p>
    <w:p w14:paraId="60963E91">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Guru juga diharapkan mampu menyusun LKPD berbasis proyek yang kontekstual dan menarik agar siswa lebih termotivasi dalam mengerjakan tugas. Perancangan LKPD yang baik akan memudahkan siswa dalam mengikuti alur pembelajaran dan memahami materi dengan lebih mudah.</w:t>
      </w:r>
    </w:p>
    <w:p w14:paraId="1F0E4CFA">
      <w:pPr>
        <w:spacing w:after="0" w:line="480" w:lineRule="auto"/>
        <w:jc w:val="both"/>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2. Implikasi bagi Siswa</w:t>
      </w:r>
    </w:p>
    <w:p w14:paraId="372C7BDE">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Bagi siswa, penerapan PjBL memberikan kesempatan untuk belajar secara aktif, mandiri, dan kolaboratif. Melalui proyek yang dilakukan, siswa belajar mengembangkan kreativitas, kemampuan memecahkan masalah, dan keterampilan dalam bekerja sama. Aktivitas belajar yang menyenangkan dan bermakna juga membantu meningkatkan hasil belajar serta pemahaman konsep secara jangka panjang.</w:t>
      </w:r>
    </w:p>
    <w:p w14:paraId="0494C12B">
      <w:pPr>
        <w:spacing w:after="0" w:line="480" w:lineRule="auto"/>
        <w:jc w:val="both"/>
        <w:rPr>
          <w:rFonts w:ascii="Times New Roman" w:hAnsi="Times New Roman" w:cs="Times New Roman"/>
          <w:bCs/>
          <w:sz w:val="24"/>
          <w:szCs w:val="24"/>
          <w:lang w:val="en-US"/>
        </w:rPr>
      </w:pPr>
    </w:p>
    <w:p w14:paraId="59C34E75">
      <w:pPr>
        <w:spacing w:after="0" w:line="480" w:lineRule="auto"/>
        <w:jc w:val="both"/>
        <w:rPr>
          <w:rFonts w:ascii="Times New Roman" w:hAnsi="Times New Roman" w:cs="Times New Roman"/>
          <w:bCs/>
          <w:sz w:val="24"/>
          <w:szCs w:val="24"/>
          <w:lang w:val="en-US"/>
        </w:rPr>
      </w:pPr>
    </w:p>
    <w:p w14:paraId="182CC93E">
      <w:pPr>
        <w:spacing w:after="0" w:line="480" w:lineRule="auto"/>
        <w:jc w:val="both"/>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3. Implikasi bagi Sekolah</w:t>
      </w:r>
    </w:p>
    <w:p w14:paraId="3AC26C5A">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Sekolah perlu mendukung penerapan pembelajaran berbasis proyek dengan menyediakan fasilitas, media pembelajaran sederhana, serta lingkungan belajar yang mendukung kreativitas siswa. Sekolah juga perlu memberikan pelatihan kepada guru dalam merancang dan melaksanakan PjBL agar lebih optimal dan sesuai standar kurikulum.</w:t>
      </w:r>
    </w:p>
    <w:p w14:paraId="19C2E702">
      <w:pPr>
        <w:spacing w:after="0" w:line="480" w:lineRule="auto"/>
        <w:jc w:val="both"/>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4. Implikasi bagi Kurikulum</w:t>
      </w:r>
    </w:p>
    <w:p w14:paraId="576AF884">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Penelitian ini mendukung kebijakan Kurikulum Merdeka yang menekankan pembelajaran aktif, kontekstual, dan berpusat pada siswa. Hasil penelitian ini memperkuat bahwa pembelajaran berbasis proyek sangat sesuai dengan tuntutan kompetensi abad 21 yang mengutamakan kreativitas, kolaborasi, komunikasi, dan pemikiran kritis.</w:t>
      </w:r>
    </w:p>
    <w:p w14:paraId="714B5A90">
      <w:pPr>
        <w:spacing w:after="0" w:line="480" w:lineRule="auto"/>
        <w:jc w:val="both"/>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5. Implikasi bagi Penelitian Selanjutnya</w:t>
      </w:r>
    </w:p>
    <w:p w14:paraId="52DCB7CA">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r>
      <w:r>
        <w:rPr>
          <w:rFonts w:hint="eastAsia" w:ascii="Times New Roman" w:hAnsi="Times New Roman" w:cs="Times New Roman"/>
          <w:bCs/>
          <w:sz w:val="24"/>
          <w:szCs w:val="24"/>
          <w:lang w:val="en-US"/>
        </w:rPr>
        <w:t>Penelitian ini dapat menjadi referensi bagi peneliti lain yang ingin mengkaji model pembelajaran berbasis proyek pada materi lain, jenjang berbeda, atau dengan variabel lain seperti motivasi belajar, keterampilan berpikir kritis, atau kolaborasi siswa.</w:t>
      </w:r>
    </w:p>
    <w:p w14:paraId="6E2772B3">
      <w:pPr>
        <w:spacing w:after="0" w:line="480" w:lineRule="auto"/>
        <w:jc w:val="both"/>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5.3 Keterbatasan Penelitian</w:t>
      </w:r>
    </w:p>
    <w:p w14:paraId="53F6CF83">
      <w:pPr>
        <w:pStyle w:val="4"/>
        <w:numPr>
          <w:ilvl w:val="0"/>
          <w:numId w:val="21"/>
        </w:numPr>
        <w:spacing w:after="0" w:line="480" w:lineRule="auto"/>
        <w:jc w:val="both"/>
        <w:rPr>
          <w:rFonts w:ascii="Times New Roman" w:hAnsi="Times New Roman" w:cs="Times New Roman"/>
          <w:bCs/>
          <w:sz w:val="24"/>
          <w:szCs w:val="24"/>
          <w:lang w:val="en-US"/>
        </w:rPr>
      </w:pPr>
      <w:r>
        <w:rPr>
          <w:rFonts w:hint="eastAsia" w:ascii="Times New Roman" w:hAnsi="Times New Roman" w:cs="Times New Roman"/>
          <w:bCs/>
          <w:sz w:val="24"/>
          <w:szCs w:val="24"/>
          <w:lang w:val="en-US"/>
        </w:rPr>
        <w:t>Waktu pelaksanaan penelitian terbatas, sehingga penerapan proyek hanya dilakukan dalam beberapa pertemuan. Waktu yang lebih panjang mungkin menghasilkan proyek yang lebih kompleks dan mendalam.</w:t>
      </w:r>
    </w:p>
    <w:p w14:paraId="5FDB2032">
      <w:pPr>
        <w:pStyle w:val="4"/>
        <w:numPr>
          <w:ilvl w:val="0"/>
          <w:numId w:val="21"/>
        </w:numPr>
        <w:spacing w:after="0" w:line="480" w:lineRule="auto"/>
        <w:jc w:val="both"/>
        <w:rPr>
          <w:rFonts w:ascii="Times New Roman" w:hAnsi="Times New Roman" w:cs="Times New Roman"/>
          <w:bCs/>
          <w:sz w:val="24"/>
          <w:szCs w:val="24"/>
          <w:lang w:val="en-US"/>
        </w:rPr>
      </w:pPr>
      <w:r>
        <w:rPr>
          <w:rFonts w:hint="eastAsia" w:ascii="Times New Roman" w:hAnsi="Times New Roman" w:cs="Times New Roman"/>
          <w:bCs/>
          <w:sz w:val="24"/>
          <w:szCs w:val="24"/>
          <w:lang w:val="en-US"/>
        </w:rPr>
        <w:t>Fasilitas kelas yang terbatas membuat proses pelaksanaan PjBL tidak dapat sepenuhnya optimal. Media pembelajaran yang lebih variatif akan sangat mendukung keberhasilan proyek.</w:t>
      </w:r>
    </w:p>
    <w:p w14:paraId="635D6B4E">
      <w:pPr>
        <w:pStyle w:val="4"/>
        <w:numPr>
          <w:ilvl w:val="0"/>
          <w:numId w:val="21"/>
        </w:numPr>
        <w:spacing w:after="0" w:line="480" w:lineRule="auto"/>
        <w:jc w:val="both"/>
        <w:rPr>
          <w:rFonts w:ascii="Times New Roman" w:hAnsi="Times New Roman" w:cs="Times New Roman"/>
          <w:bCs/>
          <w:sz w:val="24"/>
          <w:szCs w:val="24"/>
          <w:lang w:val="en-US"/>
        </w:rPr>
      </w:pPr>
      <w:r>
        <w:rPr>
          <w:rFonts w:hint="eastAsia" w:ascii="Times New Roman" w:hAnsi="Times New Roman" w:cs="Times New Roman"/>
          <w:bCs/>
          <w:sz w:val="24"/>
          <w:szCs w:val="24"/>
          <w:lang w:val="en-US"/>
        </w:rPr>
        <w:t>Kemampuan siswa yang berbeda-beda menyebabkan sebagian siswa membutuhkan waktu lebih lama dalam menyelesaikan proyek. Guru harus lebih intens dalam memberikan bimbingan individual.</w:t>
      </w:r>
    </w:p>
    <w:p w14:paraId="6B94D534">
      <w:pPr>
        <w:pStyle w:val="4"/>
        <w:numPr>
          <w:ilvl w:val="0"/>
          <w:numId w:val="21"/>
        </w:numPr>
        <w:spacing w:after="0" w:line="480" w:lineRule="auto"/>
        <w:jc w:val="both"/>
        <w:rPr>
          <w:rFonts w:ascii="Times New Roman" w:hAnsi="Times New Roman" w:cs="Times New Roman"/>
          <w:bCs/>
          <w:sz w:val="24"/>
          <w:szCs w:val="24"/>
          <w:lang w:val="en-US"/>
        </w:rPr>
      </w:pPr>
      <w:r>
        <w:rPr>
          <w:rFonts w:hint="eastAsia" w:ascii="Times New Roman" w:hAnsi="Times New Roman" w:cs="Times New Roman"/>
          <w:bCs/>
          <w:sz w:val="24"/>
          <w:szCs w:val="24"/>
          <w:lang w:val="en-US"/>
        </w:rPr>
        <w:t>Penelitian hanya dilakukan pada satu sekolah, sehingga hasilnya belum dapat digeneralisasikan secara luas. Perbedaan lingkungan sekolah, karakteristik siswa, dan sumber daya dapat memengaruhi hasil jika dilakukan di sekolah lain.</w:t>
      </w:r>
    </w:p>
    <w:p w14:paraId="4958836F">
      <w:pPr>
        <w:pStyle w:val="4"/>
        <w:numPr>
          <w:ilvl w:val="0"/>
          <w:numId w:val="21"/>
        </w:numPr>
        <w:spacing w:after="0" w:line="480" w:lineRule="auto"/>
        <w:jc w:val="both"/>
        <w:rPr>
          <w:rFonts w:ascii="Times New Roman" w:hAnsi="Times New Roman" w:cs="Times New Roman"/>
          <w:bCs/>
          <w:sz w:val="24"/>
          <w:szCs w:val="24"/>
          <w:lang w:val="en-US"/>
        </w:rPr>
      </w:pPr>
      <w:r>
        <w:rPr>
          <w:rFonts w:hint="eastAsia" w:ascii="Times New Roman" w:hAnsi="Times New Roman" w:cs="Times New Roman"/>
          <w:bCs/>
          <w:sz w:val="24"/>
          <w:szCs w:val="24"/>
          <w:lang w:val="en-US"/>
        </w:rPr>
        <w:t>Variabel penelitian hanya berfokus pada hasil belajar. Penelitian lanjutan sebaiknya memasukkan variabel lain seperti motivasi belajar, kreativitas siswa, atau kemampuan berpikir kritis.</w:t>
      </w:r>
    </w:p>
    <w:p w14:paraId="1BD0B38E">
      <w:pPr>
        <w:spacing w:after="0" w:line="480" w:lineRule="auto"/>
        <w:jc w:val="both"/>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5.4 Saran</w:t>
      </w:r>
    </w:p>
    <w:p w14:paraId="2EAC4607">
      <w:pPr>
        <w:pStyle w:val="4"/>
        <w:numPr>
          <w:ilvl w:val="0"/>
          <w:numId w:val="22"/>
        </w:numPr>
        <w:spacing w:after="0" w:line="480" w:lineRule="auto"/>
        <w:jc w:val="both"/>
        <w:rPr>
          <w:rFonts w:ascii="Times New Roman" w:hAnsi="Times New Roman" w:cs="Times New Roman"/>
          <w:bCs/>
          <w:sz w:val="24"/>
          <w:szCs w:val="24"/>
          <w:lang w:val="en-US"/>
        </w:rPr>
      </w:pPr>
      <w:r>
        <w:rPr>
          <w:rFonts w:hint="eastAsia" w:ascii="Times New Roman" w:hAnsi="Times New Roman" w:cs="Times New Roman"/>
          <w:b/>
          <w:bCs/>
          <w:sz w:val="24"/>
          <w:szCs w:val="24"/>
          <w:lang w:val="en-US"/>
        </w:rPr>
        <w:t>Saran untuk Guru</w:t>
      </w:r>
      <w:r>
        <w:rPr>
          <w:rFonts w:ascii="Times New Roman" w:hAnsi="Times New Roman" w:cs="Times New Roman"/>
          <w:bCs/>
          <w:sz w:val="24"/>
          <w:szCs w:val="24"/>
          <w:lang w:val="en-US"/>
        </w:rPr>
        <w:t xml:space="preserve">, </w:t>
      </w:r>
      <w:r>
        <w:rPr>
          <w:rFonts w:hint="eastAsia" w:ascii="Times New Roman" w:hAnsi="Times New Roman" w:cs="Times New Roman"/>
          <w:bCs/>
          <w:sz w:val="24"/>
          <w:szCs w:val="24"/>
          <w:lang w:val="en-US"/>
        </w:rPr>
        <w:t>Guru disarankan untuk lebih sering menerapkan model Project Based Learning, terutama pada pembelajaran IPAS. PjBL memberikan ruang bagi siswa untuk terlibat secara aktif dan kreatif. Guru juga perlu mengembangkan LKPD yang menarik dan sesuai kebutuhan siswa serta memberikan bimbingan yang cukup selama proses pengerjaan proyek.</w:t>
      </w:r>
    </w:p>
    <w:p w14:paraId="52C9D9F0">
      <w:pPr>
        <w:pStyle w:val="4"/>
        <w:numPr>
          <w:ilvl w:val="0"/>
          <w:numId w:val="22"/>
        </w:numPr>
        <w:spacing w:after="0" w:line="480" w:lineRule="auto"/>
        <w:jc w:val="both"/>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Saran untuk Sekolah</w:t>
      </w:r>
      <w:r>
        <w:rPr>
          <w:rFonts w:ascii="Times New Roman" w:hAnsi="Times New Roman" w:cs="Times New Roman"/>
          <w:b/>
          <w:bCs/>
          <w:sz w:val="24"/>
          <w:szCs w:val="24"/>
          <w:lang w:val="en-US"/>
        </w:rPr>
        <w:t xml:space="preserve">, </w:t>
      </w:r>
      <w:r>
        <w:rPr>
          <w:rFonts w:hint="eastAsia" w:ascii="Times New Roman" w:hAnsi="Times New Roman" w:cs="Times New Roman"/>
          <w:bCs/>
          <w:sz w:val="24"/>
          <w:szCs w:val="24"/>
          <w:lang w:val="en-US"/>
        </w:rPr>
        <w:t>Sekolah diharapkan menyediakan fasilitas pendukung seperti alat peraga sederhana, kertas gambar, dan media visual lainnya untuk menunjang kegiatan proyek. Selain itu, sekolah juga perlu memberikan pelatihan atau workshop kepada guru mengenai implementasi PjBL agar penerapannya lebih maksimal.</w:t>
      </w:r>
    </w:p>
    <w:p w14:paraId="49F6E597">
      <w:pPr>
        <w:pStyle w:val="4"/>
        <w:numPr>
          <w:ilvl w:val="0"/>
          <w:numId w:val="22"/>
        </w:numPr>
        <w:spacing w:after="0" w:line="480" w:lineRule="auto"/>
        <w:jc w:val="both"/>
        <w:rPr>
          <w:rFonts w:ascii="Times New Roman" w:hAnsi="Times New Roman" w:cs="Times New Roman"/>
          <w:b/>
          <w:bCs/>
          <w:sz w:val="24"/>
          <w:szCs w:val="24"/>
          <w:lang w:val="en-US"/>
        </w:rPr>
      </w:pPr>
      <w:r>
        <w:rPr>
          <w:rFonts w:hint="eastAsia" w:ascii="Times New Roman" w:hAnsi="Times New Roman" w:cs="Times New Roman"/>
          <w:b/>
          <w:bCs/>
          <w:sz w:val="24"/>
          <w:szCs w:val="24"/>
          <w:lang w:val="en-US"/>
        </w:rPr>
        <w:t>Saran untuk Siswa</w:t>
      </w:r>
      <w:r>
        <w:rPr>
          <w:rFonts w:ascii="Times New Roman" w:hAnsi="Times New Roman" w:cs="Times New Roman"/>
          <w:b/>
          <w:bCs/>
          <w:sz w:val="24"/>
          <w:szCs w:val="24"/>
          <w:lang w:val="en-US"/>
        </w:rPr>
        <w:t xml:space="preserve">, </w:t>
      </w:r>
      <w:r>
        <w:rPr>
          <w:rFonts w:hint="eastAsia" w:ascii="Times New Roman" w:hAnsi="Times New Roman" w:cs="Times New Roman"/>
          <w:bCs/>
          <w:sz w:val="24"/>
          <w:szCs w:val="24"/>
          <w:lang w:val="en-US"/>
        </w:rPr>
        <w:t>Siswa diharapkan lebih aktif berpartisipasi dalam pembelajaran berbasis proyek, mengembangkan kreativitas, serta bekerja sama dengan teman kelompok. Sikap positif dan keaktifan dalam pembelajaran akan membantu meningkatkan pemahaman dan hasil belajar.</w:t>
      </w:r>
    </w:p>
    <w:p w14:paraId="6E9C69CD">
      <w:pPr>
        <w:pStyle w:val="4"/>
        <w:numPr>
          <w:ilvl w:val="0"/>
          <w:numId w:val="22"/>
        </w:numPr>
        <w:spacing w:after="0" w:line="480" w:lineRule="auto"/>
        <w:jc w:val="both"/>
        <w:rPr>
          <w:rFonts w:ascii="Times New Roman" w:hAnsi="Times New Roman" w:cs="Times New Roman"/>
          <w:bCs/>
          <w:sz w:val="24"/>
          <w:szCs w:val="24"/>
          <w:lang w:val="en-US"/>
        </w:rPr>
      </w:pPr>
      <w:r>
        <w:rPr>
          <w:rFonts w:hint="eastAsia" w:ascii="Times New Roman" w:hAnsi="Times New Roman" w:cs="Times New Roman"/>
          <w:b/>
          <w:bCs/>
          <w:sz w:val="24"/>
          <w:szCs w:val="24"/>
          <w:lang w:val="en-US"/>
        </w:rPr>
        <w:t>Saran untuk Peneliti Selanjutnya</w:t>
      </w:r>
      <w:r>
        <w:rPr>
          <w:rFonts w:ascii="Times New Roman" w:hAnsi="Times New Roman" w:cs="Times New Roman"/>
          <w:bCs/>
          <w:sz w:val="24"/>
          <w:szCs w:val="24"/>
          <w:lang w:val="en-US"/>
        </w:rPr>
        <w:t xml:space="preserve">, </w:t>
      </w:r>
      <w:r>
        <w:rPr>
          <w:rFonts w:hint="eastAsia" w:ascii="Times New Roman" w:hAnsi="Times New Roman" w:cs="Times New Roman"/>
          <w:bCs/>
          <w:sz w:val="24"/>
          <w:szCs w:val="24"/>
          <w:lang w:val="en-US"/>
        </w:rPr>
        <w:t>Peneliti lain dapat mengembangkan penelitian ini dengan memperluas jumlah sampel, menambah waktu pelaksanaan proyek, atau meneliti variabel lain seperti motivasi, kreativitas, dan kemampuan berpikir tingkat tinggi (HOTS). Penelitian</w:t>
      </w:r>
      <w:r>
        <w:rPr>
          <w:rFonts w:ascii="Times New Roman" w:hAnsi="Times New Roman" w:cs="Times New Roman"/>
          <w:bCs/>
          <w:sz w:val="24"/>
          <w:szCs w:val="24"/>
          <w:lang w:val="en-US"/>
        </w:rPr>
        <w:t xml:space="preserve"> </w:t>
      </w:r>
      <w:r>
        <w:rPr>
          <w:rFonts w:hint="eastAsia" w:ascii="Times New Roman" w:hAnsi="Times New Roman" w:cs="Times New Roman"/>
          <w:bCs/>
          <w:sz w:val="24"/>
          <w:szCs w:val="24"/>
          <w:lang w:val="en-US"/>
        </w:rPr>
        <w:t>juga dapat dilakukan pada materi IPAS lain atau jenjang kelas yang berbeda agar hasilnya lebih variatif dan komprehensif.</w:t>
      </w:r>
    </w:p>
    <w:p w14:paraId="1CDF48F5">
      <w:pPr>
        <w:spacing w:after="0" w:line="480" w:lineRule="auto"/>
        <w:jc w:val="both"/>
        <w:rPr>
          <w:rFonts w:ascii="Times New Roman" w:hAnsi="Times New Roman" w:cs="Times New Roman"/>
          <w:bCs/>
          <w:sz w:val="24"/>
          <w:szCs w:val="24"/>
          <w:lang w:val="en-US"/>
        </w:rPr>
      </w:pPr>
    </w:p>
    <w:p w14:paraId="3CFE9FBE">
      <w:pPr>
        <w:spacing w:after="0" w:line="480" w:lineRule="auto"/>
        <w:jc w:val="both"/>
        <w:rPr>
          <w:rFonts w:ascii="Times New Roman" w:hAnsi="Times New Roman" w:cs="Times New Roman"/>
          <w:bCs/>
          <w:sz w:val="24"/>
          <w:szCs w:val="24"/>
          <w:lang w:val="en-US"/>
        </w:rPr>
      </w:pPr>
    </w:p>
    <w:p w14:paraId="21CB0A1D">
      <w:pPr>
        <w:spacing w:after="0" w:line="480" w:lineRule="auto"/>
        <w:jc w:val="both"/>
        <w:rPr>
          <w:rFonts w:ascii="Times New Roman" w:hAnsi="Times New Roman" w:cs="Times New Roman"/>
          <w:bCs/>
          <w:sz w:val="24"/>
          <w:szCs w:val="24"/>
          <w:lang w:val="en-US"/>
        </w:rPr>
      </w:pPr>
    </w:p>
    <w:p w14:paraId="130AB0C8">
      <w:pPr>
        <w:spacing w:after="0" w:line="240" w:lineRule="auto"/>
        <w:rPr>
          <w:rFonts w:hint="eastAsia"/>
          <w:lang w:eastAsia="zh-CN"/>
        </w:rPr>
        <w:sectPr>
          <w:headerReference r:id="rId60" w:type="first"/>
          <w:headerReference r:id="rId58" w:type="default"/>
          <w:footerReference r:id="rId61" w:type="default"/>
          <w:headerReference r:id="rId59" w:type="even"/>
          <w:pgSz w:w="11906" w:h="16838"/>
          <w:pgMar w:top="2268" w:right="1701" w:bottom="1701" w:left="2268" w:header="709" w:footer="709" w:gutter="0"/>
          <w:pgNumType w:start="67"/>
          <w:cols w:space="708" w:num="1"/>
          <w:docGrid w:linePitch="360" w:charSpace="0"/>
        </w:sectPr>
      </w:pPr>
    </w:p>
    <w:p w14:paraId="06EB73B7">
      <w:pPr>
        <w:pStyle w:val="2"/>
        <w:rPr>
          <w:lang w:val="en-US" w:eastAsia="zh-CN"/>
        </w:rPr>
      </w:pPr>
      <w:bookmarkStart w:id="45" w:name="_Toc216431119"/>
      <w:r>
        <w:rPr>
          <w:lang w:eastAsia="zh-CN"/>
        </w:rPr>
        <w:t xml:space="preserve">DAFTAR </w:t>
      </w:r>
      <w:r>
        <w:rPr>
          <w:lang w:val="id-ID" w:eastAsia="zh-CN"/>
        </w:rPr>
        <w:t>PUSTAK</w:t>
      </w:r>
      <w:r>
        <w:rPr>
          <w:lang w:val="en-US" w:eastAsia="zh-CN"/>
        </w:rPr>
        <w:t>A</w:t>
      </w:r>
      <w:bookmarkEnd w:id="45"/>
    </w:p>
    <w:p w14:paraId="6D02840D">
      <w:pPr>
        <w:spacing w:after="0" w:line="240" w:lineRule="auto"/>
        <w:ind w:left="720" w:hanging="720"/>
        <w:jc w:val="both"/>
        <w:rPr>
          <w:rFonts w:ascii="Times New Roman" w:hAnsi="Times New Roman" w:cs="Times New Roman"/>
          <w:sz w:val="24"/>
          <w:szCs w:val="24"/>
          <w:lang w:val="en-US"/>
        </w:rPr>
      </w:pPr>
      <w:r>
        <w:rPr>
          <w:rFonts w:ascii="Times New Roman" w:hAnsi="Times New Roman" w:cs="Times New Roman"/>
          <w:sz w:val="24"/>
          <w:szCs w:val="24"/>
          <w:lang w:eastAsia="zh-CN"/>
        </w:rPr>
        <w:t>Agus N Cahyo, Panduan Aplikasi Teori-Teori Belajar Mengajar Teraktual Dan</w:t>
      </w:r>
      <w:r>
        <w:rPr>
          <w:rFonts w:ascii="Times New Roman" w:hAnsi="Times New Roman" w:cs="Times New Roman"/>
          <w:sz w:val="24"/>
          <w:szCs w:val="24"/>
          <w:lang w:val="id-ID" w:eastAsia="zh-CN"/>
        </w:rPr>
        <w:t xml:space="preserve"> </w:t>
      </w:r>
      <w:r>
        <w:rPr>
          <w:rFonts w:ascii="Times New Roman" w:hAnsi="Times New Roman" w:cs="Times New Roman"/>
          <w:sz w:val="24"/>
          <w:szCs w:val="24"/>
          <w:lang w:eastAsia="zh-CN"/>
        </w:rPr>
        <w:t xml:space="preserve">Terpopuler, (Jogjakarta, Divapres: 2013). </w:t>
      </w:r>
      <w:r>
        <w:rPr>
          <w:rFonts w:ascii="Times New Roman" w:hAnsi="Times New Roman" w:cs="Times New Roman"/>
          <w:sz w:val="24"/>
          <w:szCs w:val="24"/>
        </w:rPr>
        <w:t>Hal.33</w:t>
      </w:r>
    </w:p>
    <w:p w14:paraId="56F25F36">
      <w:pPr>
        <w:spacing w:after="0" w:line="240" w:lineRule="auto"/>
        <w:ind w:left="720" w:hanging="720"/>
        <w:jc w:val="both"/>
        <w:rPr>
          <w:rFonts w:ascii="Times New Roman" w:hAnsi="Times New Roman" w:cs="Times New Roman"/>
          <w:sz w:val="24"/>
          <w:szCs w:val="24"/>
          <w:lang w:val="en-US"/>
        </w:rPr>
      </w:pPr>
    </w:p>
    <w:p w14:paraId="1490E98D">
      <w:pPr>
        <w:pStyle w:val="4"/>
        <w:spacing w:after="0" w:line="240" w:lineRule="auto"/>
        <w:ind w:hanging="720"/>
        <w:jc w:val="both"/>
        <w:rPr>
          <w:rFonts w:ascii="Times New Roman" w:hAnsi="Times New Roman" w:cs="Times New Roman"/>
          <w:sz w:val="24"/>
          <w:szCs w:val="24"/>
          <w:lang w:val="en-US"/>
        </w:rPr>
      </w:pPr>
      <w:r>
        <w:rPr>
          <w:rFonts w:hint="eastAsia" w:ascii="Times New Roman" w:hAnsi="Times New Roman" w:cs="Times New Roman"/>
          <w:sz w:val="24"/>
          <w:szCs w:val="24"/>
          <w:lang w:val="en-US"/>
        </w:rPr>
        <w:t>AL-WASHLIYAH, U. M. N. UMN AL-WASHLIYAH.</w:t>
      </w:r>
    </w:p>
    <w:p w14:paraId="2B3B726F">
      <w:pPr>
        <w:pStyle w:val="4"/>
        <w:spacing w:after="0" w:line="240" w:lineRule="auto"/>
        <w:ind w:hanging="720"/>
        <w:jc w:val="both"/>
        <w:rPr>
          <w:rFonts w:ascii="Times New Roman" w:hAnsi="Times New Roman" w:cs="Times New Roman"/>
          <w:sz w:val="24"/>
          <w:szCs w:val="24"/>
          <w:lang w:val="en-US"/>
        </w:rPr>
      </w:pPr>
    </w:p>
    <w:p w14:paraId="165C7F65">
      <w:pPr>
        <w:pStyle w:val="4"/>
        <w:spacing w:after="0" w:line="240" w:lineRule="auto"/>
        <w:ind w:hanging="720"/>
        <w:jc w:val="both"/>
        <w:rPr>
          <w:rFonts w:ascii="Times New Roman" w:hAnsi="Times New Roman" w:cs="Times New Roman"/>
          <w:sz w:val="24"/>
          <w:szCs w:val="24"/>
          <w:lang w:val="en-US"/>
        </w:rPr>
      </w:pPr>
      <w:r>
        <w:rPr>
          <w:rFonts w:hint="eastAsia" w:ascii="Times New Roman" w:hAnsi="Times New Roman" w:cs="Times New Roman"/>
          <w:sz w:val="24"/>
          <w:szCs w:val="24"/>
          <w:lang w:val="en-US"/>
        </w:rPr>
        <w:t>Andini, N., Dwi, D. F., &amp; Napitupulu, S. (2025). PENGARUH MODEL PROJECT BASED LEARNING (PjBL) TERHADAP HASIL BELAJAR SISWA DI KELAS V UPT SPF SD NEGERI 106163 BANDAR KLIPPA. Pendas: Jurnal Ilmiah Pendidikan Dasar, 10(03), 221-230.</w:t>
      </w:r>
    </w:p>
    <w:p w14:paraId="22A1E1AB">
      <w:pPr>
        <w:pStyle w:val="4"/>
        <w:spacing w:after="0" w:line="240" w:lineRule="auto"/>
        <w:ind w:hanging="720"/>
        <w:jc w:val="both"/>
        <w:rPr>
          <w:rFonts w:ascii="Times New Roman" w:hAnsi="Times New Roman" w:cs="Times New Roman"/>
          <w:sz w:val="24"/>
          <w:szCs w:val="24"/>
          <w:lang w:val="en-US"/>
        </w:rPr>
      </w:pPr>
    </w:p>
    <w:p w14:paraId="75900FDE">
      <w:pPr>
        <w:pStyle w:val="4"/>
        <w:spacing w:line="240" w:lineRule="auto"/>
        <w:ind w:hanging="720"/>
        <w:jc w:val="both"/>
        <w:rPr>
          <w:rFonts w:ascii="Times New Roman" w:hAnsi="Times New Roman" w:cs="Times New Roman"/>
          <w:sz w:val="24"/>
          <w:szCs w:val="24"/>
          <w:lang w:val="id-ID"/>
        </w:rPr>
      </w:pPr>
      <w:r>
        <w:rPr>
          <w:rFonts w:ascii="Times New Roman" w:hAnsi="Times New Roman" w:cs="Times New Roman"/>
          <w:sz w:val="24"/>
          <w:szCs w:val="24"/>
          <w:lang w:val="id-ID"/>
        </w:rPr>
        <w:t>Arafah, A. A., Sukriadi, S., &amp; Samsuddin, A. F. (2023). Implikasi teori belajar konstruktivisme pada pembelajaran matematika. Jurnal Pendidikan MIPA, 13(2), 358-366.</w:t>
      </w:r>
    </w:p>
    <w:p w14:paraId="32BDB11C">
      <w:pPr>
        <w:spacing w:line="240" w:lineRule="auto"/>
        <w:ind w:left="720" w:hanging="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Azzahra, I., Nurhasanah, A., &amp; Hermawati, E. (2023). Implementasi Kurikulum Merdeka Pada Pembelajaran IPAS di SDN 4 Purwawinangun. Didaktik: Jurnal Ilmiah PGSD STKIP Subang, 9(2), 6230-6238. </w:t>
      </w:r>
    </w:p>
    <w:p w14:paraId="32404395">
      <w:pPr>
        <w:spacing w:line="240" w:lineRule="auto"/>
        <w:ind w:left="720" w:hanging="720"/>
        <w:jc w:val="both"/>
        <w:rPr>
          <w:rFonts w:ascii="Times New Roman" w:hAnsi="Times New Roman" w:cs="Times New Roman"/>
          <w:sz w:val="24"/>
          <w:szCs w:val="24"/>
          <w:lang w:val="id-ID"/>
        </w:rPr>
      </w:pPr>
      <w:r>
        <w:rPr>
          <w:rFonts w:ascii="Times New Roman" w:hAnsi="Times New Roman" w:cs="Times New Roman"/>
          <w:sz w:val="24"/>
          <w:szCs w:val="24"/>
        </w:rPr>
        <w:t xml:space="preserve">Bahri, Syamsul. 2011. Pengebangan Kurikulum Dasar dan Tujuannya. 1 (11). 20. Retrived From </w:t>
      </w:r>
      <w:r>
        <w:rPr>
          <w:rFonts w:ascii="Times New Roman" w:hAnsi="Times New Roman" w:cs="Times New Roman"/>
          <w:color w:val="4472C4" w:themeColor="accent1"/>
          <w:sz w:val="24"/>
          <w:szCs w:val="24"/>
          <w14:textFill>
            <w14:solidFill>
              <w14:schemeClr w14:val="accent1"/>
            </w14:solidFill>
          </w14:textFill>
        </w:rPr>
        <w:t>https://jurnal.ar-raniry.ac.id /index.php /islamfutura/ article/ view/61</w:t>
      </w:r>
      <w:r>
        <w:rPr>
          <w:rFonts w:ascii="Times New Roman" w:hAnsi="Times New Roman" w:cs="Times New Roman"/>
          <w:sz w:val="24"/>
          <w:szCs w:val="24"/>
          <w:lang w:val="id-ID"/>
        </w:rPr>
        <w:t xml:space="preserve">. </w:t>
      </w:r>
      <w:r>
        <w:rPr>
          <w:rFonts w:ascii="Times New Roman" w:hAnsi="Times New Roman" w:cs="Times New Roman"/>
          <w:sz w:val="24"/>
          <w:szCs w:val="24"/>
        </w:rPr>
        <w:t>Diakses pada 10 April 2023.</w:t>
      </w:r>
    </w:p>
    <w:p w14:paraId="666D7EBF">
      <w:pPr>
        <w:pStyle w:val="4"/>
        <w:spacing w:after="0" w:line="240" w:lineRule="auto"/>
        <w:ind w:hanging="720"/>
        <w:jc w:val="both"/>
        <w:rPr>
          <w:rFonts w:ascii="Times New Roman" w:hAnsi="Times New Roman" w:cs="Times New Roman"/>
          <w:sz w:val="24"/>
          <w:szCs w:val="24"/>
          <w:lang w:val="en-US"/>
        </w:rPr>
      </w:pPr>
      <w:r>
        <w:rPr>
          <w:rFonts w:hint="eastAsia" w:ascii="Times New Roman" w:hAnsi="Times New Roman" w:cs="Times New Roman"/>
          <w:sz w:val="24"/>
          <w:szCs w:val="24"/>
          <w:lang w:val="en-US"/>
        </w:rPr>
        <w:t>Darwis, U. (2023). Analisis Faktor Penyebab Rendahnya Hasil Belajar Siswa pada Pembelajaran IPA Kelas IV SD Negeri 105358 Sekip Lubuk Pakam. JISMA: Jurnal Ilmu Sosial, Manajemen, dan Akuntansi, 2(4), 1141-1148.</w:t>
      </w:r>
    </w:p>
    <w:p w14:paraId="375B32B1">
      <w:pPr>
        <w:pStyle w:val="4"/>
        <w:spacing w:after="0" w:line="240" w:lineRule="auto"/>
        <w:ind w:hanging="720"/>
        <w:jc w:val="both"/>
        <w:rPr>
          <w:rFonts w:ascii="Times New Roman" w:hAnsi="Times New Roman" w:cs="Times New Roman"/>
          <w:sz w:val="24"/>
          <w:szCs w:val="24"/>
          <w:lang w:val="en-US"/>
        </w:rPr>
      </w:pPr>
    </w:p>
    <w:p w14:paraId="74D93380">
      <w:pPr>
        <w:pStyle w:val="4"/>
        <w:spacing w:line="240" w:lineRule="auto"/>
        <w:ind w:hanging="720"/>
        <w:jc w:val="both"/>
        <w:rPr>
          <w:rFonts w:ascii="Times New Roman" w:hAnsi="Times New Roman" w:cs="Times New Roman"/>
          <w:sz w:val="24"/>
          <w:szCs w:val="24"/>
          <w:lang w:val="en-US"/>
        </w:rPr>
      </w:pPr>
      <w:r>
        <w:rPr>
          <w:rFonts w:ascii="Times New Roman" w:hAnsi="Times New Roman" w:cs="Times New Roman"/>
          <w:sz w:val="24"/>
          <w:szCs w:val="24"/>
          <w:lang w:val="zh-CN"/>
        </w:rPr>
        <w:t xml:space="preserve">Fattah, M., Pi, S., &amp; Si, M. (2020). </w:t>
      </w:r>
      <w:r>
        <w:rPr>
          <w:rFonts w:ascii="Times New Roman" w:hAnsi="Times New Roman" w:cs="Times New Roman"/>
          <w:sz w:val="24"/>
          <w:szCs w:val="24"/>
        </w:rPr>
        <w:t>Modul 13 1. (Issue Him 615, pp. 1–8).</w:t>
      </w:r>
    </w:p>
    <w:p w14:paraId="5E927D8A">
      <w:pPr>
        <w:pStyle w:val="4"/>
        <w:spacing w:line="240" w:lineRule="auto"/>
        <w:ind w:hanging="720"/>
        <w:jc w:val="both"/>
        <w:rPr>
          <w:rFonts w:ascii="Times New Roman" w:hAnsi="Times New Roman" w:cs="Times New Roman"/>
          <w:sz w:val="24"/>
          <w:szCs w:val="24"/>
          <w:lang w:val="en-US"/>
        </w:rPr>
      </w:pPr>
    </w:p>
    <w:p w14:paraId="6930B6AA">
      <w:pPr>
        <w:pStyle w:val="4"/>
        <w:spacing w:line="240" w:lineRule="auto"/>
        <w:ind w:hanging="720"/>
        <w:jc w:val="both"/>
        <w:rPr>
          <w:rFonts w:ascii="Times New Roman" w:hAnsi="Times New Roman" w:cs="Times New Roman"/>
          <w:bCs/>
          <w:sz w:val="24"/>
          <w:szCs w:val="24"/>
          <w:lang w:val="id-ID"/>
        </w:rPr>
      </w:pPr>
      <w:r>
        <w:rPr>
          <w:rFonts w:ascii="Times New Roman" w:hAnsi="Times New Roman" w:cs="Times New Roman"/>
          <w:bCs/>
          <w:sz w:val="24"/>
          <w:szCs w:val="24"/>
        </w:rPr>
        <w:t xml:space="preserve">Jhon, &amp; dewi. (2021). Pengertian hasi belajar. Retrieved from silabus.web.id: </w:t>
      </w:r>
      <w:r>
        <w:fldChar w:fldCharType="begin"/>
      </w:r>
      <w:r>
        <w:instrText xml:space="preserve"> HYPERLINK "https://www.silabus.web.id/pengertian-hasil-belajar/" </w:instrText>
      </w:r>
      <w:r>
        <w:fldChar w:fldCharType="separate"/>
      </w:r>
      <w:r>
        <w:rPr>
          <w:rStyle w:val="22"/>
          <w:rFonts w:ascii="Times New Roman" w:hAnsi="Times New Roman" w:cs="Times New Roman"/>
          <w:bCs/>
          <w:sz w:val="24"/>
          <w:szCs w:val="24"/>
          <w:u w:val="none"/>
        </w:rPr>
        <w:t>https://www.silabus.web.id/pengertian-hasil-belajar/</w:t>
      </w:r>
      <w:r>
        <w:rPr>
          <w:rStyle w:val="22"/>
          <w:rFonts w:ascii="Times New Roman" w:hAnsi="Times New Roman" w:cs="Times New Roman"/>
          <w:bCs/>
          <w:sz w:val="24"/>
          <w:szCs w:val="24"/>
          <w:u w:val="none"/>
        </w:rPr>
        <w:fldChar w:fldCharType="end"/>
      </w:r>
    </w:p>
    <w:p w14:paraId="0CDC939E">
      <w:pPr>
        <w:spacing w:line="240" w:lineRule="auto"/>
        <w:ind w:left="720" w:hanging="720"/>
        <w:jc w:val="both"/>
        <w:rPr>
          <w:rFonts w:ascii="Times New Roman" w:hAnsi="Times New Roman" w:cs="Times New Roman"/>
          <w:sz w:val="24"/>
          <w:szCs w:val="24"/>
          <w:lang w:val="id-ID" w:eastAsia="zh-CN"/>
        </w:rPr>
      </w:pPr>
      <w:r>
        <w:rPr>
          <w:rFonts w:ascii="Times New Roman" w:hAnsi="Times New Roman" w:cs="Times New Roman"/>
          <w:color w:val="222222"/>
          <w:sz w:val="24"/>
          <w:szCs w:val="24"/>
          <w:shd w:val="clear" w:color="auto" w:fill="FFFFFF"/>
        </w:rPr>
        <w:t>Katili, AS, Utina, R., Yusuf, FM, &amp; Pikoli, M. (2022). </w:t>
      </w:r>
      <w:r>
        <w:rPr>
          <w:rFonts w:ascii="Times New Roman" w:hAnsi="Times New Roman" w:cs="Times New Roman"/>
          <w:i/>
          <w:iCs/>
          <w:color w:val="222222"/>
          <w:sz w:val="24"/>
          <w:szCs w:val="24"/>
          <w:shd w:val="clear" w:color="auto" w:fill="FFFFFF"/>
          <w:lang w:eastAsia="zh-CN"/>
        </w:rPr>
        <w:t>Literasi biodiversitas dan pembelajarannya</w:t>
      </w:r>
      <w:r>
        <w:rPr>
          <w:rFonts w:ascii="Times New Roman" w:hAnsi="Times New Roman" w:cs="Times New Roman"/>
          <w:color w:val="222222"/>
          <w:sz w:val="24"/>
          <w:szCs w:val="24"/>
          <w:shd w:val="clear" w:color="auto" w:fill="FFFFFF"/>
          <w:lang w:eastAsia="zh-CN"/>
        </w:rPr>
        <w:t> . Penerbitan Ide.</w:t>
      </w:r>
    </w:p>
    <w:p w14:paraId="0517D18B">
      <w:pPr>
        <w:spacing w:line="240" w:lineRule="auto"/>
        <w:ind w:left="720" w:hanging="720"/>
        <w:jc w:val="both"/>
        <w:rPr>
          <w:rFonts w:ascii="Times New Roman" w:hAnsi="Times New Roman" w:cs="Times New Roman"/>
          <w:sz w:val="24"/>
          <w:szCs w:val="24"/>
          <w:lang w:val="id-ID"/>
        </w:rPr>
      </w:pPr>
      <w:r>
        <w:rPr>
          <w:rFonts w:ascii="Times New Roman" w:hAnsi="Times New Roman" w:cs="Times New Roman"/>
          <w:sz w:val="24"/>
          <w:szCs w:val="24"/>
          <w:lang w:eastAsia="zh-CN"/>
        </w:rPr>
        <w:t xml:space="preserve">Kemendikbudristek. (2022). Buku Saku: Tanya Jawab Kurikulum Merdeka. </w:t>
      </w:r>
      <w:r>
        <w:rPr>
          <w:rFonts w:ascii="Times New Roman" w:hAnsi="Times New Roman" w:cs="Times New Roman"/>
          <w:sz w:val="24"/>
          <w:szCs w:val="24"/>
        </w:rPr>
        <w:t xml:space="preserve">Kementerian Pendidikan, Kebudayaan, Riset Dan Teknologi, Kementerian Pendidikan, Kebudayaan, Riset Dan Teknologi, 9–46. </w:t>
      </w:r>
      <w:r>
        <w:fldChar w:fldCharType="begin"/>
      </w:r>
      <w:r>
        <w:instrText xml:space="preserve"> HYPERLINK "http://repositori.kemdikbud.go.id/id/eprint/25344" </w:instrText>
      </w:r>
      <w:r>
        <w:fldChar w:fldCharType="separate"/>
      </w:r>
      <w:r>
        <w:rPr>
          <w:rStyle w:val="22"/>
          <w:rFonts w:ascii="Times New Roman" w:hAnsi="Times New Roman" w:cs="Times New Roman"/>
          <w:sz w:val="24"/>
          <w:szCs w:val="24"/>
          <w:u w:val="none"/>
        </w:rPr>
        <w:t>http://repositori.kemdikbud.go.id/id/eprint/25344</w:t>
      </w:r>
      <w:r>
        <w:rPr>
          <w:rStyle w:val="22"/>
          <w:rFonts w:ascii="Times New Roman" w:hAnsi="Times New Roman" w:cs="Times New Roman"/>
          <w:sz w:val="24"/>
          <w:szCs w:val="24"/>
          <w:u w:val="none"/>
        </w:rPr>
        <w:fldChar w:fldCharType="end"/>
      </w:r>
    </w:p>
    <w:p w14:paraId="7DCE7D5C">
      <w:pPr>
        <w:pStyle w:val="4"/>
        <w:spacing w:after="0" w:line="240" w:lineRule="auto"/>
        <w:ind w:hanging="720"/>
        <w:jc w:val="both"/>
        <w:rPr>
          <w:rFonts w:ascii="Times New Roman" w:hAnsi="Times New Roman" w:cs="Times New Roman"/>
          <w:sz w:val="24"/>
          <w:szCs w:val="24"/>
          <w:lang w:val="en-US"/>
        </w:rPr>
      </w:pPr>
      <w:r>
        <w:rPr>
          <w:rFonts w:hint="eastAsia" w:ascii="Times New Roman" w:hAnsi="Times New Roman" w:cs="Times New Roman"/>
          <w:sz w:val="24"/>
          <w:szCs w:val="24"/>
          <w:lang w:val="en-US"/>
        </w:rPr>
        <w:t>Lubis, A. (2018). Aplikasi Contextual Teaching Learning Dalam Mengaktifkan Peserta Didik Mahir Pengolahan Bahan Kimia Dalam Kehidupan Sehari-Hari. AMALIAH: JURNAL PENGABDIAN KEPADA MASYARAKAT, 2(1), 171-177.</w:t>
      </w:r>
    </w:p>
    <w:p w14:paraId="34E6F8D7">
      <w:pPr>
        <w:pStyle w:val="4"/>
        <w:spacing w:after="0" w:line="240" w:lineRule="auto"/>
        <w:ind w:hanging="720"/>
        <w:jc w:val="both"/>
        <w:rPr>
          <w:rFonts w:ascii="Times New Roman" w:hAnsi="Times New Roman" w:cs="Times New Roman"/>
          <w:sz w:val="24"/>
          <w:szCs w:val="24"/>
          <w:lang w:val="en-US"/>
        </w:rPr>
      </w:pPr>
    </w:p>
    <w:p w14:paraId="23E68502">
      <w:pPr>
        <w:pStyle w:val="4"/>
        <w:spacing w:after="0" w:line="240" w:lineRule="auto"/>
        <w:ind w:hanging="720"/>
        <w:jc w:val="both"/>
        <w:rPr>
          <w:rFonts w:ascii="Times New Roman" w:hAnsi="Times New Roman" w:cs="Times New Roman"/>
          <w:sz w:val="24"/>
          <w:szCs w:val="24"/>
          <w:lang w:val="en-US"/>
        </w:rPr>
        <w:sectPr>
          <w:headerReference r:id="rId64" w:type="first"/>
          <w:headerReference r:id="rId62" w:type="default"/>
          <w:footerReference r:id="rId65" w:type="default"/>
          <w:headerReference r:id="rId63" w:type="even"/>
          <w:pgSz w:w="11906" w:h="16838"/>
          <w:pgMar w:top="2268" w:right="1701" w:bottom="1701" w:left="2268" w:header="709" w:footer="709" w:gutter="0"/>
          <w:pgNumType w:start="72"/>
          <w:cols w:space="708" w:num="1"/>
          <w:docGrid w:linePitch="360" w:charSpace="0"/>
        </w:sectPr>
      </w:pPr>
    </w:p>
    <w:p w14:paraId="75AC37A4">
      <w:pPr>
        <w:spacing w:line="240" w:lineRule="auto"/>
        <w:ind w:left="720" w:hanging="720"/>
        <w:jc w:val="both"/>
        <w:rPr>
          <w:rFonts w:ascii="Times New Roman" w:hAnsi="Times New Roman" w:cs="Times New Roman"/>
          <w:sz w:val="24"/>
          <w:szCs w:val="24"/>
          <w:lang w:val="en-US"/>
        </w:rPr>
      </w:pPr>
      <w:r>
        <w:rPr>
          <w:rFonts w:ascii="Times New Roman" w:hAnsi="Times New Roman" w:cs="Times New Roman"/>
          <w:sz w:val="24"/>
          <w:szCs w:val="24"/>
        </w:rPr>
        <w:t>Luh Putu Putri Mahadewi Komang Ratna Mayuni, Ni Wayan Rati, ―Pengaruh Model Pembelajaran Project Based Learning (PjBL) Terhadap Hasil Belajar IPA,‖ Guru, Jurnal Ilmiah Pendidikan Profesi 2, no. 2 (2019): h. 183.</w:t>
      </w:r>
    </w:p>
    <w:p w14:paraId="6ADF8D48">
      <w:pPr>
        <w:spacing w:line="240" w:lineRule="auto"/>
        <w:ind w:left="720" w:hanging="720"/>
        <w:jc w:val="both"/>
        <w:rPr>
          <w:rFonts w:ascii="Times New Roman" w:hAnsi="Times New Roman" w:cs="Times New Roman"/>
          <w:sz w:val="24"/>
          <w:szCs w:val="24"/>
          <w:lang w:val="en-US"/>
        </w:rPr>
      </w:pPr>
      <w:r>
        <w:rPr>
          <w:rFonts w:ascii="Times New Roman" w:hAnsi="Times New Roman" w:cs="Times New Roman"/>
          <w:sz w:val="24"/>
          <w:szCs w:val="24"/>
        </w:rPr>
        <w:t>Marisa, M. (2021). CURRICULUM INNOVATION “ INDEPENDENT LEARNING ” IN THE ERA OF SOCIETY 5 . 0 Email : miramarisa97@gmail.com. 5(1), 66</w:t>
      </w:r>
      <w:r>
        <w:rPr>
          <w:rFonts w:ascii="Times New Roman" w:hAnsi="Times New Roman" w:eastAsia="MS Gothic" w:cs="Times New Roman"/>
          <w:sz w:val="24"/>
          <w:szCs w:val="24"/>
        </w:rPr>
        <w:t>–</w:t>
      </w:r>
      <w:r>
        <w:rPr>
          <w:rFonts w:ascii="Times New Roman" w:hAnsi="Times New Roman" w:cs="Times New Roman"/>
          <w:sz w:val="24"/>
          <w:szCs w:val="24"/>
        </w:rPr>
        <w:t xml:space="preserve">78. </w:t>
      </w:r>
      <w:r>
        <w:fldChar w:fldCharType="begin"/>
      </w:r>
      <w:r>
        <w:instrText xml:space="preserve"> HYPERLINK "https://doi.org/10.36526/js.v3i2.e-ISSN" </w:instrText>
      </w:r>
      <w:r>
        <w:fldChar w:fldCharType="separate"/>
      </w:r>
      <w:r>
        <w:rPr>
          <w:rStyle w:val="22"/>
          <w:rFonts w:ascii="Times New Roman" w:hAnsi="Times New Roman" w:cs="Times New Roman"/>
          <w:sz w:val="24"/>
          <w:szCs w:val="24"/>
          <w:u w:val="none"/>
        </w:rPr>
        <w:t>https://doi.org/10.36526/js.v3i2.e-ISSN</w:t>
      </w:r>
      <w:r>
        <w:rPr>
          <w:rStyle w:val="22"/>
          <w:rFonts w:ascii="Times New Roman" w:hAnsi="Times New Roman" w:cs="Times New Roman"/>
          <w:sz w:val="24"/>
          <w:szCs w:val="24"/>
          <w:u w:val="none"/>
        </w:rPr>
        <w:fldChar w:fldCharType="end"/>
      </w:r>
    </w:p>
    <w:p w14:paraId="1D3BE2FE">
      <w:pPr>
        <w:pStyle w:val="4"/>
        <w:spacing w:after="0" w:line="240" w:lineRule="auto"/>
        <w:ind w:hanging="720"/>
        <w:jc w:val="both"/>
        <w:rPr>
          <w:rFonts w:ascii="Times New Roman" w:hAnsi="Times New Roman" w:cs="Times New Roman"/>
          <w:sz w:val="24"/>
          <w:szCs w:val="24"/>
          <w:lang w:val="en-US"/>
        </w:rPr>
      </w:pPr>
      <w:r>
        <w:rPr>
          <w:rFonts w:hint="eastAsia" w:ascii="Times New Roman" w:hAnsi="Times New Roman" w:cs="Times New Roman"/>
          <w:sz w:val="24"/>
          <w:szCs w:val="24"/>
          <w:lang w:val="en-US"/>
        </w:rPr>
        <w:t>Marpaung, F. A., &amp; Nappitupulu, S. (2023). UPAYA PENINGKATAN HASIL BELAJAR SISWA MENGGUNAKAN MODEL PEMBELAJARAN PJBL PADA TEMA 7 PERSITIWA DALAM KEHIDUPAN DI KELAS V SD.</w:t>
      </w:r>
    </w:p>
    <w:p w14:paraId="1D7FEA0A">
      <w:pPr>
        <w:pStyle w:val="4"/>
        <w:spacing w:line="240" w:lineRule="auto"/>
        <w:ind w:hanging="720"/>
        <w:jc w:val="both"/>
        <w:rPr>
          <w:rFonts w:ascii="Times New Roman" w:hAnsi="Times New Roman" w:cs="Times New Roman"/>
          <w:sz w:val="24"/>
          <w:szCs w:val="24"/>
        </w:rPr>
      </w:pPr>
      <w:r>
        <w:rPr>
          <w:rFonts w:ascii="Times New Roman" w:hAnsi="Times New Roman" w:cs="Times New Roman"/>
          <w:sz w:val="24"/>
          <w:szCs w:val="24"/>
        </w:rPr>
        <w:t>Mualifah, I. (2013). Progresivisme John Dewey dan Pendidikan</w:t>
      </w:r>
      <w:r>
        <w:rPr>
          <w:rFonts w:ascii="Times New Roman" w:hAnsi="Times New Roman" w:cs="Times New Roman"/>
          <w:sz w:val="24"/>
          <w:szCs w:val="24"/>
          <w:lang w:val="id-ID"/>
        </w:rPr>
        <w:t xml:space="preserve"> </w:t>
      </w:r>
      <w:r>
        <w:rPr>
          <w:rFonts w:ascii="Times New Roman" w:hAnsi="Times New Roman" w:cs="Times New Roman"/>
          <w:sz w:val="24"/>
          <w:szCs w:val="24"/>
        </w:rPr>
        <w:t>Partisipatif Perspektif Pendidikan Islam. Jurnal Pendidikan Agama Islam (Journal of Islamic Education Studies), 1(1), 101-121.</w:t>
      </w:r>
    </w:p>
    <w:p w14:paraId="4F424B36">
      <w:pPr>
        <w:spacing w:line="240" w:lineRule="auto"/>
        <w:ind w:left="720" w:hanging="720"/>
        <w:jc w:val="both"/>
        <w:rPr>
          <w:rFonts w:ascii="Times New Roman" w:hAnsi="Times New Roman" w:cs="Times New Roman"/>
          <w:sz w:val="24"/>
          <w:szCs w:val="24"/>
          <w:lang w:val="en-US"/>
        </w:rPr>
      </w:pPr>
      <w:r>
        <w:rPr>
          <w:rFonts w:ascii="Times New Roman" w:hAnsi="Times New Roman" w:cs="Times New Roman"/>
          <w:sz w:val="24"/>
          <w:szCs w:val="24"/>
        </w:rPr>
        <w:t>Muliati Syam Yaskinul Anwar, Alvin Fadillah, ―Pengaruh Model Project Based Learning Terhadap Hasil Belajar Siswa Kelas X Di SMA Negeri 11 Samarinda,‖ Jurnal Pendidikan Vol. 30, no. 3 (2021): h. 399</w:t>
      </w:r>
      <w:r>
        <w:rPr>
          <w:rFonts w:ascii="Times New Roman" w:hAnsi="Times New Roman" w:cs="Times New Roman"/>
          <w:sz w:val="24"/>
          <w:szCs w:val="24"/>
          <w:lang w:val="en-US"/>
        </w:rPr>
        <w:t>.</w:t>
      </w:r>
    </w:p>
    <w:p w14:paraId="3D4C3EB1">
      <w:pPr>
        <w:spacing w:line="240" w:lineRule="auto"/>
        <w:ind w:left="720" w:hanging="720"/>
        <w:jc w:val="both"/>
        <w:rPr>
          <w:rFonts w:ascii="Times New Roman" w:hAnsi="Times New Roman" w:cs="Times New Roman"/>
          <w:bCs/>
          <w:sz w:val="24"/>
          <w:szCs w:val="24"/>
          <w:lang w:val="fi-FI"/>
        </w:rPr>
      </w:pPr>
      <w:r>
        <w:rPr>
          <w:rFonts w:ascii="Times New Roman" w:hAnsi="Times New Roman" w:cs="Times New Roman"/>
          <w:bCs/>
          <w:sz w:val="24"/>
          <w:szCs w:val="24"/>
          <w:lang w:eastAsia="zh-CN"/>
        </w:rPr>
        <w:t xml:space="preserve">Mulyasa, H. E. Menjadi Guru Penggerak Merdeka Belajar. </w:t>
      </w:r>
      <w:r>
        <w:rPr>
          <w:rFonts w:ascii="Times New Roman" w:hAnsi="Times New Roman" w:cs="Times New Roman"/>
          <w:bCs/>
          <w:sz w:val="24"/>
          <w:szCs w:val="24"/>
        </w:rPr>
        <w:t>Jakarta: Bumi Aksara, 2021.</w:t>
      </w:r>
    </w:p>
    <w:p w14:paraId="310DF19B">
      <w:pPr>
        <w:pStyle w:val="4"/>
        <w:spacing w:line="240" w:lineRule="auto"/>
        <w:ind w:hanging="720"/>
        <w:jc w:val="both"/>
        <w:rPr>
          <w:rFonts w:ascii="Times New Roman" w:hAnsi="Times New Roman" w:cs="Times New Roman"/>
          <w:sz w:val="24"/>
          <w:szCs w:val="24"/>
        </w:rPr>
      </w:pPr>
      <w:r>
        <w:rPr>
          <w:rFonts w:ascii="Times New Roman" w:hAnsi="Times New Roman" w:cs="Times New Roman"/>
          <w:sz w:val="24"/>
          <w:szCs w:val="24"/>
          <w:lang w:val="zh-CN"/>
        </w:rPr>
        <w:t xml:space="preserve">Nisa, H. (2016). </w:t>
      </w:r>
      <w:r>
        <w:rPr>
          <w:rFonts w:ascii="Times New Roman" w:hAnsi="Times New Roman" w:cs="Times New Roman"/>
          <w:sz w:val="24"/>
          <w:szCs w:val="24"/>
          <w:lang w:val="fi-FI"/>
        </w:rPr>
        <w:t>Komunikasi yang efektif dalam pendidikan karakter. </w:t>
      </w:r>
      <w:r>
        <w:rPr>
          <w:rFonts w:ascii="Times New Roman" w:hAnsi="Times New Roman" w:cs="Times New Roman"/>
          <w:i/>
          <w:iCs/>
          <w:sz w:val="24"/>
          <w:szCs w:val="24"/>
        </w:rPr>
        <w:t>UNIVERSUM: Jurnal KeIslaman dan Kebudayaan</w:t>
      </w:r>
      <w:r>
        <w:rPr>
          <w:rFonts w:ascii="Times New Roman" w:hAnsi="Times New Roman" w:cs="Times New Roman"/>
          <w:sz w:val="24"/>
          <w:szCs w:val="24"/>
        </w:rPr>
        <w:t>, </w:t>
      </w:r>
      <w:r>
        <w:rPr>
          <w:rFonts w:ascii="Times New Roman" w:hAnsi="Times New Roman" w:cs="Times New Roman"/>
          <w:i/>
          <w:iCs/>
          <w:sz w:val="24"/>
          <w:szCs w:val="24"/>
        </w:rPr>
        <w:t>10</w:t>
      </w:r>
      <w:r>
        <w:rPr>
          <w:rFonts w:ascii="Times New Roman" w:hAnsi="Times New Roman" w:cs="Times New Roman"/>
          <w:sz w:val="24"/>
          <w:szCs w:val="24"/>
        </w:rPr>
        <w:t>(01), 49-63.</w:t>
      </w:r>
    </w:p>
    <w:p w14:paraId="7EFA90F6">
      <w:pPr>
        <w:pStyle w:val="4"/>
        <w:spacing w:after="0" w:line="240" w:lineRule="auto"/>
        <w:ind w:hanging="720"/>
        <w:jc w:val="both"/>
        <w:rPr>
          <w:rFonts w:ascii="Times New Roman" w:hAnsi="Times New Roman" w:cs="Times New Roman"/>
          <w:sz w:val="24"/>
          <w:szCs w:val="24"/>
          <w:lang w:val="en-US"/>
        </w:rPr>
      </w:pPr>
      <w:r>
        <w:rPr>
          <w:rFonts w:ascii="Times New Roman" w:hAnsi="Times New Roman" w:cs="Times New Roman"/>
          <w:sz w:val="24"/>
          <w:szCs w:val="24"/>
        </w:rPr>
        <w:t>Pohan, N. J., &amp; Darwis, U. (2024). PENGEMBANGAN MEDIAPEMBELAJARAN DINDING KATA BERBANTUANPOWERPOINT UNTUK MENINGKATKAN KETERAMPILANMEMBACA PADA MATAPELAJARAN BAHASA INDONESIA SISWAKELAS 1 SDN 104241 LUBUK PAKAM.</w:t>
      </w:r>
    </w:p>
    <w:p w14:paraId="6D981C69">
      <w:pPr>
        <w:pStyle w:val="4"/>
        <w:spacing w:line="240" w:lineRule="auto"/>
        <w:ind w:hanging="720"/>
        <w:jc w:val="both"/>
        <w:rPr>
          <w:rFonts w:ascii="Times New Roman" w:hAnsi="Times New Roman" w:cs="Times New Roman"/>
          <w:sz w:val="24"/>
          <w:szCs w:val="24"/>
        </w:rPr>
      </w:pPr>
      <w:r>
        <w:rPr>
          <w:rFonts w:ascii="Times New Roman" w:hAnsi="Times New Roman" w:cs="Times New Roman"/>
          <w:sz w:val="24"/>
          <w:szCs w:val="24"/>
        </w:rPr>
        <w:t xml:space="preserve">Prihartini, Y., &amp; Buska, W. (2019). Pembelajaran Berbasis Sosial Dan Budaya. Nazharat: Jurnal Kebudayaan, 25(2), 118–134. </w:t>
      </w:r>
      <w:r>
        <w:fldChar w:fldCharType="begin"/>
      </w:r>
      <w:r>
        <w:instrText xml:space="preserve"> HYPERLINK "https://doi.org/10.30631/nazharat.v25i2.21" </w:instrText>
      </w:r>
      <w:r>
        <w:fldChar w:fldCharType="separate"/>
      </w:r>
      <w:r>
        <w:rPr>
          <w:rStyle w:val="22"/>
          <w:rFonts w:ascii="Times New Roman" w:hAnsi="Times New Roman" w:cs="Times New Roman"/>
          <w:sz w:val="24"/>
          <w:szCs w:val="24"/>
        </w:rPr>
        <w:t>https://doi.org/10.30631/nazharat.v25i2.21</w:t>
      </w:r>
      <w:r>
        <w:rPr>
          <w:rStyle w:val="22"/>
          <w:rFonts w:ascii="Times New Roman" w:hAnsi="Times New Roman" w:cs="Times New Roman"/>
          <w:sz w:val="24"/>
          <w:szCs w:val="24"/>
        </w:rPr>
        <w:fldChar w:fldCharType="end"/>
      </w:r>
      <w:r>
        <w:rPr>
          <w:rFonts w:ascii="Times New Roman" w:hAnsi="Times New Roman" w:cs="Times New Roman"/>
          <w:sz w:val="24"/>
          <w:szCs w:val="24"/>
        </w:rPr>
        <w:t>.</w:t>
      </w:r>
    </w:p>
    <w:p w14:paraId="7F86C979">
      <w:pPr>
        <w:spacing w:line="240" w:lineRule="auto"/>
        <w:ind w:left="720" w:hanging="720"/>
        <w:jc w:val="both"/>
        <w:rPr>
          <w:rFonts w:ascii="Times New Roman" w:hAnsi="Times New Roman" w:cs="Times New Roman"/>
          <w:sz w:val="24"/>
          <w:szCs w:val="24"/>
          <w:lang w:val="id-ID"/>
        </w:rPr>
      </w:pPr>
      <w:r>
        <w:rPr>
          <w:rFonts w:ascii="Times New Roman" w:hAnsi="Times New Roman" w:cs="Times New Roman"/>
          <w:sz w:val="24"/>
          <w:szCs w:val="24"/>
        </w:rPr>
        <w:t xml:space="preserve">Restu,R.dkk. 2022. 2 (6). 2099. novasi Pembelajaran Abad 21 dan Penerapannya di Indonesia. </w:t>
      </w:r>
      <w:r>
        <w:fldChar w:fldCharType="begin"/>
      </w:r>
      <w:r>
        <w:instrText xml:space="preserve"> HYPERLINK "https://jbasic.org/index.php/basicedu/article/view/2082/pdf" </w:instrText>
      </w:r>
      <w:r>
        <w:fldChar w:fldCharType="separate"/>
      </w:r>
      <w:r>
        <w:rPr>
          <w:rStyle w:val="22"/>
          <w:rFonts w:ascii="Times New Roman" w:hAnsi="Times New Roman" w:cs="Times New Roman"/>
          <w:sz w:val="24"/>
          <w:szCs w:val="24"/>
        </w:rPr>
        <w:t>https://jbasic.org/index.php/basicedu/article/view/2082/pdf</w:t>
      </w:r>
      <w:r>
        <w:rPr>
          <w:rStyle w:val="22"/>
          <w:rFonts w:ascii="Times New Roman" w:hAnsi="Times New Roman" w:cs="Times New Roman"/>
          <w:sz w:val="24"/>
          <w:szCs w:val="24"/>
        </w:rPr>
        <w:fldChar w:fldCharType="end"/>
      </w:r>
      <w:r>
        <w:rPr>
          <w:rFonts w:ascii="Times New Roman" w:hAnsi="Times New Roman" w:cs="Times New Roman"/>
          <w:sz w:val="24"/>
          <w:szCs w:val="24"/>
        </w:rPr>
        <w:t>.</w:t>
      </w:r>
      <w:r>
        <w:rPr>
          <w:rFonts w:ascii="Times New Roman" w:hAnsi="Times New Roman" w:cs="Times New Roman"/>
          <w:sz w:val="24"/>
          <w:szCs w:val="24"/>
          <w:lang w:val="id-ID"/>
        </w:rPr>
        <w:t xml:space="preserve"> </w:t>
      </w:r>
      <w:r>
        <w:rPr>
          <w:rFonts w:ascii="Times New Roman" w:hAnsi="Times New Roman" w:cs="Times New Roman"/>
          <w:sz w:val="24"/>
          <w:szCs w:val="24"/>
        </w:rPr>
        <w:t>Diakses pada 27 Mei 2022.</w:t>
      </w:r>
    </w:p>
    <w:p w14:paraId="70EC255C">
      <w:pPr>
        <w:pStyle w:val="4"/>
        <w:spacing w:line="240" w:lineRule="auto"/>
        <w:ind w:hanging="720"/>
        <w:jc w:val="both"/>
        <w:rPr>
          <w:rFonts w:ascii="Times New Roman" w:hAnsi="Times New Roman" w:cs="Times New Roman"/>
          <w:sz w:val="24"/>
          <w:szCs w:val="24"/>
          <w:lang w:val="zh-CN"/>
        </w:rPr>
      </w:pPr>
      <w:r>
        <w:rPr>
          <w:rFonts w:ascii="Times New Roman" w:hAnsi="Times New Roman" w:cs="Times New Roman"/>
          <w:sz w:val="24"/>
          <w:szCs w:val="24"/>
        </w:rPr>
        <w:t xml:space="preserve">Safirah, A. D., Nasution, N., &amp; Dewi, U. (2024). Analysis of the Development Needs of HOTS-Based Electronic Student Worksheets with Culturally Responsive Teaching Approach in Elementary Schools. IJORER : International Journal of Recent Educational Research, 5(1), 243–256. </w:t>
      </w:r>
      <w:r>
        <w:fldChar w:fldCharType="begin"/>
      </w:r>
      <w:r>
        <w:instrText xml:space="preserve"> HYPERLINK "https://doi.org/10.46245/ijorer.v5i1.533" </w:instrText>
      </w:r>
      <w:r>
        <w:fldChar w:fldCharType="separate"/>
      </w:r>
      <w:r>
        <w:rPr>
          <w:rStyle w:val="22"/>
          <w:rFonts w:ascii="Times New Roman" w:hAnsi="Times New Roman" w:cs="Times New Roman"/>
          <w:sz w:val="24"/>
          <w:szCs w:val="24"/>
          <w:lang w:val="zh-CN"/>
        </w:rPr>
        <w:t>https://doi.org/10.46245/ijorer.v5i1.533</w:t>
      </w:r>
      <w:r>
        <w:rPr>
          <w:rStyle w:val="22"/>
          <w:rFonts w:ascii="Times New Roman" w:hAnsi="Times New Roman" w:cs="Times New Roman"/>
          <w:sz w:val="24"/>
          <w:szCs w:val="24"/>
          <w:lang w:val="zh-CN"/>
        </w:rPr>
        <w:fldChar w:fldCharType="end"/>
      </w:r>
      <w:r>
        <w:rPr>
          <w:rFonts w:ascii="Times New Roman" w:hAnsi="Times New Roman" w:cs="Times New Roman"/>
          <w:sz w:val="24"/>
          <w:szCs w:val="24"/>
          <w:lang w:val="zh-CN"/>
        </w:rPr>
        <w:t>.</w:t>
      </w:r>
    </w:p>
    <w:p w14:paraId="40B803E6">
      <w:pPr>
        <w:pStyle w:val="4"/>
        <w:spacing w:line="240" w:lineRule="auto"/>
        <w:ind w:hanging="720"/>
        <w:jc w:val="both"/>
        <w:rPr>
          <w:rFonts w:ascii="Times New Roman" w:hAnsi="Times New Roman" w:cs="Times New Roman"/>
          <w:sz w:val="24"/>
          <w:szCs w:val="24"/>
          <w:lang w:val="zh-CN"/>
        </w:rPr>
      </w:pPr>
    </w:p>
    <w:p w14:paraId="2E6224BF">
      <w:pPr>
        <w:pStyle w:val="4"/>
        <w:spacing w:after="0" w:line="240" w:lineRule="auto"/>
        <w:ind w:hanging="720"/>
        <w:jc w:val="both"/>
        <w:rPr>
          <w:rFonts w:ascii="Times New Roman" w:hAnsi="Times New Roman" w:cs="Times New Roman"/>
          <w:sz w:val="24"/>
          <w:szCs w:val="24"/>
          <w:lang w:val="id-ID"/>
        </w:rPr>
      </w:pPr>
      <w:r>
        <w:rPr>
          <w:rFonts w:ascii="Times New Roman" w:hAnsi="Times New Roman" w:cs="Times New Roman"/>
          <w:sz w:val="24"/>
          <w:szCs w:val="24"/>
        </w:rPr>
        <w:t>Supardan, H. D. (2016). Teori dan praktik pendekatan konstruktivisme dalam pembelajaran. </w:t>
      </w:r>
      <w:r>
        <w:rPr>
          <w:rFonts w:ascii="Times New Roman" w:hAnsi="Times New Roman" w:cs="Times New Roman"/>
          <w:i/>
          <w:iCs/>
          <w:sz w:val="24"/>
          <w:szCs w:val="24"/>
        </w:rPr>
        <w:t>Edunomic Jurnal Pendidikan Ekonomi</w:t>
      </w:r>
      <w:r>
        <w:rPr>
          <w:rFonts w:ascii="Times New Roman" w:hAnsi="Times New Roman" w:cs="Times New Roman"/>
          <w:sz w:val="24"/>
          <w:szCs w:val="24"/>
        </w:rPr>
        <w:t>, </w:t>
      </w:r>
      <w:r>
        <w:rPr>
          <w:rFonts w:ascii="Times New Roman" w:hAnsi="Times New Roman" w:cs="Times New Roman"/>
          <w:i/>
          <w:iCs/>
          <w:sz w:val="24"/>
          <w:szCs w:val="24"/>
        </w:rPr>
        <w:t>4</w:t>
      </w:r>
      <w:r>
        <w:rPr>
          <w:rFonts w:ascii="Times New Roman" w:hAnsi="Times New Roman" w:cs="Times New Roman"/>
          <w:sz w:val="24"/>
          <w:szCs w:val="24"/>
        </w:rPr>
        <w:t>(1).</w:t>
      </w:r>
    </w:p>
    <w:p w14:paraId="062883A4">
      <w:pPr>
        <w:spacing w:line="240" w:lineRule="auto"/>
        <w:ind w:left="720" w:hanging="720"/>
        <w:jc w:val="both"/>
        <w:rPr>
          <w:rFonts w:ascii="Times New Roman" w:hAnsi="Times New Roman" w:cs="Times New Roman"/>
          <w:sz w:val="24"/>
          <w:szCs w:val="24"/>
          <w:lang w:val="id-ID"/>
        </w:rPr>
      </w:pPr>
      <w:r>
        <w:rPr>
          <w:rFonts w:ascii="Times New Roman" w:hAnsi="Times New Roman" w:cs="Times New Roman"/>
          <w:sz w:val="24"/>
          <w:szCs w:val="24"/>
          <w:lang w:val="id-ID"/>
        </w:rPr>
        <w:t>Surayya, S., &amp; Patonah, S. (2024). Pengaruh pendekatan culturally responsive teaching (CRT) untuk meningkatkan berpikir kritis peserta didik kelas IV SDN Peterongan Semarang. COLLASE (Creative of Learning Students Elementary Education), 7(2), 214-222.</w:t>
      </w:r>
    </w:p>
    <w:p w14:paraId="5B4ECC4B">
      <w:pPr>
        <w:pStyle w:val="4"/>
        <w:spacing w:line="240" w:lineRule="auto"/>
        <w:ind w:hanging="720"/>
        <w:jc w:val="both"/>
        <w:rPr>
          <w:rFonts w:ascii="Times New Roman" w:hAnsi="Times New Roman" w:cs="Times New Roman"/>
          <w:sz w:val="24"/>
          <w:szCs w:val="24"/>
          <w:lang w:val="id-ID"/>
        </w:rPr>
      </w:pPr>
      <w:r>
        <w:rPr>
          <w:rFonts w:ascii="Times New Roman" w:hAnsi="Times New Roman" w:cs="Times New Roman"/>
          <w:sz w:val="24"/>
          <w:szCs w:val="24"/>
          <w:lang w:val="id-ID"/>
        </w:rPr>
        <w:t>Ulya, Z. (2024). PENERAPAN TEORI KONSTRUKTIVISME MENURUT JEAN PIAGET DAN TEORI NEUROSCIENCE DALAM PENDIDIKAN/APPLICATION OF CONSTRUCTIVISM THEORY ACCORDING TO JEAN PIAGET AND NEUROSCIENCE THEORY IN EDUCATION. Al-Mudarris: Journal of Education, 7(1), 12-23.</w:t>
      </w:r>
    </w:p>
    <w:p w14:paraId="79004F68">
      <w:pPr>
        <w:spacing w:line="240" w:lineRule="auto"/>
        <w:ind w:left="720" w:hanging="720"/>
        <w:jc w:val="both"/>
        <w:rPr>
          <w:rFonts w:ascii="Times New Roman" w:hAnsi="Times New Roman" w:cs="Times New Roman"/>
          <w:sz w:val="24"/>
          <w:szCs w:val="24"/>
          <w:lang w:val="id-ID" w:eastAsia="zh-CN"/>
        </w:rPr>
      </w:pPr>
      <w:r>
        <w:rPr>
          <w:rFonts w:ascii="Times New Roman" w:hAnsi="Times New Roman" w:cs="Times New Roman"/>
          <w:sz w:val="24"/>
          <w:szCs w:val="24"/>
        </w:rPr>
        <w:t xml:space="preserve">Yamin, M. &amp;. (2020). pembangunan pendidikan merdeka belajar (telaah metode pembelajaran). </w:t>
      </w:r>
      <w:r>
        <w:rPr>
          <w:rFonts w:ascii="Times New Roman" w:hAnsi="Times New Roman" w:cs="Times New Roman"/>
          <w:sz w:val="24"/>
          <w:szCs w:val="24"/>
          <w:lang w:eastAsia="zh-CN"/>
        </w:rPr>
        <w:t>Ilmiah mandala education , 126-136.</w:t>
      </w:r>
    </w:p>
    <w:p w14:paraId="1BF333C8">
      <w:pPr>
        <w:pStyle w:val="4"/>
        <w:spacing w:after="0" w:line="240" w:lineRule="auto"/>
        <w:ind w:hanging="720"/>
        <w:jc w:val="both"/>
        <w:rPr>
          <w:rFonts w:ascii="Times New Roman" w:hAnsi="Times New Roman" w:cs="Times New Roman"/>
          <w:sz w:val="24"/>
          <w:szCs w:val="24"/>
          <w:lang w:val="en-US"/>
        </w:rPr>
      </w:pPr>
      <w:r>
        <w:rPr>
          <w:rFonts w:ascii="Times New Roman" w:hAnsi="Times New Roman" w:cs="Times New Roman"/>
          <w:sz w:val="24"/>
          <w:szCs w:val="24"/>
        </w:rPr>
        <w:t xml:space="preserve">Yanuarti, E. (2017). </w:t>
      </w:r>
      <w:r>
        <w:rPr>
          <w:rFonts w:ascii="Times New Roman" w:hAnsi="Times New Roman" w:cs="Times New Roman"/>
          <w:sz w:val="24"/>
          <w:szCs w:val="24"/>
          <w:lang w:val="fi-FI"/>
        </w:rPr>
        <w:t xml:space="preserve">Pemikiran pendidikan ki. Hajar dewantara dan relevansinya dengan kurikulum 13. </w:t>
      </w:r>
      <w:r>
        <w:rPr>
          <w:rFonts w:ascii="Times New Roman" w:hAnsi="Times New Roman" w:cs="Times New Roman"/>
          <w:sz w:val="24"/>
          <w:szCs w:val="24"/>
        </w:rPr>
        <w:t>Jurnal Penelitian, 11(2), 237-265.</w:t>
      </w:r>
    </w:p>
    <w:p w14:paraId="4E40F47E">
      <w:pPr>
        <w:pStyle w:val="4"/>
        <w:spacing w:after="0" w:line="240" w:lineRule="auto"/>
        <w:ind w:hanging="720"/>
        <w:jc w:val="both"/>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0DC5D801"/>
    <w:p w14:paraId="79FC5FB3">
      <w:r>
        <w:br w:type="page"/>
      </w:r>
      <w:r>
        <w:drawing>
          <wp:anchor distT="0" distB="0" distL="114300" distR="114300" simplePos="0" relativeHeight="251695104" behindDoc="0" locked="0" layoutInCell="1" allowOverlap="1">
            <wp:simplePos x="0" y="0"/>
            <wp:positionH relativeFrom="column">
              <wp:posOffset>0</wp:posOffset>
            </wp:positionH>
            <wp:positionV relativeFrom="paragraph">
              <wp:posOffset>0</wp:posOffset>
            </wp:positionV>
            <wp:extent cx="5732145" cy="8505190"/>
            <wp:effectExtent l="0" t="0" r="1905" b="0"/>
            <wp:wrapNone/>
            <wp:docPr id="10" name="Picture 10" descr="C:\Users\berkah-3\AppData\Local\Temp\Rar$DIa1764.9956\CamScanner 07-09-2026 10.44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Users\berkah-3\AppData\Local\Temp\Rar$DIa1764.9956\CamScanner 07-09-2026 10.44_4.jp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a:xfrm>
                      <a:off x="0" y="0"/>
                      <a:ext cx="5732145" cy="8505170"/>
                    </a:xfrm>
                    <a:prstGeom prst="rect">
                      <a:avLst/>
                    </a:prstGeom>
                    <a:noFill/>
                    <a:ln>
                      <a:noFill/>
                    </a:ln>
                  </pic:spPr>
                </pic:pic>
              </a:graphicData>
            </a:graphic>
          </wp:anchor>
        </w:drawing>
      </w:r>
    </w:p>
    <w:p w14:paraId="61F03EDA">
      <w:r>
        <w:br w:type="page"/>
      </w:r>
      <w:r>
        <w:drawing>
          <wp:anchor distT="0" distB="0" distL="114300" distR="114300" simplePos="0" relativeHeight="251696128" behindDoc="0" locked="0" layoutInCell="1" allowOverlap="1">
            <wp:simplePos x="0" y="0"/>
            <wp:positionH relativeFrom="column">
              <wp:posOffset>0</wp:posOffset>
            </wp:positionH>
            <wp:positionV relativeFrom="paragraph">
              <wp:posOffset>0</wp:posOffset>
            </wp:positionV>
            <wp:extent cx="5732145" cy="8479790"/>
            <wp:effectExtent l="0" t="0" r="1905" b="0"/>
            <wp:wrapNone/>
            <wp:docPr id="11" name="Picture 11" descr="C:\Users\berkah-3\AppData\Local\Temp\Rar$DIa1764.11562\CamScanner 07-09-2026 10.44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Users\berkah-3\AppData\Local\Temp\Rar$DIa1764.11562\CamScanner 07-09-2026 10.44_5.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5732145" cy="8480024"/>
                    </a:xfrm>
                    <a:prstGeom prst="rect">
                      <a:avLst/>
                    </a:prstGeom>
                    <a:noFill/>
                    <a:ln>
                      <a:noFill/>
                    </a:ln>
                  </pic:spPr>
                </pic:pic>
              </a:graphicData>
            </a:graphic>
          </wp:anchor>
        </w:drawing>
      </w:r>
    </w:p>
    <w:p w14:paraId="58A80F87">
      <w:r>
        <w:br w:type="page"/>
      </w:r>
      <w:r>
        <w:drawing>
          <wp:anchor distT="0" distB="0" distL="114300" distR="114300" simplePos="0" relativeHeight="251697152" behindDoc="0" locked="0" layoutInCell="1" allowOverlap="1">
            <wp:simplePos x="0" y="0"/>
            <wp:positionH relativeFrom="column">
              <wp:posOffset>0</wp:posOffset>
            </wp:positionH>
            <wp:positionV relativeFrom="paragraph">
              <wp:posOffset>0</wp:posOffset>
            </wp:positionV>
            <wp:extent cx="5732145" cy="8482330"/>
            <wp:effectExtent l="0" t="0" r="1905" b="0"/>
            <wp:wrapNone/>
            <wp:docPr id="12" name="Picture 12" descr="C:\Users\berkah-3\AppData\Local\Temp\Rar$DIa1764.12582\CamScanner 07-09-2026 10.44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Users\berkah-3\AppData\Local\Temp\Rar$DIa1764.12582\CamScanner 07-09-2026 10.44_6.jp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a:xfrm>
                      <a:off x="0" y="0"/>
                      <a:ext cx="5732145" cy="8482253"/>
                    </a:xfrm>
                    <a:prstGeom prst="rect">
                      <a:avLst/>
                    </a:prstGeom>
                    <a:noFill/>
                    <a:ln>
                      <a:noFill/>
                    </a:ln>
                  </pic:spPr>
                </pic:pic>
              </a:graphicData>
            </a:graphic>
          </wp:anchor>
        </w:drawing>
      </w:r>
    </w:p>
    <w:p w14:paraId="4268A22F">
      <w:r>
        <w:br w:type="page"/>
      </w:r>
      <w:r>
        <w:drawing>
          <wp:anchor distT="0" distB="0" distL="114300" distR="114300" simplePos="0" relativeHeight="251698176" behindDoc="0" locked="0" layoutInCell="1" allowOverlap="1">
            <wp:simplePos x="0" y="0"/>
            <wp:positionH relativeFrom="column">
              <wp:posOffset>0</wp:posOffset>
            </wp:positionH>
            <wp:positionV relativeFrom="paragraph">
              <wp:posOffset>0</wp:posOffset>
            </wp:positionV>
            <wp:extent cx="5732145" cy="8350885"/>
            <wp:effectExtent l="0" t="0" r="1905" b="0"/>
            <wp:wrapNone/>
            <wp:docPr id="13" name="Picture 13" descr="C:\Users\berkah-3\AppData\Local\Temp\Rar$DIa1764.13673\CamScanner 07-09-2026 10.44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Users\berkah-3\AppData\Local\Temp\Rar$DIa1764.13673\CamScanner 07-09-2026 10.44_7.jp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a:xfrm>
                      <a:off x="0" y="0"/>
                      <a:ext cx="5732145" cy="8350840"/>
                    </a:xfrm>
                    <a:prstGeom prst="rect">
                      <a:avLst/>
                    </a:prstGeom>
                    <a:noFill/>
                    <a:ln>
                      <a:noFill/>
                    </a:ln>
                  </pic:spPr>
                </pic:pic>
              </a:graphicData>
            </a:graphic>
          </wp:anchor>
        </w:drawing>
      </w:r>
    </w:p>
    <w:p w14:paraId="4322AD61">
      <w:r>
        <w:br w:type="page"/>
      </w:r>
      <w:r>
        <w:drawing>
          <wp:anchor distT="0" distB="0" distL="114300" distR="114300" simplePos="0" relativeHeight="251699200" behindDoc="0" locked="0" layoutInCell="1" allowOverlap="1">
            <wp:simplePos x="0" y="0"/>
            <wp:positionH relativeFrom="column">
              <wp:posOffset>0</wp:posOffset>
            </wp:positionH>
            <wp:positionV relativeFrom="paragraph">
              <wp:posOffset>0</wp:posOffset>
            </wp:positionV>
            <wp:extent cx="5732145" cy="8554085"/>
            <wp:effectExtent l="0" t="0" r="1905" b="0"/>
            <wp:wrapNone/>
            <wp:docPr id="14" name="Picture 14" descr="C:\Users\berkah-3\AppData\Local\Temp\Rar$DIa1764.14816\CamScanner 07-09-2026 10.44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Users\berkah-3\AppData\Local\Temp\Rar$DIa1764.14816\CamScanner 07-09-2026 10.44_8.jp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a:xfrm>
                      <a:off x="0" y="0"/>
                      <a:ext cx="5732145" cy="8553810"/>
                    </a:xfrm>
                    <a:prstGeom prst="rect">
                      <a:avLst/>
                    </a:prstGeom>
                    <a:noFill/>
                    <a:ln>
                      <a:noFill/>
                    </a:ln>
                  </pic:spPr>
                </pic:pic>
              </a:graphicData>
            </a:graphic>
          </wp:anchor>
        </w:drawing>
      </w:r>
    </w:p>
    <w:p w14:paraId="246246F2">
      <w:r>
        <w:br w:type="page"/>
      </w:r>
      <w:r>
        <w:drawing>
          <wp:anchor distT="0" distB="0" distL="114300" distR="114300" simplePos="0" relativeHeight="251700224" behindDoc="0" locked="0" layoutInCell="1" allowOverlap="1">
            <wp:simplePos x="0" y="0"/>
            <wp:positionH relativeFrom="column">
              <wp:posOffset>0</wp:posOffset>
            </wp:positionH>
            <wp:positionV relativeFrom="paragraph">
              <wp:posOffset>0</wp:posOffset>
            </wp:positionV>
            <wp:extent cx="5732145" cy="8564245"/>
            <wp:effectExtent l="0" t="0" r="1905" b="8255"/>
            <wp:wrapNone/>
            <wp:docPr id="15" name="Picture 15" descr="C:\Users\berkah-3\AppData\Local\Temp\Rar$DIa1764.15970\CamScanner 07-09-2026 10.44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Users\berkah-3\AppData\Local\Temp\Rar$DIa1764.15970\CamScanner 07-09-2026 10.44_9.jp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a:xfrm>
                      <a:off x="0" y="0"/>
                      <a:ext cx="5732145" cy="8564532"/>
                    </a:xfrm>
                    <a:prstGeom prst="rect">
                      <a:avLst/>
                    </a:prstGeom>
                    <a:noFill/>
                    <a:ln>
                      <a:noFill/>
                    </a:ln>
                  </pic:spPr>
                </pic:pic>
              </a:graphicData>
            </a:graphic>
          </wp:anchor>
        </w:drawing>
      </w:r>
    </w:p>
    <w:p w14:paraId="69486A2F">
      <w:r>
        <w:br w:type="page"/>
      </w:r>
      <w:r>
        <w:drawing>
          <wp:anchor distT="0" distB="0" distL="114300" distR="114300" simplePos="0" relativeHeight="251701248" behindDoc="1" locked="0" layoutInCell="1" allowOverlap="1">
            <wp:simplePos x="0" y="0"/>
            <wp:positionH relativeFrom="column">
              <wp:posOffset>0</wp:posOffset>
            </wp:positionH>
            <wp:positionV relativeFrom="paragraph">
              <wp:posOffset>0</wp:posOffset>
            </wp:positionV>
            <wp:extent cx="5732145" cy="8479155"/>
            <wp:effectExtent l="0" t="0" r="1905" b="0"/>
            <wp:wrapNone/>
            <wp:docPr id="16" name="Picture 16" descr="C:\Users\berkah-3\AppData\Local\Temp\Rar$DIa1764.17048\CamScanner 07-09-2026 10.44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Users\berkah-3\AppData\Local\Temp\Rar$DIa1764.17048\CamScanner 07-09-2026 10.44_10.jp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a:xfrm>
                      <a:off x="0" y="0"/>
                      <a:ext cx="5732145" cy="8479432"/>
                    </a:xfrm>
                    <a:prstGeom prst="rect">
                      <a:avLst/>
                    </a:prstGeom>
                    <a:noFill/>
                    <a:ln>
                      <a:noFill/>
                    </a:ln>
                  </pic:spPr>
                </pic:pic>
              </a:graphicData>
            </a:graphic>
          </wp:anchor>
        </w:drawing>
      </w:r>
    </w:p>
    <w:p w14:paraId="1A1E76BA">
      <w:r>
        <w:br w:type="page"/>
      </w:r>
      <w:r>
        <w:drawing>
          <wp:anchor distT="0" distB="0" distL="114300" distR="114300" simplePos="0" relativeHeight="251702272" behindDoc="0" locked="0" layoutInCell="1" allowOverlap="1">
            <wp:simplePos x="0" y="0"/>
            <wp:positionH relativeFrom="column">
              <wp:posOffset>0</wp:posOffset>
            </wp:positionH>
            <wp:positionV relativeFrom="paragraph">
              <wp:posOffset>0</wp:posOffset>
            </wp:positionV>
            <wp:extent cx="5732145" cy="8550275"/>
            <wp:effectExtent l="0" t="0" r="1905" b="3175"/>
            <wp:wrapNone/>
            <wp:docPr id="17" name="Picture 17" descr="C:\Users\berkah-3\AppData\Local\Temp\Rar$DIa1764.18197\CamScanner 07-09-2026 10.44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Users\berkah-3\AppData\Local\Temp\Rar$DIa1764.18197\CamScanner 07-09-2026 10.44_11.jp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a:xfrm>
                      <a:off x="0" y="0"/>
                      <a:ext cx="5732145" cy="8550540"/>
                    </a:xfrm>
                    <a:prstGeom prst="rect">
                      <a:avLst/>
                    </a:prstGeom>
                    <a:noFill/>
                    <a:ln>
                      <a:noFill/>
                    </a:ln>
                  </pic:spPr>
                </pic:pic>
              </a:graphicData>
            </a:graphic>
          </wp:anchor>
        </w:drawing>
      </w:r>
    </w:p>
    <w:p w14:paraId="1398AD57">
      <w:pPr>
        <w:rPr>
          <w:rFonts w:ascii="Times New Roman" w:hAnsi="Times New Roman" w:cs="Times New Roman"/>
          <w:sz w:val="24"/>
          <w:szCs w:val="24"/>
          <w:lang w:val="en-US"/>
        </w:rPr>
      </w:pPr>
      <w:r>
        <w:drawing>
          <wp:anchor distT="0" distB="0" distL="114300" distR="114300" simplePos="0" relativeHeight="251703296" behindDoc="0" locked="0" layoutInCell="1" allowOverlap="1">
            <wp:simplePos x="0" y="0"/>
            <wp:positionH relativeFrom="column">
              <wp:posOffset>-278130</wp:posOffset>
            </wp:positionH>
            <wp:positionV relativeFrom="paragraph">
              <wp:posOffset>-411480</wp:posOffset>
            </wp:positionV>
            <wp:extent cx="5732145" cy="8416290"/>
            <wp:effectExtent l="0" t="0" r="1905" b="3810"/>
            <wp:wrapNone/>
            <wp:docPr id="18" name="Picture 18" descr="C:\Users\berkah-3\AppData\Local\Temp\Rar$DIa1764.19220\CamScanner 07-09-2026 10.44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Users\berkah-3\AppData\Local\Temp\Rar$DIa1764.19220\CamScanner 07-09-2026 10.44_12.jp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a:xfrm>
                      <a:off x="0" y="0"/>
                      <a:ext cx="5732145" cy="8416290"/>
                    </a:xfrm>
                    <a:prstGeom prst="rect">
                      <a:avLst/>
                    </a:prstGeom>
                    <a:noFill/>
                    <a:ln>
                      <a:noFill/>
                    </a:ln>
                  </pic:spPr>
                </pic:pic>
              </a:graphicData>
            </a:graphic>
          </wp:anchor>
        </w:drawing>
      </w:r>
    </w:p>
    <w:sectPr>
      <w:headerReference r:id="rId68" w:type="first"/>
      <w:headerReference r:id="rId66" w:type="default"/>
      <w:footerReference r:id="rId69" w:type="default"/>
      <w:headerReference r:id="rId67" w:type="even"/>
      <w:pgSz w:w="11906" w:h="16838"/>
      <w:pgMar w:top="2268" w:right="1701" w:bottom="1701" w:left="2268" w:header="709" w:footer="709" w:gutter="0"/>
      <w:pgNumType w:start="73"/>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0"/>
    <w:family w:val="roman"/>
    <w:pitch w:val="default"/>
    <w:sig w:usb0="00000000" w:usb1="00000000" w:usb2="00000000" w:usb3="00000000" w:csb0="00000000" w:csb1="00000000"/>
  </w:font>
  <w:font w:name="MS PMincho">
    <w:altName w:val="Segoe Print"/>
    <w:panose1 w:val="00000000000000000000"/>
    <w:charset w:val="00"/>
    <w:family w:val="auto"/>
    <w:pitch w:val="default"/>
    <w:sig w:usb0="00000000" w:usb1="00000000" w:usb2="00000000" w:usb3="00000000" w:csb0="00000000" w:csb1="00000000"/>
  </w:font>
  <w:font w:name="等线 Light">
    <w:altName w:val="Yu Gothic"/>
    <w:panose1 w:val="00000000000000000000"/>
    <w:charset w:val="80"/>
    <w:family w:val="roman"/>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Cambria Math">
    <w:panose1 w:val="02040503050406030204"/>
    <w:charset w:val="00"/>
    <w:family w:val="roman"/>
    <w:pitch w:val="default"/>
    <w:sig w:usb0="E00006FF" w:usb1="420024FF" w:usb2="02000000" w:usb3="00000000" w:csb0="2000019F" w:csb1="00000000"/>
  </w:font>
  <w:font w:name="MS Gothic">
    <w:panose1 w:val="020B0609070205080204"/>
    <w:charset w:val="80"/>
    <w:family w:val="modern"/>
    <w:pitch w:val="default"/>
    <w:sig w:usb0="E00002FF" w:usb1="6AC7FDFB" w:usb2="08000012" w:usb3="00000000" w:csb0="4002009F" w:csb1="DFD7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349F6">
    <w:pPr>
      <w:pStyle w:val="20"/>
      <w:jc w:val="center"/>
      <w:rPr>
        <w:rFonts w:hint="eastAsia"/>
      </w:rPr>
    </w:pPr>
  </w:p>
  <w:p w14:paraId="7535A822">
    <w:pPr>
      <w:pStyle w:val="20"/>
      <w:jc w:val="center"/>
      <w:rPr>
        <w:rFonts w:ascii="Times New Roman" w:hAnsi="Times New Roman"/>
        <w:sz w:val="24"/>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338B2">
    <w:pPr>
      <w:pStyle w:val="2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66E6A5">
    <w:pPr>
      <w:pStyle w:val="20"/>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66062121"/>
      <w:docPartObj>
        <w:docPartGallery w:val="AutoText"/>
      </w:docPartObj>
    </w:sdtPr>
    <w:sdtEndPr>
      <w:rPr>
        <w:rFonts w:ascii="Times New Roman" w:hAnsi="Times New Roman" w:cs="Times New Roman"/>
        <w:sz w:val="24"/>
      </w:rPr>
    </w:sdtEndPr>
    <w:sdtContent>
      <w:p w14:paraId="0113DAE3">
        <w:pPr>
          <w:pStyle w:val="20"/>
          <w:jc w:val="center"/>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Pr>
            <w:rFonts w:ascii="Times New Roman" w:hAnsi="Times New Roman" w:cs="Times New Roman"/>
            <w:sz w:val="24"/>
          </w:rPr>
          <w:t>i</w:t>
        </w:r>
        <w:r>
          <w:rPr>
            <w:rFonts w:ascii="Times New Roman" w:hAnsi="Times New Roman" w:cs="Times New Roman"/>
            <w:sz w:val="24"/>
          </w:rPr>
          <w:fldChar w:fldCharType="end"/>
        </w:r>
      </w:p>
    </w:sdtContent>
  </w:sdt>
  <w:p w14:paraId="6049F3A6">
    <w:pPr>
      <w:pStyle w:val="20"/>
      <w:jc w:val="center"/>
      <w:rPr>
        <w:rFonts w:ascii="Times New Roman" w:hAnsi="Times New Roman"/>
        <w:sz w:val="24"/>
        <w:lang w:val="en-US"/>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51028938"/>
      <w:docPartObj>
        <w:docPartGallery w:val="autotext"/>
      </w:docPartObj>
    </w:sdtPr>
    <w:sdtEndPr>
      <w:rPr>
        <w:rFonts w:ascii="Times New Roman" w:hAnsi="Times New Roman" w:cs="Times New Roman"/>
        <w:sz w:val="24"/>
      </w:rPr>
    </w:sdtEndPr>
    <w:sdtContent>
      <w:p w14:paraId="4BE4DDB4">
        <w:pPr>
          <w:pStyle w:val="20"/>
          <w:jc w:val="center"/>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Pr>
            <w:rFonts w:ascii="Times New Roman" w:hAnsi="Times New Roman" w:cs="Times New Roman"/>
            <w:sz w:val="24"/>
          </w:rPr>
          <w:t>iv</w:t>
        </w:r>
        <w:r>
          <w:rPr>
            <w:rFonts w:ascii="Times New Roman" w:hAnsi="Times New Roman" w:cs="Times New Roman"/>
            <w:sz w:val="24"/>
          </w:rPr>
          <w:fldChar w:fldCharType="end"/>
        </w:r>
      </w:p>
    </w:sdtContent>
  </w:sdt>
  <w:p w14:paraId="261A2EF7">
    <w:pPr>
      <w:pStyle w:val="20"/>
      <w:jc w:val="center"/>
      <w:rPr>
        <w:rFonts w:ascii="Times New Roman" w:hAnsi="Times New Roman"/>
        <w:sz w:val="24"/>
        <w:lang w:val="en-US"/>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48865460"/>
      <w:docPartObj>
        <w:docPartGallery w:val="autotext"/>
      </w:docPartObj>
    </w:sdtPr>
    <w:sdtEndPr>
      <w:rPr>
        <w:rFonts w:ascii="Times New Roman" w:hAnsi="Times New Roman" w:cs="Times New Roman"/>
        <w:sz w:val="24"/>
      </w:rPr>
    </w:sdtEndPr>
    <w:sdtContent>
      <w:p w14:paraId="15B425BF">
        <w:pPr>
          <w:pStyle w:val="20"/>
          <w:jc w:val="center"/>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Pr>
            <w:rFonts w:ascii="Times New Roman" w:hAnsi="Times New Roman" w:cs="Times New Roman"/>
            <w:sz w:val="24"/>
          </w:rPr>
          <w:t>1</w:t>
        </w:r>
        <w:r>
          <w:rPr>
            <w:rFonts w:ascii="Times New Roman" w:hAnsi="Times New Roman" w:cs="Times New Roman"/>
            <w:sz w:val="24"/>
          </w:rPr>
          <w:fldChar w:fldCharType="end"/>
        </w:r>
      </w:p>
    </w:sdtContent>
  </w:sdt>
  <w:p w14:paraId="3B18BC12">
    <w:pPr>
      <w:pStyle w:val="20"/>
      <w:jc w:val="center"/>
      <w:rPr>
        <w:rFonts w:ascii="Times New Roman" w:hAnsi="Times New Roman"/>
        <w:sz w:val="24"/>
        <w:lang w:val="en-US"/>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7C39E">
    <w:pPr>
      <w:pStyle w:val="20"/>
      <w:jc w:val="center"/>
      <w:rPr>
        <w:rFonts w:ascii="Times New Roman" w:hAnsi="Times New Roman" w:cs="Times New Roman"/>
        <w:sz w:val="24"/>
      </w:rPr>
    </w:pPr>
  </w:p>
  <w:p w14:paraId="2A586B80">
    <w:pPr>
      <w:pStyle w:val="20"/>
      <w:jc w:val="center"/>
      <w:rPr>
        <w:rFonts w:ascii="Times New Roman" w:hAnsi="Times New Roman"/>
        <w:sz w:val="24"/>
        <w:lang w:val="en-US"/>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69238054"/>
      <w:docPartObj>
        <w:docPartGallery w:val="AutoText"/>
      </w:docPartObj>
    </w:sdtPr>
    <w:sdtEndPr>
      <w:rPr>
        <w:rFonts w:ascii="Times New Roman" w:hAnsi="Times New Roman" w:cs="Times New Roman"/>
        <w:sz w:val="24"/>
      </w:rPr>
    </w:sdtEndPr>
    <w:sdtContent>
      <w:p w14:paraId="3CFE146E">
        <w:pPr>
          <w:pStyle w:val="20"/>
          <w:jc w:val="center"/>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Pr>
            <w:rFonts w:ascii="Times New Roman" w:hAnsi="Times New Roman" w:cs="Times New Roman"/>
            <w:sz w:val="24"/>
          </w:rPr>
          <w:t>8</w:t>
        </w:r>
        <w:r>
          <w:rPr>
            <w:rFonts w:ascii="Times New Roman" w:hAnsi="Times New Roman" w:cs="Times New Roman"/>
            <w:sz w:val="24"/>
          </w:rPr>
          <w:fldChar w:fldCharType="end"/>
        </w:r>
      </w:p>
    </w:sdtContent>
  </w:sdt>
  <w:p w14:paraId="3D82E2A3">
    <w:pPr>
      <w:pStyle w:val="20"/>
      <w:jc w:val="center"/>
      <w:rPr>
        <w:rFonts w:ascii="Times New Roman" w:hAnsi="Times New Roman"/>
        <w:sz w:val="24"/>
        <w:lang w:val="en-US"/>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6E8250">
    <w:pPr>
      <w:pStyle w:val="20"/>
      <w:jc w:val="center"/>
      <w:rPr>
        <w:rFonts w:ascii="Times New Roman" w:hAnsi="Times New Roman" w:cs="Times New Roman"/>
        <w:sz w:val="24"/>
      </w:rPr>
    </w:pPr>
  </w:p>
  <w:p w14:paraId="0B8A1494">
    <w:pPr>
      <w:pStyle w:val="20"/>
      <w:jc w:val="center"/>
      <w:rPr>
        <w:rFonts w:ascii="Times New Roman" w:hAnsi="Times New Roman"/>
        <w:sz w:val="24"/>
        <w:lang w:val="en-US"/>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72618932"/>
      <w:docPartObj>
        <w:docPartGallery w:val="AutoText"/>
      </w:docPartObj>
    </w:sdtPr>
    <w:sdtEndPr>
      <w:rPr>
        <w:rFonts w:ascii="Times New Roman" w:hAnsi="Times New Roman" w:cs="Times New Roman"/>
        <w:sz w:val="24"/>
      </w:rPr>
    </w:sdtEndPr>
    <w:sdtContent>
      <w:p w14:paraId="3E66D94B">
        <w:pPr>
          <w:pStyle w:val="20"/>
          <w:jc w:val="center"/>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Pr>
            <w:rFonts w:ascii="Times New Roman" w:hAnsi="Times New Roman" w:cs="Times New Roman"/>
            <w:sz w:val="24"/>
          </w:rPr>
          <w:t>28</w:t>
        </w:r>
        <w:r>
          <w:rPr>
            <w:rFonts w:ascii="Times New Roman" w:hAnsi="Times New Roman" w:cs="Times New Roman"/>
            <w:sz w:val="24"/>
          </w:rPr>
          <w:fldChar w:fldCharType="end"/>
        </w:r>
      </w:p>
    </w:sdtContent>
  </w:sdt>
  <w:p w14:paraId="7A187C6B">
    <w:pPr>
      <w:pStyle w:val="20"/>
      <w:jc w:val="center"/>
      <w:rPr>
        <w:rFonts w:ascii="Times New Roman" w:hAnsi="Times New Roman"/>
        <w:sz w:val="24"/>
        <w:lang w:val="en-US"/>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E54DAC">
    <w:pPr>
      <w:pStyle w:val="20"/>
      <w:jc w:val="center"/>
      <w:rPr>
        <w:rFonts w:ascii="Times New Roman" w:hAnsi="Times New Roman" w:cs="Times New Roman"/>
        <w:sz w:val="24"/>
      </w:rPr>
    </w:pPr>
  </w:p>
  <w:p w14:paraId="5DE17F8C">
    <w:pPr>
      <w:pStyle w:val="20"/>
      <w:jc w:val="center"/>
      <w:rPr>
        <w:rFonts w:ascii="Times New Roman" w:hAnsi="Times New Roman"/>
        <w:sz w:val="24"/>
        <w:lang w:val="en-US"/>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35255135"/>
      <w:docPartObj>
        <w:docPartGallery w:val="AutoText"/>
      </w:docPartObj>
    </w:sdtPr>
    <w:sdtEndPr>
      <w:rPr>
        <w:rFonts w:ascii="Times New Roman" w:hAnsi="Times New Roman" w:cs="Times New Roman"/>
        <w:sz w:val="24"/>
      </w:rPr>
    </w:sdtEndPr>
    <w:sdtContent>
      <w:p w14:paraId="73ADFA48">
        <w:pPr>
          <w:pStyle w:val="20"/>
          <w:jc w:val="center"/>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Pr>
            <w:rFonts w:ascii="Times New Roman" w:hAnsi="Times New Roman" w:cs="Times New Roman"/>
            <w:sz w:val="24"/>
          </w:rPr>
          <w:t>42</w:t>
        </w:r>
        <w:r>
          <w:rPr>
            <w:rFonts w:ascii="Times New Roman" w:hAnsi="Times New Roman" w:cs="Times New Roman"/>
            <w:sz w:val="24"/>
          </w:rPr>
          <w:fldChar w:fldCharType="end"/>
        </w:r>
      </w:p>
    </w:sdtContent>
  </w:sdt>
  <w:p w14:paraId="1E3B498E">
    <w:pPr>
      <w:pStyle w:val="20"/>
      <w:jc w:val="center"/>
      <w:rPr>
        <w:rFonts w:ascii="Times New Roman" w:hAnsi="Times New Roman"/>
        <w:sz w:val="24"/>
        <w:lang w:val="en-US"/>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D73DF5">
    <w:pPr>
      <w:pStyle w:val="20"/>
      <w:jc w:val="center"/>
      <w:rPr>
        <w:rFonts w:ascii="Times New Roman" w:hAnsi="Times New Roman" w:cs="Times New Roman"/>
        <w:sz w:val="24"/>
      </w:rPr>
    </w:pPr>
  </w:p>
  <w:p w14:paraId="36709BA6">
    <w:pPr>
      <w:pStyle w:val="20"/>
      <w:jc w:val="center"/>
      <w:rPr>
        <w:rFonts w:ascii="Times New Roman" w:hAnsi="Times New Roman"/>
        <w:sz w:val="24"/>
        <w:lang w:val="en-US"/>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3137966"/>
      <w:docPartObj>
        <w:docPartGallery w:val="AutoText"/>
      </w:docPartObj>
    </w:sdtPr>
    <w:sdtEndPr>
      <w:rPr>
        <w:rFonts w:ascii="Times New Roman" w:hAnsi="Times New Roman" w:cs="Times New Roman"/>
        <w:sz w:val="24"/>
      </w:rPr>
    </w:sdtEndPr>
    <w:sdtContent>
      <w:p w14:paraId="337D3B80">
        <w:pPr>
          <w:pStyle w:val="20"/>
          <w:jc w:val="center"/>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Pr>
            <w:rFonts w:ascii="Times New Roman" w:hAnsi="Times New Roman" w:cs="Times New Roman"/>
            <w:sz w:val="24"/>
          </w:rPr>
          <w:t>66</w:t>
        </w:r>
        <w:r>
          <w:rPr>
            <w:rFonts w:ascii="Times New Roman" w:hAnsi="Times New Roman" w:cs="Times New Roman"/>
            <w:sz w:val="24"/>
          </w:rPr>
          <w:fldChar w:fldCharType="end"/>
        </w:r>
      </w:p>
    </w:sdtContent>
  </w:sdt>
  <w:p w14:paraId="76E4339D">
    <w:pPr>
      <w:pStyle w:val="20"/>
      <w:jc w:val="center"/>
      <w:rPr>
        <w:rFonts w:ascii="Times New Roman" w:hAnsi="Times New Roman"/>
        <w:sz w:val="24"/>
        <w:lang w:val="en-US"/>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21DA7">
    <w:pPr>
      <w:pStyle w:val="20"/>
      <w:jc w:val="center"/>
      <w:rPr>
        <w:rFonts w:ascii="Times New Roman" w:hAnsi="Times New Roman" w:cs="Times New Roman"/>
        <w:sz w:val="24"/>
      </w:rPr>
    </w:pPr>
  </w:p>
  <w:p w14:paraId="1A587054">
    <w:pPr>
      <w:pStyle w:val="20"/>
      <w:jc w:val="center"/>
      <w:rPr>
        <w:rFonts w:ascii="Times New Roman" w:hAnsi="Times New Roman"/>
        <w:sz w:val="24"/>
        <w:lang w:val="en-US"/>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56173164"/>
      <w:docPartObj>
        <w:docPartGallery w:val="AutoText"/>
      </w:docPartObj>
    </w:sdtPr>
    <w:sdtEndPr>
      <w:rPr>
        <w:rFonts w:ascii="Times New Roman" w:hAnsi="Times New Roman" w:cs="Times New Roman"/>
        <w:sz w:val="24"/>
      </w:rPr>
    </w:sdtEndPr>
    <w:sdtContent>
      <w:p w14:paraId="6AC92A9D">
        <w:pPr>
          <w:pStyle w:val="20"/>
          <w:jc w:val="center"/>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Pr>
            <w:rFonts w:ascii="Times New Roman" w:hAnsi="Times New Roman" w:cs="Times New Roman"/>
            <w:sz w:val="24"/>
          </w:rPr>
          <w:t>72</w:t>
        </w:r>
        <w:r>
          <w:rPr>
            <w:rFonts w:ascii="Times New Roman" w:hAnsi="Times New Roman" w:cs="Times New Roman"/>
            <w:sz w:val="24"/>
          </w:rPr>
          <w:fldChar w:fldCharType="end"/>
        </w:r>
      </w:p>
    </w:sdtContent>
  </w:sdt>
  <w:p w14:paraId="0B55A04C">
    <w:pPr>
      <w:pStyle w:val="20"/>
      <w:jc w:val="center"/>
      <w:rPr>
        <w:rFonts w:ascii="Times New Roman" w:hAnsi="Times New Roman"/>
        <w:sz w:val="24"/>
        <w:lang w:val="en-US"/>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C81A7">
    <w:pPr>
      <w:pStyle w:val="20"/>
      <w:jc w:val="center"/>
      <w:rPr>
        <w:rFonts w:ascii="Times New Roman" w:hAnsi="Times New Roman" w:cs="Times New Roman"/>
        <w:sz w:val="24"/>
      </w:rPr>
    </w:pPr>
  </w:p>
  <w:p w14:paraId="1D36B0FF">
    <w:pPr>
      <w:pStyle w:val="20"/>
      <w:jc w:val="center"/>
      <w:rPr>
        <w:rFonts w:ascii="Times New Roman" w:hAnsi="Times New Roman"/>
        <w:sz w:val="24"/>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F895F">
    <w:pPr>
      <w:pStyle w:val="21"/>
      <w:rPr>
        <w:rFonts w:hint="eastAsia"/>
      </w:rPr>
    </w:pPr>
    <w:r>
      <w:rPr>
        <w:rFonts w:hint="eastAsia"/>
        <w:lang w:val="en-US"/>
        <w14:ligatures w14:val="none"/>
      </w:rPr>
      <w:pict>
        <v:shape id="WordPictureWatermark6205642" o:spid="_x0000_s2051" o:spt="75" type="#_x0000_t75" style="position:absolute;left:0pt;height:390.7pt;width:396.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1F334">
    <w:pPr>
      <w:pStyle w:val="21"/>
      <w:rPr>
        <w:rFonts w:hint="eastAsia"/>
      </w:rPr>
    </w:pPr>
    <w:r>
      <w:rPr>
        <w:rFonts w:hint="eastAsia"/>
        <w:lang w:val="en-US"/>
        <w14:ligatures w14:val="none"/>
      </w:rPr>
      <w:pict>
        <v:shape id="WordPictureWatermark6205641" o:spid="_x0000_s2050" o:spt="75" type="#_x0000_t75" style="position:absolute;left:0pt;height:390.7pt;width:396.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13006">
    <w:pPr>
      <w:pStyle w:val="21"/>
      <w:rPr>
        <w:rFonts w:hint="eastAsia"/>
      </w:rPr>
    </w:pPr>
    <w:r>
      <w:rPr>
        <w:rFonts w:hint="eastAsia"/>
        <w:lang w:val="en-US"/>
        <w14:ligatures w14:val="none"/>
      </w:rPr>
      <w:pict>
        <v:shape id="WordPictureWatermark6205640" o:spid="_x0000_s2049" o:spt="75" type="#_x0000_t75" style="position:absolute;left:0pt;height:390.7pt;width:396.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BD4565">
    <w:pPr>
      <w:pStyle w:val="21"/>
      <w:rPr>
        <w:rFonts w:hint="eastAsia"/>
      </w:rPr>
    </w:pPr>
    <w:r>
      <w:rPr>
        <w:rFonts w:hint="eastAsia"/>
        <w:lang w:val="en-US"/>
        <w14:ligatures w14:val="none"/>
      </w:rPr>
      <w:pict>
        <v:shape id="WordPictureWatermark6205645" o:spid="_x0000_s2054" o:spt="75" type="#_x0000_t75" style="position:absolute;left:0pt;height:390.7pt;width:396.5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7A7B5A">
    <w:pPr>
      <w:pStyle w:val="21"/>
      <w:rPr>
        <w:rFonts w:hint="eastAsia"/>
      </w:rPr>
    </w:pPr>
    <w:r>
      <w:rPr>
        <w:rFonts w:hint="eastAsia"/>
        <w:lang w:val="en-US"/>
        <w14:ligatures w14:val="none"/>
      </w:rPr>
      <w:pict>
        <v:shape id="WordPictureWatermark6205644" o:spid="_x0000_s2053" o:spt="75" type="#_x0000_t75" style="position:absolute;left:0pt;height:390.7pt;width:396.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3CF37">
    <w:pPr>
      <w:pStyle w:val="21"/>
      <w:rPr>
        <w:rFonts w:hint="eastAsia"/>
      </w:rPr>
    </w:pPr>
    <w:r>
      <w:rPr>
        <w:rFonts w:hint="eastAsia"/>
        <w:lang w:val="en-US"/>
        <w14:ligatures w14:val="none"/>
      </w:rPr>
      <w:pict>
        <v:shape id="WordPictureWatermark6205643" o:spid="_x0000_s2052" o:spt="75" type="#_x0000_t75" style="position:absolute;left:0pt;height:390.7pt;width:396.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F344B">
    <w:pPr>
      <w:pStyle w:val="21"/>
      <w:rPr>
        <w:rFonts w:hint="eastAsia"/>
      </w:rPr>
    </w:pPr>
    <w:r>
      <w:rPr>
        <w:rFonts w:hint="eastAsia"/>
        <w:lang w:val="en-US"/>
        <w14:ligatures w14:val="none"/>
      </w:rPr>
      <w:pict>
        <v:shape id="WordPictureWatermark6205648" o:spid="_x0000_s2057" o:spt="75" type="#_x0000_t75" style="position:absolute;left:0pt;height:390.7pt;width:396.5pt;mso-position-horizontal:center;mso-position-horizontal-relative:margin;mso-position-vertical:center;mso-position-vertical-relative:margin;z-index:-251649024;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2BF2DF">
    <w:pPr>
      <w:pStyle w:val="21"/>
      <w:rPr>
        <w:rFonts w:hint="eastAsia"/>
      </w:rPr>
    </w:pPr>
    <w:r>
      <w:rPr>
        <w:rFonts w:hint="eastAsia"/>
        <w:lang w:val="en-US"/>
        <w14:ligatures w14:val="none"/>
      </w:rPr>
      <w:pict>
        <v:shape id="WordPictureWatermark6205647" o:spid="_x0000_s2056" o:spt="75" type="#_x0000_t75" style="position:absolute;left:0pt;height:390.7pt;width:396.5pt;mso-position-horizontal:center;mso-position-horizontal-relative:margin;mso-position-vertical:center;mso-position-vertical-relative:margin;z-index:-251650048;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9FE630">
    <w:pPr>
      <w:pStyle w:val="21"/>
      <w:rPr>
        <w:rFonts w:hint="eastAsia"/>
      </w:rPr>
    </w:pPr>
    <w:r>
      <w:rPr>
        <w:rFonts w:hint="eastAsia"/>
        <w:lang w:val="en-US"/>
        <w14:ligatures w14:val="none"/>
      </w:rPr>
      <w:pict>
        <v:shape id="WordPictureWatermark6205646" o:spid="_x0000_s2055" o:spt="75" type="#_x0000_t75" style="position:absolute;left:0pt;height:390.7pt;width:396.5pt;mso-position-horizontal:center;mso-position-horizontal-relative:margin;mso-position-vertical:center;mso-position-vertical-relative:margin;z-index:-251651072;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115090">
    <w:pPr>
      <w:pStyle w:val="21"/>
      <w:rPr>
        <w:rFonts w:hint="eastAsia"/>
      </w:rPr>
    </w:pPr>
    <w:r>
      <w:rPr>
        <w:rFonts w:hint="eastAsia"/>
        <w:lang w:val="en-US"/>
        <w14:ligatures w14:val="none"/>
      </w:rPr>
      <w:pict>
        <v:shape id="WordPictureWatermark6205651" o:spid="_x0000_s2060" o:spt="75" type="#_x0000_t75" style="position:absolute;left:0pt;height:390.7pt;width:396.5pt;mso-position-horizontal:center;mso-position-horizontal-relative:margin;mso-position-vertical:center;mso-position-vertical-relative:margin;z-index:-251645952;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4A2484">
    <w:pPr>
      <w:pStyle w:val="21"/>
      <w:rPr>
        <w:rFonts w:hint="eastAsia"/>
      </w:rPr>
    </w:pPr>
    <w:r>
      <w:rPr>
        <w:rFonts w:hint="eastAsia"/>
        <w:lang w:val="en-US"/>
        <w14:ligatures w14:val="none"/>
      </w:rPr>
      <w:pict>
        <v:shape id="WordPictureWatermark6205650" o:spid="_x0000_s2059" o:spt="75" type="#_x0000_t75" style="position:absolute;left:0pt;height:390.7pt;width:396.5pt;mso-position-horizontal:center;mso-position-horizontal-relative:margin;mso-position-vertical:center;mso-position-vertical-relative:margin;z-index:-251646976;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D3FAAF">
    <w:pPr>
      <w:pStyle w:val="21"/>
      <w:rPr>
        <w:rFonts w:hint="eastAsia"/>
      </w:rPr>
    </w:pPr>
    <w:r>
      <w:rPr>
        <w:rFonts w:hint="eastAsia"/>
        <w:lang w:val="en-US"/>
        <w14:ligatures w14:val="none"/>
      </w:rPr>
      <w:pict>
        <v:shape id="WordPictureWatermark6205649" o:spid="_x0000_s2058" o:spt="75" type="#_x0000_t75" style="position:absolute;left:0pt;height:390.7pt;width:396.5pt;mso-position-horizontal:center;mso-position-horizontal-relative:margin;mso-position-vertical:center;mso-position-vertical-relative:margin;z-index:-251648000;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72329506"/>
      <w:docPartObj>
        <w:docPartGallery w:val="AutoText"/>
      </w:docPartObj>
    </w:sdtPr>
    <w:sdtEndPr>
      <w:rPr>
        <w:rFonts w:ascii="Times New Roman" w:hAnsi="Times New Roman" w:cs="Times New Roman"/>
        <w:sz w:val="24"/>
      </w:rPr>
    </w:sdtEndPr>
    <w:sdtContent>
      <w:p w14:paraId="7E3B9136">
        <w:pPr>
          <w:pStyle w:val="21"/>
          <w:jc w:val="right"/>
          <w:rPr>
            <w:rFonts w:ascii="Times New Roman" w:hAnsi="Times New Roman" w:cs="Times New Roman"/>
            <w:sz w:val="24"/>
          </w:rPr>
        </w:pPr>
        <w:r>
          <w:rPr>
            <w:rFonts w:ascii="Times New Roman" w:hAnsi="Times New Roman" w:cs="Times New Roman"/>
            <w:sz w:val="24"/>
            <w:lang w:val="en-US"/>
            <w14:ligatures w14:val="none"/>
          </w:rPr>
          <w:pict>
            <v:shape id="WordPictureWatermark6205654" o:spid="_x0000_s2063" o:spt="75" type="#_x0000_t75" style="position:absolute;left:0pt;height:390.7pt;width:396.5pt;mso-position-horizontal:center;mso-position-horizontal-relative:margin;mso-position-vertical:center;mso-position-vertical-relative:margin;z-index:-251642880;mso-width-relative:page;mso-height-relative:page;" filled="f" o:preferrelative="t" stroked="f" coordsize="21600,21600" o:allowincell="f">
              <v:path/>
              <v:fill on="f" focussize="0,0"/>
              <v:stroke on="f" joinstyle="miter"/>
              <v:imagedata r:id="rId1" gain="19661f" blacklevel="22938f" o:title="LOGO UMN"/>
              <o:lock v:ext="edit" aspectratio="t"/>
            </v:shape>
          </w:pict>
        </w: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Pr>
            <w:rFonts w:ascii="Times New Roman" w:hAnsi="Times New Roman" w:cs="Times New Roman"/>
            <w:sz w:val="24"/>
          </w:rPr>
          <w:t>3</w:t>
        </w:r>
        <w:r>
          <w:rPr>
            <w:rFonts w:ascii="Times New Roman" w:hAnsi="Times New Roman" w:cs="Times New Roman"/>
            <w:sz w:val="24"/>
          </w:rPr>
          <w:fldChar w:fldCharType="end"/>
        </w:r>
      </w:p>
    </w:sdtContent>
  </w:sdt>
  <w:p w14:paraId="3861FAED">
    <w:pPr>
      <w:pStyle w:val="21"/>
      <w:rPr>
        <w:rFonts w:hint="eastAsia"/>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D1777B">
    <w:pPr>
      <w:pStyle w:val="21"/>
      <w:rPr>
        <w:rFonts w:hint="eastAsia"/>
      </w:rPr>
    </w:pPr>
    <w:r>
      <w:rPr>
        <w:rFonts w:hint="eastAsia"/>
        <w:lang w:val="en-US"/>
        <w14:ligatures w14:val="none"/>
      </w:rPr>
      <w:pict>
        <v:shape id="WordPictureWatermark6205653" o:spid="_x0000_s2062" o:spt="75" type="#_x0000_t75" style="position:absolute;left:0pt;height:390.7pt;width:396.5pt;mso-position-horizontal:center;mso-position-horizontal-relative:margin;mso-position-vertical:center;mso-position-vertical-relative:margin;z-index:-251643904;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3FD216">
    <w:pPr>
      <w:pStyle w:val="21"/>
      <w:rPr>
        <w:rFonts w:hint="eastAsia"/>
      </w:rPr>
    </w:pPr>
    <w:r>
      <w:rPr>
        <w:rFonts w:hint="eastAsia"/>
        <w:lang w:val="en-US"/>
        <w14:ligatures w14:val="none"/>
      </w:rPr>
      <w:pict>
        <v:shape id="WordPictureWatermark6205652" o:spid="_x0000_s2061" o:spt="75" type="#_x0000_t75" style="position:absolute;left:0pt;height:390.7pt;width:396.5pt;mso-position-horizontal:center;mso-position-horizontal-relative:margin;mso-position-vertical:center;mso-position-vertical-relative:margin;z-index:-251644928;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3391EA">
    <w:pPr>
      <w:pStyle w:val="21"/>
      <w:jc w:val="right"/>
      <w:rPr>
        <w:rFonts w:ascii="Times New Roman" w:hAnsi="Times New Roman" w:cs="Times New Roman"/>
        <w:sz w:val="24"/>
      </w:rPr>
    </w:pPr>
    <w:r>
      <w:rPr>
        <w:rFonts w:ascii="Times New Roman" w:hAnsi="Times New Roman" w:cs="Times New Roman"/>
        <w:sz w:val="24"/>
        <w:lang w:val="en-US"/>
        <w14:ligatures w14:val="none"/>
      </w:rPr>
      <w:pict>
        <v:shape id="WordPictureWatermark6205657" o:spid="_x0000_s2066" o:spt="75" type="#_x0000_t75" style="position:absolute;left:0pt;height:390.7pt;width:396.5pt;mso-position-horizontal:center;mso-position-horizontal-relative:margin;mso-position-vertical:center;mso-position-vertical-relative:margin;z-index:-251639808;mso-width-relative:page;mso-height-relative:page;" filled="f" o:preferrelative="t" stroked="f" coordsize="21600,21600" o:allowincell="f">
          <v:path/>
          <v:fill on="f" focussize="0,0"/>
          <v:stroke on="f" joinstyle="miter"/>
          <v:imagedata r:id="rId1" gain="19661f" blacklevel="22938f" o:title="LOGO UMN"/>
          <o:lock v:ext="edit" aspectratio="t"/>
        </v:shape>
      </w:pict>
    </w:r>
  </w:p>
  <w:p w14:paraId="08719454">
    <w:pPr>
      <w:pStyle w:val="21"/>
      <w:rPr>
        <w:rFonts w:hint="eastAsia"/>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F5FDE">
    <w:pPr>
      <w:pStyle w:val="21"/>
      <w:rPr>
        <w:rFonts w:hint="eastAsia"/>
      </w:rPr>
    </w:pPr>
    <w:r>
      <w:rPr>
        <w:rFonts w:hint="eastAsia"/>
        <w:lang w:val="en-US"/>
        <w14:ligatures w14:val="none"/>
      </w:rPr>
      <w:pict>
        <v:shape id="WordPictureWatermark6205656" o:spid="_x0000_s2065" o:spt="75" type="#_x0000_t75" style="position:absolute;left:0pt;height:390.7pt;width:396.5pt;mso-position-horizontal:center;mso-position-horizontal-relative:margin;mso-position-vertical:center;mso-position-vertical-relative:margin;z-index:-251640832;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D103C">
    <w:pPr>
      <w:pStyle w:val="21"/>
      <w:rPr>
        <w:rFonts w:hint="eastAsia"/>
      </w:rPr>
    </w:pPr>
    <w:r>
      <w:rPr>
        <w:rFonts w:hint="eastAsia"/>
        <w:lang w:val="en-US"/>
        <w14:ligatures w14:val="none"/>
      </w:rPr>
      <w:pict>
        <v:shape id="WordPictureWatermark6205655" o:spid="_x0000_s2064" o:spt="75" type="#_x0000_t75" style="position:absolute;left:0pt;height:390.7pt;width:396.5pt;mso-position-horizontal:center;mso-position-horizontal-relative:margin;mso-position-vertical:center;mso-position-vertical-relative:margin;z-index:-251641856;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2346774"/>
      <w:docPartObj>
        <w:docPartGallery w:val="AutoText"/>
      </w:docPartObj>
    </w:sdtPr>
    <w:sdtEndPr>
      <w:rPr>
        <w:rFonts w:ascii="Times New Roman" w:hAnsi="Times New Roman" w:cs="Times New Roman"/>
        <w:sz w:val="24"/>
      </w:rPr>
    </w:sdtEndPr>
    <w:sdtContent>
      <w:p w14:paraId="4747A86A">
        <w:pPr>
          <w:pStyle w:val="21"/>
          <w:jc w:val="right"/>
          <w:rPr>
            <w:rFonts w:ascii="Times New Roman" w:hAnsi="Times New Roman" w:cs="Times New Roman"/>
            <w:sz w:val="24"/>
          </w:rPr>
        </w:pPr>
        <w:r>
          <w:rPr>
            <w:rFonts w:ascii="Times New Roman" w:hAnsi="Times New Roman" w:cs="Times New Roman"/>
            <w:sz w:val="24"/>
            <w:lang w:val="en-US"/>
            <w14:ligatures w14:val="none"/>
          </w:rPr>
          <w:pict>
            <v:shape id="WordPictureWatermark6205660" o:spid="_x0000_s2069" o:spt="75" type="#_x0000_t75" style="position:absolute;left:0pt;height:390.7pt;width:396.5pt;mso-position-horizontal:center;mso-position-horizontal-relative:margin;mso-position-vertical:center;mso-position-vertical-relative:margin;z-index:-251636736;mso-width-relative:page;mso-height-relative:page;" filled="f" o:preferrelative="t" stroked="f" coordsize="21600,21600" o:allowincell="f">
              <v:path/>
              <v:fill on="f" focussize="0,0"/>
              <v:stroke on="f" joinstyle="miter"/>
              <v:imagedata r:id="rId1" gain="19661f" blacklevel="22938f" o:title="LOGO UMN"/>
              <o:lock v:ext="edit" aspectratio="t"/>
            </v:shape>
          </w:pict>
        </w: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Pr>
            <w:rFonts w:ascii="Times New Roman" w:hAnsi="Times New Roman" w:cs="Times New Roman"/>
            <w:sz w:val="24"/>
          </w:rPr>
          <w:t>11</w:t>
        </w:r>
        <w:r>
          <w:rPr>
            <w:rFonts w:ascii="Times New Roman" w:hAnsi="Times New Roman" w:cs="Times New Roman"/>
            <w:sz w:val="24"/>
          </w:rPr>
          <w:fldChar w:fldCharType="end"/>
        </w:r>
      </w:p>
    </w:sdtContent>
  </w:sdt>
  <w:p w14:paraId="6E1EF0A4">
    <w:pPr>
      <w:pStyle w:val="21"/>
      <w:rPr>
        <w:rFonts w:hint="eastAsia"/>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BE4BCD">
    <w:pPr>
      <w:pStyle w:val="21"/>
      <w:rPr>
        <w:rFonts w:hint="eastAsia"/>
      </w:rPr>
    </w:pPr>
    <w:r>
      <w:rPr>
        <w:rFonts w:hint="eastAsia"/>
        <w:lang w:val="en-US"/>
        <w14:ligatures w14:val="none"/>
      </w:rPr>
      <w:pict>
        <v:shape id="WordPictureWatermark6205659" o:spid="_x0000_s2068" o:spt="75" type="#_x0000_t75" style="position:absolute;left:0pt;height:390.7pt;width:396.5pt;mso-position-horizontal:center;mso-position-horizontal-relative:margin;mso-position-vertical:center;mso-position-vertical-relative:margin;z-index:-251637760;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3E2D0E">
    <w:pPr>
      <w:pStyle w:val="21"/>
      <w:rPr>
        <w:rFonts w:hint="eastAsia"/>
      </w:rPr>
    </w:pPr>
    <w:r>
      <w:rPr>
        <w:rFonts w:hint="eastAsia"/>
        <w:lang w:val="en-US"/>
        <w14:ligatures w14:val="none"/>
      </w:rPr>
      <w:pict>
        <v:shape id="WordPictureWatermark6205658" o:spid="_x0000_s2067" o:spt="75" type="#_x0000_t75" style="position:absolute;left:0pt;height:390.7pt;width:396.5pt;mso-position-horizontal:center;mso-position-horizontal-relative:margin;mso-position-vertical:center;mso-position-vertical-relative:margin;z-index:-251638784;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E3F7AE">
    <w:pPr>
      <w:pStyle w:val="21"/>
      <w:jc w:val="right"/>
      <w:rPr>
        <w:rFonts w:ascii="Times New Roman" w:hAnsi="Times New Roman" w:cs="Times New Roman"/>
        <w:sz w:val="24"/>
      </w:rPr>
    </w:pPr>
    <w:r>
      <w:rPr>
        <w:rFonts w:ascii="Times New Roman" w:hAnsi="Times New Roman" w:cs="Times New Roman"/>
        <w:sz w:val="24"/>
        <w:lang w:val="en-US"/>
        <w14:ligatures w14:val="none"/>
      </w:rPr>
      <w:pict>
        <v:shape id="WordPictureWatermark6205663" o:spid="_x0000_s2072" o:spt="75" type="#_x0000_t75" style="position:absolute;left:0pt;height:390.7pt;width:396.5pt;mso-position-horizontal:center;mso-position-horizontal-relative:margin;mso-position-vertical:center;mso-position-vertical-relative:margin;z-index:-251633664;mso-width-relative:page;mso-height-relative:page;" filled="f" o:preferrelative="t" stroked="f" coordsize="21600,21600" o:allowincell="f">
          <v:path/>
          <v:fill on="f" focussize="0,0"/>
          <v:stroke on="f" joinstyle="miter"/>
          <v:imagedata r:id="rId1" gain="19661f" blacklevel="22938f" o:title="LOGO UMN"/>
          <o:lock v:ext="edit" aspectratio="t"/>
        </v:shape>
      </w:pict>
    </w:r>
  </w:p>
  <w:p w14:paraId="31A1B756">
    <w:pPr>
      <w:pStyle w:val="21"/>
      <w:rPr>
        <w:rFonts w:hint="eastAsia"/>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900C2B">
    <w:pPr>
      <w:pStyle w:val="21"/>
      <w:rPr>
        <w:rFonts w:hint="eastAsia"/>
      </w:rPr>
    </w:pPr>
    <w:r>
      <w:rPr>
        <w:rFonts w:hint="eastAsia"/>
        <w:lang w:val="en-US"/>
        <w14:ligatures w14:val="none"/>
      </w:rPr>
      <w:pict>
        <v:shape id="WordPictureWatermark6205662" o:spid="_x0000_s2071" o:spt="75" type="#_x0000_t75" style="position:absolute;left:0pt;height:390.7pt;width:396.5pt;mso-position-horizontal:center;mso-position-horizontal-relative:margin;mso-position-vertical:center;mso-position-vertical-relative:margin;z-index:-251634688;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B94AD1">
    <w:pPr>
      <w:pStyle w:val="21"/>
      <w:rPr>
        <w:rFonts w:hint="eastAsia"/>
      </w:rPr>
    </w:pPr>
    <w:r>
      <w:rPr>
        <w:rFonts w:hint="eastAsia"/>
        <w:lang w:val="en-US"/>
        <w14:ligatures w14:val="none"/>
      </w:rPr>
      <w:pict>
        <v:shape id="WordPictureWatermark6205661" o:spid="_x0000_s2070" o:spt="75" type="#_x0000_t75" style="position:absolute;left:0pt;height:390.7pt;width:396.5pt;mso-position-horizontal:center;mso-position-horizontal-relative:margin;mso-position-vertical:center;mso-position-vertical-relative:margin;z-index:-251635712;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53587887"/>
      <w:docPartObj>
        <w:docPartGallery w:val="AutoText"/>
      </w:docPartObj>
    </w:sdtPr>
    <w:sdtEndPr>
      <w:rPr>
        <w:rFonts w:ascii="Times New Roman" w:hAnsi="Times New Roman" w:cs="Times New Roman"/>
        <w:sz w:val="24"/>
      </w:rPr>
    </w:sdtEndPr>
    <w:sdtContent>
      <w:p w14:paraId="05ACA393">
        <w:pPr>
          <w:pStyle w:val="21"/>
          <w:jc w:val="right"/>
          <w:rPr>
            <w:rFonts w:ascii="Times New Roman" w:hAnsi="Times New Roman" w:cs="Times New Roman"/>
            <w:sz w:val="24"/>
          </w:rPr>
        </w:pPr>
        <w:r>
          <w:rPr>
            <w:rFonts w:ascii="Times New Roman" w:hAnsi="Times New Roman" w:cs="Times New Roman"/>
            <w:sz w:val="24"/>
            <w:lang w:val="en-US"/>
            <w14:ligatures w14:val="none"/>
          </w:rPr>
          <w:pict>
            <v:shape id="WordPictureWatermark6205666" o:spid="_x0000_s2075" o:spt="75" type="#_x0000_t75" style="position:absolute;left:0pt;height:390.7pt;width:396.5pt;mso-position-horizontal:center;mso-position-horizontal-relative:margin;mso-position-vertical:center;mso-position-vertical-relative:margin;z-index:-251630592;mso-width-relative:page;mso-height-relative:page;" filled="f" o:preferrelative="t" stroked="f" coordsize="21600,21600" o:allowincell="f">
              <v:path/>
              <v:fill on="f" focussize="0,0"/>
              <v:stroke on="f" joinstyle="miter"/>
              <v:imagedata r:id="rId1" gain="19661f" blacklevel="22938f" o:title="LOGO UMN"/>
              <o:lock v:ext="edit" aspectratio="t"/>
            </v:shape>
          </w:pict>
        </w: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Pr>
            <w:rFonts w:ascii="Times New Roman" w:hAnsi="Times New Roman" w:cs="Times New Roman"/>
            <w:sz w:val="24"/>
          </w:rPr>
          <w:t>35</w:t>
        </w:r>
        <w:r>
          <w:rPr>
            <w:rFonts w:ascii="Times New Roman" w:hAnsi="Times New Roman" w:cs="Times New Roman"/>
            <w:sz w:val="24"/>
          </w:rPr>
          <w:fldChar w:fldCharType="end"/>
        </w:r>
      </w:p>
    </w:sdtContent>
  </w:sdt>
  <w:p w14:paraId="21EFC099">
    <w:pPr>
      <w:pStyle w:val="21"/>
      <w:rPr>
        <w:rFonts w:hint="eastAsia"/>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0753E3">
    <w:pPr>
      <w:pStyle w:val="21"/>
      <w:rPr>
        <w:rFonts w:hint="eastAsia"/>
      </w:rPr>
    </w:pPr>
    <w:r>
      <w:rPr>
        <w:rFonts w:hint="eastAsia"/>
        <w:lang w:val="en-US"/>
        <w14:ligatures w14:val="none"/>
      </w:rPr>
      <w:pict>
        <v:shape id="WordPictureWatermark6205665" o:spid="_x0000_s2074" o:spt="75" type="#_x0000_t75" style="position:absolute;left:0pt;height:390.7pt;width:396.5pt;mso-position-horizontal:center;mso-position-horizontal-relative:margin;mso-position-vertical:center;mso-position-vertical-relative:margin;z-index:-251631616;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DA766">
    <w:pPr>
      <w:pStyle w:val="21"/>
      <w:rPr>
        <w:rFonts w:hint="eastAsia"/>
      </w:rPr>
    </w:pPr>
    <w:r>
      <w:rPr>
        <w:rFonts w:hint="eastAsia"/>
        <w:lang w:val="en-US"/>
        <w14:ligatures w14:val="none"/>
      </w:rPr>
      <w:pict>
        <v:shape id="WordPictureWatermark6205664" o:spid="_x0000_s2073" o:spt="75" type="#_x0000_t75" style="position:absolute;left:0pt;height:390.7pt;width:396.5pt;mso-position-horizontal:center;mso-position-horizontal-relative:margin;mso-position-vertical:center;mso-position-vertical-relative:margin;z-index:-251632640;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26746409"/>
      <w:docPartObj>
        <w:docPartGallery w:val="AutoText"/>
      </w:docPartObj>
    </w:sdtPr>
    <w:sdtEndPr>
      <w:rPr>
        <w:rFonts w:ascii="Times New Roman" w:hAnsi="Times New Roman" w:cs="Times New Roman"/>
        <w:sz w:val="24"/>
      </w:rPr>
    </w:sdtEndPr>
    <w:sdtContent>
      <w:p w14:paraId="433E4F09">
        <w:pPr>
          <w:pStyle w:val="21"/>
          <w:jc w:val="right"/>
          <w:rPr>
            <w:rFonts w:ascii="Times New Roman" w:hAnsi="Times New Roman" w:cs="Times New Roman"/>
            <w:sz w:val="24"/>
          </w:rPr>
        </w:pPr>
        <w:r>
          <w:rPr>
            <w:rFonts w:ascii="Times New Roman" w:hAnsi="Times New Roman" w:cs="Times New Roman"/>
            <w:sz w:val="24"/>
            <w:lang w:val="en-US"/>
            <w14:ligatures w14:val="none"/>
          </w:rPr>
          <w:pict>
            <v:shape id="WordPictureWatermark6205669" o:spid="_x0000_s2078" o:spt="75" type="#_x0000_t75" style="position:absolute;left:0pt;height:390.7pt;width:396.5pt;mso-position-horizontal:center;mso-position-horizontal-relative:margin;mso-position-vertical:center;mso-position-vertical-relative:margin;z-index:-251627520;mso-width-relative:page;mso-height-relative:page;" filled="f" o:preferrelative="t" stroked="f" coordsize="21600,21600" o:allowincell="f">
              <v:path/>
              <v:fill on="f" focussize="0,0"/>
              <v:stroke on="f" joinstyle="miter"/>
              <v:imagedata r:id="rId1" gain="19661f" blacklevel="22938f" o:title="LOGO UMN"/>
              <o:lock v:ext="edit" aspectratio="t"/>
            </v:shape>
          </w:pict>
        </w: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Pr>
            <w:rFonts w:ascii="Times New Roman" w:hAnsi="Times New Roman" w:cs="Times New Roman"/>
            <w:sz w:val="24"/>
          </w:rPr>
          <w:t>41</w:t>
        </w:r>
        <w:r>
          <w:rPr>
            <w:rFonts w:ascii="Times New Roman" w:hAnsi="Times New Roman" w:cs="Times New Roman"/>
            <w:sz w:val="24"/>
          </w:rPr>
          <w:fldChar w:fldCharType="end"/>
        </w:r>
      </w:p>
    </w:sdtContent>
  </w:sdt>
  <w:p w14:paraId="486AEBF4">
    <w:pPr>
      <w:pStyle w:val="21"/>
      <w:rPr>
        <w:rFonts w:hint="eastAsia"/>
      </w:rP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BBA06F">
    <w:pPr>
      <w:pStyle w:val="21"/>
      <w:rPr>
        <w:rFonts w:hint="eastAsia"/>
      </w:rPr>
    </w:pPr>
    <w:r>
      <w:rPr>
        <w:rFonts w:hint="eastAsia"/>
        <w:lang w:val="en-US"/>
        <w14:ligatures w14:val="none"/>
      </w:rPr>
      <w:pict>
        <v:shape id="WordPictureWatermark6205668" o:spid="_x0000_s2077" o:spt="75" type="#_x0000_t75" style="position:absolute;left:0pt;height:390.7pt;width:396.5pt;mso-position-horizontal:center;mso-position-horizontal-relative:margin;mso-position-vertical:center;mso-position-vertical-relative:margin;z-index:-251628544;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A2BBBB">
    <w:pPr>
      <w:pStyle w:val="21"/>
      <w:rPr>
        <w:rFonts w:hint="eastAsia"/>
      </w:rPr>
    </w:pPr>
    <w:r>
      <w:rPr>
        <w:rFonts w:hint="eastAsia"/>
        <w:lang w:val="en-US"/>
        <w14:ligatures w14:val="none"/>
      </w:rPr>
      <w:pict>
        <v:shape id="WordPictureWatermark6205667" o:spid="_x0000_s2076" o:spt="75" type="#_x0000_t75" style="position:absolute;left:0pt;height:390.7pt;width:396.5pt;mso-position-horizontal:center;mso-position-horizontal-relative:margin;mso-position-vertical:center;mso-position-vertical-relative:margin;z-index:-251629568;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C02EC">
    <w:pPr>
      <w:pStyle w:val="21"/>
      <w:jc w:val="right"/>
      <w:rPr>
        <w:rFonts w:ascii="Times New Roman" w:hAnsi="Times New Roman" w:cs="Times New Roman"/>
        <w:sz w:val="24"/>
      </w:rPr>
    </w:pPr>
    <w:r>
      <w:rPr>
        <w:rFonts w:ascii="Times New Roman" w:hAnsi="Times New Roman" w:cs="Times New Roman"/>
        <w:sz w:val="24"/>
        <w:lang w:val="en-US"/>
        <w14:ligatures w14:val="none"/>
      </w:rPr>
      <w:pict>
        <v:shape id="WordPictureWatermark6205672" o:spid="_x0000_s2081" o:spt="75" type="#_x0000_t75" style="position:absolute;left:0pt;height:390.7pt;width:396.5pt;mso-position-horizontal:center;mso-position-horizontal-relative:margin;mso-position-vertical:center;mso-position-vertical-relative:margin;z-index:-251624448;mso-width-relative:page;mso-height-relative:page;" filled="f" o:preferrelative="t" stroked="f" coordsize="21600,21600" o:allowincell="f">
          <v:path/>
          <v:fill on="f" focussize="0,0"/>
          <v:stroke on="f" joinstyle="miter"/>
          <v:imagedata r:id="rId1" gain="19661f" blacklevel="22938f" o:title="LOGO UMN"/>
          <o:lock v:ext="edit" aspectratio="t"/>
        </v:shape>
      </w:pict>
    </w:r>
  </w:p>
  <w:p w14:paraId="0528E8A9">
    <w:pPr>
      <w:pStyle w:val="21"/>
      <w:rPr>
        <w:rFonts w:hint="eastAsia"/>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EAD19">
    <w:pPr>
      <w:pStyle w:val="21"/>
      <w:rPr>
        <w:rFonts w:hint="eastAsia"/>
      </w:rPr>
    </w:pPr>
    <w:r>
      <w:rPr>
        <w:rFonts w:hint="eastAsia"/>
        <w:lang w:val="en-US"/>
        <w14:ligatures w14:val="none"/>
      </w:rPr>
      <w:pict>
        <v:shape id="WordPictureWatermark6205671" o:spid="_x0000_s2080" o:spt="75" type="#_x0000_t75" style="position:absolute;left:0pt;height:390.7pt;width:396.5pt;mso-position-horizontal:center;mso-position-horizontal-relative:margin;mso-position-vertical:center;mso-position-vertical-relative:margin;z-index:-251625472;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5C5ECB">
    <w:pPr>
      <w:pStyle w:val="21"/>
      <w:rPr>
        <w:rFonts w:hint="eastAsia"/>
      </w:rPr>
    </w:pPr>
    <w:r>
      <w:rPr>
        <w:rFonts w:hint="eastAsia"/>
        <w:lang w:val="en-US"/>
        <w14:ligatures w14:val="none"/>
      </w:rPr>
      <w:pict>
        <v:shape id="WordPictureWatermark6205670" o:spid="_x0000_s2079" o:spt="75" type="#_x0000_t75" style="position:absolute;left:0pt;height:390.7pt;width:396.5pt;mso-position-horizontal:center;mso-position-horizontal-relative:margin;mso-position-vertical:center;mso-position-vertical-relative:margin;z-index:-251626496;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90753247"/>
      <w:docPartObj>
        <w:docPartGallery w:val="AutoText"/>
      </w:docPartObj>
    </w:sdtPr>
    <w:sdtEndPr>
      <w:rPr>
        <w:rFonts w:ascii="Times New Roman" w:hAnsi="Times New Roman" w:cs="Times New Roman"/>
        <w:sz w:val="24"/>
      </w:rPr>
    </w:sdtEndPr>
    <w:sdtContent>
      <w:p w14:paraId="286EA082">
        <w:pPr>
          <w:pStyle w:val="21"/>
          <w:jc w:val="right"/>
          <w:rPr>
            <w:rFonts w:ascii="Times New Roman" w:hAnsi="Times New Roman" w:cs="Times New Roman"/>
            <w:sz w:val="24"/>
          </w:rPr>
        </w:pPr>
        <w:r>
          <w:rPr>
            <w:rFonts w:ascii="Times New Roman" w:hAnsi="Times New Roman" w:cs="Times New Roman"/>
            <w:sz w:val="24"/>
            <w:lang w:val="en-US"/>
            <w14:ligatures w14:val="none"/>
          </w:rPr>
          <w:pict>
            <v:shape id="WordPictureWatermark6205675" o:spid="_x0000_s2084" o:spt="75" type="#_x0000_t75" style="position:absolute;left:0pt;height:390.7pt;width:396.5pt;mso-position-horizontal:center;mso-position-horizontal-relative:margin;mso-position-vertical:center;mso-position-vertical-relative:margin;z-index:-251621376;mso-width-relative:page;mso-height-relative:page;" filled="f" o:preferrelative="t" stroked="f" coordsize="21600,21600" o:allowincell="f">
              <v:path/>
              <v:fill on="f" focussize="0,0"/>
              <v:stroke on="f" joinstyle="miter"/>
              <v:imagedata r:id="rId1" gain="19661f" blacklevel="22938f" o:title="LOGO UMN"/>
              <o:lock v:ext="edit" aspectratio="t"/>
            </v:shape>
          </w:pict>
        </w: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Pr>
            <w:rFonts w:ascii="Times New Roman" w:hAnsi="Times New Roman" w:cs="Times New Roman"/>
            <w:sz w:val="24"/>
          </w:rPr>
          <w:t>45</w:t>
        </w:r>
        <w:r>
          <w:rPr>
            <w:rFonts w:ascii="Times New Roman" w:hAnsi="Times New Roman" w:cs="Times New Roman"/>
            <w:sz w:val="24"/>
          </w:rPr>
          <w:fldChar w:fldCharType="end"/>
        </w:r>
      </w:p>
    </w:sdtContent>
  </w:sdt>
  <w:p w14:paraId="589311E5">
    <w:pPr>
      <w:pStyle w:val="21"/>
      <w:rPr>
        <w:rFonts w:hint="eastAsia"/>
      </w:rP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41217B">
    <w:pPr>
      <w:pStyle w:val="21"/>
      <w:rPr>
        <w:rFonts w:hint="eastAsia"/>
      </w:rPr>
    </w:pPr>
    <w:r>
      <w:rPr>
        <w:rFonts w:hint="eastAsia"/>
        <w:lang w:val="en-US"/>
        <w14:ligatures w14:val="none"/>
      </w:rPr>
      <w:pict>
        <v:shape id="WordPictureWatermark6205674" o:spid="_x0000_s2083" o:spt="75" type="#_x0000_t75" style="position:absolute;left:0pt;height:390.7pt;width:396.5pt;mso-position-horizontal:center;mso-position-horizontal-relative:margin;mso-position-vertical:center;mso-position-vertical-relative:margin;z-index:-251622400;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A6D65B">
    <w:pPr>
      <w:pStyle w:val="21"/>
      <w:rPr>
        <w:rFonts w:hint="eastAsia"/>
      </w:rPr>
    </w:pPr>
    <w:r>
      <w:rPr>
        <w:rFonts w:hint="eastAsia"/>
        <w:lang w:val="en-US"/>
        <w14:ligatures w14:val="none"/>
      </w:rPr>
      <w:pict>
        <v:shape id="WordPictureWatermark6205673" o:spid="_x0000_s2082" o:spt="75" type="#_x0000_t75" style="position:absolute;left:0pt;height:390.7pt;width:396.5pt;mso-position-horizontal:center;mso-position-horizontal-relative:margin;mso-position-vertical:center;mso-position-vertical-relative:margin;z-index:-251623424;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1EB442">
    <w:pPr>
      <w:pStyle w:val="21"/>
      <w:jc w:val="right"/>
      <w:rPr>
        <w:rFonts w:ascii="Times New Roman" w:hAnsi="Times New Roman" w:cs="Times New Roman"/>
        <w:sz w:val="24"/>
      </w:rPr>
    </w:pPr>
    <w:r>
      <w:rPr>
        <w:rFonts w:ascii="Times New Roman" w:hAnsi="Times New Roman" w:cs="Times New Roman"/>
        <w:sz w:val="24"/>
        <w:lang w:val="en-US"/>
        <w14:ligatures w14:val="none"/>
      </w:rPr>
      <w:pict>
        <v:shape id="WordPictureWatermark6205678" o:spid="_x0000_s2087" o:spt="75" type="#_x0000_t75" style="position:absolute;left:0pt;height:390.7pt;width:396.5pt;mso-position-horizontal:center;mso-position-horizontal-relative:margin;mso-position-vertical:center;mso-position-vertical-relative:margin;z-index:-251618304;mso-width-relative:page;mso-height-relative:page;" filled="f" o:preferrelative="t" stroked="f" coordsize="21600,21600" o:allowincell="f">
          <v:path/>
          <v:fill on="f" focussize="0,0"/>
          <v:stroke on="f" joinstyle="miter"/>
          <v:imagedata r:id="rId1" gain="19661f" blacklevel="22938f" o:title="LOGO UMN"/>
          <o:lock v:ext="edit" aspectratio="t"/>
        </v:shape>
      </w:pict>
    </w:r>
  </w:p>
  <w:p w14:paraId="7FF63285">
    <w:pPr>
      <w:pStyle w:val="21"/>
      <w:rPr>
        <w:rFonts w:hint="eastAsia"/>
      </w:rP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4E481">
    <w:pPr>
      <w:pStyle w:val="21"/>
      <w:rPr>
        <w:rFonts w:hint="eastAsia"/>
      </w:rPr>
    </w:pPr>
    <w:r>
      <w:rPr>
        <w:rFonts w:hint="eastAsia"/>
        <w:lang w:val="en-US"/>
        <w14:ligatures w14:val="none"/>
      </w:rPr>
      <w:pict>
        <v:shape id="WordPictureWatermark6205677" o:spid="_x0000_s2086" o:spt="75" type="#_x0000_t75" style="position:absolute;left:0pt;height:390.7pt;width:396.5pt;mso-position-horizontal:center;mso-position-horizontal-relative:margin;mso-position-vertical:center;mso-position-vertical-relative:margin;z-index:-251619328;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300801">
    <w:pPr>
      <w:pStyle w:val="21"/>
      <w:rPr>
        <w:rFonts w:hint="eastAsia"/>
      </w:rPr>
    </w:pPr>
    <w:r>
      <w:rPr>
        <w:rFonts w:hint="eastAsia"/>
        <w:lang w:val="en-US"/>
        <w14:ligatures w14:val="none"/>
      </w:rPr>
      <w:pict>
        <v:shape id="WordPictureWatermark6205676" o:spid="_x0000_s2085" o:spt="75" type="#_x0000_t75" style="position:absolute;left:0pt;height:390.7pt;width:396.5pt;mso-position-horizontal:center;mso-position-horizontal-relative:margin;mso-position-vertical:center;mso-position-vertical-relative:margin;z-index:-251620352;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00296510"/>
      <w:docPartObj>
        <w:docPartGallery w:val="AutoText"/>
      </w:docPartObj>
    </w:sdtPr>
    <w:sdtEndPr>
      <w:rPr>
        <w:rFonts w:ascii="Times New Roman" w:hAnsi="Times New Roman" w:cs="Times New Roman"/>
        <w:sz w:val="24"/>
      </w:rPr>
    </w:sdtEndPr>
    <w:sdtContent>
      <w:p w14:paraId="3442AF7D">
        <w:pPr>
          <w:pStyle w:val="21"/>
          <w:jc w:val="right"/>
          <w:rPr>
            <w:rFonts w:ascii="Times New Roman" w:hAnsi="Times New Roman" w:cs="Times New Roman"/>
            <w:sz w:val="24"/>
          </w:rPr>
        </w:pPr>
        <w:r>
          <w:rPr>
            <w:rFonts w:ascii="Times New Roman" w:hAnsi="Times New Roman" w:cs="Times New Roman"/>
            <w:sz w:val="24"/>
            <w:lang w:val="en-US"/>
            <w14:ligatures w14:val="none"/>
          </w:rPr>
          <w:pict>
            <v:shape id="WordPictureWatermark6205681" o:spid="_x0000_s2090" o:spt="75" type="#_x0000_t75" style="position:absolute;left:0pt;height:390.7pt;width:396.5pt;mso-position-horizontal:center;mso-position-horizontal-relative:margin;mso-position-vertical:center;mso-position-vertical-relative:margin;z-index:-251615232;mso-width-relative:page;mso-height-relative:page;" filled="f" o:preferrelative="t" stroked="f" coordsize="21600,21600" o:allowincell="f">
              <v:path/>
              <v:fill on="f" focussize="0,0"/>
              <v:stroke on="f" joinstyle="miter"/>
              <v:imagedata r:id="rId1" gain="19661f" blacklevel="22938f" o:title="LOGO UMN"/>
              <o:lock v:ext="edit" aspectratio="t"/>
            </v:shape>
          </w:pict>
        </w: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Pr>
            <w:rFonts w:ascii="Times New Roman" w:hAnsi="Times New Roman" w:cs="Times New Roman"/>
            <w:sz w:val="24"/>
          </w:rPr>
          <w:t>67</w:t>
        </w:r>
        <w:r>
          <w:rPr>
            <w:rFonts w:ascii="Times New Roman" w:hAnsi="Times New Roman" w:cs="Times New Roman"/>
            <w:sz w:val="24"/>
          </w:rPr>
          <w:fldChar w:fldCharType="end"/>
        </w:r>
      </w:p>
    </w:sdtContent>
  </w:sdt>
  <w:p w14:paraId="6C1B917B">
    <w:pPr>
      <w:pStyle w:val="21"/>
      <w:rPr>
        <w:rFonts w:hint="eastAsia"/>
      </w:rPr>
    </w:pP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1CDE7">
    <w:pPr>
      <w:pStyle w:val="21"/>
      <w:rPr>
        <w:rFonts w:hint="eastAsia"/>
      </w:rPr>
    </w:pPr>
    <w:r>
      <w:rPr>
        <w:rFonts w:hint="eastAsia"/>
        <w:lang w:val="en-US"/>
        <w14:ligatures w14:val="none"/>
      </w:rPr>
      <w:pict>
        <v:shape id="WordPictureWatermark6205680" o:spid="_x0000_s2089" o:spt="75" type="#_x0000_t75" style="position:absolute;left:0pt;height:390.7pt;width:396.5pt;mso-position-horizontal:center;mso-position-horizontal-relative:margin;mso-position-vertical:center;mso-position-vertical-relative:margin;z-index:-251616256;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C5EB19">
    <w:pPr>
      <w:pStyle w:val="21"/>
      <w:rPr>
        <w:rFonts w:hint="eastAsia"/>
      </w:rPr>
    </w:pPr>
    <w:r>
      <w:rPr>
        <w:rFonts w:hint="eastAsia"/>
        <w:lang w:val="en-US"/>
        <w14:ligatures w14:val="none"/>
      </w:rPr>
      <w:pict>
        <v:shape id="WordPictureWatermark6205679" o:spid="_x0000_s2088" o:spt="75" type="#_x0000_t75" style="position:absolute;left:0pt;height:390.7pt;width:396.5pt;mso-position-horizontal:center;mso-position-horizontal-relative:margin;mso-position-vertical:center;mso-position-vertical-relative:margin;z-index:-251617280;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E44812">
    <w:pPr>
      <w:pStyle w:val="21"/>
      <w:jc w:val="right"/>
      <w:rPr>
        <w:rFonts w:ascii="Times New Roman" w:hAnsi="Times New Roman" w:cs="Times New Roman"/>
        <w:sz w:val="24"/>
      </w:rPr>
    </w:pPr>
    <w:r>
      <w:rPr>
        <w:rFonts w:ascii="Times New Roman" w:hAnsi="Times New Roman" w:cs="Times New Roman"/>
        <w:sz w:val="24"/>
        <w:lang w:val="en-US"/>
        <w14:ligatures w14:val="none"/>
      </w:rPr>
      <w:pict>
        <v:shape id="WordPictureWatermark6205684" o:spid="_x0000_s2093" o:spt="75" type="#_x0000_t75" style="position:absolute;left:0pt;height:390.7pt;width:396.5pt;mso-position-horizontal:center;mso-position-horizontal-relative:margin;mso-position-vertical:center;mso-position-vertical-relative:margin;z-index:-251612160;mso-width-relative:page;mso-height-relative:page;" filled="f" o:preferrelative="t" stroked="f" coordsize="21600,21600" o:allowincell="f">
          <v:path/>
          <v:fill on="f" focussize="0,0"/>
          <v:stroke on="f" joinstyle="miter"/>
          <v:imagedata r:id="rId1" gain="19661f" blacklevel="22938f" o:title="LOGO UMN"/>
          <o:lock v:ext="edit" aspectratio="t"/>
        </v:shape>
      </w:pict>
    </w:r>
  </w:p>
  <w:p w14:paraId="6A56833E">
    <w:pPr>
      <w:pStyle w:val="21"/>
      <w:rPr>
        <w:rFonts w:hint="eastAsia"/>
      </w:rPr>
    </w:pP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38A91">
    <w:pPr>
      <w:pStyle w:val="21"/>
      <w:rPr>
        <w:rFonts w:hint="eastAsia"/>
      </w:rPr>
    </w:pPr>
    <w:r>
      <w:rPr>
        <w:rFonts w:hint="eastAsia"/>
        <w:lang w:val="en-US"/>
        <w14:ligatures w14:val="none"/>
      </w:rPr>
      <w:pict>
        <v:shape id="WordPictureWatermark6205683" o:spid="_x0000_s2092" o:spt="75" type="#_x0000_t75" style="position:absolute;left:0pt;height:390.7pt;width:396.5pt;mso-position-horizontal:center;mso-position-horizontal-relative:margin;mso-position-vertical:center;mso-position-vertical-relative:margin;z-index:-251613184;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BFCFD3">
    <w:pPr>
      <w:pStyle w:val="21"/>
      <w:rPr>
        <w:rFonts w:hint="eastAsia"/>
      </w:rPr>
    </w:pPr>
    <w:r>
      <w:rPr>
        <w:rFonts w:hint="eastAsia"/>
        <w:lang w:val="en-US"/>
        <w14:ligatures w14:val="none"/>
      </w:rPr>
      <w:pict>
        <v:shape id="WordPictureWatermark6205682" o:spid="_x0000_s2091" o:spt="75" type="#_x0000_t75" style="position:absolute;left:0pt;height:390.7pt;width:396.5pt;mso-position-horizontal:center;mso-position-horizontal-relative:margin;mso-position-vertical:center;mso-position-vertical-relative:margin;z-index:-251614208;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57188657"/>
      <w:docPartObj>
        <w:docPartGallery w:val="AutoText"/>
      </w:docPartObj>
    </w:sdtPr>
    <w:sdtEndPr>
      <w:rPr>
        <w:rFonts w:ascii="Times New Roman" w:hAnsi="Times New Roman" w:cs="Times New Roman"/>
        <w:sz w:val="24"/>
      </w:rPr>
    </w:sdtEndPr>
    <w:sdtContent>
      <w:p w14:paraId="74A7DCBF">
        <w:pPr>
          <w:pStyle w:val="21"/>
          <w:jc w:val="right"/>
          <w:rPr>
            <w:rFonts w:ascii="Times New Roman" w:hAnsi="Times New Roman" w:cs="Times New Roman"/>
            <w:sz w:val="24"/>
          </w:rPr>
        </w:pPr>
        <w:r>
          <w:rPr>
            <w:rFonts w:ascii="Times New Roman" w:hAnsi="Times New Roman" w:cs="Times New Roman"/>
            <w:sz w:val="24"/>
            <w:lang w:val="en-US"/>
            <w14:ligatures w14:val="none"/>
          </w:rPr>
          <w:pict>
            <v:shape id="WordPictureWatermark6205687" o:spid="_x0000_s2096" o:spt="75" type="#_x0000_t75" style="position:absolute;left:0pt;height:390.7pt;width:396.5pt;mso-position-horizontal:center;mso-position-horizontal-relative:margin;mso-position-vertical:center;mso-position-vertical-relative:margin;z-index:-251609088;mso-width-relative:page;mso-height-relative:page;" filled="f" o:preferrelative="t" stroked="f" coordsize="21600,21600" o:allowincell="f">
              <v:path/>
              <v:fill on="f" focussize="0,0"/>
              <v:stroke on="f" joinstyle="miter"/>
              <v:imagedata r:id="rId1" gain="19661f" blacklevel="22938f" o:title="LOGO UMN"/>
              <o:lock v:ext="edit" aspectratio="t"/>
            </v:shape>
          </w:pict>
        </w: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Pr>
            <w:rFonts w:ascii="Times New Roman" w:hAnsi="Times New Roman" w:cs="Times New Roman"/>
            <w:sz w:val="24"/>
          </w:rPr>
          <w:t>73</w:t>
        </w:r>
        <w:r>
          <w:rPr>
            <w:rFonts w:ascii="Times New Roman" w:hAnsi="Times New Roman" w:cs="Times New Roman"/>
            <w:sz w:val="24"/>
          </w:rPr>
          <w:fldChar w:fldCharType="end"/>
        </w:r>
      </w:p>
    </w:sdtContent>
  </w:sdt>
  <w:p w14:paraId="5EE9CB0C">
    <w:pPr>
      <w:pStyle w:val="21"/>
      <w:rPr>
        <w:rFonts w:hint="eastAsia"/>
      </w:rPr>
    </w:pP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752DB">
    <w:pPr>
      <w:pStyle w:val="21"/>
      <w:rPr>
        <w:rFonts w:hint="eastAsia"/>
      </w:rPr>
    </w:pPr>
    <w:r>
      <w:rPr>
        <w:rFonts w:hint="eastAsia"/>
        <w:lang w:val="en-US"/>
        <w14:ligatures w14:val="none"/>
      </w:rPr>
      <w:pict>
        <v:shape id="WordPictureWatermark6205686" o:spid="_x0000_s2095" o:spt="75" type="#_x0000_t75" style="position:absolute;left:0pt;height:390.7pt;width:396.5pt;mso-position-horizontal:center;mso-position-horizontal-relative:margin;mso-position-vertical:center;mso-position-vertical-relative:margin;z-index:-251610112;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3C9AC4">
    <w:pPr>
      <w:pStyle w:val="21"/>
      <w:rPr>
        <w:rFonts w:hint="eastAsia"/>
      </w:rPr>
    </w:pPr>
    <w:r>
      <w:rPr>
        <w:rFonts w:hint="eastAsia"/>
        <w:lang w:val="en-US"/>
        <w14:ligatures w14:val="none"/>
      </w:rPr>
      <w:pict>
        <v:shape id="WordPictureWatermark6205685" o:spid="_x0000_s2094" o:spt="75" type="#_x0000_t75" style="position:absolute;left:0pt;height:390.7pt;width:396.5pt;mso-position-horizontal:center;mso-position-horizontal-relative:margin;mso-position-vertical:center;mso-position-vertical-relative:margin;z-index:-251611136;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776B75"/>
    <w:multiLevelType w:val="multilevel"/>
    <w:tmpl w:val="01776B75"/>
    <w:lvl w:ilvl="0" w:tentative="0">
      <w:start w:val="1"/>
      <w:numFmt w:val="decimal"/>
      <w:lvlText w:val="%1."/>
      <w:lvlJc w:val="left"/>
      <w:pPr>
        <w:ind w:left="720" w:hanging="360"/>
      </w:pPr>
      <w:rPr>
        <w:rFonts w:ascii="Times New Roman" w:hAnsi="Times New Roman" w:eastAsia="SimSun" w:cs="Times New Roman"/>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rPr>
        <w:b/>
        <w:bCs w:val="0"/>
      </w:r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DE71663"/>
    <w:multiLevelType w:val="multilevel"/>
    <w:tmpl w:val="0DE71663"/>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0F9C1596"/>
    <w:multiLevelType w:val="multilevel"/>
    <w:tmpl w:val="0F9C1596"/>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11C2020D"/>
    <w:multiLevelType w:val="multilevel"/>
    <w:tmpl w:val="11C2020D"/>
    <w:lvl w:ilvl="0" w:tentative="0">
      <w:start w:val="2"/>
      <w:numFmt w:val="decimal"/>
      <w:lvlText w:val="%1"/>
      <w:lvlJc w:val="left"/>
      <w:pPr>
        <w:ind w:left="360" w:hanging="360"/>
      </w:pPr>
      <w:rPr>
        <w:rFonts w:hint="default"/>
      </w:rPr>
    </w:lvl>
    <w:lvl w:ilvl="1" w:tentative="0">
      <w:start w:val="1"/>
      <w:numFmt w:val="decimal"/>
      <w:lvlText w:val="%1.%2"/>
      <w:lvlJc w:val="left"/>
      <w:pPr>
        <w:ind w:left="360" w:hanging="360"/>
      </w:pPr>
      <w:rPr>
        <w:rFonts w:hint="default"/>
      </w:rPr>
    </w:lvl>
    <w:lvl w:ilvl="2" w:tentative="0">
      <w:start w:val="1"/>
      <w:numFmt w:val="decimal"/>
      <w:pStyle w:val="5"/>
      <w:lvlText w:val="2.1.%3"/>
      <w:lvlJc w:val="left"/>
      <w:pPr>
        <w:ind w:left="900" w:hanging="720"/>
      </w:pPr>
      <w:rPr>
        <w:rFonts w:hint="default"/>
        <w:sz w:val="16"/>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4">
    <w:nsid w:val="1E1A7481"/>
    <w:multiLevelType w:val="multilevel"/>
    <w:tmpl w:val="1E1A7481"/>
    <w:lvl w:ilvl="0" w:tentative="0">
      <w:start w:val="1"/>
      <w:numFmt w:val="bullet"/>
      <w:lvlText w:val=""/>
      <w:lvlJc w:val="left"/>
      <w:pPr>
        <w:ind w:left="720" w:hanging="360"/>
      </w:pPr>
      <w:rPr>
        <w:rFonts w:hint="default" w:ascii="Symbol" w:hAnsi="Symbol"/>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2EC900C8"/>
    <w:multiLevelType w:val="multilevel"/>
    <w:tmpl w:val="2EC900C8"/>
    <w:lvl w:ilvl="0" w:tentative="0">
      <w:start w:val="1"/>
      <w:numFmt w:val="decimal"/>
      <w:lvlText w:val="%1."/>
      <w:lvlJc w:val="left"/>
      <w:pPr>
        <w:ind w:left="720" w:hanging="360"/>
      </w:pPr>
      <w:rPr>
        <w:rFonts w:hint="default" w:ascii="Times New Roman" w:hAnsi="Times New Roman" w:cs="Times New Roman"/>
      </w:rPr>
    </w:lvl>
    <w:lvl w:ilvl="1" w:tentative="0">
      <w:start w:val="1"/>
      <w:numFmt w:val="lowerLetter"/>
      <w:lvlText w:val="%2."/>
      <w:lvlJc w:val="left"/>
      <w:pPr>
        <w:ind w:left="1440" w:hanging="360"/>
      </w:pPr>
      <w:rPr>
        <w:rFonts w:hint="default" w:ascii="Times New Roman" w:hAnsi="Times New Roman" w:cs="Times New Roman"/>
      </w:rPr>
    </w:lvl>
    <w:lvl w:ilvl="2" w:tentative="0">
      <w:start w:val="1"/>
      <w:numFmt w:val="lowerRoman"/>
      <w:lvlText w:val="%3."/>
      <w:lvlJc w:val="right"/>
      <w:pPr>
        <w:ind w:left="2160" w:hanging="180"/>
      </w:pPr>
      <w:rPr>
        <w:rFonts w:hint="default" w:ascii="Times New Roman" w:hAnsi="Times New Roman" w:cs="Times New Roman"/>
      </w:rPr>
    </w:lvl>
    <w:lvl w:ilvl="3" w:tentative="0">
      <w:start w:val="1"/>
      <w:numFmt w:val="decimal"/>
      <w:lvlText w:val="%4."/>
      <w:lvlJc w:val="left"/>
      <w:pPr>
        <w:ind w:left="2880" w:hanging="360"/>
      </w:pPr>
      <w:rPr>
        <w:rFonts w:ascii="Times New Roman" w:hAnsi="Times New Roman" w:eastAsia="Times New Roman" w:cs="Times New Roman"/>
      </w:rPr>
    </w:lvl>
    <w:lvl w:ilvl="4" w:tentative="0">
      <w:start w:val="1"/>
      <w:numFmt w:val="lowerLetter"/>
      <w:lvlText w:val="%5."/>
      <w:lvlJc w:val="left"/>
      <w:pPr>
        <w:ind w:left="3600" w:hanging="360"/>
      </w:pPr>
      <w:rPr>
        <w:rFonts w:hint="default" w:ascii="Times New Roman" w:hAnsi="Times New Roman" w:cs="Times New Roman"/>
      </w:rPr>
    </w:lvl>
    <w:lvl w:ilvl="5" w:tentative="0">
      <w:start w:val="1"/>
      <w:numFmt w:val="lowerRoman"/>
      <w:lvlText w:val="%6."/>
      <w:lvlJc w:val="right"/>
      <w:pPr>
        <w:ind w:left="4320" w:hanging="180"/>
      </w:pPr>
      <w:rPr>
        <w:rFonts w:hint="default" w:ascii="Times New Roman" w:hAnsi="Times New Roman" w:cs="Times New Roman"/>
      </w:rPr>
    </w:lvl>
    <w:lvl w:ilvl="6" w:tentative="0">
      <w:start w:val="1"/>
      <w:numFmt w:val="decimal"/>
      <w:lvlText w:val="%7."/>
      <w:lvlJc w:val="left"/>
      <w:pPr>
        <w:ind w:left="5040" w:hanging="360"/>
      </w:pPr>
      <w:rPr>
        <w:rFonts w:hint="default" w:ascii="Times New Roman" w:hAnsi="Times New Roman" w:cs="Times New Roman"/>
      </w:rPr>
    </w:lvl>
    <w:lvl w:ilvl="7" w:tentative="0">
      <w:start w:val="1"/>
      <w:numFmt w:val="lowerLetter"/>
      <w:lvlText w:val="%8."/>
      <w:lvlJc w:val="left"/>
      <w:pPr>
        <w:ind w:left="5760" w:hanging="360"/>
      </w:pPr>
      <w:rPr>
        <w:rFonts w:hint="default" w:ascii="Times New Roman" w:hAnsi="Times New Roman" w:cs="Times New Roman"/>
      </w:rPr>
    </w:lvl>
    <w:lvl w:ilvl="8" w:tentative="0">
      <w:start w:val="1"/>
      <w:numFmt w:val="lowerRoman"/>
      <w:lvlText w:val="%9."/>
      <w:lvlJc w:val="right"/>
      <w:pPr>
        <w:ind w:left="6480" w:hanging="180"/>
      </w:pPr>
      <w:rPr>
        <w:rFonts w:hint="default" w:ascii="Times New Roman" w:hAnsi="Times New Roman" w:cs="Times New Roman"/>
      </w:rPr>
    </w:lvl>
  </w:abstractNum>
  <w:abstractNum w:abstractNumId="6">
    <w:nsid w:val="36103A83"/>
    <w:multiLevelType w:val="multilevel"/>
    <w:tmpl w:val="36103A83"/>
    <w:lvl w:ilvl="0" w:tentative="0">
      <w:start w:val="3"/>
      <w:numFmt w:val="decimal"/>
      <w:lvlText w:val="%1"/>
      <w:lvlJc w:val="left"/>
      <w:pPr>
        <w:ind w:left="2040" w:hanging="481"/>
      </w:pPr>
      <w:rPr>
        <w:rFonts w:hint="default"/>
        <w:lang w:eastAsia="en-US" w:bidi="ar-SA"/>
      </w:rPr>
    </w:lvl>
    <w:lvl w:ilvl="1" w:tentative="0">
      <w:start w:val="9"/>
      <w:numFmt w:val="decimal"/>
      <w:lvlText w:val="%1.%2"/>
      <w:lvlJc w:val="left"/>
      <w:pPr>
        <w:ind w:left="2040" w:hanging="481"/>
      </w:pPr>
      <w:rPr>
        <w:rFonts w:hint="default" w:ascii="Times New Roman" w:hAnsi="Times New Roman" w:eastAsia="Times New Roman" w:cs="Times New Roman"/>
        <w:b/>
        <w:bCs/>
        <w:i w:val="0"/>
        <w:iCs w:val="0"/>
        <w:spacing w:val="0"/>
        <w:w w:val="100"/>
        <w:sz w:val="24"/>
        <w:szCs w:val="24"/>
        <w:lang w:eastAsia="en-US" w:bidi="ar-SA"/>
      </w:rPr>
    </w:lvl>
    <w:lvl w:ilvl="2" w:tentative="0">
      <w:start w:val="1"/>
      <w:numFmt w:val="decimal"/>
      <w:lvlText w:val="%1.%2.%3"/>
      <w:lvlJc w:val="left"/>
      <w:pPr>
        <w:ind w:left="2340" w:hanging="639"/>
      </w:pPr>
      <w:rPr>
        <w:rFonts w:hint="default" w:ascii="Times New Roman" w:hAnsi="Times New Roman" w:eastAsia="Times New Roman" w:cs="Times New Roman"/>
        <w:b/>
        <w:bCs/>
        <w:i w:val="0"/>
        <w:iCs w:val="0"/>
        <w:spacing w:val="0"/>
        <w:w w:val="100"/>
        <w:sz w:val="24"/>
        <w:szCs w:val="24"/>
        <w:lang w:eastAsia="en-US" w:bidi="ar-SA"/>
      </w:rPr>
    </w:lvl>
    <w:lvl w:ilvl="3" w:tentative="0">
      <w:start w:val="1"/>
      <w:numFmt w:val="lowerLetter"/>
      <w:lvlText w:val="%4."/>
      <w:lvlJc w:val="left"/>
      <w:pPr>
        <w:ind w:left="2280" w:hanging="437"/>
      </w:pPr>
      <w:rPr>
        <w:rFonts w:hint="default" w:ascii="Times New Roman" w:hAnsi="Times New Roman" w:eastAsia="Times New Roman" w:cs="Times New Roman"/>
        <w:b w:val="0"/>
        <w:bCs w:val="0"/>
        <w:i w:val="0"/>
        <w:iCs w:val="0"/>
        <w:spacing w:val="-1"/>
        <w:w w:val="100"/>
        <w:sz w:val="24"/>
        <w:szCs w:val="24"/>
        <w:lang w:eastAsia="en-US" w:bidi="ar-SA"/>
      </w:rPr>
    </w:lvl>
    <w:lvl w:ilvl="4" w:tentative="0">
      <w:start w:val="0"/>
      <w:numFmt w:val="bullet"/>
      <w:lvlText w:val="•"/>
      <w:lvlJc w:val="left"/>
      <w:pPr>
        <w:ind w:left="4448" w:hanging="437"/>
      </w:pPr>
      <w:rPr>
        <w:rFonts w:hint="default"/>
        <w:lang w:eastAsia="en-US" w:bidi="ar-SA"/>
      </w:rPr>
    </w:lvl>
    <w:lvl w:ilvl="5" w:tentative="0">
      <w:start w:val="0"/>
      <w:numFmt w:val="bullet"/>
      <w:lvlText w:val="•"/>
      <w:lvlJc w:val="left"/>
      <w:pPr>
        <w:ind w:left="5502" w:hanging="437"/>
      </w:pPr>
      <w:rPr>
        <w:rFonts w:hint="default"/>
        <w:lang w:eastAsia="en-US" w:bidi="ar-SA"/>
      </w:rPr>
    </w:lvl>
    <w:lvl w:ilvl="6" w:tentative="0">
      <w:start w:val="0"/>
      <w:numFmt w:val="bullet"/>
      <w:lvlText w:val="•"/>
      <w:lvlJc w:val="left"/>
      <w:pPr>
        <w:ind w:left="6556" w:hanging="437"/>
      </w:pPr>
      <w:rPr>
        <w:rFonts w:hint="default"/>
        <w:lang w:eastAsia="en-US" w:bidi="ar-SA"/>
      </w:rPr>
    </w:lvl>
    <w:lvl w:ilvl="7" w:tentative="0">
      <w:start w:val="0"/>
      <w:numFmt w:val="bullet"/>
      <w:lvlText w:val="•"/>
      <w:lvlJc w:val="left"/>
      <w:pPr>
        <w:ind w:left="7610" w:hanging="437"/>
      </w:pPr>
      <w:rPr>
        <w:rFonts w:hint="default"/>
        <w:lang w:eastAsia="en-US" w:bidi="ar-SA"/>
      </w:rPr>
    </w:lvl>
    <w:lvl w:ilvl="8" w:tentative="0">
      <w:start w:val="0"/>
      <w:numFmt w:val="bullet"/>
      <w:lvlText w:val="•"/>
      <w:lvlJc w:val="left"/>
      <w:pPr>
        <w:ind w:left="8664" w:hanging="437"/>
      </w:pPr>
      <w:rPr>
        <w:rFonts w:hint="default"/>
        <w:lang w:eastAsia="en-US" w:bidi="ar-SA"/>
      </w:rPr>
    </w:lvl>
  </w:abstractNum>
  <w:abstractNum w:abstractNumId="7">
    <w:nsid w:val="37050A26"/>
    <w:multiLevelType w:val="multilevel"/>
    <w:tmpl w:val="37050A26"/>
    <w:lvl w:ilvl="0" w:tentative="0">
      <w:start w:val="1"/>
      <w:numFmt w:val="decimal"/>
      <w:lvlText w:val="%1."/>
      <w:lvlJc w:val="left"/>
      <w:pPr>
        <w:ind w:left="720" w:hanging="360"/>
      </w:pPr>
      <w:rPr>
        <w:rFonts w:ascii="Times New Roman" w:hAnsi="Times New Roman" w:eastAsia="SimSun" w:cs="Times New Roman"/>
        <w:b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3A95244E"/>
    <w:multiLevelType w:val="multilevel"/>
    <w:tmpl w:val="3A95244E"/>
    <w:lvl w:ilvl="0" w:tentative="0">
      <w:start w:val="1"/>
      <w:numFmt w:val="decimal"/>
      <w:lvlText w:val="%1."/>
      <w:lvlJc w:val="left"/>
      <w:pPr>
        <w:ind w:left="1620" w:hanging="360"/>
      </w:pPr>
      <w:rPr>
        <w:rFonts w:hint="default"/>
      </w:rPr>
    </w:lvl>
    <w:lvl w:ilvl="1" w:tentative="0">
      <w:start w:val="1"/>
      <w:numFmt w:val="lowerLetter"/>
      <w:lvlText w:val="%2."/>
      <w:lvlJc w:val="left"/>
      <w:pPr>
        <w:ind w:left="2340" w:hanging="360"/>
      </w:pPr>
    </w:lvl>
    <w:lvl w:ilvl="2" w:tentative="0">
      <w:start w:val="1"/>
      <w:numFmt w:val="lowerRoman"/>
      <w:lvlText w:val="%3."/>
      <w:lvlJc w:val="right"/>
      <w:pPr>
        <w:ind w:left="3060" w:hanging="180"/>
      </w:pPr>
    </w:lvl>
    <w:lvl w:ilvl="3" w:tentative="0">
      <w:start w:val="1"/>
      <w:numFmt w:val="decimal"/>
      <w:lvlText w:val="%4."/>
      <w:lvlJc w:val="left"/>
      <w:pPr>
        <w:ind w:left="3780" w:hanging="360"/>
      </w:pPr>
    </w:lvl>
    <w:lvl w:ilvl="4" w:tentative="0">
      <w:start w:val="1"/>
      <w:numFmt w:val="lowerLetter"/>
      <w:lvlText w:val="%5."/>
      <w:lvlJc w:val="left"/>
      <w:pPr>
        <w:ind w:left="4500" w:hanging="360"/>
      </w:pPr>
    </w:lvl>
    <w:lvl w:ilvl="5" w:tentative="0">
      <w:start w:val="1"/>
      <w:numFmt w:val="lowerRoman"/>
      <w:lvlText w:val="%6."/>
      <w:lvlJc w:val="right"/>
      <w:pPr>
        <w:ind w:left="5220" w:hanging="180"/>
      </w:pPr>
    </w:lvl>
    <w:lvl w:ilvl="6" w:tentative="0">
      <w:start w:val="1"/>
      <w:numFmt w:val="decimal"/>
      <w:lvlText w:val="%7."/>
      <w:lvlJc w:val="left"/>
      <w:pPr>
        <w:ind w:left="5940" w:hanging="360"/>
      </w:pPr>
    </w:lvl>
    <w:lvl w:ilvl="7" w:tentative="0">
      <w:start w:val="1"/>
      <w:numFmt w:val="lowerLetter"/>
      <w:lvlText w:val="%8."/>
      <w:lvlJc w:val="left"/>
      <w:pPr>
        <w:ind w:left="6660" w:hanging="360"/>
      </w:pPr>
    </w:lvl>
    <w:lvl w:ilvl="8" w:tentative="0">
      <w:start w:val="1"/>
      <w:numFmt w:val="lowerRoman"/>
      <w:lvlText w:val="%9."/>
      <w:lvlJc w:val="right"/>
      <w:pPr>
        <w:ind w:left="7380" w:hanging="180"/>
      </w:pPr>
    </w:lvl>
  </w:abstractNum>
  <w:abstractNum w:abstractNumId="9">
    <w:nsid w:val="45965E48"/>
    <w:multiLevelType w:val="multilevel"/>
    <w:tmpl w:val="45965E48"/>
    <w:lvl w:ilvl="0" w:tentative="0">
      <w:start w:val="1"/>
      <w:numFmt w:val="decimal"/>
      <w:lvlText w:val="%1."/>
      <w:lvlJc w:val="left"/>
      <w:pPr>
        <w:tabs>
          <w:tab w:val="left" w:pos="720"/>
        </w:tabs>
        <w:ind w:left="720" w:hanging="360"/>
      </w:pPr>
    </w:lvl>
    <w:lvl w:ilvl="1" w:tentative="0">
      <w:start w:val="1"/>
      <w:numFmt w:val="decimal"/>
      <w:lvlText w:val="%2."/>
      <w:lvlJc w:val="left"/>
      <w:pPr>
        <w:ind w:left="1440" w:hanging="360"/>
      </w:pPr>
      <w:rPr>
        <w:rFonts w:hint="default"/>
      </w:rPr>
    </w:lvl>
    <w:lvl w:ilvl="2" w:tentative="0">
      <w:start w:val="1"/>
      <w:numFmt w:val="lowerLetter"/>
      <w:lvlText w:val="%3."/>
      <w:lvlJc w:val="left"/>
      <w:pPr>
        <w:ind w:left="2160" w:hanging="360"/>
      </w:pPr>
      <w:rPr>
        <w:rFonts w:ascii="Times New Roman" w:hAnsi="Times New Roman" w:cs="Times New Roman" w:eastAsiaTheme="minorHAnsi"/>
        <w:b w:val="0"/>
      </w:r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0">
    <w:nsid w:val="49772548"/>
    <w:multiLevelType w:val="multilevel"/>
    <w:tmpl w:val="49772548"/>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1">
    <w:nsid w:val="498E0B97"/>
    <w:multiLevelType w:val="multilevel"/>
    <w:tmpl w:val="498E0B97"/>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
    <w:nsid w:val="5572413D"/>
    <w:multiLevelType w:val="multilevel"/>
    <w:tmpl w:val="5572413D"/>
    <w:lvl w:ilvl="0" w:tentative="0">
      <w:start w:val="1"/>
      <w:numFmt w:val="decimal"/>
      <w:lvlText w:val="%1."/>
      <w:lvlJc w:val="left"/>
      <w:pPr>
        <w:ind w:left="720" w:hanging="360"/>
      </w:pPr>
      <w:rPr>
        <w:rFonts w:ascii="Times New Roman" w:hAnsi="Times New Roman" w:eastAsia="SimSun" w:cs="Times New Roman"/>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
    <w:nsid w:val="589B7110"/>
    <w:multiLevelType w:val="multilevel"/>
    <w:tmpl w:val="589B7110"/>
    <w:lvl w:ilvl="0" w:tentative="0">
      <w:start w:val="1"/>
      <w:numFmt w:val="bullet"/>
      <w:lvlText w:val=""/>
      <w:lvlJc w:val="left"/>
      <w:pPr>
        <w:ind w:left="720" w:hanging="360"/>
      </w:pPr>
      <w:rPr>
        <w:rFonts w:hint="default" w:ascii="Symbol" w:hAnsi="Symbol"/>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4">
    <w:nsid w:val="5B634121"/>
    <w:multiLevelType w:val="multilevel"/>
    <w:tmpl w:val="5B634121"/>
    <w:lvl w:ilvl="0" w:tentative="0">
      <w:start w:val="1"/>
      <w:numFmt w:val="decimal"/>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5">
    <w:nsid w:val="6CA37956"/>
    <w:multiLevelType w:val="multilevel"/>
    <w:tmpl w:val="6CA37956"/>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6">
    <w:nsid w:val="74A07EEE"/>
    <w:multiLevelType w:val="multilevel"/>
    <w:tmpl w:val="74A07EEE"/>
    <w:lvl w:ilvl="0" w:tentative="0">
      <w:start w:val="1"/>
      <w:numFmt w:val="bullet"/>
      <w:lvlText w:val=""/>
      <w:lvlJc w:val="left"/>
      <w:pPr>
        <w:ind w:left="720" w:hanging="360"/>
      </w:pPr>
      <w:rPr>
        <w:rFonts w:hint="default" w:ascii="Symbol" w:hAnsi="Symbol"/>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7">
    <w:nsid w:val="78B1633A"/>
    <w:multiLevelType w:val="multilevel"/>
    <w:tmpl w:val="78B1633A"/>
    <w:lvl w:ilvl="0" w:tentative="0">
      <w:start w:val="1"/>
      <w:numFmt w:val="decimal"/>
      <w:lvlText w:val="%1."/>
      <w:lvlJc w:val="left"/>
      <w:pPr>
        <w:ind w:left="1260" w:hanging="360"/>
      </w:pPr>
      <w:rPr>
        <w:rFonts w:hint="default"/>
      </w:rPr>
    </w:lvl>
    <w:lvl w:ilvl="1" w:tentative="0">
      <w:start w:val="1"/>
      <w:numFmt w:val="lowerLetter"/>
      <w:lvlText w:val="%2."/>
      <w:lvlJc w:val="left"/>
      <w:pPr>
        <w:ind w:left="1980" w:hanging="360"/>
      </w:pPr>
    </w:lvl>
    <w:lvl w:ilvl="2" w:tentative="0">
      <w:start w:val="1"/>
      <w:numFmt w:val="lowerRoman"/>
      <w:lvlText w:val="%3."/>
      <w:lvlJc w:val="right"/>
      <w:pPr>
        <w:ind w:left="2700" w:hanging="180"/>
      </w:pPr>
    </w:lvl>
    <w:lvl w:ilvl="3" w:tentative="0">
      <w:start w:val="1"/>
      <w:numFmt w:val="decimal"/>
      <w:lvlText w:val="%4."/>
      <w:lvlJc w:val="left"/>
      <w:pPr>
        <w:ind w:left="3420" w:hanging="360"/>
      </w:pPr>
    </w:lvl>
    <w:lvl w:ilvl="4" w:tentative="0">
      <w:start w:val="1"/>
      <w:numFmt w:val="lowerLetter"/>
      <w:lvlText w:val="%5."/>
      <w:lvlJc w:val="left"/>
      <w:pPr>
        <w:ind w:left="4140" w:hanging="360"/>
      </w:pPr>
    </w:lvl>
    <w:lvl w:ilvl="5" w:tentative="0">
      <w:start w:val="1"/>
      <w:numFmt w:val="lowerRoman"/>
      <w:lvlText w:val="%6."/>
      <w:lvlJc w:val="right"/>
      <w:pPr>
        <w:ind w:left="4860" w:hanging="180"/>
      </w:pPr>
    </w:lvl>
    <w:lvl w:ilvl="6" w:tentative="0">
      <w:start w:val="1"/>
      <w:numFmt w:val="decimal"/>
      <w:lvlText w:val="%7."/>
      <w:lvlJc w:val="left"/>
      <w:pPr>
        <w:ind w:left="5580" w:hanging="360"/>
      </w:pPr>
    </w:lvl>
    <w:lvl w:ilvl="7" w:tentative="0">
      <w:start w:val="1"/>
      <w:numFmt w:val="lowerLetter"/>
      <w:lvlText w:val="%8."/>
      <w:lvlJc w:val="left"/>
      <w:pPr>
        <w:ind w:left="6300" w:hanging="360"/>
      </w:pPr>
    </w:lvl>
    <w:lvl w:ilvl="8" w:tentative="0">
      <w:start w:val="1"/>
      <w:numFmt w:val="lowerRoman"/>
      <w:lvlText w:val="%9."/>
      <w:lvlJc w:val="right"/>
      <w:pPr>
        <w:ind w:left="7020" w:hanging="180"/>
      </w:pPr>
    </w:lvl>
  </w:abstractNum>
  <w:abstractNum w:abstractNumId="18">
    <w:nsid w:val="79435C63"/>
    <w:multiLevelType w:val="multilevel"/>
    <w:tmpl w:val="79435C63"/>
    <w:lvl w:ilvl="0" w:tentative="0">
      <w:start w:val="1"/>
      <w:numFmt w:val="decimal"/>
      <w:lvlText w:val="%1."/>
      <w:lvlJc w:val="left"/>
      <w:pPr>
        <w:ind w:left="1620" w:hanging="360"/>
      </w:pPr>
      <w:rPr>
        <w:rFonts w:hint="default"/>
      </w:rPr>
    </w:lvl>
    <w:lvl w:ilvl="1" w:tentative="0">
      <w:start w:val="1"/>
      <w:numFmt w:val="lowerLetter"/>
      <w:lvlText w:val="%2."/>
      <w:lvlJc w:val="left"/>
      <w:pPr>
        <w:ind w:left="2340" w:hanging="360"/>
      </w:pPr>
    </w:lvl>
    <w:lvl w:ilvl="2" w:tentative="0">
      <w:start w:val="1"/>
      <w:numFmt w:val="lowerRoman"/>
      <w:lvlText w:val="%3."/>
      <w:lvlJc w:val="right"/>
      <w:pPr>
        <w:ind w:left="3060" w:hanging="180"/>
      </w:pPr>
    </w:lvl>
    <w:lvl w:ilvl="3" w:tentative="0">
      <w:start w:val="1"/>
      <w:numFmt w:val="decimal"/>
      <w:lvlText w:val="%4."/>
      <w:lvlJc w:val="left"/>
      <w:pPr>
        <w:ind w:left="3780" w:hanging="360"/>
      </w:pPr>
    </w:lvl>
    <w:lvl w:ilvl="4" w:tentative="0">
      <w:start w:val="1"/>
      <w:numFmt w:val="lowerLetter"/>
      <w:lvlText w:val="%5."/>
      <w:lvlJc w:val="left"/>
      <w:pPr>
        <w:ind w:left="4500" w:hanging="360"/>
      </w:pPr>
    </w:lvl>
    <w:lvl w:ilvl="5" w:tentative="0">
      <w:start w:val="1"/>
      <w:numFmt w:val="lowerRoman"/>
      <w:lvlText w:val="%6."/>
      <w:lvlJc w:val="right"/>
      <w:pPr>
        <w:ind w:left="5220" w:hanging="180"/>
      </w:pPr>
    </w:lvl>
    <w:lvl w:ilvl="6" w:tentative="0">
      <w:start w:val="1"/>
      <w:numFmt w:val="decimal"/>
      <w:lvlText w:val="%7."/>
      <w:lvlJc w:val="left"/>
      <w:pPr>
        <w:ind w:left="5940" w:hanging="360"/>
      </w:pPr>
    </w:lvl>
    <w:lvl w:ilvl="7" w:tentative="0">
      <w:start w:val="1"/>
      <w:numFmt w:val="lowerLetter"/>
      <w:lvlText w:val="%8."/>
      <w:lvlJc w:val="left"/>
      <w:pPr>
        <w:ind w:left="6660" w:hanging="360"/>
      </w:pPr>
    </w:lvl>
    <w:lvl w:ilvl="8" w:tentative="0">
      <w:start w:val="1"/>
      <w:numFmt w:val="lowerRoman"/>
      <w:lvlText w:val="%9."/>
      <w:lvlJc w:val="right"/>
      <w:pPr>
        <w:ind w:left="7380" w:hanging="180"/>
      </w:pPr>
    </w:lvl>
  </w:abstractNum>
  <w:abstractNum w:abstractNumId="19">
    <w:nsid w:val="7B622CA6"/>
    <w:multiLevelType w:val="multilevel"/>
    <w:tmpl w:val="7B622CA6"/>
    <w:lvl w:ilvl="0" w:tentative="0">
      <w:start w:val="1"/>
      <w:numFmt w:val="decimal"/>
      <w:lvlText w:val="%1."/>
      <w:lvlJc w:val="left"/>
      <w:pPr>
        <w:ind w:left="1620" w:hanging="360"/>
      </w:pPr>
      <w:rPr>
        <w:rFonts w:hint="default"/>
      </w:rPr>
    </w:lvl>
    <w:lvl w:ilvl="1" w:tentative="0">
      <w:start w:val="1"/>
      <w:numFmt w:val="lowerLetter"/>
      <w:lvlText w:val="%2."/>
      <w:lvlJc w:val="left"/>
      <w:pPr>
        <w:ind w:left="2340" w:hanging="360"/>
      </w:pPr>
    </w:lvl>
    <w:lvl w:ilvl="2" w:tentative="0">
      <w:start w:val="1"/>
      <w:numFmt w:val="lowerRoman"/>
      <w:lvlText w:val="%3."/>
      <w:lvlJc w:val="right"/>
      <w:pPr>
        <w:ind w:left="3060" w:hanging="180"/>
      </w:pPr>
    </w:lvl>
    <w:lvl w:ilvl="3" w:tentative="0">
      <w:start w:val="1"/>
      <w:numFmt w:val="decimal"/>
      <w:lvlText w:val="%4."/>
      <w:lvlJc w:val="left"/>
      <w:pPr>
        <w:ind w:left="3780" w:hanging="360"/>
      </w:pPr>
    </w:lvl>
    <w:lvl w:ilvl="4" w:tentative="0">
      <w:start w:val="1"/>
      <w:numFmt w:val="lowerLetter"/>
      <w:lvlText w:val="%5."/>
      <w:lvlJc w:val="left"/>
      <w:pPr>
        <w:ind w:left="4500" w:hanging="360"/>
      </w:pPr>
    </w:lvl>
    <w:lvl w:ilvl="5" w:tentative="0">
      <w:start w:val="1"/>
      <w:numFmt w:val="lowerRoman"/>
      <w:lvlText w:val="%6."/>
      <w:lvlJc w:val="right"/>
      <w:pPr>
        <w:ind w:left="5220" w:hanging="180"/>
      </w:pPr>
    </w:lvl>
    <w:lvl w:ilvl="6" w:tentative="0">
      <w:start w:val="1"/>
      <w:numFmt w:val="decimal"/>
      <w:lvlText w:val="%7."/>
      <w:lvlJc w:val="left"/>
      <w:pPr>
        <w:ind w:left="5940" w:hanging="360"/>
      </w:pPr>
    </w:lvl>
    <w:lvl w:ilvl="7" w:tentative="0">
      <w:start w:val="1"/>
      <w:numFmt w:val="lowerLetter"/>
      <w:lvlText w:val="%8."/>
      <w:lvlJc w:val="left"/>
      <w:pPr>
        <w:ind w:left="6660" w:hanging="360"/>
      </w:pPr>
    </w:lvl>
    <w:lvl w:ilvl="8" w:tentative="0">
      <w:start w:val="1"/>
      <w:numFmt w:val="lowerRoman"/>
      <w:lvlText w:val="%9."/>
      <w:lvlJc w:val="right"/>
      <w:pPr>
        <w:ind w:left="7380" w:hanging="180"/>
      </w:pPr>
    </w:lvl>
  </w:abstractNum>
  <w:abstractNum w:abstractNumId="20">
    <w:nsid w:val="7DA213F5"/>
    <w:multiLevelType w:val="multilevel"/>
    <w:tmpl w:val="7DA213F5"/>
    <w:lvl w:ilvl="0" w:tentative="0">
      <w:start w:val="1"/>
      <w:numFmt w:val="decimal"/>
      <w:lvlText w:val="%1."/>
      <w:lvlJc w:val="left"/>
      <w:pPr>
        <w:ind w:left="1260" w:hanging="360"/>
      </w:pPr>
      <w:rPr>
        <w:rFonts w:hint="default"/>
      </w:rPr>
    </w:lvl>
    <w:lvl w:ilvl="1" w:tentative="0">
      <w:start w:val="1"/>
      <w:numFmt w:val="lowerLetter"/>
      <w:lvlText w:val="%2."/>
      <w:lvlJc w:val="left"/>
      <w:pPr>
        <w:ind w:left="1980" w:hanging="360"/>
      </w:pPr>
    </w:lvl>
    <w:lvl w:ilvl="2" w:tentative="0">
      <w:start w:val="1"/>
      <w:numFmt w:val="lowerRoman"/>
      <w:lvlText w:val="%3."/>
      <w:lvlJc w:val="right"/>
      <w:pPr>
        <w:ind w:left="2700" w:hanging="180"/>
      </w:pPr>
    </w:lvl>
    <w:lvl w:ilvl="3" w:tentative="0">
      <w:start w:val="1"/>
      <w:numFmt w:val="decimal"/>
      <w:lvlText w:val="%4."/>
      <w:lvlJc w:val="left"/>
      <w:pPr>
        <w:ind w:left="3420" w:hanging="360"/>
      </w:pPr>
    </w:lvl>
    <w:lvl w:ilvl="4" w:tentative="0">
      <w:start w:val="1"/>
      <w:numFmt w:val="lowerLetter"/>
      <w:lvlText w:val="%5."/>
      <w:lvlJc w:val="left"/>
      <w:pPr>
        <w:ind w:left="4140" w:hanging="360"/>
      </w:pPr>
    </w:lvl>
    <w:lvl w:ilvl="5" w:tentative="0">
      <w:start w:val="1"/>
      <w:numFmt w:val="lowerRoman"/>
      <w:lvlText w:val="%6."/>
      <w:lvlJc w:val="right"/>
      <w:pPr>
        <w:ind w:left="4860" w:hanging="180"/>
      </w:pPr>
    </w:lvl>
    <w:lvl w:ilvl="6" w:tentative="0">
      <w:start w:val="1"/>
      <w:numFmt w:val="decimal"/>
      <w:lvlText w:val="%7."/>
      <w:lvlJc w:val="left"/>
      <w:pPr>
        <w:ind w:left="5580" w:hanging="360"/>
      </w:pPr>
    </w:lvl>
    <w:lvl w:ilvl="7" w:tentative="0">
      <w:start w:val="1"/>
      <w:numFmt w:val="lowerLetter"/>
      <w:lvlText w:val="%8."/>
      <w:lvlJc w:val="left"/>
      <w:pPr>
        <w:ind w:left="6300" w:hanging="360"/>
      </w:pPr>
    </w:lvl>
    <w:lvl w:ilvl="8" w:tentative="0">
      <w:start w:val="1"/>
      <w:numFmt w:val="lowerRoman"/>
      <w:lvlText w:val="%9."/>
      <w:lvlJc w:val="right"/>
      <w:pPr>
        <w:ind w:left="7020" w:hanging="180"/>
      </w:pPr>
    </w:lvl>
  </w:abstractNum>
  <w:abstractNum w:abstractNumId="21">
    <w:nsid w:val="7E4F7010"/>
    <w:multiLevelType w:val="multilevel"/>
    <w:tmpl w:val="7E4F7010"/>
    <w:lvl w:ilvl="0" w:tentative="0">
      <w:start w:val="1"/>
      <w:numFmt w:val="decimal"/>
      <w:lvlText w:val="%1."/>
      <w:lvlJc w:val="left"/>
      <w:pPr>
        <w:ind w:left="1080" w:hanging="360"/>
      </w:pPr>
      <w:rPr>
        <w:b w:val="0"/>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num w:numId="1">
    <w:abstractNumId w:val="3"/>
  </w:num>
  <w:num w:numId="2">
    <w:abstractNumId w:val="10"/>
  </w:num>
  <w:num w:numId="3">
    <w:abstractNumId w:val="1"/>
  </w:num>
  <w:num w:numId="4">
    <w:abstractNumId w:val="9"/>
  </w:num>
  <w:num w:numId="5">
    <w:abstractNumId w:val="14"/>
  </w:num>
  <w:num w:numId="6">
    <w:abstractNumId w:val="21"/>
  </w:num>
  <w:num w:numId="7">
    <w:abstractNumId w:val="17"/>
  </w:num>
  <w:num w:numId="8">
    <w:abstractNumId w:val="20"/>
  </w:num>
  <w:num w:numId="9">
    <w:abstractNumId w:val="18"/>
  </w:num>
  <w:num w:numId="10">
    <w:abstractNumId w:val="11"/>
  </w:num>
  <w:num w:numId="11">
    <w:abstractNumId w:val="8"/>
  </w:num>
  <w:num w:numId="12">
    <w:abstractNumId w:val="19"/>
  </w:num>
  <w:num w:numId="13">
    <w:abstractNumId w:val="7"/>
  </w:num>
  <w:num w:numId="14">
    <w:abstractNumId w:val="12"/>
  </w:num>
  <w:num w:numId="15">
    <w:abstractNumId w:val="4"/>
  </w:num>
  <w:num w:numId="16">
    <w:abstractNumId w:val="13"/>
  </w:num>
  <w:num w:numId="17">
    <w:abstractNumId w:val="16"/>
  </w:num>
  <w:num w:numId="18">
    <w:abstractNumId w:val="5"/>
  </w:num>
  <w:num w:numId="19">
    <w:abstractNumId w:val="0"/>
  </w:num>
  <w:num w:numId="20">
    <w:abstractNumId w:val="6"/>
  </w:num>
  <w:num w:numId="21">
    <w:abstractNumId w:val="2"/>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hideSpellingErrors/>
  <w:documentProtection w:edit="forms" w:enforcement="1" w:cryptProviderType="rsaFull" w:cryptAlgorithmClass="hash" w:cryptAlgorithmType="typeAny" w:cryptAlgorithmSid="4" w:cryptSpinCount="0" w:hash="z9VNa5kI7uYT1CBeo606T0uULOE=" w:salt="zLMyGvklANFKEcynwm189A=="/>
  <w:defaultTabStop w:val="720"/>
  <w:drawingGridHorizontalSpacing w:val="110"/>
  <w:noPunctuationKerning w:val="1"/>
  <w:characterSpacingControl w:val="doNotCompress"/>
  <w:hdrShapeDefaults>
    <o:shapelayout v:ext="edit">
      <o:idmap v:ext="edit" data="2"/>
    </o:shapelayout>
  </w:hdrShapeDefaults>
  <w:footnotePr>
    <w:footnote w:id="0"/>
    <w:footnote w:id="1"/>
  </w:footnotePr>
  <w:endnotePr>
    <w:endnote w:id="0"/>
    <w:endnote w:id="1"/>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241F"/>
    <w:rsid w:val="00006065"/>
    <w:rsid w:val="0001013F"/>
    <w:rsid w:val="00016E23"/>
    <w:rsid w:val="00046981"/>
    <w:rsid w:val="00053856"/>
    <w:rsid w:val="00074299"/>
    <w:rsid w:val="000758CD"/>
    <w:rsid w:val="00081D21"/>
    <w:rsid w:val="00083A83"/>
    <w:rsid w:val="00083C5B"/>
    <w:rsid w:val="00084FC7"/>
    <w:rsid w:val="00085F1F"/>
    <w:rsid w:val="0009083E"/>
    <w:rsid w:val="00092029"/>
    <w:rsid w:val="000928CC"/>
    <w:rsid w:val="00097CBE"/>
    <w:rsid w:val="000A315E"/>
    <w:rsid w:val="000A5A65"/>
    <w:rsid w:val="000B051D"/>
    <w:rsid w:val="000F25E9"/>
    <w:rsid w:val="00106967"/>
    <w:rsid w:val="0011241F"/>
    <w:rsid w:val="00116E05"/>
    <w:rsid w:val="00121767"/>
    <w:rsid w:val="00121CFB"/>
    <w:rsid w:val="001301D7"/>
    <w:rsid w:val="001323C9"/>
    <w:rsid w:val="00133395"/>
    <w:rsid w:val="0015192A"/>
    <w:rsid w:val="0016483C"/>
    <w:rsid w:val="00167CF3"/>
    <w:rsid w:val="00175EFF"/>
    <w:rsid w:val="00183DF5"/>
    <w:rsid w:val="00185C1D"/>
    <w:rsid w:val="0019298C"/>
    <w:rsid w:val="001A2A4F"/>
    <w:rsid w:val="001B2E53"/>
    <w:rsid w:val="001B3FFF"/>
    <w:rsid w:val="001B4183"/>
    <w:rsid w:val="001C1CE6"/>
    <w:rsid w:val="001D17C2"/>
    <w:rsid w:val="001D1EB6"/>
    <w:rsid w:val="001E1B34"/>
    <w:rsid w:val="001E4BD9"/>
    <w:rsid w:val="001E6AE1"/>
    <w:rsid w:val="001F1DD2"/>
    <w:rsid w:val="002074D8"/>
    <w:rsid w:val="002131F6"/>
    <w:rsid w:val="00215266"/>
    <w:rsid w:val="00227B71"/>
    <w:rsid w:val="00230822"/>
    <w:rsid w:val="00235E14"/>
    <w:rsid w:val="0023674E"/>
    <w:rsid w:val="0024022D"/>
    <w:rsid w:val="0024049B"/>
    <w:rsid w:val="00241A7A"/>
    <w:rsid w:val="002429CE"/>
    <w:rsid w:val="00274191"/>
    <w:rsid w:val="00283FF9"/>
    <w:rsid w:val="0028410C"/>
    <w:rsid w:val="00284835"/>
    <w:rsid w:val="0028485A"/>
    <w:rsid w:val="0028545E"/>
    <w:rsid w:val="00286AE9"/>
    <w:rsid w:val="00293659"/>
    <w:rsid w:val="00293C91"/>
    <w:rsid w:val="00297221"/>
    <w:rsid w:val="002A086A"/>
    <w:rsid w:val="002B40ED"/>
    <w:rsid w:val="002D7974"/>
    <w:rsid w:val="002E6ADF"/>
    <w:rsid w:val="003033A2"/>
    <w:rsid w:val="00307BF9"/>
    <w:rsid w:val="003109B5"/>
    <w:rsid w:val="003168B9"/>
    <w:rsid w:val="00327EBD"/>
    <w:rsid w:val="00342312"/>
    <w:rsid w:val="00344C85"/>
    <w:rsid w:val="00344ED8"/>
    <w:rsid w:val="003607E7"/>
    <w:rsid w:val="0038715C"/>
    <w:rsid w:val="00392703"/>
    <w:rsid w:val="00392D2B"/>
    <w:rsid w:val="003957F7"/>
    <w:rsid w:val="00395C1A"/>
    <w:rsid w:val="003A522C"/>
    <w:rsid w:val="003A5FEE"/>
    <w:rsid w:val="003B1C45"/>
    <w:rsid w:val="003D53AC"/>
    <w:rsid w:val="003E1DAD"/>
    <w:rsid w:val="003E6506"/>
    <w:rsid w:val="003F1A1F"/>
    <w:rsid w:val="003F51C6"/>
    <w:rsid w:val="004120F4"/>
    <w:rsid w:val="004139CE"/>
    <w:rsid w:val="00435063"/>
    <w:rsid w:val="0044557B"/>
    <w:rsid w:val="00460BB9"/>
    <w:rsid w:val="00472443"/>
    <w:rsid w:val="00476C8C"/>
    <w:rsid w:val="00483DA1"/>
    <w:rsid w:val="00483F64"/>
    <w:rsid w:val="0048485D"/>
    <w:rsid w:val="004874BF"/>
    <w:rsid w:val="00487C67"/>
    <w:rsid w:val="00495F5B"/>
    <w:rsid w:val="00496199"/>
    <w:rsid w:val="004966ED"/>
    <w:rsid w:val="004A238A"/>
    <w:rsid w:val="004A6B4C"/>
    <w:rsid w:val="004D0AA2"/>
    <w:rsid w:val="004D1EBC"/>
    <w:rsid w:val="004D79CB"/>
    <w:rsid w:val="004E1DB0"/>
    <w:rsid w:val="004E27BD"/>
    <w:rsid w:val="004E4070"/>
    <w:rsid w:val="004E5A25"/>
    <w:rsid w:val="004F0643"/>
    <w:rsid w:val="004F2551"/>
    <w:rsid w:val="004F3722"/>
    <w:rsid w:val="004F41BA"/>
    <w:rsid w:val="004F513E"/>
    <w:rsid w:val="00503A09"/>
    <w:rsid w:val="00506AD0"/>
    <w:rsid w:val="00512F85"/>
    <w:rsid w:val="005173A6"/>
    <w:rsid w:val="00520928"/>
    <w:rsid w:val="00522C1A"/>
    <w:rsid w:val="0052707C"/>
    <w:rsid w:val="00527E16"/>
    <w:rsid w:val="005459BA"/>
    <w:rsid w:val="00546D92"/>
    <w:rsid w:val="0054727E"/>
    <w:rsid w:val="00555D8B"/>
    <w:rsid w:val="005650BE"/>
    <w:rsid w:val="00592C5B"/>
    <w:rsid w:val="005934FA"/>
    <w:rsid w:val="005A1C6B"/>
    <w:rsid w:val="005B2716"/>
    <w:rsid w:val="005B33C7"/>
    <w:rsid w:val="005C0DB3"/>
    <w:rsid w:val="005C1A30"/>
    <w:rsid w:val="005C611B"/>
    <w:rsid w:val="005C6B2A"/>
    <w:rsid w:val="005D15EA"/>
    <w:rsid w:val="005D2133"/>
    <w:rsid w:val="005D4D89"/>
    <w:rsid w:val="005E318D"/>
    <w:rsid w:val="005E34E4"/>
    <w:rsid w:val="005E3FD8"/>
    <w:rsid w:val="005F246F"/>
    <w:rsid w:val="005F6B1C"/>
    <w:rsid w:val="0064010E"/>
    <w:rsid w:val="006426DB"/>
    <w:rsid w:val="00645179"/>
    <w:rsid w:val="0066794D"/>
    <w:rsid w:val="00672DCE"/>
    <w:rsid w:val="00673D0B"/>
    <w:rsid w:val="006801C4"/>
    <w:rsid w:val="006802FA"/>
    <w:rsid w:val="00681DF8"/>
    <w:rsid w:val="00692393"/>
    <w:rsid w:val="00694EFF"/>
    <w:rsid w:val="00696255"/>
    <w:rsid w:val="006973A7"/>
    <w:rsid w:val="006A3CDD"/>
    <w:rsid w:val="006A59C5"/>
    <w:rsid w:val="006B06F8"/>
    <w:rsid w:val="006B75D9"/>
    <w:rsid w:val="006B7C5C"/>
    <w:rsid w:val="006C0A79"/>
    <w:rsid w:val="006C48E8"/>
    <w:rsid w:val="006E24AC"/>
    <w:rsid w:val="006F216E"/>
    <w:rsid w:val="00723199"/>
    <w:rsid w:val="00724DEE"/>
    <w:rsid w:val="00730511"/>
    <w:rsid w:val="007346DA"/>
    <w:rsid w:val="00736203"/>
    <w:rsid w:val="00745A39"/>
    <w:rsid w:val="00751DEC"/>
    <w:rsid w:val="0075358F"/>
    <w:rsid w:val="00765F6B"/>
    <w:rsid w:val="00777739"/>
    <w:rsid w:val="00777808"/>
    <w:rsid w:val="007A00B3"/>
    <w:rsid w:val="007A1585"/>
    <w:rsid w:val="007A225A"/>
    <w:rsid w:val="007C7C34"/>
    <w:rsid w:val="007D7AD0"/>
    <w:rsid w:val="007E08C0"/>
    <w:rsid w:val="00814B32"/>
    <w:rsid w:val="00814F5D"/>
    <w:rsid w:val="0081553F"/>
    <w:rsid w:val="00815C0A"/>
    <w:rsid w:val="008162B6"/>
    <w:rsid w:val="00824262"/>
    <w:rsid w:val="008263B6"/>
    <w:rsid w:val="00833F62"/>
    <w:rsid w:val="008373A9"/>
    <w:rsid w:val="0083797C"/>
    <w:rsid w:val="008460D8"/>
    <w:rsid w:val="0085346E"/>
    <w:rsid w:val="00856399"/>
    <w:rsid w:val="008651BD"/>
    <w:rsid w:val="008802FB"/>
    <w:rsid w:val="008852B1"/>
    <w:rsid w:val="008A73F1"/>
    <w:rsid w:val="008B0F4B"/>
    <w:rsid w:val="008B4B6F"/>
    <w:rsid w:val="008B7EE3"/>
    <w:rsid w:val="008D0389"/>
    <w:rsid w:val="008D1B34"/>
    <w:rsid w:val="008F19FF"/>
    <w:rsid w:val="008F5FA2"/>
    <w:rsid w:val="0090019F"/>
    <w:rsid w:val="0091202D"/>
    <w:rsid w:val="0091232A"/>
    <w:rsid w:val="0091254F"/>
    <w:rsid w:val="00916E69"/>
    <w:rsid w:val="00925DE7"/>
    <w:rsid w:val="0093092B"/>
    <w:rsid w:val="00937B98"/>
    <w:rsid w:val="00944D74"/>
    <w:rsid w:val="00957307"/>
    <w:rsid w:val="009618D6"/>
    <w:rsid w:val="00970E63"/>
    <w:rsid w:val="0097342A"/>
    <w:rsid w:val="0098198E"/>
    <w:rsid w:val="00984AEA"/>
    <w:rsid w:val="009870ED"/>
    <w:rsid w:val="00991BF3"/>
    <w:rsid w:val="00993ED2"/>
    <w:rsid w:val="009A026D"/>
    <w:rsid w:val="009A7B66"/>
    <w:rsid w:val="009C7089"/>
    <w:rsid w:val="009E06B5"/>
    <w:rsid w:val="009E2EEB"/>
    <w:rsid w:val="009F0228"/>
    <w:rsid w:val="009F0583"/>
    <w:rsid w:val="009F5707"/>
    <w:rsid w:val="009F5AE2"/>
    <w:rsid w:val="00A00AE7"/>
    <w:rsid w:val="00A1355C"/>
    <w:rsid w:val="00A15EEC"/>
    <w:rsid w:val="00A218B7"/>
    <w:rsid w:val="00A3223C"/>
    <w:rsid w:val="00A36973"/>
    <w:rsid w:val="00A4154F"/>
    <w:rsid w:val="00A51D2B"/>
    <w:rsid w:val="00A579B1"/>
    <w:rsid w:val="00A612F7"/>
    <w:rsid w:val="00A6278D"/>
    <w:rsid w:val="00A760A7"/>
    <w:rsid w:val="00A80D3F"/>
    <w:rsid w:val="00A85E07"/>
    <w:rsid w:val="00A96BED"/>
    <w:rsid w:val="00AA2C87"/>
    <w:rsid w:val="00AA58C1"/>
    <w:rsid w:val="00AA67AC"/>
    <w:rsid w:val="00AC228C"/>
    <w:rsid w:val="00AD0AB2"/>
    <w:rsid w:val="00AD2068"/>
    <w:rsid w:val="00AD7830"/>
    <w:rsid w:val="00AE180E"/>
    <w:rsid w:val="00B00D62"/>
    <w:rsid w:val="00B014E0"/>
    <w:rsid w:val="00B01A74"/>
    <w:rsid w:val="00B01AB8"/>
    <w:rsid w:val="00B11EF6"/>
    <w:rsid w:val="00B14381"/>
    <w:rsid w:val="00B14D36"/>
    <w:rsid w:val="00B16A6D"/>
    <w:rsid w:val="00B1757A"/>
    <w:rsid w:val="00B2152E"/>
    <w:rsid w:val="00B30C55"/>
    <w:rsid w:val="00B55B89"/>
    <w:rsid w:val="00B61179"/>
    <w:rsid w:val="00B62670"/>
    <w:rsid w:val="00B638FB"/>
    <w:rsid w:val="00B66980"/>
    <w:rsid w:val="00B73F27"/>
    <w:rsid w:val="00B76298"/>
    <w:rsid w:val="00B76934"/>
    <w:rsid w:val="00B97690"/>
    <w:rsid w:val="00BA282B"/>
    <w:rsid w:val="00BA4A23"/>
    <w:rsid w:val="00BA4BE1"/>
    <w:rsid w:val="00BB3F9F"/>
    <w:rsid w:val="00BB59EA"/>
    <w:rsid w:val="00BB66D8"/>
    <w:rsid w:val="00BC1259"/>
    <w:rsid w:val="00BC2350"/>
    <w:rsid w:val="00BC5731"/>
    <w:rsid w:val="00BD480F"/>
    <w:rsid w:val="00BD6B99"/>
    <w:rsid w:val="00BE1210"/>
    <w:rsid w:val="00BE7B02"/>
    <w:rsid w:val="00BF448B"/>
    <w:rsid w:val="00C0461C"/>
    <w:rsid w:val="00C0767A"/>
    <w:rsid w:val="00C076E7"/>
    <w:rsid w:val="00C122F1"/>
    <w:rsid w:val="00C15639"/>
    <w:rsid w:val="00C169A5"/>
    <w:rsid w:val="00C219CE"/>
    <w:rsid w:val="00C311D0"/>
    <w:rsid w:val="00C36966"/>
    <w:rsid w:val="00C543B6"/>
    <w:rsid w:val="00C5565B"/>
    <w:rsid w:val="00C65FF6"/>
    <w:rsid w:val="00C80551"/>
    <w:rsid w:val="00C82A83"/>
    <w:rsid w:val="00C84D1F"/>
    <w:rsid w:val="00C96B32"/>
    <w:rsid w:val="00CA1E2A"/>
    <w:rsid w:val="00CA3B92"/>
    <w:rsid w:val="00CB08AF"/>
    <w:rsid w:val="00CB3D34"/>
    <w:rsid w:val="00CB6709"/>
    <w:rsid w:val="00CC1A6D"/>
    <w:rsid w:val="00CC6A74"/>
    <w:rsid w:val="00CC6B90"/>
    <w:rsid w:val="00CD54D0"/>
    <w:rsid w:val="00CD6607"/>
    <w:rsid w:val="00CE5905"/>
    <w:rsid w:val="00D02670"/>
    <w:rsid w:val="00D05550"/>
    <w:rsid w:val="00D3745C"/>
    <w:rsid w:val="00D3768A"/>
    <w:rsid w:val="00D46F6B"/>
    <w:rsid w:val="00D54B44"/>
    <w:rsid w:val="00D61C93"/>
    <w:rsid w:val="00D62D99"/>
    <w:rsid w:val="00D7214A"/>
    <w:rsid w:val="00D8344E"/>
    <w:rsid w:val="00D87B14"/>
    <w:rsid w:val="00D91494"/>
    <w:rsid w:val="00D93E30"/>
    <w:rsid w:val="00D96C14"/>
    <w:rsid w:val="00DA2930"/>
    <w:rsid w:val="00DA43A8"/>
    <w:rsid w:val="00DA4DF4"/>
    <w:rsid w:val="00DC5B9E"/>
    <w:rsid w:val="00DD14A6"/>
    <w:rsid w:val="00DE6145"/>
    <w:rsid w:val="00DF06CF"/>
    <w:rsid w:val="00E02BFB"/>
    <w:rsid w:val="00E03562"/>
    <w:rsid w:val="00E15DC5"/>
    <w:rsid w:val="00E218DF"/>
    <w:rsid w:val="00E329F3"/>
    <w:rsid w:val="00E370D1"/>
    <w:rsid w:val="00E517C6"/>
    <w:rsid w:val="00E645C7"/>
    <w:rsid w:val="00E64FCE"/>
    <w:rsid w:val="00E6525C"/>
    <w:rsid w:val="00E657D0"/>
    <w:rsid w:val="00E672BA"/>
    <w:rsid w:val="00E806D1"/>
    <w:rsid w:val="00E833E6"/>
    <w:rsid w:val="00E837FF"/>
    <w:rsid w:val="00EA1176"/>
    <w:rsid w:val="00EA3B1B"/>
    <w:rsid w:val="00EC5C7A"/>
    <w:rsid w:val="00EC697D"/>
    <w:rsid w:val="00ED0025"/>
    <w:rsid w:val="00ED13F4"/>
    <w:rsid w:val="00EE1660"/>
    <w:rsid w:val="00EE2A8A"/>
    <w:rsid w:val="00EE3B50"/>
    <w:rsid w:val="00EE567E"/>
    <w:rsid w:val="00F00E70"/>
    <w:rsid w:val="00F01D03"/>
    <w:rsid w:val="00F042C5"/>
    <w:rsid w:val="00F14607"/>
    <w:rsid w:val="00F15DAD"/>
    <w:rsid w:val="00F20E79"/>
    <w:rsid w:val="00F249F9"/>
    <w:rsid w:val="00F25B8C"/>
    <w:rsid w:val="00F272C4"/>
    <w:rsid w:val="00F31129"/>
    <w:rsid w:val="00F33F74"/>
    <w:rsid w:val="00F36C64"/>
    <w:rsid w:val="00F45B2D"/>
    <w:rsid w:val="00F61155"/>
    <w:rsid w:val="00F65DBC"/>
    <w:rsid w:val="00F714E7"/>
    <w:rsid w:val="00F71AFD"/>
    <w:rsid w:val="00F726AF"/>
    <w:rsid w:val="00F76C0C"/>
    <w:rsid w:val="00F84165"/>
    <w:rsid w:val="00F866F4"/>
    <w:rsid w:val="00F95C1F"/>
    <w:rsid w:val="00FA39F1"/>
    <w:rsid w:val="00FA4210"/>
    <w:rsid w:val="00FA4EE8"/>
    <w:rsid w:val="00FC0CA8"/>
    <w:rsid w:val="00FC563E"/>
    <w:rsid w:val="00FD5551"/>
    <w:rsid w:val="00FE0183"/>
    <w:rsid w:val="00FE2488"/>
    <w:rsid w:val="00FE4B54"/>
    <w:rsid w:val="00FE4CCD"/>
    <w:rsid w:val="00FE7BFD"/>
    <w:rsid w:val="00FF06F4"/>
    <w:rsid w:val="00FF3A87"/>
    <w:rsid w:val="00FF60AB"/>
    <w:rsid w:val="00FF7A21"/>
    <w:rsid w:val="2AFB17BD"/>
    <w:rsid w:val="32C4225D"/>
    <w:rsid w:val="3F791D75"/>
    <w:rsid w:val="67145EFD"/>
    <w:rsid w:val="73E81DF1"/>
    <w:rsid w:val="7B0463AC"/>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eastAsia="SimSun" w:asciiTheme="minorHAnsi" w:hAnsiTheme="minorHAnsi" w:cstheme="minorBidi"/>
      <w:kern w:val="2"/>
      <w:sz w:val="22"/>
      <w:szCs w:val="22"/>
      <w:lang w:val="zh-CN" w:eastAsia="en-US" w:bidi="ar-SA"/>
      <w14:ligatures w14:val="standardContextual"/>
    </w:rPr>
  </w:style>
  <w:style w:type="paragraph" w:styleId="2">
    <w:name w:val="heading 1"/>
    <w:basedOn w:val="1"/>
    <w:next w:val="1"/>
    <w:link w:val="30"/>
    <w:qFormat/>
    <w:uiPriority w:val="9"/>
    <w:pPr>
      <w:spacing w:line="480" w:lineRule="auto"/>
      <w:jc w:val="center"/>
      <w:outlineLvl w:val="0"/>
    </w:pPr>
    <w:rPr>
      <w:rFonts w:ascii="Times New Roman" w:hAnsi="Times New Roman" w:cs="Times New Roman"/>
      <w:b/>
      <w:bCs/>
      <w:sz w:val="24"/>
      <w:szCs w:val="24"/>
    </w:rPr>
  </w:style>
  <w:style w:type="paragraph" w:styleId="3">
    <w:name w:val="heading 2"/>
    <w:basedOn w:val="4"/>
    <w:next w:val="1"/>
    <w:link w:val="31"/>
    <w:unhideWhenUsed/>
    <w:qFormat/>
    <w:uiPriority w:val="9"/>
    <w:pPr>
      <w:spacing w:line="480" w:lineRule="auto"/>
      <w:ind w:left="360" w:hanging="360"/>
      <w:outlineLvl w:val="1"/>
    </w:pPr>
    <w:rPr>
      <w:rFonts w:ascii="Times New Roman" w:hAnsi="Times New Roman" w:cs="Times New Roman"/>
      <w:b/>
      <w:bCs/>
      <w:sz w:val="24"/>
      <w:szCs w:val="24"/>
      <w:lang w:val="fi-FI"/>
    </w:rPr>
  </w:style>
  <w:style w:type="paragraph" w:styleId="5">
    <w:name w:val="heading 3"/>
    <w:basedOn w:val="4"/>
    <w:next w:val="1"/>
    <w:link w:val="32"/>
    <w:unhideWhenUsed/>
    <w:qFormat/>
    <w:uiPriority w:val="9"/>
    <w:pPr>
      <w:numPr>
        <w:ilvl w:val="2"/>
        <w:numId w:val="1"/>
      </w:numPr>
      <w:spacing w:after="0" w:line="480" w:lineRule="auto"/>
      <w:jc w:val="both"/>
      <w:outlineLvl w:val="2"/>
    </w:pPr>
    <w:rPr>
      <w:rFonts w:ascii="Times New Roman" w:hAnsi="Times New Roman" w:cs="Times New Roman"/>
      <w:b/>
      <w:bCs/>
      <w:sz w:val="24"/>
      <w:szCs w:val="24"/>
      <w:lang w:val="fi-FI"/>
    </w:rPr>
  </w:style>
  <w:style w:type="paragraph" w:styleId="6">
    <w:name w:val="heading 4"/>
    <w:basedOn w:val="1"/>
    <w:next w:val="1"/>
    <w:link w:val="33"/>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7">
    <w:name w:val="heading 5"/>
    <w:basedOn w:val="1"/>
    <w:next w:val="1"/>
    <w:link w:val="34"/>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8">
    <w:name w:val="heading 6"/>
    <w:basedOn w:val="1"/>
    <w:next w:val="1"/>
    <w:link w:val="35"/>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9">
    <w:name w:val="heading 7"/>
    <w:basedOn w:val="1"/>
    <w:next w:val="1"/>
    <w:link w:val="36"/>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10">
    <w:name w:val="heading 8"/>
    <w:basedOn w:val="1"/>
    <w:next w:val="1"/>
    <w:link w:val="37"/>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1">
    <w:name w:val="heading 9"/>
    <w:basedOn w:val="1"/>
    <w:next w:val="1"/>
    <w:link w:val="38"/>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2">
    <w:name w:val="Default Paragraph Font"/>
    <w:semiHidden/>
    <w:unhideWhenUsed/>
    <w:qFormat/>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4">
    <w:name w:val="List Paragraph"/>
    <w:basedOn w:val="1"/>
    <w:link w:val="53"/>
    <w:qFormat/>
    <w:uiPriority w:val="34"/>
    <w:pPr>
      <w:ind w:left="720"/>
      <w:contextualSpacing/>
    </w:pPr>
  </w:style>
  <w:style w:type="paragraph" w:styleId="14">
    <w:name w:val="Balloon Text"/>
    <w:basedOn w:val="1"/>
    <w:link w:val="51"/>
    <w:semiHidden/>
    <w:unhideWhenUsed/>
    <w:uiPriority w:val="99"/>
    <w:pPr>
      <w:spacing w:after="0" w:line="240" w:lineRule="auto"/>
    </w:pPr>
    <w:rPr>
      <w:rFonts w:ascii="Tahoma" w:hAnsi="Tahoma" w:cs="Tahoma"/>
      <w:sz w:val="16"/>
      <w:szCs w:val="16"/>
    </w:rPr>
  </w:style>
  <w:style w:type="paragraph" w:styleId="15">
    <w:name w:val="Body Text"/>
    <w:basedOn w:val="1"/>
    <w:link w:val="52"/>
    <w:qFormat/>
    <w:uiPriority w:val="0"/>
    <w:pPr>
      <w:widowControl w:val="0"/>
      <w:spacing w:after="180" w:line="360" w:lineRule="auto"/>
      <w:ind w:firstLine="360"/>
    </w:pPr>
    <w:rPr>
      <w:rFonts w:ascii="Times New Roman" w:hAnsi="Times New Roman" w:eastAsia="Times New Roman" w:cs="Times New Roman"/>
      <w:kern w:val="0"/>
      <w:lang w:val="en-US"/>
      <w14:ligatures w14:val="none"/>
    </w:rPr>
  </w:style>
  <w:style w:type="character" w:styleId="16">
    <w:name w:val="annotation reference"/>
    <w:basedOn w:val="12"/>
    <w:semiHidden/>
    <w:unhideWhenUsed/>
    <w:qFormat/>
    <w:uiPriority w:val="99"/>
    <w:rPr>
      <w:sz w:val="16"/>
      <w:szCs w:val="16"/>
    </w:rPr>
  </w:style>
  <w:style w:type="paragraph" w:styleId="17">
    <w:name w:val="annotation text"/>
    <w:basedOn w:val="1"/>
    <w:link w:val="58"/>
    <w:semiHidden/>
    <w:unhideWhenUsed/>
    <w:qFormat/>
    <w:uiPriority w:val="99"/>
    <w:pPr>
      <w:spacing w:line="240" w:lineRule="auto"/>
    </w:pPr>
    <w:rPr>
      <w:sz w:val="20"/>
      <w:szCs w:val="20"/>
    </w:rPr>
  </w:style>
  <w:style w:type="paragraph" w:styleId="18">
    <w:name w:val="annotation subject"/>
    <w:basedOn w:val="17"/>
    <w:next w:val="17"/>
    <w:link w:val="59"/>
    <w:semiHidden/>
    <w:unhideWhenUsed/>
    <w:qFormat/>
    <w:uiPriority w:val="99"/>
    <w:rPr>
      <w:b/>
      <w:bCs/>
    </w:rPr>
  </w:style>
  <w:style w:type="character" w:styleId="19">
    <w:name w:val="Emphasis"/>
    <w:basedOn w:val="12"/>
    <w:qFormat/>
    <w:uiPriority w:val="20"/>
    <w:rPr>
      <w:i/>
      <w:iCs/>
    </w:rPr>
  </w:style>
  <w:style w:type="paragraph" w:styleId="20">
    <w:name w:val="footer"/>
    <w:basedOn w:val="1"/>
    <w:link w:val="48"/>
    <w:unhideWhenUsed/>
    <w:qFormat/>
    <w:uiPriority w:val="99"/>
    <w:pPr>
      <w:tabs>
        <w:tab w:val="center" w:pos="4513"/>
        <w:tab w:val="right" w:pos="9026"/>
      </w:tabs>
      <w:spacing w:after="0" w:line="240" w:lineRule="auto"/>
    </w:pPr>
  </w:style>
  <w:style w:type="paragraph" w:styleId="21">
    <w:name w:val="header"/>
    <w:basedOn w:val="1"/>
    <w:link w:val="47"/>
    <w:unhideWhenUsed/>
    <w:qFormat/>
    <w:uiPriority w:val="99"/>
    <w:pPr>
      <w:tabs>
        <w:tab w:val="center" w:pos="4513"/>
        <w:tab w:val="right" w:pos="9026"/>
      </w:tabs>
      <w:spacing w:after="0" w:line="240" w:lineRule="auto"/>
    </w:pPr>
  </w:style>
  <w:style w:type="character" w:styleId="22">
    <w:name w:val="Hyperlink"/>
    <w:basedOn w:val="12"/>
    <w:unhideWhenUsed/>
    <w:qFormat/>
    <w:uiPriority w:val="99"/>
    <w:rPr>
      <w:color w:val="0563C1" w:themeColor="hyperlink"/>
      <w:u w:val="single"/>
      <w14:textFill>
        <w14:solidFill>
          <w14:schemeClr w14:val="hlink"/>
        </w14:solidFill>
      </w14:textFill>
    </w:rPr>
  </w:style>
  <w:style w:type="character" w:styleId="23">
    <w:name w:val="Strong"/>
    <w:basedOn w:val="12"/>
    <w:qFormat/>
    <w:uiPriority w:val="22"/>
    <w:rPr>
      <w:b/>
      <w:bCs/>
    </w:rPr>
  </w:style>
  <w:style w:type="paragraph" w:styleId="24">
    <w:name w:val="Subtitle"/>
    <w:basedOn w:val="1"/>
    <w:next w:val="1"/>
    <w:link w:val="40"/>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25">
    <w:name w:val="Table Grid"/>
    <w:basedOn w:val="13"/>
    <w:qFormat/>
    <w:uiPriority w:val="59"/>
    <w:rPr>
      <w:rFonts w:eastAsiaTheme="minorHAnsi"/>
      <w:kern w:val="2"/>
      <w:sz w:val="22"/>
      <w:szCs w:val="22"/>
      <w:lang w:eastAsia="en-US"/>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26">
    <w:name w:val="Title"/>
    <w:basedOn w:val="1"/>
    <w:next w:val="1"/>
    <w:link w:val="39"/>
    <w:qFormat/>
    <w:uiPriority w:val="10"/>
    <w:pPr>
      <w:spacing w:after="80" w:line="240" w:lineRule="auto"/>
      <w:contextualSpacing/>
    </w:pPr>
    <w:rPr>
      <w:rFonts w:asciiTheme="majorHAnsi" w:hAnsiTheme="majorHAnsi" w:eastAsiaTheme="majorEastAsia" w:cstheme="majorBidi"/>
      <w:spacing w:val="-10"/>
      <w:kern w:val="28"/>
      <w:sz w:val="56"/>
      <w:szCs w:val="56"/>
    </w:rPr>
  </w:style>
  <w:style w:type="paragraph" w:styleId="27">
    <w:name w:val="toc 1"/>
    <w:basedOn w:val="1"/>
    <w:next w:val="1"/>
    <w:autoRedefine/>
    <w:unhideWhenUsed/>
    <w:qFormat/>
    <w:uiPriority w:val="39"/>
    <w:pPr>
      <w:tabs>
        <w:tab w:val="right" w:leader="dot" w:pos="7927"/>
      </w:tabs>
      <w:spacing w:after="100"/>
    </w:pPr>
    <w:rPr>
      <w:rFonts w:ascii="Times New Roman" w:hAnsi="Times New Roman" w:cs="Times New Roman"/>
      <w:b/>
      <w:sz w:val="24"/>
    </w:rPr>
  </w:style>
  <w:style w:type="paragraph" w:styleId="28">
    <w:name w:val="toc 2"/>
    <w:basedOn w:val="1"/>
    <w:next w:val="1"/>
    <w:autoRedefine/>
    <w:unhideWhenUsed/>
    <w:qFormat/>
    <w:uiPriority w:val="39"/>
    <w:pPr>
      <w:spacing w:after="100"/>
      <w:ind w:left="220"/>
    </w:pPr>
  </w:style>
  <w:style w:type="paragraph" w:styleId="29">
    <w:name w:val="toc 3"/>
    <w:basedOn w:val="1"/>
    <w:next w:val="1"/>
    <w:autoRedefine/>
    <w:unhideWhenUsed/>
    <w:qFormat/>
    <w:uiPriority w:val="39"/>
    <w:pPr>
      <w:spacing w:after="100"/>
      <w:ind w:left="440"/>
    </w:pPr>
  </w:style>
  <w:style w:type="character" w:customStyle="1" w:styleId="30">
    <w:name w:val="Heading 1 Char"/>
    <w:basedOn w:val="12"/>
    <w:link w:val="2"/>
    <w:qFormat/>
    <w:uiPriority w:val="9"/>
    <w:rPr>
      <w:b/>
      <w:bCs/>
      <w:kern w:val="2"/>
      <w:sz w:val="24"/>
      <w:szCs w:val="24"/>
      <w:lang w:val="zh-CN" w:eastAsia="en-US"/>
      <w14:ligatures w14:val="standardContextual"/>
    </w:rPr>
  </w:style>
  <w:style w:type="character" w:customStyle="1" w:styleId="31">
    <w:name w:val="Heading 2 Char"/>
    <w:basedOn w:val="12"/>
    <w:link w:val="3"/>
    <w:qFormat/>
    <w:uiPriority w:val="9"/>
    <w:rPr>
      <w:b/>
      <w:bCs/>
      <w:kern w:val="2"/>
      <w:sz w:val="24"/>
      <w:szCs w:val="24"/>
      <w:lang w:val="fi-FI" w:eastAsia="en-US"/>
      <w14:ligatures w14:val="standardContextual"/>
    </w:rPr>
  </w:style>
  <w:style w:type="character" w:customStyle="1" w:styleId="32">
    <w:name w:val="Heading 3 Char"/>
    <w:basedOn w:val="12"/>
    <w:link w:val="5"/>
    <w:qFormat/>
    <w:uiPriority w:val="9"/>
    <w:rPr>
      <w:b/>
      <w:bCs/>
      <w:kern w:val="2"/>
      <w:sz w:val="24"/>
      <w:szCs w:val="24"/>
      <w:lang w:val="fi-FI" w:eastAsia="en-US"/>
      <w14:ligatures w14:val="standardContextual"/>
    </w:rPr>
  </w:style>
  <w:style w:type="character" w:customStyle="1" w:styleId="33">
    <w:name w:val="Heading 4 Char"/>
    <w:basedOn w:val="12"/>
    <w:link w:val="6"/>
    <w:semiHidden/>
    <w:qFormat/>
    <w:uiPriority w:val="9"/>
    <w:rPr>
      <w:rFonts w:eastAsiaTheme="majorEastAsia" w:cstheme="majorBidi"/>
      <w:i/>
      <w:iCs/>
      <w:color w:val="2F5597" w:themeColor="accent1" w:themeShade="BF"/>
    </w:rPr>
  </w:style>
  <w:style w:type="character" w:customStyle="1" w:styleId="34">
    <w:name w:val="Heading 5 Char"/>
    <w:basedOn w:val="12"/>
    <w:link w:val="7"/>
    <w:semiHidden/>
    <w:qFormat/>
    <w:uiPriority w:val="9"/>
    <w:rPr>
      <w:rFonts w:eastAsiaTheme="majorEastAsia" w:cstheme="majorBidi"/>
      <w:color w:val="2F5597" w:themeColor="accent1" w:themeShade="BF"/>
    </w:rPr>
  </w:style>
  <w:style w:type="character" w:customStyle="1" w:styleId="35">
    <w:name w:val="Heading 6 Char"/>
    <w:basedOn w:val="12"/>
    <w:link w:val="8"/>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36">
    <w:name w:val="Heading 7 Char"/>
    <w:basedOn w:val="12"/>
    <w:link w:val="9"/>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7">
    <w:name w:val="Heading 8 Char"/>
    <w:basedOn w:val="12"/>
    <w:link w:val="10"/>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38">
    <w:name w:val="Heading 9 Char"/>
    <w:basedOn w:val="12"/>
    <w:link w:val="11"/>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39">
    <w:name w:val="Title Char"/>
    <w:basedOn w:val="12"/>
    <w:link w:val="26"/>
    <w:qFormat/>
    <w:uiPriority w:val="10"/>
    <w:rPr>
      <w:rFonts w:asciiTheme="majorHAnsi" w:hAnsiTheme="majorHAnsi" w:eastAsiaTheme="majorEastAsia" w:cstheme="majorBidi"/>
      <w:spacing w:val="-10"/>
      <w:kern w:val="28"/>
      <w:sz w:val="56"/>
      <w:szCs w:val="56"/>
    </w:rPr>
  </w:style>
  <w:style w:type="character" w:customStyle="1" w:styleId="40">
    <w:name w:val="Subtitle Char"/>
    <w:basedOn w:val="12"/>
    <w:link w:val="24"/>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41">
    <w:name w:val="Quote"/>
    <w:basedOn w:val="1"/>
    <w:next w:val="1"/>
    <w:link w:val="42"/>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42">
    <w:name w:val="Quote Char"/>
    <w:basedOn w:val="12"/>
    <w:link w:val="41"/>
    <w:qFormat/>
    <w:uiPriority w:val="29"/>
    <w:rPr>
      <w:i/>
      <w:iCs/>
      <w:color w:val="404040" w:themeColor="text1" w:themeTint="BF"/>
      <w14:textFill>
        <w14:solidFill>
          <w14:schemeClr w14:val="tx1">
            <w14:lumMod w14:val="75000"/>
            <w14:lumOff w14:val="25000"/>
          </w14:schemeClr>
        </w14:solidFill>
      </w14:textFill>
    </w:rPr>
  </w:style>
  <w:style w:type="character" w:customStyle="1" w:styleId="43">
    <w:name w:val="Intense Emphasis1"/>
    <w:basedOn w:val="12"/>
    <w:qFormat/>
    <w:uiPriority w:val="21"/>
    <w:rPr>
      <w:i/>
      <w:iCs/>
      <w:color w:val="2F5597" w:themeColor="accent1" w:themeShade="BF"/>
    </w:rPr>
  </w:style>
  <w:style w:type="paragraph" w:styleId="44">
    <w:name w:val="Intense Quote"/>
    <w:basedOn w:val="1"/>
    <w:next w:val="1"/>
    <w:link w:val="45"/>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45">
    <w:name w:val="Intense Quote Char"/>
    <w:basedOn w:val="12"/>
    <w:link w:val="44"/>
    <w:qFormat/>
    <w:uiPriority w:val="30"/>
    <w:rPr>
      <w:i/>
      <w:iCs/>
      <w:color w:val="2F5597" w:themeColor="accent1" w:themeShade="BF"/>
    </w:rPr>
  </w:style>
  <w:style w:type="character" w:customStyle="1" w:styleId="46">
    <w:name w:val="Intense Reference1"/>
    <w:basedOn w:val="12"/>
    <w:qFormat/>
    <w:uiPriority w:val="32"/>
    <w:rPr>
      <w:b/>
      <w:bCs/>
      <w:smallCaps/>
      <w:color w:val="2F5597" w:themeColor="accent1" w:themeShade="BF"/>
      <w:spacing w:val="5"/>
    </w:rPr>
  </w:style>
  <w:style w:type="character" w:customStyle="1" w:styleId="47">
    <w:name w:val="Header Char"/>
    <w:basedOn w:val="12"/>
    <w:link w:val="21"/>
    <w:qFormat/>
    <w:uiPriority w:val="99"/>
  </w:style>
  <w:style w:type="character" w:customStyle="1" w:styleId="48">
    <w:name w:val="Footer Char"/>
    <w:basedOn w:val="12"/>
    <w:link w:val="20"/>
    <w:qFormat/>
    <w:uiPriority w:val="99"/>
  </w:style>
  <w:style w:type="character" w:customStyle="1" w:styleId="49">
    <w:name w:val="Unresolved Mention1"/>
    <w:basedOn w:val="12"/>
    <w:semiHidden/>
    <w:unhideWhenUsed/>
    <w:qFormat/>
    <w:uiPriority w:val="99"/>
    <w:rPr>
      <w:color w:val="605E5C"/>
      <w:shd w:val="clear" w:color="auto" w:fill="E1DFDD"/>
    </w:rPr>
  </w:style>
  <w:style w:type="character" w:customStyle="1" w:styleId="50">
    <w:name w:val="_fadein_4f9by_7"/>
    <w:basedOn w:val="12"/>
    <w:qFormat/>
    <w:uiPriority w:val="0"/>
  </w:style>
  <w:style w:type="character" w:customStyle="1" w:styleId="51">
    <w:name w:val="Balloon Text Char"/>
    <w:basedOn w:val="12"/>
    <w:link w:val="14"/>
    <w:semiHidden/>
    <w:qFormat/>
    <w:uiPriority w:val="99"/>
    <w:rPr>
      <w:rFonts w:ascii="Tahoma" w:hAnsi="Tahoma" w:cs="Tahoma"/>
      <w:kern w:val="2"/>
      <w:sz w:val="16"/>
      <w:szCs w:val="16"/>
      <w:lang w:val="zh-CN" w:eastAsia="en-US"/>
      <w14:ligatures w14:val="standardContextual"/>
    </w:rPr>
  </w:style>
  <w:style w:type="character" w:customStyle="1" w:styleId="52">
    <w:name w:val="Body Text Char"/>
    <w:basedOn w:val="12"/>
    <w:link w:val="15"/>
    <w:qFormat/>
    <w:uiPriority w:val="0"/>
    <w:rPr>
      <w:rFonts w:ascii="Times New Roman" w:hAnsi="Times New Roman" w:eastAsia="Times New Roman" w:cs="Times New Roman"/>
      <w:sz w:val="22"/>
      <w:szCs w:val="22"/>
      <w:lang w:val="en-US" w:eastAsia="en-US"/>
    </w:rPr>
  </w:style>
  <w:style w:type="character" w:customStyle="1" w:styleId="53">
    <w:name w:val="List Paragraph Char"/>
    <w:basedOn w:val="12"/>
    <w:link w:val="4"/>
    <w:qFormat/>
    <w:uiPriority w:val="34"/>
    <w:rPr>
      <w:kern w:val="2"/>
      <w:sz w:val="22"/>
      <w:szCs w:val="22"/>
      <w:lang w:val="zh-CN" w:eastAsia="en-US"/>
      <w14:ligatures w14:val="standardContextual"/>
    </w:rPr>
  </w:style>
  <w:style w:type="character" w:customStyle="1" w:styleId="54">
    <w:name w:val="Unresolved Mention2"/>
    <w:basedOn w:val="12"/>
    <w:semiHidden/>
    <w:unhideWhenUsed/>
    <w:qFormat/>
    <w:uiPriority w:val="99"/>
    <w:rPr>
      <w:color w:val="605E5C"/>
      <w:shd w:val="clear" w:color="auto" w:fill="E1DFDD"/>
    </w:rPr>
  </w:style>
  <w:style w:type="character" w:customStyle="1" w:styleId="55">
    <w:name w:val="Unresolved Mention3"/>
    <w:basedOn w:val="12"/>
    <w:semiHidden/>
    <w:unhideWhenUsed/>
    <w:qFormat/>
    <w:uiPriority w:val="99"/>
    <w:rPr>
      <w:color w:val="605E5C"/>
      <w:shd w:val="clear" w:color="auto" w:fill="E1DFDD"/>
    </w:rPr>
  </w:style>
  <w:style w:type="paragraph" w:customStyle="1" w:styleId="56">
    <w:name w:val="TOC Heading1"/>
    <w:basedOn w:val="2"/>
    <w:next w:val="1"/>
    <w:unhideWhenUsed/>
    <w:qFormat/>
    <w:uiPriority w:val="39"/>
    <w:pPr>
      <w:keepNext/>
      <w:keepLines/>
      <w:spacing w:before="480" w:after="0" w:line="276" w:lineRule="auto"/>
      <w:jc w:val="left"/>
      <w:outlineLvl w:val="9"/>
    </w:pPr>
    <w:rPr>
      <w:rFonts w:asciiTheme="majorHAnsi" w:hAnsiTheme="majorHAnsi" w:eastAsiaTheme="majorEastAsia" w:cstheme="majorBidi"/>
      <w:color w:val="2F5597" w:themeColor="accent1" w:themeShade="BF"/>
      <w:kern w:val="0"/>
      <w:sz w:val="28"/>
      <w:szCs w:val="28"/>
      <w:lang w:val="en-US" w:eastAsia="ja-JP"/>
      <w14:ligatures w14:val="none"/>
    </w:rPr>
  </w:style>
  <w:style w:type="character" w:styleId="57">
    <w:name w:val="Placeholder Text"/>
    <w:basedOn w:val="12"/>
    <w:unhideWhenUsed/>
    <w:qFormat/>
    <w:uiPriority w:val="99"/>
    <w:rPr>
      <w:color w:val="808080"/>
    </w:rPr>
  </w:style>
  <w:style w:type="character" w:customStyle="1" w:styleId="58">
    <w:name w:val="Comment Text Char"/>
    <w:basedOn w:val="12"/>
    <w:link w:val="17"/>
    <w:semiHidden/>
    <w:qFormat/>
    <w:uiPriority w:val="99"/>
    <w:rPr>
      <w:rFonts w:asciiTheme="minorHAnsi" w:hAnsiTheme="minorHAnsi" w:cstheme="minorBidi"/>
      <w:kern w:val="2"/>
      <w:lang w:val="zh-CN" w:eastAsia="en-US"/>
      <w14:ligatures w14:val="standardContextual"/>
    </w:rPr>
  </w:style>
  <w:style w:type="character" w:customStyle="1" w:styleId="59">
    <w:name w:val="Comment Subject Char"/>
    <w:basedOn w:val="58"/>
    <w:link w:val="18"/>
    <w:semiHidden/>
    <w:qFormat/>
    <w:uiPriority w:val="99"/>
    <w:rPr>
      <w:rFonts w:asciiTheme="minorHAnsi" w:hAnsiTheme="minorHAnsi" w:cstheme="minorBidi"/>
      <w:b/>
      <w:bCs/>
      <w:kern w:val="2"/>
      <w:lang w:val="zh-CN" w:eastAsia="en-US"/>
      <w14:ligatures w14:val="standardContextual"/>
    </w:rPr>
  </w:style>
</w:styles>
</file>

<file path=word/_rels/document.xml.rels><?xml version="1.0" encoding="UTF-8" standalone="yes"?>
<Relationships xmlns="http://schemas.openxmlformats.org/package/2006/relationships"><Relationship Id="rId94" Type="http://schemas.openxmlformats.org/officeDocument/2006/relationships/fontTable" Target="fontTable.xml"/><Relationship Id="rId93" Type="http://schemas.openxmlformats.org/officeDocument/2006/relationships/customXml" Target="../customXml/item2.xml"/><Relationship Id="rId92" Type="http://schemas.openxmlformats.org/officeDocument/2006/relationships/numbering" Target="numbering.xml"/><Relationship Id="rId91" Type="http://schemas.openxmlformats.org/officeDocument/2006/relationships/customXml" Target="../customXml/item1.xml"/><Relationship Id="rId90" Type="http://schemas.openxmlformats.org/officeDocument/2006/relationships/image" Target="media/image20.jpeg"/><Relationship Id="rId9" Type="http://schemas.openxmlformats.org/officeDocument/2006/relationships/footer" Target="footer2.xml"/><Relationship Id="rId89" Type="http://schemas.openxmlformats.org/officeDocument/2006/relationships/image" Target="media/image19.jpeg"/><Relationship Id="rId88" Type="http://schemas.openxmlformats.org/officeDocument/2006/relationships/image" Target="media/image18.jpeg"/><Relationship Id="rId87" Type="http://schemas.openxmlformats.org/officeDocument/2006/relationships/image" Target="media/image17.jpeg"/><Relationship Id="rId86" Type="http://schemas.openxmlformats.org/officeDocument/2006/relationships/image" Target="media/image16.jpeg"/><Relationship Id="rId85" Type="http://schemas.openxmlformats.org/officeDocument/2006/relationships/image" Target="media/image15.jpeg"/><Relationship Id="rId84" Type="http://schemas.openxmlformats.org/officeDocument/2006/relationships/image" Target="media/image14.jpeg"/><Relationship Id="rId83" Type="http://schemas.openxmlformats.org/officeDocument/2006/relationships/image" Target="media/image13.jpeg"/><Relationship Id="rId82" Type="http://schemas.openxmlformats.org/officeDocument/2006/relationships/image" Target="media/image12.jpeg"/><Relationship Id="rId81" Type="http://schemas.openxmlformats.org/officeDocument/2006/relationships/image" Target="media/image11.jpeg"/><Relationship Id="rId80" Type="http://schemas.openxmlformats.org/officeDocument/2006/relationships/image" Target="media/image10.jpeg"/><Relationship Id="rId8" Type="http://schemas.openxmlformats.org/officeDocument/2006/relationships/footer" Target="footer1.xml"/><Relationship Id="rId79" Type="http://schemas.openxmlformats.org/officeDocument/2006/relationships/image" Target="media/image9.jpeg"/><Relationship Id="rId78" Type="http://schemas.openxmlformats.org/officeDocument/2006/relationships/image" Target="media/image8.jpeg"/><Relationship Id="rId77" Type="http://schemas.openxmlformats.org/officeDocument/2006/relationships/image" Target="media/image7.jpeg"/><Relationship Id="rId76" Type="http://schemas.openxmlformats.org/officeDocument/2006/relationships/image" Target="media/image6.jpeg"/><Relationship Id="rId75" Type="http://schemas.openxmlformats.org/officeDocument/2006/relationships/image" Target="media/image5.jpeg"/><Relationship Id="rId74" Type="http://schemas.openxmlformats.org/officeDocument/2006/relationships/image" Target="media/image4.jpeg"/><Relationship Id="rId73" Type="http://schemas.openxmlformats.org/officeDocument/2006/relationships/image" Target="media/image3.jpeg"/><Relationship Id="rId72" Type="http://schemas.openxmlformats.org/officeDocument/2006/relationships/image" Target="media/image2.jpeg"/><Relationship Id="rId71" Type="http://schemas.openxmlformats.org/officeDocument/2006/relationships/image" Target="media/image1.png"/><Relationship Id="rId70" Type="http://schemas.openxmlformats.org/officeDocument/2006/relationships/theme" Target="theme/theme1.xml"/><Relationship Id="rId7" Type="http://schemas.openxmlformats.org/officeDocument/2006/relationships/header" Target="header3.xml"/><Relationship Id="rId69" Type="http://schemas.openxmlformats.org/officeDocument/2006/relationships/footer" Target="footer17.xml"/><Relationship Id="rId68" Type="http://schemas.openxmlformats.org/officeDocument/2006/relationships/header" Target="header48.xml"/><Relationship Id="rId67" Type="http://schemas.openxmlformats.org/officeDocument/2006/relationships/header" Target="header47.xml"/><Relationship Id="rId66" Type="http://schemas.openxmlformats.org/officeDocument/2006/relationships/header" Target="header46.xml"/><Relationship Id="rId65" Type="http://schemas.openxmlformats.org/officeDocument/2006/relationships/footer" Target="footer16.xml"/><Relationship Id="rId64" Type="http://schemas.openxmlformats.org/officeDocument/2006/relationships/header" Target="header45.xml"/><Relationship Id="rId63" Type="http://schemas.openxmlformats.org/officeDocument/2006/relationships/header" Target="header44.xml"/><Relationship Id="rId62" Type="http://schemas.openxmlformats.org/officeDocument/2006/relationships/header" Target="header43.xml"/><Relationship Id="rId61" Type="http://schemas.openxmlformats.org/officeDocument/2006/relationships/footer" Target="footer15.xml"/><Relationship Id="rId60" Type="http://schemas.openxmlformats.org/officeDocument/2006/relationships/header" Target="header42.xml"/><Relationship Id="rId6" Type="http://schemas.openxmlformats.org/officeDocument/2006/relationships/header" Target="header2.xml"/><Relationship Id="rId59" Type="http://schemas.openxmlformats.org/officeDocument/2006/relationships/header" Target="header41.xml"/><Relationship Id="rId58" Type="http://schemas.openxmlformats.org/officeDocument/2006/relationships/header" Target="header40.xml"/><Relationship Id="rId57" Type="http://schemas.openxmlformats.org/officeDocument/2006/relationships/footer" Target="footer14.xml"/><Relationship Id="rId56" Type="http://schemas.openxmlformats.org/officeDocument/2006/relationships/header" Target="header39.xml"/><Relationship Id="rId55" Type="http://schemas.openxmlformats.org/officeDocument/2006/relationships/header" Target="header38.xml"/><Relationship Id="rId54" Type="http://schemas.openxmlformats.org/officeDocument/2006/relationships/header" Target="header37.xml"/><Relationship Id="rId53" Type="http://schemas.openxmlformats.org/officeDocument/2006/relationships/footer" Target="footer13.xml"/><Relationship Id="rId52" Type="http://schemas.openxmlformats.org/officeDocument/2006/relationships/header" Target="header36.xml"/><Relationship Id="rId51" Type="http://schemas.openxmlformats.org/officeDocument/2006/relationships/header" Target="header35.xml"/><Relationship Id="rId50" Type="http://schemas.openxmlformats.org/officeDocument/2006/relationships/header" Target="header34.xml"/><Relationship Id="rId5" Type="http://schemas.openxmlformats.org/officeDocument/2006/relationships/header" Target="header1.xml"/><Relationship Id="rId49" Type="http://schemas.openxmlformats.org/officeDocument/2006/relationships/footer" Target="footer12.xml"/><Relationship Id="rId48" Type="http://schemas.openxmlformats.org/officeDocument/2006/relationships/header" Target="header33.xml"/><Relationship Id="rId47" Type="http://schemas.openxmlformats.org/officeDocument/2006/relationships/header" Target="header32.xml"/><Relationship Id="rId46" Type="http://schemas.openxmlformats.org/officeDocument/2006/relationships/header" Target="header31.xml"/><Relationship Id="rId45" Type="http://schemas.openxmlformats.org/officeDocument/2006/relationships/header" Target="header30.xml"/><Relationship Id="rId44" Type="http://schemas.openxmlformats.org/officeDocument/2006/relationships/header" Target="header29.xml"/><Relationship Id="rId43" Type="http://schemas.openxmlformats.org/officeDocument/2006/relationships/header" Target="header28.xml"/><Relationship Id="rId42" Type="http://schemas.openxmlformats.org/officeDocument/2006/relationships/footer" Target="footer11.xml"/><Relationship Id="rId41" Type="http://schemas.openxmlformats.org/officeDocument/2006/relationships/header" Target="header27.xml"/><Relationship Id="rId40" Type="http://schemas.openxmlformats.org/officeDocument/2006/relationships/header" Target="header26.xml"/><Relationship Id="rId4" Type="http://schemas.openxmlformats.org/officeDocument/2006/relationships/endnotes" Target="endnotes.xml"/><Relationship Id="rId39" Type="http://schemas.openxmlformats.org/officeDocument/2006/relationships/header" Target="header25.xml"/><Relationship Id="rId38" Type="http://schemas.openxmlformats.org/officeDocument/2006/relationships/footer" Target="footer10.xml"/><Relationship Id="rId37" Type="http://schemas.openxmlformats.org/officeDocument/2006/relationships/header" Target="header24.xml"/><Relationship Id="rId36" Type="http://schemas.openxmlformats.org/officeDocument/2006/relationships/header" Target="header23.xml"/><Relationship Id="rId35" Type="http://schemas.openxmlformats.org/officeDocument/2006/relationships/header" Target="header22.xml"/><Relationship Id="rId34" Type="http://schemas.openxmlformats.org/officeDocument/2006/relationships/footer" Target="footer9.xml"/><Relationship Id="rId33" Type="http://schemas.openxmlformats.org/officeDocument/2006/relationships/header" Target="header21.xml"/><Relationship Id="rId32" Type="http://schemas.openxmlformats.org/officeDocument/2006/relationships/header" Target="header20.xml"/><Relationship Id="rId31" Type="http://schemas.openxmlformats.org/officeDocument/2006/relationships/header" Target="header19.xml"/><Relationship Id="rId30" Type="http://schemas.openxmlformats.org/officeDocument/2006/relationships/footer" Target="footer8.xml"/><Relationship Id="rId3" Type="http://schemas.openxmlformats.org/officeDocument/2006/relationships/footnotes" Target="footnotes.xml"/><Relationship Id="rId29" Type="http://schemas.openxmlformats.org/officeDocument/2006/relationships/header" Target="header18.xml"/><Relationship Id="rId28" Type="http://schemas.openxmlformats.org/officeDocument/2006/relationships/header" Target="header17.xml"/><Relationship Id="rId27" Type="http://schemas.openxmlformats.org/officeDocument/2006/relationships/header" Target="header16.xml"/><Relationship Id="rId26" Type="http://schemas.openxmlformats.org/officeDocument/2006/relationships/footer" Target="footer7.xml"/><Relationship Id="rId25" Type="http://schemas.openxmlformats.org/officeDocument/2006/relationships/header" Target="header15.xml"/><Relationship Id="rId24" Type="http://schemas.openxmlformats.org/officeDocument/2006/relationships/header" Target="header14.xml"/><Relationship Id="rId23" Type="http://schemas.openxmlformats.org/officeDocument/2006/relationships/header" Target="header13.xml"/><Relationship Id="rId22" Type="http://schemas.openxmlformats.org/officeDocument/2006/relationships/footer" Target="footer6.xml"/><Relationship Id="rId21" Type="http://schemas.openxmlformats.org/officeDocument/2006/relationships/header" Target="header12.xml"/><Relationship Id="rId20" Type="http://schemas.openxmlformats.org/officeDocument/2006/relationships/header" Target="header11.xml"/><Relationship Id="rId2" Type="http://schemas.openxmlformats.org/officeDocument/2006/relationships/settings" Target="settings.xml"/><Relationship Id="rId19" Type="http://schemas.openxmlformats.org/officeDocument/2006/relationships/header" Target="header10.xml"/><Relationship Id="rId18" Type="http://schemas.openxmlformats.org/officeDocument/2006/relationships/footer" Target="footer5.xml"/><Relationship Id="rId17" Type="http://schemas.openxmlformats.org/officeDocument/2006/relationships/header" Target="header9.xml"/><Relationship Id="rId16" Type="http://schemas.openxmlformats.org/officeDocument/2006/relationships/header" Target="header8.xml"/><Relationship Id="rId15" Type="http://schemas.openxmlformats.org/officeDocument/2006/relationships/header" Target="header7.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1" Type="http://schemas.openxmlformats.org/officeDocument/2006/relationships/image" Target="media/image1.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1" Type="http://schemas.openxmlformats.org/officeDocument/2006/relationships/image" Target="media/image1.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s>
</file>

<file path=word/_rels/header26.xml.rels><?xml version="1.0" encoding="UTF-8" standalone="yes"?>
<Relationships xmlns="http://schemas.openxmlformats.org/package/2006/relationships"><Relationship Id="rId1" Type="http://schemas.openxmlformats.org/officeDocument/2006/relationships/image" Target="media/image1.png"/></Relationships>
</file>

<file path=word/_rels/header27.xml.rels><?xml version="1.0" encoding="UTF-8" standalone="yes"?>
<Relationships xmlns="http://schemas.openxmlformats.org/package/2006/relationships"><Relationship Id="rId1" Type="http://schemas.openxmlformats.org/officeDocument/2006/relationships/image" Target="media/image1.png"/></Relationships>
</file>

<file path=word/_rels/header28.xml.rels><?xml version="1.0" encoding="UTF-8" standalone="yes"?>
<Relationships xmlns="http://schemas.openxmlformats.org/package/2006/relationships"><Relationship Id="rId1" Type="http://schemas.openxmlformats.org/officeDocument/2006/relationships/image" Target="media/image1.png"/></Relationships>
</file>

<file path=word/_rels/header29.xml.rels><?xml version="1.0" encoding="UTF-8" standalone="yes"?>
<Relationships xmlns="http://schemas.openxmlformats.org/package/2006/relationships"><Relationship Id="rId1" Type="http://schemas.openxmlformats.org/officeDocument/2006/relationships/image" Target="media/image1.png"/></Relationships>
</file>

<file path=word/_rels/header30.xml.rels><?xml version="1.0" encoding="UTF-8" standalone="yes"?>
<Relationships xmlns="http://schemas.openxmlformats.org/package/2006/relationships"><Relationship Id="rId1" Type="http://schemas.openxmlformats.org/officeDocument/2006/relationships/image" Target="media/image1.png"/></Relationships>
</file>

<file path=word/_rels/header31.xml.rels><?xml version="1.0" encoding="UTF-8" standalone="yes"?>
<Relationships xmlns="http://schemas.openxmlformats.org/package/2006/relationships"><Relationship Id="rId1" Type="http://schemas.openxmlformats.org/officeDocument/2006/relationships/image" Target="media/image1.png"/></Relationships>
</file>

<file path=word/_rels/header32.xml.rels><?xml version="1.0" encoding="UTF-8" standalone="yes"?>
<Relationships xmlns="http://schemas.openxmlformats.org/package/2006/relationships"><Relationship Id="rId1" Type="http://schemas.openxmlformats.org/officeDocument/2006/relationships/image" Target="media/image1.png"/></Relationships>
</file>

<file path=word/_rels/header33.xml.rels><?xml version="1.0" encoding="UTF-8" standalone="yes"?>
<Relationships xmlns="http://schemas.openxmlformats.org/package/2006/relationships"><Relationship Id="rId1" Type="http://schemas.openxmlformats.org/officeDocument/2006/relationships/image" Target="media/image1.png"/></Relationships>
</file>

<file path=word/_rels/header34.xml.rels><?xml version="1.0" encoding="UTF-8" standalone="yes"?>
<Relationships xmlns="http://schemas.openxmlformats.org/package/2006/relationships"><Relationship Id="rId1" Type="http://schemas.openxmlformats.org/officeDocument/2006/relationships/image" Target="media/image1.png"/></Relationships>
</file>

<file path=word/_rels/header35.xml.rels><?xml version="1.0" encoding="UTF-8" standalone="yes"?>
<Relationships xmlns="http://schemas.openxmlformats.org/package/2006/relationships"><Relationship Id="rId1" Type="http://schemas.openxmlformats.org/officeDocument/2006/relationships/image" Target="media/image1.png"/></Relationships>
</file>

<file path=word/_rels/header36.xml.rels><?xml version="1.0" encoding="UTF-8" standalone="yes"?>
<Relationships xmlns="http://schemas.openxmlformats.org/package/2006/relationships"><Relationship Id="rId1" Type="http://schemas.openxmlformats.org/officeDocument/2006/relationships/image" Target="media/image1.png"/></Relationships>
</file>

<file path=word/_rels/header37.xml.rels><?xml version="1.0" encoding="UTF-8" standalone="yes"?>
<Relationships xmlns="http://schemas.openxmlformats.org/package/2006/relationships"><Relationship Id="rId1" Type="http://schemas.openxmlformats.org/officeDocument/2006/relationships/image" Target="media/image1.png"/></Relationships>
</file>

<file path=word/_rels/header38.xml.rels><?xml version="1.0" encoding="UTF-8" standalone="yes"?>
<Relationships xmlns="http://schemas.openxmlformats.org/package/2006/relationships"><Relationship Id="rId1" Type="http://schemas.openxmlformats.org/officeDocument/2006/relationships/image" Target="media/image1.png"/></Relationships>
</file>

<file path=word/_rels/header39.xml.rels><?xml version="1.0" encoding="UTF-8" standalone="yes"?>
<Relationships xmlns="http://schemas.openxmlformats.org/package/2006/relationships"><Relationship Id="rId1" Type="http://schemas.openxmlformats.org/officeDocument/2006/relationships/image" Target="media/image1.png"/></Relationships>
</file>

<file path=word/_rels/header40.xml.rels><?xml version="1.0" encoding="UTF-8" standalone="yes"?>
<Relationships xmlns="http://schemas.openxmlformats.org/package/2006/relationships"><Relationship Id="rId1" Type="http://schemas.openxmlformats.org/officeDocument/2006/relationships/image" Target="media/image1.png"/></Relationships>
</file>

<file path=word/_rels/header41.xml.rels><?xml version="1.0" encoding="UTF-8" standalone="yes"?>
<Relationships xmlns="http://schemas.openxmlformats.org/package/2006/relationships"><Relationship Id="rId1" Type="http://schemas.openxmlformats.org/officeDocument/2006/relationships/image" Target="media/image1.png"/></Relationships>
</file>

<file path=word/_rels/header42.xml.rels><?xml version="1.0" encoding="UTF-8" standalone="yes"?>
<Relationships xmlns="http://schemas.openxmlformats.org/package/2006/relationships"><Relationship Id="rId1" Type="http://schemas.openxmlformats.org/officeDocument/2006/relationships/image" Target="media/image1.png"/></Relationships>
</file>

<file path=word/_rels/header43.xml.rels><?xml version="1.0" encoding="UTF-8" standalone="yes"?>
<Relationships xmlns="http://schemas.openxmlformats.org/package/2006/relationships"><Relationship Id="rId1" Type="http://schemas.openxmlformats.org/officeDocument/2006/relationships/image" Target="media/image1.png"/></Relationships>
</file>

<file path=word/_rels/header44.xml.rels><?xml version="1.0" encoding="UTF-8" standalone="yes"?>
<Relationships xmlns="http://schemas.openxmlformats.org/package/2006/relationships"><Relationship Id="rId1" Type="http://schemas.openxmlformats.org/officeDocument/2006/relationships/image" Target="media/image1.png"/></Relationships>
</file>

<file path=word/_rels/header45.xml.rels><?xml version="1.0" encoding="UTF-8" standalone="yes"?>
<Relationships xmlns="http://schemas.openxmlformats.org/package/2006/relationships"><Relationship Id="rId1" Type="http://schemas.openxmlformats.org/officeDocument/2006/relationships/image" Target="media/image1.png"/></Relationships>
</file>

<file path=word/_rels/header46.xml.rels><?xml version="1.0" encoding="UTF-8" standalone="yes"?>
<Relationships xmlns="http://schemas.openxmlformats.org/package/2006/relationships"><Relationship Id="rId1" Type="http://schemas.openxmlformats.org/officeDocument/2006/relationships/image" Target="media/image1.png"/></Relationships>
</file>

<file path=word/_rels/header47.xml.rels><?xml version="1.0" encoding="UTF-8" standalone="yes"?>
<Relationships xmlns="http://schemas.openxmlformats.org/package/2006/relationships"><Relationship Id="rId1" Type="http://schemas.openxmlformats.org/officeDocument/2006/relationships/image" Target="media/image1.png"/></Relationships>
</file>

<file path=word/_rels/header48.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2051"/>
    <customShpInfo spid="_x0000_s2050"/>
    <customShpInfo spid="_x0000_s2049"/>
    <customShpInfo spid="_x0000_s2054"/>
    <customShpInfo spid="_x0000_s2053"/>
    <customShpInfo spid="_x0000_s2052"/>
    <customShpInfo spid="_x0000_s2057"/>
    <customShpInfo spid="_x0000_s2056"/>
    <customShpInfo spid="_x0000_s2055"/>
    <customShpInfo spid="_x0000_s2060"/>
    <customShpInfo spid="_x0000_s2059"/>
    <customShpInfo spid="_x0000_s2058"/>
    <customShpInfo spid="_x0000_s2063"/>
    <customShpInfo spid="_x0000_s2062"/>
    <customShpInfo spid="_x0000_s2061"/>
    <customShpInfo spid="_x0000_s2066"/>
    <customShpInfo spid="_x0000_s2065"/>
    <customShpInfo spid="_x0000_s2064"/>
    <customShpInfo spid="_x0000_s2069"/>
    <customShpInfo spid="_x0000_s2068"/>
    <customShpInfo spid="_x0000_s2067"/>
    <customShpInfo spid="_x0000_s2072"/>
    <customShpInfo spid="_x0000_s2071"/>
    <customShpInfo spid="_x0000_s2070"/>
    <customShpInfo spid="_x0000_s2075"/>
    <customShpInfo spid="_x0000_s2074"/>
    <customShpInfo spid="_x0000_s2073"/>
    <customShpInfo spid="_x0000_s2078"/>
    <customShpInfo spid="_x0000_s2077"/>
    <customShpInfo spid="_x0000_s2076"/>
    <customShpInfo spid="_x0000_s2081"/>
    <customShpInfo spid="_x0000_s2080"/>
    <customShpInfo spid="_x0000_s2079"/>
    <customShpInfo spid="_x0000_s2084"/>
    <customShpInfo spid="_x0000_s2083"/>
    <customShpInfo spid="_x0000_s2082"/>
    <customShpInfo spid="_x0000_s2087"/>
    <customShpInfo spid="_x0000_s2086"/>
    <customShpInfo spid="_x0000_s2085"/>
    <customShpInfo spid="_x0000_s2090"/>
    <customShpInfo spid="_x0000_s2089"/>
    <customShpInfo spid="_x0000_s2088"/>
    <customShpInfo spid="_x0000_s2093"/>
    <customShpInfo spid="_x0000_s2092"/>
    <customShpInfo spid="_x0000_s2091"/>
    <customShpInfo spid="_x0000_s2096"/>
    <customShpInfo spid="_x0000_s2095"/>
    <customShpInfo spid="_x0000_s2094"/>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2B51922-365B-4950-8F70-EDE065F58732}">
  <ds:schemaRefs/>
</ds:datastoreItem>
</file>

<file path=docProps/app.xml><?xml version="1.0" encoding="utf-8"?>
<Properties xmlns="http://schemas.openxmlformats.org/officeDocument/2006/extended-properties" xmlns:vt="http://schemas.openxmlformats.org/officeDocument/2006/docPropsVTypes">
  <Template>Normal</Template>
  <Pages>95</Pages>
  <Words>13895</Words>
  <Characters>89032</Characters>
  <Lines>844</Lines>
  <Paragraphs>237</Paragraphs>
  <TotalTime>3</TotalTime>
  <ScaleCrop>false</ScaleCrop>
  <LinksUpToDate>false</LinksUpToDate>
  <CharactersWithSpaces>102067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2026-09-07T04:23:00Z</dcterms:created>
  <dc:creator>ACER</dc:creator>
  <cp:lastModifiedBy>Administrator</cp:lastModifiedBy>
  <cp:lastPrinted>2026-03-09T02:58:00Z</cp:lastPrinted>
  <dcterms:modified xsi:type="dcterms:W3CDTF">2026-09-10T02:51:10Z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3A861D6AB0AD4F31871A3D29F685A126_13</vt:lpwstr>
  </property>
  <property fmtid="{D5CDD505-2E9C-101B-9397-08002B2CF9AE}" pid="4" name="_DocHome">
    <vt:i4>1293755036</vt:i4>
  </property>
  <property fmtid="{D5CDD505-2E9C-101B-9397-08002B2CF9AE}" pid="5" name="KSOTemplateDocerSaveRecord">
    <vt:lpwstr>eyJoZGlkIjoiN2Q0YWYwZTUyOWY5MzgxMjkyZmY3MGJjNWUwMGJmYjkifQ==</vt:lpwstr>
  </property>
</Properties>
</file>