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84A1F5">
      <w:pPr>
        <w:spacing w:after="0" w:line="480" w:lineRule="auto"/>
        <w:jc w:val="center"/>
        <w:rPr>
          <w:rFonts w:ascii="Times New Roman" w:hAnsi="Times New Roman" w:cs="Times New Roman"/>
          <w:b/>
          <w:bCs/>
          <w:sz w:val="24"/>
          <w:szCs w:val="24"/>
          <w:lang w:val="en-US"/>
        </w:rPr>
      </w:pPr>
      <w:bookmarkStart w:id="0" w:name="_GoBack"/>
      <w:bookmarkEnd w:id="0"/>
      <w:r>
        <w:rPr>
          <w:rFonts w:hint="eastAsia" w:ascii="Times New Roman" w:hAnsi="Times New Roman" w:cs="Times New Roman"/>
          <w:b/>
          <w:bCs/>
          <w:sz w:val="24"/>
          <w:szCs w:val="24"/>
          <w:lang w:val="en-US"/>
        </w:rPr>
        <w:t>BAB V</w:t>
      </w:r>
    </w:p>
    <w:p w14:paraId="1C81FEF3">
      <w:pPr>
        <w:spacing w:after="0" w:line="480" w:lineRule="auto"/>
        <w:jc w:val="center"/>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KESIMPULAN DAN SARAN</w:t>
      </w:r>
    </w:p>
    <w:p w14:paraId="507B327E">
      <w:pPr>
        <w:spacing w:after="0" w:line="480" w:lineRule="auto"/>
        <w:jc w:val="both"/>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5.1 Kesimpulan</w:t>
      </w:r>
    </w:p>
    <w:p w14:paraId="33A2E6BC">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Berdasarkan hasil penelitian yang telah dilaksanakan pada siswa kelas IV dengan menggunakan dua perlakuan pembelajaran yang berbeda, yaitu model </w:t>
      </w:r>
      <w:r>
        <w:rPr>
          <w:rFonts w:hint="eastAsia" w:ascii="Times New Roman" w:hAnsi="Times New Roman" w:cs="Times New Roman"/>
          <w:bCs/>
          <w:i/>
          <w:iCs/>
          <w:sz w:val="24"/>
          <w:szCs w:val="24"/>
          <w:lang w:val="en-US"/>
        </w:rPr>
        <w:t>Project Based Learning</w:t>
      </w:r>
      <w:r>
        <w:rPr>
          <w:rFonts w:hint="eastAsia" w:ascii="Times New Roman" w:hAnsi="Times New Roman" w:cs="Times New Roman"/>
          <w:bCs/>
          <w:sz w:val="24"/>
          <w:szCs w:val="24"/>
          <w:lang w:val="en-US"/>
        </w:rPr>
        <w:t xml:space="preserve"> (PjBL) pada kelas eksperimen dan pembelajaran konvensional pada kelas kontrol, dapat disimpulkan bahwa penerapan PjBL memiliki pengaruh yang signifikan terhadap peningkatan hasil belajar siswa.</w:t>
      </w:r>
    </w:p>
    <w:p w14:paraId="2F7BB329">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Penelitian ini menunjukkan bahwa kemampuan awal siswa pada kedua kelas relatif setara sebelum perlakuan diberikan, dibuktikan dengan nilai pretest yang tidak jauh berbeda. Namun, setelah penerapan model pembelajaran PjBL pada kelas eksperimen, terjadi peningkatan hasil belajar yang sangat signifikan, baik secara statistik maupun observasional, dibandingkan dengan kelas kontrol yang hanya mendapatkan pembelajaran konvensional. Peningkatan nilai pada kelas eksperimen mencapai tingkat yang jauh lebih tinggi, yakni rata-rata 84,17, sedangkan pada kelas kontrol hanya mencapai rata-rata 64,54. Perbedaan ini mencerminkan keberhasilan penerapan PjBL dalam meningkatkan pemahaman konsep panca indra.</w:t>
      </w:r>
    </w:p>
    <w:p w14:paraId="6A4F9047">
      <w:pPr>
        <w:spacing w:after="0" w:line="480" w:lineRule="auto"/>
        <w:jc w:val="both"/>
        <w:rPr>
          <w:rFonts w:ascii="Times New Roman" w:hAnsi="Times New Roman" w:cs="Times New Roman"/>
          <w:bCs/>
          <w:sz w:val="24"/>
          <w:szCs w:val="24"/>
          <w:lang w:val="en-US"/>
        </w:rPr>
        <w:sectPr>
          <w:headerReference r:id="rId7" w:type="first"/>
          <w:footerReference r:id="rId10" w:type="first"/>
          <w:headerReference r:id="rId5" w:type="default"/>
          <w:footerReference r:id="rId8" w:type="default"/>
          <w:headerReference r:id="rId6" w:type="even"/>
          <w:footerReference r:id="rId9" w:type="even"/>
          <w:pgSz w:w="11906" w:h="16838"/>
          <w:pgMar w:top="2268" w:right="1701" w:bottom="1701" w:left="2268" w:header="709" w:footer="709" w:gutter="0"/>
          <w:pgNumType w:start="66"/>
          <w:cols w:space="708" w:num="1"/>
          <w:docGrid w:linePitch="360" w:charSpace="0"/>
        </w:sect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Uji hipotesis menggunakan uji t menunjukkan nilai signifikansi sebesar 0,000 yang jauh lebih kecil dari 0,05, sehingga membuktikan bahwa terdapat perbedaan yang signifikan antara hasil belajar kelas eksperimen dan kelas kontrol. Dengan demikian, hipotesis </w:t>
      </w:r>
      <w:r>
        <w:rPr>
          <w:rFonts w:ascii="Times New Roman" w:hAnsi="Times New Roman" w:cs="Times New Roman"/>
          <w:bCs/>
          <w:sz w:val="24"/>
          <w:szCs w:val="24"/>
          <w:lang w:val="en-US"/>
        </w:rPr>
        <w:t>alternatif (H</w:t>
      </w:r>
      <w:r>
        <w:rPr>
          <w:rFonts w:ascii="Times New Roman" w:hAnsi="Times New Roman" w:cs="Times New Roman"/>
          <w:bCs/>
          <w:sz w:val="24"/>
          <w:szCs w:val="24"/>
          <w:vertAlign w:val="subscript"/>
          <w:lang w:val="en-US"/>
        </w:rPr>
        <w:t>1</w:t>
      </w:r>
      <w:r>
        <w:rPr>
          <w:rFonts w:ascii="Times New Roman" w:hAnsi="Times New Roman" w:cs="Times New Roman"/>
          <w:bCs/>
          <w:sz w:val="24"/>
          <w:szCs w:val="24"/>
          <w:lang w:val="en-US"/>
        </w:rPr>
        <w:t>) diterima dan hipotesis nol (H</w:t>
      </w:r>
      <w:r>
        <w:rPr>
          <w:rFonts w:ascii="Times New Roman" w:hAnsi="Times New Roman" w:cs="Times New Roman"/>
          <w:bCs/>
          <w:sz w:val="24"/>
          <w:szCs w:val="24"/>
          <w:vertAlign w:val="subscript"/>
          <w:lang w:val="en-US"/>
        </w:rPr>
        <w:t>0</w:t>
      </w:r>
      <w:r>
        <w:rPr>
          <w:rFonts w:ascii="Times New Roman" w:hAnsi="Times New Roman" w:cs="Times New Roman"/>
          <w:bCs/>
          <w:sz w:val="24"/>
          <w:szCs w:val="24"/>
          <w:lang w:val="en-US"/>
        </w:rPr>
        <w:t xml:space="preserve">) ditolak. </w:t>
      </w:r>
    </w:p>
    <w:p w14:paraId="7D53B8D1">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Hal ini semakin memperkokoh bukti bahwa PjBL merupakan model pembelajaran yang efektif untuk meningkatkan hasil belajar siswa.</w:t>
      </w:r>
    </w:p>
    <w:p w14:paraId="4396DF4C">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Secara proses, model PjBL terbukti mampu melibatkan siswa secara aktif dalam pembelajaran melalui kegiatan mengamati, berdiskusi, merancang proyek, membuat poster, dan mempresentasikan hasil karya. Aktivitas ini membangun pengalaman belajar yang bermakna dan memungkinkan siswa untuk mengembangkan kemampuan berpikir kritis, kreativitas, serta keterampilan sosial. Siswa lebih mampu mengaitkan konsep dengan kehidupan nyata, memahami fungsi panca indra secara mendalam, dan mempertahankan informasi dalam waktu yang lebih lama.</w:t>
      </w:r>
    </w:p>
    <w:p w14:paraId="5992059A">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Penelitian ini juga menunjukkan bahwa pembelajaran konvensional yang berpusat pada guru tidak memberikan dampak peningkatan signifikan seperti PjBL. Siswa cenderung pasif dan cepat lupa karena tidak ada aktivitas yang memungkinkan mereka mengolah informasi secara aktif. Oleh karena itu, model pembelajaran berbasis proyek menjadi pendekatan yang lebih relevan untuk pembelajaran IPAS, terutama pada Kurikulum Merdeka yang menekankan pembelajaran berbasis pengalaman.</w:t>
      </w:r>
    </w:p>
    <w:p w14:paraId="6166B856">
      <w:pPr>
        <w:spacing w:after="0" w:line="480" w:lineRule="auto"/>
        <w:jc w:val="both"/>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Secara keseluruhan, dapat disimpulkan bahwa:</w:t>
      </w:r>
    </w:p>
    <w:p w14:paraId="18D607AE">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Model </w:t>
      </w:r>
      <w:r>
        <w:rPr>
          <w:rFonts w:hint="eastAsia" w:ascii="Times New Roman" w:hAnsi="Times New Roman" w:cs="Times New Roman"/>
          <w:bCs/>
          <w:i/>
          <w:iCs/>
          <w:sz w:val="24"/>
          <w:szCs w:val="24"/>
          <w:lang w:val="en-US"/>
        </w:rPr>
        <w:t>Project Based Learning</w:t>
      </w:r>
      <w:r>
        <w:rPr>
          <w:rFonts w:hint="eastAsia" w:ascii="Times New Roman" w:hAnsi="Times New Roman" w:cs="Times New Roman"/>
          <w:bCs/>
          <w:sz w:val="24"/>
          <w:szCs w:val="24"/>
          <w:lang w:val="en-US"/>
        </w:rPr>
        <w:t xml:space="preserve"> (PjBL) berpengaruh signifikan dan efektif dalam meningkatkan hasil belajar siswa pada materi Panca Indra kelas IV. Pembelajaran berbasis proyek memberikan pengalaman belajar yang lebih bermakna, mendorong keterlibatan aktif siswa, dan menghasilkan pemahaman konsep yang lebih baik dibandingkan pembelajaran konvensional.</w:t>
      </w:r>
    </w:p>
    <w:p w14:paraId="1EBD8749">
      <w:pPr>
        <w:spacing w:after="0" w:line="480" w:lineRule="auto"/>
        <w:jc w:val="both"/>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5.2 Implikasi Penelitian</w:t>
      </w:r>
    </w:p>
    <w:p w14:paraId="48AD9BCB">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Hasil penelitian ini memiliki beberapa implikasi penting yang dapat diterapkan dalam konteks pembelajaran maupun pengembangan pendidikan:</w:t>
      </w:r>
    </w:p>
    <w:p w14:paraId="19F8B199">
      <w:pPr>
        <w:spacing w:after="0" w:line="480" w:lineRule="auto"/>
        <w:jc w:val="both"/>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1. Implikasi bagi Guru</w:t>
      </w:r>
    </w:p>
    <w:p w14:paraId="64F3460B">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Guru dapat menjadikan hasil penelitian ini sebagai dasar untuk menerapkan model Project Based Learning dalam pembelajaran IPAS maupun mata pelajaran lainnya. PjBL dapat menjadi alternatif pembelajaran yang lebih kreatif, inovatif, dan berpusat pada siswa. Dengan memanfaatkan strategi proyek, guru dapat membantu siswa mengembangkan pemahaman yang lebih mendalam serta meningkatkan motivasi belajar mereka.</w:t>
      </w:r>
    </w:p>
    <w:p w14:paraId="4F4D889B">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Guru juga diharapkan mampu menyusun LKPD berbasis proyek yang kontekstual dan menarik agar siswa lebih termotivasi dalam mengerjakan tugas. Perancangan LKPD yang baik akan memudahkan siswa dalam mengikuti alur pembelajaran dan memahami materi dengan lebih mudah.</w:t>
      </w:r>
    </w:p>
    <w:p w14:paraId="3470AF0F">
      <w:pPr>
        <w:spacing w:after="0" w:line="480" w:lineRule="auto"/>
        <w:jc w:val="both"/>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2. Implikasi bagi Siswa</w:t>
      </w:r>
    </w:p>
    <w:p w14:paraId="07D8D4EF">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Bagi siswa, penerapan PjBL memberikan kesempatan untuk belajar secara aktif, mandiri, dan kolaboratif. Melalui proyek yang dilakukan, siswa belajar mengembangkan kreativitas, kemampuan memecahkan masalah, dan keterampilan dalam bekerja sama. Aktivitas belajar yang menyenangkan dan bermakna juga membantu meningkatkan hasil belajar serta pemahaman konsep secara jangka panjang.</w:t>
      </w:r>
    </w:p>
    <w:p w14:paraId="59E6CB40">
      <w:pPr>
        <w:spacing w:after="0" w:line="480" w:lineRule="auto"/>
        <w:jc w:val="both"/>
        <w:rPr>
          <w:rFonts w:ascii="Times New Roman" w:hAnsi="Times New Roman" w:cs="Times New Roman"/>
          <w:bCs/>
          <w:sz w:val="24"/>
          <w:szCs w:val="24"/>
          <w:lang w:val="en-US"/>
        </w:rPr>
      </w:pPr>
    </w:p>
    <w:p w14:paraId="25F5B545">
      <w:pPr>
        <w:spacing w:after="0" w:line="480" w:lineRule="auto"/>
        <w:jc w:val="both"/>
        <w:rPr>
          <w:rFonts w:ascii="Times New Roman" w:hAnsi="Times New Roman" w:cs="Times New Roman"/>
          <w:bCs/>
          <w:sz w:val="24"/>
          <w:szCs w:val="24"/>
          <w:lang w:val="en-US"/>
        </w:rPr>
      </w:pPr>
    </w:p>
    <w:p w14:paraId="3A7BD49D">
      <w:pPr>
        <w:spacing w:after="0" w:line="480" w:lineRule="auto"/>
        <w:jc w:val="both"/>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3. Implikasi bagi Sekolah</w:t>
      </w:r>
    </w:p>
    <w:p w14:paraId="14DB6F43">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Sekolah perlu mendukung penerapan pembelajaran berbasis proyek dengan menyediakan fasilitas, media pembelajaran sederhana, serta lingkungan belajar yang mendukung kreativitas siswa. Sekolah juga perlu memberikan pelatihan kepada guru dalam merancang dan melaksanakan PjBL agar lebih optimal dan sesuai standar kurikulum.</w:t>
      </w:r>
    </w:p>
    <w:p w14:paraId="3AB1B963">
      <w:pPr>
        <w:spacing w:after="0" w:line="480" w:lineRule="auto"/>
        <w:jc w:val="both"/>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4. Implikasi bagi Kurikulum</w:t>
      </w:r>
    </w:p>
    <w:p w14:paraId="08F5EA30">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Penelitian ini mendukung kebijakan Kurikulum Merdeka yang menekankan pembelajaran aktif, kontekstual, dan berpusat pada siswa. Hasil penelitian ini memperkuat bahwa pembelajaran berbasis proyek sangat sesuai dengan tuntutan kompetensi abad 21 yang mengutamakan kreativitas, kolaborasi, komunikasi, dan pemikiran kritis.</w:t>
      </w:r>
    </w:p>
    <w:p w14:paraId="54305667">
      <w:pPr>
        <w:spacing w:after="0" w:line="480" w:lineRule="auto"/>
        <w:jc w:val="both"/>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5. Implikasi bagi Penelitian Selanjutnya</w:t>
      </w:r>
    </w:p>
    <w:p w14:paraId="7DDD176B">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Penelitian ini dapat menjadi referensi bagi peneliti lain yang ingin mengkaji model pembelajaran berbasis proyek pada materi lain, jenjang berbeda, atau dengan variabel lain seperti motivasi belajar, keterampilan berpikir kritis, atau kolaborasi siswa.</w:t>
      </w:r>
    </w:p>
    <w:p w14:paraId="474779C5">
      <w:pPr>
        <w:spacing w:after="0" w:line="480" w:lineRule="auto"/>
        <w:jc w:val="both"/>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5.3 Keterbatasan Penelitian</w:t>
      </w:r>
    </w:p>
    <w:p w14:paraId="484FE542">
      <w:pPr>
        <w:pStyle w:val="17"/>
        <w:numPr>
          <w:ilvl w:val="0"/>
          <w:numId w:val="1"/>
        </w:numPr>
        <w:spacing w:after="0" w:line="480" w:lineRule="auto"/>
        <w:jc w:val="both"/>
        <w:rPr>
          <w:rFonts w:ascii="Times New Roman" w:hAnsi="Times New Roman" w:cs="Times New Roman"/>
          <w:bCs/>
          <w:sz w:val="24"/>
          <w:szCs w:val="24"/>
          <w:lang w:val="en-US"/>
        </w:rPr>
      </w:pPr>
      <w:r>
        <w:rPr>
          <w:rFonts w:hint="eastAsia" w:ascii="Times New Roman" w:hAnsi="Times New Roman" w:cs="Times New Roman"/>
          <w:bCs/>
          <w:sz w:val="24"/>
          <w:szCs w:val="24"/>
          <w:lang w:val="en-US"/>
        </w:rPr>
        <w:t>Waktu pelaksanaan penelitian terbatas, sehingga penerapan proyek hanya dilakukan dalam beberapa pertemuan. Waktu yang lebih panjang mungkin menghasilkan proyek yang lebih kompleks dan mendalam.</w:t>
      </w:r>
    </w:p>
    <w:p w14:paraId="42754E76">
      <w:pPr>
        <w:pStyle w:val="17"/>
        <w:numPr>
          <w:ilvl w:val="0"/>
          <w:numId w:val="1"/>
        </w:numPr>
        <w:spacing w:after="0" w:line="480" w:lineRule="auto"/>
        <w:jc w:val="both"/>
        <w:rPr>
          <w:rFonts w:ascii="Times New Roman" w:hAnsi="Times New Roman" w:cs="Times New Roman"/>
          <w:bCs/>
          <w:sz w:val="24"/>
          <w:szCs w:val="24"/>
          <w:lang w:val="en-US"/>
        </w:rPr>
      </w:pPr>
      <w:r>
        <w:rPr>
          <w:rFonts w:hint="eastAsia" w:ascii="Times New Roman" w:hAnsi="Times New Roman" w:cs="Times New Roman"/>
          <w:bCs/>
          <w:sz w:val="24"/>
          <w:szCs w:val="24"/>
          <w:lang w:val="en-US"/>
        </w:rPr>
        <w:t>Fasilitas kelas yang terbatas membuat proses pelaksanaan PjBL tidak dapat sepenuhnya optimal. Media pembelajaran yang lebih variatif akan sangat mendukung keberhasilan proyek.</w:t>
      </w:r>
    </w:p>
    <w:p w14:paraId="19620FA0">
      <w:pPr>
        <w:pStyle w:val="17"/>
        <w:numPr>
          <w:ilvl w:val="0"/>
          <w:numId w:val="1"/>
        </w:numPr>
        <w:spacing w:after="0" w:line="480" w:lineRule="auto"/>
        <w:jc w:val="both"/>
        <w:rPr>
          <w:rFonts w:ascii="Times New Roman" w:hAnsi="Times New Roman" w:cs="Times New Roman"/>
          <w:bCs/>
          <w:sz w:val="24"/>
          <w:szCs w:val="24"/>
          <w:lang w:val="en-US"/>
        </w:rPr>
      </w:pPr>
      <w:r>
        <w:rPr>
          <w:rFonts w:hint="eastAsia" w:ascii="Times New Roman" w:hAnsi="Times New Roman" w:cs="Times New Roman"/>
          <w:bCs/>
          <w:sz w:val="24"/>
          <w:szCs w:val="24"/>
          <w:lang w:val="en-US"/>
        </w:rPr>
        <w:t>Kemampuan siswa yang berbeda-beda menyebabkan sebagian siswa membutuhkan waktu lebih lama dalam menyelesaikan proyek. Guru harus lebih intens dalam memberikan bimbingan individual.</w:t>
      </w:r>
    </w:p>
    <w:p w14:paraId="4E85C6AD">
      <w:pPr>
        <w:pStyle w:val="17"/>
        <w:numPr>
          <w:ilvl w:val="0"/>
          <w:numId w:val="1"/>
        </w:numPr>
        <w:spacing w:after="0" w:line="480" w:lineRule="auto"/>
        <w:jc w:val="both"/>
        <w:rPr>
          <w:rFonts w:ascii="Times New Roman" w:hAnsi="Times New Roman" w:cs="Times New Roman"/>
          <w:bCs/>
          <w:sz w:val="24"/>
          <w:szCs w:val="24"/>
          <w:lang w:val="en-US"/>
        </w:rPr>
      </w:pPr>
      <w:r>
        <w:rPr>
          <w:rFonts w:hint="eastAsia" w:ascii="Times New Roman" w:hAnsi="Times New Roman" w:cs="Times New Roman"/>
          <w:bCs/>
          <w:sz w:val="24"/>
          <w:szCs w:val="24"/>
          <w:lang w:val="en-US"/>
        </w:rPr>
        <w:t>Penelitian hanya dilakukan pada satu sekolah, sehingga hasilnya belum dapat digeneralisasikan secara luas. Perbedaan lingkungan sekolah, karakteristik siswa, dan sumber daya dapat memengaruhi hasil jika dilakukan di sekolah lain.</w:t>
      </w:r>
    </w:p>
    <w:p w14:paraId="575F6502">
      <w:pPr>
        <w:pStyle w:val="17"/>
        <w:numPr>
          <w:ilvl w:val="0"/>
          <w:numId w:val="1"/>
        </w:numPr>
        <w:spacing w:after="0" w:line="480" w:lineRule="auto"/>
        <w:jc w:val="both"/>
        <w:rPr>
          <w:rFonts w:ascii="Times New Roman" w:hAnsi="Times New Roman" w:cs="Times New Roman"/>
          <w:bCs/>
          <w:sz w:val="24"/>
          <w:szCs w:val="24"/>
          <w:lang w:val="en-US"/>
        </w:rPr>
      </w:pPr>
      <w:r>
        <w:rPr>
          <w:rFonts w:hint="eastAsia" w:ascii="Times New Roman" w:hAnsi="Times New Roman" w:cs="Times New Roman"/>
          <w:bCs/>
          <w:sz w:val="24"/>
          <w:szCs w:val="24"/>
          <w:lang w:val="en-US"/>
        </w:rPr>
        <w:t>Variabel penelitian hanya berfokus pada hasil belajar. Penelitian lanjutan sebaiknya memasukkan variabel lain seperti motivasi belajar, kreativitas siswa, atau kemampuan berpikir kritis.</w:t>
      </w:r>
    </w:p>
    <w:p w14:paraId="130B6EA7">
      <w:pPr>
        <w:spacing w:after="0" w:line="480" w:lineRule="auto"/>
        <w:jc w:val="both"/>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5.4 Saran</w:t>
      </w:r>
    </w:p>
    <w:p w14:paraId="288D5955">
      <w:pPr>
        <w:pStyle w:val="17"/>
        <w:numPr>
          <w:ilvl w:val="0"/>
          <w:numId w:val="2"/>
        </w:numPr>
        <w:spacing w:after="0" w:line="480" w:lineRule="auto"/>
        <w:jc w:val="both"/>
        <w:rPr>
          <w:rFonts w:ascii="Times New Roman" w:hAnsi="Times New Roman" w:cs="Times New Roman"/>
          <w:bCs/>
          <w:sz w:val="24"/>
          <w:szCs w:val="24"/>
          <w:lang w:val="en-US"/>
        </w:rPr>
      </w:pPr>
      <w:r>
        <w:rPr>
          <w:rFonts w:hint="eastAsia" w:ascii="Times New Roman" w:hAnsi="Times New Roman" w:cs="Times New Roman"/>
          <w:b/>
          <w:bCs/>
          <w:sz w:val="24"/>
          <w:szCs w:val="24"/>
          <w:lang w:val="en-US"/>
        </w:rPr>
        <w:t>Saran untuk Guru</w:t>
      </w:r>
      <w:r>
        <w:rPr>
          <w:rFonts w:ascii="Times New Roman" w:hAnsi="Times New Roman" w:cs="Times New Roman"/>
          <w:bCs/>
          <w:sz w:val="24"/>
          <w:szCs w:val="24"/>
          <w:lang w:val="en-US"/>
        </w:rPr>
        <w:t xml:space="preserve">, </w:t>
      </w:r>
      <w:r>
        <w:rPr>
          <w:rFonts w:hint="eastAsia" w:ascii="Times New Roman" w:hAnsi="Times New Roman" w:cs="Times New Roman"/>
          <w:bCs/>
          <w:sz w:val="24"/>
          <w:szCs w:val="24"/>
          <w:lang w:val="en-US"/>
        </w:rPr>
        <w:t>Guru disarankan untuk lebih sering menerapkan model Project Based Learning, terutama pada pembelajaran IPAS. PjBL memberikan ruang bagi siswa untuk terlibat secara aktif dan kreatif. Guru juga perlu mengembangkan LKPD yang menarik dan sesuai kebutuhan siswa serta memberikan bimbingan yang cukup selama proses pengerjaan proyek.</w:t>
      </w:r>
    </w:p>
    <w:p w14:paraId="12310D53">
      <w:pPr>
        <w:pStyle w:val="17"/>
        <w:numPr>
          <w:ilvl w:val="0"/>
          <w:numId w:val="2"/>
        </w:numPr>
        <w:spacing w:after="0" w:line="480" w:lineRule="auto"/>
        <w:jc w:val="both"/>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Saran untuk Sekolah</w:t>
      </w:r>
      <w:r>
        <w:rPr>
          <w:rFonts w:ascii="Times New Roman" w:hAnsi="Times New Roman" w:cs="Times New Roman"/>
          <w:b/>
          <w:bCs/>
          <w:sz w:val="24"/>
          <w:szCs w:val="24"/>
          <w:lang w:val="en-US"/>
        </w:rPr>
        <w:t xml:space="preserve">, </w:t>
      </w:r>
      <w:r>
        <w:rPr>
          <w:rFonts w:hint="eastAsia" w:ascii="Times New Roman" w:hAnsi="Times New Roman" w:cs="Times New Roman"/>
          <w:bCs/>
          <w:sz w:val="24"/>
          <w:szCs w:val="24"/>
          <w:lang w:val="en-US"/>
        </w:rPr>
        <w:t>Sekolah diharapkan menyediakan fasilitas pendukung seperti alat peraga sederhana, kertas gambar, dan media visual lainnya untuk menunjang kegiatan proyek. Selain itu, sekolah juga perlu memberikan pelatihan atau workshop kepada guru mengenai implementasi PjBL agar penerapannya lebih maksimal.</w:t>
      </w:r>
    </w:p>
    <w:p w14:paraId="17C30C3D">
      <w:pPr>
        <w:pStyle w:val="17"/>
        <w:numPr>
          <w:ilvl w:val="0"/>
          <w:numId w:val="2"/>
        </w:numPr>
        <w:spacing w:after="0" w:line="480" w:lineRule="auto"/>
        <w:jc w:val="both"/>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Saran untuk Siswa</w:t>
      </w:r>
      <w:r>
        <w:rPr>
          <w:rFonts w:ascii="Times New Roman" w:hAnsi="Times New Roman" w:cs="Times New Roman"/>
          <w:b/>
          <w:bCs/>
          <w:sz w:val="24"/>
          <w:szCs w:val="24"/>
          <w:lang w:val="en-US"/>
        </w:rPr>
        <w:t xml:space="preserve">, </w:t>
      </w:r>
      <w:r>
        <w:rPr>
          <w:rFonts w:hint="eastAsia" w:ascii="Times New Roman" w:hAnsi="Times New Roman" w:cs="Times New Roman"/>
          <w:bCs/>
          <w:sz w:val="24"/>
          <w:szCs w:val="24"/>
          <w:lang w:val="en-US"/>
        </w:rPr>
        <w:t>Siswa diharapkan lebih aktif berpartisipasi dalam pembelajaran berbasis proyek, mengembangkan kreativitas, serta bekerja sama dengan teman kelompok. Sikap positif dan keaktifan dalam pembelajaran akan membantu meningkatkan pemahaman dan hasil belajar.</w:t>
      </w:r>
    </w:p>
    <w:p w14:paraId="2B0ABC5B">
      <w:pPr>
        <w:pStyle w:val="17"/>
        <w:numPr>
          <w:ilvl w:val="0"/>
          <w:numId w:val="2"/>
        </w:numPr>
        <w:spacing w:after="0" w:line="480" w:lineRule="auto"/>
        <w:jc w:val="both"/>
        <w:rPr>
          <w:rFonts w:ascii="Times New Roman" w:hAnsi="Times New Roman" w:cs="Times New Roman"/>
          <w:bCs/>
          <w:sz w:val="24"/>
          <w:szCs w:val="24"/>
          <w:lang w:val="en-US"/>
        </w:rPr>
      </w:pPr>
      <w:r>
        <w:rPr>
          <w:rFonts w:hint="eastAsia" w:ascii="Times New Roman" w:hAnsi="Times New Roman" w:cs="Times New Roman"/>
          <w:b/>
          <w:bCs/>
          <w:sz w:val="24"/>
          <w:szCs w:val="24"/>
          <w:lang w:val="en-US"/>
        </w:rPr>
        <w:t>Saran untuk Peneliti Selanjutnya</w:t>
      </w:r>
      <w:r>
        <w:rPr>
          <w:rFonts w:ascii="Times New Roman" w:hAnsi="Times New Roman" w:cs="Times New Roman"/>
          <w:bCs/>
          <w:sz w:val="24"/>
          <w:szCs w:val="24"/>
          <w:lang w:val="en-US"/>
        </w:rPr>
        <w:t xml:space="preserve">, </w:t>
      </w:r>
      <w:r>
        <w:rPr>
          <w:rFonts w:hint="eastAsia" w:ascii="Times New Roman" w:hAnsi="Times New Roman" w:cs="Times New Roman"/>
          <w:bCs/>
          <w:sz w:val="24"/>
          <w:szCs w:val="24"/>
          <w:lang w:val="en-US"/>
        </w:rPr>
        <w:t>Peneliti lain dapat mengembangkan penelitian ini dengan memperluas jumlah sampel, menambah waktu pelaksanaan proyek, atau meneliti variabel lain seperti motivasi, kreativitas, dan kemampuan berpikir tingkat tinggi (HOTS). Penelitian</w:t>
      </w:r>
      <w:r>
        <w:rPr>
          <w:rFonts w:ascii="Times New Roman" w:hAnsi="Times New Roman" w:cs="Times New Roman"/>
          <w:bCs/>
          <w:sz w:val="24"/>
          <w:szCs w:val="24"/>
          <w:lang w:val="en-US"/>
        </w:rPr>
        <w:t xml:space="preserve"> </w:t>
      </w:r>
      <w:r>
        <w:rPr>
          <w:rFonts w:hint="eastAsia" w:ascii="Times New Roman" w:hAnsi="Times New Roman" w:cs="Times New Roman"/>
          <w:bCs/>
          <w:sz w:val="24"/>
          <w:szCs w:val="24"/>
          <w:lang w:val="en-US"/>
        </w:rPr>
        <w:t>juga dapat dilakukan pada materi IPAS lain atau jenjang kelas yang berbeda agar hasilnya lebih variatif dan komprehensif.</w:t>
      </w:r>
    </w:p>
    <w:p w14:paraId="05AD5E67"/>
    <w:sectPr>
      <w:headerReference r:id="rId13" w:type="first"/>
      <w:footerReference r:id="rId16" w:type="first"/>
      <w:headerReference r:id="rId11" w:type="default"/>
      <w:footerReference r:id="rId14" w:type="default"/>
      <w:headerReference r:id="rId12" w:type="even"/>
      <w:footerReference r:id="rId15" w:type="even"/>
      <w:pgSz w:w="11907" w:h="16839"/>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3137966"/>
      <w:docPartObj>
        <w:docPartGallery w:val="AutoText"/>
      </w:docPartObj>
    </w:sdtPr>
    <w:sdtEndPr>
      <w:rPr>
        <w:rFonts w:ascii="Times New Roman" w:hAnsi="Times New Roman" w:cs="Times New Roman"/>
        <w:sz w:val="24"/>
      </w:rPr>
    </w:sdtEndPr>
    <w:sdtContent>
      <w:p w14:paraId="13D02CA3">
        <w:pPr>
          <w:pStyle w:val="10"/>
          <w:jc w:val="center"/>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sz w:val="24"/>
          </w:rPr>
          <w:t>66</w:t>
        </w:r>
        <w:r>
          <w:rPr>
            <w:rFonts w:ascii="Times New Roman" w:hAnsi="Times New Roman" w:cs="Times New Roman"/>
            <w:sz w:val="24"/>
          </w:rPr>
          <w:fldChar w:fldCharType="end"/>
        </w:r>
      </w:p>
    </w:sdtContent>
  </w:sdt>
  <w:p w14:paraId="7D9C28E9">
    <w:pPr>
      <w:pStyle w:val="10"/>
      <w:jc w:val="center"/>
      <w:rPr>
        <w:rFonts w:ascii="Times New Roman" w:hAnsi="Times New Roman"/>
        <w:sz w:val="24"/>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329ABD">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8D8B4">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25C385">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A92A73">
    <w:pPr>
      <w:pStyle w:val="1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1A8988">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357A8">
    <w:pPr>
      <w:pStyle w:val="11"/>
      <w:jc w:val="right"/>
      <w:rPr>
        <w:rFonts w:ascii="Times New Roman" w:hAnsi="Times New Roman" w:cs="Times New Roman"/>
        <w:sz w:val="24"/>
      </w:rPr>
    </w:pPr>
    <w:r>
      <w:rPr>
        <w:rFonts w:ascii="Times New Roman" w:hAnsi="Times New Roman" w:cs="Times New Roman"/>
        <w:sz w:val="24"/>
        <w:lang w:val="en-US"/>
        <w14:ligatures w14:val="none"/>
      </w:rPr>
      <w:pict>
        <v:shape id="WordPictureWatermark6171548" o:spid="_x0000_s2087" o:spt="75" type="#_x0000_t75" style="position:absolute;left:0pt;height:390.7pt;width:396.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 UMN"/>
          <o:lock v:ext="edit" aspectratio="t"/>
        </v:shape>
      </w:pict>
    </w:r>
  </w:p>
  <w:p w14:paraId="56070EFA">
    <w:pPr>
      <w:pStyle w:val="11"/>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68F6A">
    <w:pPr>
      <w:pStyle w:val="11"/>
    </w:pPr>
    <w:r>
      <w:rPr>
        <w:lang w:val="en-US"/>
        <w14:ligatures w14:val="none"/>
      </w:rPr>
      <w:pict>
        <v:shape id="WordPictureWatermark6171547" o:spid="_x0000_s2086" o:spt="75" type="#_x0000_t75" style="position:absolute;left:0pt;height:390.7pt;width:396.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3FBDE">
    <w:pPr>
      <w:pStyle w:val="11"/>
    </w:pPr>
    <w:r>
      <w:rPr>
        <w:lang w:val="en-US"/>
        <w14:ligatures w14:val="none"/>
      </w:rPr>
      <w:pict>
        <v:shape id="WordPictureWatermark6171546" o:spid="_x0000_s2085" o:spt="75" type="#_x0000_t75" style="position:absolute;left:0pt;height:390.7pt;width:396.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5169E">
    <w:pPr>
      <w:pStyle w:val="11"/>
    </w:pPr>
    <w:r>
      <w:rPr>
        <w:lang w:val="en-US"/>
        <w14:ligatures w14:val="none"/>
      </w:rPr>
      <w:pict>
        <v:shape id="WordPictureWatermark6171551" o:spid="_x0000_s2090" o:spt="75" type="#_x0000_t75" style="position:absolute;left:0pt;height:390.7pt;width:396.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9C095">
    <w:pPr>
      <w:pStyle w:val="11"/>
    </w:pPr>
    <w:r>
      <w:rPr>
        <w:lang w:val="en-US"/>
        <w14:ligatures w14:val="none"/>
      </w:rPr>
      <w:pict>
        <v:shape id="WordPictureWatermark6171550" o:spid="_x0000_s2089" o:spt="75" type="#_x0000_t75" style="position:absolute;left:0pt;height:390.7pt;width:396.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B7E4F2">
    <w:pPr>
      <w:pStyle w:val="11"/>
    </w:pPr>
    <w:r>
      <w:rPr>
        <w:lang w:val="en-US"/>
        <w14:ligatures w14:val="none"/>
      </w:rPr>
      <w:pict>
        <v:shape id="WordPictureWatermark6171549" o:spid="_x0000_s2088" o:spt="75" type="#_x0000_t75" style="position:absolute;left:0pt;height:390.7pt;width:396.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9C1596"/>
    <w:multiLevelType w:val="multilevel"/>
    <w:tmpl w:val="0F9C1596"/>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6CA37956"/>
    <w:multiLevelType w:val="multilevel"/>
    <w:tmpl w:val="6CA37956"/>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dit="forms" w:enforcement="1" w:cryptProviderType="rsaFull" w:cryptAlgorithmClass="hash" w:cryptAlgorithmType="typeAny" w:cryptAlgorithmSid="4" w:cryptSpinCount="0" w:hash="Dpr+Tglc1Qd78DuSYAWR2CDMcyk=" w:salt="isjjTqsZL3lAGGKtfqqHmw=="/>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7481"/>
    <w:rsid w:val="000F7BC6"/>
    <w:rsid w:val="00177481"/>
    <w:rsid w:val="00262C0B"/>
    <w:rsid w:val="00483A1A"/>
    <w:rsid w:val="0076170F"/>
    <w:rsid w:val="009B3C12"/>
    <w:rsid w:val="00B36FC5"/>
    <w:rsid w:val="00CD38A5"/>
    <w:rsid w:val="00D3371F"/>
    <w:rsid w:val="2E6649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eastAsia="SimSun" w:asciiTheme="minorHAnsi" w:hAnsiTheme="minorHAnsi" w:cstheme="minorBidi"/>
      <w:kern w:val="2"/>
      <w:sz w:val="22"/>
      <w:szCs w:val="22"/>
      <w:lang w:val="zh-CN" w:eastAsia="en-US" w:bidi="ar-SA"/>
      <w14:ligatures w14:val="standardContextual"/>
    </w:rPr>
  </w:style>
  <w:style w:type="paragraph" w:styleId="2">
    <w:name w:val="heading 1"/>
    <w:basedOn w:val="1"/>
    <w:next w:val="1"/>
    <w:link w:val="16"/>
    <w:qFormat/>
    <w:uiPriority w:val="9"/>
    <w:pPr>
      <w:spacing w:line="480" w:lineRule="auto"/>
      <w:jc w:val="center"/>
      <w:outlineLvl w:val="0"/>
    </w:pPr>
    <w:rPr>
      <w:rFonts w:ascii="Times New Roman" w:hAnsi="Times New Roman" w:cs="Times New Roman"/>
      <w:b/>
      <w:bCs/>
      <w:sz w:val="24"/>
      <w:szCs w:val="24"/>
    </w:rPr>
  </w:style>
  <w:style w:type="paragraph" w:styleId="3">
    <w:name w:val="heading 2"/>
    <w:basedOn w:val="1"/>
    <w:next w:val="1"/>
    <w:link w:val="20"/>
    <w:semiHidden/>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21"/>
    <w:semiHidden/>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7">
    <w:name w:val="Balloon Text"/>
    <w:basedOn w:val="1"/>
    <w:link w:val="15"/>
    <w:semiHidden/>
    <w:unhideWhenUsed/>
    <w:qFormat/>
    <w:uiPriority w:val="99"/>
    <w:pPr>
      <w:spacing w:after="0" w:line="240" w:lineRule="auto"/>
    </w:pPr>
    <w:rPr>
      <w:rFonts w:ascii="Tahoma" w:hAnsi="Tahoma" w:cs="Tahoma"/>
      <w:sz w:val="16"/>
      <w:szCs w:val="16"/>
    </w:rPr>
  </w:style>
  <w:style w:type="paragraph" w:styleId="8">
    <w:name w:val="Body Text"/>
    <w:basedOn w:val="1"/>
    <w:link w:val="18"/>
    <w:qFormat/>
    <w:uiPriority w:val="0"/>
    <w:pPr>
      <w:widowControl w:val="0"/>
      <w:spacing w:after="180" w:line="360" w:lineRule="auto"/>
      <w:ind w:firstLine="360"/>
    </w:pPr>
    <w:rPr>
      <w:rFonts w:ascii="Times New Roman" w:hAnsi="Times New Roman" w:eastAsia="Times New Roman" w:cs="Times New Roman"/>
      <w:kern w:val="0"/>
      <w:lang w:val="en-US"/>
      <w14:ligatures w14:val="none"/>
    </w:rPr>
  </w:style>
  <w:style w:type="character" w:styleId="9">
    <w:name w:val="annotation reference"/>
    <w:basedOn w:val="5"/>
    <w:semiHidden/>
    <w:unhideWhenUsed/>
    <w:qFormat/>
    <w:uiPriority w:val="99"/>
    <w:rPr>
      <w:sz w:val="16"/>
      <w:szCs w:val="16"/>
    </w:rPr>
  </w:style>
  <w:style w:type="paragraph" w:styleId="10">
    <w:name w:val="footer"/>
    <w:basedOn w:val="1"/>
    <w:link w:val="14"/>
    <w:unhideWhenUsed/>
    <w:qFormat/>
    <w:uiPriority w:val="99"/>
    <w:pPr>
      <w:tabs>
        <w:tab w:val="center" w:pos="4680"/>
        <w:tab w:val="right" w:pos="9360"/>
      </w:tabs>
      <w:spacing w:after="0" w:line="240" w:lineRule="auto"/>
    </w:pPr>
  </w:style>
  <w:style w:type="paragraph" w:styleId="11">
    <w:name w:val="header"/>
    <w:basedOn w:val="1"/>
    <w:link w:val="13"/>
    <w:unhideWhenUsed/>
    <w:qFormat/>
    <w:uiPriority w:val="99"/>
    <w:pPr>
      <w:tabs>
        <w:tab w:val="center" w:pos="4680"/>
        <w:tab w:val="right" w:pos="9360"/>
      </w:tabs>
      <w:spacing w:after="0" w:line="240" w:lineRule="auto"/>
    </w:pPr>
  </w:style>
  <w:style w:type="table" w:styleId="12">
    <w:name w:val="Table Grid"/>
    <w:basedOn w:val="6"/>
    <w:qFormat/>
    <w:uiPriority w:val="59"/>
    <w:pPr>
      <w:spacing w:after="0" w:line="240" w:lineRule="auto"/>
    </w:pPr>
    <w:rPr>
      <w:rFonts w:ascii="Times New Roman" w:hAnsi="Times New Roman" w:cs="Times New Roman"/>
      <w:kern w:val="2"/>
      <w:lang w:val="zh-CN"/>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3">
    <w:name w:val="Header Char"/>
    <w:basedOn w:val="5"/>
    <w:link w:val="11"/>
    <w:qFormat/>
    <w:uiPriority w:val="99"/>
  </w:style>
  <w:style w:type="character" w:customStyle="1" w:styleId="14">
    <w:name w:val="Footer Char"/>
    <w:basedOn w:val="5"/>
    <w:link w:val="10"/>
    <w:qFormat/>
    <w:uiPriority w:val="99"/>
  </w:style>
  <w:style w:type="character" w:customStyle="1" w:styleId="15">
    <w:name w:val="Balloon Text Char"/>
    <w:basedOn w:val="5"/>
    <w:link w:val="7"/>
    <w:semiHidden/>
    <w:qFormat/>
    <w:uiPriority w:val="99"/>
    <w:rPr>
      <w:rFonts w:ascii="Tahoma" w:hAnsi="Tahoma" w:eastAsia="SimSun" w:cs="Tahoma"/>
      <w:kern w:val="2"/>
      <w:sz w:val="16"/>
      <w:szCs w:val="16"/>
      <w:lang w:val="zh-CN"/>
      <w14:ligatures w14:val="standardContextual"/>
    </w:rPr>
  </w:style>
  <w:style w:type="character" w:customStyle="1" w:styleId="16">
    <w:name w:val="Heading 1 Char"/>
    <w:basedOn w:val="5"/>
    <w:link w:val="2"/>
    <w:qFormat/>
    <w:uiPriority w:val="9"/>
    <w:rPr>
      <w:rFonts w:ascii="Times New Roman" w:hAnsi="Times New Roman" w:eastAsia="SimSun" w:cs="Times New Roman"/>
      <w:b/>
      <w:bCs/>
      <w:kern w:val="2"/>
      <w:sz w:val="24"/>
      <w:szCs w:val="24"/>
      <w:lang w:val="zh-CN"/>
      <w14:ligatures w14:val="standardContextual"/>
    </w:rPr>
  </w:style>
  <w:style w:type="paragraph" w:styleId="17">
    <w:name w:val="List Paragraph"/>
    <w:basedOn w:val="1"/>
    <w:link w:val="19"/>
    <w:qFormat/>
    <w:uiPriority w:val="34"/>
    <w:pPr>
      <w:ind w:left="720"/>
      <w:contextualSpacing/>
    </w:pPr>
  </w:style>
  <w:style w:type="character" w:customStyle="1" w:styleId="18">
    <w:name w:val="Body Text Char"/>
    <w:basedOn w:val="5"/>
    <w:link w:val="8"/>
    <w:qFormat/>
    <w:uiPriority w:val="0"/>
    <w:rPr>
      <w:rFonts w:ascii="Times New Roman" w:hAnsi="Times New Roman" w:eastAsia="Times New Roman" w:cs="Times New Roman"/>
    </w:rPr>
  </w:style>
  <w:style w:type="character" w:customStyle="1" w:styleId="19">
    <w:name w:val="List Paragraph Char"/>
    <w:basedOn w:val="5"/>
    <w:link w:val="17"/>
    <w:qFormat/>
    <w:uiPriority w:val="34"/>
    <w:rPr>
      <w:rFonts w:eastAsia="SimSun"/>
      <w:kern w:val="2"/>
      <w:lang w:val="zh-CN"/>
      <w14:ligatures w14:val="standardContextual"/>
    </w:rPr>
  </w:style>
  <w:style w:type="character" w:customStyle="1" w:styleId="20">
    <w:name w:val="Heading 2 Char"/>
    <w:basedOn w:val="5"/>
    <w:link w:val="3"/>
    <w:semiHidden/>
    <w:qFormat/>
    <w:uiPriority w:val="9"/>
    <w:rPr>
      <w:rFonts w:asciiTheme="majorHAnsi" w:hAnsiTheme="majorHAnsi" w:eastAsiaTheme="majorEastAsia" w:cstheme="majorBidi"/>
      <w:b/>
      <w:bCs/>
      <w:color w:val="4F81BD" w:themeColor="accent1"/>
      <w:kern w:val="2"/>
      <w:sz w:val="26"/>
      <w:szCs w:val="26"/>
      <w:lang w:val="zh-CN"/>
      <w14:textFill>
        <w14:solidFill>
          <w14:schemeClr w14:val="accent1"/>
        </w14:solidFill>
      </w14:textFill>
      <w14:ligatures w14:val="standardContextual"/>
    </w:rPr>
  </w:style>
  <w:style w:type="character" w:customStyle="1" w:styleId="21">
    <w:name w:val="Heading 3 Char"/>
    <w:basedOn w:val="5"/>
    <w:link w:val="4"/>
    <w:semiHidden/>
    <w:qFormat/>
    <w:uiPriority w:val="9"/>
    <w:rPr>
      <w:rFonts w:asciiTheme="majorHAnsi" w:hAnsiTheme="majorHAnsi" w:eastAsiaTheme="majorEastAsia" w:cstheme="majorBidi"/>
      <w:b/>
      <w:bCs/>
      <w:color w:val="4F81BD" w:themeColor="accent1"/>
      <w:kern w:val="2"/>
      <w:lang w:val="zh-CN"/>
      <w14:textFill>
        <w14:solidFill>
          <w14:schemeClr w14:val="accent1"/>
        </w14:solidFill>
      </w14:textFill>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87"/>
    <customShpInfo spid="_x0000_s2086"/>
    <customShpInfo spid="_x0000_s2085"/>
    <customShpInfo spid="_x0000_s2090"/>
    <customShpInfo spid="_x0000_s2089"/>
    <customShpInfo spid="_x0000_s208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950</Words>
  <Characters>6559</Characters>
  <Lines>53</Lines>
  <Paragraphs>15</Paragraphs>
  <TotalTime>0</TotalTime>
  <ScaleCrop>false</ScaleCrop>
  <LinksUpToDate>false</LinksUpToDate>
  <CharactersWithSpaces>7488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2026-09-07T04:22:00Z</dcterms:created>
  <dc:creator>berkah-3</dc:creator>
  <cp:lastModifiedBy>Administrator</cp:lastModifiedBy>
  <dcterms:modified xsi:type="dcterms:W3CDTF">2026-09-10T02:50:00Z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B99D13F7FE994428826EEDC6DD92F682_13</vt:lpwstr>
  </property>
</Properties>
</file>