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D6A4D">
      <w:pPr>
        <w:spacing w:after="0" w:line="480" w:lineRule="auto"/>
        <w:jc w:val="center"/>
        <w:rPr>
          <w:rFonts w:ascii="Times New Roman" w:hAnsi="Times New Roman" w:cs="Times New Roman"/>
          <w:b/>
          <w:sz w:val="24"/>
          <w:szCs w:val="24"/>
          <w:lang w:val="id-ID"/>
        </w:rPr>
      </w:pPr>
      <w:bookmarkStart w:id="0" w:name="_GoBack"/>
      <w:bookmarkEnd w:id="0"/>
      <w:r>
        <w:rPr>
          <w:rFonts w:ascii="Times New Roman" w:hAnsi="Times New Roman" w:cs="Times New Roman"/>
          <w:b/>
          <w:sz w:val="24"/>
          <w:szCs w:val="24"/>
        </w:rPr>
        <w:t>BAB IV</w:t>
      </w:r>
    </w:p>
    <w:p w14:paraId="46B3D8ED">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HASIL PENELITIAN DAN PEMBAHASAN</w:t>
      </w:r>
    </w:p>
    <w:p w14:paraId="03C1B18D">
      <w:pPr>
        <w:spacing w:after="0" w:line="480" w:lineRule="auto"/>
        <w:rPr>
          <w:rFonts w:ascii="Times New Roman" w:hAnsi="Times New Roman" w:cs="Times New Roman"/>
          <w:b/>
          <w:sz w:val="24"/>
          <w:szCs w:val="24"/>
        </w:rPr>
      </w:pPr>
    </w:p>
    <w:p w14:paraId="4842FBF1">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4.1 Hasil Penelitian</w:t>
      </w:r>
    </w:p>
    <w:p w14:paraId="4CC83334">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4.1.1 Gambaran Penerapan Model Pembelajaran Project Based Learning (PjBL) di Kelas VI SD Negeri 083 Pidoli Kabupaten Mandailing Natal</w:t>
      </w:r>
    </w:p>
    <w:p w14:paraId="376125E3">
      <w:pPr>
        <w:pStyle w:val="19"/>
        <w:spacing w:before="0" w:beforeAutospacing="0" w:after="0" w:afterAutospacing="0" w:line="480" w:lineRule="auto"/>
        <w:ind w:firstLine="709"/>
        <w:jc w:val="both"/>
      </w:pPr>
      <w:r>
        <w:t xml:space="preserve">Penelitian ini bertujuan untuk mengetahui pengaruh penerapan model Project Based Learning (PjBL) terhadap </w:t>
      </w:r>
      <w:r>
        <w:rPr>
          <w:i/>
          <w:iCs/>
        </w:rPr>
        <w:t>self-efficacy</w:t>
      </w:r>
      <w:r>
        <w:t xml:space="preserve"> siswa dalam berbicara pada mata pelajaran Bahasa Indonesia. Subjek penelitian berjumlah 20 orang siswa kelas VI SD Negeri 083 Pidoli.</w:t>
      </w:r>
    </w:p>
    <w:p w14:paraId="24F740B2">
      <w:pPr>
        <w:pStyle w:val="19"/>
        <w:spacing w:before="0" w:beforeAutospacing="0" w:after="0" w:afterAutospacing="0" w:line="480" w:lineRule="auto"/>
        <w:ind w:firstLine="709"/>
        <w:jc w:val="both"/>
      </w:pPr>
      <w:r>
        <w:t>Berikut disajikan data hasil penyebaran angket self-efficacy siswa setelah diterapkan model pembelajaran PjBL dalam pembelajaran berbicara Bahasa Indonesia. Data tersebut tersaji dalam tabel:</w:t>
      </w:r>
    </w:p>
    <w:p w14:paraId="3C79AE3A">
      <w:pPr>
        <w:pStyle w:val="19"/>
        <w:spacing w:before="0" w:beforeAutospacing="0" w:after="0" w:afterAutospacing="0" w:line="480" w:lineRule="auto"/>
        <w:jc w:val="center"/>
        <w:rPr>
          <w:i/>
          <w:iCs/>
        </w:rPr>
      </w:pPr>
      <w:r>
        <w:rPr>
          <w:rStyle w:val="21"/>
          <w:b w:val="0"/>
          <w:bCs w:val="0"/>
        </w:rPr>
        <w:t>Tabel 5</w:t>
      </w:r>
      <w:r>
        <w:rPr>
          <w:i/>
          <w:iCs/>
        </w:rPr>
        <w:br w:type="textWrapping"/>
      </w:r>
      <w:r>
        <w:rPr>
          <w:rStyle w:val="13"/>
          <w:i w:val="0"/>
          <w:iCs w:val="0"/>
        </w:rPr>
        <w:t>Data Self-Efficacy Siswa Kelas VI SD Negeri 083 Pidoli Setelah Penerapan PjBL</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70"/>
        <w:gridCol w:w="1730"/>
        <w:gridCol w:w="1610"/>
        <w:gridCol w:w="1769"/>
        <w:gridCol w:w="1649"/>
      </w:tblGrid>
      <w:tr w14:paraId="2BC208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31DBE70">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vAlign w:val="center"/>
          </w:tcPr>
          <w:p w14:paraId="471FA096">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 Penilaian</w:t>
            </w:r>
          </w:p>
        </w:tc>
        <w:tc>
          <w:tcPr>
            <w:tcW w:w="0" w:type="auto"/>
            <w:vAlign w:val="center"/>
          </w:tcPr>
          <w:p w14:paraId="2360626D">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0" w:type="auto"/>
            <w:vAlign w:val="center"/>
          </w:tcPr>
          <w:p w14:paraId="43ACB176">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c>
          <w:tcPr>
            <w:tcW w:w="0" w:type="auto"/>
            <w:vAlign w:val="center"/>
          </w:tcPr>
          <w:p w14:paraId="5320C8BE">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Kategori</w:t>
            </w:r>
          </w:p>
        </w:tc>
      </w:tr>
      <w:tr w14:paraId="6EEF2C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DD869E7">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02639D10">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40 – 59</w:t>
            </w:r>
          </w:p>
        </w:tc>
        <w:tc>
          <w:tcPr>
            <w:tcW w:w="0" w:type="auto"/>
            <w:vAlign w:val="center"/>
          </w:tcPr>
          <w:p w14:paraId="428D0FA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389D82C3">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0DAE333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Kurang</w:t>
            </w:r>
          </w:p>
        </w:tc>
      </w:tr>
      <w:tr w14:paraId="4DB5573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89894AA">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408C262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 – 79</w:t>
            </w:r>
          </w:p>
        </w:tc>
        <w:tc>
          <w:tcPr>
            <w:tcW w:w="0" w:type="auto"/>
            <w:vAlign w:val="center"/>
          </w:tcPr>
          <w:p w14:paraId="5B9FC12A">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1AC247CB">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2A4900ED">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w:t>
            </w:r>
          </w:p>
        </w:tc>
      </w:tr>
      <w:tr w14:paraId="6740A6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0DEDD80">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0E44427">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80 – 89</w:t>
            </w:r>
          </w:p>
        </w:tc>
        <w:tc>
          <w:tcPr>
            <w:tcW w:w="0" w:type="auto"/>
            <w:vAlign w:val="center"/>
          </w:tcPr>
          <w:p w14:paraId="10175F0B">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6BA5D86C">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546CA69D">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Cukup</w:t>
            </w:r>
          </w:p>
        </w:tc>
      </w:tr>
      <w:tr w14:paraId="3CD90B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64B2704">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7C248E8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90 – 99</w:t>
            </w:r>
          </w:p>
        </w:tc>
        <w:tc>
          <w:tcPr>
            <w:tcW w:w="0" w:type="auto"/>
            <w:vAlign w:val="center"/>
          </w:tcPr>
          <w:p w14:paraId="217DD014">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72A457B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65%</w:t>
            </w:r>
          </w:p>
        </w:tc>
        <w:tc>
          <w:tcPr>
            <w:tcW w:w="0" w:type="auto"/>
            <w:vAlign w:val="center"/>
          </w:tcPr>
          <w:p w14:paraId="25C6207C">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r>
      <w:tr w14:paraId="63117F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D9E71D3">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7281A0EA">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 – 120</w:t>
            </w:r>
          </w:p>
        </w:tc>
        <w:tc>
          <w:tcPr>
            <w:tcW w:w="0" w:type="auto"/>
            <w:vAlign w:val="center"/>
          </w:tcPr>
          <w:p w14:paraId="7207152F">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14C4A6BC">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35%</w:t>
            </w:r>
          </w:p>
        </w:tc>
        <w:tc>
          <w:tcPr>
            <w:tcW w:w="0" w:type="auto"/>
            <w:vAlign w:val="center"/>
          </w:tcPr>
          <w:p w14:paraId="573D3B1C">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Baik</w:t>
            </w:r>
          </w:p>
        </w:tc>
      </w:tr>
      <w:tr w14:paraId="2CFB44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1584BE0">
            <w:pPr>
              <w:spacing w:after="0" w:line="480" w:lineRule="auto"/>
              <w:jc w:val="center"/>
              <w:rPr>
                <w:rFonts w:ascii="Times New Roman" w:hAnsi="Times New Roman" w:cs="Times New Roman"/>
                <w:sz w:val="24"/>
                <w:szCs w:val="24"/>
                <w:lang w:val="id-ID"/>
              </w:rPr>
            </w:pPr>
          </w:p>
        </w:tc>
        <w:tc>
          <w:tcPr>
            <w:tcW w:w="0" w:type="auto"/>
            <w:vAlign w:val="center"/>
          </w:tcPr>
          <w:p w14:paraId="23639490">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Jumlah</w:t>
            </w:r>
          </w:p>
        </w:tc>
        <w:tc>
          <w:tcPr>
            <w:tcW w:w="0" w:type="auto"/>
            <w:vAlign w:val="center"/>
          </w:tcPr>
          <w:p w14:paraId="3E471707">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20</w:t>
            </w:r>
          </w:p>
        </w:tc>
        <w:tc>
          <w:tcPr>
            <w:tcW w:w="0" w:type="auto"/>
            <w:vAlign w:val="center"/>
          </w:tcPr>
          <w:p w14:paraId="484B42A8">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100%</w:t>
            </w:r>
          </w:p>
        </w:tc>
        <w:tc>
          <w:tcPr>
            <w:tcW w:w="0" w:type="auto"/>
            <w:vAlign w:val="center"/>
          </w:tcPr>
          <w:p w14:paraId="0A48FC14">
            <w:pPr>
              <w:spacing w:after="0" w:line="480" w:lineRule="auto"/>
              <w:jc w:val="center"/>
              <w:rPr>
                <w:rFonts w:ascii="Times New Roman" w:hAnsi="Times New Roman" w:cs="Times New Roman"/>
                <w:sz w:val="24"/>
                <w:szCs w:val="24"/>
                <w:lang w:val="id-ID"/>
              </w:rPr>
            </w:pPr>
          </w:p>
        </w:tc>
      </w:tr>
    </w:tbl>
    <w:p w14:paraId="3037A463">
      <w:pPr>
        <w:pStyle w:val="19"/>
        <w:spacing w:before="0" w:beforeAutospacing="0" w:after="0" w:afterAutospacing="0" w:line="480" w:lineRule="auto"/>
        <w:ind w:firstLine="720"/>
        <w:jc w:val="both"/>
      </w:pPr>
      <w:r>
        <w:t>Berdasarkan tabel di atas, dapat dilihat bahwa sebagian besar siswa menunjukkan tingkat self-efficacy yang baik setelah mengikuti pembelajaran dengan model Project Based Learning (PjBL). Dari 20 orang siswa yang menjadi subjek penelitian, sebanyak 13 siswa (65%) berada pada kategori Baik dengan skor antara 90–99, sementara 7 siswa (35%) lainnya berada pada kategori Sangat Baik dengan skor antara 100–120. Menariknya, tidak terdapat satu pun siswa yang termasuk dalam kategori Cukup, Kurang, maupun Sangat Kurang. Hal ini mencerminkan bahwa hampir seluruh peserta didik mampu menunjukkan kepercayaan diri yang tinggi dalam berbicara setelah terlibat aktif dalam kegiatan berbasis proyek.</w:t>
      </w:r>
    </w:p>
    <w:p w14:paraId="585A7126">
      <w:pPr>
        <w:pStyle w:val="19"/>
        <w:spacing w:before="0" w:beforeAutospacing="0" w:after="0" w:afterAutospacing="0" w:line="480" w:lineRule="auto"/>
        <w:ind w:firstLine="720"/>
        <w:jc w:val="both"/>
      </w:pPr>
      <w:r>
        <w:t>Pencapaian ini tentu tidak terjadi begitu saja. Model PjBL memberikan ruang yang luas bagi siswa untuk belajar melalui pengalaman langsung. Dalam proses pembelajaran, siswa tidak hanya mendengarkan penjelasan guru, tetapi juga terlibat secara aktif dalam merancang, mengembangkan, dan menyampaikan proyek mereka. Aktivitas ini menuntut siswa untuk berbicara, berdiskusi, serta mempresentasikan hasil kerja mereka secara lisan. Situasi inilah yang mendorong terjadinya peningkatan signifikan dalam aspek self-efficacy, karena siswa belajar mengatasi rasa takut, ragu, dan kurang percaya diri dalam mengungkapkan ide secara verbal.</w:t>
      </w:r>
    </w:p>
    <w:p w14:paraId="28469D56">
      <w:pPr>
        <w:pStyle w:val="19"/>
        <w:spacing w:before="0" w:beforeAutospacing="0" w:after="0" w:afterAutospacing="0" w:line="480" w:lineRule="auto"/>
        <w:ind w:firstLine="720"/>
        <w:jc w:val="both"/>
      </w:pPr>
      <w:r>
        <w:t>Lebih jauh, peningkatan self-efficacy ini juga terlihat dari perubahan sikap dan ekspresi siswa selama proses pembelajaran berlangsung. Siswa yang sebelumnya pasif mulai berani mengajukan pertanyaan, menjawab pertanyaan guru, bahkan mengambil peran sebagai pemimpin dalam kelompok proyek. Perubahan ini terjadi secara bertahap dan konsisten seiring dengan pelaksanaan PjBL yang menekankan kolaborasi, kreativitas, dan tanggung jawab. Dengan kata lain, pembelajaran tidak lagi bersifat satu arah, tetapi menjadi ruang dialog yang sehat antara siswa, guru, dan teman sebaya.</w:t>
      </w:r>
    </w:p>
    <w:p w14:paraId="252BDAD8">
      <w:pPr>
        <w:pStyle w:val="19"/>
        <w:spacing w:before="0" w:beforeAutospacing="0" w:after="0" w:afterAutospacing="0" w:line="480" w:lineRule="auto"/>
        <w:ind w:firstLine="720"/>
        <w:jc w:val="both"/>
      </w:pPr>
      <w:r>
        <w:t>Hasil ini menguatkan bahwa pendekatan pembelajaran yang tepat, dalam hal ini Project Based Learning, mampu menumbuhkan kepercayaan diri siswa dalam berbicara. Self-efficacy yang baik dalam berbicara sangat penting dalam mata pelajaran Bahasa Indonesia, karena kompetensi lisan merupakan salah satu aspek utama yang harus dikuasai siswa. Dengan meningkatnya self-efficacy, siswa akan lebih mudah mengekspresikan ide, menyampaikan pendapat, dan membangun komunikasi yang efektif baik di dalam maupun di luar kelas.</w:t>
      </w:r>
    </w:p>
    <w:p w14:paraId="055E7CA5">
      <w:pPr>
        <w:pStyle w:val="19"/>
        <w:spacing w:before="0" w:beforeAutospacing="0" w:after="0" w:afterAutospacing="0" w:line="480" w:lineRule="auto"/>
        <w:ind w:firstLine="720"/>
        <w:jc w:val="both"/>
      </w:pPr>
      <w:r>
        <w:t>Dari uraian di atas, dapat disimpulkan bahwa penerapan model Project Based Learning tidak hanya meningkatkan keterampilan berbicara secara teknis, tetapi juga membentuk pola pikir positif siswa terhadap kemampuan diri mereka. Hal ini menjadi modal penting dalam membangun karakter siswa yang percaya diri, mandiri, dan mampu bersaing di era pembelajaran abad 21.</w:t>
      </w:r>
    </w:p>
    <w:p w14:paraId="61136561">
      <w:pPr>
        <w:pStyle w:val="19"/>
        <w:spacing w:before="0" w:beforeAutospacing="0" w:after="0" w:afterAutospacing="0" w:line="480" w:lineRule="auto"/>
        <w:ind w:firstLine="720"/>
        <w:jc w:val="both"/>
      </w:pPr>
    </w:p>
    <w:p w14:paraId="470854C9">
      <w:pPr>
        <w:pStyle w:val="4"/>
        <w:spacing w:before="0" w:line="480" w:lineRule="auto"/>
        <w:jc w:val="both"/>
        <w:rPr>
          <w:rFonts w:ascii="Times New Roman" w:hAnsi="Times New Roman" w:cs="Times New Roman"/>
          <w:color w:val="auto"/>
        </w:rPr>
      </w:pPr>
      <w:r>
        <w:rPr>
          <w:rFonts w:ascii="Times New Roman" w:hAnsi="Times New Roman" w:cs="Times New Roman"/>
          <w:b/>
          <w:bCs/>
          <w:color w:val="auto"/>
        </w:rPr>
        <w:t>1)</w:t>
      </w:r>
      <w:r>
        <w:rPr>
          <w:rFonts w:ascii="Times New Roman" w:hAnsi="Times New Roman" w:cs="Times New Roman"/>
          <w:color w:val="auto"/>
        </w:rPr>
        <w:t xml:space="preserve"> </w:t>
      </w:r>
      <w:r>
        <w:rPr>
          <w:rStyle w:val="21"/>
          <w:rFonts w:ascii="Times New Roman" w:hAnsi="Times New Roman" w:cs="Times New Roman"/>
          <w:color w:val="auto"/>
        </w:rPr>
        <w:t>Hasil Self-Efficacy Siswa Sebelum dan Sesudah Diberikan Perlakuan (Pretest dan Posttest)</w:t>
      </w:r>
    </w:p>
    <w:p w14:paraId="7501252E">
      <w:pPr>
        <w:pStyle w:val="19"/>
        <w:spacing w:before="0" w:beforeAutospacing="0" w:after="0" w:afterAutospacing="0" w:line="480" w:lineRule="auto"/>
        <w:ind w:firstLine="720"/>
        <w:jc w:val="both"/>
      </w:pPr>
      <w:r>
        <w:t>Pretest diberikan pada pertemuan pertama dan posttest pada pertemuan terakhir. Hasil pretest dan posttest kemudian dikumpulkan, diperiksa, dan dianalisis oleh peneliti. Statistik hasil self-efficacy berbicara siswa sebelum dan sesudah diberikan perlakuan menggunakan model Project Based Learning (PjBL) disajikan pada tabel berikut:</w:t>
      </w:r>
    </w:p>
    <w:p w14:paraId="15F57907">
      <w:pPr>
        <w:pStyle w:val="19"/>
        <w:spacing w:before="0" w:beforeAutospacing="0" w:after="0" w:afterAutospacing="0" w:line="480" w:lineRule="auto"/>
        <w:jc w:val="center"/>
        <w:rPr>
          <w:rStyle w:val="21"/>
          <w:b w:val="0"/>
          <w:bCs w:val="0"/>
        </w:rPr>
      </w:pPr>
      <w:r>
        <w:rPr>
          <w:rStyle w:val="21"/>
          <w:b w:val="0"/>
          <w:bCs w:val="0"/>
        </w:rPr>
        <w:t>Tabel 6</w:t>
      </w:r>
    </w:p>
    <w:p w14:paraId="6FE8EF75">
      <w:pPr>
        <w:pStyle w:val="19"/>
        <w:spacing w:before="0" w:beforeAutospacing="0" w:after="0" w:afterAutospacing="0" w:line="480" w:lineRule="auto"/>
        <w:jc w:val="center"/>
      </w:pPr>
      <w:r>
        <w:rPr>
          <w:rStyle w:val="21"/>
          <w:b w:val="0"/>
          <w:bCs w:val="0"/>
        </w:rPr>
        <w:t>Statistik Deskriptif Hasil Self-Efficacy Berbicara (Pretest dan Posttest)</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170"/>
        <w:gridCol w:w="936"/>
        <w:gridCol w:w="1016"/>
      </w:tblGrid>
      <w:tr w14:paraId="4AE041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6374779">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Statistik Deskriptif</w:t>
            </w:r>
          </w:p>
        </w:tc>
        <w:tc>
          <w:tcPr>
            <w:tcW w:w="0" w:type="auto"/>
            <w:vAlign w:val="center"/>
          </w:tcPr>
          <w:p w14:paraId="21BDE36C">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Pretest</w:t>
            </w:r>
          </w:p>
        </w:tc>
        <w:tc>
          <w:tcPr>
            <w:tcW w:w="0" w:type="auto"/>
            <w:vAlign w:val="center"/>
          </w:tcPr>
          <w:p w14:paraId="0CCA6062">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Posttest</w:t>
            </w:r>
          </w:p>
        </w:tc>
      </w:tr>
      <w:tr w14:paraId="29D3ED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8352B0B">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Jumlah Siswa</w:t>
            </w:r>
          </w:p>
        </w:tc>
        <w:tc>
          <w:tcPr>
            <w:tcW w:w="0" w:type="auto"/>
            <w:vAlign w:val="center"/>
          </w:tcPr>
          <w:p w14:paraId="4AC10E33">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0" w:type="auto"/>
            <w:vAlign w:val="center"/>
          </w:tcPr>
          <w:p w14:paraId="6B4AA61F">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r>
      <w:tr w14:paraId="363899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23E78D7">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Nilai Tertinggi</w:t>
            </w:r>
          </w:p>
        </w:tc>
        <w:tc>
          <w:tcPr>
            <w:tcW w:w="0" w:type="auto"/>
            <w:vAlign w:val="center"/>
          </w:tcPr>
          <w:p w14:paraId="71AEB15C">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83</w:t>
            </w:r>
          </w:p>
        </w:tc>
        <w:tc>
          <w:tcPr>
            <w:tcW w:w="0" w:type="auto"/>
            <w:vAlign w:val="center"/>
          </w:tcPr>
          <w:p w14:paraId="55D70DC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r w14:paraId="725767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4578146">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Nilai Terendah</w:t>
            </w:r>
          </w:p>
        </w:tc>
        <w:tc>
          <w:tcPr>
            <w:tcW w:w="0" w:type="auto"/>
            <w:vAlign w:val="center"/>
          </w:tcPr>
          <w:p w14:paraId="1C071EB1">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33</w:t>
            </w:r>
          </w:p>
        </w:tc>
        <w:tc>
          <w:tcPr>
            <w:tcW w:w="0" w:type="auto"/>
            <w:vAlign w:val="center"/>
          </w:tcPr>
          <w:p w14:paraId="583131FC">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83</w:t>
            </w:r>
          </w:p>
        </w:tc>
      </w:tr>
      <w:tr w14:paraId="6F8006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E2BEE8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Skor Rata-rata</w:t>
            </w:r>
          </w:p>
        </w:tc>
        <w:tc>
          <w:tcPr>
            <w:tcW w:w="0" w:type="auto"/>
            <w:vAlign w:val="center"/>
          </w:tcPr>
          <w:p w14:paraId="166B73C3">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67,4</w:t>
            </w:r>
          </w:p>
        </w:tc>
        <w:tc>
          <w:tcPr>
            <w:tcW w:w="0" w:type="auto"/>
            <w:vAlign w:val="center"/>
          </w:tcPr>
          <w:p w14:paraId="3344BFD4">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89,8</w:t>
            </w:r>
          </w:p>
        </w:tc>
      </w:tr>
    </w:tbl>
    <w:p w14:paraId="6B94500C">
      <w:pPr>
        <w:pStyle w:val="19"/>
        <w:spacing w:before="0" w:beforeAutospacing="0" w:after="0" w:afterAutospacing="0" w:line="480" w:lineRule="auto"/>
        <w:ind w:firstLine="720"/>
        <w:jc w:val="both"/>
      </w:pPr>
    </w:p>
    <w:p w14:paraId="64273E74">
      <w:pPr>
        <w:pStyle w:val="19"/>
        <w:spacing w:before="0" w:beforeAutospacing="0" w:after="0" w:afterAutospacing="0" w:line="480" w:lineRule="auto"/>
        <w:ind w:firstLine="720"/>
        <w:jc w:val="both"/>
      </w:pPr>
      <w:r>
        <w:t>Tabel di atas menunjukkan bahwa pada saat pretest, skor tertinggi self-efficacy berbicara siswa adalah 83, sementara skor rata-rata berada pada angka 67,4. Hal ini menggambarkan bahwa sebelum diberikan perlakuan melalui model pembelajaran Project Based Learning (PjBL), tingkat keyakinan diri siswa dalam berbicara masih tergolong sedang, bahkan cenderung belum optimal. Beberapa siswa tampak masih mengalami keraguan untuk mengungkapkan pendapat, malu berbicara di depan umum, dan kurang percaya diri saat diminta menyampaikan ide secara lisan di kelas. Kondisi ini menunjukkan adanya kebutuhan intervensi pembelajaran yang dapat menstimulasi keberanian, kreativitas, dan kolaborasi.</w:t>
      </w:r>
    </w:p>
    <w:p w14:paraId="5EA36665">
      <w:pPr>
        <w:pStyle w:val="19"/>
        <w:spacing w:before="0" w:beforeAutospacing="0" w:after="0" w:afterAutospacing="0" w:line="480" w:lineRule="auto"/>
        <w:ind w:firstLine="720"/>
        <w:jc w:val="both"/>
      </w:pPr>
      <w:r>
        <w:t>Setelah dilakukan perlakuan melalui penerapan model PjBL selama beberapa pertemuan, terjadi peningkatan yang signifikan terhadap self-efficacy siswa. Hal ini tercermin pada hasil posttest, di mana skor tertinggi meningkat menjadi 100, dan skor rata-rata pun melonjak menjadi 89,8. Kenaikan ini tidak hanya menunjukkan keberhasilan pembelajaran dari sisi nilai, tetapi juga mencerminkan perubahan positif pada aspek afektif siswa, khususnya dalam hal keberanian berbicara, keaktifan dalam berdiskusi kelompok, serta kemampuan menyampaikan gagasan secara lebih terstruktur.</w:t>
      </w:r>
    </w:p>
    <w:p w14:paraId="1D1CC974">
      <w:pPr>
        <w:pStyle w:val="19"/>
        <w:spacing w:before="0" w:beforeAutospacing="0" w:after="0" w:afterAutospacing="0" w:line="480" w:lineRule="auto"/>
        <w:ind w:firstLine="720"/>
        <w:jc w:val="both"/>
      </w:pPr>
      <w:r>
        <w:t>Jika skor dikelompokkan ke dalam lima kategori, maka distribusi frekuensi dan persentase dapat dilihat pada tabel berikut:</w:t>
      </w:r>
    </w:p>
    <w:p w14:paraId="0CB7BF2F">
      <w:pPr>
        <w:pStyle w:val="5"/>
        <w:spacing w:before="0" w:line="480" w:lineRule="auto"/>
        <w:jc w:val="center"/>
        <w:rPr>
          <w:rStyle w:val="21"/>
          <w:rFonts w:ascii="Times New Roman" w:hAnsi="Times New Roman" w:cs="Times New Roman"/>
          <w:b w:val="0"/>
          <w:bCs w:val="0"/>
          <w:i w:val="0"/>
          <w:iCs w:val="0"/>
          <w:color w:val="auto"/>
          <w:sz w:val="24"/>
          <w:szCs w:val="24"/>
        </w:rPr>
      </w:pPr>
      <w:r>
        <w:rPr>
          <w:rStyle w:val="21"/>
          <w:rFonts w:ascii="Times New Roman" w:hAnsi="Times New Roman" w:cs="Times New Roman"/>
          <w:b w:val="0"/>
          <w:bCs w:val="0"/>
          <w:i w:val="0"/>
          <w:iCs w:val="0"/>
          <w:color w:val="auto"/>
          <w:sz w:val="24"/>
          <w:szCs w:val="24"/>
        </w:rPr>
        <w:t>Tabel 7</w:t>
      </w:r>
    </w:p>
    <w:p w14:paraId="7469185E">
      <w:pPr>
        <w:pStyle w:val="5"/>
        <w:spacing w:before="0" w:line="480" w:lineRule="auto"/>
        <w:jc w:val="center"/>
        <w:rPr>
          <w:rFonts w:ascii="Times New Roman" w:hAnsi="Times New Roman" w:cs="Times New Roman"/>
          <w:i w:val="0"/>
          <w:iCs w:val="0"/>
          <w:color w:val="auto"/>
          <w:sz w:val="24"/>
          <w:szCs w:val="24"/>
        </w:rPr>
      </w:pPr>
      <w:r>
        <w:rPr>
          <w:rStyle w:val="21"/>
          <w:rFonts w:ascii="Times New Roman" w:hAnsi="Times New Roman" w:cs="Times New Roman"/>
          <w:b w:val="0"/>
          <w:bCs w:val="0"/>
          <w:i w:val="0"/>
          <w:iCs w:val="0"/>
          <w:color w:val="auto"/>
          <w:sz w:val="24"/>
          <w:szCs w:val="24"/>
        </w:rPr>
        <w:t>Distribusi dan Persentase Self-Efficacy (Pretest dan Posttest)</w:t>
      </w:r>
    </w:p>
    <w:tbl>
      <w:tblPr>
        <w:tblStyle w:val="22"/>
        <w:tblW w:w="8503"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68"/>
        <w:gridCol w:w="1871"/>
        <w:gridCol w:w="1114"/>
        <w:gridCol w:w="1668"/>
        <w:gridCol w:w="1114"/>
        <w:gridCol w:w="1668"/>
      </w:tblGrid>
      <w:tr w14:paraId="2D90B2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6" w:hRule="atLeast"/>
          <w:jc w:val="center"/>
        </w:trPr>
        <w:tc>
          <w:tcPr>
            <w:tcW w:w="0" w:type="auto"/>
            <w:vMerge w:val="restart"/>
            <w:vAlign w:val="center"/>
          </w:tcPr>
          <w:p w14:paraId="7ED8B4F2">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w:t>
            </w:r>
          </w:p>
        </w:tc>
        <w:tc>
          <w:tcPr>
            <w:tcW w:w="0" w:type="auto"/>
            <w:vMerge w:val="restart"/>
            <w:vAlign w:val="center"/>
          </w:tcPr>
          <w:p w14:paraId="5AA2B035">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Kategori</w:t>
            </w:r>
          </w:p>
        </w:tc>
        <w:tc>
          <w:tcPr>
            <w:tcW w:w="0" w:type="auto"/>
            <w:gridSpan w:val="2"/>
            <w:vAlign w:val="center"/>
          </w:tcPr>
          <w:p w14:paraId="1FC23E7E">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Pretest</w:t>
            </w:r>
          </w:p>
        </w:tc>
        <w:tc>
          <w:tcPr>
            <w:tcW w:w="0" w:type="auto"/>
            <w:gridSpan w:val="2"/>
            <w:vAlign w:val="center"/>
          </w:tcPr>
          <w:p w14:paraId="42AACD3F">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Posttest</w:t>
            </w:r>
          </w:p>
        </w:tc>
      </w:tr>
      <w:tr w14:paraId="37C337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jc w:val="center"/>
        </w:trPr>
        <w:tc>
          <w:tcPr>
            <w:tcW w:w="0" w:type="auto"/>
            <w:vMerge w:val="continue"/>
            <w:vAlign w:val="center"/>
          </w:tcPr>
          <w:p w14:paraId="230B26C4">
            <w:pPr>
              <w:spacing w:after="0" w:line="360" w:lineRule="auto"/>
              <w:jc w:val="center"/>
              <w:rPr>
                <w:rFonts w:ascii="Times New Roman" w:hAnsi="Times New Roman" w:cs="Times New Roman"/>
                <w:sz w:val="24"/>
                <w:szCs w:val="24"/>
                <w:lang w:val="id-ID"/>
              </w:rPr>
            </w:pPr>
          </w:p>
        </w:tc>
        <w:tc>
          <w:tcPr>
            <w:tcW w:w="0" w:type="auto"/>
            <w:vMerge w:val="continue"/>
            <w:vAlign w:val="center"/>
          </w:tcPr>
          <w:p w14:paraId="7DDAEDB7">
            <w:pPr>
              <w:spacing w:after="0" w:line="360" w:lineRule="auto"/>
              <w:jc w:val="center"/>
              <w:rPr>
                <w:rFonts w:ascii="Times New Roman" w:hAnsi="Times New Roman" w:cs="Times New Roman"/>
                <w:sz w:val="24"/>
                <w:szCs w:val="24"/>
                <w:lang w:val="id-ID"/>
              </w:rPr>
            </w:pPr>
          </w:p>
        </w:tc>
        <w:tc>
          <w:tcPr>
            <w:tcW w:w="0" w:type="auto"/>
            <w:vAlign w:val="center"/>
          </w:tcPr>
          <w:p w14:paraId="52DE6E61">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id-ID"/>
              </w:rPr>
              <w:t>F</w:t>
            </w:r>
            <w:r>
              <w:rPr>
                <w:rFonts w:ascii="Times New Roman" w:hAnsi="Times New Roman" w:cs="Times New Roman"/>
                <w:sz w:val="24"/>
                <w:szCs w:val="24"/>
                <w:lang w:val="en-US"/>
              </w:rPr>
              <w:t>r</w:t>
            </w:r>
            <w:r>
              <w:rPr>
                <w:rFonts w:ascii="Times New Roman" w:hAnsi="Times New Roman" w:cs="Times New Roman"/>
                <w:lang w:val="id-ID"/>
              </w:rPr>
              <w:t>e</w:t>
            </w:r>
            <w:r>
              <w:rPr>
                <w:rFonts w:ascii="Times New Roman" w:hAnsi="Times New Roman" w:cs="Times New Roman"/>
                <w:lang w:val="en-US"/>
              </w:rPr>
              <w:t>k</w:t>
            </w:r>
            <w:r>
              <w:rPr>
                <w:rFonts w:ascii="Times New Roman" w:hAnsi="Times New Roman" w:cs="Times New Roman"/>
                <w:lang w:val="id-ID"/>
              </w:rPr>
              <w:t>u</w:t>
            </w:r>
            <w:r>
              <w:rPr>
                <w:rFonts w:ascii="Times New Roman" w:hAnsi="Times New Roman" w:cs="Times New Roman"/>
                <w:lang w:val="en-US"/>
              </w:rPr>
              <w:t>e</w:t>
            </w:r>
            <w:r>
              <w:rPr>
                <w:rFonts w:ascii="Times New Roman" w:hAnsi="Times New Roman" w:cs="Times New Roman"/>
                <w:lang w:val="id-ID"/>
              </w:rPr>
              <w:t>ns</w:t>
            </w:r>
            <w:r>
              <w:rPr>
                <w:rFonts w:ascii="Times New Roman" w:hAnsi="Times New Roman" w:cs="Times New Roman"/>
                <w:lang w:val="en-US"/>
              </w:rPr>
              <w:t>i</w:t>
            </w:r>
          </w:p>
        </w:tc>
        <w:tc>
          <w:tcPr>
            <w:tcW w:w="0" w:type="auto"/>
            <w:vAlign w:val="center"/>
          </w:tcPr>
          <w:p w14:paraId="3A3D647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w:t>
            </w:r>
            <w:r>
              <w:rPr>
                <w:rFonts w:ascii="Times New Roman" w:hAnsi="Times New Roman" w:cs="Times New Roman"/>
                <w:sz w:val="24"/>
                <w:szCs w:val="24"/>
                <w:lang w:val="en-US"/>
              </w:rPr>
              <w:t>e</w:t>
            </w:r>
            <w:r>
              <w:rPr>
                <w:rFonts w:ascii="Times New Roman" w:hAnsi="Times New Roman" w:cs="Times New Roman"/>
                <w:sz w:val="24"/>
                <w:szCs w:val="24"/>
                <w:lang w:val="id-ID"/>
              </w:rPr>
              <w:t>r</w:t>
            </w:r>
            <w:r>
              <w:rPr>
                <w:rFonts w:ascii="Times New Roman" w:hAnsi="Times New Roman" w:cs="Times New Roman"/>
                <w:sz w:val="24"/>
                <w:szCs w:val="24"/>
                <w:lang w:val="en-US"/>
              </w:rPr>
              <w:t>s</w:t>
            </w:r>
            <w:r>
              <w:rPr>
                <w:rFonts w:ascii="Times New Roman" w:hAnsi="Times New Roman" w:cs="Times New Roman"/>
                <w:sz w:val="24"/>
                <w:szCs w:val="24"/>
                <w:lang w:val="id-ID"/>
              </w:rPr>
              <w:t>en</w:t>
            </w:r>
            <w:r>
              <w:rPr>
                <w:rFonts w:ascii="Times New Roman" w:hAnsi="Times New Roman" w:cs="Times New Roman"/>
                <w:sz w:val="24"/>
                <w:szCs w:val="24"/>
                <w:lang w:val="en-US"/>
              </w:rPr>
              <w:t>t</w:t>
            </w:r>
            <w:r>
              <w:rPr>
                <w:rFonts w:ascii="Times New Roman" w:hAnsi="Times New Roman" w:cs="Times New Roman"/>
                <w:sz w:val="24"/>
                <w:szCs w:val="24"/>
                <w:lang w:val="id-ID"/>
              </w:rPr>
              <w:t>a</w:t>
            </w:r>
            <w:r>
              <w:rPr>
                <w:rFonts w:ascii="Times New Roman" w:hAnsi="Times New Roman" w:cs="Times New Roman"/>
                <w:sz w:val="24"/>
                <w:szCs w:val="24"/>
                <w:lang w:val="en-US"/>
              </w:rPr>
              <w:t>s</w:t>
            </w:r>
            <w:r>
              <w:rPr>
                <w:rFonts w:ascii="Times New Roman" w:hAnsi="Times New Roman" w:cs="Times New Roman"/>
                <w:sz w:val="24"/>
                <w:szCs w:val="24"/>
                <w:lang w:val="id-ID"/>
              </w:rPr>
              <w:t>e (%)</w:t>
            </w:r>
          </w:p>
        </w:tc>
        <w:tc>
          <w:tcPr>
            <w:tcW w:w="0" w:type="auto"/>
            <w:vAlign w:val="center"/>
          </w:tcPr>
          <w:p w14:paraId="6044124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F</w:t>
            </w:r>
            <w:r>
              <w:rPr>
                <w:rFonts w:ascii="Times New Roman" w:hAnsi="Times New Roman" w:cs="Times New Roman"/>
                <w:sz w:val="24"/>
                <w:szCs w:val="24"/>
                <w:lang w:val="en-US"/>
              </w:rPr>
              <w:t>r</w:t>
            </w:r>
            <w:r>
              <w:rPr>
                <w:rFonts w:ascii="Times New Roman" w:hAnsi="Times New Roman" w:cs="Times New Roman"/>
                <w:lang w:val="id-ID"/>
              </w:rPr>
              <w:t>e</w:t>
            </w:r>
            <w:r>
              <w:rPr>
                <w:rFonts w:ascii="Times New Roman" w:hAnsi="Times New Roman" w:cs="Times New Roman"/>
                <w:lang w:val="en-US"/>
              </w:rPr>
              <w:t>k</w:t>
            </w:r>
            <w:r>
              <w:rPr>
                <w:rFonts w:ascii="Times New Roman" w:hAnsi="Times New Roman" w:cs="Times New Roman"/>
                <w:lang w:val="id-ID"/>
              </w:rPr>
              <w:t>u</w:t>
            </w:r>
            <w:r>
              <w:rPr>
                <w:rFonts w:ascii="Times New Roman" w:hAnsi="Times New Roman" w:cs="Times New Roman"/>
                <w:lang w:val="en-US"/>
              </w:rPr>
              <w:t>e</w:t>
            </w:r>
            <w:r>
              <w:rPr>
                <w:rFonts w:ascii="Times New Roman" w:hAnsi="Times New Roman" w:cs="Times New Roman"/>
                <w:lang w:val="id-ID"/>
              </w:rPr>
              <w:t>ns</w:t>
            </w:r>
            <w:r>
              <w:rPr>
                <w:rFonts w:ascii="Times New Roman" w:hAnsi="Times New Roman" w:cs="Times New Roman"/>
                <w:lang w:val="en-US"/>
              </w:rPr>
              <w:t>i</w:t>
            </w:r>
          </w:p>
        </w:tc>
        <w:tc>
          <w:tcPr>
            <w:tcW w:w="0" w:type="auto"/>
            <w:vAlign w:val="center"/>
          </w:tcPr>
          <w:p w14:paraId="2E7E20F6">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w:t>
            </w:r>
            <w:r>
              <w:rPr>
                <w:rFonts w:ascii="Times New Roman" w:hAnsi="Times New Roman" w:cs="Times New Roman"/>
                <w:sz w:val="24"/>
                <w:szCs w:val="24"/>
                <w:lang w:val="en-US"/>
              </w:rPr>
              <w:t>e</w:t>
            </w:r>
            <w:r>
              <w:rPr>
                <w:rFonts w:ascii="Times New Roman" w:hAnsi="Times New Roman" w:cs="Times New Roman"/>
                <w:sz w:val="24"/>
                <w:szCs w:val="24"/>
                <w:lang w:val="id-ID"/>
              </w:rPr>
              <w:t>r</w:t>
            </w:r>
            <w:r>
              <w:rPr>
                <w:rFonts w:ascii="Times New Roman" w:hAnsi="Times New Roman" w:cs="Times New Roman"/>
                <w:sz w:val="24"/>
                <w:szCs w:val="24"/>
                <w:lang w:val="en-US"/>
              </w:rPr>
              <w:t>s</w:t>
            </w:r>
            <w:r>
              <w:rPr>
                <w:rFonts w:ascii="Times New Roman" w:hAnsi="Times New Roman" w:cs="Times New Roman"/>
                <w:sz w:val="24"/>
                <w:szCs w:val="24"/>
                <w:lang w:val="id-ID"/>
              </w:rPr>
              <w:t>en</w:t>
            </w:r>
            <w:r>
              <w:rPr>
                <w:rFonts w:ascii="Times New Roman" w:hAnsi="Times New Roman" w:cs="Times New Roman"/>
                <w:sz w:val="24"/>
                <w:szCs w:val="24"/>
                <w:lang w:val="en-US"/>
              </w:rPr>
              <w:t>t</w:t>
            </w:r>
            <w:r>
              <w:rPr>
                <w:rFonts w:ascii="Times New Roman" w:hAnsi="Times New Roman" w:cs="Times New Roman"/>
                <w:sz w:val="24"/>
                <w:szCs w:val="24"/>
                <w:lang w:val="id-ID"/>
              </w:rPr>
              <w:t>a</w:t>
            </w:r>
            <w:r>
              <w:rPr>
                <w:rFonts w:ascii="Times New Roman" w:hAnsi="Times New Roman" w:cs="Times New Roman"/>
                <w:sz w:val="24"/>
                <w:szCs w:val="24"/>
                <w:lang w:val="en-US"/>
              </w:rPr>
              <w:t>s</w:t>
            </w:r>
            <w:r>
              <w:rPr>
                <w:rFonts w:ascii="Times New Roman" w:hAnsi="Times New Roman" w:cs="Times New Roman"/>
                <w:sz w:val="24"/>
                <w:szCs w:val="24"/>
                <w:lang w:val="id-ID"/>
              </w:rPr>
              <w:t>e</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w:t>
            </w:r>
          </w:p>
        </w:tc>
      </w:tr>
      <w:tr w14:paraId="634A63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2" w:hRule="atLeast"/>
          <w:jc w:val="center"/>
        </w:trPr>
        <w:tc>
          <w:tcPr>
            <w:tcW w:w="0" w:type="auto"/>
            <w:vAlign w:val="center"/>
          </w:tcPr>
          <w:p w14:paraId="5740F41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&lt; 75</w:t>
            </w:r>
          </w:p>
        </w:tc>
        <w:tc>
          <w:tcPr>
            <w:tcW w:w="0" w:type="auto"/>
            <w:vAlign w:val="center"/>
          </w:tcPr>
          <w:p w14:paraId="71E1D64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Perlu Bimbingan</w:t>
            </w:r>
          </w:p>
        </w:tc>
        <w:tc>
          <w:tcPr>
            <w:tcW w:w="0" w:type="auto"/>
            <w:vAlign w:val="center"/>
          </w:tcPr>
          <w:p w14:paraId="7FE712AC">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5EC4546E">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0" w:type="auto"/>
            <w:vAlign w:val="center"/>
          </w:tcPr>
          <w:p w14:paraId="2CE7FB3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5A9D657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r>
      <w:tr w14:paraId="06690BB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6" w:hRule="atLeast"/>
          <w:jc w:val="center"/>
        </w:trPr>
        <w:tc>
          <w:tcPr>
            <w:tcW w:w="0" w:type="auto"/>
            <w:vAlign w:val="center"/>
          </w:tcPr>
          <w:p w14:paraId="37C75F0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75 – 82</w:t>
            </w:r>
          </w:p>
        </w:tc>
        <w:tc>
          <w:tcPr>
            <w:tcW w:w="0" w:type="auto"/>
            <w:vAlign w:val="center"/>
          </w:tcPr>
          <w:p w14:paraId="7695D0A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Cukup</w:t>
            </w:r>
          </w:p>
        </w:tc>
        <w:tc>
          <w:tcPr>
            <w:tcW w:w="0" w:type="auto"/>
            <w:vAlign w:val="center"/>
          </w:tcPr>
          <w:p w14:paraId="6C71B40F">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6115A227">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15FA9201">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48BFF00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r>
      <w:tr w14:paraId="5A9503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6" w:hRule="atLeast"/>
          <w:jc w:val="center"/>
        </w:trPr>
        <w:tc>
          <w:tcPr>
            <w:tcW w:w="0" w:type="auto"/>
            <w:vAlign w:val="center"/>
          </w:tcPr>
          <w:p w14:paraId="06F297D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83 – 91</w:t>
            </w:r>
          </w:p>
        </w:tc>
        <w:tc>
          <w:tcPr>
            <w:tcW w:w="0" w:type="auto"/>
            <w:vAlign w:val="center"/>
          </w:tcPr>
          <w:p w14:paraId="23B8B7DA">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w:t>
            </w:r>
          </w:p>
        </w:tc>
        <w:tc>
          <w:tcPr>
            <w:tcW w:w="0" w:type="auto"/>
            <w:vAlign w:val="center"/>
          </w:tcPr>
          <w:p w14:paraId="0071F360">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2E9260C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0" w:type="auto"/>
            <w:vAlign w:val="center"/>
          </w:tcPr>
          <w:p w14:paraId="4098516B">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vAlign w:val="center"/>
          </w:tcPr>
          <w:p w14:paraId="2E785D0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w:t>
            </w:r>
          </w:p>
        </w:tc>
      </w:tr>
      <w:tr w14:paraId="352DA1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2" w:hRule="atLeast"/>
          <w:jc w:val="center"/>
        </w:trPr>
        <w:tc>
          <w:tcPr>
            <w:tcW w:w="0" w:type="auto"/>
            <w:vAlign w:val="center"/>
          </w:tcPr>
          <w:p w14:paraId="21C25C4D">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92 – 100</w:t>
            </w:r>
          </w:p>
        </w:tc>
        <w:tc>
          <w:tcPr>
            <w:tcW w:w="0" w:type="auto"/>
            <w:vAlign w:val="center"/>
          </w:tcPr>
          <w:p w14:paraId="385BCB18">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Baik</w:t>
            </w:r>
          </w:p>
        </w:tc>
        <w:tc>
          <w:tcPr>
            <w:tcW w:w="0" w:type="auto"/>
            <w:vAlign w:val="center"/>
          </w:tcPr>
          <w:p w14:paraId="348B1862">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5733381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62FB0DE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5450A743">
            <w:pPr>
              <w:spacing w:after="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40</w:t>
            </w:r>
          </w:p>
        </w:tc>
      </w:tr>
      <w:tr w14:paraId="45D2AF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6" w:hRule="atLeast"/>
          <w:jc w:val="center"/>
        </w:trPr>
        <w:tc>
          <w:tcPr>
            <w:tcW w:w="0" w:type="auto"/>
            <w:vAlign w:val="center"/>
          </w:tcPr>
          <w:p w14:paraId="329809D4">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Jumlah</w:t>
            </w:r>
          </w:p>
        </w:tc>
        <w:tc>
          <w:tcPr>
            <w:tcW w:w="0" w:type="auto"/>
            <w:vAlign w:val="center"/>
          </w:tcPr>
          <w:p w14:paraId="0DBDDB51">
            <w:pPr>
              <w:spacing w:after="0" w:line="360" w:lineRule="auto"/>
              <w:jc w:val="center"/>
              <w:rPr>
                <w:rFonts w:ascii="Times New Roman" w:hAnsi="Times New Roman" w:cs="Times New Roman"/>
                <w:sz w:val="24"/>
                <w:szCs w:val="24"/>
                <w:lang w:val="id-ID"/>
              </w:rPr>
            </w:pPr>
          </w:p>
        </w:tc>
        <w:tc>
          <w:tcPr>
            <w:tcW w:w="0" w:type="auto"/>
            <w:vAlign w:val="center"/>
          </w:tcPr>
          <w:p w14:paraId="479368F9">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20</w:t>
            </w:r>
          </w:p>
        </w:tc>
        <w:tc>
          <w:tcPr>
            <w:tcW w:w="0" w:type="auto"/>
            <w:vAlign w:val="center"/>
          </w:tcPr>
          <w:p w14:paraId="7D2EFB49">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100</w:t>
            </w:r>
          </w:p>
        </w:tc>
        <w:tc>
          <w:tcPr>
            <w:tcW w:w="0" w:type="auto"/>
            <w:vAlign w:val="center"/>
          </w:tcPr>
          <w:p w14:paraId="0E6B0FC4">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20</w:t>
            </w:r>
          </w:p>
        </w:tc>
        <w:tc>
          <w:tcPr>
            <w:tcW w:w="0" w:type="auto"/>
            <w:vAlign w:val="center"/>
          </w:tcPr>
          <w:p w14:paraId="3C488993">
            <w:pPr>
              <w:spacing w:after="0" w:line="36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100</w:t>
            </w:r>
          </w:p>
        </w:tc>
      </w:tr>
    </w:tbl>
    <w:p w14:paraId="497EC747">
      <w:pPr>
        <w:pStyle w:val="19"/>
        <w:spacing w:before="0" w:beforeAutospacing="0" w:after="0" w:afterAutospacing="0" w:line="480" w:lineRule="auto"/>
        <w:jc w:val="both"/>
      </w:pPr>
    </w:p>
    <w:p w14:paraId="2DF2128B">
      <w:pPr>
        <w:pStyle w:val="19"/>
        <w:widowControl w:val="0"/>
        <w:spacing w:before="0" w:beforeAutospacing="0" w:after="0" w:afterAutospacing="0" w:line="480" w:lineRule="auto"/>
        <w:ind w:firstLine="720"/>
        <w:jc w:val="both"/>
      </w:pPr>
      <w:r>
        <w:t>Dari tabel di atas, pada pretest tidak terdapat siswa dengan kategori "Sangat Baik". Terdapat 10 siswa (50%) yang berada pada kategori "Baik" dan 10 siswa lainnya (50%) masih memerlukan bimbingan. Setelah pembelajaran menggunakan model PjBL, siswa mengalami peningkatan: 12 siswa (60%) berada pada kategori "Baik" dan 8 siswa (40%) telah mencapai kategori "Sangat Baik".</w:t>
      </w:r>
    </w:p>
    <w:p w14:paraId="3ABE32F1">
      <w:pPr>
        <w:spacing w:after="0" w:line="480" w:lineRule="auto"/>
        <w:jc w:val="both"/>
        <w:rPr>
          <w:rFonts w:ascii="Times New Roman" w:hAnsi="Times New Roman" w:cs="Times New Roman"/>
          <w:sz w:val="24"/>
          <w:szCs w:val="24"/>
        </w:rPr>
      </w:pPr>
    </w:p>
    <w:p w14:paraId="2DB5163A">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 xml:space="preserve">2) </w:t>
      </w:r>
      <w:r>
        <w:rPr>
          <w:rStyle w:val="21"/>
          <w:rFonts w:ascii="Times New Roman" w:hAnsi="Times New Roman" w:cs="Times New Roman"/>
          <w:color w:val="auto"/>
        </w:rPr>
        <w:t>Perbandingan Hasil Self-Efficacy Berbicara (Pretest dan Posttest)</w:t>
      </w:r>
    </w:p>
    <w:p w14:paraId="46274239">
      <w:pPr>
        <w:pStyle w:val="5"/>
        <w:spacing w:before="0" w:line="480" w:lineRule="auto"/>
        <w:jc w:val="center"/>
        <w:rPr>
          <w:rStyle w:val="21"/>
          <w:rFonts w:ascii="Times New Roman" w:hAnsi="Times New Roman" w:cs="Times New Roman"/>
          <w:b w:val="0"/>
          <w:bCs w:val="0"/>
          <w:i w:val="0"/>
          <w:iCs w:val="0"/>
          <w:color w:val="auto"/>
          <w:sz w:val="24"/>
          <w:szCs w:val="24"/>
        </w:rPr>
      </w:pPr>
      <w:r>
        <w:rPr>
          <w:rStyle w:val="21"/>
          <w:rFonts w:ascii="Times New Roman" w:hAnsi="Times New Roman" w:cs="Times New Roman"/>
          <w:b w:val="0"/>
          <w:bCs w:val="0"/>
          <w:i w:val="0"/>
          <w:iCs w:val="0"/>
          <w:color w:val="auto"/>
          <w:sz w:val="24"/>
          <w:szCs w:val="24"/>
        </w:rPr>
        <w:t>Tabel 8</w:t>
      </w:r>
    </w:p>
    <w:p w14:paraId="17227E46">
      <w:pPr>
        <w:pStyle w:val="5"/>
        <w:spacing w:before="0" w:line="480" w:lineRule="auto"/>
        <w:jc w:val="center"/>
        <w:rPr>
          <w:rFonts w:ascii="Times New Roman" w:hAnsi="Times New Roman" w:cs="Times New Roman"/>
          <w:i w:val="0"/>
          <w:iCs w:val="0"/>
          <w:color w:val="auto"/>
          <w:sz w:val="24"/>
          <w:szCs w:val="24"/>
        </w:rPr>
      </w:pPr>
      <w:r>
        <w:rPr>
          <w:rStyle w:val="21"/>
          <w:rFonts w:ascii="Times New Roman" w:hAnsi="Times New Roman" w:cs="Times New Roman"/>
          <w:b w:val="0"/>
          <w:bCs w:val="0"/>
          <w:i w:val="0"/>
          <w:iCs w:val="0"/>
          <w:color w:val="auto"/>
          <w:sz w:val="24"/>
          <w:szCs w:val="24"/>
        </w:rPr>
        <w:t>Ketuntasan Self-Efficacy Siswa (Pretest dan Posttest)</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0"/>
        <w:gridCol w:w="1490"/>
        <w:gridCol w:w="936"/>
        <w:gridCol w:w="1769"/>
        <w:gridCol w:w="1016"/>
        <w:gridCol w:w="1769"/>
      </w:tblGrid>
      <w:tr w14:paraId="0AD364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2152F6AF">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w:t>
            </w:r>
          </w:p>
        </w:tc>
        <w:tc>
          <w:tcPr>
            <w:tcW w:w="0" w:type="auto"/>
          </w:tcPr>
          <w:p w14:paraId="06CE5458">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Kategori</w:t>
            </w:r>
          </w:p>
        </w:tc>
        <w:tc>
          <w:tcPr>
            <w:tcW w:w="0" w:type="auto"/>
          </w:tcPr>
          <w:p w14:paraId="3486735C">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Pretest</w:t>
            </w:r>
          </w:p>
        </w:tc>
        <w:tc>
          <w:tcPr>
            <w:tcW w:w="0" w:type="auto"/>
          </w:tcPr>
          <w:p w14:paraId="25045D86">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w:t>
            </w:r>
            <w:r>
              <w:rPr>
                <w:rFonts w:ascii="Times New Roman" w:hAnsi="Times New Roman" w:cs="Times New Roman"/>
                <w:b/>
                <w:bCs/>
                <w:sz w:val="24"/>
                <w:szCs w:val="24"/>
                <w:lang w:val="en-US"/>
              </w:rPr>
              <w:t>ersentase</w:t>
            </w:r>
            <w:r>
              <w:rPr>
                <w:rFonts w:ascii="Times New Roman" w:hAnsi="Times New Roman" w:cs="Times New Roman"/>
                <w:b/>
                <w:bCs/>
                <w:sz w:val="24"/>
                <w:szCs w:val="24"/>
                <w:lang w:val="id-ID"/>
              </w:rPr>
              <w:t xml:space="preserve"> (%)</w:t>
            </w:r>
          </w:p>
        </w:tc>
        <w:tc>
          <w:tcPr>
            <w:tcW w:w="0" w:type="auto"/>
          </w:tcPr>
          <w:p w14:paraId="3384B400">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Posttest</w:t>
            </w:r>
          </w:p>
        </w:tc>
        <w:tc>
          <w:tcPr>
            <w:tcW w:w="0" w:type="auto"/>
          </w:tcPr>
          <w:p w14:paraId="04FA2112">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w:t>
            </w:r>
            <w:r>
              <w:rPr>
                <w:rFonts w:ascii="Times New Roman" w:hAnsi="Times New Roman" w:cs="Times New Roman"/>
                <w:b/>
                <w:bCs/>
                <w:sz w:val="24"/>
                <w:szCs w:val="24"/>
                <w:lang w:val="en-US"/>
              </w:rPr>
              <w:t>ersentase</w:t>
            </w:r>
            <w:r>
              <w:rPr>
                <w:rFonts w:ascii="Times New Roman" w:hAnsi="Times New Roman" w:cs="Times New Roman"/>
                <w:b/>
                <w:bCs/>
                <w:sz w:val="24"/>
                <w:szCs w:val="24"/>
                <w:lang w:val="id-ID"/>
              </w:rPr>
              <w:t xml:space="preserve"> (%)</w:t>
            </w:r>
          </w:p>
        </w:tc>
      </w:tr>
      <w:tr w14:paraId="30FF5E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6AC0FFAA">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75</w:t>
            </w:r>
          </w:p>
        </w:tc>
        <w:tc>
          <w:tcPr>
            <w:tcW w:w="0" w:type="auto"/>
          </w:tcPr>
          <w:p w14:paraId="091D1AF1">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Tuntas</w:t>
            </w:r>
          </w:p>
        </w:tc>
        <w:tc>
          <w:tcPr>
            <w:tcW w:w="0" w:type="auto"/>
          </w:tcPr>
          <w:p w14:paraId="3C9F3E8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tcPr>
          <w:p w14:paraId="442EBCF9">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0" w:type="auto"/>
          </w:tcPr>
          <w:p w14:paraId="501486E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0" w:type="auto"/>
          </w:tcPr>
          <w:p w14:paraId="3E89369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100</w:t>
            </w:r>
          </w:p>
        </w:tc>
      </w:tr>
      <w:tr w14:paraId="413889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4FD07819">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&lt; 75</w:t>
            </w:r>
          </w:p>
        </w:tc>
        <w:tc>
          <w:tcPr>
            <w:tcW w:w="0" w:type="auto"/>
          </w:tcPr>
          <w:p w14:paraId="0B9C3AAA">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Tuntas</w:t>
            </w:r>
          </w:p>
        </w:tc>
        <w:tc>
          <w:tcPr>
            <w:tcW w:w="0" w:type="auto"/>
          </w:tcPr>
          <w:p w14:paraId="03834E99">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tcPr>
          <w:p w14:paraId="5F6AF7F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w:t>
            </w:r>
          </w:p>
        </w:tc>
        <w:tc>
          <w:tcPr>
            <w:tcW w:w="0" w:type="auto"/>
          </w:tcPr>
          <w:p w14:paraId="25B74A9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tcPr>
          <w:p w14:paraId="03B4915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r>
      <w:tr w14:paraId="485609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30F92360">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Jumlah</w:t>
            </w:r>
          </w:p>
        </w:tc>
        <w:tc>
          <w:tcPr>
            <w:tcW w:w="0" w:type="auto"/>
          </w:tcPr>
          <w:p w14:paraId="60CED4C4">
            <w:pPr>
              <w:spacing w:after="0" w:line="480" w:lineRule="auto"/>
              <w:jc w:val="center"/>
              <w:rPr>
                <w:rFonts w:ascii="Times New Roman" w:hAnsi="Times New Roman" w:cs="Times New Roman"/>
                <w:sz w:val="24"/>
                <w:szCs w:val="24"/>
                <w:lang w:val="id-ID"/>
              </w:rPr>
            </w:pPr>
          </w:p>
        </w:tc>
        <w:tc>
          <w:tcPr>
            <w:tcW w:w="0" w:type="auto"/>
          </w:tcPr>
          <w:p w14:paraId="79C55A90">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20</w:t>
            </w:r>
          </w:p>
        </w:tc>
        <w:tc>
          <w:tcPr>
            <w:tcW w:w="0" w:type="auto"/>
          </w:tcPr>
          <w:p w14:paraId="23302DB7">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100</w:t>
            </w:r>
          </w:p>
        </w:tc>
        <w:tc>
          <w:tcPr>
            <w:tcW w:w="0" w:type="auto"/>
          </w:tcPr>
          <w:p w14:paraId="0A56926F">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20</w:t>
            </w:r>
          </w:p>
        </w:tc>
        <w:tc>
          <w:tcPr>
            <w:tcW w:w="0" w:type="auto"/>
          </w:tcPr>
          <w:p w14:paraId="363C74B5">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100</w:t>
            </w:r>
          </w:p>
        </w:tc>
      </w:tr>
    </w:tbl>
    <w:p w14:paraId="7C035060">
      <w:pPr>
        <w:pStyle w:val="19"/>
        <w:spacing w:before="0" w:beforeAutospacing="0" w:after="0" w:afterAutospacing="0" w:line="480" w:lineRule="auto"/>
        <w:ind w:firstLine="720"/>
        <w:jc w:val="both"/>
        <w:rPr>
          <w:rStyle w:val="13"/>
        </w:rPr>
      </w:pPr>
    </w:p>
    <w:p w14:paraId="3A55AB2D">
      <w:pPr>
        <w:pStyle w:val="19"/>
        <w:spacing w:before="0" w:beforeAutospacing="0" w:after="0" w:afterAutospacing="0" w:line="480" w:lineRule="auto"/>
        <w:ind w:firstLine="720"/>
        <w:jc w:val="both"/>
      </w:pPr>
      <w:r>
        <w:t>Tabel di atas menunjukkan adanya peningkatan yang signifikan terhadap ketuntasan self-efficacy siswa. Sebelum perlakuan, hanya 50% siswa yang tuntas. Setelah perlakuan dengan model PjBL, seluruh siswa (100%) menunjukkan peningkatan hingga mencapai ketuntasan.</w:t>
      </w:r>
    </w:p>
    <w:p w14:paraId="413877FD">
      <w:pPr>
        <w:pStyle w:val="19"/>
        <w:spacing w:before="0" w:beforeAutospacing="0" w:after="0" w:afterAutospacing="0" w:line="480" w:lineRule="auto"/>
        <w:jc w:val="both"/>
        <w:rPr>
          <w:rFonts w:ascii="Segoe UI Emoji" w:hAnsi="Segoe UI Emoji" w:cs="Segoe UI Emoji"/>
        </w:rPr>
      </w:pPr>
      <w:r>
        <w:rPr>
          <w:rFonts w:ascii="Segoe UI Emoji" w:hAnsi="Segoe UI Emoji" w:cs="Segoe UI Emoji"/>
        </w:rPr>
        <w:drawing>
          <wp:inline distT="0" distB="0" distL="0" distR="0">
            <wp:extent cx="5040630" cy="2853055"/>
            <wp:effectExtent l="0" t="0" r="7620" b="444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977F1B">
      <w:pPr>
        <w:pStyle w:val="19"/>
        <w:spacing w:before="0" w:beforeAutospacing="0" w:after="0" w:afterAutospacing="0" w:line="480" w:lineRule="auto"/>
        <w:jc w:val="center"/>
        <w:rPr>
          <w:b/>
          <w:bCs/>
        </w:rPr>
      </w:pPr>
      <w:r>
        <w:rPr>
          <w:rStyle w:val="21"/>
          <w:b w:val="0"/>
          <w:bCs w:val="0"/>
        </w:rPr>
        <w:t>Gambar</w:t>
      </w:r>
    </w:p>
    <w:p w14:paraId="7B641CAF">
      <w:pPr>
        <w:pStyle w:val="19"/>
        <w:tabs>
          <w:tab w:val="left" w:pos="6148"/>
        </w:tabs>
        <w:spacing w:before="0" w:beforeAutospacing="0" w:after="0" w:afterAutospacing="0" w:line="480" w:lineRule="auto"/>
        <w:jc w:val="center"/>
      </w:pPr>
      <w:r>
        <w:t xml:space="preserve">Grafik Pretest dan Posttest </w:t>
      </w:r>
      <w:r>
        <w:rPr>
          <w:i/>
          <w:iCs/>
        </w:rPr>
        <w:t>Self-Efficacy</w:t>
      </w:r>
      <w:r>
        <w:t xml:space="preserve"> Berbicara</w:t>
      </w:r>
    </w:p>
    <w:p w14:paraId="4AAD5E5C">
      <w:pPr>
        <w:pStyle w:val="4"/>
        <w:spacing w:before="0" w:line="480" w:lineRule="auto"/>
        <w:jc w:val="both"/>
        <w:rPr>
          <w:rFonts w:ascii="Times New Roman" w:hAnsi="Times New Roman" w:cs="Times New Roman"/>
          <w:i/>
          <w:iCs/>
          <w:color w:val="auto"/>
        </w:rPr>
      </w:pPr>
      <w:r>
        <w:rPr>
          <w:rFonts w:ascii="Times New Roman" w:hAnsi="Times New Roman" w:cs="Times New Roman"/>
          <w:b/>
          <w:bCs/>
          <w:i/>
          <w:iCs/>
          <w:color w:val="auto"/>
        </w:rPr>
        <w:t>4.1.2</w:t>
      </w:r>
      <w:r>
        <w:rPr>
          <w:rFonts w:ascii="Times New Roman" w:hAnsi="Times New Roman" w:cs="Times New Roman"/>
          <w:i/>
          <w:iCs/>
          <w:color w:val="auto"/>
        </w:rPr>
        <w:t xml:space="preserve"> </w:t>
      </w:r>
      <w:r>
        <w:rPr>
          <w:rStyle w:val="21"/>
          <w:rFonts w:ascii="Times New Roman" w:hAnsi="Times New Roman" w:cs="Times New Roman"/>
          <w:i/>
          <w:iCs/>
          <w:color w:val="auto"/>
        </w:rPr>
        <w:t>Deskripsi Hasil Observasi Aktivitas Siswa</w:t>
      </w:r>
    </w:p>
    <w:p w14:paraId="7809C1C4">
      <w:pPr>
        <w:pStyle w:val="19"/>
        <w:spacing w:before="0" w:beforeAutospacing="0" w:after="0" w:afterAutospacing="0" w:line="480" w:lineRule="auto"/>
        <w:ind w:firstLine="720"/>
        <w:jc w:val="both"/>
      </w:pPr>
      <w:r>
        <w:t>Observasi aktivitas dilakukan selama empat pertemuan untuk mengukur keterlibatan siswa dalam proses pembelajaran berbasis proyek. Instrumen observasi mencakup delapan indikator aktivitas siswa. Data dirangkum sebagai berikut:</w:t>
      </w:r>
    </w:p>
    <w:p w14:paraId="3B883FE4">
      <w:pPr>
        <w:pStyle w:val="5"/>
        <w:spacing w:before="0" w:line="480" w:lineRule="auto"/>
        <w:jc w:val="center"/>
        <w:rPr>
          <w:rStyle w:val="21"/>
          <w:rFonts w:ascii="Times New Roman" w:hAnsi="Times New Roman" w:cs="Times New Roman"/>
          <w:b w:val="0"/>
          <w:bCs w:val="0"/>
          <w:i w:val="0"/>
          <w:iCs w:val="0"/>
          <w:color w:val="auto"/>
          <w:sz w:val="24"/>
          <w:szCs w:val="24"/>
        </w:rPr>
      </w:pPr>
      <w:r>
        <w:rPr>
          <w:rStyle w:val="21"/>
          <w:rFonts w:ascii="Times New Roman" w:hAnsi="Times New Roman" w:cs="Times New Roman"/>
          <w:b w:val="0"/>
          <w:bCs w:val="0"/>
          <w:i w:val="0"/>
          <w:iCs w:val="0"/>
          <w:color w:val="auto"/>
          <w:sz w:val="24"/>
          <w:szCs w:val="24"/>
        </w:rPr>
        <w:t>Tabel 9</w:t>
      </w:r>
    </w:p>
    <w:p w14:paraId="33C64CCC">
      <w:pPr>
        <w:pStyle w:val="5"/>
        <w:spacing w:before="0" w:line="480" w:lineRule="auto"/>
        <w:jc w:val="center"/>
        <w:rPr>
          <w:rFonts w:ascii="Times New Roman" w:hAnsi="Times New Roman" w:cs="Times New Roman"/>
          <w:i w:val="0"/>
          <w:iCs w:val="0"/>
          <w:color w:val="auto"/>
          <w:sz w:val="24"/>
          <w:szCs w:val="24"/>
        </w:rPr>
      </w:pPr>
      <w:r>
        <w:rPr>
          <w:rStyle w:val="21"/>
          <w:rFonts w:ascii="Times New Roman" w:hAnsi="Times New Roman" w:cs="Times New Roman"/>
          <w:b w:val="0"/>
          <w:bCs w:val="0"/>
          <w:i w:val="0"/>
          <w:iCs w:val="0"/>
          <w:color w:val="auto"/>
          <w:sz w:val="24"/>
          <w:szCs w:val="24"/>
        </w:rPr>
        <w:t>Deskripsi Hasil Observasi Aktivitas Siswa</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4227"/>
        <w:gridCol w:w="2108"/>
        <w:gridCol w:w="1309"/>
      </w:tblGrid>
      <w:tr w14:paraId="534926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597CEF98">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vAlign w:val="center"/>
          </w:tcPr>
          <w:p w14:paraId="290090FB">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Indikator yang Diamati</w:t>
            </w:r>
          </w:p>
        </w:tc>
        <w:tc>
          <w:tcPr>
            <w:tcW w:w="0" w:type="auto"/>
            <w:vAlign w:val="center"/>
          </w:tcPr>
          <w:p w14:paraId="15C6C334">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 Rata-rata (</w:t>
            </w:r>
            <w:r>
              <w:rPr>
                <w:rFonts w:ascii="Cambria Math" w:hAnsi="Cambria Math" w:cs="Cambria Math"/>
                <w:b/>
                <w:bCs/>
                <w:sz w:val="24"/>
                <w:szCs w:val="24"/>
                <w:lang w:val="id-ID"/>
              </w:rPr>
              <w:t>𝑥</w:t>
            </w:r>
            <w:r>
              <w:rPr>
                <w:rFonts w:ascii="Times New Roman" w:hAnsi="Times New Roman" w:cs="Times New Roman"/>
                <w:b/>
                <w:bCs/>
                <w:sz w:val="24"/>
                <w:szCs w:val="24"/>
                <w:lang w:val="id-ID"/>
              </w:rPr>
              <w:t>̅)</w:t>
            </w:r>
          </w:p>
        </w:tc>
        <w:tc>
          <w:tcPr>
            <w:tcW w:w="0" w:type="auto"/>
            <w:vAlign w:val="center"/>
          </w:tcPr>
          <w:p w14:paraId="053B6973">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w:t>
            </w:r>
          </w:p>
        </w:tc>
      </w:tr>
      <w:tr w14:paraId="7F89E7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3849D461">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03654CC8">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Siswa memperhatikan penjelasan guru</w:t>
            </w:r>
          </w:p>
        </w:tc>
        <w:tc>
          <w:tcPr>
            <w:tcW w:w="0" w:type="auto"/>
            <w:vAlign w:val="center"/>
          </w:tcPr>
          <w:p w14:paraId="603F4954">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0" w:type="auto"/>
            <w:vAlign w:val="center"/>
          </w:tcPr>
          <w:p w14:paraId="76ED0FF3">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90%</w:t>
            </w:r>
          </w:p>
        </w:tc>
      </w:tr>
      <w:tr w14:paraId="044B8C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688F379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5954364E">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Mengerjakan proyek sesuai instruksi guru</w:t>
            </w:r>
          </w:p>
        </w:tc>
        <w:tc>
          <w:tcPr>
            <w:tcW w:w="0" w:type="auto"/>
            <w:vAlign w:val="center"/>
          </w:tcPr>
          <w:p w14:paraId="0EB42CC0">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0" w:type="auto"/>
            <w:vAlign w:val="center"/>
          </w:tcPr>
          <w:p w14:paraId="3125702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90%</w:t>
            </w:r>
          </w:p>
        </w:tc>
      </w:tr>
      <w:tr w14:paraId="555990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615B48D9">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60687F3">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Memberikan pendapat saat diskusi</w:t>
            </w:r>
          </w:p>
        </w:tc>
        <w:tc>
          <w:tcPr>
            <w:tcW w:w="0" w:type="auto"/>
            <w:vAlign w:val="center"/>
          </w:tcPr>
          <w:p w14:paraId="439A23F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15,3</w:t>
            </w:r>
          </w:p>
        </w:tc>
        <w:tc>
          <w:tcPr>
            <w:tcW w:w="0" w:type="auto"/>
            <w:vAlign w:val="center"/>
          </w:tcPr>
          <w:p w14:paraId="0B624E11">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76,5%</w:t>
            </w:r>
          </w:p>
        </w:tc>
      </w:tr>
      <w:tr w14:paraId="7DBDD9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6805C264">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3FFF63A6">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Mempresentasikan hasil kerja kelompok</w:t>
            </w:r>
          </w:p>
        </w:tc>
        <w:tc>
          <w:tcPr>
            <w:tcW w:w="0" w:type="auto"/>
            <w:vAlign w:val="center"/>
          </w:tcPr>
          <w:p w14:paraId="439EB1AB">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15,3</w:t>
            </w:r>
          </w:p>
        </w:tc>
        <w:tc>
          <w:tcPr>
            <w:tcW w:w="0" w:type="auto"/>
            <w:vAlign w:val="center"/>
          </w:tcPr>
          <w:p w14:paraId="3A12C93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76,5%</w:t>
            </w:r>
          </w:p>
        </w:tc>
      </w:tr>
      <w:tr w14:paraId="5D1F94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7740CABD">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0BAEB491">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Menyelesaikan proyek tepat waktu</w:t>
            </w:r>
          </w:p>
        </w:tc>
        <w:tc>
          <w:tcPr>
            <w:tcW w:w="0" w:type="auto"/>
            <w:vAlign w:val="center"/>
          </w:tcPr>
          <w:p w14:paraId="4851D48D">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0" w:type="auto"/>
            <w:vAlign w:val="center"/>
          </w:tcPr>
          <w:p w14:paraId="0653EFB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90%</w:t>
            </w:r>
          </w:p>
        </w:tc>
      </w:tr>
      <w:tr w14:paraId="3CFBD0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1FA3D4DA">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6B297D58">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Membuat kesimpulan</w:t>
            </w:r>
          </w:p>
        </w:tc>
        <w:tc>
          <w:tcPr>
            <w:tcW w:w="0" w:type="auto"/>
            <w:vAlign w:val="center"/>
          </w:tcPr>
          <w:p w14:paraId="31BA841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0" w:type="auto"/>
            <w:vAlign w:val="center"/>
          </w:tcPr>
          <w:p w14:paraId="5B6B432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90%</w:t>
            </w:r>
          </w:p>
        </w:tc>
      </w:tr>
      <w:tr w14:paraId="377802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23896444">
            <w:pPr>
              <w:spacing w:after="0" w:line="480" w:lineRule="auto"/>
              <w:jc w:val="center"/>
              <w:rPr>
                <w:rFonts w:ascii="Times New Roman" w:hAnsi="Times New Roman" w:cs="Times New Roman"/>
                <w:sz w:val="24"/>
                <w:szCs w:val="24"/>
                <w:lang w:val="id-ID"/>
              </w:rPr>
            </w:pPr>
          </w:p>
        </w:tc>
        <w:tc>
          <w:tcPr>
            <w:tcW w:w="0" w:type="auto"/>
            <w:vAlign w:val="center"/>
          </w:tcPr>
          <w:p w14:paraId="68D84956">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Jumlah Total</w:t>
            </w:r>
          </w:p>
        </w:tc>
        <w:tc>
          <w:tcPr>
            <w:tcW w:w="0" w:type="auto"/>
            <w:vAlign w:val="center"/>
          </w:tcPr>
          <w:p w14:paraId="4C8250C4">
            <w:pPr>
              <w:spacing w:after="0" w:line="480" w:lineRule="auto"/>
              <w:jc w:val="center"/>
              <w:rPr>
                <w:rFonts w:ascii="Times New Roman" w:hAnsi="Times New Roman" w:cs="Times New Roman"/>
                <w:sz w:val="24"/>
                <w:szCs w:val="24"/>
                <w:lang w:val="id-ID"/>
              </w:rPr>
            </w:pPr>
          </w:p>
        </w:tc>
        <w:tc>
          <w:tcPr>
            <w:tcW w:w="0" w:type="auto"/>
            <w:vAlign w:val="center"/>
          </w:tcPr>
          <w:p w14:paraId="3E6157F4">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513</w:t>
            </w:r>
          </w:p>
        </w:tc>
      </w:tr>
      <w:tr w14:paraId="328479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121555C1">
            <w:pPr>
              <w:spacing w:after="0" w:line="480" w:lineRule="auto"/>
              <w:jc w:val="center"/>
              <w:rPr>
                <w:rFonts w:ascii="Times New Roman" w:hAnsi="Times New Roman" w:cs="Times New Roman"/>
                <w:sz w:val="24"/>
                <w:szCs w:val="24"/>
                <w:lang w:val="id-ID"/>
              </w:rPr>
            </w:pPr>
          </w:p>
        </w:tc>
        <w:tc>
          <w:tcPr>
            <w:tcW w:w="0" w:type="auto"/>
            <w:vAlign w:val="center"/>
          </w:tcPr>
          <w:p w14:paraId="5787992A">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Rata-rata Persentase Aktivitas</w:t>
            </w:r>
          </w:p>
        </w:tc>
        <w:tc>
          <w:tcPr>
            <w:tcW w:w="0" w:type="auto"/>
            <w:vAlign w:val="center"/>
          </w:tcPr>
          <w:p w14:paraId="080BC81D">
            <w:pPr>
              <w:spacing w:after="0" w:line="480" w:lineRule="auto"/>
              <w:jc w:val="center"/>
              <w:rPr>
                <w:rFonts w:ascii="Times New Roman" w:hAnsi="Times New Roman" w:cs="Times New Roman"/>
                <w:sz w:val="24"/>
                <w:szCs w:val="24"/>
                <w:lang w:val="id-ID"/>
              </w:rPr>
            </w:pPr>
          </w:p>
        </w:tc>
        <w:tc>
          <w:tcPr>
            <w:tcW w:w="0" w:type="auto"/>
            <w:vAlign w:val="center"/>
          </w:tcPr>
          <w:p w14:paraId="4708AA92">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85,5%</w:t>
            </w:r>
          </w:p>
        </w:tc>
      </w:tr>
    </w:tbl>
    <w:p w14:paraId="0EAA3BD6">
      <w:pPr>
        <w:pStyle w:val="19"/>
        <w:spacing w:before="0" w:beforeAutospacing="0" w:after="0" w:afterAutospacing="0" w:line="480" w:lineRule="auto"/>
        <w:jc w:val="both"/>
      </w:pPr>
    </w:p>
    <w:p w14:paraId="58A05AD0">
      <w:pPr>
        <w:pStyle w:val="19"/>
        <w:widowControl w:val="0"/>
        <w:spacing w:before="0" w:beforeAutospacing="0" w:after="0" w:afterAutospacing="0" w:line="480" w:lineRule="auto"/>
        <w:ind w:firstLine="720"/>
        <w:jc w:val="both"/>
      </w:pPr>
      <w:r>
        <w:t xml:space="preserve">Kriteria keberhasilan aktivitas siswa dalam penelitian ini dikatakan berhasil apabila mencapai nilai minimal 75% siswa terlibat aktif dalam proses pembelajaran. Berdasarkan tabel dimana persentase penerapan model pembelajaran </w:t>
      </w:r>
      <w:r>
        <w:rPr>
          <w:i/>
          <w:iCs/>
        </w:rPr>
        <w:t>Project Based Learning</w:t>
      </w:r>
      <w:r>
        <w:t xml:space="preserve"> berlangsung selama tiga kali pertemuan sebanyak 90%, persentase siswa yang mengerjakan proyek sesuai dengan instruksi dari guru sebanyak 90%, persentase Siswa yang memberikan pendapat dan jawabannya pada saat diskusi berlangsung sebanyak 76,5%, persentase siswa yang mempresentasekan hasil kerja kelompok sebanyak 76,5%, persentase siswa yang menyelesaikan proyek tepat waktu sebanyak 90%, dan persentase siswa yang membuat kesimpulan sebanyak 90%. </w:t>
      </w:r>
    </w:p>
    <w:p w14:paraId="18F1246F">
      <w:pPr>
        <w:pStyle w:val="19"/>
        <w:widowControl w:val="0"/>
        <w:spacing w:before="0" w:beforeAutospacing="0" w:after="0" w:afterAutospacing="0" w:line="480" w:lineRule="auto"/>
        <w:ind w:firstLine="720"/>
        <w:jc w:val="both"/>
      </w:pPr>
      <w:r>
        <w:t>Dari beberapa aktivitas yang diamati selama tiga kali pertemuan maka, rata-rata persentase aktivitas siswa yaitu sebanyak 85,5% dengan kategori sangat aktif.</w:t>
      </w:r>
    </w:p>
    <w:p w14:paraId="450BBCC2">
      <w:pPr>
        <w:pStyle w:val="19"/>
        <w:spacing w:before="0" w:beforeAutospacing="0" w:after="0" w:afterAutospacing="0" w:line="480" w:lineRule="auto"/>
        <w:jc w:val="both"/>
      </w:pPr>
    </w:p>
    <w:p w14:paraId="6AD6B6BB">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4.1.3 Deskripsi Hasil Observasi Aktivitas Kegiatan Guru</w:t>
      </w:r>
    </w:p>
    <w:p w14:paraId="0C5C1A35">
      <w:pPr>
        <w:pStyle w:val="19"/>
        <w:spacing w:before="0" w:beforeAutospacing="0" w:after="0" w:afterAutospacing="0" w:line="480" w:lineRule="auto"/>
        <w:ind w:firstLine="720"/>
        <w:jc w:val="both"/>
      </w:pPr>
      <w:r>
        <w:t xml:space="preserve">Lembar observasi aktivitas kegiatan guru disusun untuk memperoleh data yang mendukung standar keberhasilan implementasi model </w:t>
      </w:r>
      <w:r>
        <w:rPr>
          <w:rStyle w:val="13"/>
        </w:rPr>
        <w:t>Project Based Learning</w:t>
      </w:r>
      <w:r>
        <w:t xml:space="preserve"> (PjBL) dalam pembelajaran Bahasa Indonesia. Instrumen ini memuat 17 indikator yang menggambarkan aktivitas guru selama proses pembelajaran, mulai dari tahap pendahuluan hingga penutup. Observasi dilakukan dalam empat kali pertemuan selama dua minggu di kelas VI SD Negeri 083 Pidoli, yang berjumlah 20 siswa.</w:t>
      </w:r>
    </w:p>
    <w:p w14:paraId="3ED35B6D">
      <w:pPr>
        <w:pStyle w:val="19"/>
        <w:spacing w:before="0" w:beforeAutospacing="0" w:after="0" w:afterAutospacing="0" w:line="480" w:lineRule="auto"/>
        <w:ind w:firstLine="720"/>
        <w:jc w:val="both"/>
      </w:pPr>
      <w:r>
        <w:t>Pengamatan dilakukan secara langsung terhadap aktivitas guru pada setiap pertemuan. Setelah setiap kali pengamatan, data dikompilasi dan dianalisis untuk mengetahui peningkatan efektivitas pembelajaran. Hasil akhir dari pengamatan aktivitas guru disajikan dalam tabel berikut:</w:t>
      </w:r>
    </w:p>
    <w:p w14:paraId="01FB7969">
      <w:pPr>
        <w:pStyle w:val="5"/>
        <w:spacing w:before="0" w:line="480" w:lineRule="auto"/>
        <w:jc w:val="center"/>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Tabel 10</w:t>
      </w:r>
    </w:p>
    <w:p w14:paraId="4D674C73">
      <w:pPr>
        <w:pStyle w:val="5"/>
        <w:spacing w:before="0" w:line="480" w:lineRule="auto"/>
        <w:jc w:val="center"/>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Deskripsi Hasil Observasi Aktivitas Kegiatan Guru</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50"/>
        <w:gridCol w:w="659"/>
        <w:gridCol w:w="3897"/>
        <w:gridCol w:w="876"/>
        <w:gridCol w:w="876"/>
        <w:gridCol w:w="696"/>
      </w:tblGrid>
      <w:tr w14:paraId="497365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vMerge w:val="restart"/>
            <w:vAlign w:val="center"/>
          </w:tcPr>
          <w:p w14:paraId="0EECA82E">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Kegiatan</w:t>
            </w:r>
          </w:p>
        </w:tc>
        <w:tc>
          <w:tcPr>
            <w:tcW w:w="659" w:type="dxa"/>
            <w:vMerge w:val="restart"/>
            <w:vAlign w:val="center"/>
          </w:tcPr>
          <w:p w14:paraId="27FC9C5E">
            <w:pPr>
              <w:spacing w:after="0" w:line="48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No</w:t>
            </w:r>
          </w:p>
        </w:tc>
        <w:tc>
          <w:tcPr>
            <w:tcW w:w="3897" w:type="dxa"/>
            <w:vMerge w:val="restart"/>
            <w:vAlign w:val="center"/>
          </w:tcPr>
          <w:p w14:paraId="210789B5">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Uraian Kegiatan</w:t>
            </w:r>
          </w:p>
        </w:tc>
        <w:tc>
          <w:tcPr>
            <w:tcW w:w="2448" w:type="dxa"/>
            <w:gridSpan w:val="3"/>
            <w:vAlign w:val="center"/>
          </w:tcPr>
          <w:p w14:paraId="35FB7E11">
            <w:pPr>
              <w:spacing w:after="0" w:line="480" w:lineRule="auto"/>
              <w:jc w:val="center"/>
              <w:rPr>
                <w:rFonts w:ascii="Times New Roman" w:hAnsi="Times New Roman" w:cs="Times New Roman"/>
                <w:sz w:val="24"/>
                <w:szCs w:val="24"/>
                <w:lang w:val="id-ID"/>
              </w:rPr>
            </w:pPr>
            <w:r>
              <w:rPr>
                <w:rFonts w:ascii="Times New Roman" w:hAnsi="Times New Roman" w:cs="Times New Roman"/>
                <w:b/>
                <w:bCs/>
                <w:sz w:val="24"/>
                <w:szCs w:val="24"/>
                <w:lang w:val="id-ID"/>
              </w:rPr>
              <w:t>Pertemuan Ke-</w:t>
            </w:r>
          </w:p>
        </w:tc>
      </w:tr>
      <w:tr w14:paraId="3CDEFA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vMerge w:val="continue"/>
            <w:vAlign w:val="center"/>
          </w:tcPr>
          <w:p w14:paraId="6AF8AE43">
            <w:pPr>
              <w:spacing w:after="0" w:line="480" w:lineRule="auto"/>
              <w:jc w:val="center"/>
              <w:rPr>
                <w:rFonts w:ascii="Times New Roman" w:hAnsi="Times New Roman" w:cs="Times New Roman"/>
                <w:sz w:val="24"/>
                <w:szCs w:val="24"/>
                <w:lang w:val="id-ID"/>
              </w:rPr>
            </w:pPr>
          </w:p>
        </w:tc>
        <w:tc>
          <w:tcPr>
            <w:tcW w:w="659" w:type="dxa"/>
            <w:vMerge w:val="continue"/>
            <w:vAlign w:val="center"/>
          </w:tcPr>
          <w:p w14:paraId="61423AEC">
            <w:pPr>
              <w:spacing w:after="0" w:line="480" w:lineRule="auto"/>
              <w:jc w:val="center"/>
              <w:rPr>
                <w:rFonts w:ascii="Times New Roman" w:hAnsi="Times New Roman" w:cs="Times New Roman"/>
                <w:sz w:val="24"/>
                <w:szCs w:val="24"/>
                <w:lang w:val="id-ID"/>
              </w:rPr>
            </w:pPr>
          </w:p>
        </w:tc>
        <w:tc>
          <w:tcPr>
            <w:tcW w:w="3897" w:type="dxa"/>
            <w:vMerge w:val="continue"/>
            <w:vAlign w:val="center"/>
          </w:tcPr>
          <w:p w14:paraId="44DB4FDE">
            <w:pPr>
              <w:spacing w:after="0" w:line="480" w:lineRule="auto"/>
              <w:jc w:val="center"/>
              <w:rPr>
                <w:rFonts w:ascii="Times New Roman" w:hAnsi="Times New Roman" w:cs="Times New Roman"/>
                <w:sz w:val="24"/>
                <w:szCs w:val="24"/>
                <w:lang w:val="id-ID"/>
              </w:rPr>
            </w:pPr>
          </w:p>
        </w:tc>
        <w:tc>
          <w:tcPr>
            <w:tcW w:w="876" w:type="dxa"/>
            <w:vAlign w:val="center"/>
          </w:tcPr>
          <w:p w14:paraId="2C93D336">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w:t>
            </w:r>
          </w:p>
        </w:tc>
        <w:tc>
          <w:tcPr>
            <w:tcW w:w="876" w:type="dxa"/>
            <w:vAlign w:val="center"/>
          </w:tcPr>
          <w:p w14:paraId="3E1A971C">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II</w:t>
            </w:r>
          </w:p>
        </w:tc>
        <w:tc>
          <w:tcPr>
            <w:tcW w:w="696" w:type="dxa"/>
            <w:vAlign w:val="center"/>
          </w:tcPr>
          <w:p w14:paraId="1D23D482">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III</w:t>
            </w:r>
          </w:p>
        </w:tc>
      </w:tr>
      <w:tr w14:paraId="7AC472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5132B494">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Awal</w:t>
            </w:r>
          </w:p>
        </w:tc>
        <w:tc>
          <w:tcPr>
            <w:tcW w:w="659" w:type="dxa"/>
            <w:vAlign w:val="center"/>
          </w:tcPr>
          <w:p w14:paraId="21466803">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3897" w:type="dxa"/>
            <w:vAlign w:val="center"/>
          </w:tcPr>
          <w:p w14:paraId="2510F131">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Mengucapkan salam dan berdoa bersama</w:t>
            </w:r>
          </w:p>
        </w:tc>
        <w:tc>
          <w:tcPr>
            <w:tcW w:w="876" w:type="dxa"/>
            <w:vAlign w:val="center"/>
          </w:tcPr>
          <w:p w14:paraId="16019DD3">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571063E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2AD5238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3A1ECC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5D7B69CF">
            <w:pPr>
              <w:spacing w:after="0" w:line="480" w:lineRule="auto"/>
              <w:jc w:val="center"/>
              <w:rPr>
                <w:rFonts w:ascii="Times New Roman" w:hAnsi="Times New Roman" w:cs="Times New Roman"/>
                <w:sz w:val="24"/>
                <w:szCs w:val="24"/>
                <w:lang w:val="id-ID"/>
              </w:rPr>
            </w:pPr>
          </w:p>
        </w:tc>
        <w:tc>
          <w:tcPr>
            <w:tcW w:w="659" w:type="dxa"/>
            <w:vAlign w:val="center"/>
          </w:tcPr>
          <w:p w14:paraId="6297229B">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3897" w:type="dxa"/>
            <w:vAlign w:val="center"/>
          </w:tcPr>
          <w:p w14:paraId="5B17908A">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Mengabsen kehadiran siswa</w:t>
            </w:r>
          </w:p>
        </w:tc>
        <w:tc>
          <w:tcPr>
            <w:tcW w:w="876" w:type="dxa"/>
            <w:vAlign w:val="center"/>
          </w:tcPr>
          <w:p w14:paraId="3210DE1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4C25F286">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66D5DF69">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3F4B54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4A8E30DA">
            <w:pPr>
              <w:spacing w:after="0" w:line="480" w:lineRule="auto"/>
              <w:jc w:val="center"/>
              <w:rPr>
                <w:rFonts w:ascii="Times New Roman" w:hAnsi="Times New Roman" w:cs="Times New Roman"/>
                <w:sz w:val="24"/>
                <w:szCs w:val="24"/>
                <w:lang w:val="id-ID"/>
              </w:rPr>
            </w:pPr>
          </w:p>
        </w:tc>
        <w:tc>
          <w:tcPr>
            <w:tcW w:w="659" w:type="dxa"/>
            <w:vAlign w:val="center"/>
          </w:tcPr>
          <w:p w14:paraId="4BF4FC3A">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3897" w:type="dxa"/>
            <w:vAlign w:val="center"/>
          </w:tcPr>
          <w:p w14:paraId="107D1F88">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Memberi motivasi dan apersepsi</w:t>
            </w:r>
          </w:p>
        </w:tc>
        <w:tc>
          <w:tcPr>
            <w:tcW w:w="876" w:type="dxa"/>
            <w:vAlign w:val="center"/>
          </w:tcPr>
          <w:p w14:paraId="2B2F4B7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876" w:type="dxa"/>
            <w:vAlign w:val="center"/>
          </w:tcPr>
          <w:p w14:paraId="506E203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696" w:type="dxa"/>
            <w:vAlign w:val="center"/>
          </w:tcPr>
          <w:p w14:paraId="2BD7BD7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r>
      <w:tr w14:paraId="26976F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4806E6C3">
            <w:pPr>
              <w:spacing w:after="0" w:line="480" w:lineRule="auto"/>
              <w:jc w:val="center"/>
              <w:rPr>
                <w:rFonts w:ascii="Times New Roman" w:hAnsi="Times New Roman" w:cs="Times New Roman"/>
                <w:sz w:val="24"/>
                <w:szCs w:val="24"/>
                <w:lang w:val="id-ID"/>
              </w:rPr>
            </w:pPr>
          </w:p>
        </w:tc>
        <w:tc>
          <w:tcPr>
            <w:tcW w:w="659" w:type="dxa"/>
            <w:vAlign w:val="center"/>
          </w:tcPr>
          <w:p w14:paraId="4BCFA3AD">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3897" w:type="dxa"/>
            <w:vAlign w:val="center"/>
          </w:tcPr>
          <w:p w14:paraId="77C6FFB5">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Menyampaikan tujuan pembelajaran</w:t>
            </w:r>
          </w:p>
        </w:tc>
        <w:tc>
          <w:tcPr>
            <w:tcW w:w="876" w:type="dxa"/>
            <w:vAlign w:val="center"/>
          </w:tcPr>
          <w:p w14:paraId="284CB71F">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876" w:type="dxa"/>
            <w:vAlign w:val="center"/>
          </w:tcPr>
          <w:p w14:paraId="2219D730">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696" w:type="dxa"/>
            <w:vAlign w:val="center"/>
          </w:tcPr>
          <w:p w14:paraId="5461056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r>
      <w:tr w14:paraId="71EBC1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1AA1E9FA">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Inti</w:t>
            </w:r>
          </w:p>
        </w:tc>
        <w:tc>
          <w:tcPr>
            <w:tcW w:w="659" w:type="dxa"/>
            <w:vAlign w:val="center"/>
          </w:tcPr>
          <w:p w14:paraId="5099CCAC">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3897" w:type="dxa"/>
            <w:vAlign w:val="center"/>
          </w:tcPr>
          <w:p w14:paraId="374DCCCF">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Memberi pertanyaan yang berkaitan dengan materi pelajaran</w:t>
            </w:r>
          </w:p>
        </w:tc>
        <w:tc>
          <w:tcPr>
            <w:tcW w:w="876" w:type="dxa"/>
            <w:vAlign w:val="center"/>
          </w:tcPr>
          <w:p w14:paraId="3EB6F15F">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876" w:type="dxa"/>
            <w:vAlign w:val="center"/>
          </w:tcPr>
          <w:p w14:paraId="0B56B0F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17D0ADD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607ED0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7C61FE54">
            <w:pPr>
              <w:spacing w:after="0" w:line="480" w:lineRule="auto"/>
              <w:jc w:val="center"/>
              <w:rPr>
                <w:rFonts w:ascii="Times New Roman" w:hAnsi="Times New Roman" w:cs="Times New Roman"/>
                <w:sz w:val="24"/>
                <w:szCs w:val="24"/>
                <w:lang w:val="id-ID"/>
              </w:rPr>
            </w:pPr>
          </w:p>
        </w:tc>
        <w:tc>
          <w:tcPr>
            <w:tcW w:w="659" w:type="dxa"/>
            <w:vAlign w:val="center"/>
          </w:tcPr>
          <w:p w14:paraId="5666D85F">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3897" w:type="dxa"/>
            <w:vAlign w:val="center"/>
          </w:tcPr>
          <w:p w14:paraId="42879817">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Menjelaskan materi dengan sistematis</w:t>
            </w:r>
          </w:p>
        </w:tc>
        <w:tc>
          <w:tcPr>
            <w:tcW w:w="876" w:type="dxa"/>
            <w:vAlign w:val="center"/>
          </w:tcPr>
          <w:p w14:paraId="66E2938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876" w:type="dxa"/>
            <w:vAlign w:val="center"/>
          </w:tcPr>
          <w:p w14:paraId="1D438954">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42F80DB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39D027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7C04A31C">
            <w:pPr>
              <w:spacing w:after="0" w:line="480" w:lineRule="auto"/>
              <w:jc w:val="center"/>
              <w:rPr>
                <w:rFonts w:ascii="Times New Roman" w:hAnsi="Times New Roman" w:cs="Times New Roman"/>
                <w:sz w:val="24"/>
                <w:szCs w:val="24"/>
                <w:lang w:val="id-ID"/>
              </w:rPr>
            </w:pPr>
          </w:p>
        </w:tc>
        <w:tc>
          <w:tcPr>
            <w:tcW w:w="659" w:type="dxa"/>
            <w:vAlign w:val="center"/>
          </w:tcPr>
          <w:p w14:paraId="58F270CA">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3897" w:type="dxa"/>
            <w:vAlign w:val="center"/>
          </w:tcPr>
          <w:p w14:paraId="67DDECE4">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Membentuk kelompok yang terdiri dari 5 orang</w:t>
            </w:r>
          </w:p>
        </w:tc>
        <w:tc>
          <w:tcPr>
            <w:tcW w:w="876" w:type="dxa"/>
            <w:vAlign w:val="center"/>
          </w:tcPr>
          <w:p w14:paraId="47D5DC2A">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726C2254">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396DE00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0F31B9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0190D1FB">
            <w:pPr>
              <w:spacing w:after="0" w:line="480" w:lineRule="auto"/>
              <w:jc w:val="center"/>
              <w:rPr>
                <w:rFonts w:ascii="Times New Roman" w:hAnsi="Times New Roman" w:cs="Times New Roman"/>
                <w:sz w:val="24"/>
                <w:szCs w:val="24"/>
                <w:lang w:val="id-ID"/>
              </w:rPr>
            </w:pPr>
          </w:p>
        </w:tc>
        <w:tc>
          <w:tcPr>
            <w:tcW w:w="659" w:type="dxa"/>
            <w:vAlign w:val="center"/>
          </w:tcPr>
          <w:p w14:paraId="2BD441A2">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3897" w:type="dxa"/>
            <w:vAlign w:val="center"/>
          </w:tcPr>
          <w:p w14:paraId="08E6A738">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Menjelaskan kegiatan pendukung, alat dan bahan yang dibutuhkan, serta aturan main proyek</w:t>
            </w:r>
          </w:p>
        </w:tc>
        <w:tc>
          <w:tcPr>
            <w:tcW w:w="876" w:type="dxa"/>
            <w:vAlign w:val="center"/>
          </w:tcPr>
          <w:p w14:paraId="13A9B346">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704F4ECB">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2D8EB97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14076B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01938348">
            <w:pPr>
              <w:spacing w:after="0" w:line="480" w:lineRule="auto"/>
              <w:jc w:val="center"/>
              <w:rPr>
                <w:rFonts w:ascii="Times New Roman" w:hAnsi="Times New Roman" w:cs="Times New Roman"/>
                <w:sz w:val="24"/>
                <w:szCs w:val="24"/>
                <w:lang w:val="id-ID"/>
              </w:rPr>
            </w:pPr>
          </w:p>
        </w:tc>
        <w:tc>
          <w:tcPr>
            <w:tcW w:w="659" w:type="dxa"/>
            <w:vAlign w:val="center"/>
          </w:tcPr>
          <w:p w14:paraId="132016CF">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3897" w:type="dxa"/>
            <w:vAlign w:val="center"/>
          </w:tcPr>
          <w:p w14:paraId="5117B8C6">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Membuat timeline untuk penyelesaian proyek</w:t>
            </w:r>
          </w:p>
        </w:tc>
        <w:tc>
          <w:tcPr>
            <w:tcW w:w="876" w:type="dxa"/>
            <w:vAlign w:val="center"/>
          </w:tcPr>
          <w:p w14:paraId="16186467">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40D084C1">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1A81C8F1">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329736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7BB725EB">
            <w:pPr>
              <w:spacing w:after="0" w:line="480" w:lineRule="auto"/>
              <w:jc w:val="center"/>
              <w:rPr>
                <w:rFonts w:ascii="Times New Roman" w:hAnsi="Times New Roman" w:cs="Times New Roman"/>
                <w:sz w:val="24"/>
                <w:szCs w:val="24"/>
                <w:lang w:val="id-ID"/>
              </w:rPr>
            </w:pPr>
          </w:p>
        </w:tc>
        <w:tc>
          <w:tcPr>
            <w:tcW w:w="659" w:type="dxa"/>
            <w:vAlign w:val="center"/>
          </w:tcPr>
          <w:p w14:paraId="3C369A5B">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3897" w:type="dxa"/>
            <w:vAlign w:val="center"/>
          </w:tcPr>
          <w:p w14:paraId="15CC71BF">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Menentukan deadline penyelesaian proyek</w:t>
            </w:r>
          </w:p>
        </w:tc>
        <w:tc>
          <w:tcPr>
            <w:tcW w:w="876" w:type="dxa"/>
            <w:vAlign w:val="center"/>
          </w:tcPr>
          <w:p w14:paraId="5F347A50">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7B45254D">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26B4FDCD">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78BECB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6E04165B">
            <w:pPr>
              <w:spacing w:after="0" w:line="480" w:lineRule="auto"/>
              <w:jc w:val="center"/>
              <w:rPr>
                <w:rFonts w:ascii="Times New Roman" w:hAnsi="Times New Roman" w:cs="Times New Roman"/>
                <w:sz w:val="24"/>
                <w:szCs w:val="24"/>
                <w:lang w:val="id-ID"/>
              </w:rPr>
            </w:pPr>
          </w:p>
        </w:tc>
        <w:tc>
          <w:tcPr>
            <w:tcW w:w="659" w:type="dxa"/>
            <w:vAlign w:val="center"/>
          </w:tcPr>
          <w:p w14:paraId="2DDA8BC2">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3897" w:type="dxa"/>
            <w:vAlign w:val="center"/>
          </w:tcPr>
          <w:p w14:paraId="34305E21">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Membimbing siswa yang melakukan kegiatan di luar konteks proyek</w:t>
            </w:r>
          </w:p>
        </w:tc>
        <w:tc>
          <w:tcPr>
            <w:tcW w:w="876" w:type="dxa"/>
            <w:vAlign w:val="center"/>
          </w:tcPr>
          <w:p w14:paraId="3E97EADC">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6519CFB6">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2A42787F">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40EC20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4A9037F9">
            <w:pPr>
              <w:spacing w:after="0" w:line="480" w:lineRule="auto"/>
              <w:jc w:val="center"/>
              <w:rPr>
                <w:rFonts w:ascii="Times New Roman" w:hAnsi="Times New Roman" w:cs="Times New Roman"/>
                <w:sz w:val="24"/>
                <w:szCs w:val="24"/>
                <w:lang w:val="id-ID"/>
              </w:rPr>
            </w:pPr>
          </w:p>
        </w:tc>
        <w:tc>
          <w:tcPr>
            <w:tcW w:w="659" w:type="dxa"/>
            <w:vAlign w:val="center"/>
          </w:tcPr>
          <w:p w14:paraId="19C017A9">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3897" w:type="dxa"/>
            <w:vAlign w:val="center"/>
          </w:tcPr>
          <w:p w14:paraId="79587DD1">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Meminta siswa menjelaskan alasan pemilihan metode/cara tertentu</w:t>
            </w:r>
          </w:p>
        </w:tc>
        <w:tc>
          <w:tcPr>
            <w:tcW w:w="876" w:type="dxa"/>
            <w:vAlign w:val="center"/>
          </w:tcPr>
          <w:p w14:paraId="52DFA97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69745141">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2E5E1876">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12DB0F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3DB19801">
            <w:pPr>
              <w:spacing w:after="0" w:line="480" w:lineRule="auto"/>
              <w:jc w:val="center"/>
              <w:rPr>
                <w:rFonts w:ascii="Times New Roman" w:hAnsi="Times New Roman" w:cs="Times New Roman"/>
                <w:sz w:val="24"/>
                <w:szCs w:val="24"/>
                <w:lang w:val="id-ID"/>
              </w:rPr>
            </w:pPr>
          </w:p>
        </w:tc>
        <w:tc>
          <w:tcPr>
            <w:tcW w:w="659" w:type="dxa"/>
            <w:vAlign w:val="center"/>
          </w:tcPr>
          <w:p w14:paraId="61213CEC">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3897" w:type="dxa"/>
            <w:vAlign w:val="center"/>
          </w:tcPr>
          <w:p w14:paraId="532B0C6A">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Memantau dan mengikuti aktivitas siswa selama proses proyek</w:t>
            </w:r>
          </w:p>
        </w:tc>
        <w:tc>
          <w:tcPr>
            <w:tcW w:w="876" w:type="dxa"/>
            <w:vAlign w:val="center"/>
          </w:tcPr>
          <w:p w14:paraId="358820D1">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425FB164">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6C251D65">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1B6055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78E043B2">
            <w:pPr>
              <w:spacing w:after="0" w:line="480" w:lineRule="auto"/>
              <w:jc w:val="center"/>
              <w:rPr>
                <w:rFonts w:ascii="Times New Roman" w:hAnsi="Times New Roman" w:cs="Times New Roman"/>
                <w:sz w:val="24"/>
                <w:szCs w:val="24"/>
                <w:lang w:val="id-ID"/>
              </w:rPr>
            </w:pPr>
          </w:p>
        </w:tc>
        <w:tc>
          <w:tcPr>
            <w:tcW w:w="659" w:type="dxa"/>
            <w:vAlign w:val="center"/>
          </w:tcPr>
          <w:p w14:paraId="4E91F448">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3897" w:type="dxa"/>
            <w:vAlign w:val="center"/>
          </w:tcPr>
          <w:p w14:paraId="5055484B">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Mengevaluasi hasil belajar dan hasil kerja tiap kelompok</w:t>
            </w:r>
          </w:p>
        </w:tc>
        <w:tc>
          <w:tcPr>
            <w:tcW w:w="876" w:type="dxa"/>
            <w:vAlign w:val="center"/>
          </w:tcPr>
          <w:p w14:paraId="72C352CA">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876" w:type="dxa"/>
            <w:vAlign w:val="center"/>
          </w:tcPr>
          <w:p w14:paraId="4A4BFEA7">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60751C77">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581F9F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59C090F8">
            <w:pPr>
              <w:spacing w:after="0" w:line="480" w:lineRule="auto"/>
              <w:jc w:val="center"/>
              <w:rPr>
                <w:rFonts w:ascii="Times New Roman" w:hAnsi="Times New Roman" w:cs="Times New Roman"/>
                <w:sz w:val="24"/>
                <w:szCs w:val="24"/>
                <w:lang w:val="id-ID"/>
              </w:rPr>
            </w:pPr>
          </w:p>
        </w:tc>
        <w:tc>
          <w:tcPr>
            <w:tcW w:w="659" w:type="dxa"/>
            <w:vAlign w:val="center"/>
          </w:tcPr>
          <w:p w14:paraId="4B865163">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3897" w:type="dxa"/>
            <w:vAlign w:val="center"/>
          </w:tcPr>
          <w:p w14:paraId="7AED0DE4">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Memberikan penghargaan kepada siswa</w:t>
            </w:r>
          </w:p>
        </w:tc>
        <w:tc>
          <w:tcPr>
            <w:tcW w:w="876" w:type="dxa"/>
            <w:vAlign w:val="center"/>
          </w:tcPr>
          <w:p w14:paraId="733AD63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876" w:type="dxa"/>
            <w:vAlign w:val="center"/>
          </w:tcPr>
          <w:p w14:paraId="3339F073">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50CA433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32C436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50340146">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Penutup</w:t>
            </w:r>
          </w:p>
        </w:tc>
        <w:tc>
          <w:tcPr>
            <w:tcW w:w="659" w:type="dxa"/>
            <w:vAlign w:val="center"/>
          </w:tcPr>
          <w:p w14:paraId="7621AAC0">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3897" w:type="dxa"/>
            <w:vAlign w:val="center"/>
          </w:tcPr>
          <w:p w14:paraId="04A07D2B">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Memberikan evaluasi dalam bentuk tugas individu</w:t>
            </w:r>
          </w:p>
        </w:tc>
        <w:tc>
          <w:tcPr>
            <w:tcW w:w="876" w:type="dxa"/>
            <w:vAlign w:val="center"/>
          </w:tcPr>
          <w:p w14:paraId="1BEE8003">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876" w:type="dxa"/>
            <w:vAlign w:val="center"/>
          </w:tcPr>
          <w:p w14:paraId="27B1BF12">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68FBD00E">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06F238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150" w:type="dxa"/>
          </w:tcPr>
          <w:p w14:paraId="2C74BBBD">
            <w:pPr>
              <w:spacing w:after="0" w:line="480" w:lineRule="auto"/>
              <w:jc w:val="center"/>
              <w:rPr>
                <w:rFonts w:ascii="Times New Roman" w:hAnsi="Times New Roman" w:cs="Times New Roman"/>
                <w:sz w:val="24"/>
                <w:szCs w:val="24"/>
                <w:lang w:val="id-ID"/>
              </w:rPr>
            </w:pPr>
          </w:p>
        </w:tc>
        <w:tc>
          <w:tcPr>
            <w:tcW w:w="659" w:type="dxa"/>
            <w:vAlign w:val="center"/>
          </w:tcPr>
          <w:p w14:paraId="15531BA7">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3897" w:type="dxa"/>
            <w:vAlign w:val="center"/>
          </w:tcPr>
          <w:p w14:paraId="30588EEA">
            <w:pPr>
              <w:spacing w:after="0" w:line="480" w:lineRule="auto"/>
              <w:rPr>
                <w:rFonts w:ascii="Times New Roman" w:hAnsi="Times New Roman" w:cs="Times New Roman"/>
                <w:sz w:val="24"/>
                <w:szCs w:val="24"/>
                <w:lang w:val="id-ID"/>
              </w:rPr>
            </w:pPr>
            <w:r>
              <w:rPr>
                <w:rFonts w:ascii="Times New Roman" w:hAnsi="Times New Roman" w:cs="Times New Roman"/>
                <w:sz w:val="24"/>
                <w:szCs w:val="24"/>
                <w:lang w:val="id-ID"/>
              </w:rPr>
              <w:t>Mengakhiri pembelajaran dengan doa dan salam</w:t>
            </w:r>
          </w:p>
        </w:tc>
        <w:tc>
          <w:tcPr>
            <w:tcW w:w="876" w:type="dxa"/>
            <w:vAlign w:val="center"/>
          </w:tcPr>
          <w:p w14:paraId="506F782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876" w:type="dxa"/>
            <w:vAlign w:val="center"/>
          </w:tcPr>
          <w:p w14:paraId="5F616581">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696" w:type="dxa"/>
            <w:vAlign w:val="center"/>
          </w:tcPr>
          <w:p w14:paraId="367FF0F0">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r>
      <w:tr w14:paraId="4F6FDF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6" w:type="dxa"/>
            <w:gridSpan w:val="3"/>
          </w:tcPr>
          <w:p w14:paraId="063E5B21">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Skor Perolehan</w:t>
            </w:r>
          </w:p>
        </w:tc>
        <w:tc>
          <w:tcPr>
            <w:tcW w:w="876" w:type="dxa"/>
            <w:vAlign w:val="center"/>
          </w:tcPr>
          <w:p w14:paraId="213AC45A">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48</w:t>
            </w:r>
          </w:p>
        </w:tc>
        <w:tc>
          <w:tcPr>
            <w:tcW w:w="876" w:type="dxa"/>
            <w:vAlign w:val="center"/>
          </w:tcPr>
          <w:p w14:paraId="668B6F7C">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65</w:t>
            </w:r>
          </w:p>
        </w:tc>
        <w:tc>
          <w:tcPr>
            <w:tcW w:w="696" w:type="dxa"/>
            <w:vAlign w:val="center"/>
          </w:tcPr>
          <w:p w14:paraId="0E40CA22">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66</w:t>
            </w:r>
          </w:p>
        </w:tc>
      </w:tr>
      <w:tr w14:paraId="691588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6" w:type="dxa"/>
            <w:gridSpan w:val="3"/>
          </w:tcPr>
          <w:p w14:paraId="24ECE7DE">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Persentase</w:t>
            </w:r>
          </w:p>
        </w:tc>
        <w:tc>
          <w:tcPr>
            <w:tcW w:w="876" w:type="dxa"/>
            <w:vAlign w:val="center"/>
          </w:tcPr>
          <w:p w14:paraId="2F87F868">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70,6%</w:t>
            </w:r>
          </w:p>
        </w:tc>
        <w:tc>
          <w:tcPr>
            <w:tcW w:w="876" w:type="dxa"/>
            <w:vAlign w:val="center"/>
          </w:tcPr>
          <w:p w14:paraId="0E516F92">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95,6%</w:t>
            </w:r>
          </w:p>
        </w:tc>
        <w:tc>
          <w:tcPr>
            <w:tcW w:w="696" w:type="dxa"/>
            <w:vAlign w:val="center"/>
          </w:tcPr>
          <w:p w14:paraId="6531F9F2">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97%</w:t>
            </w:r>
          </w:p>
        </w:tc>
      </w:tr>
      <w:tr w14:paraId="02FB6D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706" w:type="dxa"/>
            <w:gridSpan w:val="3"/>
          </w:tcPr>
          <w:p w14:paraId="24908545">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Rata-rata Persentase</w:t>
            </w:r>
          </w:p>
        </w:tc>
        <w:tc>
          <w:tcPr>
            <w:tcW w:w="2448" w:type="dxa"/>
            <w:gridSpan w:val="3"/>
            <w:vAlign w:val="center"/>
          </w:tcPr>
          <w:p w14:paraId="1339E0E9">
            <w:pPr>
              <w:spacing w:after="0" w:line="48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88%</w:t>
            </w:r>
          </w:p>
        </w:tc>
      </w:tr>
    </w:tbl>
    <w:p w14:paraId="36D7181F">
      <w:pPr>
        <w:pStyle w:val="4"/>
        <w:spacing w:before="0" w:line="480" w:lineRule="auto"/>
        <w:jc w:val="both"/>
        <w:rPr>
          <w:rFonts w:ascii="Times New Roman" w:hAnsi="Times New Roman" w:cs="Times New Roman"/>
          <w:b/>
          <w:bCs/>
          <w:color w:val="auto"/>
        </w:rPr>
      </w:pPr>
    </w:p>
    <w:p w14:paraId="7793D787">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4.1.4. Pengaruh Model Project Based Learning (PjBL) terhadap Self-Efficacy Siswa</w:t>
      </w:r>
    </w:p>
    <w:p w14:paraId="73D5769A">
      <w:pPr>
        <w:pStyle w:val="19"/>
        <w:spacing w:before="0" w:beforeAutospacing="0" w:after="0" w:afterAutospacing="0" w:line="480" w:lineRule="auto"/>
        <w:ind w:firstLine="720"/>
        <w:jc w:val="both"/>
        <w:rPr>
          <w:rFonts w:eastAsiaTheme="majorEastAsia"/>
        </w:rPr>
      </w:pPr>
      <w:r>
        <w:rPr>
          <w:rFonts w:eastAsiaTheme="majorEastAsia"/>
        </w:rPr>
        <w:t>Untuk mengetahui pengaruh penerapan model Project Based Learning terhadap self-efficacy siswa dalam berbicara, dilakukan analisis uji hipotesis dengan paired sample t-test menggunakan bantuan program SPSS versi 29.0 for Windows. Hasil analisis ditampilkan pada tabel berikut:</w:t>
      </w:r>
    </w:p>
    <w:p w14:paraId="217BBF84">
      <w:pPr>
        <w:pStyle w:val="19"/>
        <w:spacing w:before="0" w:beforeAutospacing="0" w:after="0" w:afterAutospacing="0" w:line="480" w:lineRule="auto"/>
        <w:jc w:val="center"/>
        <w:rPr>
          <w:i/>
          <w:iCs/>
        </w:rPr>
      </w:pPr>
      <w:r>
        <w:rPr>
          <w:rStyle w:val="21"/>
          <w:b w:val="0"/>
          <w:bCs w:val="0"/>
        </w:rPr>
        <w:t>Tabel 11</w:t>
      </w:r>
      <w:r>
        <w:br w:type="textWrapping"/>
      </w:r>
      <w:r>
        <w:rPr>
          <w:rStyle w:val="13"/>
          <w:i w:val="0"/>
          <w:iCs w:val="0"/>
        </w:rPr>
        <w:t>Hasil Uji Hipotesis Paired Sample t-test Hasil Angket Self-Efficacy</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02"/>
        <w:gridCol w:w="931"/>
        <w:gridCol w:w="1051"/>
        <w:gridCol w:w="744"/>
        <w:gridCol w:w="1265"/>
        <w:gridCol w:w="821"/>
        <w:gridCol w:w="436"/>
        <w:gridCol w:w="852"/>
        <w:gridCol w:w="852"/>
      </w:tblGrid>
      <w:tr w14:paraId="796498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36EFCED">
            <w:pPr>
              <w:spacing w:after="0"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Paired Differences</w:t>
            </w:r>
          </w:p>
        </w:tc>
        <w:tc>
          <w:tcPr>
            <w:tcW w:w="0" w:type="auto"/>
            <w:vAlign w:val="center"/>
          </w:tcPr>
          <w:p w14:paraId="73E9DEFF">
            <w:pPr>
              <w:spacing w:after="0"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Mean</w:t>
            </w:r>
          </w:p>
        </w:tc>
        <w:tc>
          <w:tcPr>
            <w:tcW w:w="0" w:type="auto"/>
            <w:vAlign w:val="center"/>
          </w:tcPr>
          <w:p w14:paraId="6E1CC0BD">
            <w:pPr>
              <w:spacing w:after="0"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Std. Deviation</w:t>
            </w:r>
          </w:p>
        </w:tc>
        <w:tc>
          <w:tcPr>
            <w:tcW w:w="0" w:type="auto"/>
            <w:vAlign w:val="center"/>
          </w:tcPr>
          <w:p w14:paraId="601B0646">
            <w:pPr>
              <w:spacing w:after="0"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Std. Error Mean</w:t>
            </w:r>
          </w:p>
        </w:tc>
        <w:tc>
          <w:tcPr>
            <w:tcW w:w="0" w:type="auto"/>
            <w:vAlign w:val="center"/>
          </w:tcPr>
          <w:p w14:paraId="07CC8FC3">
            <w:pPr>
              <w:spacing w:after="0"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95% Confidence Interval of the Difference</w:t>
            </w:r>
          </w:p>
        </w:tc>
        <w:tc>
          <w:tcPr>
            <w:tcW w:w="0" w:type="auto"/>
            <w:vAlign w:val="center"/>
          </w:tcPr>
          <w:p w14:paraId="4DB3E7A2">
            <w:pPr>
              <w:spacing w:after="0"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t</w:t>
            </w:r>
          </w:p>
        </w:tc>
        <w:tc>
          <w:tcPr>
            <w:tcW w:w="0" w:type="auto"/>
            <w:vAlign w:val="center"/>
          </w:tcPr>
          <w:p w14:paraId="09CA09BF">
            <w:pPr>
              <w:spacing w:after="0"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df</w:t>
            </w:r>
          </w:p>
        </w:tc>
        <w:tc>
          <w:tcPr>
            <w:tcW w:w="0" w:type="auto"/>
            <w:vAlign w:val="center"/>
          </w:tcPr>
          <w:p w14:paraId="26E49A56">
            <w:pPr>
              <w:spacing w:after="0"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Sig. (1-tailed)</w:t>
            </w:r>
          </w:p>
        </w:tc>
        <w:tc>
          <w:tcPr>
            <w:tcW w:w="0" w:type="auto"/>
            <w:vAlign w:val="center"/>
          </w:tcPr>
          <w:p w14:paraId="2B01A6B1">
            <w:pPr>
              <w:spacing w:after="0" w:line="276" w:lineRule="auto"/>
              <w:jc w:val="center"/>
              <w:rPr>
                <w:rFonts w:ascii="Times New Roman" w:hAnsi="Times New Roman" w:cs="Times New Roman"/>
                <w:b/>
                <w:bCs/>
                <w:sz w:val="20"/>
                <w:szCs w:val="20"/>
                <w:lang w:val="id-ID"/>
              </w:rPr>
            </w:pPr>
            <w:r>
              <w:rPr>
                <w:rFonts w:ascii="Times New Roman" w:hAnsi="Times New Roman" w:cs="Times New Roman"/>
                <w:b/>
                <w:bCs/>
                <w:sz w:val="20"/>
                <w:szCs w:val="20"/>
                <w:lang w:val="id-ID"/>
              </w:rPr>
              <w:t>Sig. (2-tailed)</w:t>
            </w:r>
          </w:p>
        </w:tc>
      </w:tr>
      <w:tr w14:paraId="3F35DE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346319C">
            <w:pPr>
              <w:spacing w:after="0" w:line="276" w:lineRule="auto"/>
              <w:jc w:val="center"/>
              <w:rPr>
                <w:rFonts w:ascii="Times New Roman" w:hAnsi="Times New Roman" w:cs="Times New Roman"/>
                <w:lang w:val="id-ID"/>
              </w:rPr>
            </w:pPr>
            <w:r>
              <w:rPr>
                <w:rFonts w:ascii="Times New Roman" w:hAnsi="Times New Roman" w:cs="Times New Roman"/>
                <w:lang w:val="id-ID"/>
              </w:rPr>
              <w:t>Pair 1</w:t>
            </w:r>
          </w:p>
        </w:tc>
        <w:tc>
          <w:tcPr>
            <w:tcW w:w="0" w:type="auto"/>
            <w:vAlign w:val="center"/>
          </w:tcPr>
          <w:p w14:paraId="56E9F860">
            <w:pPr>
              <w:spacing w:after="0" w:line="276" w:lineRule="auto"/>
              <w:jc w:val="center"/>
              <w:rPr>
                <w:rFonts w:ascii="Times New Roman" w:hAnsi="Times New Roman" w:cs="Times New Roman"/>
                <w:lang w:val="id-ID"/>
              </w:rPr>
            </w:pPr>
            <w:r>
              <w:rPr>
                <w:rFonts w:ascii="Times New Roman" w:hAnsi="Times New Roman" w:cs="Times New Roman"/>
                <w:lang w:val="id-ID"/>
              </w:rPr>
              <w:t>0.63009</w:t>
            </w:r>
          </w:p>
        </w:tc>
        <w:tc>
          <w:tcPr>
            <w:tcW w:w="0" w:type="auto"/>
            <w:vAlign w:val="center"/>
          </w:tcPr>
          <w:p w14:paraId="68EA5862">
            <w:pPr>
              <w:spacing w:after="0" w:line="276" w:lineRule="auto"/>
              <w:jc w:val="center"/>
              <w:rPr>
                <w:rFonts w:ascii="Times New Roman" w:hAnsi="Times New Roman" w:cs="Times New Roman"/>
                <w:lang w:val="id-ID"/>
              </w:rPr>
            </w:pPr>
            <w:r>
              <w:rPr>
                <w:rFonts w:ascii="Times New Roman" w:hAnsi="Times New Roman" w:cs="Times New Roman"/>
                <w:lang w:val="id-ID"/>
              </w:rPr>
              <w:t>0.05667</w:t>
            </w:r>
          </w:p>
        </w:tc>
        <w:tc>
          <w:tcPr>
            <w:tcW w:w="0" w:type="auto"/>
            <w:vAlign w:val="center"/>
          </w:tcPr>
          <w:p w14:paraId="014D9BD2">
            <w:pPr>
              <w:spacing w:after="0" w:line="276" w:lineRule="auto"/>
              <w:jc w:val="center"/>
              <w:rPr>
                <w:rFonts w:ascii="Times New Roman" w:hAnsi="Times New Roman" w:cs="Times New Roman"/>
                <w:lang w:val="id-ID"/>
              </w:rPr>
            </w:pPr>
            <w:r>
              <w:rPr>
                <w:rFonts w:ascii="Times New Roman" w:hAnsi="Times New Roman" w:cs="Times New Roman"/>
                <w:lang w:val="id-ID"/>
              </w:rPr>
              <w:t>-</w:t>
            </w:r>
          </w:p>
        </w:tc>
        <w:tc>
          <w:tcPr>
            <w:tcW w:w="0" w:type="auto"/>
            <w:vAlign w:val="center"/>
          </w:tcPr>
          <w:p w14:paraId="195F7034">
            <w:pPr>
              <w:spacing w:after="0" w:line="276" w:lineRule="auto"/>
              <w:jc w:val="center"/>
              <w:rPr>
                <w:rFonts w:ascii="Times New Roman" w:hAnsi="Times New Roman" w:cs="Times New Roman"/>
                <w:lang w:val="id-ID"/>
              </w:rPr>
            </w:pPr>
            <w:r>
              <w:rPr>
                <w:rFonts w:ascii="Times New Roman" w:hAnsi="Times New Roman" w:cs="Times New Roman"/>
                <w:lang w:val="id-ID"/>
              </w:rPr>
              <w:t>0.51563 – 0.74454</w:t>
            </w:r>
          </w:p>
        </w:tc>
        <w:tc>
          <w:tcPr>
            <w:tcW w:w="0" w:type="auto"/>
            <w:vAlign w:val="center"/>
          </w:tcPr>
          <w:p w14:paraId="7D60351C">
            <w:pPr>
              <w:spacing w:after="0" w:line="276" w:lineRule="auto"/>
              <w:jc w:val="center"/>
              <w:rPr>
                <w:rFonts w:ascii="Times New Roman" w:hAnsi="Times New Roman" w:cs="Times New Roman"/>
                <w:lang w:val="id-ID"/>
              </w:rPr>
            </w:pPr>
            <w:r>
              <w:rPr>
                <w:rFonts w:ascii="Times New Roman" w:hAnsi="Times New Roman" w:cs="Times New Roman"/>
                <w:lang w:val="id-ID"/>
              </w:rPr>
              <w:t>11.118</w:t>
            </w:r>
          </w:p>
        </w:tc>
        <w:tc>
          <w:tcPr>
            <w:tcW w:w="0" w:type="auto"/>
            <w:vAlign w:val="center"/>
          </w:tcPr>
          <w:p w14:paraId="6EE25DAE">
            <w:pPr>
              <w:spacing w:after="0" w:line="276" w:lineRule="auto"/>
              <w:jc w:val="center"/>
              <w:rPr>
                <w:rFonts w:ascii="Times New Roman" w:hAnsi="Times New Roman" w:cs="Times New Roman"/>
                <w:lang w:val="id-ID"/>
              </w:rPr>
            </w:pPr>
            <w:r>
              <w:rPr>
                <w:rFonts w:ascii="Times New Roman" w:hAnsi="Times New Roman" w:cs="Times New Roman"/>
                <w:lang w:val="id-ID"/>
              </w:rPr>
              <w:t>19</w:t>
            </w:r>
          </w:p>
        </w:tc>
        <w:tc>
          <w:tcPr>
            <w:tcW w:w="0" w:type="auto"/>
            <w:vAlign w:val="center"/>
          </w:tcPr>
          <w:p w14:paraId="7D30D105">
            <w:pPr>
              <w:spacing w:after="0" w:line="276" w:lineRule="auto"/>
              <w:jc w:val="center"/>
              <w:rPr>
                <w:rFonts w:ascii="Times New Roman" w:hAnsi="Times New Roman" w:cs="Times New Roman"/>
                <w:lang w:val="id-ID"/>
              </w:rPr>
            </w:pPr>
            <w:r>
              <w:rPr>
                <w:rFonts w:ascii="Times New Roman" w:hAnsi="Times New Roman" w:cs="Times New Roman"/>
                <w:lang w:val="id-ID"/>
              </w:rPr>
              <w:t>&lt;0.000</w:t>
            </w:r>
          </w:p>
        </w:tc>
        <w:tc>
          <w:tcPr>
            <w:tcW w:w="0" w:type="auto"/>
            <w:vAlign w:val="center"/>
          </w:tcPr>
          <w:p w14:paraId="54CFB3E9">
            <w:pPr>
              <w:spacing w:after="0" w:line="276" w:lineRule="auto"/>
              <w:jc w:val="center"/>
              <w:rPr>
                <w:rFonts w:ascii="Times New Roman" w:hAnsi="Times New Roman" w:cs="Times New Roman"/>
                <w:lang w:val="id-ID"/>
              </w:rPr>
            </w:pPr>
            <w:r>
              <w:rPr>
                <w:rFonts w:ascii="Times New Roman" w:hAnsi="Times New Roman" w:cs="Times New Roman"/>
                <w:lang w:val="id-ID"/>
              </w:rPr>
              <w:t>&lt;0.000</w:t>
            </w:r>
          </w:p>
        </w:tc>
      </w:tr>
    </w:tbl>
    <w:p w14:paraId="0807F392">
      <w:pPr>
        <w:spacing w:after="0" w:line="480" w:lineRule="auto"/>
        <w:ind w:firstLine="720"/>
        <w:jc w:val="both"/>
        <w:rPr>
          <w:rFonts w:ascii="Times New Roman" w:hAnsi="Times New Roman" w:eastAsia="Times New Roman" w:cs="Times New Roman"/>
          <w:sz w:val="24"/>
          <w:szCs w:val="24"/>
        </w:rPr>
      </w:pPr>
    </w:p>
    <w:p w14:paraId="2D8AA768">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analisis menunjukkan bahwa nilai signifikansi (Sig. 2-tailed = 0,000) lebih kecil dari nilai alpha (0,05), yaitu 0,000 &lt; 0,05. Maka, Ho ditolak dan H1 diterima. Hal ini menunjukkan bahwa terdapat pengaruh yang signifikan dari penerapan model Project Based Learning (PjBL) terhadap self-efficacy dalam berbicara pada siswa kelas VI SD Negeri 083 Pidoli.</w:t>
      </w:r>
    </w:p>
    <w:p w14:paraId="4E92D829">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12</w:t>
      </w:r>
    </w:p>
    <w:p w14:paraId="1B0C9531">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Hasil Uji Hipotesis Paired Sample t-test Self-Efficacy dalam Berbicara</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65"/>
        <w:gridCol w:w="2793"/>
        <w:gridCol w:w="1325"/>
        <w:gridCol w:w="914"/>
        <w:gridCol w:w="1457"/>
      </w:tblGrid>
      <w:tr w14:paraId="5CBD02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4CC42D66">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Paired Samples Test</w:t>
            </w:r>
          </w:p>
        </w:tc>
        <w:tc>
          <w:tcPr>
            <w:tcW w:w="0" w:type="auto"/>
            <w:vAlign w:val="center"/>
          </w:tcPr>
          <w:p w14:paraId="1D0E8F87">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Paired Differences</w:t>
            </w:r>
          </w:p>
        </w:tc>
        <w:tc>
          <w:tcPr>
            <w:tcW w:w="0" w:type="auto"/>
            <w:vAlign w:val="center"/>
          </w:tcPr>
          <w:p w14:paraId="52A4EFFB">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t</w:t>
            </w:r>
          </w:p>
        </w:tc>
        <w:tc>
          <w:tcPr>
            <w:tcW w:w="0" w:type="auto"/>
            <w:vAlign w:val="center"/>
          </w:tcPr>
          <w:p w14:paraId="1C974408">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df</w:t>
            </w:r>
          </w:p>
        </w:tc>
        <w:tc>
          <w:tcPr>
            <w:tcW w:w="0" w:type="auto"/>
            <w:vAlign w:val="center"/>
          </w:tcPr>
          <w:p w14:paraId="7219A432">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Significance</w:t>
            </w:r>
          </w:p>
        </w:tc>
      </w:tr>
      <w:tr w14:paraId="3119D5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A0F4D92">
            <w:pPr>
              <w:spacing w:after="0" w:line="276" w:lineRule="auto"/>
              <w:jc w:val="center"/>
              <w:rPr>
                <w:rFonts w:ascii="Times New Roman" w:hAnsi="Times New Roman" w:eastAsia="Times New Roman" w:cs="Times New Roman"/>
                <w:b/>
                <w:bCs/>
                <w:sz w:val="24"/>
                <w:szCs w:val="24"/>
                <w:lang w:val="id-ID"/>
              </w:rPr>
            </w:pPr>
          </w:p>
        </w:tc>
        <w:tc>
          <w:tcPr>
            <w:tcW w:w="0" w:type="auto"/>
            <w:vAlign w:val="center"/>
          </w:tcPr>
          <w:p w14:paraId="181FB9F3">
            <w:pPr>
              <w:spacing w:after="0" w:line="360" w:lineRule="auto"/>
              <w:jc w:val="right"/>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Mean = -31,818</w:t>
            </w:r>
          </w:p>
        </w:tc>
        <w:tc>
          <w:tcPr>
            <w:tcW w:w="0" w:type="auto"/>
            <w:vAlign w:val="center"/>
          </w:tcPr>
          <w:p w14:paraId="142D65F0">
            <w:pPr>
              <w:spacing w:after="0" w:line="360" w:lineRule="auto"/>
              <w:jc w:val="right"/>
              <w:rPr>
                <w:rFonts w:ascii="Times New Roman" w:hAnsi="Times New Roman" w:eastAsia="Times New Roman" w:cs="Times New Roman"/>
                <w:sz w:val="24"/>
                <w:szCs w:val="24"/>
                <w:lang w:val="id-ID"/>
              </w:rPr>
            </w:pPr>
          </w:p>
        </w:tc>
        <w:tc>
          <w:tcPr>
            <w:tcW w:w="0" w:type="auto"/>
            <w:vAlign w:val="center"/>
          </w:tcPr>
          <w:p w14:paraId="2CAC66AE">
            <w:pPr>
              <w:spacing w:after="0" w:line="360" w:lineRule="auto"/>
              <w:jc w:val="right"/>
              <w:rPr>
                <w:rFonts w:ascii="Times New Roman" w:hAnsi="Times New Roman" w:eastAsia="Times New Roman" w:cs="Times New Roman"/>
                <w:sz w:val="24"/>
                <w:szCs w:val="24"/>
                <w:lang w:val="id-ID"/>
              </w:rPr>
            </w:pPr>
          </w:p>
        </w:tc>
        <w:tc>
          <w:tcPr>
            <w:tcW w:w="0" w:type="auto"/>
            <w:vAlign w:val="center"/>
          </w:tcPr>
          <w:p w14:paraId="6CEBE76B">
            <w:pPr>
              <w:spacing w:after="0" w:line="360" w:lineRule="auto"/>
              <w:jc w:val="right"/>
              <w:rPr>
                <w:rFonts w:ascii="Times New Roman" w:hAnsi="Times New Roman" w:eastAsia="Times New Roman" w:cs="Times New Roman"/>
                <w:sz w:val="24"/>
                <w:szCs w:val="24"/>
                <w:lang w:val="id-ID"/>
              </w:rPr>
            </w:pPr>
          </w:p>
        </w:tc>
      </w:tr>
      <w:tr w14:paraId="538038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717E3BA">
            <w:pPr>
              <w:spacing w:after="0" w:line="276" w:lineRule="auto"/>
              <w:jc w:val="center"/>
              <w:rPr>
                <w:rFonts w:ascii="Times New Roman" w:hAnsi="Times New Roman" w:eastAsia="Times New Roman" w:cs="Times New Roman"/>
                <w:sz w:val="24"/>
                <w:szCs w:val="24"/>
                <w:lang w:val="id-ID"/>
              </w:rPr>
            </w:pPr>
          </w:p>
        </w:tc>
        <w:tc>
          <w:tcPr>
            <w:tcW w:w="0" w:type="auto"/>
            <w:vAlign w:val="center"/>
          </w:tcPr>
          <w:p w14:paraId="7A8835BA">
            <w:pPr>
              <w:spacing w:after="0" w:line="360" w:lineRule="auto"/>
              <w:jc w:val="right"/>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Std. Deviation = 11,396</w:t>
            </w:r>
          </w:p>
        </w:tc>
        <w:tc>
          <w:tcPr>
            <w:tcW w:w="0" w:type="auto"/>
            <w:vAlign w:val="center"/>
          </w:tcPr>
          <w:p w14:paraId="568214A2">
            <w:pPr>
              <w:spacing w:after="0" w:line="360" w:lineRule="auto"/>
              <w:jc w:val="right"/>
              <w:rPr>
                <w:rFonts w:ascii="Times New Roman" w:hAnsi="Times New Roman" w:eastAsia="Times New Roman" w:cs="Times New Roman"/>
                <w:sz w:val="24"/>
                <w:szCs w:val="24"/>
                <w:lang w:val="id-ID"/>
              </w:rPr>
            </w:pPr>
          </w:p>
        </w:tc>
        <w:tc>
          <w:tcPr>
            <w:tcW w:w="0" w:type="auto"/>
            <w:vAlign w:val="center"/>
          </w:tcPr>
          <w:p w14:paraId="575E72A0">
            <w:pPr>
              <w:spacing w:after="0" w:line="360" w:lineRule="auto"/>
              <w:jc w:val="right"/>
              <w:rPr>
                <w:rFonts w:ascii="Times New Roman" w:hAnsi="Times New Roman" w:eastAsia="Times New Roman" w:cs="Times New Roman"/>
                <w:sz w:val="24"/>
                <w:szCs w:val="24"/>
                <w:lang w:val="id-ID"/>
              </w:rPr>
            </w:pPr>
          </w:p>
        </w:tc>
        <w:tc>
          <w:tcPr>
            <w:tcW w:w="0" w:type="auto"/>
            <w:vAlign w:val="center"/>
          </w:tcPr>
          <w:p w14:paraId="5D6053EB">
            <w:pPr>
              <w:spacing w:after="0" w:line="360" w:lineRule="auto"/>
              <w:jc w:val="right"/>
              <w:rPr>
                <w:rFonts w:ascii="Times New Roman" w:hAnsi="Times New Roman" w:eastAsia="Times New Roman" w:cs="Times New Roman"/>
                <w:sz w:val="24"/>
                <w:szCs w:val="24"/>
                <w:lang w:val="id-ID"/>
              </w:rPr>
            </w:pPr>
          </w:p>
        </w:tc>
      </w:tr>
      <w:tr w14:paraId="2CB1B6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904C0C5">
            <w:pPr>
              <w:spacing w:after="0" w:line="276" w:lineRule="auto"/>
              <w:jc w:val="center"/>
              <w:rPr>
                <w:rFonts w:ascii="Times New Roman" w:hAnsi="Times New Roman" w:eastAsia="Times New Roman" w:cs="Times New Roman"/>
                <w:sz w:val="24"/>
                <w:szCs w:val="24"/>
                <w:lang w:val="id-ID"/>
              </w:rPr>
            </w:pPr>
          </w:p>
        </w:tc>
        <w:tc>
          <w:tcPr>
            <w:tcW w:w="0" w:type="auto"/>
            <w:vAlign w:val="center"/>
          </w:tcPr>
          <w:p w14:paraId="466434D6">
            <w:pPr>
              <w:spacing w:after="0" w:line="360" w:lineRule="auto"/>
              <w:jc w:val="right"/>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Std. Error Mean = 2,430</w:t>
            </w:r>
          </w:p>
        </w:tc>
        <w:tc>
          <w:tcPr>
            <w:tcW w:w="0" w:type="auto"/>
            <w:vAlign w:val="center"/>
          </w:tcPr>
          <w:p w14:paraId="0D4BC58B">
            <w:pPr>
              <w:spacing w:after="0" w:line="360" w:lineRule="auto"/>
              <w:jc w:val="right"/>
              <w:rPr>
                <w:rFonts w:ascii="Times New Roman" w:hAnsi="Times New Roman" w:eastAsia="Times New Roman" w:cs="Times New Roman"/>
                <w:sz w:val="24"/>
                <w:szCs w:val="24"/>
                <w:lang w:val="id-ID"/>
              </w:rPr>
            </w:pPr>
          </w:p>
        </w:tc>
        <w:tc>
          <w:tcPr>
            <w:tcW w:w="0" w:type="auto"/>
            <w:vAlign w:val="center"/>
          </w:tcPr>
          <w:p w14:paraId="2EE62A22">
            <w:pPr>
              <w:spacing w:after="0" w:line="360" w:lineRule="auto"/>
              <w:jc w:val="right"/>
              <w:rPr>
                <w:rFonts w:ascii="Times New Roman" w:hAnsi="Times New Roman" w:eastAsia="Times New Roman" w:cs="Times New Roman"/>
                <w:sz w:val="24"/>
                <w:szCs w:val="24"/>
                <w:lang w:val="id-ID"/>
              </w:rPr>
            </w:pPr>
          </w:p>
        </w:tc>
        <w:tc>
          <w:tcPr>
            <w:tcW w:w="0" w:type="auto"/>
            <w:vAlign w:val="center"/>
          </w:tcPr>
          <w:p w14:paraId="4EEB1C83">
            <w:pPr>
              <w:spacing w:after="0" w:line="360" w:lineRule="auto"/>
              <w:jc w:val="right"/>
              <w:rPr>
                <w:rFonts w:ascii="Times New Roman" w:hAnsi="Times New Roman" w:eastAsia="Times New Roman" w:cs="Times New Roman"/>
                <w:sz w:val="24"/>
                <w:szCs w:val="24"/>
                <w:lang w:val="id-ID"/>
              </w:rPr>
            </w:pPr>
          </w:p>
        </w:tc>
      </w:tr>
      <w:tr w14:paraId="327D20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38ACFEE6">
            <w:pPr>
              <w:spacing w:after="0" w:line="276" w:lineRule="auto"/>
              <w:jc w:val="center"/>
              <w:rPr>
                <w:rFonts w:ascii="Times New Roman" w:hAnsi="Times New Roman" w:eastAsia="Times New Roman" w:cs="Times New Roman"/>
                <w:sz w:val="24"/>
                <w:szCs w:val="24"/>
                <w:lang w:val="id-ID"/>
              </w:rPr>
            </w:pPr>
          </w:p>
        </w:tc>
        <w:tc>
          <w:tcPr>
            <w:tcW w:w="0" w:type="auto"/>
            <w:vAlign w:val="center"/>
          </w:tcPr>
          <w:p w14:paraId="5FBB887B">
            <w:pPr>
              <w:spacing w:after="0" w:line="360" w:lineRule="auto"/>
              <w:jc w:val="right"/>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95% Confidence Interval of the Difference</w:t>
            </w:r>
          </w:p>
        </w:tc>
        <w:tc>
          <w:tcPr>
            <w:tcW w:w="0" w:type="auto"/>
            <w:vAlign w:val="center"/>
          </w:tcPr>
          <w:p w14:paraId="386FC91A">
            <w:pPr>
              <w:spacing w:after="0" w:line="360" w:lineRule="auto"/>
              <w:jc w:val="right"/>
              <w:rPr>
                <w:rFonts w:ascii="Times New Roman" w:hAnsi="Times New Roman" w:eastAsia="Times New Roman" w:cs="Times New Roman"/>
                <w:sz w:val="24"/>
                <w:szCs w:val="24"/>
                <w:lang w:val="id-ID"/>
              </w:rPr>
            </w:pPr>
          </w:p>
        </w:tc>
        <w:tc>
          <w:tcPr>
            <w:tcW w:w="0" w:type="auto"/>
            <w:vAlign w:val="center"/>
          </w:tcPr>
          <w:p w14:paraId="3382ABEF">
            <w:pPr>
              <w:spacing w:after="0" w:line="360" w:lineRule="auto"/>
              <w:jc w:val="right"/>
              <w:rPr>
                <w:rFonts w:ascii="Times New Roman" w:hAnsi="Times New Roman" w:eastAsia="Times New Roman" w:cs="Times New Roman"/>
                <w:sz w:val="24"/>
                <w:szCs w:val="24"/>
                <w:lang w:val="id-ID"/>
              </w:rPr>
            </w:pPr>
          </w:p>
        </w:tc>
        <w:tc>
          <w:tcPr>
            <w:tcW w:w="0" w:type="auto"/>
            <w:vAlign w:val="center"/>
          </w:tcPr>
          <w:p w14:paraId="370AC039">
            <w:pPr>
              <w:spacing w:after="0" w:line="360" w:lineRule="auto"/>
              <w:jc w:val="right"/>
              <w:rPr>
                <w:rFonts w:ascii="Times New Roman" w:hAnsi="Times New Roman" w:eastAsia="Times New Roman" w:cs="Times New Roman"/>
                <w:sz w:val="24"/>
                <w:szCs w:val="24"/>
                <w:lang w:val="id-ID"/>
              </w:rPr>
            </w:pPr>
          </w:p>
        </w:tc>
      </w:tr>
      <w:tr w14:paraId="4F5712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55D4721">
            <w:pPr>
              <w:spacing w:after="0" w:line="276" w:lineRule="auto"/>
              <w:jc w:val="center"/>
              <w:rPr>
                <w:rFonts w:ascii="Times New Roman" w:hAnsi="Times New Roman" w:eastAsia="Times New Roman" w:cs="Times New Roman"/>
                <w:sz w:val="24"/>
                <w:szCs w:val="24"/>
                <w:lang w:val="id-ID"/>
              </w:rPr>
            </w:pPr>
          </w:p>
        </w:tc>
        <w:tc>
          <w:tcPr>
            <w:tcW w:w="0" w:type="auto"/>
            <w:vAlign w:val="center"/>
          </w:tcPr>
          <w:p w14:paraId="667E825F">
            <w:pPr>
              <w:spacing w:after="0" w:line="360" w:lineRule="auto"/>
              <w:jc w:val="right"/>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Lower = -36,871</w:t>
            </w:r>
          </w:p>
        </w:tc>
        <w:tc>
          <w:tcPr>
            <w:tcW w:w="0" w:type="auto"/>
            <w:vAlign w:val="center"/>
          </w:tcPr>
          <w:p w14:paraId="1E5C57FF">
            <w:pPr>
              <w:spacing w:after="0" w:line="360" w:lineRule="auto"/>
              <w:jc w:val="right"/>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Upper = -26,765</w:t>
            </w:r>
          </w:p>
        </w:tc>
        <w:tc>
          <w:tcPr>
            <w:tcW w:w="0" w:type="auto"/>
            <w:vAlign w:val="center"/>
          </w:tcPr>
          <w:p w14:paraId="57A8912D">
            <w:pPr>
              <w:spacing w:after="0" w:line="360" w:lineRule="auto"/>
              <w:jc w:val="right"/>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-13,096</w:t>
            </w:r>
          </w:p>
        </w:tc>
        <w:tc>
          <w:tcPr>
            <w:tcW w:w="0" w:type="auto"/>
            <w:vAlign w:val="center"/>
          </w:tcPr>
          <w:p w14:paraId="78D64662">
            <w:pPr>
              <w:spacing w:after="0" w:line="360" w:lineRule="auto"/>
              <w:jc w:val="right"/>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19</w:t>
            </w:r>
          </w:p>
        </w:tc>
      </w:tr>
    </w:tbl>
    <w:p w14:paraId="13C4D887">
      <w:pPr>
        <w:spacing w:after="0" w:line="480" w:lineRule="auto"/>
        <w:jc w:val="both"/>
        <w:rPr>
          <w:rFonts w:ascii="Times New Roman" w:hAnsi="Times New Roman" w:eastAsia="Times New Roman" w:cs="Times New Roman"/>
          <w:sz w:val="24"/>
          <w:szCs w:val="24"/>
        </w:rPr>
      </w:pPr>
    </w:p>
    <w:p w14:paraId="5A261159">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Hasil analisis </w:t>
      </w:r>
      <w:r>
        <w:rPr>
          <w:rFonts w:ascii="Times New Roman" w:hAnsi="Times New Roman" w:eastAsia="Times New Roman" w:cs="Times New Roman"/>
          <w:i/>
          <w:iCs/>
          <w:sz w:val="24"/>
          <w:szCs w:val="24"/>
        </w:rPr>
        <w:t>paired sample t-test</w:t>
      </w:r>
      <w:r>
        <w:rPr>
          <w:rFonts w:ascii="Times New Roman" w:hAnsi="Times New Roman" w:eastAsia="Times New Roman" w:cs="Times New Roman"/>
          <w:sz w:val="24"/>
          <w:szCs w:val="24"/>
        </w:rPr>
        <w:t xml:space="preserve"> mengenai pengaruh penerapan model Project Based Learning (PjBL) terhadap self-efficacy dalam berbicara pada siswa kelas VI SD Negeri 083 Pidoli menunjukkan bahwa nilai signifikansi (</w:t>
      </w:r>
      <w:r>
        <w:rPr>
          <w:rFonts w:ascii="Times New Roman" w:hAnsi="Times New Roman" w:eastAsia="Times New Roman" w:cs="Times New Roman"/>
          <w:i/>
          <w:iCs/>
          <w:sz w:val="24"/>
          <w:szCs w:val="24"/>
        </w:rPr>
        <w:t>Sig.</w:t>
      </w:r>
      <w:r>
        <w:rPr>
          <w:rFonts w:ascii="Times New Roman" w:hAnsi="Times New Roman" w:eastAsia="Times New Roman" w:cs="Times New Roman"/>
          <w:sz w:val="24"/>
          <w:szCs w:val="24"/>
        </w:rPr>
        <w:t>) sebesar &lt; 0,001, yang berarti lebih kecil dari nilai alpha yang ditetapkan (0,05). Dengan demikian, dapat disimpulkan bahwa H₀ ditolak dan H₁ diterima.</w:t>
      </w:r>
    </w:p>
    <w:p w14:paraId="01747B26">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Artinya, terdapat pengaruh yang signifikan penerapan model Project Based Learning (PjBL) terhadap self-efficacy dalam berbicara pada mata pelajaran Bahasa Indonesia siswa kelas VI SD Negeri 083 Pidoli, Kabupaten Mandailing Natal, Tahun Pembelajaran 2025–2026.</w:t>
      </w:r>
    </w:p>
    <w:p w14:paraId="24E85A12">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Dengan jumlah sampel sebanyak 20 orang siswa, peningkatan self-efficacy yang signifikan setelah penerapan model PjBL ini memperkuat bukti bahwa pembelajaran berbasis proyek mampu mendorong rasa percaya diri dan kemampuan siswa dalam berbicara di kelas.</w:t>
      </w:r>
    </w:p>
    <w:p w14:paraId="65D7F267">
      <w:pPr>
        <w:spacing w:after="0" w:line="480" w:lineRule="auto"/>
        <w:ind w:firstLine="709"/>
        <w:jc w:val="both"/>
        <w:rPr>
          <w:rFonts w:ascii="Times New Roman" w:hAnsi="Times New Roman" w:eastAsia="Times New Roman" w:cs="Times New Roman"/>
          <w:sz w:val="24"/>
          <w:szCs w:val="24"/>
        </w:rPr>
      </w:pPr>
    </w:p>
    <w:p w14:paraId="0592B77F">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4.2 Pembahasan</w:t>
      </w:r>
    </w:p>
    <w:p w14:paraId="68963809">
      <w:pPr>
        <w:pStyle w:val="19"/>
        <w:spacing w:before="0" w:beforeAutospacing="0" w:line="480" w:lineRule="auto"/>
        <w:ind w:firstLine="720"/>
        <w:jc w:val="both"/>
      </w:pPr>
      <w:r>
        <w:t xml:space="preserve">Penelitian ini dilakukan di SD Negeri 083 Pidoli, Kabupaten Mandailing Natal, dengan jumlah peserta didik sebanyak 20 orang siswa kelas VI. Penelitian dilaksanakan sebanyak enam kali pertemuan. Pada pertemuan pertama, dilakukan pretest untuk mengetahui kemampuan awal siswa. Selanjutnya, dilaksanakan pembelajaran menggunakan model </w:t>
      </w:r>
      <w:r>
        <w:rPr>
          <w:rStyle w:val="13"/>
        </w:rPr>
        <w:t>Project Based Learning</w:t>
      </w:r>
      <w:r>
        <w:t xml:space="preserve"> (PjBL) sebagai perlakuan (treatment) selama tiga kali pertemuan. Pada pertemuan terakhir, diberikan posttest untuk mengetahui peningkatan kemampuan siswa, khususnya dalam </w:t>
      </w:r>
      <w:r>
        <w:rPr>
          <w:rStyle w:val="13"/>
        </w:rPr>
        <w:t>self-efficacy</w:t>
      </w:r>
      <w:r>
        <w:t xml:space="preserve"> berbicara pada mata pelajaran Bahasa Indonesia. Setelah dilakukan analisis terhadap hasil pembelajaran dan observasi, maka pembahasan dapat dijabarkan sebagai berikut:</w:t>
      </w:r>
    </w:p>
    <w:p w14:paraId="65F0943F">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4.2.1 Gambaran Penerapan Model Project Based Learning (PjBL) di Kelas VI SD Negeri 083 Pidoli Kabupaten Mandailing Natal</w:t>
      </w:r>
    </w:p>
    <w:p w14:paraId="51C793D5">
      <w:pPr>
        <w:pStyle w:val="19"/>
        <w:spacing w:before="0" w:beforeAutospacing="0" w:after="0" w:afterAutospacing="0" w:line="480" w:lineRule="auto"/>
        <w:ind w:firstLine="720"/>
        <w:jc w:val="both"/>
      </w:pPr>
      <w:r>
        <w:t xml:space="preserve">Gambaran pelaksanaan proses pembelajaran menggunakan model Project Based Learning (PjBL) menunjukkan adanya pengaruh positif terhadap peningkatan </w:t>
      </w:r>
      <w:r>
        <w:rPr>
          <w:rStyle w:val="13"/>
        </w:rPr>
        <w:t>self-efficacy</w:t>
      </w:r>
      <w:r>
        <w:t xml:space="preserve"> dalam berbicara peserta didik. Peningkatan tersebut terlihat dari hasil observasi keterlaksanaan pembelajaran dan keterlibatan aktif siswa selama proses berlangsung. Kategorisasi hasil observasi mengacu pada panduan keterlaksanaan proses pembelajaran menurut Muhibba (2018).</w:t>
      </w:r>
    </w:p>
    <w:p w14:paraId="59D7E885">
      <w:pPr>
        <w:pStyle w:val="19"/>
        <w:spacing w:before="0" w:beforeAutospacing="0" w:after="0" w:afterAutospacing="0" w:line="480" w:lineRule="auto"/>
        <w:ind w:firstLine="720"/>
        <w:jc w:val="both"/>
      </w:pPr>
      <w:r>
        <w:t xml:space="preserve">Pada pertemuan pertama, keterlaksanaan pembelajaran masih berada pada kategori </w:t>
      </w:r>
      <w:r>
        <w:rPr>
          <w:rStyle w:val="21"/>
          <w:b w:val="0"/>
          <w:bCs w:val="0"/>
        </w:rPr>
        <w:t>kurang</w:t>
      </w:r>
      <w:r>
        <w:rPr>
          <w:b/>
          <w:bCs/>
        </w:rPr>
        <w:t>,</w:t>
      </w:r>
      <w:r>
        <w:t xml:space="preserve"> dengan persentase skor aspek guru sebesar </w:t>
      </w:r>
      <w:r>
        <w:rPr>
          <w:rStyle w:val="21"/>
          <w:b w:val="0"/>
          <w:bCs w:val="0"/>
        </w:rPr>
        <w:t>70,6%</w:t>
      </w:r>
      <w:r>
        <w:t xml:space="preserve"> dan aspek siswa sebesar </w:t>
      </w:r>
      <w:r>
        <w:rPr>
          <w:rStyle w:val="21"/>
          <w:b w:val="0"/>
          <w:bCs w:val="0"/>
        </w:rPr>
        <w:t>73,3%</w:t>
      </w:r>
      <w:r>
        <w:rPr>
          <w:b/>
          <w:bCs/>
        </w:rPr>
        <w:t>.</w:t>
      </w:r>
      <w:r>
        <w:t xml:space="preserve"> Hal ini terjadi karena beberapa langkah pembelajaran belum terlaksana secara optimal. Guru belum menyampaikan tujuan pembelajaran secara jelas dan tidak memberikan penguatan pada materi yang diajarkan. Akibatnya, sebagian siswa tampak kebingungan dan kurang mampu mengikuti kegiatan diskusi dengan baik. Selain itu, siswa masih pasif dalam menyampaikan pendapat, yang menunjukkan </w:t>
      </w:r>
      <w:r>
        <w:rPr>
          <w:rStyle w:val="13"/>
        </w:rPr>
        <w:t>self-efficacy</w:t>
      </w:r>
      <w:r>
        <w:t xml:space="preserve"> mereka belum tumbuh secara maksimal.</w:t>
      </w:r>
    </w:p>
    <w:p w14:paraId="4B000BE2">
      <w:pPr>
        <w:pStyle w:val="19"/>
        <w:spacing w:before="0" w:beforeAutospacing="0" w:after="0" w:afterAutospacing="0" w:line="480" w:lineRule="auto"/>
        <w:ind w:firstLine="720"/>
        <w:jc w:val="both"/>
      </w:pPr>
      <w:r>
        <w:t xml:space="preserve">Pada pertemuan kedua, keterlaksanaan pembelajaran meningkat menjadi kategori </w:t>
      </w:r>
      <w:r>
        <w:rPr>
          <w:rStyle w:val="21"/>
          <w:b w:val="0"/>
          <w:bCs w:val="0"/>
        </w:rPr>
        <w:t>baik</w:t>
      </w:r>
      <w:r>
        <w:rPr>
          <w:b/>
          <w:bCs/>
        </w:rPr>
        <w:t>,</w:t>
      </w:r>
      <w:r>
        <w:t xml:space="preserve"> dengan persentase aspek guru </w:t>
      </w:r>
      <w:r>
        <w:rPr>
          <w:rStyle w:val="21"/>
          <w:b w:val="0"/>
          <w:bCs w:val="0"/>
        </w:rPr>
        <w:t>95,6%</w:t>
      </w:r>
      <w:r>
        <w:t xml:space="preserve"> dan aspek siswa </w:t>
      </w:r>
      <w:r>
        <w:rPr>
          <w:rStyle w:val="21"/>
          <w:b w:val="0"/>
          <w:bCs w:val="0"/>
        </w:rPr>
        <w:t>86,6%</w:t>
      </w:r>
      <w:r>
        <w:rPr>
          <w:b/>
          <w:bCs/>
        </w:rPr>
        <w:t>.</w:t>
      </w:r>
      <w:r>
        <w:t xml:space="preserve"> Guru sudah menjalankan langkah-langkah PjBL dengan lebih sistematis. Siswa mulai menunjukkan peningkatan dalam keaktifan berbicara dan bekerja sama dalam kelompok proyek. Namun, masih terdapat beberapa siswa yang enggan untuk mempresentasikan hasil kerja kelompoknya di depan kelas. Ini menunjukkan bahwa meskipun </w:t>
      </w:r>
      <w:r>
        <w:rPr>
          <w:rStyle w:val="13"/>
        </w:rPr>
        <w:t>self-efficacy</w:t>
      </w:r>
      <w:r>
        <w:t xml:space="preserve"> mulai terbentuk, namun belum merata di seluruh siswa.</w:t>
      </w:r>
    </w:p>
    <w:p w14:paraId="5BD4C793">
      <w:pPr>
        <w:pStyle w:val="19"/>
        <w:spacing w:before="0" w:beforeAutospacing="0" w:after="0" w:afterAutospacing="0" w:line="480" w:lineRule="auto"/>
        <w:ind w:firstLine="720"/>
        <w:jc w:val="both"/>
      </w:pPr>
      <w:r>
        <w:t xml:space="preserve">Pertemuan ketiga menunjukkan hasil yang lebih maksimal. Persentase keterlaksanaan pembelajaran berada pada kategori </w:t>
      </w:r>
      <w:r>
        <w:rPr>
          <w:rStyle w:val="21"/>
          <w:b w:val="0"/>
          <w:bCs w:val="0"/>
        </w:rPr>
        <w:t>baik sekali</w:t>
      </w:r>
      <w:r>
        <w:t xml:space="preserve">, yaitu </w:t>
      </w:r>
      <w:r>
        <w:rPr>
          <w:rStyle w:val="21"/>
          <w:b w:val="0"/>
          <w:bCs w:val="0"/>
        </w:rPr>
        <w:t>97%</w:t>
      </w:r>
      <w:r>
        <w:t xml:space="preserve"> untuk aspek guru dan </w:t>
      </w:r>
      <w:r>
        <w:rPr>
          <w:rStyle w:val="21"/>
          <w:b w:val="0"/>
          <w:bCs w:val="0"/>
        </w:rPr>
        <w:t>96,6%</w:t>
      </w:r>
      <w:r>
        <w:rPr>
          <w:b/>
          <w:bCs/>
        </w:rPr>
        <w:t xml:space="preserve"> </w:t>
      </w:r>
      <w:r>
        <w:t xml:space="preserve">untuk aspek siswa. Guru telah melaksanakan seluruh tahapan model PjBL dengan sangat baik, mulai dari perencanaan proyek, pelaksanaan, hingga presentasi hasil. Siswa tampak semakin percaya diri berbicara di depan kelas, menyampaikan ide-ide mereka, serta aktif dalam memberikan tanggapan terhadap kelompok lain. Keaktifan ini menjadi indikator bahwa </w:t>
      </w:r>
      <w:r>
        <w:rPr>
          <w:rStyle w:val="13"/>
        </w:rPr>
        <w:t>self-efficacy</w:t>
      </w:r>
      <w:r>
        <w:t xml:space="preserve"> siswa dalam berbicara mengalami peningkatan yang signifikan.</w:t>
      </w:r>
    </w:p>
    <w:p w14:paraId="0CF93084">
      <w:pPr>
        <w:pStyle w:val="19"/>
        <w:spacing w:before="0" w:beforeAutospacing="0" w:after="0" w:afterAutospacing="0" w:line="480" w:lineRule="auto"/>
        <w:ind w:firstLine="720"/>
        <w:jc w:val="both"/>
      </w:pPr>
      <w:r>
        <w:t xml:space="preserve">Proses pembelajaran dengan menggunakan model Project Based Learning (PjBL) terbukti memberikan dampak yang positif terhadap peningkatan </w:t>
      </w:r>
      <w:r>
        <w:rPr>
          <w:rStyle w:val="13"/>
        </w:rPr>
        <w:t>self-efficacy</w:t>
      </w:r>
      <w:r>
        <w:t xml:space="preserve"> dalam berbicara. Hal ini diperkuat oleh hasil observasi yang menunjukkan adanya peningkatan persentase dari pertemuan pertama hingga pertemuan ketiga. Dengan pendekatan berbasis proyek, siswa tidak hanya terlibat dalam kegiatan pembelajaran secara aktif, tetapi juga memiliki ruang untuk berekspresi, bekerja sama, dan tampil percaya diri di depan orang lain. Seperti yang dikemukakan oleh Safitri (2019), model PjBL mampu meningkatkan </w:t>
      </w:r>
      <w:r>
        <w:rPr>
          <w:rStyle w:val="13"/>
        </w:rPr>
        <w:t>self-efficacy</w:t>
      </w:r>
      <w:r>
        <w:t xml:space="preserve"> peserta didik serta mengembangkan kemampuan mereka dalam memecahkan masalah karena pendekatan proyek memacu keterlibatan aktif dan kemandirian belajar siswa.</w:t>
      </w:r>
    </w:p>
    <w:p w14:paraId="4EC6F0D3">
      <w:pPr>
        <w:pStyle w:val="19"/>
        <w:spacing w:before="0" w:beforeAutospacing="0" w:after="0" w:afterAutospacing="0" w:line="480" w:lineRule="auto"/>
        <w:ind w:firstLine="720"/>
        <w:jc w:val="both"/>
      </w:pPr>
      <w:r>
        <w:t>Pembelajaran menjadi lebih menyenangkan karena tidak bersifat monoton. Proyek-proyek yang dikembangkan siswa sesuai dengan konteks kehidupan nyata, membuat pembelajaran Bahasa Indonesia terasa lebih relevan dan bermakna. Hal ini tentu menjadi strategi efektif dalam membentuk sikap percaya diri siswa dalam keterampilan berbicara yang sangat penting dalam kompetensi abad 21.</w:t>
      </w:r>
    </w:p>
    <w:p w14:paraId="03AA94BD">
      <w:pPr>
        <w:pStyle w:val="19"/>
        <w:spacing w:before="0" w:beforeAutospacing="0" w:after="0" w:afterAutospacing="0"/>
        <w:ind w:firstLine="720"/>
        <w:jc w:val="both"/>
      </w:pPr>
    </w:p>
    <w:p w14:paraId="289631E9">
      <w:pPr>
        <w:pStyle w:val="4"/>
        <w:spacing w:before="0" w:line="480" w:lineRule="auto"/>
        <w:jc w:val="both"/>
        <w:rPr>
          <w:rFonts w:ascii="Times New Roman" w:hAnsi="Times New Roman" w:cs="Times New Roman"/>
          <w:b/>
          <w:bCs/>
          <w:i/>
          <w:iCs/>
          <w:color w:val="auto"/>
        </w:rPr>
      </w:pPr>
      <w:r>
        <w:rPr>
          <w:rFonts w:ascii="Times New Roman" w:hAnsi="Times New Roman" w:cs="Times New Roman"/>
          <w:b/>
          <w:bCs/>
          <w:i/>
          <w:iCs/>
          <w:color w:val="auto"/>
        </w:rPr>
        <w:t>4.2.2 Pengaruh Model Project Based Learning (PjBL) terhadap Self-Efficacy dalam Berbicara pada Mata Pelajaran Bahasa Indonesia</w:t>
      </w:r>
    </w:p>
    <w:p w14:paraId="2505881F">
      <w:pPr>
        <w:pStyle w:val="19"/>
        <w:spacing w:before="0" w:beforeAutospacing="0" w:after="0" w:afterAutospacing="0" w:line="480" w:lineRule="auto"/>
        <w:ind w:firstLine="709"/>
        <w:jc w:val="both"/>
      </w:pPr>
      <w:r>
        <w:t>Model Project Based Learning (PjBL) merupakan salah satu pendekatan pembelajaran yang menekankan keterlibatan aktif peserta didik dalam proses belajar melalui penyelesaian proyek yang autentik dan bermakna. Dalam konteks pembelajaran Bahasa Indonesia, khususnya dalam keterampilan berbicara, model ini memberikan ruang kepada peserta didik untuk mengembangkan ide, mengekspresikan gagasan, dan bekerja secara kolaboratif dalam menghasilkan produk akhir yang relevan, seperti presentasi lisan, video, atau proyek berbasis narasi.</w:t>
      </w:r>
    </w:p>
    <w:p w14:paraId="6043C3E2">
      <w:pPr>
        <w:pStyle w:val="19"/>
        <w:spacing w:before="0" w:beforeAutospacing="0" w:after="0" w:afterAutospacing="0" w:line="480" w:lineRule="auto"/>
        <w:ind w:firstLine="709"/>
        <w:jc w:val="both"/>
      </w:pPr>
      <w:r>
        <w:t>Penelitian ini dilakukan di SD Negeri 083 Pidoli, Kabupaten Mandailing Natal, dengan subjek penelitian sebanyak 20 orang siswa kelas VI pada Tahun Pembelajaran 2025–2026. Fokus penelitian ini adalah untuk mengetahui pengaruh penerapan model PjBL terhadap self-efficacy siswa dalam berbicara pada mata pelajaran Bahasa Indonesia. Self-efficacy dalam penelitian ini merujuk pada keyakinan diri siswa terhadap kemampuan mereka dalam mengungkapkan pendapat, berbicara di depan umum, dan berinteraksi secara lisan dalam konteks pembelajaran.</w:t>
      </w:r>
    </w:p>
    <w:p w14:paraId="22BE9EE7">
      <w:pPr>
        <w:pStyle w:val="19"/>
        <w:spacing w:before="0" w:beforeAutospacing="0" w:after="0" w:afterAutospacing="0" w:line="480" w:lineRule="auto"/>
        <w:ind w:firstLine="709"/>
        <w:jc w:val="both"/>
      </w:pPr>
      <w:r>
        <w:t>Data diperoleh melalui angket self-efficacy yang terdiri dari 20 pernyataan yang disusun berdasarkan indikator-indikator keyakinan diri dalam berbicara. Setelah diberi perlakuan melalui penerapan model PjBL selama tiga kali pertemuan, data menunjukkan peningkatan yang signifikan pada kategori self-efficacy siswa. Berdasarkan hasil angket yang dianalisis, sebagian besar siswa mengalami peningkatan kepercayaan diri yang ditunjukkan dengan keberanian mereka dalam menyampaikan gagasan secara lisan, berpartisipasi dalam diskusi kelompok, serta mampu menyelesaikan proyek berbicara yang diberikan.</w:t>
      </w:r>
    </w:p>
    <w:p w14:paraId="05E2C9AE">
      <w:pPr>
        <w:pStyle w:val="19"/>
        <w:spacing w:before="0" w:beforeAutospacing="0" w:after="0" w:afterAutospacing="0" w:line="480" w:lineRule="auto"/>
        <w:ind w:firstLine="709"/>
        <w:jc w:val="both"/>
      </w:pPr>
      <w:r>
        <w:t>Hasil aktivitas belajar siswa juga memperlihatkan bahwa tingkat keterlibatan mereka selama proses pembelajaran berlangsung berada dalam kategori sangat aktif. Siswa lebih antusias mengikuti pembelajaran karena merasa memiliki peran penting dalam kelompok proyek, merasa dihargai pendapatnya, dan memiliki ruang untuk mengeksplorasi kreativitas dalam berbicara.</w:t>
      </w:r>
    </w:p>
    <w:p w14:paraId="685FCFCE">
      <w:pPr>
        <w:pStyle w:val="19"/>
        <w:spacing w:before="0" w:beforeAutospacing="0" w:after="0" w:afterAutospacing="0" w:line="480" w:lineRule="auto"/>
        <w:ind w:firstLine="709"/>
        <w:jc w:val="both"/>
      </w:pPr>
      <w:r>
        <w:t>Berdasarkan hasil analisis uji-t terhadap self-efficacy siswa sebelum dan sesudah perlakuan, diperoleh nilai signifikansi yang lebih kecil dari alpha yang telah ditetapkan (0,05). Artinya, terdapat pengaruh yang signifikan antara penerapan model Project Based Learning (PjBL) terhadap self-efficacy dalam berbicara siswa kelas VI SD Negeri 083 Pidoli. Dengan demikian, hipotesis nol (H0) ditolak dan hipotesis alternatif (H1) diterima.</w:t>
      </w:r>
    </w:p>
    <w:p w14:paraId="3EB4097F">
      <w:pPr>
        <w:pStyle w:val="19"/>
        <w:spacing w:before="0" w:beforeAutospacing="0" w:after="0" w:afterAutospacing="0" w:line="480" w:lineRule="auto"/>
        <w:ind w:firstLine="709"/>
        <w:jc w:val="both"/>
      </w:pPr>
      <w:r>
        <w:t>Hasil penelitian ini diperkuat oleh temuan dari Elok Deswiana Hayati (2019), yang menyatakan bahwa penerapan model PjBL dapat meningkatkan self-efficacy dan kemampuan berpikir kreatif peserta didik secara signifikan. Penelitian lain dari Wahyu (2016) juga menunjukkan bahwa model PjBL merupakan pendekatan inovatif yang tidak hanya meningkatkan motivasi belajar, tetapi juga mampu mengembangkan hasil belajar yang relevan dengan tuntutan kompetensi abad 21, khususnya dalam kemampuan komunikasi.</w:t>
      </w:r>
    </w:p>
    <w:p w14:paraId="1BDD2A0D">
      <w:pPr>
        <w:pStyle w:val="19"/>
        <w:spacing w:before="0" w:beforeAutospacing="0" w:after="0" w:afterAutospacing="0" w:line="480" w:lineRule="auto"/>
        <w:ind w:firstLine="709"/>
        <w:jc w:val="both"/>
      </w:pPr>
      <w:r>
        <w:t>Dengan demikian, penerapan model Project Based Learning terbukti efektif dalam meningkatkan self-efficacy siswa dalam berbicara, dan sangat relevan untuk diterapkan dalam pembelajaran Bahasa Indonesia di tingkat sekolah dasar, terutama dalam mengembangkan kepercayaan diri siswa dalam berkomunikasi secara lisan.</w:t>
      </w:r>
    </w:p>
    <w:p w14:paraId="6E8A3E4F">
      <w:pPr>
        <w:pStyle w:val="19"/>
        <w:spacing w:before="0" w:beforeAutospacing="0" w:after="0" w:afterAutospacing="0" w:line="480" w:lineRule="auto"/>
        <w:ind w:firstLine="709"/>
        <w:jc w:val="both"/>
      </w:pPr>
    </w:p>
    <w:p w14:paraId="2EBDA2AA">
      <w:pPr>
        <w:pStyle w:val="4"/>
        <w:spacing w:before="0" w:line="480" w:lineRule="auto"/>
        <w:jc w:val="both"/>
        <w:rPr>
          <w:rFonts w:ascii="Times New Roman" w:hAnsi="Times New Roman" w:cs="Times New Roman"/>
          <w:b/>
          <w:bCs/>
          <w:i/>
          <w:iCs/>
          <w:color w:val="auto"/>
        </w:rPr>
      </w:pPr>
      <w:r>
        <w:rPr>
          <w:rFonts w:ascii="Times New Roman" w:hAnsi="Times New Roman" w:cs="Times New Roman"/>
          <w:b/>
          <w:bCs/>
          <w:i/>
          <w:iCs/>
          <w:color w:val="auto"/>
        </w:rPr>
        <w:t>4.2.3 Pengaruh Penerapan Model Project Based Learning (PjBL) terhadap Self-Efficacy dalam Berbicara pada Mata Pelajaran Bahasa Indonesia Kelas VI SD Negeri 083 Pidoli Kabupaten Mandailing Natal Tahun Pembelajaran 2025–2026</w:t>
      </w:r>
    </w:p>
    <w:p w14:paraId="3C162641">
      <w:pPr>
        <w:pStyle w:val="19"/>
        <w:spacing w:before="0" w:beforeAutospacing="0" w:after="0" w:afterAutospacing="0" w:line="480" w:lineRule="auto"/>
        <w:ind w:firstLine="709"/>
        <w:jc w:val="both"/>
      </w:pPr>
      <w:r>
        <w:t xml:space="preserve">Pengaruh model Project Based Learning (PjBL) terhadap peningkatan </w:t>
      </w:r>
      <w:r>
        <w:rPr>
          <w:rStyle w:val="13"/>
        </w:rPr>
        <w:t>self-efficacy</w:t>
      </w:r>
      <w:r>
        <w:t xml:space="preserve"> dalam berbicara dapat diketahui melalui analisis statistik inferensial. Penelitian ini melibatkan 20 orang siswa kelas VI SD Negeri 083 Pidoli. Sebelum dilakukan uji hipotesis, terlebih dahulu dilakukan uji prasyarat berupa </w:t>
      </w:r>
      <w:r>
        <w:rPr>
          <w:rStyle w:val="21"/>
          <w:b w:val="0"/>
          <w:bCs w:val="0"/>
        </w:rPr>
        <w:t>uji normalitas</w:t>
      </w:r>
      <w:r>
        <w:t xml:space="preserve"> terhadap data pretest dan posttest menggunakan </w:t>
      </w:r>
      <w:r>
        <w:rPr>
          <w:rStyle w:val="21"/>
          <w:b w:val="0"/>
          <w:bCs w:val="0"/>
        </w:rPr>
        <w:t>uji Shapiro-Wilk</w:t>
      </w:r>
      <w:r>
        <w:rPr>
          <w:b/>
          <w:bCs/>
        </w:rPr>
        <w:t>.</w:t>
      </w:r>
      <w:r>
        <w:t xml:space="preserve"> Hasil dari uji tersebut menunjukkan bahwa data berdistribusi normal, sehingga dapat dilanjutkan dengan uji hipotesis.</w:t>
      </w:r>
    </w:p>
    <w:p w14:paraId="38C664EE">
      <w:pPr>
        <w:pStyle w:val="19"/>
        <w:spacing w:before="0" w:beforeAutospacing="0" w:after="0" w:afterAutospacing="0" w:line="480" w:lineRule="auto"/>
        <w:ind w:firstLine="709"/>
        <w:jc w:val="both"/>
      </w:pPr>
      <w:r>
        <w:t xml:space="preserve">Uji hipotesis dalam penelitian ini dilakukan dengan menggunakan </w:t>
      </w:r>
      <w:r>
        <w:rPr>
          <w:rStyle w:val="21"/>
          <w:b w:val="0"/>
          <w:bCs w:val="0"/>
        </w:rPr>
        <w:t>uji Independent Sample t-Test</w:t>
      </w:r>
      <w:r>
        <w:t>. Hasil analisis menunjukkan adanya</w:t>
      </w:r>
      <w:r>
        <w:rPr>
          <w:b/>
          <w:bCs/>
        </w:rPr>
        <w:t xml:space="preserve"> </w:t>
      </w:r>
      <w:r>
        <w:rPr>
          <w:rStyle w:val="21"/>
          <w:b w:val="0"/>
          <w:bCs w:val="0"/>
        </w:rPr>
        <w:t>perbedaan yang signifikan</w:t>
      </w:r>
      <w:r>
        <w:t xml:space="preserve"> antara </w:t>
      </w:r>
      <w:r>
        <w:rPr>
          <w:rStyle w:val="13"/>
        </w:rPr>
        <w:t>self-efficacy</w:t>
      </w:r>
      <w:r>
        <w:t xml:space="preserve"> siswa sebelum dan sesudah diterapkan model Project Based Learning (PjBL) dalam pembelajaran berbicara pada mata pelajaran Bahasa Indonesia. Nilai signifikansi yang diperoleh lebih kecil dari nilai alpha (0,05), sehingga dapat disimpulkan bahwa H₀ (hipotesis nol) ditolak dan Hₐ (hipotesis alternatif) diterima. Artinya, terdapat pengaruh yang signifikan dari penerapan model PjBL terhadap peningkatan self-efficacy siswa dalam berbicara.</w:t>
      </w:r>
    </w:p>
    <w:p w14:paraId="2E1AC5B8">
      <w:pPr>
        <w:pStyle w:val="19"/>
        <w:spacing w:before="0" w:beforeAutospacing="0" w:after="0" w:afterAutospacing="0" w:line="480" w:lineRule="auto"/>
        <w:ind w:firstLine="709"/>
        <w:jc w:val="both"/>
      </w:pPr>
      <w:r>
        <w:t>Pengaruh positif ini tidak terlepas dari karakteristik model PjBL yang menekankan pada keterlibatan aktif siswa dalam proses pembelajaran berbasis proyek nyata, yang relevan dengan kehidupan mereka. Menurut Fahrezi, Taufiq, dan Akhwani (2020), model Project Based Learning mampu mendorong keterampilan siswa dalam berkomunikasi, berkolaborasi, serta mengembangkan rasa percaya diri (</w:t>
      </w:r>
      <w:r>
        <w:rPr>
          <w:rStyle w:val="13"/>
        </w:rPr>
        <w:t>self-efficacy</w:t>
      </w:r>
      <w:r>
        <w:t>) dalam berbagai situasi pembelajaran. Hal ini selaras dengan temuan dalam penelitian ini, di mana siswa menunjukkan peningkatan kepercayaan diri dalam menyampaikan ide secara lisan, bekerja sama dalam kelompok proyek, serta lebih aktif berpartisipasi dalam diskusi kelas.</w:t>
      </w:r>
    </w:p>
    <w:p w14:paraId="21F9A0EC">
      <w:pPr>
        <w:pStyle w:val="19"/>
        <w:spacing w:before="0" w:beforeAutospacing="0" w:after="0" w:afterAutospacing="0" w:line="480" w:lineRule="auto"/>
        <w:ind w:firstLine="709"/>
        <w:jc w:val="both"/>
        <w:rPr>
          <w:b/>
          <w:bCs/>
        </w:rPr>
      </w:pPr>
      <w:r>
        <w:t xml:space="preserve">Proyek-proyek yang dirancang dalam pembelajaran Bahasa Indonesia, seperti pembuatan poster, presentasi lisan, atau drama mini, memberikan ruang eksplorasi dan ekspresi diri bagi siswa. Aktivitas-aktivitas tersebut memperkuat keterampilan berbicara mereka sekaligus menumbuhkan keyakinan bahwa mereka mampu menyampaikan pikiran dan perasaan secara efektif. Dengan demikian, penerapan model Project Based Learning (PjBL) terbukti memberikan kontribusi nyata dalam meningkatkan </w:t>
      </w:r>
      <w:r>
        <w:rPr>
          <w:rStyle w:val="13"/>
        </w:rPr>
        <w:t>self-efficacy</w:t>
      </w:r>
      <w:r>
        <w:t xml:space="preserve"> siswa kelas VI SD Negeri 083 Pidoli dalam berbicara pada mata pelajaran Bahasa Indonesia.</w:t>
      </w:r>
    </w:p>
    <w:sectPr>
      <w:headerReference r:id="rId7" w:type="first"/>
      <w:headerReference r:id="rId5" w:type="default"/>
      <w:footerReference r:id="rId8" w:type="default"/>
      <w:headerReference r:id="rId6" w:type="even"/>
      <w:pgSz w:w="11907" w:h="16839"/>
      <w:pgMar w:top="2268" w:right="1701" w:bottom="1701" w:left="2268" w:header="993" w:footer="1082"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egoe UI Emoji">
    <w:panose1 w:val="020B0502040204020203"/>
    <w:charset w:val="00"/>
    <w:family w:val="swiss"/>
    <w:pitch w:val="default"/>
    <w:sig w:usb0="00000001" w:usb1="02000000" w:usb2="00000000" w:usb3="00000000" w:csb0="00000001" w:csb1="00000000"/>
  </w:font>
  <w:font w:name="Aharoni">
    <w:altName w:val="Yu Gothic UI Semibold"/>
    <w:panose1 w:val="02010803020104030203"/>
    <w:charset w:val="B1"/>
    <w:family w:val="swiss"/>
    <w:pitch w:val="default"/>
    <w:sig w:usb0="00000000" w:usb1="00000000" w:usb2="00000000" w:usb3="00000000" w:csb0="00000000" w:csb1="00000000"/>
  </w:font>
  <w:font w:name="Arial Black">
    <w:panose1 w:val="020B0A04020102020204"/>
    <w:charset w:val="00"/>
    <w:family w:val="swiss"/>
    <w:pitch w:val="variable"/>
    <w:sig w:usb0="A00002AF" w:usb1="400078FB" w:usb2="00000000" w:usb3="00000000" w:csb0="6000009F" w:csb1="DFD7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9C649">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2653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022235" o:spid="_x0000_s2081"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2232CC73">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35CF8">
    <w:pPr>
      <w:pStyle w:val="16"/>
    </w:pPr>
    <w:r>
      <w:pict>
        <v:shape id="WordPictureWatermark19022234" o:spid="_x0000_s2080"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420B6">
    <w:pPr>
      <w:pStyle w:val="16"/>
    </w:pPr>
    <w:r>
      <w:pict>
        <v:shape id="WordPictureWatermark19022233" o:spid="_x0000_s2079"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qhIT8uOy4fh+AyCHO55nct6DZs=" w:salt="vLk191bbM5j/ZnGx0zBgQA=="/>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0DA8"/>
    <w:rsid w:val="00004B8C"/>
    <w:rsid w:val="00005C23"/>
    <w:rsid w:val="00010A2A"/>
    <w:rsid w:val="00012F57"/>
    <w:rsid w:val="00013FFB"/>
    <w:rsid w:val="000257BF"/>
    <w:rsid w:val="00032B15"/>
    <w:rsid w:val="00043EC4"/>
    <w:rsid w:val="000526A3"/>
    <w:rsid w:val="000566AC"/>
    <w:rsid w:val="000610AC"/>
    <w:rsid w:val="000652AC"/>
    <w:rsid w:val="00066C41"/>
    <w:rsid w:val="0007628A"/>
    <w:rsid w:val="00082C7F"/>
    <w:rsid w:val="00085210"/>
    <w:rsid w:val="0008752B"/>
    <w:rsid w:val="00093398"/>
    <w:rsid w:val="000941E6"/>
    <w:rsid w:val="000A1D95"/>
    <w:rsid w:val="000A3683"/>
    <w:rsid w:val="000A42A5"/>
    <w:rsid w:val="000A4EF2"/>
    <w:rsid w:val="000A65FF"/>
    <w:rsid w:val="000A66DF"/>
    <w:rsid w:val="000B2BF2"/>
    <w:rsid w:val="000B4810"/>
    <w:rsid w:val="000B66D3"/>
    <w:rsid w:val="000C5A2B"/>
    <w:rsid w:val="000C622F"/>
    <w:rsid w:val="000D09AC"/>
    <w:rsid w:val="000D2359"/>
    <w:rsid w:val="000E2722"/>
    <w:rsid w:val="000F003E"/>
    <w:rsid w:val="00100365"/>
    <w:rsid w:val="00101226"/>
    <w:rsid w:val="001070AA"/>
    <w:rsid w:val="0011163D"/>
    <w:rsid w:val="0012270B"/>
    <w:rsid w:val="00127FF1"/>
    <w:rsid w:val="00130E7D"/>
    <w:rsid w:val="001336CE"/>
    <w:rsid w:val="00133EF1"/>
    <w:rsid w:val="0014401C"/>
    <w:rsid w:val="00144FB9"/>
    <w:rsid w:val="001462FC"/>
    <w:rsid w:val="001503E5"/>
    <w:rsid w:val="00152371"/>
    <w:rsid w:val="00155DAD"/>
    <w:rsid w:val="00162AFC"/>
    <w:rsid w:val="001633D1"/>
    <w:rsid w:val="00165CEA"/>
    <w:rsid w:val="00176EAA"/>
    <w:rsid w:val="00180CA7"/>
    <w:rsid w:val="001822C5"/>
    <w:rsid w:val="00182FA8"/>
    <w:rsid w:val="001A0119"/>
    <w:rsid w:val="001A01F9"/>
    <w:rsid w:val="001A0ADC"/>
    <w:rsid w:val="001A1D8B"/>
    <w:rsid w:val="001A46F8"/>
    <w:rsid w:val="001A74D2"/>
    <w:rsid w:val="001A7E2A"/>
    <w:rsid w:val="001B47C6"/>
    <w:rsid w:val="001B725E"/>
    <w:rsid w:val="001C23AC"/>
    <w:rsid w:val="001C68DA"/>
    <w:rsid w:val="001D2B24"/>
    <w:rsid w:val="001D5DF6"/>
    <w:rsid w:val="001E0CA0"/>
    <w:rsid w:val="001E1514"/>
    <w:rsid w:val="001E3454"/>
    <w:rsid w:val="001E3A75"/>
    <w:rsid w:val="001E41F7"/>
    <w:rsid w:val="001E6186"/>
    <w:rsid w:val="001E68BB"/>
    <w:rsid w:val="001F020C"/>
    <w:rsid w:val="001F11D9"/>
    <w:rsid w:val="001F24FE"/>
    <w:rsid w:val="001F65D1"/>
    <w:rsid w:val="001F7B76"/>
    <w:rsid w:val="002049FE"/>
    <w:rsid w:val="0020513C"/>
    <w:rsid w:val="002053DB"/>
    <w:rsid w:val="0021511D"/>
    <w:rsid w:val="002161F6"/>
    <w:rsid w:val="00217672"/>
    <w:rsid w:val="00220A25"/>
    <w:rsid w:val="00225E73"/>
    <w:rsid w:val="00227AFA"/>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117E"/>
    <w:rsid w:val="002A13A1"/>
    <w:rsid w:val="002A2D0B"/>
    <w:rsid w:val="002A4F55"/>
    <w:rsid w:val="002B4121"/>
    <w:rsid w:val="002B65C1"/>
    <w:rsid w:val="002B720E"/>
    <w:rsid w:val="002C12FB"/>
    <w:rsid w:val="002D3A36"/>
    <w:rsid w:val="002E42DF"/>
    <w:rsid w:val="002E4945"/>
    <w:rsid w:val="002E7C27"/>
    <w:rsid w:val="002F18B6"/>
    <w:rsid w:val="002F19F1"/>
    <w:rsid w:val="0030190F"/>
    <w:rsid w:val="00303B7F"/>
    <w:rsid w:val="003063BF"/>
    <w:rsid w:val="003064C9"/>
    <w:rsid w:val="00322166"/>
    <w:rsid w:val="0032577C"/>
    <w:rsid w:val="00326A23"/>
    <w:rsid w:val="00331D78"/>
    <w:rsid w:val="0033335C"/>
    <w:rsid w:val="00335166"/>
    <w:rsid w:val="00335FA1"/>
    <w:rsid w:val="00337A9B"/>
    <w:rsid w:val="00343D64"/>
    <w:rsid w:val="0034404A"/>
    <w:rsid w:val="003469FD"/>
    <w:rsid w:val="00350748"/>
    <w:rsid w:val="00353531"/>
    <w:rsid w:val="003569AF"/>
    <w:rsid w:val="00366EB3"/>
    <w:rsid w:val="003679C1"/>
    <w:rsid w:val="00370187"/>
    <w:rsid w:val="003768F2"/>
    <w:rsid w:val="00381ECD"/>
    <w:rsid w:val="0038215C"/>
    <w:rsid w:val="00382895"/>
    <w:rsid w:val="0038352C"/>
    <w:rsid w:val="00385BA0"/>
    <w:rsid w:val="003956A3"/>
    <w:rsid w:val="003A1162"/>
    <w:rsid w:val="003A44D1"/>
    <w:rsid w:val="003B09B7"/>
    <w:rsid w:val="003B4990"/>
    <w:rsid w:val="003C5C6E"/>
    <w:rsid w:val="003C6982"/>
    <w:rsid w:val="003D6881"/>
    <w:rsid w:val="003E6B23"/>
    <w:rsid w:val="003F3F37"/>
    <w:rsid w:val="004108DD"/>
    <w:rsid w:val="00422532"/>
    <w:rsid w:val="00424EDA"/>
    <w:rsid w:val="00433249"/>
    <w:rsid w:val="00433B64"/>
    <w:rsid w:val="00434581"/>
    <w:rsid w:val="004477CC"/>
    <w:rsid w:val="004530A4"/>
    <w:rsid w:val="0045621A"/>
    <w:rsid w:val="00461162"/>
    <w:rsid w:val="004612A1"/>
    <w:rsid w:val="0046436C"/>
    <w:rsid w:val="00464AF8"/>
    <w:rsid w:val="00473E77"/>
    <w:rsid w:val="00476ABB"/>
    <w:rsid w:val="00477ECA"/>
    <w:rsid w:val="0048072B"/>
    <w:rsid w:val="004813C4"/>
    <w:rsid w:val="00481789"/>
    <w:rsid w:val="004827D5"/>
    <w:rsid w:val="00483E8A"/>
    <w:rsid w:val="00486692"/>
    <w:rsid w:val="00490BDB"/>
    <w:rsid w:val="004A2063"/>
    <w:rsid w:val="004A4A7E"/>
    <w:rsid w:val="004A7A10"/>
    <w:rsid w:val="004B7701"/>
    <w:rsid w:val="004C1A20"/>
    <w:rsid w:val="004C4E57"/>
    <w:rsid w:val="004D279A"/>
    <w:rsid w:val="004D4A01"/>
    <w:rsid w:val="004E115C"/>
    <w:rsid w:val="004E222B"/>
    <w:rsid w:val="004E2D75"/>
    <w:rsid w:val="004E6227"/>
    <w:rsid w:val="004E6365"/>
    <w:rsid w:val="004F16E8"/>
    <w:rsid w:val="005039FD"/>
    <w:rsid w:val="005046B1"/>
    <w:rsid w:val="00504A7B"/>
    <w:rsid w:val="00505CC2"/>
    <w:rsid w:val="005120F3"/>
    <w:rsid w:val="00525EB7"/>
    <w:rsid w:val="00534B34"/>
    <w:rsid w:val="00537438"/>
    <w:rsid w:val="00544BF1"/>
    <w:rsid w:val="00546A40"/>
    <w:rsid w:val="005471C9"/>
    <w:rsid w:val="00557A3A"/>
    <w:rsid w:val="0056662C"/>
    <w:rsid w:val="00566753"/>
    <w:rsid w:val="00576531"/>
    <w:rsid w:val="0057731C"/>
    <w:rsid w:val="00582C96"/>
    <w:rsid w:val="00585393"/>
    <w:rsid w:val="00591120"/>
    <w:rsid w:val="00597859"/>
    <w:rsid w:val="005A5138"/>
    <w:rsid w:val="005A621F"/>
    <w:rsid w:val="005B193D"/>
    <w:rsid w:val="005B2D54"/>
    <w:rsid w:val="005C191C"/>
    <w:rsid w:val="005C2B31"/>
    <w:rsid w:val="005C5277"/>
    <w:rsid w:val="005C6B69"/>
    <w:rsid w:val="005C763F"/>
    <w:rsid w:val="005D35B8"/>
    <w:rsid w:val="005E1754"/>
    <w:rsid w:val="005F17E3"/>
    <w:rsid w:val="005F2543"/>
    <w:rsid w:val="005F4899"/>
    <w:rsid w:val="00612C43"/>
    <w:rsid w:val="006149FA"/>
    <w:rsid w:val="006214BF"/>
    <w:rsid w:val="00622B0C"/>
    <w:rsid w:val="00627B7C"/>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70D8"/>
    <w:rsid w:val="0068737B"/>
    <w:rsid w:val="0069183A"/>
    <w:rsid w:val="006A3E2B"/>
    <w:rsid w:val="006A4BE8"/>
    <w:rsid w:val="006A68D9"/>
    <w:rsid w:val="006A7650"/>
    <w:rsid w:val="006C352B"/>
    <w:rsid w:val="006C4CBF"/>
    <w:rsid w:val="006E0536"/>
    <w:rsid w:val="006E1C55"/>
    <w:rsid w:val="006E6E69"/>
    <w:rsid w:val="006F1855"/>
    <w:rsid w:val="006F224B"/>
    <w:rsid w:val="006F5E4C"/>
    <w:rsid w:val="0070375F"/>
    <w:rsid w:val="00704791"/>
    <w:rsid w:val="0070696F"/>
    <w:rsid w:val="0071411C"/>
    <w:rsid w:val="007167F3"/>
    <w:rsid w:val="00721A6D"/>
    <w:rsid w:val="007220D0"/>
    <w:rsid w:val="00722FE8"/>
    <w:rsid w:val="0073026D"/>
    <w:rsid w:val="0073628A"/>
    <w:rsid w:val="0074147B"/>
    <w:rsid w:val="00741833"/>
    <w:rsid w:val="00743C7E"/>
    <w:rsid w:val="007451BB"/>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C72AC"/>
    <w:rsid w:val="007E2F81"/>
    <w:rsid w:val="007F49D9"/>
    <w:rsid w:val="007F5A50"/>
    <w:rsid w:val="007F6F30"/>
    <w:rsid w:val="007F6F48"/>
    <w:rsid w:val="008019E8"/>
    <w:rsid w:val="0080334D"/>
    <w:rsid w:val="00814E0C"/>
    <w:rsid w:val="00823CD9"/>
    <w:rsid w:val="0082669A"/>
    <w:rsid w:val="008311FE"/>
    <w:rsid w:val="008404AD"/>
    <w:rsid w:val="0084078A"/>
    <w:rsid w:val="00841465"/>
    <w:rsid w:val="00846721"/>
    <w:rsid w:val="00866287"/>
    <w:rsid w:val="00872ABF"/>
    <w:rsid w:val="00874E9A"/>
    <w:rsid w:val="0088191D"/>
    <w:rsid w:val="00883D2C"/>
    <w:rsid w:val="00894761"/>
    <w:rsid w:val="0089633A"/>
    <w:rsid w:val="008A1832"/>
    <w:rsid w:val="008A1FE9"/>
    <w:rsid w:val="008A6835"/>
    <w:rsid w:val="008B0FFB"/>
    <w:rsid w:val="008B2073"/>
    <w:rsid w:val="008C3CF7"/>
    <w:rsid w:val="008C6C75"/>
    <w:rsid w:val="008D03A5"/>
    <w:rsid w:val="008D0ACF"/>
    <w:rsid w:val="008D1EDC"/>
    <w:rsid w:val="008D2245"/>
    <w:rsid w:val="008D2EFF"/>
    <w:rsid w:val="008D3FD7"/>
    <w:rsid w:val="008E4CDC"/>
    <w:rsid w:val="008F6E07"/>
    <w:rsid w:val="008F7706"/>
    <w:rsid w:val="00902961"/>
    <w:rsid w:val="00902FA3"/>
    <w:rsid w:val="009051CB"/>
    <w:rsid w:val="00906917"/>
    <w:rsid w:val="0091008B"/>
    <w:rsid w:val="00912EA3"/>
    <w:rsid w:val="0092084D"/>
    <w:rsid w:val="009243E0"/>
    <w:rsid w:val="009260DA"/>
    <w:rsid w:val="0094054C"/>
    <w:rsid w:val="00941EC4"/>
    <w:rsid w:val="00942F88"/>
    <w:rsid w:val="0095549F"/>
    <w:rsid w:val="009651CE"/>
    <w:rsid w:val="009663A1"/>
    <w:rsid w:val="00971ADF"/>
    <w:rsid w:val="00973A49"/>
    <w:rsid w:val="00975DCE"/>
    <w:rsid w:val="00976835"/>
    <w:rsid w:val="009832A8"/>
    <w:rsid w:val="00990D6C"/>
    <w:rsid w:val="0099170F"/>
    <w:rsid w:val="009979E3"/>
    <w:rsid w:val="009A1730"/>
    <w:rsid w:val="009B5724"/>
    <w:rsid w:val="009C2D06"/>
    <w:rsid w:val="009C331D"/>
    <w:rsid w:val="009C39BC"/>
    <w:rsid w:val="009C3F04"/>
    <w:rsid w:val="009D0452"/>
    <w:rsid w:val="009D245B"/>
    <w:rsid w:val="009D4A96"/>
    <w:rsid w:val="009D627D"/>
    <w:rsid w:val="009E2674"/>
    <w:rsid w:val="009E3224"/>
    <w:rsid w:val="009E6A88"/>
    <w:rsid w:val="009F3259"/>
    <w:rsid w:val="009F43F4"/>
    <w:rsid w:val="00A1151C"/>
    <w:rsid w:val="00A11ADD"/>
    <w:rsid w:val="00A21644"/>
    <w:rsid w:val="00A22926"/>
    <w:rsid w:val="00A24898"/>
    <w:rsid w:val="00A25AF6"/>
    <w:rsid w:val="00A35871"/>
    <w:rsid w:val="00A44675"/>
    <w:rsid w:val="00A45232"/>
    <w:rsid w:val="00A51B38"/>
    <w:rsid w:val="00A536D6"/>
    <w:rsid w:val="00A54493"/>
    <w:rsid w:val="00A57E85"/>
    <w:rsid w:val="00A6011A"/>
    <w:rsid w:val="00A63296"/>
    <w:rsid w:val="00A637B4"/>
    <w:rsid w:val="00A642AB"/>
    <w:rsid w:val="00A76770"/>
    <w:rsid w:val="00A77181"/>
    <w:rsid w:val="00A83D76"/>
    <w:rsid w:val="00A862A2"/>
    <w:rsid w:val="00A86C37"/>
    <w:rsid w:val="00A9181F"/>
    <w:rsid w:val="00A93B78"/>
    <w:rsid w:val="00AA3268"/>
    <w:rsid w:val="00AA4900"/>
    <w:rsid w:val="00AA4A1A"/>
    <w:rsid w:val="00AA5336"/>
    <w:rsid w:val="00AB1C42"/>
    <w:rsid w:val="00AC129E"/>
    <w:rsid w:val="00AC3B51"/>
    <w:rsid w:val="00AC3DFA"/>
    <w:rsid w:val="00AD18DD"/>
    <w:rsid w:val="00AD5CFD"/>
    <w:rsid w:val="00AD5E67"/>
    <w:rsid w:val="00AD7702"/>
    <w:rsid w:val="00AE1B4E"/>
    <w:rsid w:val="00AF174D"/>
    <w:rsid w:val="00AF5A60"/>
    <w:rsid w:val="00AF74D5"/>
    <w:rsid w:val="00B01362"/>
    <w:rsid w:val="00B01E14"/>
    <w:rsid w:val="00B028C5"/>
    <w:rsid w:val="00B11F4C"/>
    <w:rsid w:val="00B1313D"/>
    <w:rsid w:val="00B13DB7"/>
    <w:rsid w:val="00B15201"/>
    <w:rsid w:val="00B17C77"/>
    <w:rsid w:val="00B23A84"/>
    <w:rsid w:val="00B24A98"/>
    <w:rsid w:val="00B274C9"/>
    <w:rsid w:val="00B33A39"/>
    <w:rsid w:val="00B33C6C"/>
    <w:rsid w:val="00B410FB"/>
    <w:rsid w:val="00B54A79"/>
    <w:rsid w:val="00B577BC"/>
    <w:rsid w:val="00B66DA1"/>
    <w:rsid w:val="00B67FD6"/>
    <w:rsid w:val="00B70082"/>
    <w:rsid w:val="00B73A23"/>
    <w:rsid w:val="00B86468"/>
    <w:rsid w:val="00B90AE3"/>
    <w:rsid w:val="00B95029"/>
    <w:rsid w:val="00B9792D"/>
    <w:rsid w:val="00BA7BA8"/>
    <w:rsid w:val="00BB13C2"/>
    <w:rsid w:val="00BB5517"/>
    <w:rsid w:val="00BB59F2"/>
    <w:rsid w:val="00BC1F11"/>
    <w:rsid w:val="00BC6C2F"/>
    <w:rsid w:val="00BD1678"/>
    <w:rsid w:val="00BD3366"/>
    <w:rsid w:val="00BE3260"/>
    <w:rsid w:val="00BE4BAA"/>
    <w:rsid w:val="00BF0220"/>
    <w:rsid w:val="00BF1331"/>
    <w:rsid w:val="00BF262B"/>
    <w:rsid w:val="00BF3CBD"/>
    <w:rsid w:val="00BF3ECB"/>
    <w:rsid w:val="00BF5733"/>
    <w:rsid w:val="00C004A5"/>
    <w:rsid w:val="00C02163"/>
    <w:rsid w:val="00C10445"/>
    <w:rsid w:val="00C10C7D"/>
    <w:rsid w:val="00C15028"/>
    <w:rsid w:val="00C22E6F"/>
    <w:rsid w:val="00C30B38"/>
    <w:rsid w:val="00C31FE5"/>
    <w:rsid w:val="00C320BF"/>
    <w:rsid w:val="00C37416"/>
    <w:rsid w:val="00C40D9F"/>
    <w:rsid w:val="00C444F8"/>
    <w:rsid w:val="00C4579D"/>
    <w:rsid w:val="00C45D5E"/>
    <w:rsid w:val="00C46A49"/>
    <w:rsid w:val="00C50A63"/>
    <w:rsid w:val="00C52447"/>
    <w:rsid w:val="00C52B92"/>
    <w:rsid w:val="00C55576"/>
    <w:rsid w:val="00C63C8C"/>
    <w:rsid w:val="00C66974"/>
    <w:rsid w:val="00C82D87"/>
    <w:rsid w:val="00C8404C"/>
    <w:rsid w:val="00C93A61"/>
    <w:rsid w:val="00C94101"/>
    <w:rsid w:val="00C9510F"/>
    <w:rsid w:val="00CA2165"/>
    <w:rsid w:val="00CA4955"/>
    <w:rsid w:val="00CB41BC"/>
    <w:rsid w:val="00CB486B"/>
    <w:rsid w:val="00CC1B51"/>
    <w:rsid w:val="00CC2D1B"/>
    <w:rsid w:val="00CD1291"/>
    <w:rsid w:val="00CE2993"/>
    <w:rsid w:val="00CF3CB5"/>
    <w:rsid w:val="00CF4A18"/>
    <w:rsid w:val="00D00A1C"/>
    <w:rsid w:val="00D06D2A"/>
    <w:rsid w:val="00D1443A"/>
    <w:rsid w:val="00D1568F"/>
    <w:rsid w:val="00D23ACA"/>
    <w:rsid w:val="00D26EFF"/>
    <w:rsid w:val="00D31B8C"/>
    <w:rsid w:val="00D72728"/>
    <w:rsid w:val="00D74A99"/>
    <w:rsid w:val="00D752A7"/>
    <w:rsid w:val="00D83573"/>
    <w:rsid w:val="00D902F3"/>
    <w:rsid w:val="00D96EA4"/>
    <w:rsid w:val="00D97ADB"/>
    <w:rsid w:val="00DC4759"/>
    <w:rsid w:val="00DD0777"/>
    <w:rsid w:val="00DD1E44"/>
    <w:rsid w:val="00DD2011"/>
    <w:rsid w:val="00DD3972"/>
    <w:rsid w:val="00DE5176"/>
    <w:rsid w:val="00DF235B"/>
    <w:rsid w:val="00DF52EB"/>
    <w:rsid w:val="00DF6C52"/>
    <w:rsid w:val="00E103F2"/>
    <w:rsid w:val="00E10C47"/>
    <w:rsid w:val="00E170ED"/>
    <w:rsid w:val="00E223E0"/>
    <w:rsid w:val="00E227A1"/>
    <w:rsid w:val="00E243D9"/>
    <w:rsid w:val="00E60570"/>
    <w:rsid w:val="00E803D0"/>
    <w:rsid w:val="00E83F92"/>
    <w:rsid w:val="00E844BB"/>
    <w:rsid w:val="00E85B4E"/>
    <w:rsid w:val="00E866C0"/>
    <w:rsid w:val="00E90E13"/>
    <w:rsid w:val="00E9190C"/>
    <w:rsid w:val="00E966CF"/>
    <w:rsid w:val="00EA395D"/>
    <w:rsid w:val="00EA7936"/>
    <w:rsid w:val="00EB38B3"/>
    <w:rsid w:val="00EB6097"/>
    <w:rsid w:val="00EC316E"/>
    <w:rsid w:val="00EC4902"/>
    <w:rsid w:val="00EC4C79"/>
    <w:rsid w:val="00EC5561"/>
    <w:rsid w:val="00ED2033"/>
    <w:rsid w:val="00ED2085"/>
    <w:rsid w:val="00ED47E1"/>
    <w:rsid w:val="00EE3B99"/>
    <w:rsid w:val="00EF7405"/>
    <w:rsid w:val="00F01CF0"/>
    <w:rsid w:val="00F02B1B"/>
    <w:rsid w:val="00F031B4"/>
    <w:rsid w:val="00F07F55"/>
    <w:rsid w:val="00F10F57"/>
    <w:rsid w:val="00F148C9"/>
    <w:rsid w:val="00F26EE3"/>
    <w:rsid w:val="00F34F62"/>
    <w:rsid w:val="00F36DC7"/>
    <w:rsid w:val="00F43276"/>
    <w:rsid w:val="00F547D9"/>
    <w:rsid w:val="00F61C26"/>
    <w:rsid w:val="00F62110"/>
    <w:rsid w:val="00F6425D"/>
    <w:rsid w:val="00F66F8D"/>
    <w:rsid w:val="00F7382E"/>
    <w:rsid w:val="00F74284"/>
    <w:rsid w:val="00F835BC"/>
    <w:rsid w:val="00F92370"/>
    <w:rsid w:val="00F97D5A"/>
    <w:rsid w:val="00FA6B58"/>
    <w:rsid w:val="00FB75EC"/>
    <w:rsid w:val="00FC240B"/>
    <w:rsid w:val="00FC29CD"/>
    <w:rsid w:val="00FC2EA6"/>
    <w:rsid w:val="00FC566F"/>
    <w:rsid w:val="00FD0226"/>
    <w:rsid w:val="00FD0C1E"/>
    <w:rsid w:val="00FD2426"/>
    <w:rsid w:val="00FD627C"/>
    <w:rsid w:val="00FE1BE8"/>
    <w:rsid w:val="00FE2BDC"/>
    <w:rsid w:val="00FE2EB3"/>
    <w:rsid w:val="00FE506E"/>
    <w:rsid w:val="00FE6638"/>
    <w:rsid w:val="00FE7AE2"/>
    <w:rsid w:val="00FF12F8"/>
    <w:rsid w:val="00FF7224"/>
    <w:rsid w:val="0D5E2274"/>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iPriority="1" w:semiHidden="0" w:name="toc 3"/>
    <w:lsdException w:qFormat="1" w:unhideWhenUsed="0" w:uiPriority="1" w:semiHidden="0" w:name="toc 4"/>
    <w:lsdException w:qFormat="1" w:unhideWhenUsed="0" w:uiPriority="1" w:semiHidden="0" w:name="toc 5"/>
    <w:lsdException w:qFormat="1" w:unhideWhenUsed="0" w:uiPriority="1" w:semiHidden="0" w:name="toc 6"/>
    <w:lsdException w:qFormat="1" w:unhideWhenUsed="0" w:uiPriority="1" w:semiHidden="0"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7"/>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6"/>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4"/>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20"/>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21"/>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22"/>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30"/>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6"/>
    <w:semiHidden/>
    <w:unhideWhenUsed/>
    <w:qFormat/>
    <w:uiPriority w:val="99"/>
    <w:pPr>
      <w:spacing w:after="0" w:line="240" w:lineRule="auto"/>
    </w:pPr>
    <w:rPr>
      <w:rFonts w:ascii="Tahoma" w:hAnsi="Tahoma" w:cs="Tahoma"/>
      <w:sz w:val="16"/>
      <w:szCs w:val="16"/>
    </w:rPr>
  </w:style>
  <w:style w:type="paragraph" w:styleId="12">
    <w:name w:val="Body Text"/>
    <w:basedOn w:val="1"/>
    <w:link w:val="309"/>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32"/>
    <w:unhideWhenUsed/>
    <w:qFormat/>
    <w:uiPriority w:val="99"/>
    <w:pPr>
      <w:tabs>
        <w:tab w:val="center" w:pos="4680"/>
        <w:tab w:val="right" w:pos="9360"/>
      </w:tabs>
      <w:spacing w:after="0" w:line="240" w:lineRule="auto"/>
    </w:pPr>
  </w:style>
  <w:style w:type="paragraph" w:styleId="16">
    <w:name w:val="header"/>
    <w:basedOn w:val="1"/>
    <w:link w:val="31"/>
    <w:unhideWhenUsed/>
    <w:qFormat/>
    <w:uiPriority w:val="99"/>
    <w:pPr>
      <w:tabs>
        <w:tab w:val="center" w:pos="4680"/>
        <w:tab w:val="right" w:pos="9360"/>
      </w:tabs>
      <w:spacing w:after="0" w:line="240" w:lineRule="auto"/>
    </w:pPr>
  </w:style>
  <w:style w:type="paragraph" w:styleId="17">
    <w:name w:val="HTML Preformatted"/>
    <w:basedOn w:val="1"/>
    <w:link w:val="312"/>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1"/>
    <w:basedOn w:val="1"/>
    <w:qFormat/>
    <w:uiPriority w:val="1"/>
    <w:pPr>
      <w:widowControl w:val="0"/>
      <w:autoSpaceDE w:val="0"/>
      <w:autoSpaceDN w:val="0"/>
      <w:spacing w:before="137" w:after="0" w:line="240" w:lineRule="auto"/>
      <w:ind w:left="1276"/>
    </w:pPr>
    <w:rPr>
      <w:rFonts w:ascii="Times New Roman" w:hAnsi="Times New Roman" w:eastAsia="Times New Roman" w:cs="Times New Roman"/>
      <w:b/>
      <w:bCs/>
      <w:sz w:val="24"/>
      <w:szCs w:val="24"/>
      <w:lang w:val="id"/>
    </w:rPr>
  </w:style>
  <w:style w:type="paragraph" w:styleId="24">
    <w:name w:val="toc 2"/>
    <w:basedOn w:val="1"/>
    <w:qFormat/>
    <w:uiPriority w:val="1"/>
    <w:pPr>
      <w:widowControl w:val="0"/>
      <w:autoSpaceDE w:val="0"/>
      <w:autoSpaceDN w:val="0"/>
      <w:spacing w:before="137" w:after="0" w:line="240" w:lineRule="auto"/>
      <w:ind w:left="1276"/>
    </w:pPr>
    <w:rPr>
      <w:rFonts w:ascii="Times New Roman" w:hAnsi="Times New Roman" w:eastAsia="Times New Roman" w:cs="Times New Roman"/>
      <w:b/>
      <w:bCs/>
      <w:sz w:val="24"/>
      <w:szCs w:val="24"/>
      <w:lang w:val="id"/>
    </w:rPr>
  </w:style>
  <w:style w:type="paragraph" w:styleId="25">
    <w:name w:val="toc 3"/>
    <w:basedOn w:val="1"/>
    <w:next w:val="1"/>
    <w:link w:val="57"/>
    <w:autoRedefine/>
    <w:unhideWhenUsed/>
    <w:qFormat/>
    <w:uiPriority w:val="1"/>
    <w:pPr>
      <w:spacing w:after="100" w:line="480" w:lineRule="auto"/>
      <w:ind w:left="440"/>
    </w:pPr>
  </w:style>
  <w:style w:type="paragraph" w:styleId="26">
    <w:name w:val="toc 4"/>
    <w:basedOn w:val="1"/>
    <w:link w:val="41"/>
    <w:autoRedefine/>
    <w:qFormat/>
    <w:uiPriority w:val="1"/>
    <w:pPr>
      <w:widowControl w:val="0"/>
      <w:tabs>
        <w:tab w:val="right" w:leader="dot" w:pos="7575"/>
      </w:tabs>
      <w:spacing w:after="0" w:line="480" w:lineRule="auto"/>
      <w:jc w:val="both"/>
    </w:pPr>
    <w:rPr>
      <w:b/>
      <w:bCs/>
      <w:color w:val="000000"/>
    </w:rPr>
  </w:style>
  <w:style w:type="paragraph" w:styleId="27">
    <w:name w:val="toc 5"/>
    <w:basedOn w:val="1"/>
    <w:qFormat/>
    <w:uiPriority w:val="1"/>
    <w:pPr>
      <w:widowControl w:val="0"/>
      <w:autoSpaceDE w:val="0"/>
      <w:autoSpaceDN w:val="0"/>
      <w:spacing w:before="137" w:after="0" w:line="240" w:lineRule="auto"/>
      <w:ind w:left="2356" w:hanging="360"/>
    </w:pPr>
    <w:rPr>
      <w:rFonts w:ascii="Times New Roman" w:hAnsi="Times New Roman" w:eastAsia="Times New Roman" w:cs="Times New Roman"/>
      <w:sz w:val="24"/>
      <w:szCs w:val="24"/>
      <w:lang w:val="id"/>
    </w:rPr>
  </w:style>
  <w:style w:type="paragraph" w:styleId="28">
    <w:name w:val="toc 6"/>
    <w:basedOn w:val="1"/>
    <w:qFormat/>
    <w:uiPriority w:val="1"/>
    <w:pPr>
      <w:widowControl w:val="0"/>
      <w:autoSpaceDE w:val="0"/>
      <w:autoSpaceDN w:val="0"/>
      <w:spacing w:before="137" w:after="0" w:line="240" w:lineRule="auto"/>
      <w:ind w:left="2356" w:hanging="360"/>
    </w:pPr>
    <w:rPr>
      <w:rFonts w:ascii="Times New Roman" w:hAnsi="Times New Roman" w:eastAsia="Times New Roman" w:cs="Times New Roman"/>
      <w:i/>
      <w:iCs/>
      <w:sz w:val="24"/>
      <w:szCs w:val="24"/>
      <w:lang w:val="id"/>
    </w:rPr>
  </w:style>
  <w:style w:type="paragraph" w:styleId="29">
    <w:name w:val="toc 7"/>
    <w:basedOn w:val="1"/>
    <w:qFormat/>
    <w:uiPriority w:val="1"/>
    <w:pPr>
      <w:widowControl w:val="0"/>
      <w:autoSpaceDE w:val="0"/>
      <w:autoSpaceDN w:val="0"/>
      <w:spacing w:before="140" w:after="0" w:line="240" w:lineRule="auto"/>
      <w:ind w:left="2356" w:hanging="360"/>
    </w:pPr>
    <w:rPr>
      <w:rFonts w:ascii="Times New Roman" w:hAnsi="Times New Roman" w:eastAsia="Times New Roman" w:cs="Times New Roman"/>
      <w:b/>
      <w:bCs/>
      <w:i/>
      <w:iCs/>
      <w:lang w:val="id"/>
    </w:rPr>
  </w:style>
  <w:style w:type="character" w:customStyle="1" w:styleId="30">
    <w:name w:val="Heading 7 Char"/>
    <w:basedOn w:val="9"/>
    <w:link w:val="8"/>
    <w:qFormat/>
    <w:uiPriority w:val="1"/>
    <w:rPr>
      <w:rFonts w:ascii="Times New Roman" w:hAnsi="Times New Roman" w:eastAsia="Times New Roman" w:cs="Times New Roman"/>
      <w:b/>
      <w:bCs/>
      <w:sz w:val="24"/>
      <w:szCs w:val="24"/>
    </w:rPr>
  </w:style>
  <w:style w:type="character" w:customStyle="1" w:styleId="31">
    <w:name w:val="Header Char"/>
    <w:basedOn w:val="9"/>
    <w:link w:val="16"/>
    <w:qFormat/>
    <w:uiPriority w:val="99"/>
  </w:style>
  <w:style w:type="character" w:customStyle="1" w:styleId="32">
    <w:name w:val="Footer Char"/>
    <w:basedOn w:val="9"/>
    <w:link w:val="15"/>
    <w:qFormat/>
    <w:uiPriority w:val="99"/>
  </w:style>
  <w:style w:type="paragraph" w:styleId="33">
    <w:name w:val="List Paragraph"/>
    <w:basedOn w:val="1"/>
    <w:link w:val="34"/>
    <w:qFormat/>
    <w:uiPriority w:val="1"/>
    <w:pPr>
      <w:ind w:left="720"/>
      <w:contextualSpacing/>
    </w:pPr>
    <w:rPr>
      <w:rFonts w:ascii="Calibri" w:hAnsi="Calibri" w:eastAsia="Calibri" w:cs="Times New Roman"/>
      <w:lang w:val="id-ID"/>
    </w:rPr>
  </w:style>
  <w:style w:type="character" w:customStyle="1" w:styleId="34">
    <w:name w:val="List Paragraph Char"/>
    <w:basedOn w:val="9"/>
    <w:link w:val="33"/>
    <w:qFormat/>
    <w:uiPriority w:val="1"/>
    <w:rPr>
      <w:rFonts w:ascii="Calibri" w:hAnsi="Calibri" w:eastAsia="Calibri" w:cs="Times New Roman"/>
      <w:lang w:val="id-ID"/>
    </w:rPr>
  </w:style>
  <w:style w:type="paragraph" w:customStyle="1" w:styleId="35">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6">
    <w:name w:val="Balloon Text Char"/>
    <w:basedOn w:val="9"/>
    <w:link w:val="11"/>
    <w:semiHidden/>
    <w:qFormat/>
    <w:uiPriority w:val="99"/>
    <w:rPr>
      <w:rFonts w:ascii="Tahoma" w:hAnsi="Tahoma" w:cs="Tahoma"/>
      <w:sz w:val="16"/>
      <w:szCs w:val="16"/>
    </w:rPr>
  </w:style>
  <w:style w:type="paragraph" w:styleId="37">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8">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9">
    <w:name w:val="Body text (10)_"/>
    <w:basedOn w:val="9"/>
    <w:link w:val="40"/>
    <w:qFormat/>
    <w:uiPriority w:val="0"/>
    <w:rPr>
      <w:b/>
      <w:bCs/>
      <w:shd w:val="clear" w:color="auto" w:fill="FFFFFF"/>
    </w:rPr>
  </w:style>
  <w:style w:type="paragraph" w:customStyle="1" w:styleId="40">
    <w:name w:val="Body text (10)"/>
    <w:basedOn w:val="1"/>
    <w:link w:val="39"/>
    <w:qFormat/>
    <w:uiPriority w:val="0"/>
    <w:pPr>
      <w:widowControl w:val="0"/>
      <w:shd w:val="clear" w:color="auto" w:fill="FFFFFF"/>
      <w:spacing w:after="1100" w:line="266" w:lineRule="exact"/>
      <w:ind w:hanging="400"/>
    </w:pPr>
    <w:rPr>
      <w:b/>
      <w:bCs/>
    </w:rPr>
  </w:style>
  <w:style w:type="character" w:customStyle="1" w:styleId="41">
    <w:name w:val="TOC 4 Char"/>
    <w:basedOn w:val="9"/>
    <w:link w:val="26"/>
    <w:qFormat/>
    <w:uiPriority w:val="0"/>
    <w:rPr>
      <w:b/>
      <w:bCs/>
      <w:color w:val="000000"/>
    </w:rPr>
  </w:style>
  <w:style w:type="character" w:customStyle="1" w:styleId="42">
    <w:name w:val="Table of contents_"/>
    <w:basedOn w:val="9"/>
    <w:link w:val="43"/>
    <w:qFormat/>
    <w:uiPriority w:val="0"/>
    <w:rPr>
      <w:shd w:val="clear" w:color="auto" w:fill="FFFFFF"/>
    </w:rPr>
  </w:style>
  <w:style w:type="paragraph" w:customStyle="1" w:styleId="43">
    <w:name w:val="Table of contents"/>
    <w:basedOn w:val="1"/>
    <w:link w:val="42"/>
    <w:qFormat/>
    <w:uiPriority w:val="0"/>
    <w:pPr>
      <w:widowControl w:val="0"/>
      <w:shd w:val="clear" w:color="auto" w:fill="FFFFFF"/>
      <w:spacing w:after="140" w:line="266" w:lineRule="exact"/>
      <w:ind w:hanging="340"/>
    </w:pPr>
  </w:style>
  <w:style w:type="character" w:customStyle="1" w:styleId="44">
    <w:name w:val="Table of contents + Italic"/>
    <w:basedOn w:val="42"/>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5">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6">
    <w:name w:val="Heading #4_"/>
    <w:basedOn w:val="9"/>
    <w:link w:val="47"/>
    <w:qFormat/>
    <w:uiPriority w:val="0"/>
    <w:rPr>
      <w:b/>
      <w:bCs/>
      <w:shd w:val="clear" w:color="auto" w:fill="FFFFFF"/>
    </w:rPr>
  </w:style>
  <w:style w:type="paragraph" w:customStyle="1" w:styleId="47">
    <w:name w:val="Heading #4"/>
    <w:basedOn w:val="1"/>
    <w:link w:val="46"/>
    <w:qFormat/>
    <w:uiPriority w:val="0"/>
    <w:pPr>
      <w:widowControl w:val="0"/>
      <w:shd w:val="clear" w:color="auto" w:fill="FFFFFF"/>
      <w:spacing w:after="1140" w:line="274" w:lineRule="exact"/>
      <w:ind w:hanging="400"/>
      <w:jc w:val="center"/>
      <w:outlineLvl w:val="3"/>
    </w:pPr>
    <w:rPr>
      <w:b/>
      <w:bCs/>
    </w:rPr>
  </w:style>
  <w:style w:type="character" w:customStyle="1" w:styleId="48">
    <w:name w:val="Body text (2)_"/>
    <w:basedOn w:val="9"/>
    <w:qFormat/>
    <w:uiPriority w:val="0"/>
    <w:rPr>
      <w:u w:val="none"/>
    </w:rPr>
  </w:style>
  <w:style w:type="character" w:customStyle="1" w:styleId="49">
    <w:name w:val="Header or footer_"/>
    <w:basedOn w:val="9"/>
    <w:qFormat/>
    <w:uiPriority w:val="0"/>
    <w:rPr>
      <w:sz w:val="21"/>
      <w:szCs w:val="21"/>
      <w:u w:val="none"/>
    </w:rPr>
  </w:style>
  <w:style w:type="character" w:customStyle="1" w:styleId="50">
    <w:name w:val="Header or footer"/>
    <w:basedOn w:val="49"/>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51">
    <w:name w:val="Body text (2) + Italic"/>
    <w:basedOn w:val="48"/>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52">
    <w:name w:val="Body text (10) + Italic"/>
    <w:basedOn w:val="39"/>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53">
    <w:name w:val="Table caption_"/>
    <w:basedOn w:val="9"/>
    <w:link w:val="54"/>
    <w:qFormat/>
    <w:uiPriority w:val="0"/>
    <w:rPr>
      <w:shd w:val="clear" w:color="auto" w:fill="FFFFFF"/>
    </w:rPr>
  </w:style>
  <w:style w:type="paragraph" w:customStyle="1" w:styleId="54">
    <w:name w:val="Table caption"/>
    <w:basedOn w:val="1"/>
    <w:link w:val="53"/>
    <w:qFormat/>
    <w:uiPriority w:val="0"/>
    <w:pPr>
      <w:widowControl w:val="0"/>
      <w:shd w:val="clear" w:color="auto" w:fill="FFFFFF"/>
      <w:spacing w:after="0" w:line="266" w:lineRule="exact"/>
    </w:pPr>
  </w:style>
  <w:style w:type="character" w:customStyle="1" w:styleId="55">
    <w:name w:val="Body text (2)"/>
    <w:basedOn w:val="48"/>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6">
    <w:name w:val="Body text (2) + Bold"/>
    <w:basedOn w:val="48"/>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7">
    <w:name w:val="TOC 3 Char"/>
    <w:basedOn w:val="9"/>
    <w:link w:val="25"/>
    <w:semiHidden/>
    <w:locked/>
    <w:uiPriority w:val="0"/>
  </w:style>
  <w:style w:type="character" w:customStyle="1" w:styleId="58">
    <w:name w:val="Heading #3_"/>
    <w:basedOn w:val="9"/>
    <w:link w:val="59"/>
    <w:qFormat/>
    <w:locked/>
    <w:uiPriority w:val="0"/>
    <w:rPr>
      <w:b/>
      <w:bCs/>
      <w:sz w:val="32"/>
      <w:szCs w:val="32"/>
      <w:shd w:val="clear" w:color="auto" w:fill="FFFFFF"/>
    </w:rPr>
  </w:style>
  <w:style w:type="paragraph" w:customStyle="1" w:styleId="59">
    <w:name w:val="Heading #3"/>
    <w:basedOn w:val="1"/>
    <w:link w:val="58"/>
    <w:qFormat/>
    <w:uiPriority w:val="0"/>
    <w:pPr>
      <w:widowControl w:val="0"/>
      <w:shd w:val="clear" w:color="auto" w:fill="FFFFFF"/>
      <w:spacing w:after="1020" w:line="354" w:lineRule="exact"/>
      <w:jc w:val="center"/>
      <w:outlineLvl w:val="2"/>
    </w:pPr>
    <w:rPr>
      <w:b/>
      <w:bCs/>
      <w:sz w:val="32"/>
      <w:szCs w:val="32"/>
    </w:rPr>
  </w:style>
  <w:style w:type="character" w:customStyle="1" w:styleId="60">
    <w:name w:val="Table of contents (2)_"/>
    <w:basedOn w:val="9"/>
    <w:link w:val="61"/>
    <w:qFormat/>
    <w:locked/>
    <w:uiPriority w:val="0"/>
    <w:rPr>
      <w:b/>
      <w:bCs/>
      <w:shd w:val="clear" w:color="auto" w:fill="FFFFFF"/>
    </w:rPr>
  </w:style>
  <w:style w:type="paragraph" w:customStyle="1" w:styleId="61">
    <w:name w:val="Table of contents (2)"/>
    <w:basedOn w:val="1"/>
    <w:link w:val="60"/>
    <w:qFormat/>
    <w:uiPriority w:val="0"/>
    <w:pPr>
      <w:widowControl w:val="0"/>
      <w:shd w:val="clear" w:color="auto" w:fill="FFFFFF"/>
      <w:spacing w:after="0" w:line="413" w:lineRule="exact"/>
      <w:jc w:val="both"/>
    </w:pPr>
    <w:rPr>
      <w:b/>
      <w:bCs/>
    </w:rPr>
  </w:style>
  <w:style w:type="character" w:customStyle="1" w:styleId="62">
    <w:name w:val="Table of contents (2) + Not Bold"/>
    <w:basedOn w:val="60"/>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63">
    <w:name w:val="Picture caption (2) Exact"/>
    <w:basedOn w:val="9"/>
    <w:link w:val="64"/>
    <w:qFormat/>
    <w:locked/>
    <w:uiPriority w:val="0"/>
    <w:rPr>
      <w:sz w:val="21"/>
      <w:szCs w:val="21"/>
      <w:shd w:val="clear" w:color="auto" w:fill="FFFFFF"/>
    </w:rPr>
  </w:style>
  <w:style w:type="paragraph" w:customStyle="1" w:styleId="64">
    <w:name w:val="Picture caption (2)"/>
    <w:basedOn w:val="1"/>
    <w:link w:val="63"/>
    <w:qFormat/>
    <w:uiPriority w:val="0"/>
    <w:pPr>
      <w:widowControl w:val="0"/>
      <w:shd w:val="clear" w:color="auto" w:fill="FFFFFF"/>
      <w:spacing w:after="0" w:line="232" w:lineRule="exact"/>
    </w:pPr>
    <w:rPr>
      <w:sz w:val="21"/>
      <w:szCs w:val="21"/>
    </w:rPr>
  </w:style>
  <w:style w:type="character" w:customStyle="1" w:styleId="65">
    <w:name w:val="Picture caption (3) Exact"/>
    <w:basedOn w:val="9"/>
    <w:link w:val="66"/>
    <w:locked/>
    <w:uiPriority w:val="0"/>
    <w:rPr>
      <w:sz w:val="20"/>
      <w:szCs w:val="20"/>
      <w:shd w:val="clear" w:color="auto" w:fill="FFFFFF"/>
    </w:rPr>
  </w:style>
  <w:style w:type="paragraph" w:customStyle="1" w:styleId="66">
    <w:name w:val="Picture caption (3)"/>
    <w:basedOn w:val="1"/>
    <w:link w:val="65"/>
    <w:uiPriority w:val="0"/>
    <w:pPr>
      <w:widowControl w:val="0"/>
      <w:shd w:val="clear" w:color="auto" w:fill="FFFFFF"/>
      <w:spacing w:after="0" w:line="222" w:lineRule="exact"/>
    </w:pPr>
    <w:rPr>
      <w:sz w:val="20"/>
      <w:szCs w:val="20"/>
    </w:rPr>
  </w:style>
  <w:style w:type="character" w:customStyle="1" w:styleId="67">
    <w:name w:val="Body text (4)_"/>
    <w:basedOn w:val="9"/>
    <w:link w:val="68"/>
    <w:qFormat/>
    <w:locked/>
    <w:uiPriority w:val="0"/>
    <w:rPr>
      <w:b/>
      <w:bCs/>
      <w:sz w:val="28"/>
      <w:szCs w:val="28"/>
      <w:shd w:val="clear" w:color="auto" w:fill="FFFFFF"/>
    </w:rPr>
  </w:style>
  <w:style w:type="paragraph" w:customStyle="1" w:styleId="68">
    <w:name w:val="Body text (4)"/>
    <w:basedOn w:val="1"/>
    <w:link w:val="67"/>
    <w:uiPriority w:val="0"/>
    <w:pPr>
      <w:widowControl w:val="0"/>
      <w:shd w:val="clear" w:color="auto" w:fill="FFFFFF"/>
      <w:spacing w:before="1160" w:after="80" w:line="310" w:lineRule="exact"/>
      <w:jc w:val="center"/>
    </w:pPr>
    <w:rPr>
      <w:b/>
      <w:bCs/>
      <w:sz w:val="28"/>
      <w:szCs w:val="28"/>
    </w:rPr>
  </w:style>
  <w:style w:type="character" w:customStyle="1" w:styleId="69">
    <w:name w:val="Body text (5)_"/>
    <w:basedOn w:val="9"/>
    <w:link w:val="70"/>
    <w:locked/>
    <w:uiPriority w:val="0"/>
    <w:rPr>
      <w:b/>
      <w:bCs/>
      <w:shd w:val="clear" w:color="auto" w:fill="FFFFFF"/>
    </w:rPr>
  </w:style>
  <w:style w:type="paragraph" w:customStyle="1" w:styleId="70">
    <w:name w:val="Body text (5)"/>
    <w:basedOn w:val="1"/>
    <w:link w:val="69"/>
    <w:qFormat/>
    <w:uiPriority w:val="0"/>
    <w:pPr>
      <w:widowControl w:val="0"/>
      <w:shd w:val="clear" w:color="auto" w:fill="FFFFFF"/>
      <w:spacing w:before="1620" w:after="0" w:line="317" w:lineRule="exact"/>
      <w:jc w:val="center"/>
    </w:pPr>
    <w:rPr>
      <w:b/>
      <w:bCs/>
    </w:rPr>
  </w:style>
  <w:style w:type="character" w:customStyle="1" w:styleId="71">
    <w:name w:val="Picture caption_"/>
    <w:basedOn w:val="9"/>
    <w:link w:val="72"/>
    <w:qFormat/>
    <w:locked/>
    <w:uiPriority w:val="0"/>
    <w:rPr>
      <w:shd w:val="clear" w:color="auto" w:fill="FFFFFF"/>
    </w:rPr>
  </w:style>
  <w:style w:type="paragraph" w:customStyle="1" w:styleId="72">
    <w:name w:val="Picture caption"/>
    <w:basedOn w:val="1"/>
    <w:link w:val="71"/>
    <w:qFormat/>
    <w:uiPriority w:val="0"/>
    <w:pPr>
      <w:widowControl w:val="0"/>
      <w:shd w:val="clear" w:color="auto" w:fill="FFFFFF"/>
      <w:spacing w:after="0" w:line="317" w:lineRule="exact"/>
      <w:jc w:val="both"/>
    </w:pPr>
  </w:style>
  <w:style w:type="character" w:customStyle="1" w:styleId="73">
    <w:name w:val="Heading #5_"/>
    <w:basedOn w:val="9"/>
    <w:link w:val="74"/>
    <w:qFormat/>
    <w:locked/>
    <w:uiPriority w:val="0"/>
    <w:rPr>
      <w:b/>
      <w:bCs/>
      <w:shd w:val="clear" w:color="auto" w:fill="FFFFFF"/>
    </w:rPr>
  </w:style>
  <w:style w:type="paragraph" w:customStyle="1" w:styleId="74">
    <w:name w:val="Heading #5"/>
    <w:basedOn w:val="1"/>
    <w:link w:val="73"/>
    <w:qFormat/>
    <w:uiPriority w:val="0"/>
    <w:pPr>
      <w:widowControl w:val="0"/>
      <w:shd w:val="clear" w:color="auto" w:fill="FFFFFF"/>
      <w:spacing w:after="0" w:line="610" w:lineRule="exact"/>
      <w:ind w:hanging="540"/>
      <w:jc w:val="both"/>
      <w:outlineLvl w:val="4"/>
    </w:pPr>
    <w:rPr>
      <w:b/>
      <w:bCs/>
    </w:rPr>
  </w:style>
  <w:style w:type="character" w:customStyle="1" w:styleId="75">
    <w:name w:val="Heading #5 (2)_"/>
    <w:basedOn w:val="9"/>
    <w:link w:val="76"/>
    <w:qFormat/>
    <w:locked/>
    <w:uiPriority w:val="0"/>
    <w:rPr>
      <w:shd w:val="clear" w:color="auto" w:fill="FFFFFF"/>
    </w:rPr>
  </w:style>
  <w:style w:type="paragraph" w:customStyle="1" w:styleId="76">
    <w:name w:val="Heading #5 (2)"/>
    <w:basedOn w:val="1"/>
    <w:link w:val="75"/>
    <w:qFormat/>
    <w:uiPriority w:val="0"/>
    <w:pPr>
      <w:widowControl w:val="0"/>
      <w:shd w:val="clear" w:color="auto" w:fill="FFFFFF"/>
      <w:spacing w:after="0" w:line="552" w:lineRule="exact"/>
      <w:ind w:hanging="480"/>
      <w:outlineLvl w:val="4"/>
    </w:pPr>
  </w:style>
  <w:style w:type="character" w:customStyle="1" w:styleId="77">
    <w:name w:val="Table caption (2)_"/>
    <w:basedOn w:val="9"/>
    <w:link w:val="78"/>
    <w:qFormat/>
    <w:locked/>
    <w:uiPriority w:val="0"/>
    <w:rPr>
      <w:b/>
      <w:bCs/>
      <w:shd w:val="clear" w:color="auto" w:fill="FFFFFF"/>
    </w:rPr>
  </w:style>
  <w:style w:type="paragraph" w:customStyle="1" w:styleId="78">
    <w:name w:val="Table caption (2)"/>
    <w:basedOn w:val="1"/>
    <w:link w:val="77"/>
    <w:qFormat/>
    <w:uiPriority w:val="0"/>
    <w:pPr>
      <w:widowControl w:val="0"/>
      <w:shd w:val="clear" w:color="auto" w:fill="FFFFFF"/>
      <w:spacing w:after="0" w:line="266" w:lineRule="exact"/>
    </w:pPr>
    <w:rPr>
      <w:b/>
      <w:bCs/>
    </w:rPr>
  </w:style>
  <w:style w:type="character" w:customStyle="1" w:styleId="79">
    <w:name w:val="Body text (9)_"/>
    <w:basedOn w:val="9"/>
    <w:link w:val="80"/>
    <w:qFormat/>
    <w:locked/>
    <w:uiPriority w:val="0"/>
    <w:rPr>
      <w:b/>
      <w:bCs/>
      <w:sz w:val="52"/>
      <w:szCs w:val="52"/>
      <w:shd w:val="clear" w:color="auto" w:fill="FFFFFF"/>
    </w:rPr>
  </w:style>
  <w:style w:type="paragraph" w:customStyle="1" w:styleId="80">
    <w:name w:val="Body text (9)"/>
    <w:basedOn w:val="1"/>
    <w:link w:val="79"/>
    <w:qFormat/>
    <w:uiPriority w:val="0"/>
    <w:pPr>
      <w:widowControl w:val="0"/>
      <w:shd w:val="clear" w:color="auto" w:fill="FFFFFF"/>
      <w:spacing w:after="620" w:line="576" w:lineRule="exact"/>
      <w:jc w:val="center"/>
    </w:pPr>
    <w:rPr>
      <w:b/>
      <w:bCs/>
      <w:sz w:val="52"/>
      <w:szCs w:val="52"/>
    </w:rPr>
  </w:style>
  <w:style w:type="character" w:customStyle="1" w:styleId="81">
    <w:name w:val="Table caption (3)_"/>
    <w:basedOn w:val="9"/>
    <w:link w:val="82"/>
    <w:qFormat/>
    <w:locked/>
    <w:uiPriority w:val="0"/>
    <w:rPr>
      <w:i/>
      <w:iCs/>
      <w:shd w:val="clear" w:color="auto" w:fill="FFFFFF"/>
    </w:rPr>
  </w:style>
  <w:style w:type="paragraph" w:customStyle="1" w:styleId="82">
    <w:name w:val="Table caption (3)"/>
    <w:basedOn w:val="1"/>
    <w:link w:val="81"/>
    <w:uiPriority w:val="0"/>
    <w:pPr>
      <w:widowControl w:val="0"/>
      <w:shd w:val="clear" w:color="auto" w:fill="FFFFFF"/>
      <w:spacing w:after="0" w:line="266" w:lineRule="exact"/>
    </w:pPr>
    <w:rPr>
      <w:i/>
      <w:iCs/>
    </w:rPr>
  </w:style>
  <w:style w:type="character" w:customStyle="1" w:styleId="83">
    <w:name w:val="Table of contents (3)_"/>
    <w:basedOn w:val="9"/>
    <w:link w:val="84"/>
    <w:qFormat/>
    <w:locked/>
    <w:uiPriority w:val="0"/>
    <w:rPr>
      <w:sz w:val="19"/>
      <w:szCs w:val="19"/>
      <w:shd w:val="clear" w:color="auto" w:fill="FFFFFF"/>
    </w:rPr>
  </w:style>
  <w:style w:type="paragraph" w:customStyle="1" w:styleId="84">
    <w:name w:val="Table of contents (3)"/>
    <w:basedOn w:val="1"/>
    <w:link w:val="83"/>
    <w:qFormat/>
    <w:uiPriority w:val="0"/>
    <w:pPr>
      <w:widowControl w:val="0"/>
      <w:shd w:val="clear" w:color="auto" w:fill="FFFFFF"/>
      <w:spacing w:before="400" w:after="0" w:line="413" w:lineRule="exact"/>
      <w:jc w:val="both"/>
    </w:pPr>
    <w:rPr>
      <w:sz w:val="19"/>
      <w:szCs w:val="19"/>
    </w:rPr>
  </w:style>
  <w:style w:type="character" w:customStyle="1" w:styleId="85">
    <w:name w:val="Heading #1_"/>
    <w:basedOn w:val="9"/>
    <w:link w:val="86"/>
    <w:locked/>
    <w:uiPriority w:val="0"/>
    <w:rPr>
      <w:b/>
      <w:bCs/>
      <w:sz w:val="72"/>
      <w:szCs w:val="72"/>
      <w:shd w:val="clear" w:color="auto" w:fill="FFFFFF"/>
    </w:rPr>
  </w:style>
  <w:style w:type="paragraph" w:customStyle="1" w:styleId="86">
    <w:name w:val="Heading #1"/>
    <w:basedOn w:val="1"/>
    <w:link w:val="85"/>
    <w:qFormat/>
    <w:uiPriority w:val="0"/>
    <w:pPr>
      <w:widowControl w:val="0"/>
      <w:shd w:val="clear" w:color="auto" w:fill="FFFFFF"/>
      <w:spacing w:after="0" w:line="798" w:lineRule="exact"/>
      <w:jc w:val="center"/>
      <w:outlineLvl w:val="0"/>
    </w:pPr>
    <w:rPr>
      <w:b/>
      <w:bCs/>
      <w:sz w:val="72"/>
      <w:szCs w:val="72"/>
    </w:rPr>
  </w:style>
  <w:style w:type="character" w:customStyle="1" w:styleId="87">
    <w:name w:val="Heading #2_"/>
    <w:basedOn w:val="9"/>
    <w:link w:val="88"/>
    <w:locked/>
    <w:uiPriority w:val="0"/>
    <w:rPr>
      <w:b/>
      <w:bCs/>
      <w:sz w:val="40"/>
      <w:szCs w:val="40"/>
      <w:shd w:val="clear" w:color="auto" w:fill="FFFFFF"/>
    </w:rPr>
  </w:style>
  <w:style w:type="paragraph" w:customStyle="1" w:styleId="88">
    <w:name w:val="Heading #2"/>
    <w:basedOn w:val="1"/>
    <w:link w:val="87"/>
    <w:qFormat/>
    <w:uiPriority w:val="0"/>
    <w:pPr>
      <w:widowControl w:val="0"/>
      <w:shd w:val="clear" w:color="auto" w:fill="FFFFFF"/>
      <w:spacing w:after="140" w:line="442" w:lineRule="exact"/>
      <w:jc w:val="center"/>
      <w:outlineLvl w:val="1"/>
    </w:pPr>
    <w:rPr>
      <w:b/>
      <w:bCs/>
      <w:sz w:val="40"/>
      <w:szCs w:val="40"/>
    </w:rPr>
  </w:style>
  <w:style w:type="character" w:customStyle="1" w:styleId="89">
    <w:name w:val="Heading #5 (3)_"/>
    <w:basedOn w:val="9"/>
    <w:link w:val="90"/>
    <w:locked/>
    <w:uiPriority w:val="0"/>
    <w:rPr>
      <w:b/>
      <w:bCs/>
      <w:sz w:val="26"/>
      <w:szCs w:val="26"/>
      <w:shd w:val="clear" w:color="auto" w:fill="FFFFFF"/>
    </w:rPr>
  </w:style>
  <w:style w:type="paragraph" w:customStyle="1" w:styleId="90">
    <w:name w:val="Heading #5 (3)"/>
    <w:basedOn w:val="1"/>
    <w:link w:val="89"/>
    <w:qFormat/>
    <w:uiPriority w:val="0"/>
    <w:pPr>
      <w:widowControl w:val="0"/>
      <w:shd w:val="clear" w:color="auto" w:fill="FFFFFF"/>
      <w:spacing w:before="140" w:after="0" w:line="413" w:lineRule="exact"/>
      <w:jc w:val="both"/>
      <w:outlineLvl w:val="4"/>
    </w:pPr>
    <w:rPr>
      <w:b/>
      <w:bCs/>
      <w:sz w:val="26"/>
      <w:szCs w:val="26"/>
    </w:rPr>
  </w:style>
  <w:style w:type="character" w:customStyle="1" w:styleId="91">
    <w:name w:val="Body text (11)_"/>
    <w:basedOn w:val="9"/>
    <w:link w:val="92"/>
    <w:qFormat/>
    <w:locked/>
    <w:uiPriority w:val="0"/>
    <w:rPr>
      <w:b/>
      <w:bCs/>
      <w:sz w:val="26"/>
      <w:szCs w:val="26"/>
      <w:shd w:val="clear" w:color="auto" w:fill="FFFFFF"/>
    </w:rPr>
  </w:style>
  <w:style w:type="paragraph" w:customStyle="1" w:styleId="92">
    <w:name w:val="Body text (11)"/>
    <w:basedOn w:val="1"/>
    <w:link w:val="91"/>
    <w:uiPriority w:val="0"/>
    <w:pPr>
      <w:widowControl w:val="0"/>
      <w:shd w:val="clear" w:color="auto" w:fill="FFFFFF"/>
      <w:spacing w:after="0" w:line="413" w:lineRule="exact"/>
      <w:jc w:val="both"/>
    </w:pPr>
    <w:rPr>
      <w:b/>
      <w:bCs/>
      <w:sz w:val="26"/>
      <w:szCs w:val="26"/>
    </w:rPr>
  </w:style>
  <w:style w:type="character" w:customStyle="1" w:styleId="93">
    <w:name w:val="Body text (12)_"/>
    <w:basedOn w:val="9"/>
    <w:link w:val="94"/>
    <w:locked/>
    <w:uiPriority w:val="0"/>
    <w:rPr>
      <w:b/>
      <w:bCs/>
      <w:sz w:val="9"/>
      <w:szCs w:val="9"/>
      <w:shd w:val="clear" w:color="auto" w:fill="FFFFFF"/>
    </w:rPr>
  </w:style>
  <w:style w:type="paragraph" w:customStyle="1" w:styleId="94">
    <w:name w:val="Body text (12)"/>
    <w:basedOn w:val="1"/>
    <w:link w:val="93"/>
    <w:qFormat/>
    <w:uiPriority w:val="0"/>
    <w:pPr>
      <w:widowControl w:val="0"/>
      <w:shd w:val="clear" w:color="auto" w:fill="FFFFFF"/>
      <w:spacing w:before="240" w:after="0" w:line="451" w:lineRule="exact"/>
    </w:pPr>
    <w:rPr>
      <w:b/>
      <w:bCs/>
      <w:sz w:val="9"/>
      <w:szCs w:val="9"/>
    </w:rPr>
  </w:style>
  <w:style w:type="character" w:customStyle="1" w:styleId="95">
    <w:name w:val="Table caption (4)_"/>
    <w:basedOn w:val="9"/>
    <w:link w:val="96"/>
    <w:qFormat/>
    <w:locked/>
    <w:uiPriority w:val="0"/>
    <w:rPr>
      <w:sz w:val="19"/>
      <w:szCs w:val="19"/>
      <w:shd w:val="clear" w:color="auto" w:fill="FFFFFF"/>
    </w:rPr>
  </w:style>
  <w:style w:type="paragraph" w:customStyle="1" w:styleId="96">
    <w:name w:val="Table caption (4)"/>
    <w:basedOn w:val="1"/>
    <w:link w:val="95"/>
    <w:uiPriority w:val="0"/>
    <w:pPr>
      <w:widowControl w:val="0"/>
      <w:shd w:val="clear" w:color="auto" w:fill="FFFFFF"/>
      <w:spacing w:before="140" w:after="0" w:line="210" w:lineRule="exact"/>
      <w:jc w:val="right"/>
    </w:pPr>
    <w:rPr>
      <w:sz w:val="19"/>
      <w:szCs w:val="19"/>
    </w:rPr>
  </w:style>
  <w:style w:type="character" w:customStyle="1" w:styleId="97">
    <w:name w:val="Picture caption (4) Exact"/>
    <w:basedOn w:val="9"/>
    <w:link w:val="98"/>
    <w:locked/>
    <w:uiPriority w:val="0"/>
    <w:rPr>
      <w:sz w:val="19"/>
      <w:szCs w:val="19"/>
      <w:shd w:val="clear" w:color="auto" w:fill="FFFFFF"/>
    </w:rPr>
  </w:style>
  <w:style w:type="paragraph" w:customStyle="1" w:styleId="98">
    <w:name w:val="Picture caption (4)"/>
    <w:basedOn w:val="1"/>
    <w:link w:val="97"/>
    <w:qFormat/>
    <w:uiPriority w:val="0"/>
    <w:pPr>
      <w:widowControl w:val="0"/>
      <w:shd w:val="clear" w:color="auto" w:fill="FFFFFF"/>
      <w:spacing w:after="0" w:line="210" w:lineRule="exact"/>
    </w:pPr>
    <w:rPr>
      <w:sz w:val="19"/>
      <w:szCs w:val="19"/>
    </w:rPr>
  </w:style>
  <w:style w:type="character" w:customStyle="1" w:styleId="99">
    <w:name w:val="Body text (18)_"/>
    <w:basedOn w:val="9"/>
    <w:link w:val="100"/>
    <w:qFormat/>
    <w:locked/>
    <w:uiPriority w:val="0"/>
    <w:rPr>
      <w:b/>
      <w:bCs/>
      <w:sz w:val="9"/>
      <w:szCs w:val="9"/>
      <w:shd w:val="clear" w:color="auto" w:fill="FFFFFF"/>
    </w:rPr>
  </w:style>
  <w:style w:type="paragraph" w:customStyle="1" w:styleId="100">
    <w:name w:val="Body text (18)"/>
    <w:basedOn w:val="1"/>
    <w:link w:val="99"/>
    <w:qFormat/>
    <w:uiPriority w:val="0"/>
    <w:pPr>
      <w:widowControl w:val="0"/>
      <w:shd w:val="clear" w:color="auto" w:fill="FFFFFF"/>
      <w:spacing w:before="260" w:after="0" w:line="451" w:lineRule="exact"/>
    </w:pPr>
    <w:rPr>
      <w:b/>
      <w:bCs/>
      <w:sz w:val="9"/>
      <w:szCs w:val="9"/>
    </w:rPr>
  </w:style>
  <w:style w:type="character" w:customStyle="1" w:styleId="101">
    <w:name w:val="Body text (23) Exact"/>
    <w:basedOn w:val="9"/>
    <w:link w:val="102"/>
    <w:qFormat/>
    <w:locked/>
    <w:uiPriority w:val="0"/>
    <w:rPr>
      <w:rFonts w:ascii="Courier New" w:hAnsi="Courier New" w:eastAsia="Courier New" w:cs="Courier New"/>
      <w:i/>
      <w:iCs/>
      <w:w w:val="80"/>
      <w:sz w:val="8"/>
      <w:szCs w:val="8"/>
      <w:shd w:val="clear" w:color="auto" w:fill="FFFFFF"/>
    </w:rPr>
  </w:style>
  <w:style w:type="paragraph" w:customStyle="1" w:styleId="102">
    <w:name w:val="Body text (23)"/>
    <w:basedOn w:val="1"/>
    <w:link w:val="101"/>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103">
    <w:name w:val="Body text (24) Exact"/>
    <w:basedOn w:val="9"/>
    <w:link w:val="104"/>
    <w:qFormat/>
    <w:locked/>
    <w:uiPriority w:val="0"/>
    <w:rPr>
      <w:i/>
      <w:iCs/>
      <w:sz w:val="16"/>
      <w:szCs w:val="16"/>
      <w:shd w:val="clear" w:color="auto" w:fill="FFFFFF"/>
    </w:rPr>
  </w:style>
  <w:style w:type="paragraph" w:customStyle="1" w:styleId="104">
    <w:name w:val="Body text (24)"/>
    <w:basedOn w:val="1"/>
    <w:link w:val="103"/>
    <w:qFormat/>
    <w:uiPriority w:val="0"/>
    <w:pPr>
      <w:widowControl w:val="0"/>
      <w:shd w:val="clear" w:color="auto" w:fill="FFFFFF"/>
      <w:spacing w:before="140" w:after="0" w:line="178" w:lineRule="exact"/>
      <w:jc w:val="center"/>
    </w:pPr>
    <w:rPr>
      <w:i/>
      <w:iCs/>
      <w:sz w:val="16"/>
      <w:szCs w:val="16"/>
    </w:rPr>
  </w:style>
  <w:style w:type="character" w:customStyle="1" w:styleId="105">
    <w:name w:val="Body text (25)_"/>
    <w:basedOn w:val="9"/>
    <w:link w:val="106"/>
    <w:qFormat/>
    <w:locked/>
    <w:uiPriority w:val="0"/>
    <w:rPr>
      <w:spacing w:val="10"/>
      <w:sz w:val="18"/>
      <w:szCs w:val="18"/>
      <w:shd w:val="clear" w:color="auto" w:fill="FFFFFF"/>
    </w:rPr>
  </w:style>
  <w:style w:type="paragraph" w:customStyle="1" w:styleId="106">
    <w:name w:val="Body text (25)"/>
    <w:basedOn w:val="1"/>
    <w:link w:val="105"/>
    <w:qFormat/>
    <w:uiPriority w:val="0"/>
    <w:pPr>
      <w:widowControl w:val="0"/>
      <w:shd w:val="clear" w:color="auto" w:fill="FFFFFF"/>
      <w:spacing w:after="100" w:line="200" w:lineRule="exact"/>
    </w:pPr>
    <w:rPr>
      <w:spacing w:val="10"/>
      <w:sz w:val="18"/>
      <w:szCs w:val="18"/>
    </w:rPr>
  </w:style>
  <w:style w:type="character" w:customStyle="1" w:styleId="107">
    <w:name w:val="Picture caption (5)_"/>
    <w:basedOn w:val="9"/>
    <w:link w:val="108"/>
    <w:qFormat/>
    <w:locked/>
    <w:uiPriority w:val="0"/>
    <w:rPr>
      <w:i/>
      <w:iCs/>
      <w:shd w:val="clear" w:color="auto" w:fill="FFFFFF"/>
    </w:rPr>
  </w:style>
  <w:style w:type="paragraph" w:customStyle="1" w:styleId="108">
    <w:name w:val="Picture caption (5)"/>
    <w:basedOn w:val="1"/>
    <w:link w:val="107"/>
    <w:qFormat/>
    <w:uiPriority w:val="0"/>
    <w:pPr>
      <w:widowControl w:val="0"/>
      <w:shd w:val="clear" w:color="auto" w:fill="FFFFFF"/>
      <w:spacing w:after="0" w:line="266" w:lineRule="exact"/>
    </w:pPr>
    <w:rPr>
      <w:i/>
      <w:iCs/>
    </w:rPr>
  </w:style>
  <w:style w:type="character" w:customStyle="1" w:styleId="109">
    <w:name w:val="Body text (27)_"/>
    <w:basedOn w:val="9"/>
    <w:link w:val="110"/>
    <w:qFormat/>
    <w:locked/>
    <w:uiPriority w:val="0"/>
    <w:rPr>
      <w:b/>
      <w:bCs/>
      <w:sz w:val="9"/>
      <w:szCs w:val="9"/>
      <w:shd w:val="clear" w:color="auto" w:fill="FFFFFF"/>
    </w:rPr>
  </w:style>
  <w:style w:type="paragraph" w:customStyle="1" w:styleId="110">
    <w:name w:val="Body text (27)"/>
    <w:basedOn w:val="1"/>
    <w:link w:val="109"/>
    <w:qFormat/>
    <w:uiPriority w:val="0"/>
    <w:pPr>
      <w:widowControl w:val="0"/>
      <w:shd w:val="clear" w:color="auto" w:fill="FFFFFF"/>
      <w:spacing w:before="300" w:after="0" w:line="475" w:lineRule="exact"/>
    </w:pPr>
    <w:rPr>
      <w:b/>
      <w:bCs/>
      <w:sz w:val="9"/>
      <w:szCs w:val="9"/>
    </w:rPr>
  </w:style>
  <w:style w:type="character" w:customStyle="1" w:styleId="111">
    <w:name w:val="Body text (31) Exact"/>
    <w:basedOn w:val="9"/>
    <w:link w:val="112"/>
    <w:qFormat/>
    <w:locked/>
    <w:uiPriority w:val="0"/>
    <w:rPr>
      <w:sz w:val="21"/>
      <w:szCs w:val="21"/>
      <w:shd w:val="clear" w:color="auto" w:fill="FFFFFF"/>
    </w:rPr>
  </w:style>
  <w:style w:type="paragraph" w:customStyle="1" w:styleId="112">
    <w:name w:val="Body text (31)"/>
    <w:basedOn w:val="1"/>
    <w:link w:val="111"/>
    <w:qFormat/>
    <w:uiPriority w:val="0"/>
    <w:pPr>
      <w:widowControl w:val="0"/>
      <w:shd w:val="clear" w:color="auto" w:fill="FFFFFF"/>
      <w:spacing w:after="0" w:line="235" w:lineRule="exact"/>
    </w:pPr>
    <w:rPr>
      <w:sz w:val="21"/>
      <w:szCs w:val="21"/>
    </w:rPr>
  </w:style>
  <w:style w:type="character" w:customStyle="1" w:styleId="113">
    <w:name w:val="Body text (39) Exact"/>
    <w:basedOn w:val="9"/>
    <w:link w:val="114"/>
    <w:qFormat/>
    <w:locked/>
    <w:uiPriority w:val="0"/>
    <w:rPr>
      <w:b/>
      <w:bCs/>
      <w:sz w:val="28"/>
      <w:szCs w:val="28"/>
      <w:shd w:val="clear" w:color="auto" w:fill="FFFFFF"/>
    </w:rPr>
  </w:style>
  <w:style w:type="paragraph" w:customStyle="1" w:styleId="114">
    <w:name w:val="Body text (39)"/>
    <w:basedOn w:val="1"/>
    <w:link w:val="113"/>
    <w:qFormat/>
    <w:uiPriority w:val="0"/>
    <w:pPr>
      <w:widowControl w:val="0"/>
      <w:shd w:val="clear" w:color="auto" w:fill="FFFFFF"/>
      <w:spacing w:after="0" w:line="310" w:lineRule="exact"/>
    </w:pPr>
    <w:rPr>
      <w:b/>
      <w:bCs/>
      <w:sz w:val="28"/>
      <w:szCs w:val="28"/>
    </w:rPr>
  </w:style>
  <w:style w:type="character" w:customStyle="1" w:styleId="115">
    <w:name w:val="Body text (40) Exact"/>
    <w:basedOn w:val="9"/>
    <w:link w:val="116"/>
    <w:qFormat/>
    <w:locked/>
    <w:uiPriority w:val="0"/>
    <w:rPr>
      <w:b/>
      <w:bCs/>
      <w:sz w:val="15"/>
      <w:szCs w:val="15"/>
      <w:shd w:val="clear" w:color="auto" w:fill="FFFFFF"/>
    </w:rPr>
  </w:style>
  <w:style w:type="paragraph" w:customStyle="1" w:styleId="116">
    <w:name w:val="Body text (40)"/>
    <w:basedOn w:val="1"/>
    <w:link w:val="115"/>
    <w:qFormat/>
    <w:uiPriority w:val="0"/>
    <w:pPr>
      <w:widowControl w:val="0"/>
      <w:shd w:val="clear" w:color="auto" w:fill="FFFFFF"/>
      <w:spacing w:after="0" w:line="166" w:lineRule="exact"/>
      <w:jc w:val="right"/>
    </w:pPr>
    <w:rPr>
      <w:b/>
      <w:bCs/>
      <w:sz w:val="15"/>
      <w:szCs w:val="15"/>
    </w:rPr>
  </w:style>
  <w:style w:type="character" w:customStyle="1" w:styleId="117">
    <w:name w:val="Body text (41) Exact"/>
    <w:basedOn w:val="9"/>
    <w:link w:val="118"/>
    <w:qFormat/>
    <w:locked/>
    <w:uiPriority w:val="0"/>
    <w:rPr>
      <w:i/>
      <w:iCs/>
      <w:shd w:val="clear" w:color="auto" w:fill="FFFFFF"/>
    </w:rPr>
  </w:style>
  <w:style w:type="paragraph" w:customStyle="1" w:styleId="118">
    <w:name w:val="Body text (41)"/>
    <w:basedOn w:val="1"/>
    <w:link w:val="117"/>
    <w:qFormat/>
    <w:uiPriority w:val="0"/>
    <w:pPr>
      <w:widowControl w:val="0"/>
      <w:shd w:val="clear" w:color="auto" w:fill="FFFFFF"/>
      <w:spacing w:after="0" w:line="244" w:lineRule="exact"/>
    </w:pPr>
    <w:rPr>
      <w:i/>
      <w:iCs/>
    </w:rPr>
  </w:style>
  <w:style w:type="character" w:customStyle="1" w:styleId="119">
    <w:name w:val="Body text (43)_"/>
    <w:basedOn w:val="9"/>
    <w:link w:val="120"/>
    <w:locked/>
    <w:uiPriority w:val="0"/>
    <w:rPr>
      <w:i/>
      <w:iCs/>
      <w:sz w:val="19"/>
      <w:szCs w:val="19"/>
      <w:shd w:val="clear" w:color="auto" w:fill="FFFFFF"/>
    </w:rPr>
  </w:style>
  <w:style w:type="paragraph" w:customStyle="1" w:styleId="120">
    <w:name w:val="Body text (43)"/>
    <w:basedOn w:val="1"/>
    <w:link w:val="119"/>
    <w:qFormat/>
    <w:uiPriority w:val="0"/>
    <w:pPr>
      <w:widowControl w:val="0"/>
      <w:shd w:val="clear" w:color="auto" w:fill="FFFFFF"/>
      <w:spacing w:before="120" w:after="0" w:line="210" w:lineRule="exact"/>
    </w:pPr>
    <w:rPr>
      <w:i/>
      <w:iCs/>
      <w:sz w:val="19"/>
      <w:szCs w:val="19"/>
    </w:rPr>
  </w:style>
  <w:style w:type="character" w:customStyle="1" w:styleId="121">
    <w:name w:val="Table caption (5)_"/>
    <w:basedOn w:val="9"/>
    <w:link w:val="122"/>
    <w:qFormat/>
    <w:locked/>
    <w:uiPriority w:val="0"/>
    <w:rPr>
      <w:sz w:val="18"/>
      <w:szCs w:val="18"/>
      <w:shd w:val="clear" w:color="auto" w:fill="FFFFFF"/>
    </w:rPr>
  </w:style>
  <w:style w:type="paragraph" w:customStyle="1" w:styleId="122">
    <w:name w:val="Table caption (5)"/>
    <w:basedOn w:val="1"/>
    <w:link w:val="121"/>
    <w:qFormat/>
    <w:uiPriority w:val="0"/>
    <w:pPr>
      <w:widowControl w:val="0"/>
      <w:shd w:val="clear" w:color="auto" w:fill="FFFFFF"/>
      <w:spacing w:after="0" w:line="200" w:lineRule="exact"/>
    </w:pPr>
    <w:rPr>
      <w:sz w:val="18"/>
      <w:szCs w:val="18"/>
    </w:rPr>
  </w:style>
  <w:style w:type="character" w:customStyle="1" w:styleId="123">
    <w:name w:val="Table caption (6) Exact"/>
    <w:basedOn w:val="9"/>
    <w:link w:val="124"/>
    <w:qFormat/>
    <w:locked/>
    <w:uiPriority w:val="0"/>
    <w:rPr>
      <w:i/>
      <w:iCs/>
      <w:spacing w:val="30"/>
      <w:sz w:val="18"/>
      <w:szCs w:val="18"/>
      <w:shd w:val="clear" w:color="auto" w:fill="FFFFFF"/>
    </w:rPr>
  </w:style>
  <w:style w:type="paragraph" w:customStyle="1" w:styleId="124">
    <w:name w:val="Table caption (6)"/>
    <w:basedOn w:val="1"/>
    <w:link w:val="123"/>
    <w:qFormat/>
    <w:uiPriority w:val="0"/>
    <w:pPr>
      <w:widowControl w:val="0"/>
      <w:shd w:val="clear" w:color="auto" w:fill="FFFFFF"/>
      <w:spacing w:after="0" w:line="200" w:lineRule="exact"/>
    </w:pPr>
    <w:rPr>
      <w:i/>
      <w:iCs/>
      <w:spacing w:val="30"/>
      <w:sz w:val="18"/>
      <w:szCs w:val="18"/>
    </w:rPr>
  </w:style>
  <w:style w:type="character" w:customStyle="1" w:styleId="125">
    <w:name w:val="Table caption (7) Exact"/>
    <w:basedOn w:val="9"/>
    <w:link w:val="126"/>
    <w:qFormat/>
    <w:locked/>
    <w:uiPriority w:val="0"/>
    <w:rPr>
      <w:sz w:val="11"/>
      <w:szCs w:val="11"/>
      <w:shd w:val="clear" w:color="auto" w:fill="FFFFFF"/>
    </w:rPr>
  </w:style>
  <w:style w:type="paragraph" w:customStyle="1" w:styleId="126">
    <w:name w:val="Table caption (7)"/>
    <w:basedOn w:val="1"/>
    <w:link w:val="125"/>
    <w:qFormat/>
    <w:uiPriority w:val="0"/>
    <w:pPr>
      <w:widowControl w:val="0"/>
      <w:shd w:val="clear" w:color="auto" w:fill="FFFFFF"/>
      <w:spacing w:after="0" w:line="197" w:lineRule="exact"/>
    </w:pPr>
    <w:rPr>
      <w:sz w:val="11"/>
      <w:szCs w:val="11"/>
    </w:rPr>
  </w:style>
  <w:style w:type="character" w:customStyle="1" w:styleId="127">
    <w:name w:val="Body text (44)_"/>
    <w:basedOn w:val="9"/>
    <w:link w:val="128"/>
    <w:qFormat/>
    <w:locked/>
    <w:uiPriority w:val="0"/>
    <w:rPr>
      <w:sz w:val="11"/>
      <w:szCs w:val="11"/>
      <w:shd w:val="clear" w:color="auto" w:fill="FFFFFF"/>
    </w:rPr>
  </w:style>
  <w:style w:type="paragraph" w:customStyle="1" w:styleId="128">
    <w:name w:val="Body text (44)"/>
    <w:basedOn w:val="1"/>
    <w:link w:val="127"/>
    <w:qFormat/>
    <w:uiPriority w:val="0"/>
    <w:pPr>
      <w:widowControl w:val="0"/>
      <w:shd w:val="clear" w:color="auto" w:fill="FFFFFF"/>
      <w:spacing w:after="140" w:line="122" w:lineRule="exact"/>
    </w:pPr>
    <w:rPr>
      <w:sz w:val="11"/>
      <w:szCs w:val="11"/>
    </w:rPr>
  </w:style>
  <w:style w:type="character" w:customStyle="1" w:styleId="129">
    <w:name w:val="Body text (45)_"/>
    <w:basedOn w:val="9"/>
    <w:link w:val="130"/>
    <w:qFormat/>
    <w:locked/>
    <w:uiPriority w:val="0"/>
    <w:rPr>
      <w:i/>
      <w:iCs/>
      <w:spacing w:val="30"/>
      <w:sz w:val="18"/>
      <w:szCs w:val="18"/>
      <w:shd w:val="clear" w:color="auto" w:fill="FFFFFF"/>
    </w:rPr>
  </w:style>
  <w:style w:type="paragraph" w:customStyle="1" w:styleId="130">
    <w:name w:val="Body text (45)"/>
    <w:basedOn w:val="1"/>
    <w:link w:val="129"/>
    <w:qFormat/>
    <w:uiPriority w:val="0"/>
    <w:pPr>
      <w:widowControl w:val="0"/>
      <w:shd w:val="clear" w:color="auto" w:fill="FFFFFF"/>
      <w:spacing w:after="580" w:line="200" w:lineRule="exact"/>
    </w:pPr>
    <w:rPr>
      <w:i/>
      <w:iCs/>
      <w:spacing w:val="30"/>
      <w:sz w:val="18"/>
      <w:szCs w:val="18"/>
    </w:rPr>
  </w:style>
  <w:style w:type="character" w:customStyle="1" w:styleId="131">
    <w:name w:val="Body text (46)_"/>
    <w:basedOn w:val="9"/>
    <w:link w:val="132"/>
    <w:qFormat/>
    <w:locked/>
    <w:uiPriority w:val="0"/>
    <w:rPr>
      <w:i/>
      <w:iCs/>
      <w:spacing w:val="10"/>
      <w:sz w:val="14"/>
      <w:szCs w:val="14"/>
      <w:shd w:val="clear" w:color="auto" w:fill="FFFFFF"/>
    </w:rPr>
  </w:style>
  <w:style w:type="paragraph" w:customStyle="1" w:styleId="132">
    <w:name w:val="Body text (46)"/>
    <w:basedOn w:val="1"/>
    <w:link w:val="131"/>
    <w:qFormat/>
    <w:uiPriority w:val="0"/>
    <w:pPr>
      <w:widowControl w:val="0"/>
      <w:shd w:val="clear" w:color="auto" w:fill="FFFFFF"/>
      <w:spacing w:after="0" w:line="154" w:lineRule="exact"/>
    </w:pPr>
    <w:rPr>
      <w:i/>
      <w:iCs/>
      <w:spacing w:val="10"/>
      <w:sz w:val="14"/>
      <w:szCs w:val="14"/>
    </w:rPr>
  </w:style>
  <w:style w:type="character" w:customStyle="1" w:styleId="133">
    <w:name w:val="Body text (47) Exact"/>
    <w:basedOn w:val="9"/>
    <w:link w:val="134"/>
    <w:qFormat/>
    <w:locked/>
    <w:uiPriority w:val="0"/>
    <w:rPr>
      <w:sz w:val="10"/>
      <w:szCs w:val="10"/>
      <w:shd w:val="clear" w:color="auto" w:fill="FFFFFF"/>
    </w:rPr>
  </w:style>
  <w:style w:type="paragraph" w:customStyle="1" w:styleId="134">
    <w:name w:val="Body text (47)"/>
    <w:basedOn w:val="1"/>
    <w:link w:val="133"/>
    <w:qFormat/>
    <w:uiPriority w:val="0"/>
    <w:pPr>
      <w:widowControl w:val="0"/>
      <w:shd w:val="clear" w:color="auto" w:fill="FFFFFF"/>
      <w:spacing w:after="0" w:line="182" w:lineRule="exact"/>
    </w:pPr>
    <w:rPr>
      <w:sz w:val="10"/>
      <w:szCs w:val="10"/>
    </w:rPr>
  </w:style>
  <w:style w:type="character" w:customStyle="1" w:styleId="135">
    <w:name w:val="Table caption (8) Exact"/>
    <w:basedOn w:val="9"/>
    <w:link w:val="136"/>
    <w:qFormat/>
    <w:locked/>
    <w:uiPriority w:val="0"/>
    <w:rPr>
      <w:sz w:val="15"/>
      <w:szCs w:val="15"/>
      <w:shd w:val="clear" w:color="auto" w:fill="FFFFFF"/>
    </w:rPr>
  </w:style>
  <w:style w:type="paragraph" w:customStyle="1" w:styleId="136">
    <w:name w:val="Table caption (8)"/>
    <w:basedOn w:val="1"/>
    <w:link w:val="135"/>
    <w:qFormat/>
    <w:uiPriority w:val="0"/>
    <w:pPr>
      <w:widowControl w:val="0"/>
      <w:shd w:val="clear" w:color="auto" w:fill="FFFFFF"/>
      <w:spacing w:after="0" w:line="166" w:lineRule="exact"/>
    </w:pPr>
    <w:rPr>
      <w:sz w:val="15"/>
      <w:szCs w:val="15"/>
    </w:rPr>
  </w:style>
  <w:style w:type="character" w:customStyle="1" w:styleId="137">
    <w:name w:val="Body text (48) Exact"/>
    <w:basedOn w:val="9"/>
    <w:link w:val="138"/>
    <w:qFormat/>
    <w:locked/>
    <w:uiPriority w:val="0"/>
    <w:rPr>
      <w:sz w:val="10"/>
      <w:szCs w:val="10"/>
      <w:shd w:val="clear" w:color="auto" w:fill="FFFFFF"/>
    </w:rPr>
  </w:style>
  <w:style w:type="paragraph" w:customStyle="1" w:styleId="138">
    <w:name w:val="Body text (48)"/>
    <w:basedOn w:val="1"/>
    <w:link w:val="137"/>
    <w:qFormat/>
    <w:uiPriority w:val="0"/>
    <w:pPr>
      <w:widowControl w:val="0"/>
      <w:shd w:val="clear" w:color="auto" w:fill="FFFFFF"/>
      <w:spacing w:after="120" w:line="110" w:lineRule="exact"/>
    </w:pPr>
    <w:rPr>
      <w:sz w:val="10"/>
      <w:szCs w:val="10"/>
    </w:rPr>
  </w:style>
  <w:style w:type="character" w:customStyle="1" w:styleId="139">
    <w:name w:val="Body text (49) Exact"/>
    <w:basedOn w:val="9"/>
    <w:link w:val="140"/>
    <w:qFormat/>
    <w:locked/>
    <w:uiPriority w:val="0"/>
    <w:rPr>
      <w:rFonts w:ascii="Arial" w:hAnsi="Arial" w:eastAsia="Arial" w:cs="Arial"/>
      <w:spacing w:val="20"/>
      <w:sz w:val="8"/>
      <w:szCs w:val="8"/>
      <w:shd w:val="clear" w:color="auto" w:fill="FFFFFF"/>
    </w:rPr>
  </w:style>
  <w:style w:type="paragraph" w:customStyle="1" w:styleId="140">
    <w:name w:val="Body text (49)"/>
    <w:basedOn w:val="1"/>
    <w:link w:val="139"/>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41">
    <w:name w:val="Picture caption (6) Exact"/>
    <w:basedOn w:val="9"/>
    <w:link w:val="142"/>
    <w:qFormat/>
    <w:locked/>
    <w:uiPriority w:val="0"/>
    <w:rPr>
      <w:i/>
      <w:iCs/>
      <w:spacing w:val="10"/>
      <w:sz w:val="14"/>
      <w:szCs w:val="14"/>
      <w:shd w:val="clear" w:color="auto" w:fill="FFFFFF"/>
    </w:rPr>
  </w:style>
  <w:style w:type="paragraph" w:customStyle="1" w:styleId="142">
    <w:name w:val="Picture caption (6)"/>
    <w:basedOn w:val="1"/>
    <w:link w:val="141"/>
    <w:qFormat/>
    <w:uiPriority w:val="0"/>
    <w:pPr>
      <w:widowControl w:val="0"/>
      <w:shd w:val="clear" w:color="auto" w:fill="FFFFFF"/>
      <w:spacing w:after="0" w:line="154" w:lineRule="exact"/>
    </w:pPr>
    <w:rPr>
      <w:i/>
      <w:iCs/>
      <w:spacing w:val="10"/>
      <w:sz w:val="14"/>
      <w:szCs w:val="14"/>
    </w:rPr>
  </w:style>
  <w:style w:type="character" w:customStyle="1" w:styleId="143">
    <w:name w:val="Body text (50)_"/>
    <w:basedOn w:val="9"/>
    <w:link w:val="144"/>
    <w:qFormat/>
    <w:locked/>
    <w:uiPriority w:val="0"/>
    <w:rPr>
      <w:b/>
      <w:bCs/>
      <w:sz w:val="40"/>
      <w:szCs w:val="40"/>
      <w:shd w:val="clear" w:color="auto" w:fill="FFFFFF"/>
    </w:rPr>
  </w:style>
  <w:style w:type="paragraph" w:customStyle="1" w:styleId="144">
    <w:name w:val="Body text (50)"/>
    <w:basedOn w:val="1"/>
    <w:link w:val="143"/>
    <w:qFormat/>
    <w:uiPriority w:val="0"/>
    <w:pPr>
      <w:widowControl w:val="0"/>
      <w:shd w:val="clear" w:color="auto" w:fill="FFFFFF"/>
      <w:spacing w:after="0" w:line="442" w:lineRule="exact"/>
    </w:pPr>
    <w:rPr>
      <w:b/>
      <w:bCs/>
      <w:sz w:val="40"/>
      <w:szCs w:val="40"/>
    </w:rPr>
  </w:style>
  <w:style w:type="character" w:customStyle="1" w:styleId="145">
    <w:name w:val="Picture caption (7) Exact"/>
    <w:basedOn w:val="9"/>
    <w:link w:val="146"/>
    <w:qFormat/>
    <w:locked/>
    <w:uiPriority w:val="0"/>
    <w:rPr>
      <w:i/>
      <w:iCs/>
      <w:sz w:val="19"/>
      <w:szCs w:val="19"/>
      <w:shd w:val="clear" w:color="auto" w:fill="FFFFFF"/>
    </w:rPr>
  </w:style>
  <w:style w:type="paragraph" w:customStyle="1" w:styleId="146">
    <w:name w:val="Picture caption (7)"/>
    <w:basedOn w:val="1"/>
    <w:link w:val="145"/>
    <w:qFormat/>
    <w:uiPriority w:val="0"/>
    <w:pPr>
      <w:widowControl w:val="0"/>
      <w:shd w:val="clear" w:color="auto" w:fill="FFFFFF"/>
      <w:spacing w:after="0" w:line="210" w:lineRule="exact"/>
      <w:jc w:val="center"/>
    </w:pPr>
    <w:rPr>
      <w:i/>
      <w:iCs/>
      <w:sz w:val="19"/>
      <w:szCs w:val="19"/>
    </w:rPr>
  </w:style>
  <w:style w:type="character" w:customStyle="1" w:styleId="147">
    <w:name w:val="Body text (2) Exact"/>
    <w:basedOn w:val="9"/>
    <w:qFormat/>
    <w:uiPriority w:val="0"/>
    <w:rPr>
      <w:u w:val="none"/>
    </w:rPr>
  </w:style>
  <w:style w:type="character" w:customStyle="1" w:styleId="148">
    <w:name w:val="Header or footer + 9.5 pt"/>
    <w:basedOn w:val="49"/>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9">
    <w:name w:val="Body text (3)_"/>
    <w:basedOn w:val="9"/>
    <w:qFormat/>
    <w:uiPriority w:val="0"/>
    <w:rPr>
      <w:b/>
      <w:bCs/>
      <w:sz w:val="32"/>
      <w:szCs w:val="32"/>
      <w:u w:val="none"/>
    </w:rPr>
  </w:style>
  <w:style w:type="character" w:customStyle="1" w:styleId="150">
    <w:name w:val="Body text (3) + Italic"/>
    <w:basedOn w:val="149"/>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51">
    <w:name w:val="Body text (4) + 16 pt"/>
    <w:basedOn w:val="67"/>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52">
    <w:name w:val="Body text (6)_"/>
    <w:basedOn w:val="9"/>
    <w:qFormat/>
    <w:uiPriority w:val="0"/>
    <w:rPr>
      <w:sz w:val="20"/>
      <w:szCs w:val="20"/>
      <w:u w:val="none"/>
    </w:rPr>
  </w:style>
  <w:style w:type="character" w:customStyle="1" w:styleId="153">
    <w:name w:val="Body text (6)"/>
    <w:basedOn w:val="152"/>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4">
    <w:name w:val="Body text (7)_"/>
    <w:basedOn w:val="9"/>
    <w:qFormat/>
    <w:uiPriority w:val="0"/>
    <w:rPr>
      <w:i/>
      <w:iCs/>
      <w:u w:val="none"/>
    </w:rPr>
  </w:style>
  <w:style w:type="character" w:customStyle="1" w:styleId="155">
    <w:name w:val="Body text (2) + 11 pt"/>
    <w:basedOn w:val="48"/>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6">
    <w:name w:val="Picture caption + Bold"/>
    <w:basedOn w:val="71"/>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7">
    <w:name w:val="Body text (7) + Not Italic"/>
    <w:basedOn w:val="154"/>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8">
    <w:name w:val="Table caption + Italic"/>
    <w:basedOn w:val="53"/>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9">
    <w:name w:val="Heading #5 (2) + Italic"/>
    <w:basedOn w:val="75"/>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60">
    <w:name w:val="Heading #5 (2) Exact"/>
    <w:basedOn w:val="9"/>
    <w:uiPriority w:val="0"/>
    <w:rPr>
      <w:u w:val="none"/>
    </w:rPr>
  </w:style>
  <w:style w:type="character" w:customStyle="1" w:styleId="161">
    <w:name w:val="Body text (5) Exact"/>
    <w:basedOn w:val="9"/>
    <w:qFormat/>
    <w:uiPriority w:val="0"/>
    <w:rPr>
      <w:b/>
      <w:bCs/>
      <w:u w:val="none"/>
    </w:rPr>
  </w:style>
  <w:style w:type="character" w:customStyle="1" w:styleId="162">
    <w:name w:val="Body text (2) + Italic Exact"/>
    <w:basedOn w:val="48"/>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63">
    <w:name w:val="Body text (8) Exact"/>
    <w:basedOn w:val="9"/>
    <w:qFormat/>
    <w:uiPriority w:val="0"/>
    <w:rPr>
      <w:b/>
      <w:bCs/>
      <w:sz w:val="21"/>
      <w:szCs w:val="21"/>
      <w:u w:val="none"/>
    </w:rPr>
  </w:style>
  <w:style w:type="character" w:customStyle="1" w:styleId="164">
    <w:name w:val="Body text (2) + Bold Exact"/>
    <w:basedOn w:val="48"/>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5">
    <w:name w:val="Body text (7) Exact"/>
    <w:basedOn w:val="9"/>
    <w:uiPriority w:val="0"/>
    <w:rPr>
      <w:i/>
      <w:iCs/>
      <w:u w:val="none"/>
    </w:rPr>
  </w:style>
  <w:style w:type="character" w:customStyle="1" w:styleId="166">
    <w:name w:val="Body text (7) + Not Italic Exact"/>
    <w:basedOn w:val="154"/>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7">
    <w:name w:val="Picture caption Exact"/>
    <w:basedOn w:val="9"/>
    <w:uiPriority w:val="0"/>
    <w:rPr>
      <w:u w:val="none"/>
    </w:rPr>
  </w:style>
  <w:style w:type="character" w:customStyle="1" w:styleId="168">
    <w:name w:val="Table caption Exact"/>
    <w:basedOn w:val="9"/>
    <w:qFormat/>
    <w:uiPriority w:val="0"/>
    <w:rPr>
      <w:u w:val="none"/>
    </w:rPr>
  </w:style>
  <w:style w:type="character" w:customStyle="1" w:styleId="169">
    <w:name w:val="Body text (2) + 4 pt"/>
    <w:basedOn w:val="48"/>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70">
    <w:name w:val="Body text (2) + 7.5 pt"/>
    <w:basedOn w:val="48"/>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71">
    <w:name w:val="Body text (7)"/>
    <w:basedOn w:val="154"/>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72">
    <w:name w:val="Body text (2) + 10.5 pt"/>
    <w:basedOn w:val="48"/>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73">
    <w:name w:val="Body text (2) + 9.5 pt"/>
    <w:basedOn w:val="48"/>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4">
    <w:name w:val="Body text (10) Exact"/>
    <w:basedOn w:val="9"/>
    <w:qFormat/>
    <w:uiPriority w:val="0"/>
    <w:rPr>
      <w:sz w:val="19"/>
      <w:szCs w:val="19"/>
      <w:u w:val="none"/>
    </w:rPr>
  </w:style>
  <w:style w:type="character" w:customStyle="1" w:styleId="175">
    <w:name w:val="Body text (10) + 12 pt Exact"/>
    <w:basedOn w:val="39"/>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6">
    <w:name w:val="Body text (10) + Italic Exact"/>
    <w:basedOn w:val="39"/>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7">
    <w:name w:val="Body text (12) + 10.5 pt"/>
    <w:basedOn w:val="93"/>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8">
    <w:name w:val="Heading #5 (2) + 9.5 pt"/>
    <w:basedOn w:val="75"/>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9">
    <w:name w:val="Body text (11) Exact"/>
    <w:basedOn w:val="9"/>
    <w:qFormat/>
    <w:uiPriority w:val="0"/>
    <w:rPr>
      <w:b/>
      <w:bCs/>
      <w:sz w:val="26"/>
      <w:szCs w:val="26"/>
      <w:u w:val="none"/>
    </w:rPr>
  </w:style>
  <w:style w:type="character" w:customStyle="1" w:styleId="180">
    <w:name w:val="Body text (17) Exact"/>
    <w:basedOn w:val="9"/>
    <w:qFormat/>
    <w:uiPriority w:val="0"/>
    <w:rPr>
      <w:sz w:val="8"/>
      <w:szCs w:val="8"/>
      <w:u w:val="none"/>
    </w:rPr>
  </w:style>
  <w:style w:type="character" w:customStyle="1" w:styleId="181">
    <w:name w:val="Heading #4 (2)_"/>
    <w:basedOn w:val="9"/>
    <w:qFormat/>
    <w:uiPriority w:val="0"/>
    <w:rPr>
      <w:b/>
      <w:bCs/>
      <w:sz w:val="28"/>
      <w:szCs w:val="28"/>
      <w:u w:val="none"/>
    </w:rPr>
  </w:style>
  <w:style w:type="character" w:customStyle="1" w:styleId="182">
    <w:name w:val="Heading #4 (2)"/>
    <w:basedOn w:val="181"/>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83">
    <w:name w:val="Body text (13)_"/>
    <w:basedOn w:val="9"/>
    <w:qFormat/>
    <w:uiPriority w:val="0"/>
    <w:rPr>
      <w:sz w:val="19"/>
      <w:szCs w:val="19"/>
      <w:u w:val="none"/>
    </w:rPr>
  </w:style>
  <w:style w:type="character" w:customStyle="1" w:styleId="184">
    <w:name w:val="Body text (13)"/>
    <w:basedOn w:val="183"/>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5">
    <w:name w:val="Body text (14)_"/>
    <w:basedOn w:val="9"/>
    <w:qFormat/>
    <w:uiPriority w:val="0"/>
    <w:rPr>
      <w:b/>
      <w:bCs/>
      <w:w w:val="70"/>
      <w:sz w:val="40"/>
      <w:szCs w:val="40"/>
      <w:u w:val="none"/>
    </w:rPr>
  </w:style>
  <w:style w:type="character" w:customStyle="1" w:styleId="186">
    <w:name w:val="Body text (14)"/>
    <w:basedOn w:val="185"/>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7">
    <w:name w:val="Body text (15)_"/>
    <w:basedOn w:val="9"/>
    <w:qFormat/>
    <w:uiPriority w:val="0"/>
    <w:rPr>
      <w:b/>
      <w:bCs/>
      <w:w w:val="66"/>
      <w:sz w:val="26"/>
      <w:szCs w:val="26"/>
      <w:u w:val="none"/>
    </w:rPr>
  </w:style>
  <w:style w:type="character" w:customStyle="1" w:styleId="188">
    <w:name w:val="Body text (15)"/>
    <w:basedOn w:val="187"/>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9">
    <w:name w:val="Body text (16)_"/>
    <w:basedOn w:val="9"/>
    <w:qFormat/>
    <w:uiPriority w:val="0"/>
    <w:rPr>
      <w:b/>
      <w:bCs/>
      <w:w w:val="66"/>
      <w:sz w:val="40"/>
      <w:szCs w:val="40"/>
      <w:u w:val="none"/>
    </w:rPr>
  </w:style>
  <w:style w:type="character" w:customStyle="1" w:styleId="190">
    <w:name w:val="Body text (16)"/>
    <w:basedOn w:val="189"/>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91">
    <w:name w:val="Body text (17)_"/>
    <w:basedOn w:val="9"/>
    <w:qFormat/>
    <w:uiPriority w:val="0"/>
    <w:rPr>
      <w:sz w:val="8"/>
      <w:szCs w:val="8"/>
      <w:u w:val="none"/>
    </w:rPr>
  </w:style>
  <w:style w:type="character" w:customStyle="1" w:styleId="192">
    <w:name w:val="Body text (17)"/>
    <w:basedOn w:val="191"/>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93">
    <w:name w:val="Body text (17) + Small Caps"/>
    <w:basedOn w:val="191"/>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4">
    <w:name w:val="Body text (22) Exact"/>
    <w:basedOn w:val="9"/>
    <w:qFormat/>
    <w:uiPriority w:val="0"/>
    <w:rPr>
      <w:w w:val="120"/>
      <w:sz w:val="13"/>
      <w:szCs w:val="13"/>
      <w:u w:val="none"/>
    </w:rPr>
  </w:style>
  <w:style w:type="character" w:customStyle="1" w:styleId="195">
    <w:name w:val="Body text (24) + Not Italic Exact"/>
    <w:basedOn w:val="103"/>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6">
    <w:name w:val="Body text (19)_"/>
    <w:basedOn w:val="9"/>
    <w:qFormat/>
    <w:uiPriority w:val="0"/>
    <w:rPr>
      <w:sz w:val="16"/>
      <w:szCs w:val="16"/>
      <w:u w:val="none"/>
    </w:rPr>
  </w:style>
  <w:style w:type="character" w:customStyle="1" w:styleId="197">
    <w:name w:val="Body text (19)"/>
    <w:basedOn w:val="196"/>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8">
    <w:name w:val="Body text (19) + Italic"/>
    <w:basedOn w:val="196"/>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9">
    <w:name w:val="Body text (20)_"/>
    <w:basedOn w:val="9"/>
    <w:qFormat/>
    <w:uiPriority w:val="0"/>
    <w:rPr>
      <w:w w:val="120"/>
      <w:sz w:val="13"/>
      <w:szCs w:val="13"/>
      <w:u w:val="none"/>
    </w:rPr>
  </w:style>
  <w:style w:type="character" w:customStyle="1" w:styleId="200">
    <w:name w:val="Body text (20)"/>
    <w:basedOn w:val="199"/>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201">
    <w:name w:val="Body text (21)_"/>
    <w:basedOn w:val="9"/>
    <w:qFormat/>
    <w:uiPriority w:val="0"/>
    <w:rPr>
      <w:sz w:val="14"/>
      <w:szCs w:val="14"/>
      <w:u w:val="none"/>
    </w:rPr>
  </w:style>
  <w:style w:type="character" w:customStyle="1" w:styleId="202">
    <w:name w:val="Body text (21)"/>
    <w:basedOn w:val="201"/>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203">
    <w:name w:val="Body text (22)_"/>
    <w:basedOn w:val="9"/>
    <w:qFormat/>
    <w:uiPriority w:val="0"/>
    <w:rPr>
      <w:w w:val="120"/>
      <w:sz w:val="13"/>
      <w:szCs w:val="13"/>
      <w:u w:val="none"/>
    </w:rPr>
  </w:style>
  <w:style w:type="character" w:customStyle="1" w:styleId="204">
    <w:name w:val="Body text (22)"/>
    <w:basedOn w:val="203"/>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5">
    <w:name w:val="Body text (19) Exact"/>
    <w:basedOn w:val="9"/>
    <w:qFormat/>
    <w:uiPriority w:val="0"/>
    <w:rPr>
      <w:sz w:val="16"/>
      <w:szCs w:val="16"/>
      <w:u w:val="none"/>
    </w:rPr>
  </w:style>
  <w:style w:type="character" w:customStyle="1" w:styleId="206">
    <w:name w:val="Body text (25) + Small Caps"/>
    <w:basedOn w:val="105"/>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7">
    <w:name w:val="Body text (26)_"/>
    <w:basedOn w:val="9"/>
    <w:qFormat/>
    <w:uiPriority w:val="0"/>
    <w:rPr>
      <w:b/>
      <w:bCs/>
      <w:sz w:val="21"/>
      <w:szCs w:val="21"/>
      <w:u w:val="none"/>
    </w:rPr>
  </w:style>
  <w:style w:type="character" w:customStyle="1" w:styleId="208">
    <w:name w:val="Body text (26)"/>
    <w:basedOn w:val="207"/>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9">
    <w:name w:val="Picture caption (5) + Not Italic"/>
    <w:basedOn w:val="107"/>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10">
    <w:name w:val="Body text (10) + Spacing 1 pt"/>
    <w:basedOn w:val="39"/>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11">
    <w:name w:val="Body text (10) + 10.5 pt"/>
    <w:basedOn w:val="39"/>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12">
    <w:name w:val="Body text (28) Exact"/>
    <w:basedOn w:val="9"/>
    <w:qFormat/>
    <w:uiPriority w:val="0"/>
    <w:rPr>
      <w:w w:val="80"/>
      <w:sz w:val="22"/>
      <w:szCs w:val="22"/>
      <w:u w:val="none"/>
    </w:rPr>
  </w:style>
  <w:style w:type="character" w:customStyle="1" w:styleId="213">
    <w:name w:val="Body text (29) Exact"/>
    <w:basedOn w:val="9"/>
    <w:qFormat/>
    <w:uiPriority w:val="0"/>
    <w:rPr>
      <w:b/>
      <w:bCs/>
      <w:sz w:val="18"/>
      <w:szCs w:val="18"/>
      <w:u w:val="none"/>
    </w:rPr>
  </w:style>
  <w:style w:type="character" w:customStyle="1" w:styleId="214">
    <w:name w:val="Body text (30) Exact"/>
    <w:basedOn w:val="9"/>
    <w:qFormat/>
    <w:uiPriority w:val="0"/>
    <w:rPr>
      <w:sz w:val="21"/>
      <w:szCs w:val="21"/>
      <w:u w:val="none"/>
    </w:rPr>
  </w:style>
  <w:style w:type="character" w:customStyle="1" w:styleId="215">
    <w:name w:val="Body text (2) + 26 pt"/>
    <w:basedOn w:val="48"/>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6">
    <w:name w:val="Body text (15) Exact"/>
    <w:basedOn w:val="9"/>
    <w:qFormat/>
    <w:uiPriority w:val="0"/>
    <w:rPr>
      <w:b/>
      <w:bCs/>
      <w:w w:val="66"/>
      <w:sz w:val="26"/>
      <w:szCs w:val="26"/>
      <w:u w:val="none"/>
    </w:rPr>
  </w:style>
  <w:style w:type="character" w:customStyle="1" w:styleId="217">
    <w:name w:val="Body text (17) + 12 pt Exact"/>
    <w:basedOn w:val="191"/>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8">
    <w:name w:val="Body text (17) + Small Caps Exact"/>
    <w:basedOn w:val="191"/>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9">
    <w:name w:val="Body text (2) + Spacing 7 pt Exact"/>
    <w:basedOn w:val="48"/>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20">
    <w:name w:val="Body text (2) + Small Caps Exact"/>
    <w:basedOn w:val="48"/>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21">
    <w:name w:val="Body text (6) Exact"/>
    <w:basedOn w:val="9"/>
    <w:qFormat/>
    <w:uiPriority w:val="0"/>
    <w:rPr>
      <w:sz w:val="20"/>
      <w:szCs w:val="20"/>
      <w:u w:val="none"/>
    </w:rPr>
  </w:style>
  <w:style w:type="character" w:customStyle="1" w:styleId="222">
    <w:name w:val="Body text (21) Exact"/>
    <w:basedOn w:val="9"/>
    <w:qFormat/>
    <w:uiPriority w:val="0"/>
    <w:rPr>
      <w:sz w:val="14"/>
      <w:szCs w:val="14"/>
      <w:u w:val="none"/>
    </w:rPr>
  </w:style>
  <w:style w:type="character" w:customStyle="1" w:styleId="223">
    <w:name w:val="Body text (26) Exact"/>
    <w:basedOn w:val="9"/>
    <w:qFormat/>
    <w:uiPriority w:val="0"/>
    <w:rPr>
      <w:b/>
      <w:bCs/>
      <w:sz w:val="21"/>
      <w:szCs w:val="21"/>
      <w:u w:val="none"/>
    </w:rPr>
  </w:style>
  <w:style w:type="character" w:customStyle="1" w:styleId="224">
    <w:name w:val="Body text (31) + 12 pt Exact"/>
    <w:basedOn w:val="111"/>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5">
    <w:name w:val="Body text (31) + Small Caps Exact"/>
    <w:basedOn w:val="111"/>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6">
    <w:name w:val="Body text (26) + Small Caps"/>
    <w:basedOn w:val="207"/>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7">
    <w:name w:val="Body text (30)_"/>
    <w:basedOn w:val="9"/>
    <w:qFormat/>
    <w:uiPriority w:val="0"/>
    <w:rPr>
      <w:sz w:val="21"/>
      <w:szCs w:val="21"/>
      <w:u w:val="none"/>
    </w:rPr>
  </w:style>
  <w:style w:type="character" w:customStyle="1" w:styleId="228">
    <w:name w:val="Body text (30)"/>
    <w:basedOn w:val="227"/>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9">
    <w:name w:val="Body text (2) + Small Caps"/>
    <w:basedOn w:val="48"/>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30">
    <w:name w:val="Body text (25) Exact"/>
    <w:basedOn w:val="9"/>
    <w:qFormat/>
    <w:uiPriority w:val="0"/>
    <w:rPr>
      <w:spacing w:val="10"/>
      <w:sz w:val="18"/>
      <w:szCs w:val="18"/>
      <w:u w:val="none"/>
    </w:rPr>
  </w:style>
  <w:style w:type="character" w:customStyle="1" w:styleId="231">
    <w:name w:val="Body text (25) + Spacing 0 pt Exact"/>
    <w:basedOn w:val="105"/>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32">
    <w:name w:val="Body text (2) + 9.5 pt Exact"/>
    <w:basedOn w:val="48"/>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33">
    <w:name w:val="Body text (38) Exact"/>
    <w:basedOn w:val="9"/>
    <w:qFormat/>
    <w:uiPriority w:val="0"/>
    <w:rPr>
      <w:w w:val="200"/>
      <w:sz w:val="8"/>
      <w:szCs w:val="8"/>
      <w:u w:val="none"/>
    </w:rPr>
  </w:style>
  <w:style w:type="character" w:customStyle="1" w:styleId="234">
    <w:name w:val="Body text (34) Exact"/>
    <w:basedOn w:val="9"/>
    <w:qFormat/>
    <w:uiPriority w:val="0"/>
    <w:rPr>
      <w:sz w:val="15"/>
      <w:szCs w:val="15"/>
      <w:u w:val="none"/>
    </w:rPr>
  </w:style>
  <w:style w:type="character" w:customStyle="1" w:styleId="235">
    <w:name w:val="Body text (22) + Small Caps Exact"/>
    <w:basedOn w:val="203"/>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6">
    <w:name w:val="Body text (2) + Spacing 4 pt Exact"/>
    <w:basedOn w:val="48"/>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7">
    <w:name w:val="Body text (40) + Spacing 1 pt Exact"/>
    <w:basedOn w:val="115"/>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8">
    <w:name w:val="Body text (30) + 12 pt Exact"/>
    <w:basedOn w:val="227"/>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9">
    <w:name w:val="Body text (28)_"/>
    <w:basedOn w:val="9"/>
    <w:qFormat/>
    <w:uiPriority w:val="0"/>
    <w:rPr>
      <w:w w:val="80"/>
      <w:sz w:val="22"/>
      <w:szCs w:val="22"/>
      <w:u w:val="none"/>
    </w:rPr>
  </w:style>
  <w:style w:type="character" w:customStyle="1" w:styleId="240">
    <w:name w:val="Body text (28)"/>
    <w:basedOn w:val="239"/>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41">
    <w:name w:val="Body text (25) + Spacing 0 pt"/>
    <w:basedOn w:val="105"/>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42">
    <w:name w:val="Body text (29)_"/>
    <w:basedOn w:val="9"/>
    <w:qFormat/>
    <w:uiPriority w:val="0"/>
    <w:rPr>
      <w:b/>
      <w:bCs/>
      <w:sz w:val="18"/>
      <w:szCs w:val="18"/>
      <w:u w:val="none"/>
    </w:rPr>
  </w:style>
  <w:style w:type="character" w:customStyle="1" w:styleId="243">
    <w:name w:val="Body text (29)"/>
    <w:basedOn w:val="242"/>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4">
    <w:name w:val="Body text (32)_"/>
    <w:basedOn w:val="9"/>
    <w:qFormat/>
    <w:uiPriority w:val="0"/>
    <w:rPr>
      <w:b/>
      <w:bCs/>
      <w:w w:val="80"/>
      <w:sz w:val="22"/>
      <w:szCs w:val="22"/>
      <w:u w:val="none"/>
    </w:rPr>
  </w:style>
  <w:style w:type="character" w:customStyle="1" w:styleId="245">
    <w:name w:val="Body text (32)"/>
    <w:basedOn w:val="244"/>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6">
    <w:name w:val="Body text (15) + Spacing 8 pt"/>
    <w:basedOn w:val="187"/>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7">
    <w:name w:val="Body text (33)_"/>
    <w:basedOn w:val="9"/>
    <w:qFormat/>
    <w:uiPriority w:val="0"/>
    <w:rPr>
      <w:b/>
      <w:bCs/>
      <w:sz w:val="21"/>
      <w:szCs w:val="21"/>
      <w:u w:val="none"/>
    </w:rPr>
  </w:style>
  <w:style w:type="character" w:customStyle="1" w:styleId="248">
    <w:name w:val="Body text (33)"/>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3) + Small Caps"/>
    <w:basedOn w:val="247"/>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50">
    <w:name w:val="Body text (34)_"/>
    <w:basedOn w:val="9"/>
    <w:qFormat/>
    <w:uiPriority w:val="0"/>
    <w:rPr>
      <w:sz w:val="15"/>
      <w:szCs w:val="15"/>
      <w:u w:val="none"/>
    </w:rPr>
  </w:style>
  <w:style w:type="character" w:customStyle="1" w:styleId="251">
    <w:name w:val="Body text (34)"/>
    <w:basedOn w:val="250"/>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52">
    <w:name w:val="Body text (8)_"/>
    <w:basedOn w:val="9"/>
    <w:qFormat/>
    <w:uiPriority w:val="0"/>
    <w:rPr>
      <w:b/>
      <w:bCs/>
      <w:sz w:val="21"/>
      <w:szCs w:val="21"/>
      <w:u w:val="none"/>
    </w:rPr>
  </w:style>
  <w:style w:type="character" w:customStyle="1" w:styleId="253">
    <w:name w:val="Body text (8)"/>
    <w:basedOn w:val="252"/>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4">
    <w:name w:val="Body text (35)_"/>
    <w:basedOn w:val="9"/>
    <w:qFormat/>
    <w:uiPriority w:val="0"/>
    <w:rPr>
      <w:b/>
      <w:bCs/>
      <w:sz w:val="22"/>
      <w:szCs w:val="22"/>
      <w:u w:val="none"/>
    </w:rPr>
  </w:style>
  <w:style w:type="character" w:customStyle="1" w:styleId="255">
    <w:name w:val="Body text (35)"/>
    <w:basedOn w:val="254"/>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6">
    <w:name w:val="Body text (35) + Small Caps"/>
    <w:basedOn w:val="254"/>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7">
    <w:name w:val="Body text (17) + Spacing 3 pt"/>
    <w:basedOn w:val="191"/>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8">
    <w:name w:val="Body text (2) + Spacing 4 pt"/>
    <w:basedOn w:val="48"/>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9">
    <w:name w:val="Body text (36)_"/>
    <w:basedOn w:val="9"/>
    <w:qFormat/>
    <w:uiPriority w:val="0"/>
    <w:rPr>
      <w:i/>
      <w:iCs/>
      <w:sz w:val="20"/>
      <w:szCs w:val="20"/>
      <w:u w:val="none"/>
    </w:rPr>
  </w:style>
  <w:style w:type="character" w:customStyle="1" w:styleId="260">
    <w:name w:val="Body text (36)"/>
    <w:basedOn w:val="259"/>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61">
    <w:name w:val="Body text (37)_"/>
    <w:basedOn w:val="9"/>
    <w:qFormat/>
    <w:uiPriority w:val="0"/>
    <w:rPr>
      <w:w w:val="150"/>
      <w:sz w:val="8"/>
      <w:szCs w:val="8"/>
      <w:u w:val="none"/>
    </w:rPr>
  </w:style>
  <w:style w:type="character" w:customStyle="1" w:styleId="262">
    <w:name w:val="Body text (37)"/>
    <w:basedOn w:val="261"/>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63">
    <w:name w:val="Body text (38)_"/>
    <w:basedOn w:val="9"/>
    <w:qFormat/>
    <w:uiPriority w:val="0"/>
    <w:rPr>
      <w:w w:val="200"/>
      <w:sz w:val="8"/>
      <w:szCs w:val="8"/>
      <w:u w:val="none"/>
    </w:rPr>
  </w:style>
  <w:style w:type="character" w:customStyle="1" w:styleId="264">
    <w:name w:val="Body text (38)"/>
    <w:basedOn w:val="263"/>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5">
    <w:name w:val="Body text (38) + Small Caps"/>
    <w:basedOn w:val="263"/>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6">
    <w:name w:val="Body text (3)"/>
    <w:basedOn w:val="149"/>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7">
    <w:name w:val="Body text (42)_"/>
    <w:basedOn w:val="9"/>
    <w:qFormat/>
    <w:uiPriority w:val="0"/>
    <w:rPr>
      <w:sz w:val="18"/>
      <w:szCs w:val="18"/>
      <w:u w:val="none"/>
    </w:rPr>
  </w:style>
  <w:style w:type="character" w:customStyle="1" w:styleId="268">
    <w:name w:val="Table caption (5) Exact"/>
    <w:basedOn w:val="9"/>
    <w:qFormat/>
    <w:uiPriority w:val="0"/>
    <w:rPr>
      <w:sz w:val="18"/>
      <w:szCs w:val="18"/>
      <w:u w:val="none"/>
    </w:rPr>
  </w:style>
  <w:style w:type="character" w:customStyle="1" w:styleId="269">
    <w:name w:val="Body text (10) + 9 pt"/>
    <w:basedOn w:val="39"/>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70">
    <w:name w:val="Table caption (5) + 9.5 pt Exact"/>
    <w:basedOn w:val="121"/>
    <w:qFormat/>
    <w:uiPriority w:val="0"/>
    <w:rPr>
      <w:sz w:val="19"/>
      <w:szCs w:val="19"/>
      <w:shd w:val="clear" w:color="auto" w:fill="FFFFFF"/>
    </w:rPr>
  </w:style>
  <w:style w:type="character" w:customStyle="1" w:styleId="271">
    <w:name w:val="Table caption (7) + 9 pt Exact"/>
    <w:basedOn w:val="125"/>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72">
    <w:name w:val="Body text (42) + 9.5 pt"/>
    <w:basedOn w:val="267"/>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73">
    <w:name w:val="Body text (42) + Italic"/>
    <w:basedOn w:val="267"/>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4">
    <w:name w:val="Body text (42)"/>
    <w:basedOn w:val="267"/>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5">
    <w:name w:val="Body text (42) + Spacing 1 pt"/>
    <w:basedOn w:val="267"/>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6">
    <w:name w:val="Body text (10) + 6 pt"/>
    <w:basedOn w:val="39"/>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7">
    <w:name w:val="Body text (10) + 7.5 pt"/>
    <w:basedOn w:val="39"/>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8">
    <w:name w:val="Body text (46) Exact"/>
    <w:basedOn w:val="9"/>
    <w:uiPriority w:val="0"/>
    <w:rPr>
      <w:i/>
      <w:iCs/>
      <w:spacing w:val="10"/>
      <w:sz w:val="14"/>
      <w:szCs w:val="14"/>
      <w:u w:val="none"/>
    </w:rPr>
  </w:style>
  <w:style w:type="character" w:customStyle="1" w:styleId="279">
    <w:name w:val="Body text (49) + Times New Roman"/>
    <w:basedOn w:val="139"/>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80">
    <w:name w:val="Body text (34) + Spacing 1 pt Exact"/>
    <w:basedOn w:val="250"/>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81">
    <w:name w:val="Picture caption (4) + Italic Exact"/>
    <w:basedOn w:val="97"/>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82">
    <w:name w:val="Body text (52) Exact"/>
    <w:basedOn w:val="9"/>
    <w:uiPriority w:val="0"/>
    <w:rPr>
      <w:b/>
      <w:bCs/>
      <w:w w:val="70"/>
      <w:sz w:val="20"/>
      <w:szCs w:val="20"/>
      <w:u w:val="none"/>
    </w:rPr>
  </w:style>
  <w:style w:type="character" w:customStyle="1" w:styleId="283">
    <w:name w:val="Body text (28) + 13 pt"/>
    <w:basedOn w:val="239"/>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4">
    <w:name w:val="Heading #5 (4)_"/>
    <w:basedOn w:val="9"/>
    <w:uiPriority w:val="0"/>
    <w:rPr>
      <w:w w:val="80"/>
      <w:sz w:val="22"/>
      <w:szCs w:val="22"/>
      <w:u w:val="none"/>
    </w:rPr>
  </w:style>
  <w:style w:type="character" w:customStyle="1" w:styleId="285">
    <w:name w:val="Heading #5 (4)"/>
    <w:basedOn w:val="284"/>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6">
    <w:name w:val="Body text (51)_"/>
    <w:basedOn w:val="9"/>
    <w:uiPriority w:val="0"/>
    <w:rPr>
      <w:b/>
      <w:bCs/>
      <w:w w:val="75"/>
      <w:sz w:val="20"/>
      <w:szCs w:val="20"/>
      <w:u w:val="none"/>
    </w:rPr>
  </w:style>
  <w:style w:type="character" w:customStyle="1" w:styleId="287">
    <w:name w:val="Body text (51)"/>
    <w:basedOn w:val="286"/>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8">
    <w:name w:val="Body text (52)_"/>
    <w:basedOn w:val="9"/>
    <w:qFormat/>
    <w:uiPriority w:val="0"/>
    <w:rPr>
      <w:b/>
      <w:bCs/>
      <w:w w:val="70"/>
      <w:sz w:val="20"/>
      <w:szCs w:val="20"/>
      <w:u w:val="none"/>
    </w:rPr>
  </w:style>
  <w:style w:type="character" w:customStyle="1" w:styleId="289">
    <w:name w:val="Body text (52)"/>
    <w:basedOn w:val="288"/>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90">
    <w:name w:val="Body text (54) Exact"/>
    <w:basedOn w:val="9"/>
    <w:uiPriority w:val="0"/>
    <w:rPr>
      <w:sz w:val="16"/>
      <w:szCs w:val="16"/>
      <w:u w:val="none"/>
    </w:rPr>
  </w:style>
  <w:style w:type="character" w:customStyle="1" w:styleId="291">
    <w:name w:val="Body text (53) Exact"/>
    <w:basedOn w:val="9"/>
    <w:uiPriority w:val="0"/>
    <w:rPr>
      <w:sz w:val="15"/>
      <w:szCs w:val="15"/>
      <w:u w:val="none"/>
    </w:rPr>
  </w:style>
  <w:style w:type="character" w:customStyle="1" w:styleId="292">
    <w:name w:val="Body text (55) Exact"/>
    <w:basedOn w:val="9"/>
    <w:uiPriority w:val="0"/>
    <w:rPr>
      <w:sz w:val="18"/>
      <w:szCs w:val="18"/>
      <w:u w:val="none"/>
    </w:rPr>
  </w:style>
  <w:style w:type="character" w:customStyle="1" w:styleId="293">
    <w:name w:val="Body text (53)_"/>
    <w:basedOn w:val="9"/>
    <w:uiPriority w:val="0"/>
    <w:rPr>
      <w:sz w:val="15"/>
      <w:szCs w:val="15"/>
      <w:u w:val="none"/>
    </w:rPr>
  </w:style>
  <w:style w:type="character" w:customStyle="1" w:styleId="294">
    <w:name w:val="Body text (53)"/>
    <w:basedOn w:val="293"/>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5">
    <w:name w:val="Heading #4 (3)_"/>
    <w:basedOn w:val="9"/>
    <w:uiPriority w:val="0"/>
    <w:rPr>
      <w:b/>
      <w:bCs/>
      <w:spacing w:val="10"/>
      <w:sz w:val="21"/>
      <w:szCs w:val="21"/>
      <w:u w:val="none"/>
    </w:rPr>
  </w:style>
  <w:style w:type="character" w:customStyle="1" w:styleId="296">
    <w:name w:val="Heading #4 (3)"/>
    <w:basedOn w:val="295"/>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7">
    <w:name w:val="Body text (54)_"/>
    <w:basedOn w:val="9"/>
    <w:uiPriority w:val="0"/>
    <w:rPr>
      <w:sz w:val="16"/>
      <w:szCs w:val="16"/>
      <w:u w:val="none"/>
    </w:rPr>
  </w:style>
  <w:style w:type="character" w:customStyle="1" w:styleId="298">
    <w:name w:val="Body text (54)"/>
    <w:basedOn w:val="297"/>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9">
    <w:name w:val="Body text (53) + Small Caps"/>
    <w:basedOn w:val="293"/>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300">
    <w:name w:val="Body text (53) + Bold"/>
    <w:basedOn w:val="293"/>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301">
    <w:name w:val="Body text (55)_"/>
    <w:basedOn w:val="9"/>
    <w:qFormat/>
    <w:uiPriority w:val="0"/>
    <w:rPr>
      <w:sz w:val="18"/>
      <w:szCs w:val="18"/>
      <w:u w:val="none"/>
    </w:rPr>
  </w:style>
  <w:style w:type="character" w:customStyle="1" w:styleId="302">
    <w:name w:val="Body text (55)"/>
    <w:basedOn w:val="301"/>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303">
    <w:name w:val="Body text (56)_"/>
    <w:basedOn w:val="9"/>
    <w:qFormat/>
    <w:uiPriority w:val="0"/>
    <w:rPr>
      <w:sz w:val="16"/>
      <w:szCs w:val="16"/>
      <w:u w:val="none"/>
    </w:rPr>
  </w:style>
  <w:style w:type="character" w:customStyle="1" w:styleId="304">
    <w:name w:val="Body text (56)"/>
    <w:basedOn w:val="303"/>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5">
    <w:name w:val="Body text (10) + Bold"/>
    <w:basedOn w:val="39"/>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6">
    <w:name w:val="Body text (10) + 4.5 pt"/>
    <w:basedOn w:val="39"/>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7">
    <w:name w:val="Body text (29) + 12 pt"/>
    <w:basedOn w:val="242"/>
    <w:qFormat/>
    <w:uiPriority w:val="0"/>
    <w:rPr>
      <w:color w:val="292526"/>
      <w:sz w:val="24"/>
      <w:szCs w:val="24"/>
      <w:u w:val="none"/>
    </w:rPr>
  </w:style>
  <w:style w:type="character" w:customStyle="1" w:styleId="308">
    <w:name w:val="Body text (34) + Small Caps Exact"/>
    <w:basedOn w:val="250"/>
    <w:qFormat/>
    <w:uiPriority w:val="0"/>
    <w:rPr>
      <w:smallCaps/>
      <w:color w:val="97969B"/>
      <w:sz w:val="15"/>
      <w:szCs w:val="15"/>
      <w:u w:val="none"/>
    </w:rPr>
  </w:style>
  <w:style w:type="character" w:customStyle="1" w:styleId="309">
    <w:name w:val="Body Text Char"/>
    <w:basedOn w:val="9"/>
    <w:link w:val="12"/>
    <w:qFormat/>
    <w:uiPriority w:val="1"/>
    <w:rPr>
      <w:rFonts w:ascii="Times New Roman" w:hAnsi="Times New Roman" w:eastAsia="Times New Roman" w:cs="Times New Roman"/>
      <w:sz w:val="24"/>
      <w:szCs w:val="24"/>
    </w:rPr>
  </w:style>
  <w:style w:type="paragraph" w:customStyle="1" w:styleId="310">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11">
    <w:name w:val="Body text (12) + Not Italic"/>
    <w:basedOn w:val="93"/>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12">
    <w:name w:val="HTML Preformatted Char"/>
    <w:basedOn w:val="9"/>
    <w:link w:val="17"/>
    <w:semiHidden/>
    <w:qFormat/>
    <w:uiPriority w:val="99"/>
    <w:rPr>
      <w:rFonts w:ascii="Courier New" w:hAnsi="Courier New" w:eastAsia="Times New Roman" w:cs="Courier New"/>
      <w:sz w:val="20"/>
      <w:szCs w:val="20"/>
      <w:lang w:val="id-ID" w:eastAsia="id-ID"/>
    </w:rPr>
  </w:style>
  <w:style w:type="character" w:customStyle="1" w:styleId="313">
    <w:name w:val="Unresolved Mention"/>
    <w:basedOn w:val="9"/>
    <w:semiHidden/>
    <w:unhideWhenUsed/>
    <w:qFormat/>
    <w:uiPriority w:val="99"/>
    <w:rPr>
      <w:color w:val="605E5C"/>
      <w:shd w:val="clear" w:color="auto" w:fill="E1DFDD"/>
    </w:rPr>
  </w:style>
  <w:style w:type="character" w:customStyle="1" w:styleId="314">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5">
    <w:name w:val="Placeholder Text"/>
    <w:basedOn w:val="9"/>
    <w:semiHidden/>
    <w:qFormat/>
    <w:uiPriority w:val="99"/>
    <w:rPr>
      <w:color w:val="808080"/>
    </w:rPr>
  </w:style>
  <w:style w:type="character" w:customStyle="1" w:styleId="316">
    <w:name w:val="katex-mathml"/>
    <w:basedOn w:val="9"/>
    <w:qFormat/>
    <w:uiPriority w:val="0"/>
  </w:style>
  <w:style w:type="character" w:customStyle="1" w:styleId="317">
    <w:name w:val="mord"/>
    <w:basedOn w:val="9"/>
    <w:qFormat/>
    <w:uiPriority w:val="0"/>
  </w:style>
  <w:style w:type="character" w:customStyle="1" w:styleId="318">
    <w:name w:val="mop"/>
    <w:basedOn w:val="9"/>
    <w:qFormat/>
    <w:uiPriority w:val="0"/>
  </w:style>
  <w:style w:type="character" w:customStyle="1" w:styleId="319">
    <w:name w:val="vlist-s"/>
    <w:basedOn w:val="9"/>
    <w:qFormat/>
    <w:uiPriority w:val="0"/>
  </w:style>
  <w:style w:type="character" w:customStyle="1" w:styleId="320">
    <w:name w:val="Heading 4 Char"/>
    <w:basedOn w:val="9"/>
    <w:link w:val="5"/>
    <w:semiHidden/>
    <w:uiPriority w:val="9"/>
    <w:rPr>
      <w:rFonts w:asciiTheme="majorHAnsi" w:hAnsiTheme="majorHAnsi" w:eastAsiaTheme="majorEastAsia" w:cstheme="majorBidi"/>
      <w:i/>
      <w:iCs/>
      <w:color w:val="376092" w:themeColor="accent1" w:themeShade="BF"/>
    </w:rPr>
  </w:style>
  <w:style w:type="character" w:customStyle="1" w:styleId="321">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22">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23">
    <w:name w:val="overflow-hidden"/>
    <w:basedOn w:val="9"/>
    <w:qFormat/>
    <w:uiPriority w:val="0"/>
  </w:style>
  <w:style w:type="character" w:customStyle="1" w:styleId="324">
    <w:name w:val="mbin"/>
    <w:basedOn w:val="9"/>
    <w:qFormat/>
    <w:uiPriority w:val="0"/>
  </w:style>
  <w:style w:type="character" w:customStyle="1" w:styleId="325">
    <w:name w:val="mrel"/>
    <w:basedOn w:val="9"/>
    <w:qFormat/>
    <w:uiPriority w:val="0"/>
  </w:style>
  <w:style w:type="character" w:customStyle="1" w:styleId="326">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7">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8">
    <w:name w:val="katex"/>
    <w:basedOn w:val="9"/>
    <w:qFormat/>
    <w:uiPriority w:val="0"/>
  </w:style>
  <w:style w:type="character" w:customStyle="1" w:styleId="329">
    <w:name w:val="export-sheets-button"/>
    <w:basedOn w:val="9"/>
    <w:qFormat/>
    <w:uiPriority w:val="0"/>
  </w:style>
  <w:style w:type="character" w:customStyle="1" w:styleId="330">
    <w:name w:val="citation-0"/>
    <w:basedOn w:val="9"/>
    <w:qFormat/>
    <w:uiPriority w:val="0"/>
  </w:style>
  <w:style w:type="character" w:customStyle="1" w:styleId="331">
    <w:name w:val="citation-1"/>
    <w:basedOn w:val="9"/>
    <w:qFormat/>
    <w:uiPriority w:val="0"/>
  </w:style>
  <w:style w:type="character" w:customStyle="1" w:styleId="332">
    <w:name w:val="citation-2"/>
    <w:basedOn w:val="9"/>
    <w:qFormat/>
    <w:uiPriority w:val="0"/>
  </w:style>
  <w:style w:type="character" w:customStyle="1" w:styleId="333">
    <w:name w:val="citation-3"/>
    <w:basedOn w:val="9"/>
    <w:uiPriority w:val="0"/>
  </w:style>
  <w:style w:type="character" w:customStyle="1" w:styleId="334">
    <w:name w:val="button-container"/>
    <w:basedOn w:val="9"/>
    <w:uiPriority w:val="0"/>
  </w:style>
  <w:style w:type="character" w:customStyle="1" w:styleId="335">
    <w:name w:val="source-card-title-index"/>
    <w:basedOn w:val="9"/>
    <w:qFormat/>
    <w:uiPriority w:val="0"/>
  </w:style>
  <w:style w:type="character" w:customStyle="1" w:styleId="336">
    <w:name w:val="ellipsis"/>
    <w:basedOn w:val="9"/>
    <w:qFormat/>
    <w:uiPriority w:val="0"/>
  </w:style>
  <w:style w:type="character" w:customStyle="1" w:styleId="337">
    <w:name w:val="source-card-attribution-text"/>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chart" Target="charts/chart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sz="1100" b="1" i="0">
                <a:solidFill>
                  <a:sysClr val="windowText" lastClr="000000"/>
                </a:solidFill>
                <a:effectLst/>
                <a:latin typeface="Aharoni" panose="02010803020104030203" pitchFamily="2" charset="-79"/>
                <a:cs typeface="Aharoni" panose="02010803020104030203" pitchFamily="2" charset="-79"/>
              </a:rPr>
              <a:t>Ketuntasan Self-Efficacy Siswa (Pretest dan Posttest)</a:t>
            </a:r>
            <a:endParaRPr lang="en-US" sz="1100" b="1" i="1">
              <a:solidFill>
                <a:sysClr val="windowText" lastClr="000000"/>
              </a:solidFill>
              <a:effectLst/>
              <a:latin typeface="Aharoni" panose="02010803020104030203" pitchFamily="2" charset="-79"/>
              <a:cs typeface="Aharoni" panose="02010803020104030203" pitchFamily="2" charset="-79"/>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Tuntas</c:v>
                </c:pt>
              </c:strCache>
            </c:strRef>
          </c:tx>
          <c:spPr>
            <a:solidFill>
              <a:schemeClr val="accent1"/>
            </a:solidFill>
            <a:ln>
              <a:noFill/>
            </a:ln>
            <a:effectLst/>
            <a:sp3d/>
          </c:spPr>
          <c:invertIfNegative val="0"/>
          <c:dLbls>
            <c:dLbl>
              <c:idx val="0"/>
              <c:layout>
                <c:manualLayout>
                  <c:x val="0.00503905265810028"/>
                  <c:y val="0.14683653638523"/>
                </c:manualLayout>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bg1"/>
                      </a:solidFill>
                      <a:latin typeface="Arial Black" panose="020B0A04020102020204" pitchFamily="34" charset="0"/>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251952632905014"/>
                  <c:y val="0.336860289354351"/>
                </c:manualLayout>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bg1"/>
                      </a:solidFill>
                      <a:latin typeface="Arial Black" panose="020B0A04020102020204" pitchFamily="34" charset="0"/>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Pretest</c:v>
                </c:pt>
                <c:pt idx="1">
                  <c:v>Posttest</c:v>
                </c:pt>
              </c:strCache>
            </c:strRef>
          </c:cat>
          <c:val>
            <c:numRef>
              <c:f>Sheet1!$B$2:$B$3</c:f>
              <c:numCache>
                <c:formatCode>0%</c:formatCode>
                <c:ptCount val="2"/>
                <c:pt idx="0">
                  <c:v>0.5</c:v>
                </c:pt>
                <c:pt idx="1">
                  <c:v>1</c:v>
                </c:pt>
              </c:numCache>
            </c:numRef>
          </c:val>
        </c:ser>
        <c:ser>
          <c:idx val="1"/>
          <c:order val="1"/>
          <c:tx>
            <c:strRef>
              <c:f>Sheet1!$C$1</c:f>
              <c:strCache>
                <c:ptCount val="1"/>
                <c:pt idx="0">
                  <c:v>Tidak Tuntas</c:v>
                </c:pt>
              </c:strCache>
            </c:strRef>
          </c:tx>
          <c:spPr>
            <a:solidFill>
              <a:schemeClr val="accent2"/>
            </a:solidFill>
            <a:ln>
              <a:noFill/>
            </a:ln>
            <a:effectLst/>
            <a:sp3d/>
          </c:spPr>
          <c:invertIfNegative val="0"/>
          <c:dLbls>
            <c:dLbl>
              <c:idx val="0"/>
              <c:layout>
                <c:manualLayout>
                  <c:x val="0.00503905265810023"/>
                  <c:y val="0.14683653638523"/>
                </c:manualLayout>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bg1"/>
                      </a:solidFill>
                      <a:latin typeface="Arial Black" panose="020B0A04020102020204" pitchFamily="34" charset="0"/>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7636684303351"/>
                  <c:y val="-0.0172748866335565"/>
                </c:manualLayout>
              </c:layout>
              <c:numFmt formatCode="General" sourceLinked="1"/>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tx1"/>
                      </a:solidFill>
                      <a:latin typeface="Arial Black" panose="020B0A04020102020204" pitchFamily="34" charset="0"/>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Pretest</c:v>
                </c:pt>
                <c:pt idx="1">
                  <c:v>Posttest</c:v>
                </c:pt>
              </c:strCache>
            </c:strRef>
          </c:cat>
          <c:val>
            <c:numRef>
              <c:f>Sheet1!$C$2:$C$3</c:f>
              <c:numCache>
                <c:formatCode>0%</c:formatCode>
                <c:ptCount val="2"/>
                <c:pt idx="0">
                  <c:v>0.5</c:v>
                </c:pt>
                <c:pt idx="1">
                  <c:v>0</c:v>
                </c:pt>
              </c:numCache>
            </c:numRef>
          </c:val>
        </c:ser>
        <c:ser>
          <c:idx val="2"/>
          <c:order val="2"/>
          <c:tx>
            <c:strRef>
              <c:f>Sheet1!$D$1</c:f>
              <c:strCache>
                <c:ptCount val="1"/>
                <c:pt idx="0">
                  <c:v>Column1</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Pretest</c:v>
                </c:pt>
                <c:pt idx="1">
                  <c:v>Posttest</c:v>
                </c:pt>
              </c:strCache>
            </c:strRef>
          </c:cat>
          <c:val>
            <c:numRef>
              <c:f>Sheet1!$D$2:$D$3</c:f>
              <c:numCache>
                <c:formatCode>General</c:formatCode>
                <c:ptCount val="2"/>
              </c:numCache>
            </c:numRef>
          </c:val>
        </c:ser>
        <c:dLbls>
          <c:showLegendKey val="0"/>
          <c:showVal val="1"/>
          <c:showCatName val="0"/>
          <c:showSerName val="0"/>
          <c:showPercent val="0"/>
          <c:showBubbleSize val="0"/>
        </c:dLbls>
        <c:gapWidth val="150"/>
        <c:axId val="392963200"/>
        <c:axId val="394151424"/>
      </c:barChart>
      <c:catAx>
        <c:axId val="392963200"/>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p>
        </c:txPr>
        <c:crossAx val="394151424"/>
        <c:crosses val="autoZero"/>
        <c:auto val="1"/>
        <c:lblAlgn val="ctr"/>
        <c:lblOffset val="100"/>
        <c:noMultiLvlLbl val="0"/>
      </c:catAx>
      <c:valAx>
        <c:axId val="394151424"/>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PERSENTASE</a:t>
                </a:r>
                <a:endParaRPr lang="en-US"/>
              </a:p>
            </c:rich>
          </c:tx>
          <c:layout/>
          <c:overlay val="0"/>
          <c:spPr>
            <a:noFill/>
            <a:ln>
              <a:noFill/>
            </a:ln>
            <a:effectLst/>
          </c:spPr>
        </c:title>
        <c:numFmt formatCode="0%"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en-US" sz="900" b="0" i="0" u="none" strike="noStrike" kern="1200" baseline="0">
                <a:solidFill>
                  <a:schemeClr val="tx1"/>
                </a:solidFill>
                <a:latin typeface="+mn-lt"/>
                <a:ea typeface="+mn-ea"/>
                <a:cs typeface="+mn-cs"/>
              </a:defRPr>
            </a:pPr>
          </a:p>
        </c:txPr>
        <c:crossAx val="39296320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ec7e12f3-77cd-49a9-839e-1eeb1ab55394}"/>
      </c:ext>
    </c:extLst>
  </c:chart>
  <c:spPr>
    <a:solidFill>
      <a:schemeClr val="bg1"/>
    </a:solidFill>
    <a:ln w="9525" cap="flat" cmpd="sng" algn="ctr">
      <a:solidFill>
        <a:schemeClr val="tx1">
          <a:lumMod val="15000"/>
          <a:lumOff val="85000"/>
        </a:schemeClr>
      </a:solidFill>
      <a:prstDash val="solid"/>
      <a:round/>
    </a:ln>
    <a:effectLst/>
  </c:spPr>
  <c:txPr>
    <a:bodyPr/>
    <a:lstStyle/>
    <a:p>
      <a:pPr>
        <a:defRPr lang="en-US"/>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81"/>
    <customShpInfo spid="_x0000_s2080"/>
    <customShpInfo spid="_x0000_s207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5812F6-3D04-482F-9E24-7C5AFB1399B9}">
  <ds:schemaRefs/>
</ds:datastoreItem>
</file>

<file path=docProps/app.xml><?xml version="1.0" encoding="utf-8"?>
<Properties xmlns="http://schemas.openxmlformats.org/officeDocument/2006/extended-properties" xmlns:vt="http://schemas.openxmlformats.org/officeDocument/2006/docPropsVTypes">
  <Template>Normal</Template>
  <Pages>18</Pages>
  <Words>3054</Words>
  <Characters>19669</Characters>
  <Lines>161</Lines>
  <Paragraphs>45</Paragraphs>
  <TotalTime>0</TotalTime>
  <ScaleCrop>false</ScaleCrop>
  <LinksUpToDate>false</LinksUpToDate>
  <CharactersWithSpaces>22374</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2026-08-20T05:37:00Z</dcterms:created>
  <dc:creator>user</dc:creator>
  <cp:lastModifiedBy>Administrator</cp:lastModifiedBy>
  <cp:lastPrinted>2026-06-13T01:34:00Z</cp:lastPrinted>
  <dcterms:modified xsi:type="dcterms:W3CDTF">2026-09-10T06:46:00Z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14CA5B8CD1484B39A23924CCC493DC25_13</vt:lpwstr>
  </property>
</Properties>
</file>