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40E46">
      <w:pPr>
        <w:widowControl w:val="0"/>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DAFTAR PUSTAKA</w:t>
      </w:r>
    </w:p>
    <w:p w14:paraId="4C2ACE7A">
      <w:pPr>
        <w:widowControl w:val="0"/>
        <w:jc w:val="center"/>
        <w:rPr>
          <w:rFonts w:ascii="Times New Roman" w:hAnsi="Times New Roman" w:cs="Times New Roman"/>
          <w:b/>
          <w:bCs/>
          <w:sz w:val="24"/>
          <w:szCs w:val="24"/>
        </w:rPr>
      </w:pPr>
    </w:p>
    <w:p w14:paraId="3A3D658F">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Alhazizah, F. (2019). </w:t>
      </w:r>
      <w:r>
        <w:rPr>
          <w:rFonts w:ascii="Times New Roman" w:hAnsi="Times New Roman" w:eastAsia="Times New Roman" w:cs="Times New Roman"/>
          <w:i/>
          <w:iCs/>
          <w:sz w:val="24"/>
          <w:szCs w:val="24"/>
        </w:rPr>
        <w:t>Pengaruh Project Based Learning terhadap Self-Efficacy Siswa</w:t>
      </w:r>
      <w:r>
        <w:rPr>
          <w:rFonts w:ascii="Times New Roman" w:hAnsi="Times New Roman" w:eastAsia="Times New Roman" w:cs="Times New Roman"/>
          <w:sz w:val="24"/>
          <w:szCs w:val="24"/>
        </w:rPr>
        <w:t>. Jurnal Pendidikan, 10(2), 102–110.</w:t>
      </w:r>
    </w:p>
    <w:p w14:paraId="606DEB9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Asyafah, A. (2019). </w:t>
      </w:r>
      <w:r>
        <w:rPr>
          <w:rFonts w:ascii="Times New Roman" w:hAnsi="Times New Roman" w:eastAsia="Times New Roman" w:cs="Times New Roman"/>
          <w:i/>
          <w:iCs/>
          <w:sz w:val="24"/>
          <w:szCs w:val="24"/>
        </w:rPr>
        <w:t>Model-model Pembelajaran Inovatif</w:t>
      </w:r>
      <w:r>
        <w:rPr>
          <w:rFonts w:ascii="Times New Roman" w:hAnsi="Times New Roman" w:eastAsia="Times New Roman" w:cs="Times New Roman"/>
          <w:sz w:val="24"/>
          <w:szCs w:val="24"/>
        </w:rPr>
        <w:t>. Bandung: CV Pustaka Setia.</w:t>
      </w:r>
    </w:p>
    <w:p w14:paraId="73F45CD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Bandura, A. (1997). </w:t>
      </w:r>
      <w:r>
        <w:rPr>
          <w:rFonts w:ascii="Times New Roman" w:hAnsi="Times New Roman" w:eastAsia="Times New Roman" w:cs="Times New Roman"/>
          <w:i/>
          <w:iCs/>
          <w:sz w:val="24"/>
          <w:szCs w:val="24"/>
        </w:rPr>
        <w:t>Self-Efficacy: The Exercise of Control</w:t>
      </w:r>
      <w:r>
        <w:rPr>
          <w:rFonts w:ascii="Times New Roman" w:hAnsi="Times New Roman" w:eastAsia="Times New Roman" w:cs="Times New Roman"/>
          <w:sz w:val="24"/>
          <w:szCs w:val="24"/>
        </w:rPr>
        <w:t>. New York: W.H. Freeman and Company.</w:t>
      </w:r>
    </w:p>
    <w:p w14:paraId="0099B105">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Dewi, N. P. A. (2020). </w:t>
      </w:r>
      <w:r>
        <w:rPr>
          <w:rFonts w:ascii="Times New Roman" w:hAnsi="Times New Roman" w:eastAsia="Times New Roman" w:cs="Times New Roman"/>
          <w:i/>
          <w:iCs/>
          <w:sz w:val="24"/>
          <w:szCs w:val="24"/>
        </w:rPr>
        <w:t>Penerapan Model Project Based Learning untuk Meningkatkan Kemampuan Berbicara</w:t>
      </w:r>
      <w:r>
        <w:rPr>
          <w:rFonts w:ascii="Times New Roman" w:hAnsi="Times New Roman" w:eastAsia="Times New Roman" w:cs="Times New Roman"/>
          <w:sz w:val="24"/>
          <w:szCs w:val="24"/>
        </w:rPr>
        <w:t>. Jurnal Pendidikan Bahasa, 7(2), 134–142.</w:t>
      </w:r>
    </w:p>
    <w:p w14:paraId="2328C04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EraMairani. (2021). </w:t>
      </w:r>
      <w:r>
        <w:rPr>
          <w:rFonts w:ascii="Times New Roman" w:hAnsi="Times New Roman" w:eastAsia="Times New Roman" w:cs="Times New Roman"/>
          <w:i/>
          <w:iCs/>
          <w:sz w:val="24"/>
          <w:szCs w:val="24"/>
        </w:rPr>
        <w:t>Penilaian Pembelajaran</w:t>
      </w:r>
      <w:r>
        <w:rPr>
          <w:rFonts w:ascii="Times New Roman" w:hAnsi="Times New Roman" w:eastAsia="Times New Roman" w:cs="Times New Roman"/>
          <w:sz w:val="24"/>
          <w:szCs w:val="24"/>
        </w:rPr>
        <w:t>. Jakarta: Kencana.</w:t>
      </w:r>
    </w:p>
    <w:p w14:paraId="6D65CEE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Fahrezi, F., Taufiq, M., &amp; Akhwani, A. (2020). </w:t>
      </w:r>
      <w:r>
        <w:rPr>
          <w:rFonts w:ascii="Times New Roman" w:hAnsi="Times New Roman" w:eastAsia="Times New Roman" w:cs="Times New Roman"/>
          <w:i/>
          <w:iCs/>
          <w:sz w:val="24"/>
          <w:szCs w:val="24"/>
        </w:rPr>
        <w:t>Project Based Learning dalam Pembelajaran Abad 21</w:t>
      </w:r>
      <w:r>
        <w:rPr>
          <w:rFonts w:ascii="Times New Roman" w:hAnsi="Times New Roman" w:eastAsia="Times New Roman" w:cs="Times New Roman"/>
          <w:sz w:val="24"/>
          <w:szCs w:val="24"/>
        </w:rPr>
        <w:t>. Semarang: UNNES Press.</w:t>
      </w:r>
    </w:p>
    <w:p w14:paraId="75BFF242">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Faiz, M. (2019). </w:t>
      </w:r>
      <w:r>
        <w:rPr>
          <w:rFonts w:ascii="Times New Roman" w:hAnsi="Times New Roman" w:eastAsia="Times New Roman" w:cs="Times New Roman"/>
          <w:i/>
          <w:iCs/>
          <w:sz w:val="24"/>
          <w:szCs w:val="24"/>
        </w:rPr>
        <w:t>Inovasi Pembelajaran Berbasis Proyek di Sekolah Dasar</w:t>
      </w:r>
      <w:r>
        <w:rPr>
          <w:rFonts w:ascii="Times New Roman" w:hAnsi="Times New Roman" w:eastAsia="Times New Roman" w:cs="Times New Roman"/>
          <w:sz w:val="24"/>
          <w:szCs w:val="24"/>
        </w:rPr>
        <w:t>. Bandung: Alfabeta.</w:t>
      </w:r>
    </w:p>
    <w:p w14:paraId="5FBDD153">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Karimah, R., &amp; Khairani, S. (2020). </w:t>
      </w:r>
      <w:r>
        <w:rPr>
          <w:rFonts w:ascii="Times New Roman" w:hAnsi="Times New Roman" w:eastAsia="Times New Roman" w:cs="Times New Roman"/>
          <w:i/>
          <w:iCs/>
          <w:sz w:val="24"/>
          <w:szCs w:val="24"/>
        </w:rPr>
        <w:t>Psikologi Pendidikan</w:t>
      </w:r>
      <w:r>
        <w:rPr>
          <w:rFonts w:ascii="Times New Roman" w:hAnsi="Times New Roman" w:eastAsia="Times New Roman" w:cs="Times New Roman"/>
          <w:sz w:val="24"/>
          <w:szCs w:val="24"/>
        </w:rPr>
        <w:t>. Bandung: Remaja Rosdakarya.</w:t>
      </w:r>
    </w:p>
    <w:p w14:paraId="1014470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Munadi, Y. (2015). </w:t>
      </w:r>
      <w:r>
        <w:rPr>
          <w:rFonts w:ascii="Times New Roman" w:hAnsi="Times New Roman" w:eastAsia="Times New Roman" w:cs="Times New Roman"/>
          <w:i/>
          <w:iCs/>
          <w:sz w:val="24"/>
          <w:szCs w:val="24"/>
        </w:rPr>
        <w:t>Media Pembelajaran</w:t>
      </w:r>
      <w:r>
        <w:rPr>
          <w:rFonts w:ascii="Times New Roman" w:hAnsi="Times New Roman" w:eastAsia="Times New Roman" w:cs="Times New Roman"/>
          <w:sz w:val="24"/>
          <w:szCs w:val="24"/>
        </w:rPr>
        <w:t>. Jakarta: Rajawali Pers.</w:t>
      </w:r>
    </w:p>
    <w:p w14:paraId="74F5A44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Natty, K., Kristin, F., &amp; Anugraheni, I. (2019). </w:t>
      </w:r>
      <w:r>
        <w:rPr>
          <w:rFonts w:ascii="Times New Roman" w:hAnsi="Times New Roman" w:eastAsia="Times New Roman" w:cs="Times New Roman"/>
          <w:i/>
          <w:iCs/>
          <w:sz w:val="24"/>
          <w:szCs w:val="24"/>
        </w:rPr>
        <w:t>Model Pembelajaran Abad 21</w:t>
      </w:r>
      <w:r>
        <w:rPr>
          <w:rFonts w:ascii="Times New Roman" w:hAnsi="Times New Roman" w:eastAsia="Times New Roman" w:cs="Times New Roman"/>
          <w:sz w:val="24"/>
          <w:szCs w:val="24"/>
        </w:rPr>
        <w:t>. Yogyakarta: Deepublish.</w:t>
      </w:r>
    </w:p>
    <w:p w14:paraId="0EABC4E9">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Pagarra, M. R., dkk. (2022). </w:t>
      </w:r>
      <w:r>
        <w:rPr>
          <w:rFonts w:ascii="Times New Roman" w:hAnsi="Times New Roman" w:eastAsia="Times New Roman" w:cs="Times New Roman"/>
          <w:i/>
          <w:iCs/>
          <w:sz w:val="24"/>
          <w:szCs w:val="24"/>
        </w:rPr>
        <w:t>Psikologi Pendidikan Modern</w:t>
      </w:r>
      <w:r>
        <w:rPr>
          <w:rFonts w:ascii="Times New Roman" w:hAnsi="Times New Roman" w:eastAsia="Times New Roman" w:cs="Times New Roman"/>
          <w:sz w:val="24"/>
          <w:szCs w:val="24"/>
        </w:rPr>
        <w:t>. Makassar: Cipta Media Edukasi.</w:t>
      </w:r>
    </w:p>
    <w:p w14:paraId="6EADCA0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Rani, A. D. (2021). </w:t>
      </w:r>
      <w:r>
        <w:rPr>
          <w:rFonts w:ascii="Times New Roman" w:hAnsi="Times New Roman" w:eastAsia="Times New Roman" w:cs="Times New Roman"/>
          <w:i/>
          <w:iCs/>
          <w:sz w:val="24"/>
          <w:szCs w:val="24"/>
        </w:rPr>
        <w:t>Pengaruh Project Based Learning terhadap Hasil Belajar Matematika</w:t>
      </w:r>
      <w:r>
        <w:rPr>
          <w:rFonts w:ascii="Times New Roman" w:hAnsi="Times New Roman" w:eastAsia="Times New Roman" w:cs="Times New Roman"/>
          <w:sz w:val="24"/>
          <w:szCs w:val="24"/>
        </w:rPr>
        <w:t>. Jurnal Pendidikan Dasar, 8(2), 155–163.</w:t>
      </w:r>
    </w:p>
    <w:p w14:paraId="1C2C4EE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Rusman. (2014). </w:t>
      </w:r>
      <w:r>
        <w:rPr>
          <w:rFonts w:ascii="Times New Roman" w:hAnsi="Times New Roman" w:eastAsia="Times New Roman" w:cs="Times New Roman"/>
          <w:i/>
          <w:iCs/>
          <w:sz w:val="24"/>
          <w:szCs w:val="24"/>
        </w:rPr>
        <w:t>Model-model Pembelajaran: Mengembangkan Profesionalisme Guru</w:t>
      </w:r>
      <w:r>
        <w:rPr>
          <w:rFonts w:ascii="Times New Roman" w:hAnsi="Times New Roman" w:eastAsia="Times New Roman" w:cs="Times New Roman"/>
          <w:sz w:val="24"/>
          <w:szCs w:val="24"/>
        </w:rPr>
        <w:t>. Jakarta: Rajawali Pers.</w:t>
      </w:r>
    </w:p>
    <w:p w14:paraId="6ADBBE2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Safitri, D. (2019). </w:t>
      </w:r>
      <w:r>
        <w:rPr>
          <w:rFonts w:ascii="Times New Roman" w:hAnsi="Times New Roman" w:eastAsia="Times New Roman" w:cs="Times New Roman"/>
          <w:i/>
          <w:iCs/>
          <w:sz w:val="24"/>
          <w:szCs w:val="24"/>
        </w:rPr>
        <w:t>Strategi Pembelajaran Inovatif Berbasis Proyek</w:t>
      </w:r>
      <w:r>
        <w:rPr>
          <w:rFonts w:ascii="Times New Roman" w:hAnsi="Times New Roman" w:eastAsia="Times New Roman" w:cs="Times New Roman"/>
          <w:sz w:val="24"/>
          <w:szCs w:val="24"/>
        </w:rPr>
        <w:t>. Medan: Perdana Publishing.</w:t>
      </w:r>
    </w:p>
    <w:p w14:paraId="0B1B780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Santosa, R. (2015). </w:t>
      </w:r>
      <w:r>
        <w:rPr>
          <w:rFonts w:ascii="Times New Roman" w:hAnsi="Times New Roman" w:eastAsia="Times New Roman" w:cs="Times New Roman"/>
          <w:i/>
          <w:iCs/>
          <w:sz w:val="24"/>
          <w:szCs w:val="24"/>
        </w:rPr>
        <w:t>Bahasa Indonesia untuk Pendidikan Dasar</w:t>
      </w:r>
      <w:r>
        <w:rPr>
          <w:rFonts w:ascii="Times New Roman" w:hAnsi="Times New Roman" w:eastAsia="Times New Roman" w:cs="Times New Roman"/>
          <w:sz w:val="24"/>
          <w:szCs w:val="24"/>
        </w:rPr>
        <w:t>. Jakarta: Kencana.</w:t>
      </w:r>
    </w:p>
    <w:p w14:paraId="37D94B16">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Sari, D. P., Khotimah, H., &amp; Yuniarti, E. (2018). </w:t>
      </w:r>
      <w:r>
        <w:rPr>
          <w:rFonts w:ascii="Times New Roman" w:hAnsi="Times New Roman" w:eastAsia="Times New Roman" w:cs="Times New Roman"/>
          <w:i/>
          <w:iCs/>
          <w:sz w:val="24"/>
          <w:szCs w:val="24"/>
        </w:rPr>
        <w:t>Model-model Pembelajaran Aktif di Sekolah Dasar</w:t>
      </w:r>
      <w:r>
        <w:rPr>
          <w:rFonts w:ascii="Times New Roman" w:hAnsi="Times New Roman" w:eastAsia="Times New Roman" w:cs="Times New Roman"/>
          <w:sz w:val="24"/>
          <w:szCs w:val="24"/>
        </w:rPr>
        <w:t>. Bandung: Remaja Rosdakarya.</w:t>
      </w:r>
    </w:p>
    <w:p w14:paraId="262265F5">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Shoimin, A. (2014). </w:t>
      </w:r>
      <w:r>
        <w:rPr>
          <w:rFonts w:ascii="Times New Roman" w:hAnsi="Times New Roman" w:eastAsia="Times New Roman" w:cs="Times New Roman"/>
          <w:i/>
          <w:iCs/>
          <w:sz w:val="24"/>
          <w:szCs w:val="24"/>
        </w:rPr>
        <w:t>68 Model Pembelajaran Inovatif dalam Kurikulum 2013</w:t>
      </w:r>
      <w:r>
        <w:rPr>
          <w:rFonts w:ascii="Times New Roman" w:hAnsi="Times New Roman" w:eastAsia="Times New Roman" w:cs="Times New Roman"/>
          <w:sz w:val="24"/>
          <w:szCs w:val="24"/>
        </w:rPr>
        <w:t>. Yogyakarta: Ar-Ruzz Media.</w:t>
      </w:r>
    </w:p>
    <w:p w14:paraId="10AE2F1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(2016). </w:t>
      </w:r>
      <w:r>
        <w:rPr>
          <w:rFonts w:ascii="Times New Roman" w:hAnsi="Times New Roman" w:eastAsia="Times New Roman" w:cs="Times New Roman"/>
          <w:i/>
          <w:iCs/>
          <w:sz w:val="24"/>
          <w:szCs w:val="24"/>
        </w:rPr>
        <w:t>Metode Penelitian Pendidikan (Pendekatan Kuantitatif, Kualitatif, dan R&amp;D)</w:t>
      </w:r>
      <w:r>
        <w:rPr>
          <w:rFonts w:ascii="Times New Roman" w:hAnsi="Times New Roman" w:eastAsia="Times New Roman" w:cs="Times New Roman"/>
          <w:sz w:val="24"/>
          <w:szCs w:val="24"/>
        </w:rPr>
        <w:t>. Bandung: Alfabeta.</w:t>
      </w:r>
    </w:p>
    <w:p w14:paraId="05522D7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Sumar. (2018). </w:t>
      </w:r>
      <w:r>
        <w:rPr>
          <w:rFonts w:ascii="Times New Roman" w:hAnsi="Times New Roman" w:eastAsia="Times New Roman" w:cs="Times New Roman"/>
          <w:i/>
          <w:iCs/>
          <w:sz w:val="24"/>
          <w:szCs w:val="24"/>
        </w:rPr>
        <w:t>Manajemen Pendidikan</w:t>
      </w:r>
      <w:r>
        <w:rPr>
          <w:rFonts w:ascii="Times New Roman" w:hAnsi="Times New Roman" w:eastAsia="Times New Roman" w:cs="Times New Roman"/>
          <w:sz w:val="24"/>
          <w:szCs w:val="24"/>
        </w:rPr>
        <w:t>. Jakarta: Kencana.</w:t>
      </w:r>
    </w:p>
    <w:p w14:paraId="3CA74EC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Sumartini, L. (2020). </w:t>
      </w:r>
      <w:r>
        <w:rPr>
          <w:rFonts w:ascii="Times New Roman" w:hAnsi="Times New Roman" w:eastAsia="Times New Roman" w:cs="Times New Roman"/>
          <w:i/>
          <w:iCs/>
          <w:sz w:val="24"/>
          <w:szCs w:val="24"/>
        </w:rPr>
        <w:t>Teori Belajar dan Pembelajaran</w:t>
      </w:r>
      <w:r>
        <w:rPr>
          <w:rFonts w:ascii="Times New Roman" w:hAnsi="Times New Roman" w:eastAsia="Times New Roman" w:cs="Times New Roman"/>
          <w:sz w:val="24"/>
          <w:szCs w:val="24"/>
        </w:rPr>
        <w:t>. Bandung: Remaja Rosdakarya.</w:t>
      </w:r>
    </w:p>
    <w:p w14:paraId="7986F220">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Thomas, J. W. (2000). </w:t>
      </w:r>
      <w:r>
        <w:rPr>
          <w:rFonts w:ascii="Times New Roman" w:hAnsi="Times New Roman" w:eastAsia="Times New Roman" w:cs="Times New Roman"/>
          <w:i/>
          <w:iCs/>
          <w:sz w:val="24"/>
          <w:szCs w:val="24"/>
        </w:rPr>
        <w:t>A Review of Research on Project Based Learning</w:t>
      </w:r>
      <w:r>
        <w:rPr>
          <w:rFonts w:ascii="Times New Roman" w:hAnsi="Times New Roman" w:eastAsia="Times New Roman" w:cs="Times New Roman"/>
          <w:sz w:val="24"/>
          <w:szCs w:val="24"/>
        </w:rPr>
        <w:t>. San Rafael, CA: Autodesk Foundation.</w:t>
      </w:r>
    </w:p>
    <w:p w14:paraId="4903A5C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Warsiki, E., &amp; Mardiana, I. (2020). </w:t>
      </w:r>
      <w:r>
        <w:rPr>
          <w:rFonts w:ascii="Times New Roman" w:hAnsi="Times New Roman" w:eastAsia="Times New Roman" w:cs="Times New Roman"/>
          <w:i/>
          <w:iCs/>
          <w:sz w:val="24"/>
          <w:szCs w:val="24"/>
        </w:rPr>
        <w:t>Psikologi Pendidikan</w:t>
      </w:r>
      <w:r>
        <w:rPr>
          <w:rFonts w:ascii="Times New Roman" w:hAnsi="Times New Roman" w:eastAsia="Times New Roman" w:cs="Times New Roman"/>
          <w:sz w:val="24"/>
          <w:szCs w:val="24"/>
        </w:rPr>
        <w:t>. Bandung: Remaja Rosdakarya.</w:t>
      </w:r>
    </w:p>
    <w:p w14:paraId="2BFC337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Wena, M. (2016). </w:t>
      </w:r>
      <w:r>
        <w:rPr>
          <w:rFonts w:ascii="Times New Roman" w:hAnsi="Times New Roman" w:eastAsia="Times New Roman" w:cs="Times New Roman"/>
          <w:i/>
          <w:iCs/>
          <w:sz w:val="24"/>
          <w:szCs w:val="24"/>
        </w:rPr>
        <w:t>Strategi Pembelajaran Inovatif Kontemporer</w:t>
      </w:r>
      <w:r>
        <w:rPr>
          <w:rFonts w:ascii="Times New Roman" w:hAnsi="Times New Roman" w:eastAsia="Times New Roman" w:cs="Times New Roman"/>
          <w:sz w:val="24"/>
          <w:szCs w:val="24"/>
        </w:rPr>
        <w:t>. Jakarta: Bumi Aksara.</w:t>
      </w:r>
    </w:p>
    <w:p w14:paraId="054E2F9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Yuen, M., &amp; Datu, J. A. D. (2021). </w:t>
      </w:r>
      <w:r>
        <w:rPr>
          <w:rFonts w:ascii="Times New Roman" w:hAnsi="Times New Roman" w:eastAsia="Times New Roman" w:cs="Times New Roman"/>
          <w:i/>
          <w:iCs/>
          <w:sz w:val="24"/>
          <w:szCs w:val="24"/>
        </w:rPr>
        <w:t>Self-Efficacy and Academic Motivation</w:t>
      </w:r>
      <w:r>
        <w:rPr>
          <w:rFonts w:ascii="Times New Roman" w:hAnsi="Times New Roman" w:eastAsia="Times New Roman" w:cs="Times New Roman"/>
          <w:sz w:val="24"/>
          <w:szCs w:val="24"/>
        </w:rPr>
        <w:t>. New York: Springer.</w:t>
      </w:r>
    </w:p>
    <w:p w14:paraId="2384C73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Zimmerman, B. J. (2000). </w:t>
      </w:r>
      <w:r>
        <w:rPr>
          <w:rFonts w:ascii="Times New Roman" w:hAnsi="Times New Roman" w:eastAsia="Times New Roman" w:cs="Times New Roman"/>
          <w:i/>
          <w:iCs/>
          <w:sz w:val="24"/>
          <w:szCs w:val="24"/>
        </w:rPr>
        <w:t>Self-Efficacy: An Essential Motive to Learn</w:t>
      </w:r>
      <w:r>
        <w:rPr>
          <w:rFonts w:ascii="Times New Roman" w:hAnsi="Times New Roman" w:eastAsia="Times New Roman" w:cs="Times New Roman"/>
          <w:sz w:val="24"/>
          <w:szCs w:val="24"/>
        </w:rPr>
        <w:t>. Contemporary Educational Psychology, 25(1), 82–91.</w:t>
      </w:r>
    </w:p>
    <w:p w14:paraId="37DC540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Arends, R. I. (2012). </w:t>
      </w:r>
      <w:r>
        <w:rPr>
          <w:rFonts w:ascii="Times New Roman" w:hAnsi="Times New Roman" w:eastAsia="Times New Roman" w:cs="Times New Roman"/>
          <w:i/>
          <w:iCs/>
          <w:sz w:val="24"/>
          <w:szCs w:val="24"/>
        </w:rPr>
        <w:t>Learning to Teach</w:t>
      </w:r>
      <w:r>
        <w:rPr>
          <w:rFonts w:ascii="Times New Roman" w:hAnsi="Times New Roman" w:eastAsia="Times New Roman" w:cs="Times New Roman"/>
          <w:sz w:val="24"/>
          <w:szCs w:val="24"/>
        </w:rPr>
        <w:t>. New York: McGraw-Hill.</w:t>
      </w:r>
    </w:p>
    <w:p w14:paraId="1A8FE3A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Slavin, R. E. (2006). </w:t>
      </w:r>
      <w:r>
        <w:rPr>
          <w:rFonts w:ascii="Times New Roman" w:hAnsi="Times New Roman" w:eastAsia="Times New Roman" w:cs="Times New Roman"/>
          <w:i/>
          <w:iCs/>
          <w:sz w:val="24"/>
          <w:szCs w:val="24"/>
        </w:rPr>
        <w:t>Educational Psychology: Theory and Practice</w:t>
      </w:r>
      <w:r>
        <w:rPr>
          <w:rFonts w:ascii="Times New Roman" w:hAnsi="Times New Roman" w:eastAsia="Times New Roman" w:cs="Times New Roman"/>
          <w:sz w:val="24"/>
          <w:szCs w:val="24"/>
        </w:rPr>
        <w:t>. Boston: Pearson.</w:t>
      </w:r>
    </w:p>
    <w:p w14:paraId="1D1DABC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Johnson, D. W., &amp; Johnson, R. T. (2014). </w:t>
      </w:r>
      <w:r>
        <w:rPr>
          <w:rFonts w:ascii="Times New Roman" w:hAnsi="Times New Roman" w:eastAsia="Times New Roman" w:cs="Times New Roman"/>
          <w:i/>
          <w:iCs/>
          <w:sz w:val="24"/>
          <w:szCs w:val="24"/>
        </w:rPr>
        <w:t>Cooperative Learning</w:t>
      </w:r>
      <w:r>
        <w:rPr>
          <w:rFonts w:ascii="Times New Roman" w:hAnsi="Times New Roman" w:eastAsia="Times New Roman" w:cs="Times New Roman"/>
          <w:sz w:val="24"/>
          <w:szCs w:val="24"/>
        </w:rPr>
        <w:t>. Minnesota: Interaction Book Company.</w:t>
      </w:r>
    </w:p>
    <w:p w14:paraId="1654B669">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Anderson, L. W., &amp; Krathwohl, D. R. (2001). </w:t>
      </w:r>
      <w:r>
        <w:rPr>
          <w:rFonts w:ascii="Times New Roman" w:hAnsi="Times New Roman" w:eastAsia="Times New Roman" w:cs="Times New Roman"/>
          <w:i/>
          <w:iCs/>
          <w:sz w:val="24"/>
          <w:szCs w:val="24"/>
        </w:rPr>
        <w:t>A Taxonomy for Learning, Teaching, and Assessing</w:t>
      </w:r>
      <w:r>
        <w:rPr>
          <w:rFonts w:ascii="Times New Roman" w:hAnsi="Times New Roman" w:eastAsia="Times New Roman" w:cs="Times New Roman"/>
          <w:sz w:val="24"/>
          <w:szCs w:val="24"/>
        </w:rPr>
        <w:t>. New York: Longman.</w:t>
      </w:r>
    </w:p>
    <w:p w14:paraId="4AE692F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Brown, H. D. (2007). </w:t>
      </w:r>
      <w:r>
        <w:rPr>
          <w:rFonts w:ascii="Times New Roman" w:hAnsi="Times New Roman" w:eastAsia="Times New Roman" w:cs="Times New Roman"/>
          <w:i/>
          <w:iCs/>
          <w:sz w:val="24"/>
          <w:szCs w:val="24"/>
        </w:rPr>
        <w:t>Principles of Language Learning and Teaching</w:t>
      </w:r>
      <w:r>
        <w:rPr>
          <w:rFonts w:ascii="Times New Roman" w:hAnsi="Times New Roman" w:eastAsia="Times New Roman" w:cs="Times New Roman"/>
          <w:sz w:val="24"/>
          <w:szCs w:val="24"/>
        </w:rPr>
        <w:t>. New York: Pearson Education.</w:t>
      </w:r>
    </w:p>
    <w:p w14:paraId="0A9FF54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Nunan, D. (2003). </w:t>
      </w:r>
      <w:r>
        <w:rPr>
          <w:rFonts w:ascii="Times New Roman" w:hAnsi="Times New Roman" w:eastAsia="Times New Roman" w:cs="Times New Roman"/>
          <w:i/>
          <w:iCs/>
          <w:sz w:val="24"/>
          <w:szCs w:val="24"/>
        </w:rPr>
        <w:t>Practical English Language Teaching</w:t>
      </w:r>
      <w:r>
        <w:rPr>
          <w:rFonts w:ascii="Times New Roman" w:hAnsi="Times New Roman" w:eastAsia="Times New Roman" w:cs="Times New Roman"/>
          <w:sz w:val="24"/>
          <w:szCs w:val="24"/>
        </w:rPr>
        <w:t>. New York: McGraw-Hill.</w:t>
      </w:r>
    </w:p>
    <w:p w14:paraId="35907FF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Brookhart, S. M. (2013). </w:t>
      </w:r>
      <w:r>
        <w:rPr>
          <w:rFonts w:ascii="Times New Roman" w:hAnsi="Times New Roman" w:eastAsia="Times New Roman" w:cs="Times New Roman"/>
          <w:i/>
          <w:iCs/>
          <w:sz w:val="24"/>
          <w:szCs w:val="24"/>
        </w:rPr>
        <w:t>How to Create and Use Rubrics for Formative Assessment and Grading</w:t>
      </w:r>
      <w:r>
        <w:rPr>
          <w:rFonts w:ascii="Times New Roman" w:hAnsi="Times New Roman" w:eastAsia="Times New Roman" w:cs="Times New Roman"/>
          <w:sz w:val="24"/>
          <w:szCs w:val="24"/>
        </w:rPr>
        <w:t>. ASCD.</w:t>
      </w:r>
    </w:p>
    <w:p w14:paraId="0389761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Vygotsky, L. S. (1978). </w:t>
      </w:r>
      <w:r>
        <w:rPr>
          <w:rFonts w:ascii="Times New Roman" w:hAnsi="Times New Roman" w:eastAsia="Times New Roman" w:cs="Times New Roman"/>
          <w:i/>
          <w:iCs/>
          <w:sz w:val="24"/>
          <w:szCs w:val="24"/>
        </w:rPr>
        <w:t>Mind in Society: The Development of Higher Psychological Processes</w:t>
      </w:r>
      <w:r>
        <w:rPr>
          <w:rFonts w:ascii="Times New Roman" w:hAnsi="Times New Roman" w:eastAsia="Times New Roman" w:cs="Times New Roman"/>
          <w:sz w:val="24"/>
          <w:szCs w:val="24"/>
        </w:rPr>
        <w:t>. Cambridge, MA: Harvard University Press.</w:t>
      </w:r>
    </w:p>
    <w:p w14:paraId="4B84A1B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Kemendikbud. (2021). </w:t>
      </w:r>
      <w:r>
        <w:rPr>
          <w:rFonts w:ascii="Times New Roman" w:hAnsi="Times New Roman" w:eastAsia="Times New Roman" w:cs="Times New Roman"/>
          <w:i/>
          <w:iCs/>
          <w:sz w:val="24"/>
          <w:szCs w:val="24"/>
        </w:rPr>
        <w:t>Panduan Pembelajaran dan Asesmen</w:t>
      </w:r>
      <w:r>
        <w:rPr>
          <w:rFonts w:ascii="Times New Roman" w:hAnsi="Times New Roman" w:eastAsia="Times New Roman" w:cs="Times New Roman"/>
          <w:sz w:val="24"/>
          <w:szCs w:val="24"/>
        </w:rPr>
        <w:t>. Jakarta: Kemdikbudristek.</w:t>
      </w:r>
    </w:p>
    <w:p w14:paraId="3A3C6390">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Depdiknas. (2008). </w:t>
      </w:r>
      <w:r>
        <w:rPr>
          <w:rFonts w:ascii="Times New Roman" w:hAnsi="Times New Roman" w:eastAsia="Times New Roman" w:cs="Times New Roman"/>
          <w:i/>
          <w:iCs/>
          <w:sz w:val="24"/>
          <w:szCs w:val="24"/>
        </w:rPr>
        <w:t>Kamus Besar Bahasa Indonesia (KBBI)</w:t>
      </w:r>
      <w:r>
        <w:rPr>
          <w:rFonts w:ascii="Times New Roman" w:hAnsi="Times New Roman" w:eastAsia="Times New Roman" w:cs="Times New Roman"/>
          <w:sz w:val="24"/>
          <w:szCs w:val="24"/>
        </w:rPr>
        <w:t>. Jakarta: Balai Pustaka.</w:t>
      </w:r>
    </w:p>
    <w:p w14:paraId="39C457B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Mergendoller, J. R., et al. (2006). </w:t>
      </w:r>
      <w:r>
        <w:rPr>
          <w:rFonts w:ascii="Times New Roman" w:hAnsi="Times New Roman" w:eastAsia="Times New Roman" w:cs="Times New Roman"/>
          <w:i/>
          <w:iCs/>
          <w:sz w:val="24"/>
          <w:szCs w:val="24"/>
        </w:rPr>
        <w:t>The Effectiveness of Problem-Based Instruction</w:t>
      </w:r>
      <w:r>
        <w:rPr>
          <w:rFonts w:ascii="Times New Roman" w:hAnsi="Times New Roman" w:eastAsia="Times New Roman" w:cs="Times New Roman"/>
          <w:sz w:val="24"/>
          <w:szCs w:val="24"/>
        </w:rPr>
        <w:t>. Journal of Research in Education, 16(1), 51–62.</w:t>
      </w:r>
    </w:p>
    <w:p w14:paraId="3C66D1F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Zainuddin, Z. (2017). </w:t>
      </w:r>
      <w:r>
        <w:rPr>
          <w:rFonts w:ascii="Times New Roman" w:hAnsi="Times New Roman" w:eastAsia="Times New Roman" w:cs="Times New Roman"/>
          <w:i/>
          <w:iCs/>
          <w:sz w:val="24"/>
          <w:szCs w:val="24"/>
        </w:rPr>
        <w:t>Model-model Pembelajaran Efektif</w:t>
      </w:r>
      <w:r>
        <w:rPr>
          <w:rFonts w:ascii="Times New Roman" w:hAnsi="Times New Roman" w:eastAsia="Times New Roman" w:cs="Times New Roman"/>
          <w:sz w:val="24"/>
          <w:szCs w:val="24"/>
        </w:rPr>
        <w:t>. Yogyakarta: Deepublish.</w:t>
      </w:r>
    </w:p>
    <w:p w14:paraId="4F92B91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Bloom, B. S., et al. (2021). </w:t>
      </w:r>
      <w:r>
        <w:rPr>
          <w:rFonts w:ascii="Times New Roman" w:hAnsi="Times New Roman" w:eastAsia="Times New Roman" w:cs="Times New Roman"/>
          <w:i/>
          <w:iCs/>
          <w:sz w:val="24"/>
          <w:szCs w:val="24"/>
        </w:rPr>
        <w:t>Taxonomy of Educational Objectives</w:t>
      </w:r>
      <w:r>
        <w:rPr>
          <w:rFonts w:ascii="Times New Roman" w:hAnsi="Times New Roman" w:eastAsia="Times New Roman" w:cs="Times New Roman"/>
          <w:sz w:val="24"/>
          <w:szCs w:val="24"/>
        </w:rPr>
        <w:t>. New York: Longman.</w:t>
      </w:r>
    </w:p>
    <w:p w14:paraId="4AD2991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Creswell, J. W. (2014). </w:t>
      </w:r>
      <w:r>
        <w:rPr>
          <w:rFonts w:ascii="Times New Roman" w:hAnsi="Times New Roman" w:eastAsia="Times New Roman" w:cs="Times New Roman"/>
          <w:i/>
          <w:iCs/>
          <w:sz w:val="24"/>
          <w:szCs w:val="24"/>
        </w:rPr>
        <w:t>Educational Research: Planning, Conducting, and Evaluating Quantitative and Qualitative Research</w:t>
      </w:r>
      <w:r>
        <w:rPr>
          <w:rFonts w:ascii="Times New Roman" w:hAnsi="Times New Roman" w:eastAsia="Times New Roman" w:cs="Times New Roman"/>
          <w:sz w:val="24"/>
          <w:szCs w:val="24"/>
        </w:rPr>
        <w:t>. Boston: Pearson.</w:t>
      </w:r>
    </w:p>
    <w:p w14:paraId="0C46FD7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Hamalik, O. (2016). </w:t>
      </w:r>
      <w:r>
        <w:rPr>
          <w:rFonts w:ascii="Times New Roman" w:hAnsi="Times New Roman" w:eastAsia="Times New Roman" w:cs="Times New Roman"/>
          <w:i/>
          <w:iCs/>
          <w:sz w:val="24"/>
          <w:szCs w:val="24"/>
        </w:rPr>
        <w:t>Proses Belajar Mengajar</w:t>
      </w:r>
      <w:r>
        <w:rPr>
          <w:rFonts w:ascii="Times New Roman" w:hAnsi="Times New Roman" w:eastAsia="Times New Roman" w:cs="Times New Roman"/>
          <w:sz w:val="24"/>
          <w:szCs w:val="24"/>
        </w:rPr>
        <w:t>. Jakarta: Bumi Aksara.</w:t>
      </w:r>
    </w:p>
    <w:p w14:paraId="1A7775DC">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Mulyasa, E. (2015). </w:t>
      </w:r>
      <w:r>
        <w:rPr>
          <w:rFonts w:ascii="Times New Roman" w:hAnsi="Times New Roman" w:eastAsia="Times New Roman" w:cs="Times New Roman"/>
          <w:i/>
          <w:iCs/>
          <w:sz w:val="24"/>
          <w:szCs w:val="24"/>
        </w:rPr>
        <w:t>Menjadi Guru Profesional</w:t>
      </w:r>
      <w:r>
        <w:rPr>
          <w:rFonts w:ascii="Times New Roman" w:hAnsi="Times New Roman" w:eastAsia="Times New Roman" w:cs="Times New Roman"/>
          <w:sz w:val="24"/>
          <w:szCs w:val="24"/>
        </w:rPr>
        <w:t>. Bandung: Remaja Rosdakarya.</w:t>
      </w:r>
    </w:p>
    <w:p w14:paraId="73F13D6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Uno, H. B. (2012). </w:t>
      </w:r>
      <w:r>
        <w:rPr>
          <w:rFonts w:ascii="Times New Roman" w:hAnsi="Times New Roman" w:eastAsia="Times New Roman" w:cs="Times New Roman"/>
          <w:i/>
          <w:iCs/>
          <w:sz w:val="24"/>
          <w:szCs w:val="24"/>
        </w:rPr>
        <w:t>Teori Motivasi dan Pengukurannya</w:t>
      </w:r>
      <w:r>
        <w:rPr>
          <w:rFonts w:ascii="Times New Roman" w:hAnsi="Times New Roman" w:eastAsia="Times New Roman" w:cs="Times New Roman"/>
          <w:sz w:val="24"/>
          <w:szCs w:val="24"/>
        </w:rPr>
        <w:t>. Jakarta: Bumi Aksara.</w:t>
      </w:r>
    </w:p>
    <w:p w14:paraId="52819C3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Hayati, N. (2019). </w:t>
      </w:r>
      <w:r>
        <w:rPr>
          <w:rFonts w:ascii="Times New Roman" w:hAnsi="Times New Roman" w:eastAsia="Times New Roman" w:cs="Times New Roman"/>
          <w:i/>
          <w:iCs/>
          <w:sz w:val="24"/>
          <w:szCs w:val="24"/>
        </w:rPr>
        <w:t>Efektivitas Penerapan PjBL dalam Meningkatkan Self-Efficacy dan Kreativitas</w:t>
      </w:r>
      <w:r>
        <w:rPr>
          <w:rFonts w:ascii="Times New Roman" w:hAnsi="Times New Roman" w:eastAsia="Times New Roman" w:cs="Times New Roman"/>
          <w:sz w:val="24"/>
          <w:szCs w:val="24"/>
        </w:rPr>
        <w:t>. Jurnal Ilmu Pendidikan, 8(3), 91–98.</w:t>
      </w:r>
    </w:p>
    <w:p w14:paraId="5152C77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Bandura, A. (1986). </w:t>
      </w:r>
      <w:r>
        <w:rPr>
          <w:rFonts w:ascii="Times New Roman" w:hAnsi="Times New Roman" w:eastAsia="Times New Roman" w:cs="Times New Roman"/>
          <w:i/>
          <w:iCs/>
          <w:sz w:val="24"/>
          <w:szCs w:val="24"/>
        </w:rPr>
        <w:t>Social Foundations of Thought and Action: A Social Cognitive Theory</w:t>
      </w:r>
      <w:r>
        <w:rPr>
          <w:rFonts w:ascii="Times New Roman" w:hAnsi="Times New Roman" w:eastAsia="Times New Roman" w:cs="Times New Roman"/>
          <w:sz w:val="24"/>
          <w:szCs w:val="24"/>
        </w:rPr>
        <w:t>. Englewood Cliffs: Prentice-Hall.</w:t>
      </w:r>
    </w:p>
    <w:p w14:paraId="6FBBFA9F">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Suherli, dkk. (2017). </w:t>
      </w:r>
      <w:r>
        <w:rPr>
          <w:rFonts w:ascii="Times New Roman" w:hAnsi="Times New Roman" w:eastAsia="Times New Roman" w:cs="Times New Roman"/>
          <w:i/>
          <w:iCs/>
          <w:sz w:val="24"/>
          <w:szCs w:val="24"/>
        </w:rPr>
        <w:t>Panduan Guru Bahasa Indonesia SD/MI</w:t>
      </w:r>
      <w:r>
        <w:rPr>
          <w:rFonts w:ascii="Times New Roman" w:hAnsi="Times New Roman" w:eastAsia="Times New Roman" w:cs="Times New Roman"/>
          <w:sz w:val="24"/>
          <w:szCs w:val="24"/>
        </w:rPr>
        <w:t>. Jakarta: Kemendikbud.</w:t>
      </w:r>
    </w:p>
    <w:p w14:paraId="198A9B6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Isrok’atun, E., &amp; Rosmala, D. (2018). </w:t>
      </w:r>
      <w:r>
        <w:rPr>
          <w:rFonts w:ascii="Times New Roman" w:hAnsi="Times New Roman" w:eastAsia="Times New Roman" w:cs="Times New Roman"/>
          <w:i/>
          <w:iCs/>
          <w:sz w:val="24"/>
          <w:szCs w:val="24"/>
        </w:rPr>
        <w:t>Strategi Pembelajaran</w:t>
      </w:r>
      <w:r>
        <w:rPr>
          <w:rFonts w:ascii="Times New Roman" w:hAnsi="Times New Roman" w:eastAsia="Times New Roman" w:cs="Times New Roman"/>
          <w:sz w:val="24"/>
          <w:szCs w:val="24"/>
        </w:rPr>
        <w:t>. Yogyakarta: Deepublish.</w:t>
      </w:r>
    </w:p>
    <w:p w14:paraId="757878C9">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Bloom, B. S. (1956). </w:t>
      </w:r>
      <w:r>
        <w:rPr>
          <w:rFonts w:ascii="Times New Roman" w:hAnsi="Times New Roman" w:eastAsia="Times New Roman" w:cs="Times New Roman"/>
          <w:i/>
          <w:iCs/>
          <w:sz w:val="24"/>
          <w:szCs w:val="24"/>
        </w:rPr>
        <w:t>Taxonomy of Educational Objectives: Cognitive Domain</w:t>
      </w:r>
      <w:r>
        <w:rPr>
          <w:rFonts w:ascii="Times New Roman" w:hAnsi="Times New Roman" w:eastAsia="Times New Roman" w:cs="Times New Roman"/>
          <w:sz w:val="24"/>
          <w:szCs w:val="24"/>
        </w:rPr>
        <w:t>. New York: Longman.</w:t>
      </w:r>
    </w:p>
    <w:p w14:paraId="0FF087C8">
      <w:pPr>
        <w:widowControl w:val="0"/>
        <w:rPr>
          <w:rFonts w:ascii="Times New Roman" w:hAnsi="Times New Roman" w:cs="Times New Roman"/>
          <w:sz w:val="144"/>
          <w:szCs w:val="144"/>
        </w:rPr>
        <w:sectPr>
          <w:headerReference r:id="rId7" w:type="first"/>
          <w:headerReference r:id="rId5" w:type="default"/>
          <w:footerReference r:id="rId8" w:type="default"/>
          <w:headerReference r:id="rId6" w:type="even"/>
          <w:type w:val="nextColumn"/>
          <w:pgSz w:w="11907" w:h="16839"/>
          <w:pgMar w:top="2268" w:right="1701" w:bottom="1701" w:left="2268" w:header="993" w:footer="1082" w:gutter="0"/>
          <w:cols w:space="720" w:num="1"/>
          <w:titlePg/>
          <w:docGrid w:linePitch="360" w:charSpace="0"/>
        </w:sectPr>
      </w:pPr>
    </w:p>
    <w:p w14:paraId="2342BB20">
      <w:pPr>
        <w:widowControl w:val="0"/>
        <w:ind w:left="740" w:hanging="740"/>
        <w:jc w:val="center"/>
        <w:rPr>
          <w:rFonts w:ascii="Times New Roman" w:hAnsi="Times New Roman" w:cs="Times New Roman"/>
          <w:b/>
          <w:bCs/>
          <w:sz w:val="144"/>
          <w:szCs w:val="144"/>
        </w:rPr>
      </w:pPr>
    </w:p>
    <w:p w14:paraId="02C7E0F7">
      <w:pPr>
        <w:widowControl w:val="0"/>
        <w:ind w:left="740" w:hanging="740"/>
        <w:jc w:val="center"/>
        <w:rPr>
          <w:rFonts w:ascii="Times New Roman" w:hAnsi="Times New Roman" w:cs="Times New Roman"/>
          <w:b/>
          <w:bCs/>
          <w:sz w:val="144"/>
          <w:szCs w:val="144"/>
        </w:rPr>
      </w:pPr>
    </w:p>
    <w:p w14:paraId="46EF3887">
      <w:pPr>
        <w:widowControl w:val="0"/>
        <w:ind w:left="740" w:hanging="740"/>
        <w:jc w:val="center"/>
        <w:rPr>
          <w:rFonts w:ascii="Times New Roman" w:hAnsi="Times New Roman" w:cs="Times New Roman"/>
          <w:b/>
          <w:bCs/>
          <w:sz w:val="24"/>
          <w:szCs w:val="24"/>
        </w:rPr>
        <w:sectPr>
          <w:type w:val="nextColumn"/>
          <w:pgSz w:w="11907" w:h="16839"/>
          <w:pgMar w:top="2268" w:right="1701" w:bottom="1701" w:left="2268" w:header="993" w:footer="1082" w:gutter="0"/>
          <w:cols w:space="720" w:num="1"/>
          <w:titlePg/>
          <w:docGrid w:linePitch="360" w:charSpace="0"/>
        </w:sectPr>
      </w:pPr>
      <w:r>
        <w:rPr>
          <w:rFonts w:ascii="Times New Roman" w:hAnsi="Times New Roman" w:cs="Times New Roman"/>
          <w:b/>
          <w:bCs/>
          <w:sz w:val="144"/>
          <w:szCs w:val="144"/>
        </w:rPr>
        <w:t>LAMPIRAN</w:t>
      </w:r>
    </w:p>
    <w:p w14:paraId="009B38AB">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084994A7">
      <w:pPr>
        <w:widowControl w:val="0"/>
        <w:spacing w:after="0" w:line="240" w:lineRule="auto"/>
        <w:jc w:val="both"/>
        <w:rPr>
          <w:rFonts w:ascii="Times New Roman" w:hAnsi="Times New Roman" w:cs="Times New Roman"/>
          <w:b/>
          <w:sz w:val="24"/>
          <w:szCs w:val="24"/>
        </w:rPr>
      </w:pPr>
    </w:p>
    <w:p w14:paraId="7D11CDA2">
      <w:pPr>
        <w:pStyle w:val="4"/>
        <w:spacing w:line="240" w:lineRule="auto"/>
        <w:jc w:val="center"/>
        <w:rPr>
          <w:rFonts w:ascii="Times New Roman" w:hAnsi="Times New Roman" w:cs="Times New Roman"/>
          <w:b/>
          <w:bCs/>
          <w:color w:val="auto"/>
        </w:rPr>
      </w:pPr>
      <w:r>
        <w:rPr>
          <w:rStyle w:val="21"/>
          <w:rFonts w:ascii="Times New Roman" w:hAnsi="Times New Roman" w:cs="Times New Roman"/>
          <w:color w:val="auto"/>
        </w:rPr>
        <w:t>MODUL AJAR BAHASA INDONESIA KELAS VI SD</w:t>
      </w:r>
    </w:p>
    <w:p w14:paraId="08FC2F9A">
      <w:pPr>
        <w:spacing w:before="40" w:after="0" w:line="240" w:lineRule="auto"/>
        <w:jc w:val="center"/>
        <w:rPr>
          <w:rFonts w:ascii="Times New Roman" w:hAnsi="Times New Roman" w:cs="Times New Roman"/>
          <w:sz w:val="24"/>
          <w:szCs w:val="24"/>
        </w:rPr>
      </w:pPr>
      <w:r>
        <w:rPr>
          <w:rFonts w:ascii="Times New Roman" w:hAnsi="Times New Roman" w:cs="Times New Roman"/>
          <w:sz w:val="24"/>
          <w:szCs w:val="24"/>
        </w:rPr>
        <w:t>INFORMASI UMUM</w:t>
      </w:r>
    </w:p>
    <w:p w14:paraId="59C09971">
      <w:pPr>
        <w:spacing w:before="40" w:after="0" w:line="240" w:lineRule="auto"/>
        <w:rPr>
          <w:rFonts w:ascii="Times New Roman" w:hAnsi="Times New Roman" w:cs="Times New Roman"/>
          <w:sz w:val="24"/>
          <w:szCs w:val="24"/>
        </w:rPr>
      </w:pPr>
    </w:p>
    <w:p w14:paraId="4DBACC7C">
      <w:pPr>
        <w:spacing w:before="40" w:after="0" w:line="240" w:lineRule="auto"/>
        <w:rPr>
          <w:rFonts w:ascii="Times New Roman" w:hAnsi="Times New Roman" w:cs="Times New Roman"/>
          <w:b/>
          <w:bCs/>
          <w:sz w:val="24"/>
          <w:szCs w:val="24"/>
        </w:rPr>
      </w:pPr>
      <w:r>
        <w:rPr>
          <w:rFonts w:ascii="Times New Roman" w:hAnsi="Times New Roman" w:cs="Times New Roman"/>
          <w:b/>
          <w:bCs/>
          <w:sz w:val="24"/>
          <w:szCs w:val="24"/>
        </w:rPr>
        <w:t>A. IDENTITAS MODUL</w:t>
      </w:r>
    </w:p>
    <w:p w14:paraId="604D6952">
      <w:pPr>
        <w:tabs>
          <w:tab w:val="left" w:pos="1985"/>
        </w:tabs>
        <w:spacing w:before="40" w:after="0" w:line="240" w:lineRule="auto"/>
        <w:rPr>
          <w:rFonts w:ascii="Times New Roman" w:hAnsi="Times New Roman" w:cs="Times New Roman"/>
          <w:sz w:val="24"/>
          <w:szCs w:val="24"/>
        </w:rPr>
      </w:pPr>
    </w:p>
    <w:tbl>
      <w:tblPr>
        <w:tblStyle w:val="10"/>
        <w:tblW w:w="0" w:type="auto"/>
        <w:tblCellSpacing w:w="15" w:type="dxa"/>
        <w:tblInd w:w="0" w:type="dxa"/>
        <w:tblLayout w:type="autofit"/>
        <w:tblCellMar>
          <w:top w:w="15" w:type="dxa"/>
          <w:left w:w="15" w:type="dxa"/>
          <w:bottom w:w="15" w:type="dxa"/>
          <w:right w:w="15" w:type="dxa"/>
        </w:tblCellMar>
      </w:tblPr>
      <w:tblGrid>
        <w:gridCol w:w="2228"/>
        <w:gridCol w:w="4221"/>
      </w:tblGrid>
      <w:tr w14:paraId="73193537">
        <w:tblPrEx>
          <w:tblCellMar>
            <w:top w:w="15" w:type="dxa"/>
            <w:left w:w="15" w:type="dxa"/>
            <w:bottom w:w="15" w:type="dxa"/>
            <w:right w:w="15" w:type="dxa"/>
          </w:tblCellMar>
        </w:tblPrEx>
        <w:trPr>
          <w:tblCellSpacing w:w="15" w:type="dxa"/>
        </w:trPr>
        <w:tc>
          <w:tcPr>
            <w:tcW w:w="0" w:type="auto"/>
            <w:vAlign w:val="center"/>
          </w:tcPr>
          <w:p w14:paraId="34E9A28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Nama Penyusun</w:t>
            </w:r>
          </w:p>
        </w:tc>
        <w:tc>
          <w:tcPr>
            <w:tcW w:w="0" w:type="auto"/>
            <w:vAlign w:val="center"/>
          </w:tcPr>
          <w:p w14:paraId="020E211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Muhammad Akir</w:t>
            </w:r>
          </w:p>
        </w:tc>
      </w:tr>
      <w:tr w14:paraId="5383F075">
        <w:tblPrEx>
          <w:tblCellMar>
            <w:top w:w="15" w:type="dxa"/>
            <w:left w:w="15" w:type="dxa"/>
            <w:bottom w:w="15" w:type="dxa"/>
            <w:right w:w="15" w:type="dxa"/>
          </w:tblCellMar>
        </w:tblPrEx>
        <w:trPr>
          <w:tblCellSpacing w:w="15" w:type="dxa"/>
        </w:trPr>
        <w:tc>
          <w:tcPr>
            <w:tcW w:w="0" w:type="auto"/>
            <w:vAlign w:val="center"/>
          </w:tcPr>
          <w:p w14:paraId="291B7D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Satuan Pendidikan</w:t>
            </w:r>
          </w:p>
        </w:tc>
        <w:tc>
          <w:tcPr>
            <w:tcW w:w="0" w:type="auto"/>
            <w:vAlign w:val="center"/>
          </w:tcPr>
          <w:p w14:paraId="1EA8F9C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SD Negeri 083 Pidoli</w:t>
            </w:r>
          </w:p>
        </w:tc>
      </w:tr>
      <w:tr w14:paraId="767C5251">
        <w:tblPrEx>
          <w:tblCellMar>
            <w:top w:w="15" w:type="dxa"/>
            <w:left w:w="15" w:type="dxa"/>
            <w:bottom w:w="15" w:type="dxa"/>
            <w:right w:w="15" w:type="dxa"/>
          </w:tblCellMar>
        </w:tblPrEx>
        <w:trPr>
          <w:tblCellSpacing w:w="15" w:type="dxa"/>
        </w:trPr>
        <w:tc>
          <w:tcPr>
            <w:tcW w:w="0" w:type="auto"/>
            <w:vAlign w:val="center"/>
          </w:tcPr>
          <w:p w14:paraId="07ACA12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Mata Pelajaran</w:t>
            </w:r>
          </w:p>
        </w:tc>
        <w:tc>
          <w:tcPr>
            <w:tcW w:w="0" w:type="auto"/>
            <w:vAlign w:val="center"/>
          </w:tcPr>
          <w:p w14:paraId="04B0320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Bahasa Indonesia</w:t>
            </w:r>
          </w:p>
        </w:tc>
      </w:tr>
      <w:tr w14:paraId="02858FB2">
        <w:tblPrEx>
          <w:tblCellMar>
            <w:top w:w="15" w:type="dxa"/>
            <w:left w:w="15" w:type="dxa"/>
            <w:bottom w:w="15" w:type="dxa"/>
            <w:right w:w="15" w:type="dxa"/>
          </w:tblCellMar>
        </w:tblPrEx>
        <w:trPr>
          <w:tblCellSpacing w:w="15" w:type="dxa"/>
        </w:trPr>
        <w:tc>
          <w:tcPr>
            <w:tcW w:w="0" w:type="auto"/>
            <w:vAlign w:val="center"/>
          </w:tcPr>
          <w:p w14:paraId="1A6EDF7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Jenjang / Fase</w:t>
            </w:r>
          </w:p>
        </w:tc>
        <w:tc>
          <w:tcPr>
            <w:tcW w:w="0" w:type="auto"/>
            <w:vAlign w:val="center"/>
          </w:tcPr>
          <w:p w14:paraId="2A7FC3C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SD / Fase C</w:t>
            </w:r>
          </w:p>
        </w:tc>
      </w:tr>
      <w:tr w14:paraId="4AC08F7B">
        <w:tblPrEx>
          <w:tblCellMar>
            <w:top w:w="15" w:type="dxa"/>
            <w:left w:w="15" w:type="dxa"/>
            <w:bottom w:w="15" w:type="dxa"/>
            <w:right w:w="15" w:type="dxa"/>
          </w:tblCellMar>
        </w:tblPrEx>
        <w:trPr>
          <w:tblCellSpacing w:w="15" w:type="dxa"/>
        </w:trPr>
        <w:tc>
          <w:tcPr>
            <w:tcW w:w="0" w:type="auto"/>
            <w:vAlign w:val="center"/>
          </w:tcPr>
          <w:p w14:paraId="58E6453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Kelas / Semester</w:t>
            </w:r>
          </w:p>
        </w:tc>
        <w:tc>
          <w:tcPr>
            <w:tcW w:w="0" w:type="auto"/>
            <w:vAlign w:val="center"/>
          </w:tcPr>
          <w:p w14:paraId="14F9B5C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 / Ganjil</w:t>
            </w:r>
          </w:p>
        </w:tc>
      </w:tr>
      <w:tr w14:paraId="5054EEFC">
        <w:tblPrEx>
          <w:tblCellMar>
            <w:top w:w="15" w:type="dxa"/>
            <w:left w:w="15" w:type="dxa"/>
            <w:bottom w:w="15" w:type="dxa"/>
            <w:right w:w="15" w:type="dxa"/>
          </w:tblCellMar>
        </w:tblPrEx>
        <w:trPr>
          <w:tblCellSpacing w:w="15" w:type="dxa"/>
        </w:trPr>
        <w:tc>
          <w:tcPr>
            <w:tcW w:w="0" w:type="auto"/>
            <w:vAlign w:val="center"/>
          </w:tcPr>
          <w:p w14:paraId="584D2DE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Materi</w:t>
            </w:r>
          </w:p>
        </w:tc>
        <w:tc>
          <w:tcPr>
            <w:tcW w:w="0" w:type="auto"/>
            <w:vAlign w:val="center"/>
          </w:tcPr>
          <w:p w14:paraId="23E62CE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Menyampaikan Pendapat Secara Lisan</w:t>
            </w:r>
          </w:p>
        </w:tc>
      </w:tr>
      <w:tr w14:paraId="56F2E716">
        <w:tblPrEx>
          <w:tblCellMar>
            <w:top w:w="15" w:type="dxa"/>
            <w:left w:w="15" w:type="dxa"/>
            <w:bottom w:w="15" w:type="dxa"/>
            <w:right w:w="15" w:type="dxa"/>
          </w:tblCellMar>
        </w:tblPrEx>
        <w:trPr>
          <w:tblCellSpacing w:w="15" w:type="dxa"/>
        </w:trPr>
        <w:tc>
          <w:tcPr>
            <w:tcW w:w="0" w:type="auto"/>
            <w:vAlign w:val="center"/>
          </w:tcPr>
          <w:p w14:paraId="6561105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Metode</w:t>
            </w:r>
          </w:p>
        </w:tc>
        <w:tc>
          <w:tcPr>
            <w:tcW w:w="0" w:type="auto"/>
            <w:vAlign w:val="center"/>
          </w:tcPr>
          <w:p w14:paraId="57BBB3F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Ceramah, Diskusi, Demonstrasi, Presentasi</w:t>
            </w:r>
          </w:p>
        </w:tc>
      </w:tr>
      <w:tr w14:paraId="3A60E47E">
        <w:tblPrEx>
          <w:tblCellMar>
            <w:top w:w="15" w:type="dxa"/>
            <w:left w:w="15" w:type="dxa"/>
            <w:bottom w:w="15" w:type="dxa"/>
            <w:right w:w="15" w:type="dxa"/>
          </w:tblCellMar>
        </w:tblPrEx>
        <w:trPr>
          <w:tblCellSpacing w:w="15" w:type="dxa"/>
        </w:trPr>
        <w:tc>
          <w:tcPr>
            <w:tcW w:w="0" w:type="auto"/>
            <w:vAlign w:val="center"/>
          </w:tcPr>
          <w:p w14:paraId="3F981C3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Model Pembelajaran</w:t>
            </w:r>
          </w:p>
        </w:tc>
        <w:tc>
          <w:tcPr>
            <w:tcW w:w="0" w:type="auto"/>
            <w:vAlign w:val="center"/>
          </w:tcPr>
          <w:p w14:paraId="497F796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Project Based Learning (PjBL)</w:t>
            </w:r>
          </w:p>
        </w:tc>
      </w:tr>
      <w:tr w14:paraId="6BFDAFF9">
        <w:tblPrEx>
          <w:tblCellMar>
            <w:top w:w="15" w:type="dxa"/>
            <w:left w:w="15" w:type="dxa"/>
            <w:bottom w:w="15" w:type="dxa"/>
            <w:right w:w="15" w:type="dxa"/>
          </w:tblCellMar>
        </w:tblPrEx>
        <w:trPr>
          <w:tblCellSpacing w:w="15" w:type="dxa"/>
        </w:trPr>
        <w:tc>
          <w:tcPr>
            <w:tcW w:w="0" w:type="auto"/>
            <w:vAlign w:val="center"/>
          </w:tcPr>
          <w:p w14:paraId="322A969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Alokasi Waktu</w:t>
            </w:r>
          </w:p>
        </w:tc>
        <w:tc>
          <w:tcPr>
            <w:tcW w:w="0" w:type="auto"/>
            <w:vAlign w:val="center"/>
          </w:tcPr>
          <w:p w14:paraId="26DF9FA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x 35 menit (1 pertemuan)</w:t>
            </w:r>
          </w:p>
        </w:tc>
      </w:tr>
      <w:tr w14:paraId="57196399">
        <w:tblPrEx>
          <w:tblCellMar>
            <w:top w:w="15" w:type="dxa"/>
            <w:left w:w="15" w:type="dxa"/>
            <w:bottom w:w="15" w:type="dxa"/>
            <w:right w:w="15" w:type="dxa"/>
          </w:tblCellMar>
        </w:tblPrEx>
        <w:trPr>
          <w:tblCellSpacing w:w="15" w:type="dxa"/>
        </w:trPr>
        <w:tc>
          <w:tcPr>
            <w:tcW w:w="0" w:type="auto"/>
            <w:vAlign w:val="center"/>
          </w:tcPr>
          <w:p w14:paraId="7E54D48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Tahun Penyusunan</w:t>
            </w:r>
          </w:p>
        </w:tc>
        <w:tc>
          <w:tcPr>
            <w:tcW w:w="0" w:type="auto"/>
            <w:vAlign w:val="center"/>
          </w:tcPr>
          <w:p w14:paraId="1769F64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bl>
    <w:p w14:paraId="446B6760">
      <w:pPr>
        <w:tabs>
          <w:tab w:val="left" w:pos="1985"/>
        </w:tabs>
        <w:spacing w:before="40" w:after="0" w:line="240" w:lineRule="auto"/>
        <w:rPr>
          <w:rFonts w:ascii="Times New Roman" w:hAnsi="Times New Roman" w:cs="Times New Roman"/>
          <w:sz w:val="24"/>
          <w:szCs w:val="24"/>
        </w:rPr>
      </w:pPr>
    </w:p>
    <w:p w14:paraId="2F1C2641">
      <w:pPr>
        <w:tabs>
          <w:tab w:val="left" w:pos="1985"/>
        </w:tabs>
        <w:spacing w:before="40" w:after="0" w:line="240" w:lineRule="auto"/>
        <w:rPr>
          <w:rFonts w:ascii="Times New Roman" w:hAnsi="Times New Roman" w:cs="Times New Roman"/>
          <w:sz w:val="24"/>
          <w:szCs w:val="24"/>
        </w:rPr>
      </w:pP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60"/>
        <w:gridCol w:w="5494"/>
      </w:tblGrid>
      <w:tr w14:paraId="4FCA1C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0F30CB47">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 Kompetensi Awal</w:t>
            </w:r>
          </w:p>
        </w:tc>
        <w:tc>
          <w:tcPr>
            <w:tcW w:w="5494" w:type="dxa"/>
          </w:tcPr>
          <w:p w14:paraId="5DF309C1">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1. Menyampaikan pendapat secara sederhana di depan teman.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2. Mengikuti kegiatan diskusi kelompok kecil.</w:t>
            </w:r>
          </w:p>
        </w:tc>
      </w:tr>
      <w:tr w14:paraId="31F2C1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17ADE650">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C. Profil Pelajar Pancasila</w:t>
            </w:r>
          </w:p>
        </w:tc>
        <w:tc>
          <w:tcPr>
            <w:tcW w:w="5494" w:type="dxa"/>
          </w:tcPr>
          <w:p w14:paraId="05694117">
            <w:pPr>
              <w:spacing w:after="0" w:line="240" w:lineRule="auto"/>
              <w:rPr>
                <w:rFonts w:ascii="Times New Roman" w:hAnsi="Times New Roman"/>
                <w:sz w:val="24"/>
                <w:szCs w:val="24"/>
                <w:lang w:val="id-ID"/>
              </w:rPr>
            </w:pPr>
            <w:r>
              <w:rPr>
                <w:rFonts w:ascii="Times New Roman" w:hAnsi="Times New Roman"/>
                <w:sz w:val="24"/>
                <w:szCs w:val="24"/>
                <w:lang w:val="id-ID"/>
              </w:rPr>
              <w:t xml:space="preserve">• Bernalar Kritis: Berani mengungkapkan pendapat dengan alasan yang logis. </w:t>
            </w:r>
            <w:r>
              <w:rPr>
                <w:rFonts w:ascii="Times New Roman" w:hAnsi="Times New Roman"/>
                <w:sz w:val="24"/>
                <w:szCs w:val="24"/>
                <w:lang w:val="id-ID"/>
              </w:rPr>
              <w:br w:type="textWrapping"/>
            </w:r>
            <w:r>
              <w:rPr>
                <w:rFonts w:ascii="Times New Roman" w:hAnsi="Times New Roman"/>
                <w:sz w:val="24"/>
                <w:szCs w:val="24"/>
                <w:lang w:val="id-ID"/>
              </w:rPr>
              <w:t xml:space="preserve">• Mandiri: Mampu berbicara tanpa bergantung pada teks. </w:t>
            </w:r>
            <w:r>
              <w:rPr>
                <w:rFonts w:ascii="Times New Roman" w:hAnsi="Times New Roman"/>
                <w:sz w:val="24"/>
                <w:szCs w:val="24"/>
                <w:lang w:val="id-ID"/>
              </w:rPr>
              <w:br w:type="textWrapping"/>
            </w:r>
            <w:r>
              <w:rPr>
                <w:rFonts w:ascii="Times New Roman" w:hAnsi="Times New Roman"/>
                <w:sz w:val="24"/>
                <w:szCs w:val="24"/>
                <w:lang w:val="id-ID"/>
              </w:rPr>
              <w:t xml:space="preserve">• Bergotong Royong: Aktif dalam diskusi kelompok dan presentasi proyek. </w:t>
            </w:r>
            <w:r>
              <w:rPr>
                <w:rFonts w:ascii="Times New Roman" w:hAnsi="Times New Roman"/>
                <w:sz w:val="24"/>
                <w:szCs w:val="24"/>
                <w:lang w:val="id-ID"/>
              </w:rPr>
              <w:br w:type="textWrapping"/>
            </w:r>
            <w:r>
              <w:rPr>
                <w:rFonts w:ascii="Times New Roman" w:hAnsi="Times New Roman"/>
                <w:sz w:val="24"/>
                <w:szCs w:val="24"/>
                <w:lang w:val="id-ID"/>
              </w:rPr>
              <w:t>• Kreatif: Menyajikan ide dalam bentuk proyek yang menarik.</w:t>
            </w:r>
          </w:p>
        </w:tc>
      </w:tr>
      <w:tr w14:paraId="4B067D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48F29982">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D. Sarana Dan Prasarana</w:t>
            </w:r>
          </w:p>
        </w:tc>
        <w:tc>
          <w:tcPr>
            <w:tcW w:w="5494" w:type="dxa"/>
          </w:tcPr>
          <w:p w14:paraId="1DF7EB31">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Laptop &amp; LCD Proyektor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Kertas karton, spidol, kertas gambar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LKPD berbasis proyek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Speaker aktif</w:t>
            </w:r>
          </w:p>
        </w:tc>
      </w:tr>
      <w:tr w14:paraId="1CF3DC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53191595">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E. Target Peserta Didik</w:t>
            </w:r>
          </w:p>
        </w:tc>
        <w:tc>
          <w:tcPr>
            <w:tcW w:w="5494" w:type="dxa"/>
          </w:tcPr>
          <w:p w14:paraId="045DC8FA">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Reguler, 20 siswa kelas VI</w:t>
            </w:r>
          </w:p>
        </w:tc>
      </w:tr>
      <w:tr w14:paraId="77ECC1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52500E57">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F. Metode Dan Model Pembelajaran</w:t>
            </w:r>
          </w:p>
        </w:tc>
        <w:tc>
          <w:tcPr>
            <w:tcW w:w="5494" w:type="dxa"/>
          </w:tcPr>
          <w:p w14:paraId="6442F638">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Metode: Ceramah singkat, diskusi, demonstrasi, dan presentasi.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Model: Project Based Learning (PjBL)</w:t>
            </w:r>
          </w:p>
        </w:tc>
      </w:tr>
    </w:tbl>
    <w:p w14:paraId="50CDC815">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0181B243">
      <w:pPr>
        <w:pStyle w:val="4"/>
        <w:spacing w:before="0" w:line="240" w:lineRule="auto"/>
        <w:jc w:val="center"/>
        <w:rPr>
          <w:rFonts w:ascii="Times New Roman" w:hAnsi="Times New Roman" w:cs="Times New Roman"/>
          <w:color w:val="auto"/>
        </w:rPr>
      </w:pPr>
      <w:r>
        <w:rPr>
          <w:rStyle w:val="21"/>
          <w:rFonts w:ascii="Times New Roman" w:hAnsi="Times New Roman" w:cs="Times New Roman"/>
          <w:color w:val="auto"/>
        </w:rPr>
        <w:t>KOMPONEN INTI</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8"/>
        <w:gridCol w:w="6196"/>
      </w:tblGrid>
      <w:tr w14:paraId="2B6069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7A065A4">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KOMPONEN</w:t>
            </w:r>
          </w:p>
        </w:tc>
        <w:tc>
          <w:tcPr>
            <w:tcW w:w="0" w:type="auto"/>
          </w:tcPr>
          <w:p w14:paraId="0F68325A">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ISI</w:t>
            </w:r>
          </w:p>
        </w:tc>
      </w:tr>
      <w:tr w14:paraId="7F2DE8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CC04104">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A. Tujuan Pembelajaran</w:t>
            </w:r>
          </w:p>
        </w:tc>
        <w:tc>
          <w:tcPr>
            <w:tcW w:w="0" w:type="auto"/>
          </w:tcPr>
          <w:p w14:paraId="668B0AE5">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Capaian Pembelajaran (CP):</w:t>
            </w:r>
            <w:r>
              <w:rPr>
                <w:rFonts w:ascii="Times New Roman" w:hAnsi="Times New Roman" w:cs="Times New Roman"/>
                <w:sz w:val="24"/>
                <w:szCs w:val="24"/>
                <w:lang w:val="id-ID"/>
              </w:rPr>
              <w:t xml:space="preserve"> Peserta didik mampu berbicara di depan umum dengan percaya diri melalui proyek presentasi sederhana secara kelompok.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Alur Tujuan Pembelajaran (ATP):</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1. Mengidentifikasi unsur penting berbicara di depan umum.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Menyusun konsep teks lisan.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3. Menyajikan hasil proyek dalam bentuk presentasi.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Indikator:</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1. Menyebutkan minimal 3 unsur penting berbicara.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Menyusun kerangka teks lisan secara berkelompok.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3. Menampilkan hasil proyek dengan percaya diri.</w:t>
            </w:r>
          </w:p>
        </w:tc>
      </w:tr>
      <w:tr w14:paraId="251116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F32EEA3">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 Pemahaman Bermakna</w:t>
            </w:r>
          </w:p>
        </w:tc>
        <w:tc>
          <w:tcPr>
            <w:tcW w:w="0" w:type="auto"/>
          </w:tcPr>
          <w:p w14:paraId="7FF9968A">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Berbicara di depan orang lain dapat dilatih melalui kegiatan proyek sederhana yang menyenangkan.</w:t>
            </w:r>
          </w:p>
        </w:tc>
      </w:tr>
      <w:tr w14:paraId="4017DD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8EB711">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C. Pertanyaan Pemantik</w:t>
            </w:r>
          </w:p>
        </w:tc>
        <w:tc>
          <w:tcPr>
            <w:tcW w:w="0" w:type="auto"/>
          </w:tcPr>
          <w:p w14:paraId="4D11D4A7">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Pernahkah kamu berbicara di depan banyak orang? Bagaimana rasanya?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Bagaimana caranya supaya percaya diri saat berbicara?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Menurutmu, apa yang paling penting saat berbicara di depan teman-teman?</w:t>
            </w:r>
          </w:p>
        </w:tc>
      </w:tr>
    </w:tbl>
    <w:p w14:paraId="07EBA630">
      <w:pPr>
        <w:pStyle w:val="4"/>
        <w:spacing w:before="0" w:line="240" w:lineRule="auto"/>
        <w:rPr>
          <w:rStyle w:val="21"/>
          <w:rFonts w:ascii="Times New Roman" w:hAnsi="Times New Roman" w:cs="Times New Roman"/>
          <w:color w:val="auto"/>
        </w:rPr>
      </w:pPr>
    </w:p>
    <w:p w14:paraId="0F8CDFEA">
      <w:pPr>
        <w:pStyle w:val="4"/>
        <w:spacing w:before="0" w:line="240" w:lineRule="auto"/>
        <w:rPr>
          <w:rFonts w:ascii="Times New Roman" w:hAnsi="Times New Roman" w:cs="Times New Roman"/>
          <w:b/>
          <w:bCs/>
          <w:color w:val="auto"/>
        </w:rPr>
      </w:pPr>
      <w:r>
        <w:rPr>
          <w:rStyle w:val="21"/>
          <w:rFonts w:ascii="Times New Roman" w:hAnsi="Times New Roman" w:cs="Times New Roman"/>
          <w:color w:val="auto"/>
        </w:rPr>
        <w:t>KEGIATAN PEMBELAJARAN</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69"/>
        <w:gridCol w:w="6685"/>
      </w:tblGrid>
      <w:tr w14:paraId="6A5FD2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A4ACF27">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Tahap</w:t>
            </w:r>
          </w:p>
        </w:tc>
        <w:tc>
          <w:tcPr>
            <w:tcW w:w="0" w:type="auto"/>
          </w:tcPr>
          <w:p w14:paraId="22F9F605">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Kegiatan</w:t>
            </w:r>
          </w:p>
        </w:tc>
      </w:tr>
      <w:tr w14:paraId="71F3AC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E6E465F">
            <w:pPr>
              <w:spacing w:after="0" w:line="240" w:lineRule="auto"/>
              <w:jc w:val="center"/>
              <w:rPr>
                <w:rStyle w:val="21"/>
                <w:rFonts w:ascii="Times New Roman" w:hAnsi="Times New Roman" w:cs="Times New Roman"/>
                <w:b w:val="0"/>
                <w:bCs w:val="0"/>
                <w:sz w:val="24"/>
                <w:szCs w:val="24"/>
                <w:lang w:val="id-ID"/>
              </w:rPr>
            </w:pPr>
            <w:r>
              <w:rPr>
                <w:rStyle w:val="21"/>
                <w:rFonts w:ascii="Times New Roman" w:hAnsi="Times New Roman" w:cs="Times New Roman"/>
                <w:b w:val="0"/>
                <w:bCs w:val="0"/>
                <w:sz w:val="24"/>
                <w:szCs w:val="24"/>
                <w:lang w:val="id-ID"/>
              </w:rPr>
              <w:t>Pendahuluan</w:t>
            </w:r>
          </w:p>
          <w:p w14:paraId="790F7A5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(10 menit)</w:t>
            </w:r>
          </w:p>
        </w:tc>
        <w:tc>
          <w:tcPr>
            <w:tcW w:w="0" w:type="auto"/>
          </w:tcPr>
          <w:p w14:paraId="61D6367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1. Guru menyapa dan mengondisikan kelas.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Doa dipimpin siswa.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3. Menyanyikan lagu Profil Pelajar Pancasila.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4. Apersepsi: tanyakan pengalaman siswa berbicara di depan kelas.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5. Sampaikan tujuan dan manfaat pembelajaran hari ini.</w:t>
            </w:r>
          </w:p>
        </w:tc>
      </w:tr>
      <w:tr w14:paraId="3177B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B47D1F6">
            <w:pPr>
              <w:spacing w:after="0" w:line="240" w:lineRule="auto"/>
              <w:jc w:val="center"/>
              <w:rPr>
                <w:rStyle w:val="21"/>
                <w:rFonts w:ascii="Times New Roman" w:hAnsi="Times New Roman" w:cs="Times New Roman"/>
                <w:b w:val="0"/>
                <w:bCs w:val="0"/>
                <w:sz w:val="24"/>
                <w:szCs w:val="24"/>
                <w:lang w:val="id-ID"/>
              </w:rPr>
            </w:pPr>
            <w:r>
              <w:rPr>
                <w:rStyle w:val="21"/>
                <w:rFonts w:ascii="Times New Roman" w:hAnsi="Times New Roman" w:cs="Times New Roman"/>
                <w:b w:val="0"/>
                <w:bCs w:val="0"/>
                <w:sz w:val="24"/>
                <w:szCs w:val="24"/>
                <w:lang w:val="id-ID"/>
              </w:rPr>
              <w:t>Kegiatan Inti</w:t>
            </w:r>
          </w:p>
          <w:p w14:paraId="2C30523A">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w:t>
            </w:r>
            <w:r>
              <w:rPr>
                <w:rStyle w:val="21"/>
                <w:rFonts w:ascii="Times New Roman" w:hAnsi="Times New Roman" w:cs="Times New Roman"/>
                <w:b w:val="0"/>
                <w:bCs w:val="0"/>
                <w:sz w:val="24"/>
                <w:szCs w:val="24"/>
                <w:lang w:val="en-US"/>
              </w:rPr>
              <w:t>5</w:t>
            </w:r>
            <w:r>
              <w:rPr>
                <w:rStyle w:val="21"/>
                <w:rFonts w:ascii="Times New Roman" w:hAnsi="Times New Roman" w:cs="Times New Roman"/>
                <w:b w:val="0"/>
                <w:bCs w:val="0"/>
                <w:sz w:val="24"/>
                <w:szCs w:val="24"/>
                <w:lang w:val="id-ID"/>
              </w:rPr>
              <w:t>0 menit)</w:t>
            </w:r>
          </w:p>
        </w:tc>
        <w:tc>
          <w:tcPr>
            <w:tcW w:w="0" w:type="auto"/>
          </w:tcPr>
          <w:p w14:paraId="54CF5835">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Fase 1: Orientasi Masalah</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Guru memutar video singkat tentang anak yang tampil percaya diri.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Diskusi: apa kunci keberhasilan si anak?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2: Merancang Proyek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Bagi kelompok dan tentukan topik sederhana: Makanan favorit, Pahlawan idolaku, Cita-cita.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Buat kerangka teks lisan.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3: Melaksanakan Proyek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Kelompok berlatih berbicara sesuai kerangka.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Guru memberi bimbingan dan motivasi.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4: Presentasi Hasil</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Tiap kelompok tampil di depan kelas.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Kelompok lain memberikan komentar.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5: Evaluasi Proses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Refleksi bersama: apa yang menyenangkan? Apa yang sulit?</w:t>
            </w:r>
          </w:p>
        </w:tc>
      </w:tr>
      <w:tr w14:paraId="560764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2D6F2AA">
            <w:pPr>
              <w:spacing w:after="0" w:line="240" w:lineRule="auto"/>
              <w:jc w:val="center"/>
              <w:rPr>
                <w:rStyle w:val="21"/>
                <w:rFonts w:ascii="Times New Roman" w:hAnsi="Times New Roman" w:cs="Times New Roman"/>
                <w:b w:val="0"/>
                <w:bCs w:val="0"/>
                <w:sz w:val="24"/>
                <w:szCs w:val="24"/>
                <w:lang w:val="id-ID"/>
              </w:rPr>
            </w:pPr>
            <w:r>
              <w:rPr>
                <w:rStyle w:val="21"/>
                <w:rFonts w:ascii="Times New Roman" w:hAnsi="Times New Roman" w:cs="Times New Roman"/>
                <w:b w:val="0"/>
                <w:bCs w:val="0"/>
                <w:sz w:val="24"/>
                <w:szCs w:val="24"/>
                <w:lang w:val="id-ID"/>
              </w:rPr>
              <w:t>Penutup</w:t>
            </w:r>
          </w:p>
          <w:p w14:paraId="593F7001">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(10 menit)</w:t>
            </w:r>
          </w:p>
        </w:tc>
        <w:tc>
          <w:tcPr>
            <w:tcW w:w="0" w:type="auto"/>
          </w:tcPr>
          <w:p w14:paraId="71B8B51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1. Guru dan siswa menyimpulkan materi.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Refleksi: siswa menuliskan perasaannya setelah tampil.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3. Doa penutup.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4. Guru memberi apresiasi atas keberanian siswa.</w:t>
            </w:r>
          </w:p>
        </w:tc>
      </w:tr>
    </w:tbl>
    <w:p w14:paraId="749A2CAB">
      <w:pPr>
        <w:spacing w:line="240" w:lineRule="auto"/>
        <w:rPr>
          <w:rFonts w:ascii="Times New Roman" w:hAnsi="Times New Roman" w:cs="Times New Roman"/>
          <w:sz w:val="24"/>
          <w:szCs w:val="24"/>
        </w:rPr>
      </w:pPr>
    </w:p>
    <w:p w14:paraId="59B089AA">
      <w:pPr>
        <w:pStyle w:val="4"/>
        <w:spacing w:before="0" w:line="240" w:lineRule="auto"/>
        <w:rPr>
          <w:rFonts w:ascii="Times New Roman" w:hAnsi="Times New Roman" w:cs="Times New Roman"/>
          <w:color w:val="auto"/>
        </w:rPr>
      </w:pPr>
      <w:r>
        <w:rPr>
          <w:rStyle w:val="21"/>
          <w:rFonts w:ascii="Times New Roman" w:hAnsi="Times New Roman" w:cs="Times New Roman"/>
          <w:color w:val="auto"/>
        </w:rPr>
        <w:t>REFLEKSI</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5"/>
        <w:gridCol w:w="6069"/>
      </w:tblGrid>
      <w:tr w14:paraId="747CF2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49E2E2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Bagian</w:t>
            </w:r>
          </w:p>
        </w:tc>
        <w:tc>
          <w:tcPr>
            <w:tcW w:w="0" w:type="auto"/>
          </w:tcPr>
          <w:p w14:paraId="235E5203">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Keterangan</w:t>
            </w:r>
          </w:p>
        </w:tc>
      </w:tr>
      <w:tr w14:paraId="21D25B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87078FB">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A. Memetakan Kemampuan Awal</w:t>
            </w:r>
          </w:p>
        </w:tc>
        <w:tc>
          <w:tcPr>
            <w:tcW w:w="0" w:type="auto"/>
          </w:tcPr>
          <w:p w14:paraId="0DDE3CE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Melalui pretest sederhana tentang kemampuan berbicara sebelum proyek.</w:t>
            </w:r>
          </w:p>
        </w:tc>
      </w:tr>
      <w:tr w14:paraId="1A392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E17CB8B">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 Refleksi Strategi</w:t>
            </w:r>
          </w:p>
        </w:tc>
        <w:tc>
          <w:tcPr>
            <w:tcW w:w="0" w:type="auto"/>
          </w:tcPr>
          <w:p w14:paraId="11E85CB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id-ID"/>
              </w:rPr>
              <w:t>• Keberhasilan: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Kesulitan: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Kegiatan Favorit: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Yang Paling Sulit: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Sumber Baru: ……………………</w:t>
            </w:r>
            <w:r>
              <w:rPr>
                <w:rFonts w:ascii="Times New Roman" w:hAnsi="Times New Roman" w:cs="Times New Roman"/>
                <w:sz w:val="24"/>
                <w:szCs w:val="24"/>
                <w:lang w:val="en-US"/>
              </w:rPr>
              <w:t>…………………….</w:t>
            </w:r>
          </w:p>
        </w:tc>
      </w:tr>
    </w:tbl>
    <w:p w14:paraId="1E250FAC">
      <w:pPr>
        <w:spacing w:line="240" w:lineRule="auto"/>
        <w:rPr>
          <w:rFonts w:ascii="Times New Roman" w:hAnsi="Times New Roman" w:cs="Times New Roman"/>
          <w:sz w:val="24"/>
          <w:szCs w:val="24"/>
        </w:rPr>
      </w:pPr>
    </w:p>
    <w:p w14:paraId="0ED70145">
      <w:pPr>
        <w:pStyle w:val="4"/>
        <w:spacing w:before="0" w:line="240" w:lineRule="auto"/>
        <w:rPr>
          <w:rFonts w:ascii="Times New Roman" w:hAnsi="Times New Roman" w:cs="Times New Roman"/>
          <w:color w:val="auto"/>
        </w:rPr>
      </w:pPr>
      <w:r>
        <w:rPr>
          <w:rStyle w:val="21"/>
          <w:rFonts w:ascii="Times New Roman" w:hAnsi="Times New Roman" w:cs="Times New Roman"/>
          <w:color w:val="auto"/>
        </w:rPr>
        <w:t>KEGIATAN PENGAYAAN &amp; REMEDIAL</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14"/>
        <w:gridCol w:w="6640"/>
      </w:tblGrid>
      <w:tr w14:paraId="5E0AF3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95867F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Jenis Kegiatan</w:t>
            </w:r>
          </w:p>
        </w:tc>
        <w:tc>
          <w:tcPr>
            <w:tcW w:w="0" w:type="auto"/>
          </w:tcPr>
          <w:p w14:paraId="7F9A5063">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Deskripsi</w:t>
            </w:r>
          </w:p>
        </w:tc>
      </w:tr>
      <w:tr w14:paraId="1C63E0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526BA9B">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Remedial</w:t>
            </w:r>
          </w:p>
        </w:tc>
        <w:tc>
          <w:tcPr>
            <w:tcW w:w="0" w:type="auto"/>
          </w:tcPr>
          <w:p w14:paraId="19D1B04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yang belum berani tampil diberi kesempatan latihan privat dengan guru atau teman.</w:t>
            </w:r>
          </w:p>
        </w:tc>
      </w:tr>
      <w:tr w14:paraId="74E7D0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E95E5F3">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Pengayaan</w:t>
            </w:r>
          </w:p>
        </w:tc>
        <w:tc>
          <w:tcPr>
            <w:tcW w:w="0" w:type="auto"/>
          </w:tcPr>
          <w:p w14:paraId="17A375B8">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yang sudah mahir diberi tugas membuat video presentasi di rumah.</w:t>
            </w:r>
          </w:p>
        </w:tc>
      </w:tr>
    </w:tbl>
    <w:p w14:paraId="4243E29D">
      <w:pPr>
        <w:pStyle w:val="4"/>
        <w:rPr>
          <w:rFonts w:ascii="Segoe UI Emoji" w:hAnsi="Segoe UI Emoji" w:cs="Segoe UI Emoji"/>
        </w:rPr>
      </w:pPr>
    </w:p>
    <w:p w14:paraId="794278A6">
      <w:pPr>
        <w:pStyle w:val="4"/>
        <w:spacing w:before="0"/>
        <w:jc w:val="both"/>
        <w:rPr>
          <w:rFonts w:ascii="Times New Roman" w:hAnsi="Times New Roman" w:cs="Times New Roman"/>
          <w:b/>
          <w:bCs/>
          <w:color w:val="auto"/>
        </w:rPr>
      </w:pPr>
      <w:r>
        <w:rPr>
          <w:rFonts w:ascii="Times New Roman" w:hAnsi="Times New Roman" w:cs="Times New Roman"/>
          <w:b/>
          <w:bCs/>
          <w:color w:val="auto"/>
        </w:rPr>
        <w:t>REFLEKSI GURU DAN PESERTA DIDIK</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68"/>
        <w:gridCol w:w="6786"/>
      </w:tblGrid>
      <w:tr w14:paraId="0A7901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804B27D">
            <w:pPr>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Refleksi Guru</w:t>
            </w:r>
          </w:p>
        </w:tc>
        <w:tc>
          <w:tcPr>
            <w:tcW w:w="0" w:type="auto"/>
          </w:tcPr>
          <w:p w14:paraId="474057E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Guru merasa metode PjBL efektif mendorong siswa lebih percaya diri saat berbicara. Siswa terlihat lebih antusias ketika diminta tampil. Beberapa siswa masih perlu dibimbing dalam menyusun kerangka teks. Ke depan, perlu dibuat simulasi mini sebelum presentasi.</w:t>
            </w:r>
          </w:p>
        </w:tc>
      </w:tr>
      <w:tr w14:paraId="31EF7A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F368C27">
            <w:pPr>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Refleksi Peserta Didik</w:t>
            </w:r>
          </w:p>
        </w:tc>
        <w:tc>
          <w:tcPr>
            <w:tcW w:w="0" w:type="auto"/>
          </w:tcPr>
          <w:p w14:paraId="4AAB8A8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Sebagian besar siswa merasa senang dan percaya diri tampil berbicara di depan teman. Mereka suka karena boleh memilih topik sendiri. Beberapa merasa gugup, tapi menjadi lebih berani setelah tampil bersama kelompok.</w:t>
            </w:r>
          </w:p>
        </w:tc>
      </w:tr>
    </w:tbl>
    <w:p w14:paraId="4B357F79">
      <w:pPr>
        <w:jc w:val="both"/>
        <w:rPr>
          <w:rFonts w:ascii="Times New Roman" w:hAnsi="Times New Roman" w:cs="Times New Roman"/>
          <w:sz w:val="24"/>
          <w:szCs w:val="24"/>
        </w:rPr>
      </w:pPr>
      <w:r>
        <w:rPr>
          <w:rFonts w:ascii="Times New Roman" w:hAnsi="Times New Roman" w:cs="Times New Roman"/>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5E68284F">
      <w:pPr>
        <w:pStyle w:val="4"/>
        <w:spacing w:before="0"/>
        <w:jc w:val="both"/>
        <w:rPr>
          <w:rFonts w:ascii="Times New Roman" w:hAnsi="Times New Roman" w:cs="Times New Roman"/>
          <w:b/>
          <w:bCs/>
          <w:color w:val="auto"/>
        </w:rPr>
      </w:pPr>
      <w:r>
        <w:rPr>
          <w:rFonts w:ascii="Times New Roman" w:hAnsi="Times New Roman" w:cs="Times New Roman"/>
          <w:b/>
          <w:bCs/>
          <w:color w:val="auto"/>
        </w:rPr>
        <w:t>GLOSARIUM</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44"/>
        <w:gridCol w:w="5810"/>
      </w:tblGrid>
      <w:tr w14:paraId="0A918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045F2F">
            <w:pPr>
              <w:widowControl w:val="0"/>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Project Based Learning (PjBL)</w:t>
            </w:r>
          </w:p>
        </w:tc>
        <w:tc>
          <w:tcPr>
            <w:tcW w:w="0" w:type="auto"/>
          </w:tcPr>
          <w:p w14:paraId="5FC458DA">
            <w:pPr>
              <w:widowControl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Model pembelajaran berbasis proyek yang melibatkan siswa aktif membuat karya atau produk nyata.</w:t>
            </w:r>
          </w:p>
        </w:tc>
      </w:tr>
      <w:tr w14:paraId="037331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C0EC195">
            <w:pPr>
              <w:widowControl w:val="0"/>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Self-Efficacy</w:t>
            </w:r>
          </w:p>
        </w:tc>
        <w:tc>
          <w:tcPr>
            <w:tcW w:w="0" w:type="auto"/>
          </w:tcPr>
          <w:p w14:paraId="2D251A6A">
            <w:pPr>
              <w:widowControl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Keyakinan diri seseorang terhadap kemampuan menyelesaikan tugas tertentu.</w:t>
            </w:r>
          </w:p>
        </w:tc>
      </w:tr>
      <w:tr w14:paraId="50CF2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5417871">
            <w:pPr>
              <w:widowControl w:val="0"/>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Presentasi</w:t>
            </w:r>
          </w:p>
        </w:tc>
        <w:tc>
          <w:tcPr>
            <w:tcW w:w="0" w:type="auto"/>
          </w:tcPr>
          <w:p w14:paraId="6BB66F0D">
            <w:pPr>
              <w:widowControl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Kegiatan menyampaikan informasi atau pendapat di depan orang lain.</w:t>
            </w:r>
          </w:p>
        </w:tc>
      </w:tr>
    </w:tbl>
    <w:p w14:paraId="27F9EF74">
      <w:pPr>
        <w:pStyle w:val="4"/>
        <w:keepNext w:val="0"/>
        <w:keepLines w:val="0"/>
        <w:widowControl w:val="0"/>
        <w:spacing w:before="0"/>
        <w:jc w:val="both"/>
        <w:rPr>
          <w:rFonts w:ascii="Times New Roman" w:hAnsi="Times New Roman" w:cs="Times New Roman"/>
          <w:color w:val="auto"/>
        </w:rPr>
      </w:pPr>
    </w:p>
    <w:p w14:paraId="26A05E68">
      <w:pPr>
        <w:pStyle w:val="4"/>
        <w:keepNext w:val="0"/>
        <w:keepLines w:val="0"/>
        <w:widowControl w:val="0"/>
        <w:spacing w:before="0"/>
        <w:jc w:val="both"/>
        <w:rPr>
          <w:rFonts w:ascii="Times New Roman" w:hAnsi="Times New Roman" w:cs="Times New Roman"/>
          <w:color w:val="auto"/>
        </w:rPr>
      </w:pPr>
    </w:p>
    <w:p w14:paraId="070F3446">
      <w:pPr>
        <w:pStyle w:val="4"/>
        <w:keepNext w:val="0"/>
        <w:keepLines w:val="0"/>
        <w:widowControl w:val="0"/>
        <w:spacing w:before="0"/>
        <w:jc w:val="both"/>
        <w:rPr>
          <w:rFonts w:ascii="Times New Roman" w:hAnsi="Times New Roman" w:cs="Times New Roman"/>
          <w:color w:val="auto"/>
        </w:rPr>
      </w:pPr>
    </w:p>
    <w:p w14:paraId="76D8B9E1">
      <w:pPr>
        <w:pStyle w:val="4"/>
        <w:keepNext w:val="0"/>
        <w:keepLines w:val="0"/>
        <w:widowControl w:val="0"/>
        <w:spacing w:before="0"/>
        <w:jc w:val="both"/>
        <w:rPr>
          <w:rFonts w:ascii="Times New Roman" w:hAnsi="Times New Roman" w:cs="Times New Roman"/>
          <w:color w:val="auto"/>
        </w:rPr>
      </w:pPr>
    </w:p>
    <w:p w14:paraId="0147AEC1">
      <w:pPr>
        <w:pStyle w:val="4"/>
        <w:keepNext w:val="0"/>
        <w:keepLines w:val="0"/>
        <w:widowControl w:val="0"/>
        <w:spacing w:before="0"/>
        <w:jc w:val="both"/>
        <w:rPr>
          <w:rFonts w:ascii="Times New Roman" w:hAnsi="Times New Roman" w:cs="Times New Roman"/>
          <w:color w:val="auto"/>
        </w:rPr>
      </w:pPr>
    </w:p>
    <w:p w14:paraId="6793BCC4">
      <w:pPr>
        <w:pStyle w:val="4"/>
        <w:keepNext w:val="0"/>
        <w:keepLines w:val="0"/>
        <w:widowControl w:val="0"/>
        <w:spacing w:before="0"/>
        <w:jc w:val="both"/>
        <w:rPr>
          <w:rFonts w:ascii="Times New Roman" w:hAnsi="Times New Roman" w:cs="Times New Roman"/>
          <w:color w:val="auto"/>
        </w:rPr>
      </w:pPr>
    </w:p>
    <w:p w14:paraId="4AC27312">
      <w:pPr>
        <w:pStyle w:val="4"/>
        <w:keepNext w:val="0"/>
        <w:keepLines w:val="0"/>
        <w:widowControl w:val="0"/>
        <w:spacing w:before="0"/>
        <w:jc w:val="both"/>
        <w:rPr>
          <w:rFonts w:ascii="Times New Roman" w:hAnsi="Times New Roman" w:cs="Times New Roman"/>
          <w:b/>
          <w:bCs/>
          <w:color w:val="auto"/>
        </w:rPr>
      </w:pPr>
      <w:r>
        <w:rPr>
          <w:rFonts w:ascii="Times New Roman" w:hAnsi="Times New Roman" w:cs="Times New Roman"/>
          <w:b/>
          <w:bCs/>
          <w:color w:val="auto"/>
        </w:rPr>
        <w:t>DAFTAR PUSTAKA</w:t>
      </w:r>
    </w:p>
    <w:p w14:paraId="20C5697C">
      <w:pPr>
        <w:widowControl w:val="0"/>
        <w:numPr>
          <w:ilvl w:val="0"/>
          <w:numId w:val="1"/>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Kemendikbudristek. (2022). </w:t>
      </w:r>
      <w:r>
        <w:rPr>
          <w:rStyle w:val="13"/>
          <w:rFonts w:ascii="Times New Roman" w:hAnsi="Times New Roman" w:cs="Times New Roman"/>
          <w:sz w:val="24"/>
          <w:szCs w:val="24"/>
        </w:rPr>
        <w:t>Capaian Pembelajaran Bahasa Indonesia Fase C</w:t>
      </w:r>
      <w:r>
        <w:rPr>
          <w:rFonts w:ascii="Times New Roman" w:hAnsi="Times New Roman" w:cs="Times New Roman"/>
          <w:sz w:val="24"/>
          <w:szCs w:val="24"/>
        </w:rPr>
        <w:t>. Jakarta: Kementerian Pendidikan, Kebudayaan, Riset, dan Teknologi.</w:t>
      </w:r>
    </w:p>
    <w:p w14:paraId="506C7BC2">
      <w:pPr>
        <w:widowControl w:val="0"/>
        <w:numPr>
          <w:ilvl w:val="0"/>
          <w:numId w:val="1"/>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Sugiyono. (2019). </w:t>
      </w:r>
      <w:r>
        <w:rPr>
          <w:rStyle w:val="13"/>
          <w:rFonts w:ascii="Times New Roman" w:hAnsi="Times New Roman" w:cs="Times New Roman"/>
          <w:sz w:val="24"/>
          <w:szCs w:val="24"/>
        </w:rPr>
        <w:t>Metode Penelitian Pendidikan Pendekatan Kuantitatif, Kualitatif, dan R&amp;D</w:t>
      </w:r>
      <w:r>
        <w:rPr>
          <w:rFonts w:ascii="Times New Roman" w:hAnsi="Times New Roman" w:cs="Times New Roman"/>
          <w:sz w:val="24"/>
          <w:szCs w:val="24"/>
        </w:rPr>
        <w:t>. Bandung: Alfabeta.</w:t>
      </w:r>
    </w:p>
    <w:p w14:paraId="6CD4A6C7">
      <w:pPr>
        <w:numPr>
          <w:ilvl w:val="0"/>
          <w:numId w:val="1"/>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Hosnan, M. (2014). </w:t>
      </w:r>
      <w:r>
        <w:rPr>
          <w:rStyle w:val="13"/>
          <w:rFonts w:ascii="Times New Roman" w:hAnsi="Times New Roman" w:cs="Times New Roman"/>
          <w:sz w:val="24"/>
          <w:szCs w:val="24"/>
        </w:rPr>
        <w:t>Pendekatan Saintifik dan Kontekstual dalam Pembelajaran Abad 21</w:t>
      </w:r>
      <w:r>
        <w:rPr>
          <w:rFonts w:ascii="Times New Roman" w:hAnsi="Times New Roman" w:cs="Times New Roman"/>
          <w:sz w:val="24"/>
          <w:szCs w:val="24"/>
        </w:rPr>
        <w:t>. Bogor: Ghalia Indonesia.</w:t>
      </w:r>
    </w:p>
    <w:p w14:paraId="350F1050">
      <w:pPr>
        <w:spacing w:after="0"/>
        <w:jc w:val="both"/>
        <w:rPr>
          <w:rFonts w:ascii="Times New Roman" w:hAnsi="Times New Roman" w:cs="Times New Roman"/>
          <w:sz w:val="24"/>
          <w:szCs w:val="24"/>
        </w:rPr>
      </w:pPr>
      <w:r>
        <w:rPr>
          <w:rFonts w:ascii="Times New Roman" w:hAnsi="Times New Roman" w:cs="Times New Roman"/>
          <w:sz w:val="24"/>
          <w:szCs w:val="24"/>
        </w:rPr>
        <w:pict>
          <v:rect id="_x0000_i1027" o:spt="1" style="height:1.5pt;width:0pt;" fillcolor="#A0A0A0" filled="t" stroked="f" coordsize="21600,21600" o:hr="t" o:hrstd="t" o:hralign="center">
            <v:path/>
            <v:fill on="t" focussize="0,0"/>
            <v:stroke on="f"/>
            <v:imagedata o:title=""/>
            <o:lock v:ext="edit"/>
            <w10:wrap type="none"/>
            <w10:anchorlock/>
          </v:rect>
        </w:pict>
      </w:r>
    </w:p>
    <w:p w14:paraId="1DF195D2">
      <w:pPr>
        <w:spacing w:after="0" w:line="240" w:lineRule="auto"/>
        <w:jc w:val="center"/>
        <w:rPr>
          <w:rFonts w:ascii="Times New Roman" w:hAnsi="Times New Roman" w:cs="Times New Roman"/>
          <w:sz w:val="24"/>
          <w:szCs w:val="24"/>
        </w:rPr>
      </w:pPr>
      <w:r>
        <w:rPr>
          <w:rStyle w:val="21"/>
          <w:rFonts w:ascii="Times New Roman" w:hAnsi="Times New Roman" w:cs="Times New Roman"/>
          <w:sz w:val="24"/>
          <w:szCs w:val="24"/>
        </w:rPr>
        <w:t>Medan, Juli 2025</w:t>
      </w:r>
    </w:p>
    <w:p w14:paraId="580D5B13">
      <w:pPr>
        <w:spacing w:after="0" w:line="240" w:lineRule="auto"/>
        <w:jc w:val="center"/>
        <w:rPr>
          <w:rStyle w:val="21"/>
          <w:rFonts w:ascii="Times New Roman" w:hAnsi="Times New Roman" w:cs="Times New Roman"/>
          <w:sz w:val="24"/>
          <w:szCs w:val="24"/>
        </w:rPr>
      </w:pPr>
      <w:r>
        <w:rPr>
          <w:rStyle w:val="21"/>
          <w:rFonts w:ascii="Times New Roman" w:hAnsi="Times New Roman" w:cs="Times New Roman"/>
          <w:sz w:val="24"/>
          <w:szCs w:val="24"/>
        </w:rPr>
        <w:t>Guru Bahasa Indonesia</w:t>
      </w:r>
    </w:p>
    <w:p w14:paraId="0DE33669">
      <w:pPr>
        <w:spacing w:after="0" w:line="240" w:lineRule="auto"/>
        <w:jc w:val="center"/>
        <w:rPr>
          <w:rStyle w:val="21"/>
          <w:rFonts w:ascii="Times New Roman" w:hAnsi="Times New Roman" w:cs="Times New Roman"/>
          <w:sz w:val="24"/>
          <w:szCs w:val="24"/>
        </w:rPr>
      </w:pPr>
    </w:p>
    <w:p w14:paraId="20107D96">
      <w:pPr>
        <w:spacing w:after="0" w:line="240" w:lineRule="auto"/>
        <w:jc w:val="center"/>
        <w:rPr>
          <w:rStyle w:val="21"/>
          <w:rFonts w:ascii="Times New Roman" w:hAnsi="Times New Roman" w:cs="Times New Roman"/>
          <w:sz w:val="24"/>
          <w:szCs w:val="24"/>
        </w:rPr>
      </w:pPr>
    </w:p>
    <w:p w14:paraId="4FED4B35">
      <w:pPr>
        <w:spacing w:after="0" w:line="240" w:lineRule="auto"/>
        <w:jc w:val="center"/>
        <w:rPr>
          <w:rFonts w:ascii="Times New Roman" w:hAnsi="Times New Roman" w:cs="Times New Roman"/>
          <w:sz w:val="24"/>
          <w:szCs w:val="24"/>
        </w:rPr>
      </w:pPr>
    </w:p>
    <w:p w14:paraId="7B9748AF">
      <w:pPr>
        <w:spacing w:after="0" w:line="240" w:lineRule="auto"/>
        <w:jc w:val="center"/>
        <w:rPr>
          <w:rStyle w:val="13"/>
          <w:rFonts w:ascii="Times New Roman" w:hAnsi="Times New Roman" w:cs="Times New Roman"/>
          <w:sz w:val="24"/>
          <w:szCs w:val="24"/>
        </w:rPr>
      </w:pPr>
    </w:p>
    <w:p w14:paraId="2AB787E2">
      <w:pPr>
        <w:spacing w:after="0" w:line="240" w:lineRule="auto"/>
        <w:jc w:val="center"/>
        <w:rPr>
          <w:rFonts w:ascii="Times New Roman" w:hAnsi="Times New Roman" w:cs="Times New Roman"/>
          <w:sz w:val="24"/>
          <w:szCs w:val="24"/>
        </w:rPr>
      </w:pPr>
      <w:r>
        <w:rPr>
          <w:rStyle w:val="21"/>
          <w:rFonts w:ascii="Times New Roman" w:hAnsi="Times New Roman" w:cs="Times New Roman"/>
          <w:sz w:val="24"/>
          <w:szCs w:val="24"/>
        </w:rPr>
        <w:t>Muhammad Akir</w:t>
      </w:r>
      <w:r>
        <w:rPr>
          <w:rFonts w:ascii="Times New Roman" w:hAnsi="Times New Roman" w:cs="Times New Roman"/>
          <w:sz w:val="24"/>
          <w:szCs w:val="24"/>
        </w:rPr>
        <w:br w:type="textWrapping"/>
      </w:r>
      <w:r>
        <w:rPr>
          <w:rFonts w:ascii="Times New Roman" w:hAnsi="Times New Roman" w:cs="Times New Roman"/>
          <w:sz w:val="24"/>
          <w:szCs w:val="24"/>
        </w:rPr>
        <w:t>NPM. 247015054</w:t>
      </w:r>
    </w:p>
    <w:p w14:paraId="659940B8">
      <w:pPr>
        <w:widowControl w:val="0"/>
        <w:spacing w:after="0" w:line="240" w:lineRule="auto"/>
        <w:jc w:val="both"/>
        <w:rPr>
          <w:rFonts w:ascii="Times New Roman" w:hAnsi="Times New Roman" w:cs="Times New Roman"/>
          <w:b/>
          <w:sz w:val="24"/>
          <w:szCs w:val="24"/>
        </w:rPr>
        <w:sectPr>
          <w:type w:val="nextColumn"/>
          <w:pgSz w:w="11907" w:h="16839"/>
          <w:pgMar w:top="2268" w:right="1701" w:bottom="1701" w:left="2268" w:header="1276" w:footer="0" w:gutter="0"/>
          <w:cols w:space="720" w:num="1"/>
          <w:docGrid w:linePitch="360" w:charSpace="0"/>
        </w:sectPr>
      </w:pPr>
    </w:p>
    <w:p w14:paraId="35EDCBE6">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Lampiran 2</w:t>
      </w:r>
    </w:p>
    <w:p w14:paraId="7EB400CE">
      <w:pPr>
        <w:widowControl w:val="0"/>
        <w:spacing w:after="0" w:line="240" w:lineRule="auto"/>
        <w:jc w:val="both"/>
        <w:rPr>
          <w:rFonts w:ascii="Times New Roman" w:hAnsi="Times New Roman" w:cs="Times New Roman"/>
          <w:b/>
          <w:sz w:val="24"/>
          <w:szCs w:val="24"/>
        </w:rPr>
      </w:pPr>
    </w:p>
    <w:p w14:paraId="48F4A020">
      <w:pPr>
        <w:pStyle w:val="3"/>
        <w:keepNext w:val="0"/>
        <w:keepLines w:val="0"/>
        <w:widowControl w:val="0"/>
        <w:spacing w:line="240" w:lineRule="auto"/>
        <w:jc w:val="center"/>
        <w:rPr>
          <w:rFonts w:ascii="Times New Roman" w:hAnsi="Times New Roman" w:cs="Times New Roman"/>
          <w:color w:val="auto"/>
          <w:sz w:val="24"/>
          <w:szCs w:val="24"/>
        </w:rPr>
      </w:pPr>
      <w:r>
        <w:rPr>
          <w:rStyle w:val="21"/>
          <w:rFonts w:ascii="Times New Roman" w:hAnsi="Times New Roman" w:cs="Times New Roman"/>
          <w:color w:val="auto"/>
          <w:sz w:val="24"/>
          <w:szCs w:val="24"/>
        </w:rPr>
        <w:t>LEMBAR KERJA PESERTA DIDIK (LKPD)</w:t>
      </w:r>
    </w:p>
    <w:p w14:paraId="489B104B">
      <w:pPr>
        <w:widowControl w:val="0"/>
        <w:tabs>
          <w:tab w:val="left" w:pos="1560"/>
        </w:tabs>
        <w:spacing w:after="0" w:line="240" w:lineRule="auto"/>
        <w:rPr>
          <w:rStyle w:val="21"/>
          <w:rFonts w:ascii="Times New Roman" w:hAnsi="Times New Roman" w:cs="Times New Roman"/>
          <w:sz w:val="24"/>
          <w:szCs w:val="24"/>
        </w:rPr>
      </w:pPr>
    </w:p>
    <w:p w14:paraId="6BAFD845">
      <w:pPr>
        <w:widowControl w:val="0"/>
        <w:tabs>
          <w:tab w:val="left" w:pos="1560"/>
        </w:tabs>
        <w:spacing w:after="0" w:line="480" w:lineRule="auto"/>
        <w:rPr>
          <w:rFonts w:ascii="Times New Roman" w:hAnsi="Times New Roman" w:cs="Times New Roman"/>
          <w:sz w:val="24"/>
          <w:szCs w:val="24"/>
        </w:rPr>
      </w:pPr>
      <w:r>
        <w:rPr>
          <w:rStyle w:val="21"/>
          <w:rFonts w:ascii="Times New Roman" w:hAnsi="Times New Roman" w:cs="Times New Roman"/>
          <w:sz w:val="24"/>
          <w:szCs w:val="24"/>
        </w:rPr>
        <w:t>Nama</w:t>
      </w:r>
      <w:r>
        <w:rPr>
          <w:rStyle w:val="21"/>
          <w:rFonts w:ascii="Times New Roman" w:hAnsi="Times New Roman" w:cs="Times New Roman"/>
          <w:sz w:val="24"/>
          <w:szCs w:val="24"/>
        </w:rPr>
        <w:tab/>
      </w:r>
      <w:r>
        <w:rPr>
          <w:rStyle w:val="21"/>
          <w:rFonts w:ascii="Times New Roman" w:hAnsi="Times New Roman" w:cs="Times New Roman"/>
          <w:sz w:val="24"/>
          <w:szCs w:val="24"/>
        </w:rPr>
        <w:t>:</w:t>
      </w:r>
      <w:r>
        <w:rPr>
          <w:rFonts w:ascii="Times New Roman" w:hAnsi="Times New Roman" w:cs="Times New Roman"/>
          <w:sz w:val="24"/>
          <w:szCs w:val="24"/>
        </w:rPr>
        <w:t xml:space="preserve"> __________________</w:t>
      </w:r>
      <w:r>
        <w:rPr>
          <w:rFonts w:ascii="Times New Roman" w:hAnsi="Times New Roman" w:cs="Times New Roman"/>
          <w:sz w:val="24"/>
          <w:szCs w:val="24"/>
        </w:rPr>
        <w:br w:type="textWrapping"/>
      </w:r>
      <w:r>
        <w:rPr>
          <w:rStyle w:val="21"/>
          <w:rFonts w:ascii="Times New Roman" w:hAnsi="Times New Roman" w:cs="Times New Roman"/>
          <w:sz w:val="24"/>
          <w:szCs w:val="24"/>
        </w:rPr>
        <w:t>Kelompok</w:t>
      </w:r>
      <w:r>
        <w:rPr>
          <w:rStyle w:val="21"/>
          <w:rFonts w:ascii="Times New Roman" w:hAnsi="Times New Roman" w:cs="Times New Roman"/>
          <w:sz w:val="24"/>
          <w:szCs w:val="24"/>
        </w:rPr>
        <w:tab/>
      </w:r>
      <w:r>
        <w:rPr>
          <w:rStyle w:val="21"/>
          <w:rFonts w:ascii="Times New Roman" w:hAnsi="Times New Roman" w:cs="Times New Roman"/>
          <w:sz w:val="24"/>
          <w:szCs w:val="24"/>
        </w:rPr>
        <w:t>:</w:t>
      </w:r>
      <w:r>
        <w:rPr>
          <w:rFonts w:ascii="Times New Roman" w:hAnsi="Times New Roman" w:cs="Times New Roman"/>
          <w:sz w:val="24"/>
          <w:szCs w:val="24"/>
        </w:rPr>
        <w:t xml:space="preserve"> __________________</w:t>
      </w:r>
    </w:p>
    <w:p w14:paraId="5408B771">
      <w:pPr>
        <w:widowControl w:val="0"/>
        <w:tabs>
          <w:tab w:val="left" w:pos="1560"/>
        </w:tabs>
        <w:spacing w:after="0" w:line="480" w:lineRule="auto"/>
        <w:rPr>
          <w:rFonts w:ascii="Times New Roman" w:hAnsi="Times New Roman" w:cs="Times New Roman"/>
          <w:sz w:val="24"/>
          <w:szCs w:val="24"/>
        </w:rPr>
      </w:pPr>
      <w:r>
        <w:rPr>
          <w:rStyle w:val="21"/>
          <w:rFonts w:ascii="Times New Roman" w:hAnsi="Times New Roman" w:cs="Times New Roman"/>
          <w:sz w:val="24"/>
          <w:szCs w:val="24"/>
        </w:rPr>
        <w:t>Topik Proyek</w:t>
      </w:r>
      <w:r>
        <w:rPr>
          <w:rStyle w:val="21"/>
          <w:rFonts w:ascii="Times New Roman" w:hAnsi="Times New Roman" w:cs="Times New Roman"/>
          <w:sz w:val="24"/>
          <w:szCs w:val="24"/>
        </w:rPr>
        <w:tab/>
      </w:r>
      <w:r>
        <w:rPr>
          <w:rStyle w:val="21"/>
          <w:rFonts w:ascii="Times New Roman" w:hAnsi="Times New Roman" w:cs="Times New Roman"/>
          <w:sz w:val="24"/>
          <w:szCs w:val="24"/>
        </w:rPr>
        <w:t>:</w:t>
      </w:r>
      <w:r>
        <w:rPr>
          <w:rFonts w:ascii="Times New Roman" w:hAnsi="Times New Roman" w:cs="Times New Roman"/>
          <w:sz w:val="24"/>
          <w:szCs w:val="24"/>
        </w:rPr>
        <w:t xml:space="preserve"> __________________</w:t>
      </w:r>
    </w:p>
    <w:p w14:paraId="6D7244F0">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A. Tujuan Kegiatan</w:t>
      </w:r>
    </w:p>
    <w:p w14:paraId="53CB91B0">
      <w:pPr>
        <w:widowControl w:val="0"/>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Peserta didik mampu menyusun dan menyampaikan teks lisan sederhana di depan kelas.</w:t>
      </w:r>
    </w:p>
    <w:p w14:paraId="1813BE37">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Tugas: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Kelompok membuat proyek tentang “Kebiasaan Baik di Sekolah” lalu dipresentasikan.</w:t>
      </w:r>
    </w:p>
    <w:p w14:paraId="4874F36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Tanggapan Teman:</w:t>
      </w:r>
    </w:p>
    <w:p w14:paraId="49AADC29">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isi presentasi jelas?</w:t>
      </w:r>
    </w:p>
    <w:p w14:paraId="3ACCE2A4">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penyampaiannya menarik?</w:t>
      </w:r>
    </w:p>
    <w:p w14:paraId="09EF9E39">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Saran agar tampil lebih bagus.</w:t>
      </w:r>
    </w:p>
    <w:p w14:paraId="43A0F95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8" o:spt="1" style="height:1.5pt;width:0pt;" fillcolor="#A0A0A0" filled="t" stroked="f" coordsize="21600,21600" o:hr="t" o:hrstd="t" o:hralign="center">
            <v:path/>
            <v:fill on="t" focussize="0,0"/>
            <v:stroke on="f"/>
            <v:imagedata o:title=""/>
            <o:lock v:ext="edit"/>
            <w10:wrap type="none"/>
            <w10:anchorlock/>
          </v:rect>
        </w:pict>
      </w:r>
    </w:p>
    <w:p w14:paraId="118B11E5">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B. Langkah-Langkah Kegiatan</w:t>
      </w:r>
    </w:p>
    <w:p w14:paraId="1F3A3F02">
      <w:pPr>
        <w:widowControl w:val="0"/>
        <w:numPr>
          <w:ilvl w:val="0"/>
          <w:numId w:val="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Diskusi Kelompok</w:t>
      </w:r>
    </w:p>
    <w:p w14:paraId="188FE7C7">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Tentukan judul proyek kelompok.</w:t>
      </w:r>
    </w:p>
    <w:p w14:paraId="63BB6BAC">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Catat ide-ide penting yang ingin disampaikan.</w:t>
      </w:r>
    </w:p>
    <w:p w14:paraId="281E9009">
      <w:pPr>
        <w:widowControl w:val="0"/>
        <w:numPr>
          <w:ilvl w:val="0"/>
          <w:numId w:val="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Menyusun Kerangka Teks</w:t>
      </w:r>
    </w:p>
    <w:p w14:paraId="378867FC">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Salam pembuka</w:t>
      </w:r>
    </w:p>
    <w:p w14:paraId="070A09AA">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Perkenalan diri</w:t>
      </w:r>
    </w:p>
    <w:p w14:paraId="27216D71">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Isi pembicaraan (3-5 kalimat)</w:t>
      </w:r>
    </w:p>
    <w:p w14:paraId="487041BF">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Penutup</w:t>
      </w:r>
    </w:p>
    <w:p w14:paraId="159710FC">
      <w:pPr>
        <w:widowControl w:val="0"/>
        <w:numPr>
          <w:ilvl w:val="0"/>
          <w:numId w:val="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Latihan Berbicara</w:t>
      </w:r>
    </w:p>
    <w:p w14:paraId="5F7349CB">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Bergantian membaca teks di depan kelompok.</w:t>
      </w:r>
    </w:p>
    <w:p w14:paraId="64E2DE11">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Beri saran dan masukan antar teman.</w:t>
      </w:r>
    </w:p>
    <w:p w14:paraId="6E6E0C89">
      <w:pPr>
        <w:widowControl w:val="0"/>
        <w:numPr>
          <w:ilvl w:val="0"/>
          <w:numId w:val="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Presentasi</w:t>
      </w:r>
    </w:p>
    <w:p w14:paraId="0EE3E639">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Tampilkan hasil proyek di depan kelas.</w:t>
      </w:r>
    </w:p>
    <w:p w14:paraId="5803D553">
      <w:pPr>
        <w:widowControl w:val="0"/>
        <w:numPr>
          <w:ilvl w:val="1"/>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Terima komentar dari teman dan guru.</w:t>
      </w:r>
    </w:p>
    <w:p w14:paraId="261BA8F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9" o:spt="1" style="height:1.5pt;width:0pt;" fillcolor="#A0A0A0" filled="t" stroked="f" coordsize="21600,21600" o:hr="t" o:hrstd="t" o:hralign="center">
            <v:path/>
            <v:fill on="t" focussize="0,0"/>
            <v:stroke on="f"/>
            <v:imagedata o:title=""/>
            <o:lock v:ext="edit"/>
            <w10:wrap type="none"/>
            <w10:anchorlock/>
          </v:rect>
        </w:pict>
      </w:r>
    </w:p>
    <w:p w14:paraId="2719C53F">
      <w:pPr>
        <w:widowControl w:val="0"/>
        <w:spacing w:after="0" w:line="240" w:lineRule="auto"/>
        <w:rPr>
          <w:rFonts w:ascii="Times New Roman" w:hAnsi="Times New Roman" w:cs="Times New Roman"/>
          <w:sz w:val="24"/>
          <w:szCs w:val="24"/>
        </w:rPr>
      </w:pPr>
    </w:p>
    <w:p w14:paraId="0E2E0771">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C. Hasil Kerja</w:t>
      </w:r>
    </w:p>
    <w:p w14:paraId="16E02942">
      <w:pPr>
        <w:widowControl w:val="0"/>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Tuliskan kerangka teks lisan kelompokmu di sini:</w:t>
      </w:r>
    </w:p>
    <w:p w14:paraId="309B8D16">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Salam Pembuka:</w:t>
      </w:r>
      <w:r>
        <w:rPr>
          <w:rFonts w:ascii="Times New Roman" w:hAnsi="Times New Roman" w:cs="Times New Roman"/>
          <w:sz w:val="24"/>
          <w:szCs w:val="24"/>
        </w:rPr>
        <w:br w:type="textWrapping"/>
      </w:r>
      <w:r>
        <w:rPr>
          <w:rFonts w:ascii="Times New Roman" w:hAnsi="Times New Roman" w:cs="Times New Roman"/>
          <w:sz w:val="24"/>
          <w:szCs w:val="24"/>
        </w:rPr>
        <w:t>.............................................................................................</w:t>
      </w:r>
    </w:p>
    <w:p w14:paraId="5A80631A">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Perkenalan Diri:</w:t>
      </w:r>
      <w:r>
        <w:rPr>
          <w:rFonts w:ascii="Times New Roman" w:hAnsi="Times New Roman" w:cs="Times New Roman"/>
          <w:sz w:val="24"/>
          <w:szCs w:val="24"/>
        </w:rPr>
        <w:br w:type="textWrapping"/>
      </w:r>
      <w:r>
        <w:rPr>
          <w:rFonts w:ascii="Times New Roman" w:hAnsi="Times New Roman" w:cs="Times New Roman"/>
          <w:sz w:val="24"/>
          <w:szCs w:val="24"/>
        </w:rPr>
        <w:t>.............................................................................................</w:t>
      </w:r>
    </w:p>
    <w:p w14:paraId="24B5D076">
      <w:pPr>
        <w:widowControl w:val="0"/>
        <w:spacing w:before="100" w:beforeAutospacing="1" w:after="100" w:afterAutospacing="1" w:line="240" w:lineRule="auto"/>
        <w:rPr>
          <w:rStyle w:val="21"/>
          <w:rFonts w:ascii="Times New Roman" w:hAnsi="Times New Roman" w:cs="Times New Roman"/>
          <w:sz w:val="24"/>
          <w:szCs w:val="24"/>
        </w:rPr>
      </w:pPr>
    </w:p>
    <w:p w14:paraId="0A66BBAF">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Isi Pembicaraan:</w:t>
      </w:r>
    </w:p>
    <w:p w14:paraId="223AD6E2">
      <w:pPr>
        <w:widowControl w:val="0"/>
        <w:numPr>
          <w:ilvl w:val="0"/>
          <w:numId w:val="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46525951">
      <w:pPr>
        <w:widowControl w:val="0"/>
        <w:numPr>
          <w:ilvl w:val="0"/>
          <w:numId w:val="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3A9A4B1C">
      <w:pPr>
        <w:widowControl w:val="0"/>
        <w:numPr>
          <w:ilvl w:val="0"/>
          <w:numId w:val="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06FE26D4">
      <w:pPr>
        <w:widowControl w:val="0"/>
        <w:numPr>
          <w:ilvl w:val="0"/>
          <w:numId w:val="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5F245A7F">
      <w:pPr>
        <w:widowControl w:val="0"/>
        <w:numPr>
          <w:ilvl w:val="0"/>
          <w:numId w:val="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492C902A">
      <w:pPr>
        <w:widowControl w:val="0"/>
        <w:numPr>
          <w:ilvl w:val="0"/>
          <w:numId w:val="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3AA8B581">
      <w:pPr>
        <w:widowControl w:val="0"/>
        <w:spacing w:before="100" w:beforeAutospacing="1" w:after="100" w:afterAutospacing="1" w:line="360" w:lineRule="auto"/>
        <w:rPr>
          <w:rFonts w:ascii="Times New Roman" w:hAnsi="Times New Roman" w:cs="Times New Roman"/>
          <w:sz w:val="24"/>
          <w:szCs w:val="24"/>
        </w:rPr>
      </w:pPr>
      <w:r>
        <w:rPr>
          <w:rStyle w:val="21"/>
          <w:rFonts w:ascii="Times New Roman" w:hAnsi="Times New Roman" w:cs="Times New Roman"/>
          <w:sz w:val="24"/>
          <w:szCs w:val="24"/>
        </w:rPr>
        <w:t>Penutup:</w:t>
      </w:r>
      <w:r>
        <w:rPr>
          <w:rFonts w:ascii="Times New Roman" w:hAnsi="Times New Roman" w:cs="Times New Roman"/>
          <w:sz w:val="24"/>
          <w:szCs w:val="24"/>
        </w:rPr>
        <w:br w:type="textWrapping"/>
      </w:r>
      <w:r>
        <w:rPr>
          <w:rFonts w:ascii="Times New Roman" w:hAnsi="Times New Roman" w:cs="Times New Roman"/>
          <w:sz w:val="24"/>
          <w:szCs w:val="24"/>
        </w:rPr>
        <w:t>................................................................................................................................................................................................................................................................................................................................................................................................................................................................................................................................................ ........................................................................................................................................................................................................................................................................ ........................................................................................................................................................................................................................................................................</w:t>
      </w:r>
    </w:p>
    <w:p w14:paraId="37B123D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0" o:spt="1" style="height:1.5pt;width:0pt;" fillcolor="#A0A0A0" filled="t" stroked="f" coordsize="21600,21600" o:hr="t" o:hrstd="t" o:hralign="center">
            <v:path/>
            <v:fill on="t" focussize="0,0"/>
            <v:stroke on="f"/>
            <v:imagedata o:title=""/>
            <o:lock v:ext="edit"/>
            <w10:wrap type="none"/>
            <w10:anchorlock/>
          </v:rect>
        </w:pict>
      </w:r>
    </w:p>
    <w:p w14:paraId="0CA01A79">
      <w:pPr>
        <w:pStyle w:val="3"/>
        <w:keepNext w:val="0"/>
        <w:keepLines w:val="0"/>
        <w:widowControl w:val="0"/>
        <w:spacing w:line="240" w:lineRule="auto"/>
        <w:rPr>
          <w:rStyle w:val="21"/>
          <w:rFonts w:ascii="Times New Roman" w:hAnsi="Times New Roman" w:cs="Times New Roman"/>
          <w:b w:val="0"/>
          <w:bCs w:val="0"/>
          <w:color w:val="auto"/>
          <w:sz w:val="24"/>
          <w:szCs w:val="24"/>
        </w:rPr>
        <w:sectPr>
          <w:pgSz w:w="11907" w:h="16839"/>
          <w:pgMar w:top="2268" w:right="1701" w:bottom="1701" w:left="2268" w:header="1276" w:footer="0" w:gutter="0"/>
          <w:cols w:space="720" w:num="1"/>
          <w:docGrid w:linePitch="360" w:charSpace="0"/>
        </w:sectPr>
      </w:pPr>
    </w:p>
    <w:p w14:paraId="0588AC6C">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Lampiran 3</w:t>
      </w:r>
    </w:p>
    <w:p w14:paraId="187D30F0">
      <w:pPr>
        <w:widowControl w:val="0"/>
        <w:spacing w:after="0" w:line="240" w:lineRule="auto"/>
        <w:jc w:val="both"/>
        <w:rPr>
          <w:rFonts w:ascii="Times New Roman" w:hAnsi="Times New Roman" w:cs="Times New Roman"/>
          <w:b/>
          <w:sz w:val="24"/>
          <w:szCs w:val="24"/>
        </w:rPr>
      </w:pPr>
    </w:p>
    <w:p w14:paraId="378502D0">
      <w:pPr>
        <w:pStyle w:val="3"/>
        <w:keepNext w:val="0"/>
        <w:keepLines w:val="0"/>
        <w:widowControl w:val="0"/>
        <w:spacing w:line="240" w:lineRule="auto"/>
        <w:jc w:val="center"/>
        <w:rPr>
          <w:rStyle w:val="21"/>
        </w:rPr>
      </w:pPr>
      <w:r>
        <w:rPr>
          <w:rStyle w:val="21"/>
          <w:rFonts w:ascii="Times New Roman" w:hAnsi="Times New Roman" w:cs="Times New Roman"/>
          <w:color w:val="auto"/>
          <w:sz w:val="24"/>
          <w:szCs w:val="24"/>
        </w:rPr>
        <w:t>INSTRUMEN PENILAIAN SELF-EFFICACY BERBICARA</w:t>
      </w:r>
    </w:p>
    <w:p w14:paraId="1B85D6BC"/>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733"/>
        <w:gridCol w:w="1934"/>
        <w:gridCol w:w="2005"/>
        <w:gridCol w:w="960"/>
        <w:gridCol w:w="1012"/>
      </w:tblGrid>
      <w:tr w14:paraId="3294A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4C9A6C1">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tcPr>
          <w:p w14:paraId="470EFD06">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Dimensi</w:t>
            </w:r>
          </w:p>
        </w:tc>
        <w:tc>
          <w:tcPr>
            <w:tcW w:w="0" w:type="auto"/>
          </w:tcPr>
          <w:p w14:paraId="250DB0E3">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Indikator</w:t>
            </w:r>
          </w:p>
        </w:tc>
        <w:tc>
          <w:tcPr>
            <w:tcW w:w="0" w:type="auto"/>
          </w:tcPr>
          <w:p w14:paraId="1947C8E9">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Deskriptor</w:t>
            </w:r>
          </w:p>
        </w:tc>
        <w:tc>
          <w:tcPr>
            <w:tcW w:w="0" w:type="auto"/>
          </w:tcPr>
          <w:p w14:paraId="71F36151">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Nomor Item</w:t>
            </w:r>
          </w:p>
        </w:tc>
        <w:tc>
          <w:tcPr>
            <w:tcW w:w="0" w:type="auto"/>
          </w:tcPr>
          <w:p w14:paraId="20E955FE">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Item</w:t>
            </w:r>
          </w:p>
        </w:tc>
      </w:tr>
      <w:tr w14:paraId="68D99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B7B6BA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18DED3D8">
            <w:pPr>
              <w:widowControl w:val="0"/>
              <w:spacing w:after="0" w:line="240" w:lineRule="auto"/>
              <w:rPr>
                <w:rFonts w:ascii="Times New Roman" w:hAnsi="Times New Roman" w:cs="Times New Roman"/>
                <w:sz w:val="24"/>
                <w:szCs w:val="24"/>
                <w:lang w:val="id-ID"/>
              </w:rPr>
            </w:pPr>
            <w:r>
              <w:rPr>
                <w:rStyle w:val="21"/>
                <w:rFonts w:ascii="Times New Roman" w:hAnsi="Times New Roman" w:cs="Times New Roman"/>
                <w:sz w:val="24"/>
                <w:szCs w:val="24"/>
                <w:lang w:val="id-ID"/>
              </w:rPr>
              <w:t>Level / Magnitude of Self-Efficacy</w:t>
            </w:r>
            <w:r>
              <w:rPr>
                <w:rFonts w:ascii="Times New Roman" w:hAnsi="Times New Roman" w:cs="Times New Roman"/>
                <w:sz w:val="24"/>
                <w:szCs w:val="24"/>
                <w:lang w:val="id-ID"/>
              </w:rPr>
              <w:br w:type="textWrapping"/>
            </w:r>
            <w:r>
              <w:rPr>
                <w:rFonts w:ascii="Times New Roman" w:hAnsi="Times New Roman" w:cs="Times New Roman"/>
                <w:sz w:val="24"/>
                <w:szCs w:val="24"/>
                <w:lang w:val="id-ID"/>
              </w:rPr>
              <w:t>(Kepercayaan diri terhadap tingkat kesulitan tugas berbicara)</w:t>
            </w:r>
          </w:p>
        </w:tc>
        <w:tc>
          <w:tcPr>
            <w:tcW w:w="0" w:type="auto"/>
          </w:tcPr>
          <w:p w14:paraId="3771D2F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Kepercayaan diri dalam menyelesaikan tugas berbicara dengan berbagai tingkat kesulitan</w:t>
            </w:r>
          </w:p>
        </w:tc>
        <w:tc>
          <w:tcPr>
            <w:tcW w:w="0" w:type="auto"/>
          </w:tcPr>
          <w:p w14:paraId="24B660B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merasa optimis dapat berbicara di depan kelas dalam berbagai topik sederhana</w:t>
            </w:r>
          </w:p>
        </w:tc>
        <w:tc>
          <w:tcPr>
            <w:tcW w:w="0" w:type="auto"/>
          </w:tcPr>
          <w:p w14:paraId="03A8F4F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1, 5</w:t>
            </w:r>
          </w:p>
        </w:tc>
        <w:tc>
          <w:tcPr>
            <w:tcW w:w="0" w:type="auto"/>
          </w:tcPr>
          <w:p w14:paraId="03C99EB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193A31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E8E9593">
            <w:pPr>
              <w:widowControl w:val="0"/>
              <w:spacing w:after="0" w:line="240" w:lineRule="auto"/>
              <w:rPr>
                <w:rFonts w:ascii="Times New Roman" w:hAnsi="Times New Roman" w:cs="Times New Roman"/>
                <w:sz w:val="24"/>
                <w:szCs w:val="24"/>
                <w:lang w:val="id-ID"/>
              </w:rPr>
            </w:pPr>
          </w:p>
        </w:tc>
        <w:tc>
          <w:tcPr>
            <w:tcW w:w="0" w:type="auto"/>
          </w:tcPr>
          <w:p w14:paraId="3F0D2D7A">
            <w:pPr>
              <w:widowControl w:val="0"/>
              <w:spacing w:after="0" w:line="240" w:lineRule="auto"/>
              <w:rPr>
                <w:rFonts w:ascii="Times New Roman" w:hAnsi="Times New Roman" w:cs="Times New Roman"/>
                <w:sz w:val="24"/>
                <w:szCs w:val="24"/>
                <w:lang w:val="id-ID"/>
              </w:rPr>
            </w:pPr>
          </w:p>
        </w:tc>
        <w:tc>
          <w:tcPr>
            <w:tcW w:w="0" w:type="auto"/>
          </w:tcPr>
          <w:p w14:paraId="77966B92">
            <w:pPr>
              <w:widowControl w:val="0"/>
              <w:spacing w:after="0" w:line="240" w:lineRule="auto"/>
              <w:rPr>
                <w:rFonts w:ascii="Times New Roman" w:hAnsi="Times New Roman" w:cs="Times New Roman"/>
                <w:sz w:val="24"/>
                <w:szCs w:val="24"/>
                <w:lang w:val="id-ID"/>
              </w:rPr>
            </w:pPr>
          </w:p>
        </w:tc>
        <w:tc>
          <w:tcPr>
            <w:tcW w:w="0" w:type="auto"/>
          </w:tcPr>
          <w:p w14:paraId="60A9C07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yakin dapat menyampaikan pendapat dalam diskusi kelompok</w:t>
            </w:r>
          </w:p>
        </w:tc>
        <w:tc>
          <w:tcPr>
            <w:tcW w:w="0" w:type="auto"/>
          </w:tcPr>
          <w:p w14:paraId="6B497BF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3, 7, 11</w:t>
            </w:r>
          </w:p>
        </w:tc>
        <w:tc>
          <w:tcPr>
            <w:tcW w:w="0" w:type="auto"/>
          </w:tcPr>
          <w:p w14:paraId="7D2540F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6913BC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88419A4">
            <w:pPr>
              <w:widowControl w:val="0"/>
              <w:spacing w:after="0" w:line="240" w:lineRule="auto"/>
              <w:rPr>
                <w:rFonts w:ascii="Times New Roman" w:hAnsi="Times New Roman" w:cs="Times New Roman"/>
                <w:sz w:val="24"/>
                <w:szCs w:val="24"/>
                <w:lang w:val="id-ID"/>
              </w:rPr>
            </w:pPr>
          </w:p>
        </w:tc>
        <w:tc>
          <w:tcPr>
            <w:tcW w:w="0" w:type="auto"/>
          </w:tcPr>
          <w:p w14:paraId="2ED8A184">
            <w:pPr>
              <w:widowControl w:val="0"/>
              <w:spacing w:after="0" w:line="240" w:lineRule="auto"/>
              <w:rPr>
                <w:rFonts w:ascii="Times New Roman" w:hAnsi="Times New Roman" w:cs="Times New Roman"/>
                <w:sz w:val="24"/>
                <w:szCs w:val="24"/>
                <w:lang w:val="id-ID"/>
              </w:rPr>
            </w:pPr>
          </w:p>
        </w:tc>
        <w:tc>
          <w:tcPr>
            <w:tcW w:w="0" w:type="auto"/>
          </w:tcPr>
          <w:p w14:paraId="47B8FEDF">
            <w:pPr>
              <w:widowControl w:val="0"/>
              <w:spacing w:after="0" w:line="240" w:lineRule="auto"/>
              <w:rPr>
                <w:rFonts w:ascii="Times New Roman" w:hAnsi="Times New Roman" w:cs="Times New Roman"/>
                <w:sz w:val="24"/>
                <w:szCs w:val="24"/>
                <w:lang w:val="id-ID"/>
              </w:rPr>
            </w:pPr>
          </w:p>
        </w:tc>
        <w:tc>
          <w:tcPr>
            <w:tcW w:w="0" w:type="auto"/>
          </w:tcPr>
          <w:p w14:paraId="1F169A8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antusias mengikuti kegiatan berbicara meskipun merasa gugup</w:t>
            </w:r>
          </w:p>
        </w:tc>
        <w:tc>
          <w:tcPr>
            <w:tcW w:w="0" w:type="auto"/>
          </w:tcPr>
          <w:p w14:paraId="413263D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tcPr>
          <w:p w14:paraId="452CF73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r>
      <w:tr w14:paraId="4B0AD6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52934C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08DB3846">
            <w:pPr>
              <w:widowControl w:val="0"/>
              <w:spacing w:after="0" w:line="240" w:lineRule="auto"/>
              <w:rPr>
                <w:rFonts w:ascii="Times New Roman" w:hAnsi="Times New Roman" w:cs="Times New Roman"/>
                <w:sz w:val="24"/>
                <w:szCs w:val="24"/>
                <w:lang w:val="id-ID"/>
              </w:rPr>
            </w:pPr>
            <w:r>
              <w:rPr>
                <w:rStyle w:val="21"/>
                <w:rFonts w:ascii="Times New Roman" w:hAnsi="Times New Roman" w:cs="Times New Roman"/>
                <w:sz w:val="24"/>
                <w:szCs w:val="24"/>
                <w:lang w:val="id-ID"/>
              </w:rPr>
              <w:t>Strength of Self-Efficacy</w:t>
            </w:r>
            <w:r>
              <w:rPr>
                <w:rFonts w:ascii="Times New Roman" w:hAnsi="Times New Roman" w:cs="Times New Roman"/>
                <w:sz w:val="24"/>
                <w:szCs w:val="24"/>
                <w:lang w:val="id-ID"/>
              </w:rPr>
              <w:br w:type="textWrapping"/>
            </w:r>
            <w:r>
              <w:rPr>
                <w:rFonts w:ascii="Times New Roman" w:hAnsi="Times New Roman" w:cs="Times New Roman"/>
                <w:sz w:val="24"/>
                <w:szCs w:val="24"/>
                <w:lang w:val="id-ID"/>
              </w:rPr>
              <w:t>(Kuatnya kepercayaan diri saat menghadapi tugas berbicara)</w:t>
            </w:r>
          </w:p>
        </w:tc>
        <w:tc>
          <w:tcPr>
            <w:tcW w:w="0" w:type="auto"/>
          </w:tcPr>
          <w:p w14:paraId="5D0A97D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Tingkat keyakinan dan keteguhan hati saat tampil berbicara</w:t>
            </w:r>
          </w:p>
        </w:tc>
        <w:tc>
          <w:tcPr>
            <w:tcW w:w="0" w:type="auto"/>
          </w:tcPr>
          <w:p w14:paraId="7A6F043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percaya pada kemampuannya untuk berbicara di depan teman</w:t>
            </w:r>
          </w:p>
        </w:tc>
        <w:tc>
          <w:tcPr>
            <w:tcW w:w="0" w:type="auto"/>
          </w:tcPr>
          <w:p w14:paraId="1001A34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2, 6</w:t>
            </w:r>
          </w:p>
        </w:tc>
        <w:tc>
          <w:tcPr>
            <w:tcW w:w="0" w:type="auto"/>
          </w:tcPr>
          <w:p w14:paraId="29E1807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66795B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D5162A">
            <w:pPr>
              <w:widowControl w:val="0"/>
              <w:spacing w:after="0" w:line="240" w:lineRule="auto"/>
              <w:rPr>
                <w:rFonts w:ascii="Times New Roman" w:hAnsi="Times New Roman" w:cs="Times New Roman"/>
                <w:sz w:val="24"/>
                <w:szCs w:val="24"/>
                <w:lang w:val="id-ID"/>
              </w:rPr>
            </w:pPr>
          </w:p>
        </w:tc>
        <w:tc>
          <w:tcPr>
            <w:tcW w:w="0" w:type="auto"/>
          </w:tcPr>
          <w:p w14:paraId="7EC045A3">
            <w:pPr>
              <w:widowControl w:val="0"/>
              <w:spacing w:after="0" w:line="240" w:lineRule="auto"/>
              <w:rPr>
                <w:rFonts w:ascii="Times New Roman" w:hAnsi="Times New Roman" w:cs="Times New Roman"/>
                <w:sz w:val="24"/>
                <w:szCs w:val="24"/>
                <w:lang w:val="id-ID"/>
              </w:rPr>
            </w:pPr>
          </w:p>
        </w:tc>
        <w:tc>
          <w:tcPr>
            <w:tcW w:w="0" w:type="auto"/>
          </w:tcPr>
          <w:p w14:paraId="313C6C23">
            <w:pPr>
              <w:widowControl w:val="0"/>
              <w:spacing w:after="0" w:line="240" w:lineRule="auto"/>
              <w:rPr>
                <w:rFonts w:ascii="Times New Roman" w:hAnsi="Times New Roman" w:cs="Times New Roman"/>
                <w:sz w:val="24"/>
                <w:szCs w:val="24"/>
                <w:lang w:val="id-ID"/>
              </w:rPr>
            </w:pPr>
          </w:p>
        </w:tc>
        <w:tc>
          <w:tcPr>
            <w:tcW w:w="0" w:type="auto"/>
          </w:tcPr>
          <w:p w14:paraId="760D402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berkomitmen menyelesaikan tugas berbicara tanpa menyerah</w:t>
            </w:r>
          </w:p>
        </w:tc>
        <w:tc>
          <w:tcPr>
            <w:tcW w:w="0" w:type="auto"/>
          </w:tcPr>
          <w:p w14:paraId="7563C06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4, 13</w:t>
            </w:r>
          </w:p>
        </w:tc>
        <w:tc>
          <w:tcPr>
            <w:tcW w:w="0" w:type="auto"/>
          </w:tcPr>
          <w:p w14:paraId="0EDA444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62FE0A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8A657E9">
            <w:pPr>
              <w:widowControl w:val="0"/>
              <w:spacing w:after="0" w:line="240" w:lineRule="auto"/>
              <w:rPr>
                <w:rFonts w:ascii="Times New Roman" w:hAnsi="Times New Roman" w:cs="Times New Roman"/>
                <w:sz w:val="24"/>
                <w:szCs w:val="24"/>
                <w:lang w:val="id-ID"/>
              </w:rPr>
            </w:pPr>
          </w:p>
        </w:tc>
        <w:tc>
          <w:tcPr>
            <w:tcW w:w="0" w:type="auto"/>
          </w:tcPr>
          <w:p w14:paraId="00877837">
            <w:pPr>
              <w:widowControl w:val="0"/>
              <w:spacing w:after="0" w:line="240" w:lineRule="auto"/>
              <w:rPr>
                <w:rFonts w:ascii="Times New Roman" w:hAnsi="Times New Roman" w:cs="Times New Roman"/>
                <w:sz w:val="24"/>
                <w:szCs w:val="24"/>
                <w:lang w:val="id-ID"/>
              </w:rPr>
            </w:pPr>
          </w:p>
        </w:tc>
        <w:tc>
          <w:tcPr>
            <w:tcW w:w="0" w:type="auto"/>
          </w:tcPr>
          <w:p w14:paraId="681B7F0A">
            <w:pPr>
              <w:widowControl w:val="0"/>
              <w:spacing w:after="0" w:line="240" w:lineRule="auto"/>
              <w:rPr>
                <w:rFonts w:ascii="Times New Roman" w:hAnsi="Times New Roman" w:cs="Times New Roman"/>
                <w:sz w:val="24"/>
                <w:szCs w:val="24"/>
                <w:lang w:val="id-ID"/>
              </w:rPr>
            </w:pPr>
          </w:p>
        </w:tc>
        <w:tc>
          <w:tcPr>
            <w:tcW w:w="0" w:type="auto"/>
          </w:tcPr>
          <w:p w14:paraId="01E5912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gigih berusaha memperbaiki kesalahan dalam berbicara</w:t>
            </w:r>
          </w:p>
        </w:tc>
        <w:tc>
          <w:tcPr>
            <w:tcW w:w="0" w:type="auto"/>
          </w:tcPr>
          <w:p w14:paraId="5EFE676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8, 14</w:t>
            </w:r>
          </w:p>
        </w:tc>
        <w:tc>
          <w:tcPr>
            <w:tcW w:w="0" w:type="auto"/>
          </w:tcPr>
          <w:p w14:paraId="60D192EA">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1547BD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6DA35A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3C48E318">
            <w:pPr>
              <w:widowControl w:val="0"/>
              <w:spacing w:after="0" w:line="240" w:lineRule="auto"/>
              <w:rPr>
                <w:rFonts w:ascii="Times New Roman" w:hAnsi="Times New Roman" w:cs="Times New Roman"/>
                <w:sz w:val="24"/>
                <w:szCs w:val="24"/>
                <w:lang w:val="id-ID"/>
              </w:rPr>
            </w:pPr>
            <w:r>
              <w:rPr>
                <w:rStyle w:val="21"/>
                <w:rFonts w:ascii="Times New Roman" w:hAnsi="Times New Roman" w:cs="Times New Roman"/>
                <w:sz w:val="24"/>
                <w:szCs w:val="24"/>
                <w:lang w:val="id-ID"/>
              </w:rPr>
              <w:t>Generality of Self-Efficacy</w:t>
            </w:r>
            <w:r>
              <w:rPr>
                <w:rFonts w:ascii="Times New Roman" w:hAnsi="Times New Roman" w:cs="Times New Roman"/>
                <w:sz w:val="24"/>
                <w:szCs w:val="24"/>
                <w:lang w:val="id-ID"/>
              </w:rPr>
              <w:br w:type="textWrapping"/>
            </w:r>
            <w:r>
              <w:rPr>
                <w:rFonts w:ascii="Times New Roman" w:hAnsi="Times New Roman" w:cs="Times New Roman"/>
                <w:sz w:val="24"/>
                <w:szCs w:val="24"/>
                <w:lang w:val="id-ID"/>
              </w:rPr>
              <w:t>(Keyakinan dalam berbagai situasi berbicara)</w:t>
            </w:r>
          </w:p>
        </w:tc>
        <w:tc>
          <w:tcPr>
            <w:tcW w:w="0" w:type="auto"/>
          </w:tcPr>
          <w:p w14:paraId="533CD5A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Kepercayaan diri dalam berbagai situasi berbicara</w:t>
            </w:r>
          </w:p>
        </w:tc>
        <w:tc>
          <w:tcPr>
            <w:tcW w:w="0" w:type="auto"/>
          </w:tcPr>
          <w:p w14:paraId="5FDC470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yakin bisa berbicara tidak hanya di kelas, tapi juga di depan orang banyak</w:t>
            </w:r>
          </w:p>
        </w:tc>
        <w:tc>
          <w:tcPr>
            <w:tcW w:w="0" w:type="auto"/>
          </w:tcPr>
          <w:p w14:paraId="209D7A3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10, 16</w:t>
            </w:r>
          </w:p>
        </w:tc>
        <w:tc>
          <w:tcPr>
            <w:tcW w:w="0" w:type="auto"/>
          </w:tcPr>
          <w:p w14:paraId="54672D7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25DB1A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C35AD46">
            <w:pPr>
              <w:widowControl w:val="0"/>
              <w:spacing w:after="0" w:line="240" w:lineRule="auto"/>
              <w:rPr>
                <w:rFonts w:ascii="Times New Roman" w:hAnsi="Times New Roman" w:cs="Times New Roman"/>
                <w:sz w:val="24"/>
                <w:szCs w:val="24"/>
                <w:lang w:val="id-ID"/>
              </w:rPr>
            </w:pPr>
          </w:p>
        </w:tc>
        <w:tc>
          <w:tcPr>
            <w:tcW w:w="0" w:type="auto"/>
          </w:tcPr>
          <w:p w14:paraId="32455E20">
            <w:pPr>
              <w:widowControl w:val="0"/>
              <w:spacing w:after="0" w:line="240" w:lineRule="auto"/>
              <w:rPr>
                <w:rFonts w:ascii="Times New Roman" w:hAnsi="Times New Roman" w:cs="Times New Roman"/>
                <w:sz w:val="24"/>
                <w:szCs w:val="24"/>
                <w:lang w:val="id-ID"/>
              </w:rPr>
            </w:pPr>
          </w:p>
        </w:tc>
        <w:tc>
          <w:tcPr>
            <w:tcW w:w="0" w:type="auto"/>
          </w:tcPr>
          <w:p w14:paraId="2A38C9AB">
            <w:pPr>
              <w:widowControl w:val="0"/>
              <w:spacing w:after="0" w:line="240" w:lineRule="auto"/>
              <w:rPr>
                <w:rFonts w:ascii="Times New Roman" w:hAnsi="Times New Roman" w:cs="Times New Roman"/>
                <w:sz w:val="24"/>
                <w:szCs w:val="24"/>
                <w:lang w:val="id-ID"/>
              </w:rPr>
            </w:pPr>
          </w:p>
        </w:tc>
        <w:tc>
          <w:tcPr>
            <w:tcW w:w="0" w:type="auto"/>
          </w:tcPr>
          <w:p w14:paraId="5F9D690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memiliki sikap positif dalam menghadapi tugas berbicara</w:t>
            </w:r>
          </w:p>
        </w:tc>
        <w:tc>
          <w:tcPr>
            <w:tcW w:w="0" w:type="auto"/>
          </w:tcPr>
          <w:p w14:paraId="34D23AE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12, 17</w:t>
            </w:r>
          </w:p>
        </w:tc>
        <w:tc>
          <w:tcPr>
            <w:tcW w:w="0" w:type="auto"/>
          </w:tcPr>
          <w:p w14:paraId="002BA81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3EC2EE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1A7706B">
            <w:pPr>
              <w:widowControl w:val="0"/>
              <w:spacing w:after="0" w:line="240" w:lineRule="auto"/>
              <w:rPr>
                <w:rFonts w:ascii="Times New Roman" w:hAnsi="Times New Roman" w:cs="Times New Roman"/>
                <w:sz w:val="24"/>
                <w:szCs w:val="24"/>
                <w:lang w:val="id-ID"/>
              </w:rPr>
            </w:pPr>
          </w:p>
        </w:tc>
        <w:tc>
          <w:tcPr>
            <w:tcW w:w="0" w:type="auto"/>
          </w:tcPr>
          <w:p w14:paraId="6F90A18B">
            <w:pPr>
              <w:widowControl w:val="0"/>
              <w:spacing w:after="0" w:line="240" w:lineRule="auto"/>
              <w:rPr>
                <w:rFonts w:ascii="Times New Roman" w:hAnsi="Times New Roman" w:cs="Times New Roman"/>
                <w:sz w:val="24"/>
                <w:szCs w:val="24"/>
                <w:lang w:val="id-ID"/>
              </w:rPr>
            </w:pPr>
          </w:p>
        </w:tc>
        <w:tc>
          <w:tcPr>
            <w:tcW w:w="0" w:type="auto"/>
          </w:tcPr>
          <w:p w14:paraId="1A92482F">
            <w:pPr>
              <w:widowControl w:val="0"/>
              <w:spacing w:after="0" w:line="240" w:lineRule="auto"/>
              <w:rPr>
                <w:rFonts w:ascii="Times New Roman" w:hAnsi="Times New Roman" w:cs="Times New Roman"/>
                <w:sz w:val="24"/>
                <w:szCs w:val="24"/>
                <w:lang w:val="id-ID"/>
              </w:rPr>
            </w:pPr>
          </w:p>
        </w:tc>
        <w:tc>
          <w:tcPr>
            <w:tcW w:w="0" w:type="auto"/>
          </w:tcPr>
          <w:p w14:paraId="78E8021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menggunakan pengalaman berbicara sebelumnya untuk tampil lebih baik</w:t>
            </w:r>
          </w:p>
        </w:tc>
        <w:tc>
          <w:tcPr>
            <w:tcW w:w="0" w:type="auto"/>
          </w:tcPr>
          <w:p w14:paraId="77A6514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15, 18, 19, 20</w:t>
            </w:r>
          </w:p>
        </w:tc>
        <w:tc>
          <w:tcPr>
            <w:tcW w:w="0" w:type="auto"/>
          </w:tcPr>
          <w:p w14:paraId="4289E27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r>
    </w:tbl>
    <w:p w14:paraId="574F8E41">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Total Item:</w:t>
      </w:r>
      <w:r>
        <w:rPr>
          <w:rFonts w:ascii="Times New Roman" w:hAnsi="Times New Roman" w:cs="Times New Roman"/>
          <w:sz w:val="24"/>
          <w:szCs w:val="24"/>
        </w:rPr>
        <w:t xml:space="preserve"> 20</w:t>
      </w:r>
    </w:p>
    <w:p w14:paraId="2211296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1" o:spt="1" style="height:1.5pt;width:0pt;" fillcolor="#A0A0A0" filled="t" stroked="f" coordsize="21600,21600" o:hr="t" o:hrstd="t" o:hralign="center">
            <v:path/>
            <v:fill on="t" focussize="0,0"/>
            <v:stroke on="f"/>
            <v:imagedata o:title=""/>
            <o:lock v:ext="edit"/>
            <w10:wrap type="none"/>
            <w10:anchorlock/>
          </v:rect>
        </w:pict>
      </w:r>
    </w:p>
    <w:p w14:paraId="076E53CD">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Catatan:</w:t>
      </w:r>
    </w:p>
    <w:p w14:paraId="2E918ADC">
      <w:pPr>
        <w:widowControl w:val="0"/>
        <w:numPr>
          <w:ilvl w:val="0"/>
          <w:numId w:val="5"/>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Skor tiap item:</w:t>
      </w:r>
      <w:r>
        <w:rPr>
          <w:rFonts w:ascii="Times New Roman" w:hAnsi="Times New Roman" w:cs="Times New Roman"/>
          <w:sz w:val="24"/>
          <w:szCs w:val="24"/>
        </w:rPr>
        <w:br w:type="textWrapping"/>
      </w:r>
      <w:r>
        <w:rPr>
          <w:rFonts w:ascii="Times New Roman" w:hAnsi="Times New Roman" w:cs="Times New Roman"/>
          <w:sz w:val="24"/>
          <w:szCs w:val="24"/>
        </w:rPr>
        <w:t>4 = Sangat Setuju</w:t>
      </w:r>
      <w:r>
        <w:rPr>
          <w:rFonts w:ascii="Times New Roman" w:hAnsi="Times New Roman" w:cs="Times New Roman"/>
          <w:sz w:val="24"/>
          <w:szCs w:val="24"/>
        </w:rPr>
        <w:br w:type="textWrapping"/>
      </w:r>
      <w:r>
        <w:rPr>
          <w:rFonts w:ascii="Times New Roman" w:hAnsi="Times New Roman" w:cs="Times New Roman"/>
          <w:sz w:val="24"/>
          <w:szCs w:val="24"/>
        </w:rPr>
        <w:t>3 = Setuju</w:t>
      </w:r>
      <w:r>
        <w:rPr>
          <w:rFonts w:ascii="Times New Roman" w:hAnsi="Times New Roman" w:cs="Times New Roman"/>
          <w:sz w:val="24"/>
          <w:szCs w:val="24"/>
        </w:rPr>
        <w:br w:type="textWrapping"/>
      </w:r>
      <w:r>
        <w:rPr>
          <w:rFonts w:ascii="Times New Roman" w:hAnsi="Times New Roman" w:cs="Times New Roman"/>
          <w:sz w:val="24"/>
          <w:szCs w:val="24"/>
        </w:rPr>
        <w:t>2 = Tidak Setuju</w:t>
      </w:r>
      <w:r>
        <w:rPr>
          <w:rFonts w:ascii="Times New Roman" w:hAnsi="Times New Roman" w:cs="Times New Roman"/>
          <w:sz w:val="24"/>
          <w:szCs w:val="24"/>
        </w:rPr>
        <w:br w:type="textWrapping"/>
      </w:r>
      <w:r>
        <w:rPr>
          <w:rFonts w:ascii="Times New Roman" w:hAnsi="Times New Roman" w:cs="Times New Roman"/>
          <w:sz w:val="24"/>
          <w:szCs w:val="24"/>
        </w:rPr>
        <w:t>1 = Sangat Tidak Setuju</w:t>
      </w:r>
    </w:p>
    <w:p w14:paraId="2088D3EB">
      <w:pPr>
        <w:widowControl w:val="0"/>
        <w:numPr>
          <w:ilvl w:val="0"/>
          <w:numId w:val="5"/>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Pengolahan nilai:</w:t>
      </w:r>
      <w:r>
        <w:rPr>
          <w:rFonts w:ascii="Times New Roman" w:hAnsi="Times New Roman" w:cs="Times New Roman"/>
          <w:sz w:val="24"/>
          <w:szCs w:val="24"/>
        </w:rPr>
        <w:t xml:space="preserve"> Jumlahkan total skor tiap dimensi per siswa, lalu bisa dibagi jumlah item untuk dapatkan rata-rata per dimensi atau total self-efficacy.</w:t>
      </w:r>
    </w:p>
    <w:p w14:paraId="56E28915">
      <w:pPr>
        <w:widowControl w:val="0"/>
        <w:spacing w:before="240" w:line="240" w:lineRule="auto"/>
        <w:jc w:val="both"/>
        <w:rPr>
          <w:rFonts w:ascii="Times New Roman" w:hAnsi="Times New Roman" w:cs="Times New Roman"/>
          <w:b/>
          <w:bCs/>
          <w:sz w:val="24"/>
          <w:szCs w:val="24"/>
        </w:rPr>
      </w:pPr>
    </w:p>
    <w:p w14:paraId="79368551">
      <w:pPr>
        <w:widowControl w:val="0"/>
        <w:spacing w:before="240" w:line="240" w:lineRule="auto"/>
        <w:jc w:val="both"/>
        <w:rPr>
          <w:rFonts w:ascii="Times New Roman" w:hAnsi="Times New Roman" w:cs="Times New Roman"/>
          <w:b/>
          <w:bCs/>
          <w:sz w:val="24"/>
          <w:szCs w:val="24"/>
        </w:rPr>
      </w:pPr>
    </w:p>
    <w:p w14:paraId="53223122">
      <w:pPr>
        <w:widowControl w:val="0"/>
        <w:spacing w:before="240" w:line="240" w:lineRule="auto"/>
        <w:jc w:val="both"/>
        <w:rPr>
          <w:rFonts w:ascii="Times New Roman" w:hAnsi="Times New Roman" w:cs="Times New Roman"/>
          <w:b/>
          <w:bCs/>
          <w:sz w:val="24"/>
          <w:szCs w:val="24"/>
        </w:rPr>
      </w:pPr>
    </w:p>
    <w:p w14:paraId="032ABAAB">
      <w:pPr>
        <w:pStyle w:val="3"/>
        <w:keepNext w:val="0"/>
        <w:keepLines w:val="0"/>
        <w:widowControl w:val="0"/>
        <w:spacing w:line="240" w:lineRule="auto"/>
        <w:rPr>
          <w:rStyle w:val="21"/>
          <w:rFonts w:ascii="Times New Roman" w:hAnsi="Times New Roman" w:cs="Times New Roman"/>
          <w:b w:val="0"/>
          <w:bCs w:val="0"/>
          <w:color w:val="auto"/>
          <w:sz w:val="24"/>
          <w:szCs w:val="24"/>
        </w:rPr>
        <w:sectPr>
          <w:pgSz w:w="11907" w:h="16839"/>
          <w:pgMar w:top="2268" w:right="1701" w:bottom="1701" w:left="2268" w:header="1276" w:footer="0" w:gutter="0"/>
          <w:cols w:space="720" w:num="1"/>
          <w:docGrid w:linePitch="360" w:charSpace="0"/>
        </w:sectPr>
      </w:pPr>
    </w:p>
    <w:p w14:paraId="6C422438">
      <w:pPr>
        <w:pStyle w:val="3"/>
        <w:keepNext w:val="0"/>
        <w:keepLines w:val="0"/>
        <w:widowControl w:val="0"/>
        <w:spacing w:line="240" w:lineRule="auto"/>
        <w:rPr>
          <w:rStyle w:val="21"/>
          <w:rFonts w:ascii="Times New Roman" w:hAnsi="Times New Roman" w:cs="Times New Roman"/>
          <w:color w:val="auto"/>
          <w:sz w:val="24"/>
          <w:szCs w:val="24"/>
        </w:rPr>
      </w:pPr>
      <w:r>
        <w:rPr>
          <w:rStyle w:val="21"/>
          <w:rFonts w:ascii="Times New Roman" w:hAnsi="Times New Roman" w:cs="Times New Roman"/>
          <w:color w:val="auto"/>
          <w:sz w:val="24"/>
          <w:szCs w:val="24"/>
        </w:rPr>
        <w:t>Lampiran 4</w:t>
      </w:r>
    </w:p>
    <w:p w14:paraId="610FBE5C"/>
    <w:p w14:paraId="407466B7">
      <w:pPr>
        <w:pStyle w:val="4"/>
        <w:keepNext w:val="0"/>
        <w:keepLines w:val="0"/>
        <w:widowControl w:val="0"/>
        <w:spacing w:line="240" w:lineRule="auto"/>
        <w:jc w:val="center"/>
        <w:rPr>
          <w:rFonts w:ascii="Times New Roman" w:hAnsi="Times New Roman" w:cs="Times New Roman"/>
          <w:color w:val="auto"/>
        </w:rPr>
      </w:pPr>
      <w:r>
        <w:rPr>
          <w:rStyle w:val="21"/>
          <w:rFonts w:ascii="Times New Roman" w:hAnsi="Times New Roman" w:cs="Times New Roman"/>
          <w:color w:val="auto"/>
        </w:rPr>
        <w:t>ANGKET SELF-EFFICACY SISWA</w:t>
      </w:r>
    </w:p>
    <w:p w14:paraId="4C954363">
      <w:pPr>
        <w:widowControl w:val="0"/>
        <w:tabs>
          <w:tab w:val="left" w:pos="1276"/>
        </w:tabs>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Nama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br w:type="textWrapping"/>
      </w:r>
      <w:r>
        <w:rPr>
          <w:rStyle w:val="21"/>
          <w:rFonts w:ascii="Times New Roman" w:hAnsi="Times New Roman" w:cs="Times New Roman"/>
          <w:sz w:val="24"/>
          <w:szCs w:val="24"/>
        </w:rPr>
        <w:t>No. Absen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p>
    <w:p w14:paraId="1546FCB1">
      <w:pPr>
        <w:pStyle w:val="4"/>
        <w:keepNext w:val="0"/>
        <w:keepLines w:val="0"/>
        <w:widowControl w:val="0"/>
        <w:spacing w:before="0" w:line="240" w:lineRule="auto"/>
        <w:jc w:val="both"/>
        <w:rPr>
          <w:rFonts w:ascii="Times New Roman" w:hAnsi="Times New Roman" w:cs="Times New Roman"/>
          <w:color w:val="auto"/>
        </w:rPr>
      </w:pPr>
      <w:r>
        <w:rPr>
          <w:rFonts w:ascii="Times New Roman" w:hAnsi="Times New Roman" w:cs="Times New Roman"/>
          <w:color w:val="auto"/>
        </w:rPr>
        <w:t>A. Pengantar</w:t>
      </w:r>
    </w:p>
    <w:p w14:paraId="5F58CFF7">
      <w:pPr>
        <w:widowControl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Anak-anak, kalian diminta memilih salah satu jawaban dari 5 pilihan jawaban yang paling sesuai dengan perasaan atau pendapat kalian yang sebenarnya. Jawaban kalian tidak memengaruhi nilai pelajaran, dan dijamin kerahasiaannya.</w:t>
      </w:r>
    </w:p>
    <w:p w14:paraId="6D2F2360">
      <w:pPr>
        <w:pStyle w:val="4"/>
        <w:keepNext w:val="0"/>
        <w:keepLines w:val="0"/>
        <w:widowControl w:val="0"/>
        <w:spacing w:before="0" w:line="240" w:lineRule="auto"/>
        <w:jc w:val="both"/>
        <w:rPr>
          <w:rFonts w:ascii="Times New Roman" w:hAnsi="Times New Roman" w:cs="Times New Roman"/>
          <w:color w:val="auto"/>
        </w:rPr>
      </w:pPr>
      <w:r>
        <w:rPr>
          <w:rFonts w:ascii="Times New Roman" w:hAnsi="Times New Roman" w:cs="Times New Roman"/>
          <w:color w:val="auto"/>
        </w:rPr>
        <w:t>B. Petunjuk Pengisian</w:t>
      </w:r>
    </w:p>
    <w:p w14:paraId="446D0240">
      <w:pPr>
        <w:widowControl w:val="0"/>
        <w:numPr>
          <w:ilvl w:val="0"/>
          <w:numId w:val="6"/>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Tulis nama dan nomor absen kalian terlebih dahulu.</w:t>
      </w:r>
    </w:p>
    <w:p w14:paraId="24FC2C24">
      <w:pPr>
        <w:widowControl w:val="0"/>
        <w:numPr>
          <w:ilvl w:val="0"/>
          <w:numId w:val="6"/>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Bacalah pernyataan dengan cermat.</w:t>
      </w:r>
    </w:p>
    <w:p w14:paraId="79362137">
      <w:pPr>
        <w:widowControl w:val="0"/>
        <w:numPr>
          <w:ilvl w:val="0"/>
          <w:numId w:val="6"/>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Beri tanda (</w:t>
      </w:r>
      <w:r>
        <w:rPr>
          <w:rFonts w:ascii="Segoe UI Emoji" w:hAnsi="Segoe UI Emoji" w:cs="Segoe UI Emoji"/>
          <w:sz w:val="24"/>
          <w:szCs w:val="24"/>
        </w:rPr>
        <w:t>✔</w:t>
      </w:r>
      <w:r>
        <w:rPr>
          <w:rFonts w:ascii="Times New Roman" w:hAnsi="Times New Roman" w:cs="Times New Roman"/>
          <w:sz w:val="24"/>
          <w:szCs w:val="24"/>
        </w:rPr>
        <w:t>️) di kolom sesuai pilihan:</w:t>
      </w:r>
    </w:p>
    <w:p w14:paraId="2CA52767">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SS</w:t>
      </w:r>
      <w:r>
        <w:rPr>
          <w:rFonts w:ascii="Times New Roman" w:hAnsi="Times New Roman" w:cs="Times New Roman"/>
          <w:sz w:val="24"/>
          <w:szCs w:val="24"/>
        </w:rPr>
        <w:t xml:space="preserve"> = Sangat Setuju (5)</w:t>
      </w:r>
    </w:p>
    <w:p w14:paraId="56E56DF6">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S</w:t>
      </w:r>
      <w:r>
        <w:rPr>
          <w:rFonts w:ascii="Times New Roman" w:hAnsi="Times New Roman" w:cs="Times New Roman"/>
          <w:sz w:val="24"/>
          <w:szCs w:val="24"/>
        </w:rPr>
        <w:t xml:space="preserve"> = Setuju (4)</w:t>
      </w:r>
    </w:p>
    <w:p w14:paraId="3AB86483">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KS</w:t>
      </w:r>
      <w:r>
        <w:rPr>
          <w:rFonts w:ascii="Times New Roman" w:hAnsi="Times New Roman" w:cs="Times New Roman"/>
          <w:sz w:val="24"/>
          <w:szCs w:val="24"/>
        </w:rPr>
        <w:t xml:space="preserve"> = Kurang Setuju (3)</w:t>
      </w:r>
    </w:p>
    <w:p w14:paraId="4EF4CFE1">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TS</w:t>
      </w:r>
      <w:r>
        <w:rPr>
          <w:rFonts w:ascii="Times New Roman" w:hAnsi="Times New Roman" w:cs="Times New Roman"/>
          <w:sz w:val="24"/>
          <w:szCs w:val="24"/>
        </w:rPr>
        <w:t xml:space="preserve"> = Tidak Setuju (2)</w:t>
      </w:r>
    </w:p>
    <w:p w14:paraId="20D7BFDC">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STS</w:t>
      </w:r>
      <w:r>
        <w:rPr>
          <w:rFonts w:ascii="Times New Roman" w:hAnsi="Times New Roman" w:cs="Times New Roman"/>
          <w:sz w:val="24"/>
          <w:szCs w:val="24"/>
        </w:rPr>
        <w:t xml:space="preserve"> = Sangat Tidak Setuju (1)</w:t>
      </w:r>
    </w:p>
    <w:p w14:paraId="0FE81B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2" o:spt="1" style="height:1.5pt;width:0pt;" fillcolor="#A0A0A0" filled="t" stroked="f" coordsize="21600,21600" o:hr="t" o:hrstd="t" o:hralign="center">
            <v:path/>
            <v:fill on="t" focussize="0,0"/>
            <v:stroke on="f"/>
            <v:imagedata o:title=""/>
            <o:lock v:ext="edit"/>
            <w10:wrap type="none"/>
            <w10:anchorlock/>
          </v:rect>
        </w:pict>
      </w:r>
    </w:p>
    <w:p w14:paraId="567719F7">
      <w:pPr>
        <w:pStyle w:val="4"/>
        <w:keepNext w:val="0"/>
        <w:keepLines w:val="0"/>
        <w:widowControl w:val="0"/>
        <w:spacing w:line="240" w:lineRule="auto"/>
        <w:jc w:val="center"/>
        <w:rPr>
          <w:rStyle w:val="21"/>
          <w:rFonts w:ascii="Times New Roman" w:hAnsi="Times New Roman" w:cs="Times New Roman"/>
          <w:color w:val="auto"/>
        </w:rPr>
      </w:pPr>
      <w:r>
        <w:rPr>
          <w:rStyle w:val="21"/>
          <w:rFonts w:ascii="Times New Roman" w:hAnsi="Times New Roman" w:cs="Times New Roman"/>
          <w:color w:val="auto"/>
        </w:rPr>
        <w:t>ANGKET SELF-EFFICACY DALAM BERBICARA</w:t>
      </w:r>
    </w:p>
    <w:p w14:paraId="32E79F56">
      <w:pPr>
        <w:spacing w:after="0" w:line="240" w:lineRule="auto"/>
      </w:pP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5120"/>
        <w:gridCol w:w="483"/>
        <w:gridCol w:w="350"/>
        <w:gridCol w:w="537"/>
        <w:gridCol w:w="510"/>
        <w:gridCol w:w="644"/>
      </w:tblGrid>
      <w:tr w14:paraId="713EEA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22BF5B8">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tcPr>
          <w:p w14:paraId="5B7E5747">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Pernyataan</w:t>
            </w:r>
          </w:p>
        </w:tc>
        <w:tc>
          <w:tcPr>
            <w:tcW w:w="0" w:type="auto"/>
          </w:tcPr>
          <w:p w14:paraId="18E72AEB">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c>
          <w:tcPr>
            <w:tcW w:w="0" w:type="auto"/>
          </w:tcPr>
          <w:p w14:paraId="776630F7">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0" w:type="auto"/>
          </w:tcPr>
          <w:p w14:paraId="26716B65">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KS</w:t>
            </w:r>
          </w:p>
        </w:tc>
        <w:tc>
          <w:tcPr>
            <w:tcW w:w="0" w:type="auto"/>
          </w:tcPr>
          <w:p w14:paraId="6831B850">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0" w:type="auto"/>
          </w:tcPr>
          <w:p w14:paraId="5678BEDC">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r>
      <w:tr w14:paraId="7B1C85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5A585F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0A10D97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di depan kelas dengan percaya diri.</w:t>
            </w:r>
          </w:p>
        </w:tc>
        <w:tc>
          <w:tcPr>
            <w:tcW w:w="0" w:type="auto"/>
          </w:tcPr>
          <w:p w14:paraId="4372FBA0">
            <w:pPr>
              <w:widowControl w:val="0"/>
              <w:spacing w:after="0" w:line="240" w:lineRule="auto"/>
              <w:rPr>
                <w:rFonts w:ascii="Times New Roman" w:hAnsi="Times New Roman" w:cs="Times New Roman"/>
                <w:sz w:val="24"/>
                <w:szCs w:val="24"/>
                <w:lang w:val="id-ID"/>
              </w:rPr>
            </w:pPr>
          </w:p>
        </w:tc>
        <w:tc>
          <w:tcPr>
            <w:tcW w:w="0" w:type="auto"/>
          </w:tcPr>
          <w:p w14:paraId="2D2C03B7">
            <w:pPr>
              <w:widowControl w:val="0"/>
              <w:spacing w:after="0" w:line="240" w:lineRule="auto"/>
              <w:rPr>
                <w:rFonts w:ascii="Times New Roman" w:hAnsi="Times New Roman" w:cs="Times New Roman"/>
                <w:sz w:val="24"/>
                <w:szCs w:val="24"/>
                <w:lang w:val="id-ID"/>
              </w:rPr>
            </w:pPr>
          </w:p>
        </w:tc>
        <w:tc>
          <w:tcPr>
            <w:tcW w:w="0" w:type="auto"/>
          </w:tcPr>
          <w:p w14:paraId="0C974E1D">
            <w:pPr>
              <w:widowControl w:val="0"/>
              <w:spacing w:after="0" w:line="240" w:lineRule="auto"/>
              <w:rPr>
                <w:rFonts w:ascii="Times New Roman" w:hAnsi="Times New Roman" w:cs="Times New Roman"/>
                <w:sz w:val="24"/>
                <w:szCs w:val="24"/>
                <w:lang w:val="id-ID"/>
              </w:rPr>
            </w:pPr>
          </w:p>
        </w:tc>
        <w:tc>
          <w:tcPr>
            <w:tcW w:w="0" w:type="auto"/>
          </w:tcPr>
          <w:p w14:paraId="239C5EB7">
            <w:pPr>
              <w:widowControl w:val="0"/>
              <w:spacing w:after="0" w:line="240" w:lineRule="auto"/>
              <w:rPr>
                <w:rFonts w:ascii="Times New Roman" w:hAnsi="Times New Roman" w:cs="Times New Roman"/>
                <w:sz w:val="24"/>
                <w:szCs w:val="24"/>
                <w:lang w:val="id-ID"/>
              </w:rPr>
            </w:pPr>
          </w:p>
        </w:tc>
        <w:tc>
          <w:tcPr>
            <w:tcW w:w="0" w:type="auto"/>
          </w:tcPr>
          <w:p w14:paraId="40EA6474">
            <w:pPr>
              <w:widowControl w:val="0"/>
              <w:spacing w:after="0" w:line="240" w:lineRule="auto"/>
              <w:rPr>
                <w:rFonts w:ascii="Times New Roman" w:hAnsi="Times New Roman" w:cs="Times New Roman"/>
                <w:sz w:val="24"/>
                <w:szCs w:val="24"/>
                <w:lang w:val="id-ID"/>
              </w:rPr>
            </w:pPr>
          </w:p>
        </w:tc>
      </w:tr>
      <w:tr w14:paraId="02C50A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028B4B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04AA83EA">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merasa mampu menyampaikan pendapat di depan teman-teman.</w:t>
            </w:r>
          </w:p>
        </w:tc>
        <w:tc>
          <w:tcPr>
            <w:tcW w:w="0" w:type="auto"/>
          </w:tcPr>
          <w:p w14:paraId="1C9365E7">
            <w:pPr>
              <w:widowControl w:val="0"/>
              <w:spacing w:after="0" w:line="240" w:lineRule="auto"/>
              <w:rPr>
                <w:rFonts w:ascii="Times New Roman" w:hAnsi="Times New Roman" w:cs="Times New Roman"/>
                <w:sz w:val="24"/>
                <w:szCs w:val="24"/>
                <w:lang w:val="id-ID"/>
              </w:rPr>
            </w:pPr>
          </w:p>
        </w:tc>
        <w:tc>
          <w:tcPr>
            <w:tcW w:w="0" w:type="auto"/>
          </w:tcPr>
          <w:p w14:paraId="5DB903BE">
            <w:pPr>
              <w:widowControl w:val="0"/>
              <w:spacing w:after="0" w:line="240" w:lineRule="auto"/>
              <w:rPr>
                <w:rFonts w:ascii="Times New Roman" w:hAnsi="Times New Roman" w:cs="Times New Roman"/>
                <w:sz w:val="24"/>
                <w:szCs w:val="24"/>
                <w:lang w:val="id-ID"/>
              </w:rPr>
            </w:pPr>
          </w:p>
        </w:tc>
        <w:tc>
          <w:tcPr>
            <w:tcW w:w="0" w:type="auto"/>
          </w:tcPr>
          <w:p w14:paraId="1DD16C0A">
            <w:pPr>
              <w:widowControl w:val="0"/>
              <w:spacing w:after="0" w:line="240" w:lineRule="auto"/>
              <w:rPr>
                <w:rFonts w:ascii="Times New Roman" w:hAnsi="Times New Roman" w:cs="Times New Roman"/>
                <w:sz w:val="24"/>
                <w:szCs w:val="24"/>
                <w:lang w:val="id-ID"/>
              </w:rPr>
            </w:pPr>
          </w:p>
        </w:tc>
        <w:tc>
          <w:tcPr>
            <w:tcW w:w="0" w:type="auto"/>
          </w:tcPr>
          <w:p w14:paraId="062A7136">
            <w:pPr>
              <w:widowControl w:val="0"/>
              <w:spacing w:after="0" w:line="240" w:lineRule="auto"/>
              <w:rPr>
                <w:rFonts w:ascii="Times New Roman" w:hAnsi="Times New Roman" w:cs="Times New Roman"/>
                <w:sz w:val="24"/>
                <w:szCs w:val="24"/>
                <w:lang w:val="id-ID"/>
              </w:rPr>
            </w:pPr>
          </w:p>
        </w:tc>
        <w:tc>
          <w:tcPr>
            <w:tcW w:w="0" w:type="auto"/>
          </w:tcPr>
          <w:p w14:paraId="2545D339">
            <w:pPr>
              <w:widowControl w:val="0"/>
              <w:spacing w:after="0" w:line="240" w:lineRule="auto"/>
              <w:rPr>
                <w:rFonts w:ascii="Times New Roman" w:hAnsi="Times New Roman" w:cs="Times New Roman"/>
                <w:sz w:val="24"/>
                <w:szCs w:val="24"/>
                <w:lang w:val="id-ID"/>
              </w:rPr>
            </w:pPr>
          </w:p>
        </w:tc>
      </w:tr>
      <w:tr w14:paraId="446829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C3C0CD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06C4D6E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hanya mau berbicara kalau topiknya mudah.</w:t>
            </w:r>
          </w:p>
        </w:tc>
        <w:tc>
          <w:tcPr>
            <w:tcW w:w="0" w:type="auto"/>
          </w:tcPr>
          <w:p w14:paraId="4874CA4F">
            <w:pPr>
              <w:widowControl w:val="0"/>
              <w:spacing w:after="0" w:line="240" w:lineRule="auto"/>
              <w:rPr>
                <w:rFonts w:ascii="Times New Roman" w:hAnsi="Times New Roman" w:cs="Times New Roman"/>
                <w:sz w:val="24"/>
                <w:szCs w:val="24"/>
                <w:lang w:val="id-ID"/>
              </w:rPr>
            </w:pPr>
          </w:p>
        </w:tc>
        <w:tc>
          <w:tcPr>
            <w:tcW w:w="0" w:type="auto"/>
          </w:tcPr>
          <w:p w14:paraId="43821E9A">
            <w:pPr>
              <w:widowControl w:val="0"/>
              <w:spacing w:after="0" w:line="240" w:lineRule="auto"/>
              <w:rPr>
                <w:rFonts w:ascii="Times New Roman" w:hAnsi="Times New Roman" w:cs="Times New Roman"/>
                <w:sz w:val="24"/>
                <w:szCs w:val="24"/>
                <w:lang w:val="id-ID"/>
              </w:rPr>
            </w:pPr>
          </w:p>
        </w:tc>
        <w:tc>
          <w:tcPr>
            <w:tcW w:w="0" w:type="auto"/>
          </w:tcPr>
          <w:p w14:paraId="71DCD4FB">
            <w:pPr>
              <w:widowControl w:val="0"/>
              <w:spacing w:after="0" w:line="240" w:lineRule="auto"/>
              <w:rPr>
                <w:rFonts w:ascii="Times New Roman" w:hAnsi="Times New Roman" w:cs="Times New Roman"/>
                <w:sz w:val="24"/>
                <w:szCs w:val="24"/>
                <w:lang w:val="id-ID"/>
              </w:rPr>
            </w:pPr>
          </w:p>
        </w:tc>
        <w:tc>
          <w:tcPr>
            <w:tcW w:w="0" w:type="auto"/>
          </w:tcPr>
          <w:p w14:paraId="3FE3959F">
            <w:pPr>
              <w:widowControl w:val="0"/>
              <w:spacing w:after="0" w:line="240" w:lineRule="auto"/>
              <w:rPr>
                <w:rFonts w:ascii="Times New Roman" w:hAnsi="Times New Roman" w:cs="Times New Roman"/>
                <w:sz w:val="24"/>
                <w:szCs w:val="24"/>
                <w:lang w:val="id-ID"/>
              </w:rPr>
            </w:pPr>
          </w:p>
        </w:tc>
        <w:tc>
          <w:tcPr>
            <w:tcW w:w="0" w:type="auto"/>
          </w:tcPr>
          <w:p w14:paraId="18EFD918">
            <w:pPr>
              <w:widowControl w:val="0"/>
              <w:spacing w:after="0" w:line="240" w:lineRule="auto"/>
              <w:rPr>
                <w:rFonts w:ascii="Times New Roman" w:hAnsi="Times New Roman" w:cs="Times New Roman"/>
                <w:sz w:val="24"/>
                <w:szCs w:val="24"/>
                <w:lang w:val="id-ID"/>
              </w:rPr>
            </w:pPr>
          </w:p>
        </w:tc>
      </w:tr>
      <w:tr w14:paraId="7ED44F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B0D5E7A">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7AEE70F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merasa malu dan takut saat diminta bicara di depan kelas.</w:t>
            </w:r>
          </w:p>
        </w:tc>
        <w:tc>
          <w:tcPr>
            <w:tcW w:w="0" w:type="auto"/>
          </w:tcPr>
          <w:p w14:paraId="2871B816">
            <w:pPr>
              <w:widowControl w:val="0"/>
              <w:spacing w:after="0" w:line="240" w:lineRule="auto"/>
              <w:rPr>
                <w:rFonts w:ascii="Times New Roman" w:hAnsi="Times New Roman" w:cs="Times New Roman"/>
                <w:sz w:val="24"/>
                <w:szCs w:val="24"/>
                <w:lang w:val="id-ID"/>
              </w:rPr>
            </w:pPr>
          </w:p>
        </w:tc>
        <w:tc>
          <w:tcPr>
            <w:tcW w:w="0" w:type="auto"/>
          </w:tcPr>
          <w:p w14:paraId="2DAFE88E">
            <w:pPr>
              <w:widowControl w:val="0"/>
              <w:spacing w:after="0" w:line="240" w:lineRule="auto"/>
              <w:rPr>
                <w:rFonts w:ascii="Times New Roman" w:hAnsi="Times New Roman" w:cs="Times New Roman"/>
                <w:sz w:val="24"/>
                <w:szCs w:val="24"/>
                <w:lang w:val="id-ID"/>
              </w:rPr>
            </w:pPr>
          </w:p>
        </w:tc>
        <w:tc>
          <w:tcPr>
            <w:tcW w:w="0" w:type="auto"/>
          </w:tcPr>
          <w:p w14:paraId="50794AC7">
            <w:pPr>
              <w:widowControl w:val="0"/>
              <w:spacing w:after="0" w:line="240" w:lineRule="auto"/>
              <w:rPr>
                <w:rFonts w:ascii="Times New Roman" w:hAnsi="Times New Roman" w:cs="Times New Roman"/>
                <w:sz w:val="24"/>
                <w:szCs w:val="24"/>
                <w:lang w:val="id-ID"/>
              </w:rPr>
            </w:pPr>
          </w:p>
        </w:tc>
        <w:tc>
          <w:tcPr>
            <w:tcW w:w="0" w:type="auto"/>
          </w:tcPr>
          <w:p w14:paraId="5836A12A">
            <w:pPr>
              <w:widowControl w:val="0"/>
              <w:spacing w:after="0" w:line="240" w:lineRule="auto"/>
              <w:rPr>
                <w:rFonts w:ascii="Times New Roman" w:hAnsi="Times New Roman" w:cs="Times New Roman"/>
                <w:sz w:val="24"/>
                <w:szCs w:val="24"/>
                <w:lang w:val="id-ID"/>
              </w:rPr>
            </w:pPr>
          </w:p>
        </w:tc>
        <w:tc>
          <w:tcPr>
            <w:tcW w:w="0" w:type="auto"/>
          </w:tcPr>
          <w:p w14:paraId="42D19F2D">
            <w:pPr>
              <w:widowControl w:val="0"/>
              <w:spacing w:after="0" w:line="240" w:lineRule="auto"/>
              <w:rPr>
                <w:rFonts w:ascii="Times New Roman" w:hAnsi="Times New Roman" w:cs="Times New Roman"/>
                <w:sz w:val="24"/>
                <w:szCs w:val="24"/>
                <w:lang w:val="id-ID"/>
              </w:rPr>
            </w:pPr>
          </w:p>
        </w:tc>
      </w:tr>
      <w:tr w14:paraId="613C8C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20625C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tcPr>
          <w:p w14:paraId="30E3B65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Jika mendapat tugas berbicara, saya berusaha tampil sebaik mungkin.</w:t>
            </w:r>
          </w:p>
        </w:tc>
        <w:tc>
          <w:tcPr>
            <w:tcW w:w="0" w:type="auto"/>
          </w:tcPr>
          <w:p w14:paraId="2AD6A476">
            <w:pPr>
              <w:widowControl w:val="0"/>
              <w:spacing w:after="0" w:line="240" w:lineRule="auto"/>
              <w:rPr>
                <w:rFonts w:ascii="Times New Roman" w:hAnsi="Times New Roman" w:cs="Times New Roman"/>
                <w:sz w:val="24"/>
                <w:szCs w:val="24"/>
                <w:lang w:val="id-ID"/>
              </w:rPr>
            </w:pPr>
          </w:p>
        </w:tc>
        <w:tc>
          <w:tcPr>
            <w:tcW w:w="0" w:type="auto"/>
          </w:tcPr>
          <w:p w14:paraId="07700495">
            <w:pPr>
              <w:widowControl w:val="0"/>
              <w:spacing w:after="0" w:line="240" w:lineRule="auto"/>
              <w:rPr>
                <w:rFonts w:ascii="Times New Roman" w:hAnsi="Times New Roman" w:cs="Times New Roman"/>
                <w:sz w:val="24"/>
                <w:szCs w:val="24"/>
                <w:lang w:val="id-ID"/>
              </w:rPr>
            </w:pPr>
          </w:p>
        </w:tc>
        <w:tc>
          <w:tcPr>
            <w:tcW w:w="0" w:type="auto"/>
          </w:tcPr>
          <w:p w14:paraId="6F6C8711">
            <w:pPr>
              <w:widowControl w:val="0"/>
              <w:spacing w:after="0" w:line="240" w:lineRule="auto"/>
              <w:rPr>
                <w:rFonts w:ascii="Times New Roman" w:hAnsi="Times New Roman" w:cs="Times New Roman"/>
                <w:sz w:val="24"/>
                <w:szCs w:val="24"/>
                <w:lang w:val="id-ID"/>
              </w:rPr>
            </w:pPr>
          </w:p>
        </w:tc>
        <w:tc>
          <w:tcPr>
            <w:tcW w:w="0" w:type="auto"/>
          </w:tcPr>
          <w:p w14:paraId="31868732">
            <w:pPr>
              <w:widowControl w:val="0"/>
              <w:spacing w:after="0" w:line="240" w:lineRule="auto"/>
              <w:rPr>
                <w:rFonts w:ascii="Times New Roman" w:hAnsi="Times New Roman" w:cs="Times New Roman"/>
                <w:sz w:val="24"/>
                <w:szCs w:val="24"/>
                <w:lang w:val="id-ID"/>
              </w:rPr>
            </w:pPr>
          </w:p>
        </w:tc>
        <w:tc>
          <w:tcPr>
            <w:tcW w:w="0" w:type="auto"/>
          </w:tcPr>
          <w:p w14:paraId="10FD51EC">
            <w:pPr>
              <w:widowControl w:val="0"/>
              <w:spacing w:after="0" w:line="240" w:lineRule="auto"/>
              <w:rPr>
                <w:rFonts w:ascii="Times New Roman" w:hAnsi="Times New Roman" w:cs="Times New Roman"/>
                <w:sz w:val="24"/>
                <w:szCs w:val="24"/>
                <w:lang w:val="id-ID"/>
              </w:rPr>
            </w:pPr>
          </w:p>
        </w:tc>
      </w:tr>
      <w:tr w14:paraId="37A927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AE7B69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tcPr>
          <w:p w14:paraId="5654846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lancar kalau saya sudah berlatih.</w:t>
            </w:r>
          </w:p>
        </w:tc>
        <w:tc>
          <w:tcPr>
            <w:tcW w:w="0" w:type="auto"/>
          </w:tcPr>
          <w:p w14:paraId="0367B963">
            <w:pPr>
              <w:widowControl w:val="0"/>
              <w:spacing w:after="0" w:line="240" w:lineRule="auto"/>
              <w:rPr>
                <w:rFonts w:ascii="Times New Roman" w:hAnsi="Times New Roman" w:cs="Times New Roman"/>
                <w:sz w:val="24"/>
                <w:szCs w:val="24"/>
                <w:lang w:val="id-ID"/>
              </w:rPr>
            </w:pPr>
          </w:p>
        </w:tc>
        <w:tc>
          <w:tcPr>
            <w:tcW w:w="0" w:type="auto"/>
          </w:tcPr>
          <w:p w14:paraId="3D3FC243">
            <w:pPr>
              <w:widowControl w:val="0"/>
              <w:spacing w:after="0" w:line="240" w:lineRule="auto"/>
              <w:rPr>
                <w:rFonts w:ascii="Times New Roman" w:hAnsi="Times New Roman" w:cs="Times New Roman"/>
                <w:sz w:val="24"/>
                <w:szCs w:val="24"/>
                <w:lang w:val="id-ID"/>
              </w:rPr>
            </w:pPr>
          </w:p>
        </w:tc>
        <w:tc>
          <w:tcPr>
            <w:tcW w:w="0" w:type="auto"/>
          </w:tcPr>
          <w:p w14:paraId="520C6020">
            <w:pPr>
              <w:widowControl w:val="0"/>
              <w:spacing w:after="0" w:line="240" w:lineRule="auto"/>
              <w:rPr>
                <w:rFonts w:ascii="Times New Roman" w:hAnsi="Times New Roman" w:cs="Times New Roman"/>
                <w:sz w:val="24"/>
                <w:szCs w:val="24"/>
                <w:lang w:val="id-ID"/>
              </w:rPr>
            </w:pPr>
          </w:p>
        </w:tc>
        <w:tc>
          <w:tcPr>
            <w:tcW w:w="0" w:type="auto"/>
          </w:tcPr>
          <w:p w14:paraId="3FD09905">
            <w:pPr>
              <w:widowControl w:val="0"/>
              <w:spacing w:after="0" w:line="240" w:lineRule="auto"/>
              <w:rPr>
                <w:rFonts w:ascii="Times New Roman" w:hAnsi="Times New Roman" w:cs="Times New Roman"/>
                <w:sz w:val="24"/>
                <w:szCs w:val="24"/>
                <w:lang w:val="id-ID"/>
              </w:rPr>
            </w:pPr>
          </w:p>
        </w:tc>
        <w:tc>
          <w:tcPr>
            <w:tcW w:w="0" w:type="auto"/>
          </w:tcPr>
          <w:p w14:paraId="408B3626">
            <w:pPr>
              <w:widowControl w:val="0"/>
              <w:spacing w:after="0" w:line="240" w:lineRule="auto"/>
              <w:rPr>
                <w:rFonts w:ascii="Times New Roman" w:hAnsi="Times New Roman" w:cs="Times New Roman"/>
                <w:sz w:val="24"/>
                <w:szCs w:val="24"/>
                <w:lang w:val="id-ID"/>
              </w:rPr>
            </w:pPr>
          </w:p>
        </w:tc>
      </w:tr>
      <w:tr w14:paraId="220967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F6793D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tcPr>
          <w:p w14:paraId="739FB92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selalu memperhatikan contoh berbicara yang diberikan guru.</w:t>
            </w:r>
          </w:p>
        </w:tc>
        <w:tc>
          <w:tcPr>
            <w:tcW w:w="0" w:type="auto"/>
          </w:tcPr>
          <w:p w14:paraId="518F1EC1">
            <w:pPr>
              <w:widowControl w:val="0"/>
              <w:spacing w:after="0" w:line="240" w:lineRule="auto"/>
              <w:rPr>
                <w:rFonts w:ascii="Times New Roman" w:hAnsi="Times New Roman" w:cs="Times New Roman"/>
                <w:sz w:val="24"/>
                <w:szCs w:val="24"/>
                <w:lang w:val="id-ID"/>
              </w:rPr>
            </w:pPr>
          </w:p>
        </w:tc>
        <w:tc>
          <w:tcPr>
            <w:tcW w:w="0" w:type="auto"/>
          </w:tcPr>
          <w:p w14:paraId="7A9BA940">
            <w:pPr>
              <w:widowControl w:val="0"/>
              <w:spacing w:after="0" w:line="240" w:lineRule="auto"/>
              <w:rPr>
                <w:rFonts w:ascii="Times New Roman" w:hAnsi="Times New Roman" w:cs="Times New Roman"/>
                <w:sz w:val="24"/>
                <w:szCs w:val="24"/>
                <w:lang w:val="id-ID"/>
              </w:rPr>
            </w:pPr>
          </w:p>
        </w:tc>
        <w:tc>
          <w:tcPr>
            <w:tcW w:w="0" w:type="auto"/>
          </w:tcPr>
          <w:p w14:paraId="40B905F8">
            <w:pPr>
              <w:widowControl w:val="0"/>
              <w:spacing w:after="0" w:line="240" w:lineRule="auto"/>
              <w:rPr>
                <w:rFonts w:ascii="Times New Roman" w:hAnsi="Times New Roman" w:cs="Times New Roman"/>
                <w:sz w:val="24"/>
                <w:szCs w:val="24"/>
                <w:lang w:val="id-ID"/>
              </w:rPr>
            </w:pPr>
          </w:p>
        </w:tc>
        <w:tc>
          <w:tcPr>
            <w:tcW w:w="0" w:type="auto"/>
          </w:tcPr>
          <w:p w14:paraId="1526CF8A">
            <w:pPr>
              <w:widowControl w:val="0"/>
              <w:spacing w:after="0" w:line="240" w:lineRule="auto"/>
              <w:rPr>
                <w:rFonts w:ascii="Times New Roman" w:hAnsi="Times New Roman" w:cs="Times New Roman"/>
                <w:sz w:val="24"/>
                <w:szCs w:val="24"/>
                <w:lang w:val="id-ID"/>
              </w:rPr>
            </w:pPr>
          </w:p>
        </w:tc>
        <w:tc>
          <w:tcPr>
            <w:tcW w:w="0" w:type="auto"/>
          </w:tcPr>
          <w:p w14:paraId="0CF4AFD0">
            <w:pPr>
              <w:widowControl w:val="0"/>
              <w:spacing w:after="0" w:line="240" w:lineRule="auto"/>
              <w:rPr>
                <w:rFonts w:ascii="Times New Roman" w:hAnsi="Times New Roman" w:cs="Times New Roman"/>
                <w:sz w:val="24"/>
                <w:szCs w:val="24"/>
                <w:lang w:val="id-ID"/>
              </w:rPr>
            </w:pPr>
          </w:p>
        </w:tc>
      </w:tr>
      <w:tr w14:paraId="262675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DD08DAB">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tcPr>
          <w:p w14:paraId="24D7BC4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tidak merasa gugup meskipun harus berbicara di depan banyak orang.</w:t>
            </w:r>
          </w:p>
        </w:tc>
        <w:tc>
          <w:tcPr>
            <w:tcW w:w="0" w:type="auto"/>
          </w:tcPr>
          <w:p w14:paraId="035DC902">
            <w:pPr>
              <w:widowControl w:val="0"/>
              <w:spacing w:after="0" w:line="240" w:lineRule="auto"/>
              <w:rPr>
                <w:rFonts w:ascii="Times New Roman" w:hAnsi="Times New Roman" w:cs="Times New Roman"/>
                <w:sz w:val="24"/>
                <w:szCs w:val="24"/>
                <w:lang w:val="id-ID"/>
              </w:rPr>
            </w:pPr>
          </w:p>
        </w:tc>
        <w:tc>
          <w:tcPr>
            <w:tcW w:w="0" w:type="auto"/>
          </w:tcPr>
          <w:p w14:paraId="3FF4F877">
            <w:pPr>
              <w:widowControl w:val="0"/>
              <w:spacing w:after="0" w:line="240" w:lineRule="auto"/>
              <w:rPr>
                <w:rFonts w:ascii="Times New Roman" w:hAnsi="Times New Roman" w:cs="Times New Roman"/>
                <w:sz w:val="24"/>
                <w:szCs w:val="24"/>
                <w:lang w:val="id-ID"/>
              </w:rPr>
            </w:pPr>
          </w:p>
        </w:tc>
        <w:tc>
          <w:tcPr>
            <w:tcW w:w="0" w:type="auto"/>
          </w:tcPr>
          <w:p w14:paraId="33ECC38D">
            <w:pPr>
              <w:widowControl w:val="0"/>
              <w:spacing w:after="0" w:line="240" w:lineRule="auto"/>
              <w:rPr>
                <w:rFonts w:ascii="Times New Roman" w:hAnsi="Times New Roman" w:cs="Times New Roman"/>
                <w:sz w:val="24"/>
                <w:szCs w:val="24"/>
                <w:lang w:val="id-ID"/>
              </w:rPr>
            </w:pPr>
          </w:p>
        </w:tc>
        <w:tc>
          <w:tcPr>
            <w:tcW w:w="0" w:type="auto"/>
          </w:tcPr>
          <w:p w14:paraId="1D16B54B">
            <w:pPr>
              <w:widowControl w:val="0"/>
              <w:spacing w:after="0" w:line="240" w:lineRule="auto"/>
              <w:rPr>
                <w:rFonts w:ascii="Times New Roman" w:hAnsi="Times New Roman" w:cs="Times New Roman"/>
                <w:sz w:val="24"/>
                <w:szCs w:val="24"/>
                <w:lang w:val="id-ID"/>
              </w:rPr>
            </w:pPr>
          </w:p>
        </w:tc>
        <w:tc>
          <w:tcPr>
            <w:tcW w:w="0" w:type="auto"/>
          </w:tcPr>
          <w:p w14:paraId="0B35B326">
            <w:pPr>
              <w:widowControl w:val="0"/>
              <w:spacing w:after="0" w:line="240" w:lineRule="auto"/>
              <w:rPr>
                <w:rFonts w:ascii="Times New Roman" w:hAnsi="Times New Roman" w:cs="Times New Roman"/>
                <w:sz w:val="24"/>
                <w:szCs w:val="24"/>
                <w:lang w:val="id-ID"/>
              </w:rPr>
            </w:pPr>
          </w:p>
        </w:tc>
      </w:tr>
      <w:tr w14:paraId="50DF21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C73880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tcPr>
          <w:p w14:paraId="6737301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suara saya bisa didengar jelas saat berbicara di depan teman.</w:t>
            </w:r>
          </w:p>
        </w:tc>
        <w:tc>
          <w:tcPr>
            <w:tcW w:w="0" w:type="auto"/>
          </w:tcPr>
          <w:p w14:paraId="4B3BD1BE">
            <w:pPr>
              <w:widowControl w:val="0"/>
              <w:spacing w:after="0" w:line="240" w:lineRule="auto"/>
              <w:rPr>
                <w:rFonts w:ascii="Times New Roman" w:hAnsi="Times New Roman" w:cs="Times New Roman"/>
                <w:sz w:val="24"/>
                <w:szCs w:val="24"/>
                <w:lang w:val="id-ID"/>
              </w:rPr>
            </w:pPr>
          </w:p>
        </w:tc>
        <w:tc>
          <w:tcPr>
            <w:tcW w:w="0" w:type="auto"/>
          </w:tcPr>
          <w:p w14:paraId="50EA507F">
            <w:pPr>
              <w:widowControl w:val="0"/>
              <w:spacing w:after="0" w:line="240" w:lineRule="auto"/>
              <w:rPr>
                <w:rFonts w:ascii="Times New Roman" w:hAnsi="Times New Roman" w:cs="Times New Roman"/>
                <w:sz w:val="24"/>
                <w:szCs w:val="24"/>
                <w:lang w:val="id-ID"/>
              </w:rPr>
            </w:pPr>
          </w:p>
        </w:tc>
        <w:tc>
          <w:tcPr>
            <w:tcW w:w="0" w:type="auto"/>
          </w:tcPr>
          <w:p w14:paraId="481EF63F">
            <w:pPr>
              <w:widowControl w:val="0"/>
              <w:spacing w:after="0" w:line="240" w:lineRule="auto"/>
              <w:rPr>
                <w:rFonts w:ascii="Times New Roman" w:hAnsi="Times New Roman" w:cs="Times New Roman"/>
                <w:sz w:val="24"/>
                <w:szCs w:val="24"/>
                <w:lang w:val="id-ID"/>
              </w:rPr>
            </w:pPr>
          </w:p>
        </w:tc>
        <w:tc>
          <w:tcPr>
            <w:tcW w:w="0" w:type="auto"/>
          </w:tcPr>
          <w:p w14:paraId="66D9AE1E">
            <w:pPr>
              <w:widowControl w:val="0"/>
              <w:spacing w:after="0" w:line="240" w:lineRule="auto"/>
              <w:rPr>
                <w:rFonts w:ascii="Times New Roman" w:hAnsi="Times New Roman" w:cs="Times New Roman"/>
                <w:sz w:val="24"/>
                <w:szCs w:val="24"/>
                <w:lang w:val="id-ID"/>
              </w:rPr>
            </w:pPr>
          </w:p>
        </w:tc>
        <w:tc>
          <w:tcPr>
            <w:tcW w:w="0" w:type="auto"/>
          </w:tcPr>
          <w:p w14:paraId="47F9AFEE">
            <w:pPr>
              <w:widowControl w:val="0"/>
              <w:spacing w:after="0" w:line="240" w:lineRule="auto"/>
              <w:rPr>
                <w:rFonts w:ascii="Times New Roman" w:hAnsi="Times New Roman" w:cs="Times New Roman"/>
                <w:sz w:val="24"/>
                <w:szCs w:val="24"/>
                <w:lang w:val="id-ID"/>
              </w:rPr>
            </w:pPr>
          </w:p>
        </w:tc>
      </w:tr>
      <w:tr w14:paraId="5F34C4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0365D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6C66771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percaya diri menyampaikan pendapat saat diskusi kelompok.</w:t>
            </w:r>
          </w:p>
        </w:tc>
        <w:tc>
          <w:tcPr>
            <w:tcW w:w="0" w:type="auto"/>
          </w:tcPr>
          <w:p w14:paraId="31F49277">
            <w:pPr>
              <w:widowControl w:val="0"/>
              <w:spacing w:after="0" w:line="240" w:lineRule="auto"/>
              <w:rPr>
                <w:rFonts w:ascii="Times New Roman" w:hAnsi="Times New Roman" w:cs="Times New Roman"/>
                <w:sz w:val="24"/>
                <w:szCs w:val="24"/>
                <w:lang w:val="id-ID"/>
              </w:rPr>
            </w:pPr>
          </w:p>
        </w:tc>
        <w:tc>
          <w:tcPr>
            <w:tcW w:w="0" w:type="auto"/>
          </w:tcPr>
          <w:p w14:paraId="0EA3ADAF">
            <w:pPr>
              <w:widowControl w:val="0"/>
              <w:spacing w:after="0" w:line="240" w:lineRule="auto"/>
              <w:rPr>
                <w:rFonts w:ascii="Times New Roman" w:hAnsi="Times New Roman" w:cs="Times New Roman"/>
                <w:sz w:val="24"/>
                <w:szCs w:val="24"/>
                <w:lang w:val="id-ID"/>
              </w:rPr>
            </w:pPr>
          </w:p>
        </w:tc>
        <w:tc>
          <w:tcPr>
            <w:tcW w:w="0" w:type="auto"/>
          </w:tcPr>
          <w:p w14:paraId="384ACCDF">
            <w:pPr>
              <w:widowControl w:val="0"/>
              <w:spacing w:after="0" w:line="240" w:lineRule="auto"/>
              <w:rPr>
                <w:rFonts w:ascii="Times New Roman" w:hAnsi="Times New Roman" w:cs="Times New Roman"/>
                <w:sz w:val="24"/>
                <w:szCs w:val="24"/>
                <w:lang w:val="id-ID"/>
              </w:rPr>
            </w:pPr>
          </w:p>
        </w:tc>
        <w:tc>
          <w:tcPr>
            <w:tcW w:w="0" w:type="auto"/>
          </w:tcPr>
          <w:p w14:paraId="28A246A1">
            <w:pPr>
              <w:widowControl w:val="0"/>
              <w:spacing w:after="0" w:line="240" w:lineRule="auto"/>
              <w:rPr>
                <w:rFonts w:ascii="Times New Roman" w:hAnsi="Times New Roman" w:cs="Times New Roman"/>
                <w:sz w:val="24"/>
                <w:szCs w:val="24"/>
                <w:lang w:val="id-ID"/>
              </w:rPr>
            </w:pPr>
          </w:p>
        </w:tc>
        <w:tc>
          <w:tcPr>
            <w:tcW w:w="0" w:type="auto"/>
          </w:tcPr>
          <w:p w14:paraId="747C4A21">
            <w:pPr>
              <w:widowControl w:val="0"/>
              <w:spacing w:after="0" w:line="240" w:lineRule="auto"/>
              <w:rPr>
                <w:rFonts w:ascii="Times New Roman" w:hAnsi="Times New Roman" w:cs="Times New Roman"/>
                <w:sz w:val="24"/>
                <w:szCs w:val="24"/>
                <w:lang w:val="id-ID"/>
              </w:rPr>
            </w:pPr>
          </w:p>
        </w:tc>
      </w:tr>
      <w:tr w14:paraId="3377EF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65BC8F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tcPr>
          <w:p w14:paraId="0A39836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Karena topiknya banyak, saya merasa kesulitan untuk berbicara.</w:t>
            </w:r>
          </w:p>
        </w:tc>
        <w:tc>
          <w:tcPr>
            <w:tcW w:w="0" w:type="auto"/>
          </w:tcPr>
          <w:p w14:paraId="5B72A776">
            <w:pPr>
              <w:widowControl w:val="0"/>
              <w:spacing w:after="0" w:line="240" w:lineRule="auto"/>
              <w:rPr>
                <w:rFonts w:ascii="Times New Roman" w:hAnsi="Times New Roman" w:cs="Times New Roman"/>
                <w:sz w:val="24"/>
                <w:szCs w:val="24"/>
                <w:lang w:val="id-ID"/>
              </w:rPr>
            </w:pPr>
          </w:p>
        </w:tc>
        <w:tc>
          <w:tcPr>
            <w:tcW w:w="0" w:type="auto"/>
          </w:tcPr>
          <w:p w14:paraId="588F37AD">
            <w:pPr>
              <w:widowControl w:val="0"/>
              <w:spacing w:after="0" w:line="240" w:lineRule="auto"/>
              <w:rPr>
                <w:rFonts w:ascii="Times New Roman" w:hAnsi="Times New Roman" w:cs="Times New Roman"/>
                <w:sz w:val="24"/>
                <w:szCs w:val="24"/>
                <w:lang w:val="id-ID"/>
              </w:rPr>
            </w:pPr>
          </w:p>
        </w:tc>
        <w:tc>
          <w:tcPr>
            <w:tcW w:w="0" w:type="auto"/>
          </w:tcPr>
          <w:p w14:paraId="0957D193">
            <w:pPr>
              <w:widowControl w:val="0"/>
              <w:spacing w:after="0" w:line="240" w:lineRule="auto"/>
              <w:rPr>
                <w:rFonts w:ascii="Times New Roman" w:hAnsi="Times New Roman" w:cs="Times New Roman"/>
                <w:sz w:val="24"/>
                <w:szCs w:val="24"/>
                <w:lang w:val="id-ID"/>
              </w:rPr>
            </w:pPr>
          </w:p>
        </w:tc>
        <w:tc>
          <w:tcPr>
            <w:tcW w:w="0" w:type="auto"/>
          </w:tcPr>
          <w:p w14:paraId="090FB332">
            <w:pPr>
              <w:widowControl w:val="0"/>
              <w:spacing w:after="0" w:line="240" w:lineRule="auto"/>
              <w:rPr>
                <w:rFonts w:ascii="Times New Roman" w:hAnsi="Times New Roman" w:cs="Times New Roman"/>
                <w:sz w:val="24"/>
                <w:szCs w:val="24"/>
                <w:lang w:val="id-ID"/>
              </w:rPr>
            </w:pPr>
          </w:p>
        </w:tc>
        <w:tc>
          <w:tcPr>
            <w:tcW w:w="0" w:type="auto"/>
          </w:tcPr>
          <w:p w14:paraId="3A5A40E2">
            <w:pPr>
              <w:widowControl w:val="0"/>
              <w:spacing w:after="0" w:line="240" w:lineRule="auto"/>
              <w:rPr>
                <w:rFonts w:ascii="Times New Roman" w:hAnsi="Times New Roman" w:cs="Times New Roman"/>
                <w:sz w:val="24"/>
                <w:szCs w:val="24"/>
                <w:lang w:val="id-ID"/>
              </w:rPr>
            </w:pPr>
          </w:p>
        </w:tc>
      </w:tr>
      <w:tr w14:paraId="144B3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19999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tcPr>
          <w:p w14:paraId="4026ED1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tanpa harus bergantung pada teks.</w:t>
            </w:r>
          </w:p>
        </w:tc>
        <w:tc>
          <w:tcPr>
            <w:tcW w:w="0" w:type="auto"/>
          </w:tcPr>
          <w:p w14:paraId="3063132E">
            <w:pPr>
              <w:widowControl w:val="0"/>
              <w:spacing w:after="0" w:line="240" w:lineRule="auto"/>
              <w:rPr>
                <w:rFonts w:ascii="Times New Roman" w:hAnsi="Times New Roman" w:cs="Times New Roman"/>
                <w:sz w:val="24"/>
                <w:szCs w:val="24"/>
                <w:lang w:val="id-ID"/>
              </w:rPr>
            </w:pPr>
          </w:p>
        </w:tc>
        <w:tc>
          <w:tcPr>
            <w:tcW w:w="0" w:type="auto"/>
          </w:tcPr>
          <w:p w14:paraId="63E3948A">
            <w:pPr>
              <w:widowControl w:val="0"/>
              <w:spacing w:after="0" w:line="240" w:lineRule="auto"/>
              <w:rPr>
                <w:rFonts w:ascii="Times New Roman" w:hAnsi="Times New Roman" w:cs="Times New Roman"/>
                <w:sz w:val="24"/>
                <w:szCs w:val="24"/>
                <w:lang w:val="id-ID"/>
              </w:rPr>
            </w:pPr>
          </w:p>
        </w:tc>
        <w:tc>
          <w:tcPr>
            <w:tcW w:w="0" w:type="auto"/>
          </w:tcPr>
          <w:p w14:paraId="2CC66141">
            <w:pPr>
              <w:widowControl w:val="0"/>
              <w:spacing w:after="0" w:line="240" w:lineRule="auto"/>
              <w:rPr>
                <w:rFonts w:ascii="Times New Roman" w:hAnsi="Times New Roman" w:cs="Times New Roman"/>
                <w:sz w:val="24"/>
                <w:szCs w:val="24"/>
                <w:lang w:val="id-ID"/>
              </w:rPr>
            </w:pPr>
          </w:p>
        </w:tc>
        <w:tc>
          <w:tcPr>
            <w:tcW w:w="0" w:type="auto"/>
          </w:tcPr>
          <w:p w14:paraId="518DBC66">
            <w:pPr>
              <w:widowControl w:val="0"/>
              <w:spacing w:after="0" w:line="240" w:lineRule="auto"/>
              <w:rPr>
                <w:rFonts w:ascii="Times New Roman" w:hAnsi="Times New Roman" w:cs="Times New Roman"/>
                <w:sz w:val="24"/>
                <w:szCs w:val="24"/>
                <w:lang w:val="id-ID"/>
              </w:rPr>
            </w:pPr>
          </w:p>
        </w:tc>
        <w:tc>
          <w:tcPr>
            <w:tcW w:w="0" w:type="auto"/>
          </w:tcPr>
          <w:p w14:paraId="45818153">
            <w:pPr>
              <w:widowControl w:val="0"/>
              <w:spacing w:after="0" w:line="240" w:lineRule="auto"/>
              <w:rPr>
                <w:rFonts w:ascii="Times New Roman" w:hAnsi="Times New Roman" w:cs="Times New Roman"/>
                <w:sz w:val="24"/>
                <w:szCs w:val="24"/>
                <w:lang w:val="id-ID"/>
              </w:rPr>
            </w:pPr>
          </w:p>
        </w:tc>
      </w:tr>
      <w:tr w14:paraId="59FCAF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4D870C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tcPr>
          <w:p w14:paraId="1E6B5FF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mudah menyerah kalau disuruh berbicara di depan kelas.</w:t>
            </w:r>
          </w:p>
        </w:tc>
        <w:tc>
          <w:tcPr>
            <w:tcW w:w="0" w:type="auto"/>
          </w:tcPr>
          <w:p w14:paraId="184CEF6E">
            <w:pPr>
              <w:widowControl w:val="0"/>
              <w:spacing w:after="0" w:line="240" w:lineRule="auto"/>
              <w:rPr>
                <w:rFonts w:ascii="Times New Roman" w:hAnsi="Times New Roman" w:cs="Times New Roman"/>
                <w:sz w:val="24"/>
                <w:szCs w:val="24"/>
                <w:lang w:val="id-ID"/>
              </w:rPr>
            </w:pPr>
          </w:p>
        </w:tc>
        <w:tc>
          <w:tcPr>
            <w:tcW w:w="0" w:type="auto"/>
          </w:tcPr>
          <w:p w14:paraId="5A8A15FE">
            <w:pPr>
              <w:widowControl w:val="0"/>
              <w:spacing w:after="0" w:line="240" w:lineRule="auto"/>
              <w:rPr>
                <w:rFonts w:ascii="Times New Roman" w:hAnsi="Times New Roman" w:cs="Times New Roman"/>
                <w:sz w:val="24"/>
                <w:szCs w:val="24"/>
                <w:lang w:val="id-ID"/>
              </w:rPr>
            </w:pPr>
          </w:p>
        </w:tc>
        <w:tc>
          <w:tcPr>
            <w:tcW w:w="0" w:type="auto"/>
          </w:tcPr>
          <w:p w14:paraId="7E7A929A">
            <w:pPr>
              <w:widowControl w:val="0"/>
              <w:spacing w:after="0" w:line="240" w:lineRule="auto"/>
              <w:rPr>
                <w:rFonts w:ascii="Times New Roman" w:hAnsi="Times New Roman" w:cs="Times New Roman"/>
                <w:sz w:val="24"/>
                <w:szCs w:val="24"/>
                <w:lang w:val="id-ID"/>
              </w:rPr>
            </w:pPr>
          </w:p>
        </w:tc>
        <w:tc>
          <w:tcPr>
            <w:tcW w:w="0" w:type="auto"/>
          </w:tcPr>
          <w:p w14:paraId="3F571C46">
            <w:pPr>
              <w:widowControl w:val="0"/>
              <w:spacing w:after="0" w:line="240" w:lineRule="auto"/>
              <w:rPr>
                <w:rFonts w:ascii="Times New Roman" w:hAnsi="Times New Roman" w:cs="Times New Roman"/>
                <w:sz w:val="24"/>
                <w:szCs w:val="24"/>
                <w:lang w:val="id-ID"/>
              </w:rPr>
            </w:pPr>
          </w:p>
        </w:tc>
        <w:tc>
          <w:tcPr>
            <w:tcW w:w="0" w:type="auto"/>
          </w:tcPr>
          <w:p w14:paraId="0BE48CDD">
            <w:pPr>
              <w:widowControl w:val="0"/>
              <w:spacing w:after="0" w:line="240" w:lineRule="auto"/>
              <w:rPr>
                <w:rFonts w:ascii="Times New Roman" w:hAnsi="Times New Roman" w:cs="Times New Roman"/>
                <w:sz w:val="24"/>
                <w:szCs w:val="24"/>
                <w:lang w:val="id-ID"/>
              </w:rPr>
            </w:pPr>
          </w:p>
        </w:tc>
      </w:tr>
      <w:tr w14:paraId="0D40A2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DD9810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tcPr>
          <w:p w14:paraId="2C38CDE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ragu bisa menyelesaikan tugas berbicara tepat waktu.</w:t>
            </w:r>
          </w:p>
        </w:tc>
        <w:tc>
          <w:tcPr>
            <w:tcW w:w="0" w:type="auto"/>
          </w:tcPr>
          <w:p w14:paraId="1A3FEC44">
            <w:pPr>
              <w:widowControl w:val="0"/>
              <w:spacing w:after="0" w:line="240" w:lineRule="auto"/>
              <w:rPr>
                <w:rFonts w:ascii="Times New Roman" w:hAnsi="Times New Roman" w:cs="Times New Roman"/>
                <w:sz w:val="24"/>
                <w:szCs w:val="24"/>
                <w:lang w:val="id-ID"/>
              </w:rPr>
            </w:pPr>
          </w:p>
        </w:tc>
        <w:tc>
          <w:tcPr>
            <w:tcW w:w="0" w:type="auto"/>
          </w:tcPr>
          <w:p w14:paraId="21579BE9">
            <w:pPr>
              <w:widowControl w:val="0"/>
              <w:spacing w:after="0" w:line="240" w:lineRule="auto"/>
              <w:rPr>
                <w:rFonts w:ascii="Times New Roman" w:hAnsi="Times New Roman" w:cs="Times New Roman"/>
                <w:sz w:val="24"/>
                <w:szCs w:val="24"/>
                <w:lang w:val="id-ID"/>
              </w:rPr>
            </w:pPr>
          </w:p>
        </w:tc>
        <w:tc>
          <w:tcPr>
            <w:tcW w:w="0" w:type="auto"/>
          </w:tcPr>
          <w:p w14:paraId="3904FDC1">
            <w:pPr>
              <w:widowControl w:val="0"/>
              <w:spacing w:after="0" w:line="240" w:lineRule="auto"/>
              <w:rPr>
                <w:rFonts w:ascii="Times New Roman" w:hAnsi="Times New Roman" w:cs="Times New Roman"/>
                <w:sz w:val="24"/>
                <w:szCs w:val="24"/>
                <w:lang w:val="id-ID"/>
              </w:rPr>
            </w:pPr>
          </w:p>
        </w:tc>
        <w:tc>
          <w:tcPr>
            <w:tcW w:w="0" w:type="auto"/>
          </w:tcPr>
          <w:p w14:paraId="0F87B33A">
            <w:pPr>
              <w:widowControl w:val="0"/>
              <w:spacing w:after="0" w:line="240" w:lineRule="auto"/>
              <w:rPr>
                <w:rFonts w:ascii="Times New Roman" w:hAnsi="Times New Roman" w:cs="Times New Roman"/>
                <w:sz w:val="24"/>
                <w:szCs w:val="24"/>
                <w:lang w:val="id-ID"/>
              </w:rPr>
            </w:pPr>
          </w:p>
        </w:tc>
        <w:tc>
          <w:tcPr>
            <w:tcW w:w="0" w:type="auto"/>
          </w:tcPr>
          <w:p w14:paraId="63F370F0">
            <w:pPr>
              <w:widowControl w:val="0"/>
              <w:spacing w:after="0" w:line="240" w:lineRule="auto"/>
              <w:rPr>
                <w:rFonts w:ascii="Times New Roman" w:hAnsi="Times New Roman" w:cs="Times New Roman"/>
                <w:sz w:val="24"/>
                <w:szCs w:val="24"/>
                <w:lang w:val="id-ID"/>
              </w:rPr>
            </w:pPr>
          </w:p>
        </w:tc>
      </w:tr>
      <w:tr w14:paraId="0DAA7A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39C21E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tcPr>
          <w:p w14:paraId="17CE43F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sesuai tugas yang diberikan guru.</w:t>
            </w:r>
          </w:p>
        </w:tc>
        <w:tc>
          <w:tcPr>
            <w:tcW w:w="0" w:type="auto"/>
          </w:tcPr>
          <w:p w14:paraId="5F110290">
            <w:pPr>
              <w:widowControl w:val="0"/>
              <w:spacing w:after="0" w:line="240" w:lineRule="auto"/>
              <w:rPr>
                <w:rFonts w:ascii="Times New Roman" w:hAnsi="Times New Roman" w:cs="Times New Roman"/>
                <w:sz w:val="24"/>
                <w:szCs w:val="24"/>
                <w:lang w:val="id-ID"/>
              </w:rPr>
            </w:pPr>
          </w:p>
        </w:tc>
        <w:tc>
          <w:tcPr>
            <w:tcW w:w="0" w:type="auto"/>
          </w:tcPr>
          <w:p w14:paraId="2A9C26E1">
            <w:pPr>
              <w:widowControl w:val="0"/>
              <w:spacing w:after="0" w:line="240" w:lineRule="auto"/>
              <w:rPr>
                <w:rFonts w:ascii="Times New Roman" w:hAnsi="Times New Roman" w:cs="Times New Roman"/>
                <w:sz w:val="24"/>
                <w:szCs w:val="24"/>
                <w:lang w:val="id-ID"/>
              </w:rPr>
            </w:pPr>
          </w:p>
        </w:tc>
        <w:tc>
          <w:tcPr>
            <w:tcW w:w="0" w:type="auto"/>
          </w:tcPr>
          <w:p w14:paraId="438C540A">
            <w:pPr>
              <w:widowControl w:val="0"/>
              <w:spacing w:after="0" w:line="240" w:lineRule="auto"/>
              <w:rPr>
                <w:rFonts w:ascii="Times New Roman" w:hAnsi="Times New Roman" w:cs="Times New Roman"/>
                <w:sz w:val="24"/>
                <w:szCs w:val="24"/>
                <w:lang w:val="id-ID"/>
              </w:rPr>
            </w:pPr>
          </w:p>
        </w:tc>
        <w:tc>
          <w:tcPr>
            <w:tcW w:w="0" w:type="auto"/>
          </w:tcPr>
          <w:p w14:paraId="7980D65A">
            <w:pPr>
              <w:widowControl w:val="0"/>
              <w:spacing w:after="0" w:line="240" w:lineRule="auto"/>
              <w:rPr>
                <w:rFonts w:ascii="Times New Roman" w:hAnsi="Times New Roman" w:cs="Times New Roman"/>
                <w:sz w:val="24"/>
                <w:szCs w:val="24"/>
                <w:lang w:val="id-ID"/>
              </w:rPr>
            </w:pPr>
          </w:p>
        </w:tc>
        <w:tc>
          <w:tcPr>
            <w:tcW w:w="0" w:type="auto"/>
          </w:tcPr>
          <w:p w14:paraId="5EAC28EA">
            <w:pPr>
              <w:widowControl w:val="0"/>
              <w:spacing w:after="0" w:line="240" w:lineRule="auto"/>
              <w:rPr>
                <w:rFonts w:ascii="Times New Roman" w:hAnsi="Times New Roman" w:cs="Times New Roman"/>
                <w:sz w:val="24"/>
                <w:szCs w:val="24"/>
                <w:lang w:val="id-ID"/>
              </w:rPr>
            </w:pPr>
          </w:p>
        </w:tc>
      </w:tr>
      <w:tr w14:paraId="0FDED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024339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tcPr>
          <w:p w14:paraId="67DB4B5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Jika saya gagal bicara hari ini, saya berani coba lagi besok.</w:t>
            </w:r>
          </w:p>
        </w:tc>
        <w:tc>
          <w:tcPr>
            <w:tcW w:w="0" w:type="auto"/>
          </w:tcPr>
          <w:p w14:paraId="62E5561D">
            <w:pPr>
              <w:widowControl w:val="0"/>
              <w:spacing w:after="0" w:line="240" w:lineRule="auto"/>
              <w:rPr>
                <w:rFonts w:ascii="Times New Roman" w:hAnsi="Times New Roman" w:cs="Times New Roman"/>
                <w:sz w:val="24"/>
                <w:szCs w:val="24"/>
                <w:lang w:val="id-ID"/>
              </w:rPr>
            </w:pPr>
          </w:p>
        </w:tc>
        <w:tc>
          <w:tcPr>
            <w:tcW w:w="0" w:type="auto"/>
          </w:tcPr>
          <w:p w14:paraId="132581C3">
            <w:pPr>
              <w:widowControl w:val="0"/>
              <w:spacing w:after="0" w:line="240" w:lineRule="auto"/>
              <w:rPr>
                <w:rFonts w:ascii="Times New Roman" w:hAnsi="Times New Roman" w:cs="Times New Roman"/>
                <w:sz w:val="24"/>
                <w:szCs w:val="24"/>
                <w:lang w:val="id-ID"/>
              </w:rPr>
            </w:pPr>
          </w:p>
        </w:tc>
        <w:tc>
          <w:tcPr>
            <w:tcW w:w="0" w:type="auto"/>
          </w:tcPr>
          <w:p w14:paraId="20EFC68C">
            <w:pPr>
              <w:widowControl w:val="0"/>
              <w:spacing w:after="0" w:line="240" w:lineRule="auto"/>
              <w:rPr>
                <w:rFonts w:ascii="Times New Roman" w:hAnsi="Times New Roman" w:cs="Times New Roman"/>
                <w:sz w:val="24"/>
                <w:szCs w:val="24"/>
                <w:lang w:val="id-ID"/>
              </w:rPr>
            </w:pPr>
          </w:p>
        </w:tc>
        <w:tc>
          <w:tcPr>
            <w:tcW w:w="0" w:type="auto"/>
          </w:tcPr>
          <w:p w14:paraId="29A09EE2">
            <w:pPr>
              <w:widowControl w:val="0"/>
              <w:spacing w:after="0" w:line="240" w:lineRule="auto"/>
              <w:rPr>
                <w:rFonts w:ascii="Times New Roman" w:hAnsi="Times New Roman" w:cs="Times New Roman"/>
                <w:sz w:val="24"/>
                <w:szCs w:val="24"/>
                <w:lang w:val="id-ID"/>
              </w:rPr>
            </w:pPr>
          </w:p>
        </w:tc>
        <w:tc>
          <w:tcPr>
            <w:tcW w:w="0" w:type="auto"/>
          </w:tcPr>
          <w:p w14:paraId="11FC1C85">
            <w:pPr>
              <w:widowControl w:val="0"/>
              <w:spacing w:after="0" w:line="240" w:lineRule="auto"/>
              <w:rPr>
                <w:rFonts w:ascii="Times New Roman" w:hAnsi="Times New Roman" w:cs="Times New Roman"/>
                <w:sz w:val="24"/>
                <w:szCs w:val="24"/>
                <w:lang w:val="id-ID"/>
              </w:rPr>
            </w:pPr>
          </w:p>
        </w:tc>
      </w:tr>
      <w:tr w14:paraId="2E3121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378202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tcPr>
          <w:p w14:paraId="6277257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bisa berbicara lebih baik berkat pengalaman sebelumnya.</w:t>
            </w:r>
          </w:p>
        </w:tc>
        <w:tc>
          <w:tcPr>
            <w:tcW w:w="0" w:type="auto"/>
          </w:tcPr>
          <w:p w14:paraId="0FE4BB85">
            <w:pPr>
              <w:widowControl w:val="0"/>
              <w:spacing w:after="0" w:line="240" w:lineRule="auto"/>
              <w:rPr>
                <w:rFonts w:ascii="Times New Roman" w:hAnsi="Times New Roman" w:cs="Times New Roman"/>
                <w:sz w:val="24"/>
                <w:szCs w:val="24"/>
                <w:lang w:val="id-ID"/>
              </w:rPr>
            </w:pPr>
          </w:p>
        </w:tc>
        <w:tc>
          <w:tcPr>
            <w:tcW w:w="0" w:type="auto"/>
          </w:tcPr>
          <w:p w14:paraId="54FA91C4">
            <w:pPr>
              <w:widowControl w:val="0"/>
              <w:spacing w:after="0" w:line="240" w:lineRule="auto"/>
              <w:rPr>
                <w:rFonts w:ascii="Times New Roman" w:hAnsi="Times New Roman" w:cs="Times New Roman"/>
                <w:sz w:val="24"/>
                <w:szCs w:val="24"/>
                <w:lang w:val="id-ID"/>
              </w:rPr>
            </w:pPr>
          </w:p>
        </w:tc>
        <w:tc>
          <w:tcPr>
            <w:tcW w:w="0" w:type="auto"/>
          </w:tcPr>
          <w:p w14:paraId="2BB6EBBD">
            <w:pPr>
              <w:widowControl w:val="0"/>
              <w:spacing w:after="0" w:line="240" w:lineRule="auto"/>
              <w:rPr>
                <w:rFonts w:ascii="Times New Roman" w:hAnsi="Times New Roman" w:cs="Times New Roman"/>
                <w:sz w:val="24"/>
                <w:szCs w:val="24"/>
                <w:lang w:val="id-ID"/>
              </w:rPr>
            </w:pPr>
          </w:p>
        </w:tc>
        <w:tc>
          <w:tcPr>
            <w:tcW w:w="0" w:type="auto"/>
          </w:tcPr>
          <w:p w14:paraId="237E7BD7">
            <w:pPr>
              <w:widowControl w:val="0"/>
              <w:spacing w:after="0" w:line="240" w:lineRule="auto"/>
              <w:rPr>
                <w:rFonts w:ascii="Times New Roman" w:hAnsi="Times New Roman" w:cs="Times New Roman"/>
                <w:sz w:val="24"/>
                <w:szCs w:val="24"/>
                <w:lang w:val="id-ID"/>
              </w:rPr>
            </w:pPr>
          </w:p>
        </w:tc>
        <w:tc>
          <w:tcPr>
            <w:tcW w:w="0" w:type="auto"/>
          </w:tcPr>
          <w:p w14:paraId="4661BA33">
            <w:pPr>
              <w:widowControl w:val="0"/>
              <w:spacing w:after="0" w:line="240" w:lineRule="auto"/>
              <w:rPr>
                <w:rFonts w:ascii="Times New Roman" w:hAnsi="Times New Roman" w:cs="Times New Roman"/>
                <w:sz w:val="24"/>
                <w:szCs w:val="24"/>
                <w:lang w:val="id-ID"/>
              </w:rPr>
            </w:pPr>
          </w:p>
        </w:tc>
      </w:tr>
      <w:tr w14:paraId="4B4FC1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DD47AB9">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tcPr>
          <w:p w14:paraId="4B74DE1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ragu bisa tampil baik karena jarang latihan berbicara.</w:t>
            </w:r>
          </w:p>
        </w:tc>
        <w:tc>
          <w:tcPr>
            <w:tcW w:w="0" w:type="auto"/>
          </w:tcPr>
          <w:p w14:paraId="5D787B0F">
            <w:pPr>
              <w:widowControl w:val="0"/>
              <w:spacing w:after="0" w:line="240" w:lineRule="auto"/>
              <w:rPr>
                <w:rFonts w:ascii="Times New Roman" w:hAnsi="Times New Roman" w:cs="Times New Roman"/>
                <w:sz w:val="24"/>
                <w:szCs w:val="24"/>
                <w:lang w:val="id-ID"/>
              </w:rPr>
            </w:pPr>
          </w:p>
        </w:tc>
        <w:tc>
          <w:tcPr>
            <w:tcW w:w="0" w:type="auto"/>
          </w:tcPr>
          <w:p w14:paraId="7215C776">
            <w:pPr>
              <w:widowControl w:val="0"/>
              <w:spacing w:after="0" w:line="240" w:lineRule="auto"/>
              <w:rPr>
                <w:rFonts w:ascii="Times New Roman" w:hAnsi="Times New Roman" w:cs="Times New Roman"/>
                <w:sz w:val="24"/>
                <w:szCs w:val="24"/>
                <w:lang w:val="id-ID"/>
              </w:rPr>
            </w:pPr>
          </w:p>
        </w:tc>
        <w:tc>
          <w:tcPr>
            <w:tcW w:w="0" w:type="auto"/>
          </w:tcPr>
          <w:p w14:paraId="4891F1FA">
            <w:pPr>
              <w:widowControl w:val="0"/>
              <w:spacing w:after="0" w:line="240" w:lineRule="auto"/>
              <w:rPr>
                <w:rFonts w:ascii="Times New Roman" w:hAnsi="Times New Roman" w:cs="Times New Roman"/>
                <w:sz w:val="24"/>
                <w:szCs w:val="24"/>
                <w:lang w:val="id-ID"/>
              </w:rPr>
            </w:pPr>
          </w:p>
        </w:tc>
        <w:tc>
          <w:tcPr>
            <w:tcW w:w="0" w:type="auto"/>
          </w:tcPr>
          <w:p w14:paraId="21FCE441">
            <w:pPr>
              <w:widowControl w:val="0"/>
              <w:spacing w:after="0" w:line="240" w:lineRule="auto"/>
              <w:rPr>
                <w:rFonts w:ascii="Times New Roman" w:hAnsi="Times New Roman" w:cs="Times New Roman"/>
                <w:sz w:val="24"/>
                <w:szCs w:val="24"/>
                <w:lang w:val="id-ID"/>
              </w:rPr>
            </w:pPr>
          </w:p>
        </w:tc>
        <w:tc>
          <w:tcPr>
            <w:tcW w:w="0" w:type="auto"/>
          </w:tcPr>
          <w:p w14:paraId="7DCD62AF">
            <w:pPr>
              <w:widowControl w:val="0"/>
              <w:spacing w:after="0" w:line="240" w:lineRule="auto"/>
              <w:rPr>
                <w:rFonts w:ascii="Times New Roman" w:hAnsi="Times New Roman" w:cs="Times New Roman"/>
                <w:sz w:val="24"/>
                <w:szCs w:val="24"/>
                <w:lang w:val="id-ID"/>
              </w:rPr>
            </w:pPr>
          </w:p>
        </w:tc>
      </w:tr>
      <w:tr w14:paraId="03CFE5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DD029D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tcPr>
          <w:p w14:paraId="45E12D0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kebingungan jika disuruh bicara tanpa persiapan.</w:t>
            </w:r>
          </w:p>
        </w:tc>
        <w:tc>
          <w:tcPr>
            <w:tcW w:w="0" w:type="auto"/>
          </w:tcPr>
          <w:p w14:paraId="6A88B01E">
            <w:pPr>
              <w:widowControl w:val="0"/>
              <w:spacing w:after="0" w:line="240" w:lineRule="auto"/>
              <w:rPr>
                <w:rFonts w:ascii="Times New Roman" w:hAnsi="Times New Roman" w:cs="Times New Roman"/>
                <w:sz w:val="24"/>
                <w:szCs w:val="24"/>
                <w:lang w:val="id-ID"/>
              </w:rPr>
            </w:pPr>
          </w:p>
        </w:tc>
        <w:tc>
          <w:tcPr>
            <w:tcW w:w="0" w:type="auto"/>
          </w:tcPr>
          <w:p w14:paraId="18D95B8C">
            <w:pPr>
              <w:widowControl w:val="0"/>
              <w:spacing w:after="0" w:line="240" w:lineRule="auto"/>
              <w:rPr>
                <w:rFonts w:ascii="Times New Roman" w:hAnsi="Times New Roman" w:cs="Times New Roman"/>
                <w:sz w:val="24"/>
                <w:szCs w:val="24"/>
                <w:lang w:val="id-ID"/>
              </w:rPr>
            </w:pPr>
          </w:p>
        </w:tc>
        <w:tc>
          <w:tcPr>
            <w:tcW w:w="0" w:type="auto"/>
          </w:tcPr>
          <w:p w14:paraId="6599CBDF">
            <w:pPr>
              <w:widowControl w:val="0"/>
              <w:spacing w:after="0" w:line="240" w:lineRule="auto"/>
              <w:rPr>
                <w:rFonts w:ascii="Times New Roman" w:hAnsi="Times New Roman" w:cs="Times New Roman"/>
                <w:sz w:val="24"/>
                <w:szCs w:val="24"/>
                <w:lang w:val="id-ID"/>
              </w:rPr>
            </w:pPr>
          </w:p>
        </w:tc>
        <w:tc>
          <w:tcPr>
            <w:tcW w:w="0" w:type="auto"/>
          </w:tcPr>
          <w:p w14:paraId="582F04D3">
            <w:pPr>
              <w:widowControl w:val="0"/>
              <w:spacing w:after="0" w:line="240" w:lineRule="auto"/>
              <w:rPr>
                <w:rFonts w:ascii="Times New Roman" w:hAnsi="Times New Roman" w:cs="Times New Roman"/>
                <w:sz w:val="24"/>
                <w:szCs w:val="24"/>
                <w:lang w:val="id-ID"/>
              </w:rPr>
            </w:pPr>
          </w:p>
        </w:tc>
        <w:tc>
          <w:tcPr>
            <w:tcW w:w="0" w:type="auto"/>
          </w:tcPr>
          <w:p w14:paraId="1ED8F230">
            <w:pPr>
              <w:widowControl w:val="0"/>
              <w:spacing w:after="0" w:line="240" w:lineRule="auto"/>
              <w:rPr>
                <w:rFonts w:ascii="Times New Roman" w:hAnsi="Times New Roman" w:cs="Times New Roman"/>
                <w:sz w:val="24"/>
                <w:szCs w:val="24"/>
                <w:lang w:val="id-ID"/>
              </w:rPr>
            </w:pPr>
          </w:p>
        </w:tc>
      </w:tr>
      <w:tr w14:paraId="33E5BC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9A8B17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tcPr>
          <w:p w14:paraId="37AE1979">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senang mendapat tugas berbicara karena itu menantang.</w:t>
            </w:r>
          </w:p>
        </w:tc>
        <w:tc>
          <w:tcPr>
            <w:tcW w:w="0" w:type="auto"/>
          </w:tcPr>
          <w:p w14:paraId="2D14039C">
            <w:pPr>
              <w:widowControl w:val="0"/>
              <w:spacing w:after="0" w:line="240" w:lineRule="auto"/>
              <w:rPr>
                <w:rFonts w:ascii="Times New Roman" w:hAnsi="Times New Roman" w:cs="Times New Roman"/>
                <w:sz w:val="24"/>
                <w:szCs w:val="24"/>
                <w:lang w:val="id-ID"/>
              </w:rPr>
            </w:pPr>
          </w:p>
        </w:tc>
        <w:tc>
          <w:tcPr>
            <w:tcW w:w="0" w:type="auto"/>
          </w:tcPr>
          <w:p w14:paraId="73DB4A8A">
            <w:pPr>
              <w:widowControl w:val="0"/>
              <w:spacing w:after="0" w:line="240" w:lineRule="auto"/>
              <w:rPr>
                <w:rFonts w:ascii="Times New Roman" w:hAnsi="Times New Roman" w:cs="Times New Roman"/>
                <w:sz w:val="24"/>
                <w:szCs w:val="24"/>
                <w:lang w:val="id-ID"/>
              </w:rPr>
            </w:pPr>
          </w:p>
        </w:tc>
        <w:tc>
          <w:tcPr>
            <w:tcW w:w="0" w:type="auto"/>
          </w:tcPr>
          <w:p w14:paraId="3EC78C4A">
            <w:pPr>
              <w:widowControl w:val="0"/>
              <w:spacing w:after="0" w:line="240" w:lineRule="auto"/>
              <w:rPr>
                <w:rFonts w:ascii="Times New Roman" w:hAnsi="Times New Roman" w:cs="Times New Roman"/>
                <w:sz w:val="24"/>
                <w:szCs w:val="24"/>
                <w:lang w:val="id-ID"/>
              </w:rPr>
            </w:pPr>
          </w:p>
        </w:tc>
        <w:tc>
          <w:tcPr>
            <w:tcW w:w="0" w:type="auto"/>
          </w:tcPr>
          <w:p w14:paraId="085DCBFA">
            <w:pPr>
              <w:widowControl w:val="0"/>
              <w:spacing w:after="0" w:line="240" w:lineRule="auto"/>
              <w:rPr>
                <w:rFonts w:ascii="Times New Roman" w:hAnsi="Times New Roman" w:cs="Times New Roman"/>
                <w:sz w:val="24"/>
                <w:szCs w:val="24"/>
                <w:lang w:val="id-ID"/>
              </w:rPr>
            </w:pPr>
          </w:p>
        </w:tc>
        <w:tc>
          <w:tcPr>
            <w:tcW w:w="0" w:type="auto"/>
          </w:tcPr>
          <w:p w14:paraId="1166E82D">
            <w:pPr>
              <w:widowControl w:val="0"/>
              <w:spacing w:after="0" w:line="240" w:lineRule="auto"/>
              <w:rPr>
                <w:rFonts w:ascii="Times New Roman" w:hAnsi="Times New Roman" w:cs="Times New Roman"/>
                <w:sz w:val="24"/>
                <w:szCs w:val="24"/>
                <w:lang w:val="id-ID"/>
              </w:rPr>
            </w:pPr>
          </w:p>
        </w:tc>
      </w:tr>
    </w:tbl>
    <w:p w14:paraId="0F72A130">
      <w:pPr>
        <w:widowControl w:val="0"/>
        <w:spacing w:line="240" w:lineRule="auto"/>
        <w:rPr>
          <w:rFonts w:ascii="Times New Roman" w:hAnsi="Times New Roman" w:cs="Times New Roman"/>
          <w:sz w:val="24"/>
          <w:szCs w:val="24"/>
        </w:rPr>
      </w:pPr>
      <w:r>
        <w:rPr>
          <w:rFonts w:ascii="Times New Roman" w:hAnsi="Times New Roman" w:cs="Times New Roman"/>
          <w:sz w:val="24"/>
          <w:szCs w:val="24"/>
        </w:rPr>
        <w:pict>
          <v:rect id="_x0000_i1033" o:spt="1" style="height:1.5pt;width:0pt;" fillcolor="#A0A0A0" filled="t" stroked="f" coordsize="21600,21600" o:hr="t" o:hrstd="t" o:hralign="center">
            <v:path/>
            <v:fill on="t" focussize="0,0"/>
            <v:stroke on="f"/>
            <v:imagedata o:title=""/>
            <o:lock v:ext="edit"/>
            <w10:wrap type="none"/>
            <w10:anchorlock/>
          </v:rect>
        </w:pict>
      </w:r>
    </w:p>
    <w:p w14:paraId="3B9E770B">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Skoring:</w:t>
      </w:r>
      <w:r>
        <w:rPr>
          <w:rFonts w:ascii="Times New Roman" w:hAnsi="Times New Roman" w:cs="Times New Roman"/>
          <w:sz w:val="24"/>
          <w:szCs w:val="24"/>
        </w:rPr>
        <w:br w:type="textWrapping"/>
      </w:r>
      <w:r>
        <w:rPr>
          <w:rFonts w:ascii="Times New Roman" w:hAnsi="Times New Roman" w:cs="Times New Roman"/>
          <w:sz w:val="24"/>
          <w:szCs w:val="24"/>
        </w:rPr>
        <w:t>SS = 5 | S = 4 | KS = 3 | TS = 2 | STS = 1</w:t>
      </w:r>
    </w:p>
    <w:p w14:paraId="4949BB36">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Keterangan:</w:t>
      </w:r>
      <w:r>
        <w:rPr>
          <w:rFonts w:ascii="Times New Roman" w:hAnsi="Times New Roman" w:cs="Times New Roman"/>
          <w:sz w:val="24"/>
          <w:szCs w:val="24"/>
        </w:rPr>
        <w:br w:type="textWrapping"/>
      </w:r>
      <w:r>
        <w:rPr>
          <w:rFonts w:ascii="Times New Roman" w:hAnsi="Times New Roman" w:cs="Times New Roman"/>
          <w:sz w:val="24"/>
          <w:szCs w:val="24"/>
        </w:rPr>
        <w:t xml:space="preserve">Item 3, 4, 11, 13, 14, 18, 19 bersifat </w:t>
      </w:r>
      <w:r>
        <w:rPr>
          <w:rStyle w:val="21"/>
          <w:rFonts w:ascii="Times New Roman" w:hAnsi="Times New Roman" w:cs="Times New Roman"/>
          <w:sz w:val="24"/>
          <w:szCs w:val="24"/>
        </w:rPr>
        <w:t>negatif</w:t>
      </w:r>
      <w:r>
        <w:rPr>
          <w:rFonts w:ascii="Times New Roman" w:hAnsi="Times New Roman" w:cs="Times New Roman"/>
          <w:sz w:val="24"/>
          <w:szCs w:val="24"/>
        </w:rPr>
        <w:t xml:space="preserve"> → skornya dibalik saat pengolahan data (misal SS = 1 dst)</w:t>
      </w:r>
    </w:p>
    <w:p w14:paraId="7611F253">
      <w:pPr>
        <w:widowControl w:val="0"/>
        <w:spacing w:before="256" w:line="240" w:lineRule="auto"/>
        <w:rPr>
          <w:rFonts w:ascii="Times New Roman" w:hAnsi="Times New Roman" w:cs="Times New Roman"/>
          <w:b/>
          <w:bCs/>
          <w:sz w:val="24"/>
          <w:szCs w:val="24"/>
        </w:rPr>
      </w:pPr>
    </w:p>
    <w:p w14:paraId="3FCEC3D2">
      <w:pPr>
        <w:widowControl w:val="0"/>
        <w:spacing w:before="256" w:line="240" w:lineRule="auto"/>
        <w:rPr>
          <w:rFonts w:ascii="Times New Roman" w:hAnsi="Times New Roman" w:cs="Times New Roman"/>
          <w:b/>
          <w:sz w:val="24"/>
          <w:szCs w:val="24"/>
        </w:rPr>
        <w:sectPr>
          <w:headerReference r:id="rId11" w:type="first"/>
          <w:headerReference r:id="rId9" w:type="default"/>
          <w:footerReference r:id="rId12" w:type="default"/>
          <w:headerReference r:id="rId10" w:type="even"/>
          <w:pgSz w:w="11907" w:h="16839"/>
          <w:pgMar w:top="2268" w:right="1701" w:bottom="1701" w:left="2268" w:header="1276" w:footer="0" w:gutter="0"/>
          <w:cols w:space="720" w:num="1"/>
          <w:docGrid w:linePitch="360" w:charSpace="0"/>
        </w:sectPr>
      </w:pPr>
    </w:p>
    <w:p w14:paraId="0B800912">
      <w:pPr>
        <w:widowControl w:val="0"/>
        <w:spacing w:before="256" w:line="240" w:lineRule="auto"/>
        <w:rPr>
          <w:rFonts w:ascii="Times New Roman" w:hAnsi="Times New Roman" w:cs="Times New Roman"/>
          <w:b/>
          <w:sz w:val="24"/>
          <w:szCs w:val="24"/>
        </w:rPr>
      </w:pPr>
      <w:r>
        <w:rPr>
          <w:rFonts w:ascii="Times New Roman" w:hAnsi="Times New Roman" w:cs="Times New Roman"/>
          <w:b/>
          <w:sz w:val="24"/>
          <w:szCs w:val="24"/>
        </w:rPr>
        <w:t>Lampiran</w:t>
      </w:r>
      <w:r>
        <w:rPr>
          <w:rFonts w:ascii="Times New Roman" w:hAnsi="Times New Roman" w:cs="Times New Roman"/>
          <w:b/>
          <w:spacing w:val="-4"/>
          <w:sz w:val="24"/>
          <w:szCs w:val="24"/>
        </w:rPr>
        <w:t xml:space="preserve"> </w:t>
      </w:r>
      <w:r>
        <w:rPr>
          <w:rFonts w:ascii="Times New Roman" w:hAnsi="Times New Roman" w:cs="Times New Roman"/>
          <w:b/>
          <w:spacing w:val="-10"/>
          <w:sz w:val="24"/>
          <w:szCs w:val="24"/>
        </w:rPr>
        <w:t>5</w:t>
      </w:r>
    </w:p>
    <w:p w14:paraId="49E89BE1">
      <w:pPr>
        <w:pStyle w:val="2"/>
        <w:keepNext w:val="0"/>
        <w:keepLines w:val="0"/>
        <w:widowControl w:val="0"/>
        <w:spacing w:before="22" w:line="240" w:lineRule="auto"/>
        <w:jc w:val="center"/>
        <w:rPr>
          <w:rFonts w:ascii="Times New Roman" w:hAnsi="Times New Roman" w:cs="Times New Roman"/>
          <w:b/>
          <w:bCs/>
          <w:color w:val="auto"/>
          <w:spacing w:val="-2"/>
          <w:sz w:val="24"/>
          <w:szCs w:val="24"/>
        </w:rPr>
      </w:pPr>
      <w:r>
        <w:rPr>
          <w:rFonts w:ascii="Times New Roman" w:hAnsi="Times New Roman" w:cs="Times New Roman"/>
          <w:b/>
          <w:bCs/>
          <w:color w:val="auto"/>
          <w:sz w:val="24"/>
          <w:szCs w:val="24"/>
        </w:rPr>
        <w:t>Hasil</w:t>
      </w:r>
      <w:r>
        <w:rPr>
          <w:rFonts w:ascii="Times New Roman" w:hAnsi="Times New Roman" w:cs="Times New Roman"/>
          <w:b/>
          <w:bCs/>
          <w:color w:val="auto"/>
          <w:spacing w:val="-2"/>
          <w:sz w:val="24"/>
          <w:szCs w:val="24"/>
        </w:rPr>
        <w:t xml:space="preserve"> </w:t>
      </w:r>
      <w:r>
        <w:rPr>
          <w:rFonts w:ascii="Times New Roman" w:hAnsi="Times New Roman" w:cs="Times New Roman"/>
          <w:b/>
          <w:bCs/>
          <w:color w:val="auto"/>
          <w:sz w:val="24"/>
          <w:szCs w:val="24"/>
        </w:rPr>
        <w:t>Belajar</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pacing w:val="-2"/>
          <w:sz w:val="24"/>
          <w:szCs w:val="24"/>
        </w:rPr>
        <w:t>Siswa</w:t>
      </w:r>
    </w:p>
    <w:p w14:paraId="6A57A2FE"/>
    <w:tbl>
      <w:tblPr>
        <w:tblStyle w:val="2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00"/>
        <w:gridCol w:w="1737"/>
        <w:gridCol w:w="1101"/>
        <w:gridCol w:w="1844"/>
        <w:gridCol w:w="1194"/>
        <w:gridCol w:w="1678"/>
      </w:tblGrid>
      <w:tr w14:paraId="7BF932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6" w:hRule="atLeast"/>
        </w:trPr>
        <w:tc>
          <w:tcPr>
            <w:tcW w:w="368" w:type="pct"/>
            <w:vAlign w:val="center"/>
          </w:tcPr>
          <w:p w14:paraId="29CA2C93">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No</w:t>
            </w:r>
          </w:p>
        </w:tc>
        <w:tc>
          <w:tcPr>
            <w:tcW w:w="1065" w:type="pct"/>
            <w:vAlign w:val="center"/>
          </w:tcPr>
          <w:p w14:paraId="4C1CD29A">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Nama Siswa</w:t>
            </w:r>
          </w:p>
        </w:tc>
        <w:tc>
          <w:tcPr>
            <w:tcW w:w="675" w:type="pct"/>
            <w:vAlign w:val="center"/>
          </w:tcPr>
          <w:p w14:paraId="08C83790">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Pretest</w:t>
            </w:r>
          </w:p>
        </w:tc>
        <w:tc>
          <w:tcPr>
            <w:tcW w:w="1131" w:type="pct"/>
            <w:vAlign w:val="center"/>
          </w:tcPr>
          <w:p w14:paraId="04084C15">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Keterangan</w:t>
            </w:r>
          </w:p>
        </w:tc>
        <w:tc>
          <w:tcPr>
            <w:tcW w:w="732" w:type="pct"/>
            <w:vAlign w:val="center"/>
          </w:tcPr>
          <w:p w14:paraId="4D5B8105">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Posttest</w:t>
            </w:r>
          </w:p>
        </w:tc>
        <w:tc>
          <w:tcPr>
            <w:tcW w:w="1030" w:type="pct"/>
            <w:vAlign w:val="center"/>
          </w:tcPr>
          <w:p w14:paraId="4A7169EB">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Keterangan</w:t>
            </w:r>
          </w:p>
        </w:tc>
      </w:tr>
      <w:tr w14:paraId="353A6D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221A6D5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1065" w:type="pct"/>
            <w:vAlign w:val="center"/>
          </w:tcPr>
          <w:p w14:paraId="6AE28A7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w:t>
            </w:r>
          </w:p>
        </w:tc>
        <w:tc>
          <w:tcPr>
            <w:tcW w:w="675" w:type="pct"/>
            <w:vAlign w:val="center"/>
          </w:tcPr>
          <w:p w14:paraId="0FE7A10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78</w:t>
            </w:r>
          </w:p>
        </w:tc>
        <w:tc>
          <w:tcPr>
            <w:tcW w:w="1131" w:type="pct"/>
            <w:vAlign w:val="center"/>
          </w:tcPr>
          <w:p w14:paraId="44182A7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6E22945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88</w:t>
            </w:r>
          </w:p>
        </w:tc>
        <w:tc>
          <w:tcPr>
            <w:tcW w:w="1030" w:type="pct"/>
            <w:vAlign w:val="center"/>
          </w:tcPr>
          <w:p w14:paraId="3FA1976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384D41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1D948AA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1065" w:type="pct"/>
            <w:vAlign w:val="center"/>
          </w:tcPr>
          <w:p w14:paraId="6697EF5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2</w:t>
            </w:r>
          </w:p>
        </w:tc>
        <w:tc>
          <w:tcPr>
            <w:tcW w:w="675" w:type="pct"/>
            <w:vAlign w:val="center"/>
          </w:tcPr>
          <w:p w14:paraId="6DC5280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76</w:t>
            </w:r>
          </w:p>
        </w:tc>
        <w:tc>
          <w:tcPr>
            <w:tcW w:w="1131" w:type="pct"/>
            <w:vAlign w:val="center"/>
          </w:tcPr>
          <w:p w14:paraId="3F9C9AE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75F0A44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2BDC2A3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0013C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06CB0F9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1065" w:type="pct"/>
            <w:vAlign w:val="center"/>
          </w:tcPr>
          <w:p w14:paraId="37226B2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3</w:t>
            </w:r>
          </w:p>
        </w:tc>
        <w:tc>
          <w:tcPr>
            <w:tcW w:w="675" w:type="pct"/>
            <w:vAlign w:val="center"/>
          </w:tcPr>
          <w:p w14:paraId="3E747ED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75</w:t>
            </w:r>
          </w:p>
        </w:tc>
        <w:tc>
          <w:tcPr>
            <w:tcW w:w="1131" w:type="pct"/>
            <w:vAlign w:val="center"/>
          </w:tcPr>
          <w:p w14:paraId="1633049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3E44638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87</w:t>
            </w:r>
          </w:p>
        </w:tc>
        <w:tc>
          <w:tcPr>
            <w:tcW w:w="1030" w:type="pct"/>
            <w:vAlign w:val="center"/>
          </w:tcPr>
          <w:p w14:paraId="60AA4AB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7DEF6E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4A6E613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1065" w:type="pct"/>
            <w:vAlign w:val="center"/>
          </w:tcPr>
          <w:p w14:paraId="07935C4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4</w:t>
            </w:r>
          </w:p>
        </w:tc>
        <w:tc>
          <w:tcPr>
            <w:tcW w:w="675" w:type="pct"/>
            <w:vAlign w:val="center"/>
          </w:tcPr>
          <w:p w14:paraId="3B4828C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60</w:t>
            </w:r>
          </w:p>
        </w:tc>
        <w:tc>
          <w:tcPr>
            <w:tcW w:w="1131" w:type="pct"/>
            <w:vAlign w:val="center"/>
          </w:tcPr>
          <w:p w14:paraId="5A51F08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148448E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85</w:t>
            </w:r>
          </w:p>
        </w:tc>
        <w:tc>
          <w:tcPr>
            <w:tcW w:w="1030" w:type="pct"/>
            <w:vAlign w:val="center"/>
          </w:tcPr>
          <w:p w14:paraId="31ED76B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7D4447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55C8A1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1065" w:type="pct"/>
            <w:vAlign w:val="center"/>
          </w:tcPr>
          <w:p w14:paraId="2A2B3B5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5</w:t>
            </w:r>
          </w:p>
        </w:tc>
        <w:tc>
          <w:tcPr>
            <w:tcW w:w="675" w:type="pct"/>
            <w:vAlign w:val="center"/>
          </w:tcPr>
          <w:p w14:paraId="5790A3B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68</w:t>
            </w:r>
          </w:p>
        </w:tc>
        <w:tc>
          <w:tcPr>
            <w:tcW w:w="1131" w:type="pct"/>
            <w:vAlign w:val="center"/>
          </w:tcPr>
          <w:p w14:paraId="62E684C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40803DC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92</w:t>
            </w:r>
          </w:p>
        </w:tc>
        <w:tc>
          <w:tcPr>
            <w:tcW w:w="1030" w:type="pct"/>
            <w:vAlign w:val="center"/>
          </w:tcPr>
          <w:p w14:paraId="12CDD3D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77093B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F69920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1065" w:type="pct"/>
            <w:vAlign w:val="center"/>
          </w:tcPr>
          <w:p w14:paraId="50141D0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6</w:t>
            </w:r>
          </w:p>
        </w:tc>
        <w:tc>
          <w:tcPr>
            <w:tcW w:w="675" w:type="pct"/>
            <w:vAlign w:val="center"/>
          </w:tcPr>
          <w:p w14:paraId="2EAAE43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70</w:t>
            </w:r>
          </w:p>
        </w:tc>
        <w:tc>
          <w:tcPr>
            <w:tcW w:w="1131" w:type="pct"/>
            <w:vAlign w:val="center"/>
          </w:tcPr>
          <w:p w14:paraId="6D012AA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60CE365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91</w:t>
            </w:r>
          </w:p>
        </w:tc>
        <w:tc>
          <w:tcPr>
            <w:tcW w:w="1030" w:type="pct"/>
            <w:vAlign w:val="center"/>
          </w:tcPr>
          <w:p w14:paraId="620864A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D4B0A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84E7DE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1065" w:type="pct"/>
            <w:vAlign w:val="center"/>
          </w:tcPr>
          <w:p w14:paraId="363FB9B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7</w:t>
            </w:r>
          </w:p>
        </w:tc>
        <w:tc>
          <w:tcPr>
            <w:tcW w:w="675" w:type="pct"/>
            <w:vAlign w:val="center"/>
          </w:tcPr>
          <w:p w14:paraId="45C3816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72</w:t>
            </w:r>
          </w:p>
        </w:tc>
        <w:tc>
          <w:tcPr>
            <w:tcW w:w="1131" w:type="pct"/>
            <w:vAlign w:val="center"/>
          </w:tcPr>
          <w:p w14:paraId="784959C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310570E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89</w:t>
            </w:r>
          </w:p>
        </w:tc>
        <w:tc>
          <w:tcPr>
            <w:tcW w:w="1030" w:type="pct"/>
            <w:vAlign w:val="center"/>
          </w:tcPr>
          <w:p w14:paraId="38C8E02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33A04E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12E98EB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1065" w:type="pct"/>
            <w:vAlign w:val="center"/>
          </w:tcPr>
          <w:p w14:paraId="2515108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8</w:t>
            </w:r>
          </w:p>
        </w:tc>
        <w:tc>
          <w:tcPr>
            <w:tcW w:w="675" w:type="pct"/>
            <w:vAlign w:val="center"/>
          </w:tcPr>
          <w:p w14:paraId="34288D5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66</w:t>
            </w:r>
          </w:p>
        </w:tc>
        <w:tc>
          <w:tcPr>
            <w:tcW w:w="1131" w:type="pct"/>
            <w:vAlign w:val="center"/>
          </w:tcPr>
          <w:p w14:paraId="12C2610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4611F68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93</w:t>
            </w:r>
          </w:p>
        </w:tc>
        <w:tc>
          <w:tcPr>
            <w:tcW w:w="1030" w:type="pct"/>
            <w:vAlign w:val="center"/>
          </w:tcPr>
          <w:p w14:paraId="3A2B8BD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2BB59F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27F857E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1065" w:type="pct"/>
            <w:vAlign w:val="center"/>
          </w:tcPr>
          <w:p w14:paraId="7D515D8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9</w:t>
            </w:r>
          </w:p>
        </w:tc>
        <w:tc>
          <w:tcPr>
            <w:tcW w:w="675" w:type="pct"/>
            <w:vAlign w:val="center"/>
          </w:tcPr>
          <w:p w14:paraId="357E2D1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74</w:t>
            </w:r>
          </w:p>
        </w:tc>
        <w:tc>
          <w:tcPr>
            <w:tcW w:w="1131" w:type="pct"/>
            <w:vAlign w:val="center"/>
          </w:tcPr>
          <w:p w14:paraId="4494501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08D0D3C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95</w:t>
            </w:r>
          </w:p>
        </w:tc>
        <w:tc>
          <w:tcPr>
            <w:tcW w:w="1030" w:type="pct"/>
            <w:vAlign w:val="center"/>
          </w:tcPr>
          <w:p w14:paraId="4E58475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3803A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71AA975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1065" w:type="pct"/>
            <w:vAlign w:val="center"/>
          </w:tcPr>
          <w:p w14:paraId="387CB69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10</w:t>
            </w:r>
          </w:p>
        </w:tc>
        <w:tc>
          <w:tcPr>
            <w:tcW w:w="675" w:type="pct"/>
            <w:vAlign w:val="center"/>
          </w:tcPr>
          <w:p w14:paraId="23751AD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64</w:t>
            </w:r>
          </w:p>
        </w:tc>
        <w:tc>
          <w:tcPr>
            <w:tcW w:w="1131" w:type="pct"/>
            <w:vAlign w:val="center"/>
          </w:tcPr>
          <w:p w14:paraId="5E928F9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379BF25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87</w:t>
            </w:r>
          </w:p>
        </w:tc>
        <w:tc>
          <w:tcPr>
            <w:tcW w:w="1030" w:type="pct"/>
            <w:vAlign w:val="center"/>
          </w:tcPr>
          <w:p w14:paraId="74ABF26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251316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941F70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1065" w:type="pct"/>
            <w:vAlign w:val="center"/>
          </w:tcPr>
          <w:p w14:paraId="22AF6E0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11</w:t>
            </w:r>
          </w:p>
        </w:tc>
        <w:tc>
          <w:tcPr>
            <w:tcW w:w="675" w:type="pct"/>
            <w:vAlign w:val="center"/>
          </w:tcPr>
          <w:p w14:paraId="3F1C3D1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75</w:t>
            </w:r>
          </w:p>
        </w:tc>
        <w:tc>
          <w:tcPr>
            <w:tcW w:w="1131" w:type="pct"/>
            <w:vAlign w:val="center"/>
          </w:tcPr>
          <w:p w14:paraId="3960403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3C8C8C4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86</w:t>
            </w:r>
          </w:p>
        </w:tc>
        <w:tc>
          <w:tcPr>
            <w:tcW w:w="1030" w:type="pct"/>
            <w:vAlign w:val="center"/>
          </w:tcPr>
          <w:p w14:paraId="76EE0A6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067C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84850B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12</w:t>
            </w:r>
          </w:p>
        </w:tc>
        <w:tc>
          <w:tcPr>
            <w:tcW w:w="1065" w:type="pct"/>
            <w:vAlign w:val="center"/>
          </w:tcPr>
          <w:p w14:paraId="394D455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12</w:t>
            </w:r>
          </w:p>
        </w:tc>
        <w:tc>
          <w:tcPr>
            <w:tcW w:w="675" w:type="pct"/>
            <w:vAlign w:val="center"/>
          </w:tcPr>
          <w:p w14:paraId="6468D6D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76</w:t>
            </w:r>
          </w:p>
        </w:tc>
        <w:tc>
          <w:tcPr>
            <w:tcW w:w="1131" w:type="pct"/>
            <w:vAlign w:val="center"/>
          </w:tcPr>
          <w:p w14:paraId="2505F81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710ADD2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48D3CCE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494BE6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27B6B33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w:t>
            </w:r>
          </w:p>
        </w:tc>
        <w:tc>
          <w:tcPr>
            <w:tcW w:w="1065" w:type="pct"/>
            <w:vAlign w:val="center"/>
          </w:tcPr>
          <w:p w14:paraId="27053A9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13</w:t>
            </w:r>
          </w:p>
        </w:tc>
        <w:tc>
          <w:tcPr>
            <w:tcW w:w="675" w:type="pct"/>
            <w:vAlign w:val="center"/>
          </w:tcPr>
          <w:p w14:paraId="0EA5884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77</w:t>
            </w:r>
          </w:p>
        </w:tc>
        <w:tc>
          <w:tcPr>
            <w:tcW w:w="1131" w:type="pct"/>
            <w:vAlign w:val="center"/>
          </w:tcPr>
          <w:p w14:paraId="7F69C1F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1743071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88</w:t>
            </w:r>
          </w:p>
        </w:tc>
        <w:tc>
          <w:tcPr>
            <w:tcW w:w="1030" w:type="pct"/>
            <w:vAlign w:val="center"/>
          </w:tcPr>
          <w:p w14:paraId="01738F4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633A61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7FE9561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14</w:t>
            </w:r>
          </w:p>
        </w:tc>
        <w:tc>
          <w:tcPr>
            <w:tcW w:w="1065" w:type="pct"/>
            <w:vAlign w:val="center"/>
          </w:tcPr>
          <w:p w14:paraId="3598C86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14</w:t>
            </w:r>
          </w:p>
        </w:tc>
        <w:tc>
          <w:tcPr>
            <w:tcW w:w="675" w:type="pct"/>
            <w:vAlign w:val="center"/>
          </w:tcPr>
          <w:p w14:paraId="414C469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79</w:t>
            </w:r>
          </w:p>
        </w:tc>
        <w:tc>
          <w:tcPr>
            <w:tcW w:w="1131" w:type="pct"/>
            <w:vAlign w:val="center"/>
          </w:tcPr>
          <w:p w14:paraId="263C294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6D0770C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85</w:t>
            </w:r>
          </w:p>
        </w:tc>
        <w:tc>
          <w:tcPr>
            <w:tcW w:w="1030" w:type="pct"/>
            <w:vAlign w:val="center"/>
          </w:tcPr>
          <w:p w14:paraId="517DD3F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1CD5B9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51AE29F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1065" w:type="pct"/>
            <w:vAlign w:val="center"/>
          </w:tcPr>
          <w:p w14:paraId="218D2B9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15</w:t>
            </w:r>
          </w:p>
        </w:tc>
        <w:tc>
          <w:tcPr>
            <w:tcW w:w="675" w:type="pct"/>
            <w:vAlign w:val="center"/>
          </w:tcPr>
          <w:p w14:paraId="3FCF376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80</w:t>
            </w:r>
          </w:p>
        </w:tc>
        <w:tc>
          <w:tcPr>
            <w:tcW w:w="1131" w:type="pct"/>
            <w:vAlign w:val="center"/>
          </w:tcPr>
          <w:p w14:paraId="0B8D063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3C3454B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92</w:t>
            </w:r>
          </w:p>
        </w:tc>
        <w:tc>
          <w:tcPr>
            <w:tcW w:w="1030" w:type="pct"/>
            <w:vAlign w:val="center"/>
          </w:tcPr>
          <w:p w14:paraId="3EA3613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1C7B0E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4E27010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16</w:t>
            </w:r>
          </w:p>
        </w:tc>
        <w:tc>
          <w:tcPr>
            <w:tcW w:w="1065" w:type="pct"/>
            <w:vAlign w:val="center"/>
          </w:tcPr>
          <w:p w14:paraId="4960379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16</w:t>
            </w:r>
          </w:p>
        </w:tc>
        <w:tc>
          <w:tcPr>
            <w:tcW w:w="675" w:type="pct"/>
            <w:vAlign w:val="center"/>
          </w:tcPr>
          <w:p w14:paraId="0B40D2C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65</w:t>
            </w:r>
          </w:p>
        </w:tc>
        <w:tc>
          <w:tcPr>
            <w:tcW w:w="1131" w:type="pct"/>
            <w:vAlign w:val="center"/>
          </w:tcPr>
          <w:p w14:paraId="50E3D87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4FF5215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93</w:t>
            </w:r>
          </w:p>
        </w:tc>
        <w:tc>
          <w:tcPr>
            <w:tcW w:w="1030" w:type="pct"/>
            <w:vAlign w:val="center"/>
          </w:tcPr>
          <w:p w14:paraId="0A0C7F4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47DDC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7F4743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17</w:t>
            </w:r>
          </w:p>
        </w:tc>
        <w:tc>
          <w:tcPr>
            <w:tcW w:w="1065" w:type="pct"/>
            <w:vAlign w:val="center"/>
          </w:tcPr>
          <w:p w14:paraId="381A56D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17</w:t>
            </w:r>
          </w:p>
        </w:tc>
        <w:tc>
          <w:tcPr>
            <w:tcW w:w="675" w:type="pct"/>
            <w:vAlign w:val="center"/>
          </w:tcPr>
          <w:p w14:paraId="6582442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67</w:t>
            </w:r>
          </w:p>
        </w:tc>
        <w:tc>
          <w:tcPr>
            <w:tcW w:w="1131" w:type="pct"/>
            <w:vAlign w:val="center"/>
          </w:tcPr>
          <w:p w14:paraId="517E7CE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7C8A0B0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56D6AB7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12529C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B7D879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18</w:t>
            </w:r>
          </w:p>
        </w:tc>
        <w:tc>
          <w:tcPr>
            <w:tcW w:w="1065" w:type="pct"/>
            <w:vAlign w:val="center"/>
          </w:tcPr>
          <w:p w14:paraId="49C8088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18</w:t>
            </w:r>
          </w:p>
        </w:tc>
        <w:tc>
          <w:tcPr>
            <w:tcW w:w="675" w:type="pct"/>
            <w:vAlign w:val="center"/>
          </w:tcPr>
          <w:p w14:paraId="19FBAD9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62</w:t>
            </w:r>
          </w:p>
        </w:tc>
        <w:tc>
          <w:tcPr>
            <w:tcW w:w="1131" w:type="pct"/>
            <w:vAlign w:val="center"/>
          </w:tcPr>
          <w:p w14:paraId="6740049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1DFD540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91</w:t>
            </w:r>
          </w:p>
        </w:tc>
        <w:tc>
          <w:tcPr>
            <w:tcW w:w="1030" w:type="pct"/>
            <w:vAlign w:val="center"/>
          </w:tcPr>
          <w:p w14:paraId="1A8C457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4A4E74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0656873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1065" w:type="pct"/>
            <w:vAlign w:val="center"/>
          </w:tcPr>
          <w:p w14:paraId="408E36E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19</w:t>
            </w:r>
          </w:p>
        </w:tc>
        <w:tc>
          <w:tcPr>
            <w:tcW w:w="675" w:type="pct"/>
            <w:vAlign w:val="center"/>
          </w:tcPr>
          <w:p w14:paraId="2ADD014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69</w:t>
            </w:r>
          </w:p>
        </w:tc>
        <w:tc>
          <w:tcPr>
            <w:tcW w:w="1131" w:type="pct"/>
            <w:vAlign w:val="center"/>
          </w:tcPr>
          <w:p w14:paraId="7B87C87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2321F00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6802B10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9D926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ED2382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20</w:t>
            </w:r>
          </w:p>
        </w:tc>
        <w:tc>
          <w:tcPr>
            <w:tcW w:w="1065" w:type="pct"/>
            <w:vAlign w:val="center"/>
          </w:tcPr>
          <w:p w14:paraId="21C0DE0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20</w:t>
            </w:r>
          </w:p>
        </w:tc>
        <w:tc>
          <w:tcPr>
            <w:tcW w:w="675" w:type="pct"/>
            <w:vAlign w:val="center"/>
          </w:tcPr>
          <w:p w14:paraId="7F126C4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73</w:t>
            </w:r>
          </w:p>
        </w:tc>
        <w:tc>
          <w:tcPr>
            <w:tcW w:w="1131" w:type="pct"/>
            <w:vAlign w:val="center"/>
          </w:tcPr>
          <w:p w14:paraId="00D214A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166E16C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88</w:t>
            </w:r>
          </w:p>
        </w:tc>
        <w:tc>
          <w:tcPr>
            <w:tcW w:w="1030" w:type="pct"/>
            <w:vAlign w:val="center"/>
          </w:tcPr>
          <w:p w14:paraId="186C327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7718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1" w:hRule="atLeast"/>
        </w:trPr>
        <w:tc>
          <w:tcPr>
            <w:tcW w:w="368" w:type="pct"/>
            <w:vAlign w:val="center"/>
          </w:tcPr>
          <w:p w14:paraId="6A95E454">
            <w:pPr>
              <w:spacing w:after="0" w:line="240" w:lineRule="auto"/>
              <w:jc w:val="center"/>
              <w:rPr>
                <w:rFonts w:ascii="Times New Roman" w:hAnsi="Times New Roman" w:eastAsia="Times New Roman" w:cs="Times New Roman"/>
                <w:sz w:val="24"/>
                <w:szCs w:val="24"/>
                <w:lang w:val="id-ID"/>
              </w:rPr>
            </w:pPr>
          </w:p>
        </w:tc>
        <w:tc>
          <w:tcPr>
            <w:tcW w:w="1065" w:type="pct"/>
            <w:vAlign w:val="center"/>
          </w:tcPr>
          <w:p w14:paraId="136548A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Jumlah</w:t>
            </w:r>
          </w:p>
        </w:tc>
        <w:tc>
          <w:tcPr>
            <w:tcW w:w="675" w:type="pct"/>
            <w:vAlign w:val="center"/>
          </w:tcPr>
          <w:p w14:paraId="2FA1715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1426</w:t>
            </w:r>
          </w:p>
        </w:tc>
        <w:tc>
          <w:tcPr>
            <w:tcW w:w="1131" w:type="pct"/>
            <w:vAlign w:val="center"/>
          </w:tcPr>
          <w:p w14:paraId="5F859FF8">
            <w:pPr>
              <w:spacing w:after="0" w:line="240" w:lineRule="auto"/>
              <w:jc w:val="center"/>
              <w:rPr>
                <w:rFonts w:ascii="Times New Roman" w:hAnsi="Times New Roman" w:eastAsia="Times New Roman" w:cs="Times New Roman"/>
                <w:sz w:val="24"/>
                <w:szCs w:val="24"/>
                <w:lang w:val="id-ID"/>
              </w:rPr>
            </w:pPr>
          </w:p>
        </w:tc>
        <w:tc>
          <w:tcPr>
            <w:tcW w:w="732" w:type="pct"/>
            <w:vAlign w:val="center"/>
          </w:tcPr>
          <w:p w14:paraId="2456E1F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id-ID"/>
              </w:rPr>
              <w:t>17</w:t>
            </w:r>
            <w:r>
              <w:rPr>
                <w:rFonts w:ascii="Times New Roman" w:hAnsi="Times New Roman" w:eastAsia="Times New Roman" w:cs="Times New Roman"/>
                <w:sz w:val="24"/>
                <w:szCs w:val="24"/>
                <w:lang w:val="en-US"/>
              </w:rPr>
              <w:t>85</w:t>
            </w:r>
          </w:p>
        </w:tc>
        <w:tc>
          <w:tcPr>
            <w:tcW w:w="1030" w:type="pct"/>
            <w:vAlign w:val="center"/>
          </w:tcPr>
          <w:p w14:paraId="342841CF">
            <w:pPr>
              <w:spacing w:after="0" w:line="240" w:lineRule="auto"/>
              <w:jc w:val="center"/>
              <w:rPr>
                <w:rFonts w:ascii="Times New Roman" w:hAnsi="Times New Roman" w:eastAsia="Times New Roman" w:cs="Times New Roman"/>
                <w:sz w:val="24"/>
                <w:szCs w:val="24"/>
                <w:lang w:val="id-ID"/>
              </w:rPr>
            </w:pPr>
          </w:p>
        </w:tc>
      </w:tr>
      <w:tr w14:paraId="7A13B6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trPr>
        <w:tc>
          <w:tcPr>
            <w:tcW w:w="368" w:type="pct"/>
            <w:vAlign w:val="center"/>
          </w:tcPr>
          <w:p w14:paraId="28E3EF78">
            <w:pPr>
              <w:spacing w:after="0" w:line="240" w:lineRule="auto"/>
              <w:jc w:val="center"/>
              <w:rPr>
                <w:rFonts w:ascii="Times New Roman" w:hAnsi="Times New Roman" w:eastAsia="Times New Roman" w:cs="Times New Roman"/>
                <w:sz w:val="20"/>
                <w:szCs w:val="20"/>
                <w:lang w:val="id-ID"/>
              </w:rPr>
            </w:pPr>
          </w:p>
        </w:tc>
        <w:tc>
          <w:tcPr>
            <w:tcW w:w="1065" w:type="pct"/>
            <w:vAlign w:val="center"/>
          </w:tcPr>
          <w:p w14:paraId="4B66950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Rata-rata</w:t>
            </w:r>
          </w:p>
        </w:tc>
        <w:tc>
          <w:tcPr>
            <w:tcW w:w="675" w:type="pct"/>
            <w:vAlign w:val="center"/>
          </w:tcPr>
          <w:p w14:paraId="396FFD7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71,3   </w:t>
            </w:r>
          </w:p>
        </w:tc>
        <w:tc>
          <w:tcPr>
            <w:tcW w:w="1131" w:type="pct"/>
            <w:vAlign w:val="center"/>
          </w:tcPr>
          <w:p w14:paraId="185C9D59">
            <w:pPr>
              <w:spacing w:after="0" w:line="240" w:lineRule="auto"/>
              <w:jc w:val="center"/>
              <w:rPr>
                <w:rFonts w:ascii="Times New Roman" w:hAnsi="Times New Roman" w:eastAsia="Times New Roman" w:cs="Times New Roman"/>
                <w:sz w:val="24"/>
                <w:szCs w:val="24"/>
                <w:lang w:val="id-ID"/>
              </w:rPr>
            </w:pPr>
          </w:p>
        </w:tc>
        <w:tc>
          <w:tcPr>
            <w:tcW w:w="732" w:type="pct"/>
            <w:vAlign w:val="center"/>
          </w:tcPr>
          <w:p w14:paraId="340D194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id-ID"/>
              </w:rPr>
              <w:t>89,</w:t>
            </w:r>
            <w:r>
              <w:rPr>
                <w:rFonts w:ascii="Times New Roman" w:hAnsi="Times New Roman" w:eastAsia="Times New Roman" w:cs="Times New Roman"/>
                <w:sz w:val="24"/>
                <w:szCs w:val="24"/>
                <w:lang w:val="en-US"/>
              </w:rPr>
              <w:t>25</w:t>
            </w:r>
          </w:p>
        </w:tc>
        <w:tc>
          <w:tcPr>
            <w:tcW w:w="1030" w:type="pct"/>
            <w:vAlign w:val="center"/>
          </w:tcPr>
          <w:p w14:paraId="758E95BF">
            <w:pPr>
              <w:spacing w:after="0" w:line="240" w:lineRule="auto"/>
              <w:jc w:val="center"/>
              <w:rPr>
                <w:rFonts w:ascii="Times New Roman" w:hAnsi="Times New Roman" w:eastAsia="Times New Roman" w:cs="Times New Roman"/>
                <w:sz w:val="24"/>
                <w:szCs w:val="24"/>
                <w:lang w:val="id-ID"/>
              </w:rPr>
            </w:pPr>
          </w:p>
        </w:tc>
      </w:tr>
    </w:tbl>
    <w:p w14:paraId="564F352C">
      <w:pPr>
        <w:widowControl w:val="0"/>
        <w:spacing w:before="240" w:line="240" w:lineRule="auto"/>
        <w:jc w:val="both"/>
        <w:rPr>
          <w:rFonts w:ascii="Times New Roman" w:hAnsi="Times New Roman" w:cs="Times New Roman"/>
          <w:b/>
          <w:bCs/>
          <w:sz w:val="24"/>
          <w:szCs w:val="24"/>
        </w:rPr>
      </w:pPr>
    </w:p>
    <w:p w14:paraId="1FACF64D">
      <w:pPr>
        <w:widowControl w:val="0"/>
        <w:spacing w:before="240" w:line="240" w:lineRule="auto"/>
        <w:jc w:val="both"/>
        <w:rPr>
          <w:rFonts w:ascii="Times New Roman" w:hAnsi="Times New Roman" w:cs="Times New Roman"/>
          <w:b/>
          <w:bCs/>
          <w:sz w:val="24"/>
          <w:szCs w:val="24"/>
        </w:rPr>
      </w:pPr>
    </w:p>
    <w:p w14:paraId="28200889">
      <w:pPr>
        <w:widowControl w:val="0"/>
        <w:spacing w:before="240" w:line="240" w:lineRule="auto"/>
        <w:jc w:val="both"/>
        <w:rPr>
          <w:rFonts w:ascii="Times New Roman" w:hAnsi="Times New Roman" w:cs="Times New Roman"/>
          <w:b/>
          <w:bCs/>
          <w:sz w:val="24"/>
          <w:szCs w:val="24"/>
        </w:rPr>
      </w:pPr>
    </w:p>
    <w:p w14:paraId="06885C13">
      <w:pPr>
        <w:widowControl w:val="0"/>
        <w:spacing w:before="240" w:line="240" w:lineRule="auto"/>
        <w:jc w:val="both"/>
        <w:rPr>
          <w:rFonts w:ascii="Times New Roman" w:hAnsi="Times New Roman" w:cs="Times New Roman"/>
          <w:b/>
          <w:bCs/>
          <w:sz w:val="24"/>
          <w:szCs w:val="24"/>
        </w:rPr>
      </w:pPr>
    </w:p>
    <w:p w14:paraId="24C079F6">
      <w:pPr>
        <w:rPr>
          <w:rFonts w:ascii="Times New Roman" w:hAnsi="Times New Roman" w:cs="Times New Roman"/>
          <w:b/>
          <w:bCs/>
          <w:sz w:val="24"/>
          <w:szCs w:val="24"/>
        </w:rPr>
      </w:pPr>
      <w:r>
        <w:rPr>
          <w:rFonts w:ascii="Times New Roman" w:hAnsi="Times New Roman" w:cs="Times New Roman"/>
          <w:b/>
          <w:bCs/>
          <w:sz w:val="24"/>
          <w:szCs w:val="24"/>
        </w:rPr>
        <w:br w:type="page"/>
      </w:r>
    </w:p>
    <w:p w14:paraId="742C9F6F">
      <w:pPr>
        <w:widowControl w:val="0"/>
        <w:spacing w:before="240" w:line="240" w:lineRule="auto"/>
        <w:jc w:val="both"/>
        <w:rPr>
          <w:rFonts w:ascii="Times New Roman" w:hAnsi="Times New Roman" w:cs="Times New Roman"/>
          <w:b/>
          <w:bCs/>
          <w:sz w:val="24"/>
          <w:szCs w:val="24"/>
        </w:rPr>
        <w:sectPr>
          <w:headerReference r:id="rId15" w:type="first"/>
          <w:headerReference r:id="rId13" w:type="default"/>
          <w:footerReference r:id="rId16" w:type="default"/>
          <w:headerReference r:id="rId14" w:type="even"/>
          <w:pgSz w:w="11907" w:h="16839"/>
          <w:pgMar w:top="2268" w:right="1701" w:bottom="1701" w:left="2268" w:header="1276" w:footer="0" w:gutter="0"/>
          <w:cols w:space="720" w:num="1"/>
          <w:docGrid w:linePitch="360" w:charSpace="0"/>
        </w:sectPr>
      </w:pPr>
    </w:p>
    <w:p w14:paraId="21F9A0EC">
      <w:pPr>
        <w:widowControl w:val="0"/>
        <w:spacing w:before="240" w:line="240" w:lineRule="auto"/>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19" w:type="first"/>
      <w:headerReference r:id="rId17" w:type="default"/>
      <w:footerReference r:id="rId20" w:type="default"/>
      <w:headerReference r:id="rId18" w:type="even"/>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egoe UI Emoji">
    <w:panose1 w:val="020B0502040204020203"/>
    <w:charset w:val="00"/>
    <w:family w:val="swiss"/>
    <w:pitch w:val="default"/>
    <w:sig w:usb0="00000001" w:usb1="02000000"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785D6">
    <w:pPr>
      <w:pStyle w:val="1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5B689">
    <w:pPr>
      <w:pStyle w:val="1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884840030"/>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26" o:spid="_x0000_s207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044A2">
    <w:pPr>
      <w:pStyle w:val="16"/>
    </w:pPr>
    <w:r>
      <w:pict>
        <v:shape id="WordPictureWatermark19022225" o:spid="_x0000_s2071"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4C55C">
    <w:pPr>
      <w:pStyle w:val="16"/>
    </w:pPr>
    <w:r>
      <w:pict>
        <v:shape id="WordPictureWatermark19022224" o:spid="_x0000_s2070"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369232930"/>
      <w:docPartObj>
        <w:docPartGallery w:val="AutoText"/>
      </w:docPartObj>
    </w:sdtPr>
    <w:sdtEndPr>
      <w:rPr>
        <w:rFonts w:ascii="Times New Roman" w:hAnsi="Times New Roman" w:cs="Times New Roman"/>
        <w:sz w:val="24"/>
        <w:szCs w:val="24"/>
      </w:rPr>
    </w:sdtEndPr>
    <w:sdtContent>
      <w:p w14:paraId="5FD91076">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29" o:spid="_x0000_s2075"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p>
    </w:sdtContent>
  </w:sdt>
  <w:p w14:paraId="25596991">
    <w:pPr>
      <w:pStyle w:val="1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542A3">
    <w:pPr>
      <w:pStyle w:val="16"/>
    </w:pPr>
    <w:r>
      <w:pict>
        <v:shape id="WordPictureWatermark19022228" o:spid="_x0000_s2074"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C73F3">
    <w:pPr>
      <w:pStyle w:val="16"/>
    </w:pPr>
    <w:r>
      <w:pict>
        <v:shape id="WordPictureWatermark19022227" o:spid="_x0000_s2073"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21138527"/>
      <w:docPartObj>
        <w:docPartGallery w:val="AutoText"/>
      </w:docPartObj>
    </w:sdtPr>
    <w:sdtEndPr>
      <w:rPr>
        <w:rFonts w:ascii="Times New Roman" w:hAnsi="Times New Roman" w:cs="Times New Roman"/>
        <w:sz w:val="24"/>
        <w:szCs w:val="24"/>
      </w:rPr>
    </w:sdtEndPr>
    <w:sdtContent>
      <w:p w14:paraId="68E5A4AC">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2" o:spid="_x0000_s2078"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15</w:t>
        </w:r>
        <w:r>
          <w:rPr>
            <w:rFonts w:ascii="Times New Roman" w:hAnsi="Times New Roman" w:cs="Times New Roman"/>
            <w:sz w:val="24"/>
            <w:szCs w:val="24"/>
          </w:rPr>
          <w:fldChar w:fldCharType="end"/>
        </w:r>
      </w:p>
    </w:sdtContent>
  </w:sdt>
  <w:p w14:paraId="4CEB4AF4">
    <w:pPr>
      <w:pStyle w:val="12"/>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6D464">
    <w:pPr>
      <w:pStyle w:val="16"/>
    </w:pPr>
    <w:r>
      <w:pict>
        <v:shape id="WordPictureWatermark19022231" o:spid="_x0000_s2077"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C44A">
    <w:pPr>
      <w:pStyle w:val="16"/>
    </w:pPr>
    <w:r>
      <w:pict>
        <v:shape id="WordPictureWatermark19022230" o:spid="_x0000_s2076"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22DDC"/>
    <w:multiLevelType w:val="multilevel"/>
    <w:tmpl w:val="07D22DD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52F828DF"/>
    <w:multiLevelType w:val="multilevel"/>
    <w:tmpl w:val="52F828D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9DF7D48"/>
    <w:multiLevelType w:val="multilevel"/>
    <w:tmpl w:val="59DF7D4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F8520D1"/>
    <w:multiLevelType w:val="multilevel"/>
    <w:tmpl w:val="6F8520D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75C01E96"/>
    <w:multiLevelType w:val="multilevel"/>
    <w:tmpl w:val="75C01E9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F0537ED"/>
    <w:multiLevelType w:val="multilevel"/>
    <w:tmpl w:val="7F0537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1PvdvY5WLF02AhPXSjQbfjiVrf0=" w:salt="YcRa4UsluU/XrDsjtaMaf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13FFB"/>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B720E"/>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679C1"/>
    <w:rsid w:val="00370187"/>
    <w:rsid w:val="003768F2"/>
    <w:rsid w:val="00381ECD"/>
    <w:rsid w:val="0038215C"/>
    <w:rsid w:val="00382895"/>
    <w:rsid w:val="0038352C"/>
    <w:rsid w:val="00385BA0"/>
    <w:rsid w:val="003956A3"/>
    <w:rsid w:val="003A1162"/>
    <w:rsid w:val="003A44D1"/>
    <w:rsid w:val="003B09B7"/>
    <w:rsid w:val="003B4990"/>
    <w:rsid w:val="003C4582"/>
    <w:rsid w:val="003C5C6E"/>
    <w:rsid w:val="003C6982"/>
    <w:rsid w:val="003D6881"/>
    <w:rsid w:val="003D6930"/>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0509"/>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C3F04"/>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5E67"/>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68260794"/>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qFormat/>
    <w:locked/>
    <w:uiPriority w:val="0"/>
    <w:rPr>
      <w:b/>
      <w:bCs/>
      <w:shd w:val="clear" w:color="auto" w:fill="FFFFFF"/>
    </w:rPr>
  </w:style>
  <w:style w:type="paragraph" w:customStyle="1" w:styleId="61">
    <w:name w:val="Table of contents (2)"/>
    <w:basedOn w:val="1"/>
    <w:link w:val="60"/>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locked/>
    <w:uiPriority w:val="0"/>
    <w:rPr>
      <w:sz w:val="21"/>
      <w:szCs w:val="21"/>
      <w:shd w:val="clear" w:color="auto" w:fill="FFFFFF"/>
    </w:rPr>
  </w:style>
  <w:style w:type="paragraph" w:customStyle="1" w:styleId="64">
    <w:name w:val="Picture caption (2)"/>
    <w:basedOn w:val="1"/>
    <w:link w:val="63"/>
    <w:qFormat/>
    <w:uiPriority w:val="0"/>
    <w:pPr>
      <w:widowControl w:val="0"/>
      <w:shd w:val="clear" w:color="auto" w:fill="FFFFFF"/>
      <w:spacing w:after="0" w:line="232" w:lineRule="exact"/>
    </w:pPr>
    <w:rPr>
      <w:sz w:val="21"/>
      <w:szCs w:val="21"/>
    </w:rPr>
  </w:style>
  <w:style w:type="character" w:customStyle="1" w:styleId="65">
    <w:name w:val="Picture caption (3) Exact"/>
    <w:basedOn w:val="9"/>
    <w:link w:val="66"/>
    <w:locked/>
    <w:uiPriority w:val="0"/>
    <w:rPr>
      <w:sz w:val="20"/>
      <w:szCs w:val="20"/>
      <w:shd w:val="clear" w:color="auto" w:fill="FFFFFF"/>
    </w:rPr>
  </w:style>
  <w:style w:type="paragraph" w:customStyle="1" w:styleId="66">
    <w:name w:val="Picture caption (3)"/>
    <w:basedOn w:val="1"/>
    <w:link w:val="65"/>
    <w:uiPriority w:val="0"/>
    <w:pPr>
      <w:widowControl w:val="0"/>
      <w:shd w:val="clear" w:color="auto" w:fill="FFFFFF"/>
      <w:spacing w:after="0" w:line="222" w:lineRule="exact"/>
    </w:pPr>
    <w:rPr>
      <w:sz w:val="20"/>
      <w:szCs w:val="20"/>
    </w:rPr>
  </w:style>
  <w:style w:type="character" w:customStyle="1" w:styleId="67">
    <w:name w:val="Body text (4)_"/>
    <w:basedOn w:val="9"/>
    <w:link w:val="68"/>
    <w:locked/>
    <w:uiPriority w:val="0"/>
    <w:rPr>
      <w:b/>
      <w:bCs/>
      <w:sz w:val="28"/>
      <w:szCs w:val="28"/>
      <w:shd w:val="clear" w:color="auto" w:fill="FFFFFF"/>
    </w:rPr>
  </w:style>
  <w:style w:type="paragraph" w:customStyle="1" w:styleId="68">
    <w:name w:val="Body text (4)"/>
    <w:basedOn w:val="1"/>
    <w:link w:val="67"/>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locked/>
    <w:uiPriority w:val="0"/>
    <w:rPr>
      <w:b/>
      <w:bCs/>
      <w:shd w:val="clear" w:color="auto" w:fill="FFFFFF"/>
    </w:rPr>
  </w:style>
  <w:style w:type="paragraph" w:customStyle="1" w:styleId="70">
    <w:name w:val="Body text (5)"/>
    <w:basedOn w:val="1"/>
    <w:link w:val="69"/>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locked/>
    <w:uiPriority w:val="0"/>
    <w:rPr>
      <w:shd w:val="clear" w:color="auto" w:fill="FFFFFF"/>
    </w:rPr>
  </w:style>
  <w:style w:type="paragraph" w:customStyle="1" w:styleId="72">
    <w:name w:val="Picture caption"/>
    <w:basedOn w:val="1"/>
    <w:link w:val="71"/>
    <w:uiPriority w:val="0"/>
    <w:pPr>
      <w:widowControl w:val="0"/>
      <w:shd w:val="clear" w:color="auto" w:fill="FFFFFF"/>
      <w:spacing w:after="0" w:line="317" w:lineRule="exact"/>
      <w:jc w:val="both"/>
    </w:pPr>
  </w:style>
  <w:style w:type="character" w:customStyle="1" w:styleId="73">
    <w:name w:val="Heading #5_"/>
    <w:basedOn w:val="9"/>
    <w:link w:val="74"/>
    <w:qFormat/>
    <w:locked/>
    <w:uiPriority w:val="0"/>
    <w:rPr>
      <w:b/>
      <w:bCs/>
      <w:shd w:val="clear" w:color="auto" w:fill="FFFFFF"/>
    </w:rPr>
  </w:style>
  <w:style w:type="paragraph" w:customStyle="1" w:styleId="74">
    <w:name w:val="Heading #5"/>
    <w:basedOn w:val="1"/>
    <w:link w:val="73"/>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locked/>
    <w:uiPriority w:val="0"/>
    <w:rPr>
      <w:shd w:val="clear" w:color="auto" w:fill="FFFFFF"/>
    </w:rPr>
  </w:style>
  <w:style w:type="paragraph" w:customStyle="1" w:styleId="76">
    <w:name w:val="Heading #5 (2)"/>
    <w:basedOn w:val="1"/>
    <w:link w:val="75"/>
    <w:qFormat/>
    <w:uiPriority w:val="0"/>
    <w:pPr>
      <w:widowControl w:val="0"/>
      <w:shd w:val="clear" w:color="auto" w:fill="FFFFFF"/>
      <w:spacing w:after="0" w:line="552" w:lineRule="exact"/>
      <w:ind w:hanging="480"/>
      <w:outlineLvl w:val="4"/>
    </w:pPr>
  </w:style>
  <w:style w:type="character" w:customStyle="1" w:styleId="77">
    <w:name w:val="Table caption (2)_"/>
    <w:basedOn w:val="9"/>
    <w:link w:val="78"/>
    <w:locked/>
    <w:uiPriority w:val="0"/>
    <w:rPr>
      <w:b/>
      <w:bCs/>
      <w:shd w:val="clear" w:color="auto" w:fill="FFFFFF"/>
    </w:rPr>
  </w:style>
  <w:style w:type="paragraph" w:customStyle="1" w:styleId="78">
    <w:name w:val="Table caption (2)"/>
    <w:basedOn w:val="1"/>
    <w:link w:val="77"/>
    <w:uiPriority w:val="0"/>
    <w:pPr>
      <w:widowControl w:val="0"/>
      <w:shd w:val="clear" w:color="auto" w:fill="FFFFFF"/>
      <w:spacing w:after="0" w:line="266" w:lineRule="exact"/>
    </w:pPr>
    <w:rPr>
      <w:b/>
      <w:bCs/>
    </w:rPr>
  </w:style>
  <w:style w:type="character" w:customStyle="1" w:styleId="79">
    <w:name w:val="Body text (9)_"/>
    <w:basedOn w:val="9"/>
    <w:link w:val="80"/>
    <w:locked/>
    <w:uiPriority w:val="0"/>
    <w:rPr>
      <w:b/>
      <w:bCs/>
      <w:sz w:val="52"/>
      <w:szCs w:val="52"/>
      <w:shd w:val="clear" w:color="auto" w:fill="FFFFFF"/>
    </w:rPr>
  </w:style>
  <w:style w:type="paragraph" w:customStyle="1" w:styleId="80">
    <w:name w:val="Body text (9)"/>
    <w:basedOn w:val="1"/>
    <w:link w:val="79"/>
    <w:qFormat/>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locked/>
    <w:uiPriority w:val="0"/>
    <w:rPr>
      <w:i/>
      <w:iCs/>
      <w:shd w:val="clear" w:color="auto" w:fill="FFFFFF"/>
    </w:rPr>
  </w:style>
  <w:style w:type="paragraph" w:customStyle="1" w:styleId="82">
    <w:name w:val="Table caption (3)"/>
    <w:basedOn w:val="1"/>
    <w:link w:val="81"/>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qFormat/>
    <w:locked/>
    <w:uiPriority w:val="0"/>
    <w:rPr>
      <w:b/>
      <w:bCs/>
      <w:sz w:val="72"/>
      <w:szCs w:val="72"/>
      <w:shd w:val="clear" w:color="auto" w:fill="FFFFFF"/>
    </w:rPr>
  </w:style>
  <w:style w:type="paragraph" w:customStyle="1" w:styleId="86">
    <w:name w:val="Heading #1"/>
    <w:basedOn w:val="1"/>
    <w:link w:val="85"/>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locked/>
    <w:uiPriority w:val="0"/>
    <w:rPr>
      <w:b/>
      <w:bCs/>
      <w:sz w:val="40"/>
      <w:szCs w:val="40"/>
      <w:shd w:val="clear" w:color="auto" w:fill="FFFFFF"/>
    </w:rPr>
  </w:style>
  <w:style w:type="paragraph" w:customStyle="1" w:styleId="88">
    <w:name w:val="Heading #2"/>
    <w:basedOn w:val="1"/>
    <w:link w:val="87"/>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locked/>
    <w:uiPriority w:val="0"/>
    <w:rPr>
      <w:b/>
      <w:bCs/>
      <w:sz w:val="26"/>
      <w:szCs w:val="26"/>
      <w:shd w:val="clear" w:color="auto" w:fill="FFFFFF"/>
    </w:rPr>
  </w:style>
  <w:style w:type="paragraph" w:customStyle="1" w:styleId="92">
    <w:name w:val="Body text (11)"/>
    <w:basedOn w:val="1"/>
    <w:link w:val="91"/>
    <w:qFormat/>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locked/>
    <w:uiPriority w:val="0"/>
    <w:rPr>
      <w:b/>
      <w:bCs/>
      <w:sz w:val="9"/>
      <w:szCs w:val="9"/>
      <w:shd w:val="clear" w:color="auto" w:fill="FFFFFF"/>
    </w:rPr>
  </w:style>
  <w:style w:type="paragraph" w:customStyle="1" w:styleId="94">
    <w:name w:val="Body text (12)"/>
    <w:basedOn w:val="1"/>
    <w:link w:val="93"/>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qFormat/>
    <w:locked/>
    <w:uiPriority w:val="0"/>
    <w:rPr>
      <w:sz w:val="19"/>
      <w:szCs w:val="19"/>
      <w:shd w:val="clear" w:color="auto" w:fill="FFFFFF"/>
    </w:rPr>
  </w:style>
  <w:style w:type="paragraph" w:customStyle="1" w:styleId="96">
    <w:name w:val="Table caption (4)"/>
    <w:basedOn w:val="1"/>
    <w:link w:val="95"/>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locked/>
    <w:uiPriority w:val="0"/>
    <w:rPr>
      <w:sz w:val="19"/>
      <w:szCs w:val="19"/>
      <w:shd w:val="clear" w:color="auto" w:fill="FFFFFF"/>
    </w:rPr>
  </w:style>
  <w:style w:type="paragraph" w:customStyle="1" w:styleId="98">
    <w:name w:val="Picture caption (4)"/>
    <w:basedOn w:val="1"/>
    <w:link w:val="97"/>
    <w:qFormat/>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qFormat/>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qFormat/>
    <w:locked/>
    <w:uiPriority w:val="0"/>
    <w:rPr>
      <w:i/>
      <w:iCs/>
      <w:sz w:val="16"/>
      <w:szCs w:val="16"/>
      <w:shd w:val="clear" w:color="auto" w:fill="FFFFFF"/>
    </w:rPr>
  </w:style>
  <w:style w:type="paragraph" w:customStyle="1" w:styleId="104">
    <w:name w:val="Body text (24)"/>
    <w:basedOn w:val="1"/>
    <w:link w:val="103"/>
    <w:qFormat/>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qFormat/>
    <w:locked/>
    <w:uiPriority w:val="0"/>
    <w:rPr>
      <w:spacing w:val="10"/>
      <w:sz w:val="18"/>
      <w:szCs w:val="18"/>
      <w:shd w:val="clear" w:color="auto" w:fill="FFFFFF"/>
    </w:rPr>
  </w:style>
  <w:style w:type="paragraph" w:customStyle="1" w:styleId="106">
    <w:name w:val="Body text (25)"/>
    <w:basedOn w:val="1"/>
    <w:link w:val="105"/>
    <w:qFormat/>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qFormat/>
    <w:locked/>
    <w:uiPriority w:val="0"/>
    <w:rPr>
      <w:i/>
      <w:iCs/>
      <w:shd w:val="clear" w:color="auto" w:fill="FFFFFF"/>
    </w:rPr>
  </w:style>
  <w:style w:type="paragraph" w:customStyle="1" w:styleId="108">
    <w:name w:val="Picture caption (5)"/>
    <w:basedOn w:val="1"/>
    <w:link w:val="107"/>
    <w:uiPriority w:val="0"/>
    <w:pPr>
      <w:widowControl w:val="0"/>
      <w:shd w:val="clear" w:color="auto" w:fill="FFFFFF"/>
      <w:spacing w:after="0" w:line="266" w:lineRule="exact"/>
    </w:pPr>
    <w:rPr>
      <w:i/>
      <w:iCs/>
    </w:rPr>
  </w:style>
  <w:style w:type="character" w:customStyle="1" w:styleId="109">
    <w:name w:val="Body text (27)_"/>
    <w:basedOn w:val="9"/>
    <w:link w:val="110"/>
    <w:locked/>
    <w:uiPriority w:val="0"/>
    <w:rPr>
      <w:b/>
      <w:bCs/>
      <w:sz w:val="9"/>
      <w:szCs w:val="9"/>
      <w:shd w:val="clear" w:color="auto" w:fill="FFFFFF"/>
    </w:rPr>
  </w:style>
  <w:style w:type="paragraph" w:customStyle="1" w:styleId="110">
    <w:name w:val="Body text (27)"/>
    <w:basedOn w:val="1"/>
    <w:link w:val="109"/>
    <w:qFormat/>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qFormat/>
    <w:locked/>
    <w:uiPriority w:val="0"/>
    <w:rPr>
      <w:sz w:val="21"/>
      <w:szCs w:val="21"/>
      <w:shd w:val="clear" w:color="auto" w:fill="FFFFFF"/>
    </w:rPr>
  </w:style>
  <w:style w:type="paragraph" w:customStyle="1" w:styleId="112">
    <w:name w:val="Body text (31)"/>
    <w:basedOn w:val="1"/>
    <w:link w:val="111"/>
    <w:uiPriority w:val="0"/>
    <w:pPr>
      <w:widowControl w:val="0"/>
      <w:shd w:val="clear" w:color="auto" w:fill="FFFFFF"/>
      <w:spacing w:after="0" w:line="235" w:lineRule="exact"/>
    </w:pPr>
    <w:rPr>
      <w:sz w:val="21"/>
      <w:szCs w:val="21"/>
    </w:rPr>
  </w:style>
  <w:style w:type="character" w:customStyle="1" w:styleId="113">
    <w:name w:val="Body text (39) Exact"/>
    <w:basedOn w:val="9"/>
    <w:link w:val="114"/>
    <w:locked/>
    <w:uiPriority w:val="0"/>
    <w:rPr>
      <w:b/>
      <w:bCs/>
      <w:sz w:val="28"/>
      <w:szCs w:val="28"/>
      <w:shd w:val="clear" w:color="auto" w:fill="FFFFFF"/>
    </w:rPr>
  </w:style>
  <w:style w:type="paragraph" w:customStyle="1" w:styleId="114">
    <w:name w:val="Body text (39)"/>
    <w:basedOn w:val="1"/>
    <w:link w:val="113"/>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qFormat/>
    <w:locked/>
    <w:uiPriority w:val="0"/>
    <w:rPr>
      <w:b/>
      <w:bCs/>
      <w:sz w:val="15"/>
      <w:szCs w:val="15"/>
      <w:shd w:val="clear" w:color="auto" w:fill="FFFFFF"/>
    </w:rPr>
  </w:style>
  <w:style w:type="paragraph" w:customStyle="1" w:styleId="116">
    <w:name w:val="Body text (40)"/>
    <w:basedOn w:val="1"/>
    <w:link w:val="115"/>
    <w:qFormat/>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qFormat/>
    <w:locked/>
    <w:uiPriority w:val="0"/>
    <w:rPr>
      <w:i/>
      <w:iCs/>
      <w:shd w:val="clear" w:color="auto" w:fill="FFFFFF"/>
    </w:rPr>
  </w:style>
  <w:style w:type="paragraph" w:customStyle="1" w:styleId="118">
    <w:name w:val="Body text (41)"/>
    <w:basedOn w:val="1"/>
    <w:link w:val="117"/>
    <w:qFormat/>
    <w:uiPriority w:val="0"/>
    <w:pPr>
      <w:widowControl w:val="0"/>
      <w:shd w:val="clear" w:color="auto" w:fill="FFFFFF"/>
      <w:spacing w:after="0" w:line="244" w:lineRule="exact"/>
    </w:pPr>
    <w:rPr>
      <w:i/>
      <w:iCs/>
    </w:rPr>
  </w:style>
  <w:style w:type="character" w:customStyle="1" w:styleId="119">
    <w:name w:val="Body text (43)_"/>
    <w:basedOn w:val="9"/>
    <w:link w:val="120"/>
    <w:locked/>
    <w:uiPriority w:val="0"/>
    <w:rPr>
      <w:i/>
      <w:iCs/>
      <w:sz w:val="19"/>
      <w:szCs w:val="19"/>
      <w:shd w:val="clear" w:color="auto" w:fill="FFFFFF"/>
    </w:rPr>
  </w:style>
  <w:style w:type="paragraph" w:customStyle="1" w:styleId="120">
    <w:name w:val="Body text (43)"/>
    <w:basedOn w:val="1"/>
    <w:link w:val="119"/>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locked/>
    <w:uiPriority w:val="0"/>
    <w:rPr>
      <w:sz w:val="18"/>
      <w:szCs w:val="18"/>
      <w:shd w:val="clear" w:color="auto" w:fill="FFFFFF"/>
    </w:rPr>
  </w:style>
  <w:style w:type="paragraph" w:customStyle="1" w:styleId="122">
    <w:name w:val="Table caption (5)"/>
    <w:basedOn w:val="1"/>
    <w:link w:val="121"/>
    <w:qFormat/>
    <w:uiPriority w:val="0"/>
    <w:pPr>
      <w:widowControl w:val="0"/>
      <w:shd w:val="clear" w:color="auto" w:fill="FFFFFF"/>
      <w:spacing w:after="0" w:line="200" w:lineRule="exact"/>
    </w:pPr>
    <w:rPr>
      <w:sz w:val="18"/>
      <w:szCs w:val="18"/>
    </w:rPr>
  </w:style>
  <w:style w:type="character" w:customStyle="1" w:styleId="123">
    <w:name w:val="Table caption (6) Exact"/>
    <w:basedOn w:val="9"/>
    <w:link w:val="124"/>
    <w:qFormat/>
    <w:locked/>
    <w:uiPriority w:val="0"/>
    <w:rPr>
      <w:i/>
      <w:iCs/>
      <w:spacing w:val="30"/>
      <w:sz w:val="18"/>
      <w:szCs w:val="18"/>
      <w:shd w:val="clear" w:color="auto" w:fill="FFFFFF"/>
    </w:rPr>
  </w:style>
  <w:style w:type="paragraph" w:customStyle="1" w:styleId="124">
    <w:name w:val="Table caption (6)"/>
    <w:basedOn w:val="1"/>
    <w:link w:val="123"/>
    <w:qFormat/>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qFormat/>
    <w:locked/>
    <w:uiPriority w:val="0"/>
    <w:rPr>
      <w:sz w:val="11"/>
      <w:szCs w:val="11"/>
      <w:shd w:val="clear" w:color="auto" w:fill="FFFFFF"/>
    </w:rPr>
  </w:style>
  <w:style w:type="paragraph" w:customStyle="1" w:styleId="126">
    <w:name w:val="Table caption (7)"/>
    <w:basedOn w:val="1"/>
    <w:link w:val="125"/>
    <w:qFormat/>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uiPriority w:val="0"/>
    <w:pPr>
      <w:widowControl w:val="0"/>
      <w:shd w:val="clear" w:color="auto" w:fill="FFFFFF"/>
      <w:spacing w:after="140" w:line="122" w:lineRule="exact"/>
    </w:pPr>
    <w:rPr>
      <w:sz w:val="11"/>
      <w:szCs w:val="11"/>
    </w:rPr>
  </w:style>
  <w:style w:type="character" w:customStyle="1" w:styleId="129">
    <w:name w:val="Body text (45)_"/>
    <w:basedOn w:val="9"/>
    <w:link w:val="130"/>
    <w:locked/>
    <w:uiPriority w:val="0"/>
    <w:rPr>
      <w:i/>
      <w:iCs/>
      <w:spacing w:val="30"/>
      <w:sz w:val="18"/>
      <w:szCs w:val="18"/>
      <w:shd w:val="clear" w:color="auto" w:fill="FFFFFF"/>
    </w:rPr>
  </w:style>
  <w:style w:type="paragraph" w:customStyle="1" w:styleId="130">
    <w:name w:val="Body text (45)"/>
    <w:basedOn w:val="1"/>
    <w:link w:val="129"/>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qFormat/>
    <w:locked/>
    <w:uiPriority w:val="0"/>
    <w:rPr>
      <w:i/>
      <w:iCs/>
      <w:spacing w:val="10"/>
      <w:sz w:val="14"/>
      <w:szCs w:val="14"/>
      <w:shd w:val="clear" w:color="auto" w:fill="FFFFFF"/>
    </w:rPr>
  </w:style>
  <w:style w:type="paragraph" w:customStyle="1" w:styleId="132">
    <w:name w:val="Body text (46)"/>
    <w:basedOn w:val="1"/>
    <w:link w:val="131"/>
    <w:qFormat/>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uiPriority w:val="0"/>
    <w:pPr>
      <w:widowControl w:val="0"/>
      <w:shd w:val="clear" w:color="auto" w:fill="FFFFFF"/>
      <w:spacing w:after="0" w:line="182" w:lineRule="exact"/>
    </w:pPr>
    <w:rPr>
      <w:sz w:val="10"/>
      <w:szCs w:val="10"/>
    </w:rPr>
  </w:style>
  <w:style w:type="character" w:customStyle="1" w:styleId="135">
    <w:name w:val="Table caption (8) Exact"/>
    <w:basedOn w:val="9"/>
    <w:link w:val="136"/>
    <w:locked/>
    <w:uiPriority w:val="0"/>
    <w:rPr>
      <w:sz w:val="15"/>
      <w:szCs w:val="15"/>
      <w:shd w:val="clear" w:color="auto" w:fill="FFFFFF"/>
    </w:rPr>
  </w:style>
  <w:style w:type="paragraph" w:customStyle="1" w:styleId="136">
    <w:name w:val="Table caption (8)"/>
    <w:basedOn w:val="1"/>
    <w:link w:val="135"/>
    <w:qFormat/>
    <w:uiPriority w:val="0"/>
    <w:pPr>
      <w:widowControl w:val="0"/>
      <w:shd w:val="clear" w:color="auto" w:fill="FFFFFF"/>
      <w:spacing w:after="0" w:line="166" w:lineRule="exact"/>
    </w:pPr>
    <w:rPr>
      <w:sz w:val="15"/>
      <w:szCs w:val="15"/>
    </w:rPr>
  </w:style>
  <w:style w:type="character" w:customStyle="1" w:styleId="137">
    <w:name w:val="Body text (48) Exact"/>
    <w:basedOn w:val="9"/>
    <w:link w:val="138"/>
    <w:qFormat/>
    <w:locked/>
    <w:uiPriority w:val="0"/>
    <w:rPr>
      <w:sz w:val="10"/>
      <w:szCs w:val="10"/>
      <w:shd w:val="clear" w:color="auto" w:fill="FFFFFF"/>
    </w:rPr>
  </w:style>
  <w:style w:type="paragraph" w:customStyle="1" w:styleId="138">
    <w:name w:val="Body text (48)"/>
    <w:basedOn w:val="1"/>
    <w:link w:val="137"/>
    <w:uiPriority w:val="0"/>
    <w:pPr>
      <w:widowControl w:val="0"/>
      <w:shd w:val="clear" w:color="auto" w:fill="FFFFFF"/>
      <w:spacing w:after="120" w:line="110" w:lineRule="exact"/>
    </w:pPr>
    <w:rPr>
      <w:sz w:val="10"/>
      <w:szCs w:val="10"/>
    </w:rPr>
  </w:style>
  <w:style w:type="character" w:customStyle="1" w:styleId="139">
    <w:name w:val="Body text (49) Exact"/>
    <w:basedOn w:val="9"/>
    <w:link w:val="140"/>
    <w:qFormat/>
    <w:locked/>
    <w:uiPriority w:val="0"/>
    <w:rPr>
      <w:rFonts w:ascii="Arial" w:hAnsi="Arial" w:eastAsia="Arial" w:cs="Arial"/>
      <w:spacing w:val="20"/>
      <w:sz w:val="8"/>
      <w:szCs w:val="8"/>
      <w:shd w:val="clear" w:color="auto" w:fill="FFFFFF"/>
    </w:rPr>
  </w:style>
  <w:style w:type="paragraph" w:customStyle="1" w:styleId="140">
    <w:name w:val="Body text (49)"/>
    <w:basedOn w:val="1"/>
    <w:link w:val="139"/>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qFormat/>
    <w:locked/>
    <w:uiPriority w:val="0"/>
    <w:rPr>
      <w:i/>
      <w:iCs/>
      <w:spacing w:val="10"/>
      <w:sz w:val="14"/>
      <w:szCs w:val="14"/>
      <w:shd w:val="clear" w:color="auto" w:fill="FFFFFF"/>
    </w:rPr>
  </w:style>
  <w:style w:type="paragraph" w:customStyle="1" w:styleId="142">
    <w:name w:val="Picture caption (6)"/>
    <w:basedOn w:val="1"/>
    <w:link w:val="141"/>
    <w:qFormat/>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locked/>
    <w:uiPriority w:val="0"/>
    <w:rPr>
      <w:b/>
      <w:bCs/>
      <w:sz w:val="40"/>
      <w:szCs w:val="40"/>
      <w:shd w:val="clear" w:color="auto" w:fill="FFFFFF"/>
    </w:rPr>
  </w:style>
  <w:style w:type="paragraph" w:customStyle="1" w:styleId="144">
    <w:name w:val="Body text (50)"/>
    <w:basedOn w:val="1"/>
    <w:link w:val="143"/>
    <w:qFormat/>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uiPriority w:val="0"/>
    <w:rPr>
      <w:b/>
      <w:bCs/>
      <w:sz w:val="32"/>
      <w:szCs w:val="32"/>
      <w:u w:val="none"/>
    </w:rPr>
  </w:style>
  <w:style w:type="character" w:customStyle="1" w:styleId="150">
    <w:name w:val="Body text (3) + Italic"/>
    <w:basedOn w:val="149"/>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uiPriority w:val="0"/>
    <w:rPr>
      <w:i/>
      <w:iCs/>
      <w:u w:val="none"/>
    </w:rPr>
  </w:style>
  <w:style w:type="character" w:customStyle="1" w:styleId="155">
    <w:name w:val="Body text (2) + 11 pt"/>
    <w:basedOn w:val="48"/>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qFormat/>
    <w:uiPriority w:val="0"/>
    <w:rPr>
      <w:b/>
      <w:bCs/>
      <w:u w:val="none"/>
    </w:rPr>
  </w:style>
  <w:style w:type="character" w:customStyle="1" w:styleId="162">
    <w:name w:val="Body text (2) + Italic Exact"/>
    <w:basedOn w:val="48"/>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uiPriority w:val="0"/>
    <w:rPr>
      <w:b/>
      <w:bCs/>
      <w:sz w:val="21"/>
      <w:szCs w:val="21"/>
      <w:u w:val="none"/>
    </w:rPr>
  </w:style>
  <w:style w:type="character" w:customStyle="1" w:styleId="164">
    <w:name w:val="Body text (2) + Bold Exact"/>
    <w:basedOn w:val="48"/>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qFormat/>
    <w:uiPriority w:val="0"/>
    <w:rPr>
      <w:i/>
      <w:iCs/>
      <w:u w:val="none"/>
    </w:rPr>
  </w:style>
  <w:style w:type="character" w:customStyle="1" w:styleId="166">
    <w:name w:val="Body text (7) + Not Italic Exact"/>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qFormat/>
    <w:uiPriority w:val="0"/>
    <w:rPr>
      <w:u w:val="none"/>
    </w:rPr>
  </w:style>
  <w:style w:type="character" w:customStyle="1" w:styleId="168">
    <w:name w:val="Table caption Exact"/>
    <w:basedOn w:val="9"/>
    <w:uiPriority w:val="0"/>
    <w:rPr>
      <w:u w:val="none"/>
    </w:rPr>
  </w:style>
  <w:style w:type="character" w:customStyle="1" w:styleId="169">
    <w:name w:val="Body text (2) + 4 pt"/>
    <w:basedOn w:val="48"/>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uiPriority w:val="0"/>
    <w:rPr>
      <w:sz w:val="19"/>
      <w:szCs w:val="19"/>
      <w:u w:val="none"/>
    </w:rPr>
  </w:style>
  <w:style w:type="character" w:customStyle="1" w:styleId="175">
    <w:name w:val="Body text (10) + 12 pt Exact"/>
    <w:basedOn w:val="39"/>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qFormat/>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qFormat/>
    <w:uiPriority w:val="0"/>
    <w:rPr>
      <w:b/>
      <w:bCs/>
      <w:w w:val="70"/>
      <w:sz w:val="40"/>
      <w:szCs w:val="40"/>
      <w:u w:val="none"/>
    </w:rPr>
  </w:style>
  <w:style w:type="character" w:customStyle="1" w:styleId="186">
    <w:name w:val="Body text (14)"/>
    <w:basedOn w:val="185"/>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qFormat/>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qFormat/>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qFormat/>
    <w:uiPriority w:val="0"/>
    <w:rPr>
      <w:w w:val="120"/>
      <w:sz w:val="13"/>
      <w:szCs w:val="13"/>
      <w:u w:val="none"/>
    </w:rPr>
  </w:style>
  <w:style w:type="character" w:customStyle="1" w:styleId="195">
    <w:name w:val="Body text (24) + Not Italic Exact"/>
    <w:basedOn w:val="103"/>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qFormat/>
    <w:uiPriority w:val="0"/>
    <w:rPr>
      <w:sz w:val="16"/>
      <w:szCs w:val="16"/>
      <w:u w:val="none"/>
    </w:rPr>
  </w:style>
  <w:style w:type="character" w:customStyle="1" w:styleId="197">
    <w:name w:val="Body text (19)"/>
    <w:basedOn w:val="196"/>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qFormat/>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qFormat/>
    <w:uiPriority w:val="0"/>
    <w:rPr>
      <w:w w:val="120"/>
      <w:sz w:val="13"/>
      <w:szCs w:val="13"/>
      <w:u w:val="none"/>
    </w:rPr>
  </w:style>
  <w:style w:type="character" w:customStyle="1" w:styleId="204">
    <w:name w:val="Body text (22)"/>
    <w:basedOn w:val="203"/>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qFormat/>
    <w:uiPriority w:val="0"/>
    <w:rPr>
      <w:sz w:val="16"/>
      <w:szCs w:val="16"/>
      <w:u w:val="none"/>
    </w:rPr>
  </w:style>
  <w:style w:type="character" w:customStyle="1" w:styleId="206">
    <w:name w:val="Body text (25) + Small Caps"/>
    <w:basedOn w:val="105"/>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qFormat/>
    <w:uiPriority w:val="0"/>
    <w:rPr>
      <w:w w:val="80"/>
      <w:sz w:val="22"/>
      <w:szCs w:val="22"/>
      <w:u w:val="none"/>
    </w:rPr>
  </w:style>
  <w:style w:type="character" w:customStyle="1" w:styleId="213">
    <w:name w:val="Body text (29) Exact"/>
    <w:basedOn w:val="9"/>
    <w:qFormat/>
    <w:uiPriority w:val="0"/>
    <w:rPr>
      <w:b/>
      <w:bCs/>
      <w:sz w:val="18"/>
      <w:szCs w:val="18"/>
      <w:u w:val="none"/>
    </w:rPr>
  </w:style>
  <w:style w:type="character" w:customStyle="1" w:styleId="214">
    <w:name w:val="Body text (30) Exact"/>
    <w:basedOn w:val="9"/>
    <w:qFormat/>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qFormat/>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qFormat/>
    <w:uiPriority w:val="0"/>
    <w:rPr>
      <w:w w:val="200"/>
      <w:sz w:val="8"/>
      <w:szCs w:val="8"/>
      <w:u w:val="none"/>
    </w:rPr>
  </w:style>
  <w:style w:type="character" w:customStyle="1" w:styleId="234">
    <w:name w:val="Body text (34) Exact"/>
    <w:basedOn w:val="9"/>
    <w:qFormat/>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qFormat/>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qFormat/>
    <w:uiPriority w:val="0"/>
    <w:rPr>
      <w:b/>
      <w:bCs/>
      <w:w w:val="80"/>
      <w:sz w:val="22"/>
      <w:szCs w:val="22"/>
      <w:u w:val="none"/>
    </w:rPr>
  </w:style>
  <w:style w:type="character" w:customStyle="1" w:styleId="245">
    <w:name w:val="Body text (32)"/>
    <w:basedOn w:val="244"/>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qFormat/>
    <w:uiPriority w:val="0"/>
    <w:rPr>
      <w:sz w:val="15"/>
      <w:szCs w:val="15"/>
      <w:u w:val="none"/>
    </w:rPr>
  </w:style>
  <w:style w:type="character" w:customStyle="1" w:styleId="251">
    <w:name w:val="Body text (34)"/>
    <w:basedOn w:val="250"/>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qFormat/>
    <w:uiPriority w:val="0"/>
    <w:rPr>
      <w:b/>
      <w:bCs/>
      <w:sz w:val="21"/>
      <w:szCs w:val="21"/>
      <w:u w:val="none"/>
    </w:rPr>
  </w:style>
  <w:style w:type="character" w:customStyle="1" w:styleId="253">
    <w:name w:val="Body text (8)"/>
    <w:basedOn w:val="25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qFormat/>
    <w:uiPriority w:val="0"/>
    <w:rPr>
      <w:b/>
      <w:bCs/>
      <w:sz w:val="22"/>
      <w:szCs w:val="22"/>
      <w:u w:val="none"/>
    </w:rPr>
  </w:style>
  <w:style w:type="character" w:customStyle="1" w:styleId="255">
    <w:name w:val="Body text (35)"/>
    <w:basedOn w:val="254"/>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qFormat/>
    <w:uiPriority w:val="0"/>
    <w:rPr>
      <w:i/>
      <w:iCs/>
      <w:sz w:val="20"/>
      <w:szCs w:val="20"/>
      <w:u w:val="none"/>
    </w:rPr>
  </w:style>
  <w:style w:type="character" w:customStyle="1" w:styleId="260">
    <w:name w:val="Body text (36)"/>
    <w:basedOn w:val="259"/>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qFormat/>
    <w:uiPriority w:val="0"/>
    <w:rPr>
      <w:w w:val="150"/>
      <w:sz w:val="8"/>
      <w:szCs w:val="8"/>
      <w:u w:val="none"/>
    </w:rPr>
  </w:style>
  <w:style w:type="character" w:customStyle="1" w:styleId="262">
    <w:name w:val="Body text (37)"/>
    <w:basedOn w:val="261"/>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qFormat/>
    <w:uiPriority w:val="0"/>
    <w:rPr>
      <w:w w:val="200"/>
      <w:sz w:val="8"/>
      <w:szCs w:val="8"/>
      <w:u w:val="none"/>
    </w:rPr>
  </w:style>
  <w:style w:type="character" w:customStyle="1" w:styleId="264">
    <w:name w:val="Body text (38)"/>
    <w:basedOn w:val="263"/>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qFormat/>
    <w:uiPriority w:val="0"/>
    <w:rPr>
      <w:sz w:val="18"/>
      <w:szCs w:val="18"/>
      <w:u w:val="none"/>
    </w:rPr>
  </w:style>
  <w:style w:type="character" w:customStyle="1" w:styleId="268">
    <w:name w:val="Table caption (5) Exact"/>
    <w:basedOn w:val="9"/>
    <w:qFormat/>
    <w:uiPriority w:val="0"/>
    <w:rPr>
      <w:sz w:val="18"/>
      <w:szCs w:val="18"/>
      <w:u w:val="none"/>
    </w:rPr>
  </w:style>
  <w:style w:type="character" w:customStyle="1" w:styleId="269">
    <w:name w:val="Body text (10) + 9 pt"/>
    <w:basedOn w:val="39"/>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qFormat/>
    <w:uiPriority w:val="0"/>
    <w:rPr>
      <w:sz w:val="19"/>
      <w:szCs w:val="19"/>
      <w:shd w:val="clear" w:color="auto" w:fill="FFFFFF"/>
    </w:rPr>
  </w:style>
  <w:style w:type="character" w:customStyle="1" w:styleId="271">
    <w:name w:val="Table caption (7) + 9 pt Exact"/>
    <w:basedOn w:val="125"/>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qFormat/>
    <w:uiPriority w:val="0"/>
    <w:rPr>
      <w:i/>
      <w:iCs/>
      <w:spacing w:val="10"/>
      <w:sz w:val="14"/>
      <w:szCs w:val="14"/>
      <w:u w:val="none"/>
    </w:rPr>
  </w:style>
  <w:style w:type="character" w:customStyle="1" w:styleId="279">
    <w:name w:val="Body text (49) + Times New Roman"/>
    <w:basedOn w:val="139"/>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uiPriority w:val="0"/>
    <w:rPr>
      <w:b/>
      <w:bCs/>
      <w:w w:val="70"/>
      <w:sz w:val="20"/>
      <w:szCs w:val="20"/>
      <w:u w:val="none"/>
    </w:rPr>
  </w:style>
  <w:style w:type="character" w:customStyle="1" w:styleId="283">
    <w:name w:val="Body text (28) + 13 pt"/>
    <w:basedOn w:val="239"/>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qFormat/>
    <w:uiPriority w:val="0"/>
    <w:rPr>
      <w:w w:val="80"/>
      <w:sz w:val="22"/>
      <w:szCs w:val="22"/>
      <w:u w:val="none"/>
    </w:rPr>
  </w:style>
  <w:style w:type="character" w:customStyle="1" w:styleId="285">
    <w:name w:val="Heading #5 (4)"/>
    <w:basedOn w:val="284"/>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uiPriority w:val="0"/>
    <w:rPr>
      <w:b/>
      <w:bCs/>
      <w:w w:val="75"/>
      <w:sz w:val="20"/>
      <w:szCs w:val="20"/>
      <w:u w:val="none"/>
    </w:rPr>
  </w:style>
  <w:style w:type="character" w:customStyle="1" w:styleId="287">
    <w:name w:val="Body text (51)"/>
    <w:basedOn w:val="286"/>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qFormat/>
    <w:uiPriority w:val="0"/>
    <w:rPr>
      <w:b/>
      <w:bCs/>
      <w:w w:val="70"/>
      <w:sz w:val="20"/>
      <w:szCs w:val="20"/>
      <w:u w:val="none"/>
    </w:rPr>
  </w:style>
  <w:style w:type="character" w:customStyle="1" w:styleId="289">
    <w:name w:val="Body text (52)"/>
    <w:basedOn w:val="288"/>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qFormat/>
    <w:uiPriority w:val="0"/>
    <w:rPr>
      <w:sz w:val="16"/>
      <w:szCs w:val="16"/>
      <w:u w:val="none"/>
    </w:rPr>
  </w:style>
  <w:style w:type="character" w:customStyle="1" w:styleId="291">
    <w:name w:val="Body text (53) Exact"/>
    <w:basedOn w:val="9"/>
    <w:qFormat/>
    <w:uiPriority w:val="0"/>
    <w:rPr>
      <w:sz w:val="15"/>
      <w:szCs w:val="15"/>
      <w:u w:val="none"/>
    </w:rPr>
  </w:style>
  <w:style w:type="character" w:customStyle="1" w:styleId="292">
    <w:name w:val="Body text (55) Exact"/>
    <w:basedOn w:val="9"/>
    <w:qFormat/>
    <w:uiPriority w:val="0"/>
    <w:rPr>
      <w:sz w:val="18"/>
      <w:szCs w:val="18"/>
      <w:u w:val="none"/>
    </w:rPr>
  </w:style>
  <w:style w:type="character" w:customStyle="1" w:styleId="293">
    <w:name w:val="Body text (53)_"/>
    <w:basedOn w:val="9"/>
    <w:qFormat/>
    <w:uiPriority w:val="0"/>
    <w:rPr>
      <w:sz w:val="15"/>
      <w:szCs w:val="15"/>
      <w:u w:val="none"/>
    </w:rPr>
  </w:style>
  <w:style w:type="character" w:customStyle="1" w:styleId="294">
    <w:name w:val="Body text (53)"/>
    <w:basedOn w:val="293"/>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qFormat/>
    <w:uiPriority w:val="0"/>
    <w:rPr>
      <w:b/>
      <w:bCs/>
      <w:spacing w:val="10"/>
      <w:sz w:val="21"/>
      <w:szCs w:val="21"/>
      <w:u w:val="none"/>
    </w:rPr>
  </w:style>
  <w:style w:type="character" w:customStyle="1" w:styleId="296">
    <w:name w:val="Heading #4 (3)"/>
    <w:basedOn w:val="295"/>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qFormat/>
    <w:uiPriority w:val="0"/>
    <w:rPr>
      <w:sz w:val="16"/>
      <w:szCs w:val="16"/>
      <w:u w:val="none"/>
    </w:rPr>
  </w:style>
  <w:style w:type="character" w:customStyle="1" w:styleId="298">
    <w:name w:val="Body text (54)"/>
    <w:basedOn w:val="297"/>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qFormat/>
    <w:uiPriority w:val="0"/>
    <w:rPr>
      <w:sz w:val="18"/>
      <w:szCs w:val="18"/>
      <w:u w:val="none"/>
    </w:rPr>
  </w:style>
  <w:style w:type="character" w:customStyle="1" w:styleId="302">
    <w:name w:val="Body text (55)"/>
    <w:basedOn w:val="301"/>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qFormat/>
    <w:uiPriority w:val="0"/>
    <w:rPr>
      <w:sz w:val="16"/>
      <w:szCs w:val="16"/>
      <w:u w:val="none"/>
    </w:rPr>
  </w:style>
  <w:style w:type="character" w:customStyle="1" w:styleId="304">
    <w:name w:val="Body text (56)"/>
    <w:basedOn w:val="30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qFormat/>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qFormat/>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qFormat/>
    <w:uiPriority w:val="99"/>
    <w:rPr>
      <w:color w:val="605E5C"/>
      <w:shd w:val="clear" w:color="auto" w:fill="E1DFDD"/>
    </w:rPr>
  </w:style>
  <w:style w:type="character" w:customStyle="1" w:styleId="314">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qFormat/>
    <w:uiPriority w:val="99"/>
    <w:rPr>
      <w:color w:val="808080"/>
    </w:rPr>
  </w:style>
  <w:style w:type="character" w:customStyle="1" w:styleId="316">
    <w:name w:val="katex-mathml"/>
    <w:basedOn w:val="9"/>
    <w:qFormat/>
    <w:uiPriority w:val="0"/>
  </w:style>
  <w:style w:type="character" w:customStyle="1" w:styleId="317">
    <w:name w:val="mord"/>
    <w:basedOn w:val="9"/>
    <w:qFormat/>
    <w:uiPriority w:val="0"/>
  </w:style>
  <w:style w:type="character" w:customStyle="1" w:styleId="318">
    <w:name w:val="mop"/>
    <w:basedOn w:val="9"/>
    <w:qFormat/>
    <w:uiPriority w:val="0"/>
  </w:style>
  <w:style w:type="character" w:customStyle="1" w:styleId="319">
    <w:name w:val="vlist-s"/>
    <w:basedOn w:val="9"/>
    <w:qFormat/>
    <w:uiPriority w:val="0"/>
  </w:style>
  <w:style w:type="character" w:customStyle="1" w:styleId="320">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3">
    <w:name w:val="overflow-hidden"/>
    <w:basedOn w:val="9"/>
    <w:qFormat/>
    <w:uiPriority w:val="0"/>
  </w:style>
  <w:style w:type="character" w:customStyle="1" w:styleId="324">
    <w:name w:val="mbin"/>
    <w:basedOn w:val="9"/>
    <w:qFormat/>
    <w:uiPriority w:val="0"/>
  </w:style>
  <w:style w:type="character" w:customStyle="1" w:styleId="325">
    <w:name w:val="mrel"/>
    <w:basedOn w:val="9"/>
    <w:qFormat/>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qFormat/>
    <w:uiPriority w:val="0"/>
  </w:style>
  <w:style w:type="character" w:customStyle="1" w:styleId="329">
    <w:name w:val="export-sheets-button"/>
    <w:basedOn w:val="9"/>
    <w:qFormat/>
    <w:uiPriority w:val="0"/>
  </w:style>
  <w:style w:type="character" w:customStyle="1" w:styleId="330">
    <w:name w:val="citation-0"/>
    <w:basedOn w:val="9"/>
    <w:qFormat/>
    <w:uiPriority w:val="0"/>
  </w:style>
  <w:style w:type="character" w:customStyle="1" w:styleId="331">
    <w:name w:val="citation-1"/>
    <w:basedOn w:val="9"/>
    <w:qFormat/>
    <w:uiPriority w:val="0"/>
  </w:style>
  <w:style w:type="character" w:customStyle="1" w:styleId="332">
    <w:name w:val="citation-2"/>
    <w:basedOn w:val="9"/>
    <w:qFormat/>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9.jpeg"/><Relationship Id="rId28" Type="http://schemas.openxmlformats.org/officeDocument/2006/relationships/image" Target="media/image8.jpeg"/><Relationship Id="rId27" Type="http://schemas.openxmlformats.org/officeDocument/2006/relationships/image" Target="media/image7.jpeg"/><Relationship Id="rId26" Type="http://schemas.openxmlformats.org/officeDocument/2006/relationships/image" Target="media/image6.jpeg"/><Relationship Id="rId25" Type="http://schemas.openxmlformats.org/officeDocument/2006/relationships/image" Target="media/image5.jpeg"/><Relationship Id="rId24" Type="http://schemas.openxmlformats.org/officeDocument/2006/relationships/image" Target="media/image4.jpeg"/><Relationship Id="rId23" Type="http://schemas.openxmlformats.org/officeDocument/2006/relationships/image" Target="media/image3.jpeg"/><Relationship Id="rId22" Type="http://schemas.openxmlformats.org/officeDocument/2006/relationships/image" Target="media/image2.jpeg"/><Relationship Id="rId21" Type="http://schemas.openxmlformats.org/officeDocument/2006/relationships/theme" Target="theme/theme1.xml"/><Relationship Id="rId20" Type="http://schemas.openxmlformats.org/officeDocument/2006/relationships/footer" Target="footer4.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footer" Target="footer3.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5D4595-9FD3-40CD-9965-D228E2730C8B}">
  <ds:schemaRefs/>
</ds:datastoreItem>
</file>

<file path=docProps/app.xml><?xml version="1.0" encoding="utf-8"?>
<Properties xmlns="http://schemas.openxmlformats.org/officeDocument/2006/extended-properties" xmlns:vt="http://schemas.openxmlformats.org/officeDocument/2006/docPropsVTypes">
  <Template>Normal</Template>
  <Pages>23</Pages>
  <Words>2165</Words>
  <Characters>14559</Characters>
  <Lines>120</Lines>
  <Paragraphs>34</Paragraphs>
  <TotalTime>1</TotalTime>
  <ScaleCrop>false</ScaleCrop>
  <LinksUpToDate>false</LinksUpToDate>
  <CharactersWithSpaces>16288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2026-08-20T05:38:00Z</dcterms:created>
  <dc:creator>user</dc:creator>
  <cp:lastModifiedBy>Administrator</cp:lastModifiedBy>
  <cp:lastPrinted>2026-06-13T01:34:00Z</cp:lastPrinted>
  <dcterms:modified xsi:type="dcterms:W3CDTF">2026-09-10T06:47:09Z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AE78A5EA85434DBAB7D13F4F540707E6_13</vt:lpwstr>
  </property>
</Properties>
</file>