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01B02">
      <w:pPr>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DAFTAR PUSTAKA</w:t>
      </w:r>
    </w:p>
    <w:p w14:paraId="4C32B594">
      <w:pPr>
        <w:pStyle w:val="19"/>
      </w:pPr>
    </w:p>
    <w:p w14:paraId="2489DFAC">
      <w:pPr>
        <w:pStyle w:val="19"/>
        <w:spacing w:before="0" w:beforeAutospacing="0" w:after="0" w:afterAutospacing="0" w:line="360" w:lineRule="auto"/>
        <w:ind w:left="709" w:hanging="709"/>
        <w:jc w:val="both"/>
      </w:pPr>
      <w:r>
        <w:t xml:space="preserve">Abidin, Y. (2012). </w:t>
      </w:r>
      <w:r>
        <w:rPr>
          <w:rStyle w:val="13"/>
        </w:rPr>
        <w:t>Pembelajaran Bahasa Berbasis Teks</w:t>
      </w:r>
      <w:r>
        <w:t>. Bandung: Penerbit Yrama Widya.</w:t>
      </w:r>
    </w:p>
    <w:p w14:paraId="585694DC">
      <w:pPr>
        <w:pStyle w:val="19"/>
        <w:spacing w:before="0" w:beforeAutospacing="0" w:after="0" w:afterAutospacing="0" w:line="360" w:lineRule="auto"/>
        <w:ind w:left="709" w:hanging="709"/>
        <w:jc w:val="both"/>
      </w:pPr>
      <w:r>
        <w:t xml:space="preserve">Akhadiah, S., Arsjad, M. G., &amp; Ridwan, S. H. (1996). </w:t>
      </w:r>
      <w:r>
        <w:rPr>
          <w:rStyle w:val="13"/>
        </w:rPr>
        <w:t>Pembinaan Kemampuan Menulis Bahasa Indonesia</w:t>
      </w:r>
      <w:r>
        <w:t>. Jakarta: Erlangga.</w:t>
      </w:r>
    </w:p>
    <w:p w14:paraId="0C99B1CA">
      <w:pPr>
        <w:pStyle w:val="19"/>
        <w:spacing w:before="0" w:beforeAutospacing="0" w:after="0" w:afterAutospacing="0" w:line="360" w:lineRule="auto"/>
        <w:ind w:left="709" w:hanging="709"/>
        <w:jc w:val="both"/>
      </w:pPr>
      <w:r>
        <w:t xml:space="preserve">Anderson, R.C. 2003. </w:t>
      </w:r>
      <w:r>
        <w:rPr>
          <w:rStyle w:val="13"/>
        </w:rPr>
        <w:t>Reading</w:t>
      </w:r>
      <w:r>
        <w:t xml:space="preserve">. Illinois: Center for the Study of Reading. </w:t>
      </w:r>
      <w:r>
        <w:rPr>
          <w:rStyle w:val="330"/>
        </w:rPr>
        <w:t xml:space="preserve">  </w:t>
      </w:r>
    </w:p>
    <w:p w14:paraId="7F463B24">
      <w:pPr>
        <w:pStyle w:val="19"/>
        <w:spacing w:before="0" w:beforeAutospacing="0" w:after="0" w:afterAutospacing="0" w:line="360" w:lineRule="auto"/>
        <w:ind w:left="709" w:hanging="709"/>
        <w:jc w:val="both"/>
      </w:pPr>
      <w:r>
        <w:t xml:space="preserve">Anwar, K. (2011). </w:t>
      </w:r>
      <w:r>
        <w:rPr>
          <w:rStyle w:val="13"/>
        </w:rPr>
        <w:t>Dasar-Dasar Menulis</w:t>
      </w:r>
      <w:r>
        <w:t>. Makassar: CV. Andi Offset.</w:t>
      </w:r>
    </w:p>
    <w:p w14:paraId="4457CD16">
      <w:pPr>
        <w:pStyle w:val="19"/>
        <w:spacing w:before="0" w:beforeAutospacing="0" w:after="0" w:afterAutospacing="0" w:line="360" w:lineRule="auto"/>
        <w:ind w:left="709" w:hanging="709"/>
        <w:jc w:val="both"/>
      </w:pPr>
      <w:r>
        <w:t>Ariyanti, T. (2016). “Pengaruh Model Pembelajaran Inkuiri Terhadap Kemampuan Menulis Teks Eksposisi Siswa Kelas X SMA Negeri 1 Tanjung Raja”. Skripsi. Ogan Ilir: Universitas Sriwijaya.</w:t>
      </w:r>
    </w:p>
    <w:p w14:paraId="7763AC51">
      <w:pPr>
        <w:pStyle w:val="19"/>
        <w:spacing w:before="0" w:beforeAutospacing="0" w:after="0" w:afterAutospacing="0" w:line="360" w:lineRule="auto"/>
        <w:ind w:left="709" w:hanging="709"/>
        <w:jc w:val="both"/>
      </w:pPr>
      <w:r>
        <w:t xml:space="preserve">Arsjad, M. G., &amp; Mukti, U. S. (1991). </w:t>
      </w:r>
      <w:r>
        <w:rPr>
          <w:rStyle w:val="13"/>
        </w:rPr>
        <w:t>Pembinaan Kemampuan Berbicara Bahasa Indonesia</w:t>
      </w:r>
      <w:r>
        <w:t>. Jakarta: Erlangga.</w:t>
      </w:r>
    </w:p>
    <w:p w14:paraId="45D68BC6">
      <w:pPr>
        <w:pStyle w:val="19"/>
        <w:spacing w:before="0" w:beforeAutospacing="0" w:after="0" w:afterAutospacing="0" w:line="360" w:lineRule="auto"/>
        <w:ind w:left="709" w:hanging="709"/>
        <w:jc w:val="both"/>
      </w:pPr>
      <w:r>
        <w:t xml:space="preserve">Burns, A., &amp; Joyce, H. (1997). </w:t>
      </w:r>
      <w:r>
        <w:rPr>
          <w:rStyle w:val="13"/>
        </w:rPr>
        <w:t>Focus on Speaking</w:t>
      </w:r>
      <w:r>
        <w:t>. Sydney: National Center for English Language Teaching and Research.</w:t>
      </w:r>
    </w:p>
    <w:p w14:paraId="52BCF795">
      <w:pPr>
        <w:pStyle w:val="19"/>
        <w:spacing w:before="0" w:beforeAutospacing="0" w:after="0" w:afterAutospacing="0" w:line="360" w:lineRule="auto"/>
        <w:ind w:left="709" w:hanging="709"/>
        <w:jc w:val="both"/>
      </w:pPr>
      <w:r>
        <w:t xml:space="preserve">Chaer, A. (2011). </w:t>
      </w:r>
      <w:r>
        <w:rPr>
          <w:rStyle w:val="13"/>
        </w:rPr>
        <w:t>Bahasa Indonesia: Ragam Tulis</w:t>
      </w:r>
      <w:r>
        <w:t>. Jakarta: Rineka Cipta.</w:t>
      </w:r>
    </w:p>
    <w:p w14:paraId="3672E200">
      <w:pPr>
        <w:pStyle w:val="19"/>
        <w:spacing w:before="0" w:beforeAutospacing="0" w:after="0" w:afterAutospacing="0" w:line="360" w:lineRule="auto"/>
        <w:ind w:left="709" w:hanging="709"/>
        <w:jc w:val="both"/>
      </w:pPr>
      <w:r>
        <w:t xml:space="preserve">Dalman. 2012. </w:t>
      </w:r>
      <w:r>
        <w:rPr>
          <w:rStyle w:val="13"/>
        </w:rPr>
        <w:t>Keterampilan Membaca</w:t>
      </w:r>
      <w:r>
        <w:t xml:space="preserve">. Jakarta: Raja Grafindo Persada. </w:t>
      </w:r>
      <w:r>
        <w:rPr>
          <w:rStyle w:val="330"/>
        </w:rPr>
        <w:t xml:space="preserve">  </w:t>
      </w:r>
    </w:p>
    <w:p w14:paraId="7054EFCA">
      <w:pPr>
        <w:pStyle w:val="19"/>
        <w:spacing w:before="0" w:beforeAutospacing="0" w:after="0" w:afterAutospacing="0" w:line="360" w:lineRule="auto"/>
        <w:ind w:left="709" w:hanging="709"/>
        <w:jc w:val="both"/>
      </w:pPr>
      <w:r>
        <w:t xml:space="preserve">Depdiknas. (2003). </w:t>
      </w:r>
      <w:r>
        <w:rPr>
          <w:rStyle w:val="13"/>
        </w:rPr>
        <w:t>Undang-Undang Sistem Pendidikan Nasional</w:t>
      </w:r>
      <w:r>
        <w:t>. Jakarta: Depdiknas.</w:t>
      </w:r>
    </w:p>
    <w:p w14:paraId="058017C4">
      <w:pPr>
        <w:pStyle w:val="19"/>
        <w:spacing w:before="0" w:beforeAutospacing="0" w:after="0" w:afterAutospacing="0" w:line="360" w:lineRule="auto"/>
        <w:ind w:left="709" w:hanging="709"/>
        <w:jc w:val="both"/>
      </w:pPr>
      <w:r>
        <w:t xml:space="preserve">Djajasudarma, T. F. (1994). </w:t>
      </w:r>
      <w:r>
        <w:rPr>
          <w:rStyle w:val="13"/>
        </w:rPr>
        <w:t>Wacana: Pemahaman dan Hubungan Antar Unsur</w:t>
      </w:r>
      <w:r>
        <w:t>. Bandung: Tarsito.</w:t>
      </w:r>
    </w:p>
    <w:p w14:paraId="1E1C6597">
      <w:pPr>
        <w:pStyle w:val="19"/>
        <w:spacing w:before="0" w:beforeAutospacing="0" w:after="0" w:afterAutospacing="0" w:line="360" w:lineRule="auto"/>
        <w:ind w:left="709" w:hanging="709"/>
        <w:jc w:val="both"/>
      </w:pPr>
      <w:r>
        <w:t xml:space="preserve">Finoza, L. (2009). </w:t>
      </w:r>
      <w:r>
        <w:rPr>
          <w:rStyle w:val="13"/>
        </w:rPr>
        <w:t>Komposisi Bahasa Indonesia</w:t>
      </w:r>
      <w:r>
        <w:t>. Jakarta: Diksi Insan Mulia.</w:t>
      </w:r>
    </w:p>
    <w:p w14:paraId="42720BDA">
      <w:pPr>
        <w:pStyle w:val="19"/>
        <w:spacing w:before="0" w:beforeAutospacing="0" w:after="0" w:afterAutospacing="0" w:line="360" w:lineRule="auto"/>
        <w:ind w:left="709" w:hanging="709"/>
        <w:jc w:val="both"/>
      </w:pPr>
      <w:r>
        <w:t xml:space="preserve">Halliday, M. A. K., &amp; Ruqaiya, H. (1992). </w:t>
      </w:r>
      <w:r>
        <w:rPr>
          <w:rStyle w:val="13"/>
        </w:rPr>
        <w:t>Language, Context, and Text: Aspects of Language in a Social-Semiotic Perspective</w:t>
      </w:r>
      <w:r>
        <w:t>. Victoria: Deakin University Press.</w:t>
      </w:r>
    </w:p>
    <w:p w14:paraId="2C3D744D">
      <w:pPr>
        <w:pStyle w:val="19"/>
        <w:spacing w:before="0" w:beforeAutospacing="0" w:after="0" w:afterAutospacing="0" w:line="360" w:lineRule="auto"/>
        <w:ind w:left="709" w:hanging="709"/>
        <w:jc w:val="both"/>
      </w:pPr>
      <w:r>
        <w:t xml:space="preserve">Hamalik, O. (2002). </w:t>
      </w:r>
      <w:r>
        <w:rPr>
          <w:rStyle w:val="13"/>
        </w:rPr>
        <w:t>Psikologi Belajar dan Mengajar</w:t>
      </w:r>
      <w:r>
        <w:t>. Bandung: Sinar Baru Algensindo.</w:t>
      </w:r>
    </w:p>
    <w:p w14:paraId="4CA37A19">
      <w:pPr>
        <w:pStyle w:val="19"/>
        <w:spacing w:before="0" w:beforeAutospacing="0" w:after="0" w:afterAutospacing="0" w:line="360" w:lineRule="auto"/>
        <w:ind w:left="709" w:hanging="709"/>
        <w:jc w:val="both"/>
      </w:pPr>
      <w:r>
        <w:t xml:space="preserve">Hasan, S. N. (2001). </w:t>
      </w:r>
      <w:r>
        <w:rPr>
          <w:rStyle w:val="13"/>
        </w:rPr>
        <w:t>Evaluasi Progam Pendidikan</w:t>
      </w:r>
      <w:r>
        <w:t>. Jakarta: Rineka Cipta.</w:t>
      </w:r>
    </w:p>
    <w:p w14:paraId="368FFFE7">
      <w:pPr>
        <w:pStyle w:val="19"/>
        <w:spacing w:before="0" w:beforeAutospacing="0" w:after="0" w:afterAutospacing="0" w:line="360" w:lineRule="auto"/>
        <w:ind w:left="709" w:hanging="709"/>
        <w:jc w:val="both"/>
      </w:pPr>
      <w:r>
        <w:t>Hidayat, D. N. (2018). “Upaya Meningkatkan Kemampuan Menulis Teks Eksposisi Melalui Metode Pembelajaran Mind Mapping Siswa Kelas X MIPA 7 MAN 1 Kota Bandung Tahun Ajaran 2017/2018”. Skripsi. Bandung: Universitas Islam Negeri Sunan Gunung Djati Bandung.</w:t>
      </w:r>
    </w:p>
    <w:p w14:paraId="4D590D32">
      <w:pPr>
        <w:pStyle w:val="19"/>
        <w:spacing w:before="0" w:beforeAutospacing="0" w:after="0" w:afterAutospacing="0" w:line="360" w:lineRule="auto"/>
        <w:ind w:left="709" w:hanging="709"/>
        <w:jc w:val="both"/>
      </w:pPr>
      <w:r>
        <w:t xml:space="preserve">Hobri. (2009). </w:t>
      </w:r>
      <w:r>
        <w:rPr>
          <w:rStyle w:val="13"/>
        </w:rPr>
        <w:t>Metodologi Penelitian Pengembangan</w:t>
      </w:r>
      <w:r>
        <w:t>. Jember: Pena Salsabila.</w:t>
      </w:r>
    </w:p>
    <w:p w14:paraId="6C5C0D8E">
      <w:pPr>
        <w:pStyle w:val="19"/>
        <w:spacing w:before="0" w:beforeAutospacing="0" w:after="0" w:afterAutospacing="0" w:line="360" w:lineRule="auto"/>
        <w:ind w:left="709" w:hanging="709"/>
        <w:jc w:val="both"/>
      </w:pPr>
      <w:r>
        <w:t xml:space="preserve">Iskandar. (2010). </w:t>
      </w:r>
      <w:r>
        <w:rPr>
          <w:rStyle w:val="13"/>
        </w:rPr>
        <w:t>Psikologi Pendidikan</w:t>
      </w:r>
      <w:r>
        <w:t>. Jakarta: Gaung Persada Press.</w:t>
      </w:r>
    </w:p>
    <w:p w14:paraId="2280EAFC">
      <w:pPr>
        <w:pStyle w:val="19"/>
        <w:spacing w:before="0" w:beforeAutospacing="0" w:after="0" w:afterAutospacing="0" w:line="360" w:lineRule="auto"/>
        <w:ind w:left="709" w:hanging="709"/>
        <w:jc w:val="both"/>
      </w:pPr>
      <w:r>
        <w:t xml:space="preserve">Ismail, A. (2008). </w:t>
      </w:r>
      <w:r>
        <w:rPr>
          <w:rStyle w:val="13"/>
        </w:rPr>
        <w:t>Education Games</w:t>
      </w:r>
      <w:r>
        <w:t>. Yogyakarta: Pilar Media.</w:t>
      </w:r>
    </w:p>
    <w:p w14:paraId="46C39CB0">
      <w:pPr>
        <w:pStyle w:val="19"/>
        <w:spacing w:before="0" w:beforeAutospacing="0" w:after="0" w:afterAutospacing="0" w:line="360" w:lineRule="auto"/>
        <w:ind w:left="709" w:hanging="709"/>
        <w:jc w:val="both"/>
      </w:pPr>
      <w:r>
        <w:t xml:space="preserve">Jauhari, M. 2013. </w:t>
      </w:r>
      <w:r>
        <w:rPr>
          <w:rStyle w:val="13"/>
        </w:rPr>
        <w:t>Mengembangkan Keterampilan Menulis</w:t>
      </w:r>
      <w:r>
        <w:t xml:space="preserve">. Bandung: CV. Pustaka Setia. </w:t>
      </w:r>
      <w:r>
        <w:rPr>
          <w:rStyle w:val="330"/>
        </w:rPr>
        <w:t xml:space="preserve">  </w:t>
      </w:r>
    </w:p>
    <w:p w14:paraId="595EEF4B">
      <w:pPr>
        <w:pStyle w:val="19"/>
        <w:spacing w:before="0" w:beforeAutospacing="0" w:after="0" w:afterAutospacing="0" w:line="360" w:lineRule="auto"/>
        <w:ind w:left="709" w:hanging="709"/>
        <w:jc w:val="both"/>
      </w:pPr>
      <w:r>
        <w:t xml:space="preserve">Juhara, H. dkk. 2005. </w:t>
      </w:r>
      <w:r>
        <w:rPr>
          <w:rStyle w:val="13"/>
        </w:rPr>
        <w:t>Bahasa Indonesia 1</w:t>
      </w:r>
      <w:r>
        <w:t xml:space="preserve">. Jakarta: Grasindo. </w:t>
      </w:r>
      <w:r>
        <w:rPr>
          <w:rStyle w:val="330"/>
        </w:rPr>
        <w:t xml:space="preserve">  </w:t>
      </w:r>
    </w:p>
    <w:p w14:paraId="2A0EE48B">
      <w:pPr>
        <w:pStyle w:val="19"/>
        <w:spacing w:before="0" w:beforeAutospacing="0" w:after="0" w:afterAutospacing="0" w:line="360" w:lineRule="auto"/>
        <w:ind w:left="709" w:hanging="709"/>
        <w:jc w:val="both"/>
      </w:pPr>
      <w:r>
        <w:t xml:space="preserve">Keraf, G. 1995. </w:t>
      </w:r>
      <w:r>
        <w:rPr>
          <w:rStyle w:val="13"/>
        </w:rPr>
        <w:t>Eksposisi dan Deskripsi</w:t>
      </w:r>
      <w:r>
        <w:t xml:space="preserve">. Ende: Nusa Indah. </w:t>
      </w:r>
      <w:r>
        <w:rPr>
          <w:rStyle w:val="330"/>
        </w:rPr>
        <w:t xml:space="preserve">  </w:t>
      </w:r>
    </w:p>
    <w:p w14:paraId="1862693D">
      <w:pPr>
        <w:pStyle w:val="19"/>
        <w:spacing w:before="0" w:beforeAutospacing="0" w:after="0" w:afterAutospacing="0" w:line="360" w:lineRule="auto"/>
        <w:ind w:left="709" w:hanging="709"/>
        <w:jc w:val="both"/>
      </w:pPr>
      <w:r>
        <w:t xml:space="preserve">Kosasih, E. 2017. </w:t>
      </w:r>
      <w:r>
        <w:rPr>
          <w:rStyle w:val="13"/>
        </w:rPr>
        <w:t>Jenis-Jenis Teks dalam Mata Pelajaran Bahasa Indonesia SMA/MA/SMK</w:t>
      </w:r>
      <w:r>
        <w:t xml:space="preserve">. Bandung: Yrama Widya. </w:t>
      </w:r>
      <w:r>
        <w:rPr>
          <w:rStyle w:val="330"/>
        </w:rPr>
        <w:t xml:space="preserve">  </w:t>
      </w:r>
    </w:p>
    <w:p w14:paraId="126BFA3E">
      <w:pPr>
        <w:pStyle w:val="19"/>
        <w:spacing w:before="0" w:beforeAutospacing="0" w:after="0" w:afterAutospacing="0" w:line="360" w:lineRule="auto"/>
        <w:ind w:left="709" w:hanging="709"/>
        <w:jc w:val="both"/>
      </w:pPr>
      <w:r>
        <w:t xml:space="preserve">Kridalaksana, H. (2008). </w:t>
      </w:r>
      <w:r>
        <w:rPr>
          <w:rStyle w:val="13"/>
        </w:rPr>
        <w:t>Kamus Besar Bahasa Indonesia</w:t>
      </w:r>
      <w:r>
        <w:t>. Jakarta: Gramedia Pustaka Utama.</w:t>
      </w:r>
    </w:p>
    <w:p w14:paraId="536BCF06">
      <w:pPr>
        <w:pStyle w:val="19"/>
        <w:spacing w:before="0" w:beforeAutospacing="0" w:after="0" w:afterAutospacing="0" w:line="360" w:lineRule="auto"/>
        <w:ind w:left="709" w:hanging="709"/>
        <w:jc w:val="both"/>
      </w:pPr>
      <w:r>
        <w:t xml:space="preserve">Lie, A. (2002). </w:t>
      </w:r>
      <w:r>
        <w:rPr>
          <w:rStyle w:val="13"/>
        </w:rPr>
        <w:t>Cooperative Learning: Mempraktikkan Cooperative Learning di Ruang-Ruang Kelas</w:t>
      </w:r>
      <w:r>
        <w:t>. Jakarta: Grasindo.</w:t>
      </w:r>
    </w:p>
    <w:p w14:paraId="69F2035A">
      <w:pPr>
        <w:pStyle w:val="19"/>
        <w:spacing w:before="0" w:beforeAutospacing="0" w:after="0" w:afterAutospacing="0" w:line="360" w:lineRule="auto"/>
        <w:ind w:left="709" w:hanging="709"/>
        <w:jc w:val="both"/>
      </w:pPr>
      <w:r>
        <w:t xml:space="preserve">Mulyati, Y. (2010). </w:t>
      </w:r>
      <w:r>
        <w:rPr>
          <w:rStyle w:val="13"/>
        </w:rPr>
        <w:t>Bahasa Indonesia 1</w:t>
      </w:r>
      <w:r>
        <w:t>. Jakarta: Universitas Terbuka.</w:t>
      </w:r>
    </w:p>
    <w:p w14:paraId="04777C4D">
      <w:pPr>
        <w:pStyle w:val="19"/>
        <w:spacing w:before="0" w:beforeAutospacing="0" w:after="0" w:afterAutospacing="0" w:line="360" w:lineRule="auto"/>
        <w:ind w:left="709" w:hanging="709"/>
        <w:jc w:val="both"/>
      </w:pPr>
      <w:r>
        <w:t>Musaba, A. (2011). “Peningkatan Kemampuan Menulis Teks Eksposisi Melalui Metode Mind Mapping pada Siswa Kelas VII MTs Negeri Model Makassar”. Skripsi. Makassar: Universitas Islam Negeri Alauddin Makassar.</w:t>
      </w:r>
    </w:p>
    <w:p w14:paraId="76E838F6">
      <w:pPr>
        <w:pStyle w:val="19"/>
        <w:spacing w:before="0" w:beforeAutospacing="0" w:after="0" w:afterAutospacing="0" w:line="360" w:lineRule="auto"/>
        <w:ind w:left="709" w:hanging="709"/>
        <w:jc w:val="both"/>
      </w:pPr>
      <w:r>
        <w:t xml:space="preserve">Nasucha, Y. dkk. 2009. </w:t>
      </w:r>
      <w:r>
        <w:rPr>
          <w:rStyle w:val="13"/>
        </w:rPr>
        <w:t>Bahasa Indonesia untuk Penulisan Ilmiah</w:t>
      </w:r>
      <w:r>
        <w:t xml:space="preserve">. Yogyakarta: Media Perkasa. </w:t>
      </w:r>
      <w:r>
        <w:rPr>
          <w:rStyle w:val="330"/>
        </w:rPr>
        <w:t xml:space="preserve">  </w:t>
      </w:r>
    </w:p>
    <w:p w14:paraId="45DE2EE7">
      <w:pPr>
        <w:pStyle w:val="19"/>
        <w:spacing w:before="0" w:beforeAutospacing="0" w:after="0" w:afterAutospacing="0" w:line="360" w:lineRule="auto"/>
        <w:ind w:left="709" w:hanging="709"/>
        <w:jc w:val="both"/>
      </w:pPr>
      <w:r>
        <w:t xml:space="preserve">Nuraeni, A. 2010. </w:t>
      </w:r>
      <w:r>
        <w:rPr>
          <w:rStyle w:val="13"/>
        </w:rPr>
        <w:t>Dasar-Dasar Bahasa Indonesia Baku</w:t>
      </w:r>
      <w:r>
        <w:t xml:space="preserve">. Yogyakarta: Graha Ilmu. </w:t>
      </w:r>
      <w:r>
        <w:rPr>
          <w:rStyle w:val="330"/>
        </w:rPr>
        <w:t xml:space="preserve">  </w:t>
      </w:r>
    </w:p>
    <w:p w14:paraId="77BA1F5E">
      <w:pPr>
        <w:pStyle w:val="19"/>
        <w:spacing w:before="0" w:beforeAutospacing="0" w:after="0" w:afterAutospacing="0" w:line="360" w:lineRule="auto"/>
        <w:ind w:left="709" w:hanging="709"/>
        <w:jc w:val="both"/>
      </w:pPr>
      <w:r>
        <w:t xml:space="preserve">Nurgiyantoro, B. (1988). </w:t>
      </w:r>
      <w:r>
        <w:rPr>
          <w:rStyle w:val="13"/>
        </w:rPr>
        <w:t>Penilaian dalam Pengajaran Bahasa dan Sastra</w:t>
      </w:r>
      <w:r>
        <w:t>. Yogyakarta: BPFE.</w:t>
      </w:r>
    </w:p>
    <w:p w14:paraId="3A5255FB">
      <w:pPr>
        <w:pStyle w:val="19"/>
        <w:spacing w:before="0" w:beforeAutospacing="0" w:after="0" w:afterAutospacing="0" w:line="360" w:lineRule="auto"/>
        <w:ind w:left="709" w:hanging="709"/>
        <w:jc w:val="both"/>
      </w:pPr>
      <w:r>
        <w:t xml:space="preserve">Nurul Asyiqin, A. 2018. “Peningkatan Keterampilan Menulis Teks Eksposisi dengan Menggunakan Model Pembelajaran Think Pair Share (TPS) pada Siswa Kelas VII SMP Negeri 3 Bandar Lampung Tahun Pelajaran 2017/2018”. Skripsi. Lampung: Universitas Lampung. </w:t>
      </w:r>
      <w:r>
        <w:rPr>
          <w:rStyle w:val="330"/>
        </w:rPr>
        <w:t xml:space="preserve">  </w:t>
      </w:r>
    </w:p>
    <w:p w14:paraId="03B94957">
      <w:pPr>
        <w:pStyle w:val="19"/>
        <w:spacing w:before="0" w:beforeAutospacing="0" w:after="0" w:afterAutospacing="0" w:line="360" w:lineRule="auto"/>
        <w:ind w:left="709" w:hanging="709"/>
        <w:jc w:val="both"/>
      </w:pPr>
      <w:r>
        <w:t xml:space="preserve">Parera, J. D. (2004). </w:t>
      </w:r>
      <w:r>
        <w:rPr>
          <w:rStyle w:val="13"/>
        </w:rPr>
        <w:t>Dasar-Dasar Analisis Wacana</w:t>
      </w:r>
      <w:r>
        <w:t>. Malang: Averroes Press.</w:t>
      </w:r>
    </w:p>
    <w:p w14:paraId="763F4932">
      <w:pPr>
        <w:pStyle w:val="19"/>
        <w:spacing w:before="0" w:beforeAutospacing="0" w:after="0" w:afterAutospacing="0" w:line="360" w:lineRule="auto"/>
        <w:ind w:left="709" w:hanging="709"/>
        <w:jc w:val="both"/>
      </w:pPr>
      <w:r>
        <w:t>Permendikbud. (</w:t>
      </w:r>
      <w:r>
        <w:rPr>
          <w:rStyle w:val="327"/>
        </w:rPr>
        <w:t xml:space="preserve">2016). </w:t>
      </w:r>
      <w:r>
        <w:rPr>
          <w:rStyle w:val="327"/>
          <w:i/>
          <w:iCs/>
        </w:rPr>
        <w:t>Peraturan Menteri Pendidikan dan Kebudayaan Nomor 21 Tahun 2016 tentang Standar Isi Pendidikan Dasar dan Menengah</w:t>
      </w:r>
      <w:r>
        <w:rPr>
          <w:rStyle w:val="327"/>
        </w:rPr>
        <w:t>. Jakarta:</w:t>
      </w:r>
      <w:r>
        <w:t xml:space="preserve"> Kemendikbud.</w:t>
      </w:r>
      <w:r>
        <w:rPr>
          <w:rStyle w:val="330"/>
        </w:rPr>
        <w:t xml:space="preserve">   </w:t>
      </w:r>
    </w:p>
    <w:p w14:paraId="74E80503">
      <w:pPr>
        <w:pStyle w:val="19"/>
        <w:spacing w:before="0" w:beforeAutospacing="0" w:after="0" w:afterAutospacing="0" w:line="360" w:lineRule="auto"/>
        <w:ind w:left="709" w:hanging="709"/>
        <w:jc w:val="both"/>
      </w:pPr>
      <w:r>
        <w:t xml:space="preserve">Rahardi, R. 2009. </w:t>
      </w:r>
      <w:r>
        <w:rPr>
          <w:rStyle w:val="13"/>
        </w:rPr>
        <w:t>Bahasa Indonesia untuk Perguruan Tinggi</w:t>
      </w:r>
      <w:r>
        <w:t xml:space="preserve">. Jakarta: Erlangga. </w:t>
      </w:r>
      <w:r>
        <w:rPr>
          <w:rStyle w:val="330"/>
        </w:rPr>
        <w:t xml:space="preserve">  </w:t>
      </w:r>
    </w:p>
    <w:p w14:paraId="04153C0E">
      <w:pPr>
        <w:pStyle w:val="19"/>
        <w:spacing w:before="0" w:beforeAutospacing="0" w:after="0" w:afterAutospacing="0" w:line="360" w:lineRule="auto"/>
        <w:ind w:left="709" w:hanging="709"/>
        <w:jc w:val="both"/>
      </w:pPr>
      <w:r>
        <w:t xml:space="preserve">Rahim, F. (2008). </w:t>
      </w:r>
      <w:r>
        <w:rPr>
          <w:rStyle w:val="13"/>
        </w:rPr>
        <w:t>Pengajaran Membaca di Sekolah Dasar</w:t>
      </w:r>
      <w:r>
        <w:t>. Jakarta: Bumi Aksara.</w:t>
      </w:r>
    </w:p>
    <w:p w14:paraId="3DAD9138">
      <w:pPr>
        <w:pStyle w:val="19"/>
        <w:spacing w:before="0" w:beforeAutospacing="0" w:after="0" w:afterAutospacing="0" w:line="360" w:lineRule="auto"/>
        <w:ind w:left="709" w:hanging="709"/>
        <w:jc w:val="both"/>
      </w:pPr>
      <w:r>
        <w:t xml:space="preserve">Semi, M. A. (1988). </w:t>
      </w:r>
      <w:r>
        <w:rPr>
          <w:rStyle w:val="13"/>
        </w:rPr>
        <w:t>Membaca Cepat dan Efektif</w:t>
      </w:r>
      <w:r>
        <w:t>. Padang: Angkasa Raya.</w:t>
      </w:r>
    </w:p>
    <w:p w14:paraId="46A8EAA8">
      <w:pPr>
        <w:pStyle w:val="19"/>
        <w:spacing w:before="0" w:beforeAutospacing="0" w:after="0" w:afterAutospacing="0" w:line="360" w:lineRule="auto"/>
        <w:ind w:left="709" w:hanging="709"/>
        <w:jc w:val="both"/>
      </w:pPr>
      <w:r>
        <w:t xml:space="preserve">Setiawan, D. (2013). </w:t>
      </w:r>
      <w:r>
        <w:rPr>
          <w:rStyle w:val="13"/>
        </w:rPr>
        <w:t>Terampil Menulis Karya Ilmiah</w:t>
      </w:r>
      <w:r>
        <w:t>. Yogyakarta: Penerbit Ombak.</w:t>
      </w:r>
    </w:p>
    <w:p w14:paraId="593F1CA6">
      <w:pPr>
        <w:pStyle w:val="19"/>
        <w:spacing w:before="0" w:beforeAutospacing="0" w:after="0" w:afterAutospacing="0" w:line="360" w:lineRule="auto"/>
        <w:ind w:left="709" w:hanging="709"/>
        <w:jc w:val="both"/>
      </w:pPr>
      <w:r>
        <w:t xml:space="preserve">Smith, F. 2004. </w:t>
      </w:r>
      <w:r>
        <w:rPr>
          <w:rStyle w:val="13"/>
        </w:rPr>
        <w:t>Understanding Reading</w:t>
      </w:r>
      <w:r>
        <w:t xml:space="preserve">. New Jersey: Lawrence Erlbaum Associates. </w:t>
      </w:r>
      <w:r>
        <w:rPr>
          <w:rStyle w:val="330"/>
        </w:rPr>
        <w:t xml:space="preserve">  </w:t>
      </w:r>
    </w:p>
    <w:p w14:paraId="653B028A">
      <w:pPr>
        <w:pStyle w:val="19"/>
        <w:spacing w:before="0" w:beforeAutospacing="0" w:after="0" w:afterAutospacing="0" w:line="360" w:lineRule="auto"/>
        <w:ind w:left="709" w:hanging="709"/>
        <w:jc w:val="both"/>
      </w:pPr>
      <w:r>
        <w:t xml:space="preserve">Sudjana, N. (2005). </w:t>
      </w:r>
      <w:r>
        <w:rPr>
          <w:rStyle w:val="13"/>
        </w:rPr>
        <w:t>Metode Statistika</w:t>
      </w:r>
      <w:r>
        <w:t>. Bandung: Tarsito.</w:t>
      </w:r>
    </w:p>
    <w:p w14:paraId="23DD5A1A">
      <w:pPr>
        <w:pStyle w:val="19"/>
        <w:spacing w:before="0" w:beforeAutospacing="0" w:after="0" w:afterAutospacing="0" w:line="360" w:lineRule="auto"/>
        <w:ind w:left="709" w:hanging="709"/>
        <w:jc w:val="both"/>
      </w:pPr>
      <w:r>
        <w:t xml:space="preserve">Sugiyono. (2010). </w:t>
      </w:r>
      <w:r>
        <w:rPr>
          <w:rStyle w:val="13"/>
        </w:rPr>
        <w:t>Metode Penelitian Pendidikan Pendekatan Kuantitatif, Kualitatif, dan R &amp; D</w:t>
      </w:r>
      <w:r>
        <w:t>. Bandung: Alfabeta.</w:t>
      </w:r>
    </w:p>
    <w:p w14:paraId="7DD6557C">
      <w:pPr>
        <w:pStyle w:val="19"/>
        <w:spacing w:before="0" w:beforeAutospacing="0" w:after="0" w:afterAutospacing="0" w:line="360" w:lineRule="auto"/>
        <w:ind w:left="709" w:hanging="709"/>
        <w:jc w:val="both"/>
      </w:pPr>
      <w:r>
        <w:t xml:space="preserve">Suyanto. 2004. </w:t>
      </w:r>
      <w:r>
        <w:rPr>
          <w:rStyle w:val="13"/>
        </w:rPr>
        <w:t>Bahasa Indonesia untuk SD Kelas 5</w:t>
      </w:r>
      <w:r>
        <w:t xml:space="preserve">. Jakarta: Grasindo. </w:t>
      </w:r>
      <w:r>
        <w:rPr>
          <w:rStyle w:val="330"/>
        </w:rPr>
        <w:t xml:space="preserve">  </w:t>
      </w:r>
    </w:p>
    <w:p w14:paraId="229A5F2C">
      <w:pPr>
        <w:pStyle w:val="19"/>
        <w:spacing w:before="0" w:beforeAutospacing="0" w:after="0" w:afterAutospacing="0" w:line="360" w:lineRule="auto"/>
        <w:ind w:left="709" w:hanging="709"/>
        <w:jc w:val="both"/>
      </w:pPr>
      <w:r>
        <w:t xml:space="preserve">Tampubolon. 1987. </w:t>
      </w:r>
      <w:r>
        <w:rPr>
          <w:rStyle w:val="13"/>
        </w:rPr>
        <w:t>Kemampuan Membaca</w:t>
      </w:r>
      <w:r>
        <w:t xml:space="preserve">. Bandung: Angkasa. </w:t>
      </w:r>
      <w:r>
        <w:rPr>
          <w:rStyle w:val="330"/>
        </w:rPr>
        <w:t xml:space="preserve">  </w:t>
      </w:r>
    </w:p>
    <w:p w14:paraId="1741EED5">
      <w:pPr>
        <w:pStyle w:val="19"/>
        <w:spacing w:before="0" w:beforeAutospacing="0" w:after="0" w:afterAutospacing="0" w:line="360" w:lineRule="auto"/>
        <w:ind w:left="709" w:hanging="709"/>
        <w:jc w:val="both"/>
      </w:pPr>
      <w:r>
        <w:t xml:space="preserve">Tantawi, I. 2013. </w:t>
      </w:r>
      <w:r>
        <w:rPr>
          <w:rStyle w:val="13"/>
        </w:rPr>
        <w:t>Master Bahasa Indonesia</w:t>
      </w:r>
      <w:r>
        <w:t xml:space="preserve">. Jakarta: BMedia. </w:t>
      </w:r>
      <w:r>
        <w:rPr>
          <w:rStyle w:val="330"/>
        </w:rPr>
        <w:t xml:space="preserve">  </w:t>
      </w:r>
    </w:p>
    <w:p w14:paraId="57741EAB">
      <w:pPr>
        <w:pStyle w:val="19"/>
        <w:spacing w:before="0" w:beforeAutospacing="0" w:after="0" w:afterAutospacing="0" w:line="360" w:lineRule="auto"/>
        <w:ind w:left="709" w:hanging="709"/>
        <w:jc w:val="both"/>
      </w:pPr>
      <w:r>
        <w:t xml:space="preserve">Tarigan, H.G. 1979. </w:t>
      </w:r>
      <w:r>
        <w:rPr>
          <w:rStyle w:val="13"/>
        </w:rPr>
        <w:t>Membaca Sebagai Suatu Keterampilan Berbahasa</w:t>
      </w:r>
      <w:r>
        <w:t xml:space="preserve">. Bandung: Angkasa. </w:t>
      </w:r>
      <w:r>
        <w:rPr>
          <w:rStyle w:val="330"/>
        </w:rPr>
        <w:t xml:space="preserve">  </w:t>
      </w:r>
    </w:p>
    <w:p w14:paraId="1CC9764B">
      <w:pPr>
        <w:pStyle w:val="19"/>
        <w:spacing w:before="0" w:beforeAutospacing="0" w:after="0" w:afterAutospacing="0" w:line="360" w:lineRule="auto"/>
        <w:ind w:left="709" w:hanging="709"/>
        <w:jc w:val="both"/>
      </w:pPr>
      <w:r>
        <w:t xml:space="preserve">Wiyanto, A. 2004. </w:t>
      </w:r>
      <w:r>
        <w:rPr>
          <w:rStyle w:val="13"/>
        </w:rPr>
        <w:t>Terampil Menulis Paragraf</w:t>
      </w:r>
      <w:r>
        <w:t xml:space="preserve">. Jakarta: Grasindo. </w:t>
      </w:r>
      <w:r>
        <w:rPr>
          <w:rStyle w:val="330"/>
        </w:rPr>
        <w:t xml:space="preserve">  </w:t>
      </w:r>
    </w:p>
    <w:p w14:paraId="77CBCB7F">
      <w:pPr>
        <w:pStyle w:val="19"/>
        <w:spacing w:before="0" w:beforeAutospacing="0" w:after="0" w:afterAutospacing="0" w:line="360" w:lineRule="auto"/>
        <w:ind w:left="709" w:hanging="709"/>
        <w:jc w:val="both"/>
      </w:pPr>
      <w:r>
        <w:t xml:space="preserve">Yusinta Eka, F. 2016. </w:t>
      </w:r>
      <w:r>
        <w:rPr>
          <w:rStyle w:val="13"/>
        </w:rPr>
        <w:t>Terampil Menulis Paragraf</w:t>
      </w:r>
      <w:r>
        <w:t xml:space="preserve">. Yogyakarta: CV Andi Offset. </w:t>
      </w:r>
      <w:r>
        <w:rPr>
          <w:rStyle w:val="330"/>
        </w:rPr>
        <w:t xml:space="preserve">  </w:t>
      </w:r>
    </w:p>
    <w:p w14:paraId="04880FF0">
      <w:pPr>
        <w:spacing w:line="240" w:lineRule="auto"/>
        <w:ind w:left="567" w:hanging="567"/>
        <w:jc w:val="both"/>
        <w:rPr>
          <w:rFonts w:ascii="Times New Roman" w:hAnsi="Times New Roman" w:cs="Times New Roman"/>
          <w:sz w:val="24"/>
          <w:szCs w:val="24"/>
        </w:rPr>
      </w:pPr>
    </w:p>
    <w:p w14:paraId="4F940E46">
      <w:pPr>
        <w:rPr>
          <w:rFonts w:ascii="Times New Roman" w:hAnsi="Times New Roman" w:cs="Times New Roman"/>
          <w:b/>
          <w:bCs/>
          <w:sz w:val="24"/>
          <w:szCs w:val="24"/>
        </w:rPr>
      </w:pPr>
    </w:p>
    <w:p w14:paraId="0FF087C8">
      <w:pPr>
        <w:rPr>
          <w:rFonts w:ascii="Times New Roman" w:hAnsi="Times New Roman" w:cs="Times New Roman"/>
          <w:sz w:val="24"/>
          <w:szCs w:val="24"/>
        </w:rPr>
        <w:sectPr>
          <w:headerReference r:id="rId7" w:type="first"/>
          <w:headerReference r:id="rId5" w:type="default"/>
          <w:footerReference r:id="rId8" w:type="default"/>
          <w:headerReference r:id="rId6" w:type="even"/>
          <w:pgSz w:w="11907" w:h="16839"/>
          <w:pgMar w:top="2268" w:right="1701" w:bottom="1701" w:left="2268" w:header="993" w:footer="1082" w:gutter="0"/>
          <w:cols w:space="720" w:num="1"/>
          <w:titlePg/>
          <w:docGrid w:linePitch="360" w:charSpace="0"/>
        </w:sectPr>
      </w:pPr>
    </w:p>
    <w:p w14:paraId="2342BB20">
      <w:pPr>
        <w:ind w:left="740" w:hanging="740"/>
        <w:jc w:val="center"/>
        <w:rPr>
          <w:rFonts w:ascii="Times New Roman" w:hAnsi="Times New Roman" w:cs="Times New Roman"/>
          <w:b/>
          <w:bCs/>
          <w:sz w:val="24"/>
          <w:szCs w:val="24"/>
        </w:rPr>
      </w:pPr>
    </w:p>
    <w:p w14:paraId="02C7E0F7">
      <w:pPr>
        <w:ind w:left="740" w:hanging="740"/>
        <w:jc w:val="center"/>
        <w:rPr>
          <w:rFonts w:ascii="Times New Roman" w:hAnsi="Times New Roman" w:cs="Times New Roman"/>
          <w:b/>
          <w:bCs/>
          <w:sz w:val="24"/>
          <w:szCs w:val="24"/>
        </w:rPr>
      </w:pPr>
    </w:p>
    <w:p w14:paraId="450BD75C">
      <w:pPr>
        <w:jc w:val="center"/>
        <w:rPr>
          <w:rFonts w:ascii="Times New Roman" w:hAnsi="Times New Roman" w:cs="Times New Roman"/>
          <w:b/>
          <w:bCs/>
          <w:sz w:val="96"/>
          <w:szCs w:val="24"/>
          <w:lang w:val="en-US"/>
        </w:rPr>
      </w:pPr>
    </w:p>
    <w:p w14:paraId="7251ABFA">
      <w:pPr>
        <w:jc w:val="center"/>
        <w:rPr>
          <w:rFonts w:ascii="Times New Roman" w:hAnsi="Times New Roman" w:cs="Times New Roman"/>
          <w:b/>
          <w:bCs/>
          <w:sz w:val="96"/>
          <w:szCs w:val="24"/>
          <w:lang w:val="en-US"/>
        </w:rPr>
      </w:pPr>
    </w:p>
    <w:p w14:paraId="46EF3887">
      <w:pPr>
        <w:jc w:val="center"/>
        <w:rPr>
          <w:rFonts w:ascii="Times New Roman" w:hAnsi="Times New Roman" w:cs="Times New Roman"/>
          <w:b/>
          <w:bCs/>
          <w:sz w:val="24"/>
          <w:szCs w:val="24"/>
        </w:rPr>
        <w:sectPr>
          <w:pgSz w:w="11907" w:h="16839"/>
          <w:pgMar w:top="2226" w:right="1436" w:bottom="2226" w:left="2150" w:header="993" w:footer="1082" w:gutter="0"/>
          <w:cols w:space="720" w:num="1"/>
          <w:titlePg/>
          <w:docGrid w:linePitch="360" w:charSpace="0"/>
        </w:sectPr>
      </w:pPr>
      <w:r>
        <w:rPr>
          <w:rFonts w:ascii="Times New Roman" w:hAnsi="Times New Roman" w:cs="Times New Roman"/>
          <w:b/>
          <w:bCs/>
          <w:sz w:val="96"/>
          <w:szCs w:val="24"/>
        </w:rPr>
        <w:t>LAMPIRAN</w:t>
      </w:r>
    </w:p>
    <w:p w14:paraId="30C004A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7BB5A4F0">
      <w:pPr>
        <w:pStyle w:val="4"/>
        <w:spacing w:before="0" w:line="360" w:lineRule="auto"/>
        <w:jc w:val="center"/>
        <w:rPr>
          <w:rFonts w:ascii="Times New Roman" w:hAnsi="Times New Roman" w:cs="Times New Roman"/>
          <w:color w:val="auto"/>
        </w:rPr>
      </w:pPr>
      <w:r>
        <w:rPr>
          <w:rFonts w:ascii="Times New Roman" w:hAnsi="Times New Roman" w:cs="Times New Roman"/>
          <w:b/>
          <w:bCs/>
          <w:color w:val="auto"/>
          <w:lang w:val="en-US"/>
        </w:rPr>
        <mc:AlternateContent>
          <mc:Choice Requires="wps">
            <w:drawing>
              <wp:anchor distT="0" distB="0" distL="114300" distR="114300" simplePos="0" relativeHeight="251659264" behindDoc="0" locked="0" layoutInCell="1" allowOverlap="1">
                <wp:simplePos x="0" y="0"/>
                <wp:positionH relativeFrom="column">
                  <wp:posOffset>-46990</wp:posOffset>
                </wp:positionH>
                <wp:positionV relativeFrom="paragraph">
                  <wp:posOffset>197485</wp:posOffset>
                </wp:positionV>
                <wp:extent cx="500824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0079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7pt;margin-top:15.55pt;height:0pt;width:394.35pt;z-index:251659264;mso-width-relative:page;mso-height-relative:page;" filled="f" stroked="t" coordsize="21600,21600" o:gfxdata="UEsDBAoAAAAAAIdO4kAAAAAAAAAAAAAAAAAEAAAAZHJzL1BLAwQUAAAACACHTuJAz/YBPNgAAAAI&#10;AQAADwAAAGRycy9kb3ducmV2LnhtbE2PzW7CMBCE75V4B2uRegPHpW2iNA4SSKBekFqoOJt4G6fE&#10;6yg2P83T1xWH9jg7o5lvi/nVtuyMvW8cSRDTBBhS5XRDtYSP3WqSAfNBkVatI5TwjR7m5eiuULl2&#10;F3rH8zbULJaQz5UEE0KXc+4rg1b5qeuQovfpeqtClH3Nda8usdy2/CFJnrlVDcUFozpcGqyO25OV&#10;MOhs+fZq1sNmsU+Hp9rvVuv9l5T3Y5G8AAt4DX9h+MWP6FBGpoM7kfaslTBJH2NSwkwIYNFPMzED&#10;drgdeFnw/w+UP1BLAwQUAAAACACHTuJApu2ACeQBAADWAwAADgAAAGRycy9lMm9Eb2MueG1srVPJ&#10;btswEL0X6D8QvNeS7bqpBctBYze9dDGQ9gPGFCUR4AYOYzl/3yElO216yaEXcjjL47zH4eb2bDQ7&#10;yYDK2ZrPZyVn0grXKNvV/NfP+3cfOcMItgHtrKz5k0R+u337ZjP4Si5c73QjAyMQi9Xga97H6Kui&#10;QNFLAzhzXloKti4YiHQMXdEEGAjd6GJRlh+KwYXGByckInn3Y5BPiOE1gK5tlZB7Jx6NtHFEDVJD&#10;JErYK498m7ttWynij7ZFGZmuOTGNeaVLyD6mtdhuoOoC+F6JqQV4TQsvOBlQli69Qu0hAnsM6h8o&#10;o0Rw6No4E84UI5GsCLGYly+0eejBy8yFpEZ/FR3/H6z4fjoEppqaLzmzYOjBH2IA1fWR7Zy1JKAL&#10;bJl0GjxWlL6zhzCd0B9CIn1ug0k70WHnrO3TVVt5jkyQc1WWN+vlijNxiRXPhT5g/CKdYcmouVY2&#10;0YYKTl8x0mWUeklJbuvuldb56bRlQ83Xq0VCBhrHlsaATOOJEtqOM9AdzbmIISOi06pJ1QkHQ3fc&#10;6cBOQNPx/tPN57u7MamHRo7eNfU9TQlC/Oaa0T0vL35qbYLJbf6Fn3reA/ZjTQ4lIalEW9qSoKOE&#10;yTq65ikrm/303DlxGs00T3+ec/Xzd9z+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2ATzYAAAA&#10;CAEAAA8AAAAAAAAAAQAgAAAAIgAAAGRycy9kb3ducmV2LnhtbFBLAQIUABQAAAAIAIdO4kCm7YAJ&#10;5AEAANYDAAAOAAAAAAAAAAEAIAAAACcBAABkcnMvZTJvRG9jLnhtbFBLBQYAAAAABgAGAFkBAAB9&#10;BQAAAAA=&#10;">
                <v:fill on="f" focussize="0,0"/>
                <v:stroke color="#4A7EBB [3204]" joinstyle="round"/>
                <v:imagedata o:title=""/>
                <o:lock v:ext="edit" aspectratio="f"/>
              </v:line>
            </w:pict>
          </mc:Fallback>
        </mc:AlternateContent>
      </w:r>
      <w:r>
        <w:rPr>
          <w:rStyle w:val="21"/>
          <w:rFonts w:ascii="Times New Roman" w:hAnsi="Times New Roman" w:cs="Times New Roman"/>
          <w:color w:val="auto"/>
        </w:rPr>
        <w:t>MODUL AJAR BAHASA INDONESIA</w:t>
      </w:r>
    </w:p>
    <w:p w14:paraId="618D7F7E">
      <w:pPr>
        <w:pStyle w:val="5"/>
        <w:spacing w:before="0" w:line="360" w:lineRule="auto"/>
        <w:jc w:val="center"/>
        <w:rPr>
          <w:rFonts w:ascii="Times New Roman" w:hAnsi="Times New Roman" w:cs="Times New Roman"/>
          <w:b/>
          <w:bCs/>
          <w:i w:val="0"/>
          <w:iCs w:val="0"/>
          <w:color w:val="auto"/>
          <w:sz w:val="24"/>
          <w:szCs w:val="24"/>
        </w:rPr>
      </w:pPr>
      <w:r>
        <w:rPr>
          <w:rFonts w:ascii="Times New Roman" w:hAnsi="Times New Roman" w:cs="Times New Roman"/>
          <w:b/>
          <w:bCs/>
          <w:color w:val="auto"/>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-42545</wp:posOffset>
                </wp:positionH>
                <wp:positionV relativeFrom="paragraph">
                  <wp:posOffset>189230</wp:posOffset>
                </wp:positionV>
                <wp:extent cx="500761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0076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35pt;margin-top:14.9pt;height:0pt;width:394.3pt;z-index:251660288;mso-width-relative:page;mso-height-relative:page;" filled="f" stroked="t" coordsize="21600,21600" o:gfxdata="UEsDBAoAAAAAAIdO4kAAAAAAAAAAAAAAAAAEAAAAZHJzL1BLAwQUAAAACACHTuJA+4vJltgAAAAI&#10;AQAADwAAAGRycy9kb3ducmV2LnhtbE2PzU7DMBCE70i8g7VI3FonlWjSEKcSlVpxQYIW9ezGSxyI&#10;11Hs/pCnZxGHctyZ0ew35fLiOnHCIbSeFKTTBARS7U1LjYL33XqSgwhRk9GdJ1TwjQGW1e1NqQvj&#10;z/SGp21sBJdQKLQCG2NfSBlqi06Hqe+R2Pvwg9ORz6GRZtBnLnednCXJXDrdEn+wuseVxfpre3QK&#10;RpOvXp/tZnx52mfjQxN2683+U6n7uzR5BBHxEq9h+MVndKiY6eCPZILoFEzmGScVzBa8gP0sTxcg&#10;Dn+CrEr5f0D1A1BLAwQUAAAACACHTuJAXoyRL+QBAADWAwAADgAAAGRycy9lMm9Eb2MueG1srVPJ&#10;btswEL0X6D8QvNeSDTtpBMtBYze9dDGQ9gPGFCUR4AYOY9l/3yElO216yaEXcjjL47zH4fr+ZDQ7&#10;yoDK2ZrPZyVn0grXKNvV/NfPxw8fOcMItgHtrKz5WSK/37x/tx58JReud7qRgRGIxWrwNe9j9FVR&#10;oOilAZw5Ly0FWxcMRDqGrmgCDIRudLEoy5ticKHxwQmJSN7dGOQTYngLoGtbJeTOiWcjbRxRg9QQ&#10;iRL2yiPf5G7bVor4o21RRqZrTkxjXukSsg9pLTZrqLoAvldiagHe0sIrTgaUpUuvUDuIwJ6D+gfK&#10;KBEcujbOhDPFSCQrQizm5SttnnrwMnMhqdFfRcf/Byu+H/eBqabmS84sGHrwpxhAdX1kW2ctCegC&#10;WyadBo8VpW/tPkwn9PuQSJ/aYNJOdNgpa3u+aitPkQlyrsry9mZOsotLrHgp9AHjF+kMS0bNtbKJ&#10;NlRw/IqRLqPUS0pyW/eotM5Ppy0ban63WqwIGWgcWxoDMo0nSmg7zkB3NOcihoyITqsmVSccDN1h&#10;qwM7Ak3H8tPt54eHMamHRo7eO+p7mhKE+M01o3teXvzU2gST2/wLP/W8A+zHmhxKQlKJtrQlQUcJ&#10;k3VwzTkrm/303DlxGs00T3+ec/XLd9z8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PuLyZbYAAAA&#10;CAEAAA8AAAAAAAAAAQAgAAAAIgAAAGRycy9kb3ducmV2LnhtbFBLAQIUABQAAAAIAIdO4kBejJEv&#10;5AEAANYDAAAOAAAAAAAAAAEAIAAAACcBAABkcnMvZTJvRG9jLnhtbFBLBQYAAAAABgAGAFkBAAB9&#10;BQAAAAA=&#10;">
                <v:fill on="f" focussize="0,0"/>
                <v:stroke color="#4A7EBB [3204]" joinstyle="round"/>
                <v:imagedata o:title=""/>
                <o:lock v:ext="edit" aspectratio="f"/>
              </v:line>
            </w:pict>
          </mc:Fallback>
        </mc:AlternateContent>
      </w:r>
      <w:r>
        <w:rPr>
          <w:rStyle w:val="21"/>
          <w:rFonts w:ascii="Times New Roman" w:hAnsi="Times New Roman" w:cs="Times New Roman"/>
          <w:i w:val="0"/>
          <w:iCs w:val="0"/>
          <w:color w:val="auto"/>
          <w:sz w:val="24"/>
          <w:szCs w:val="24"/>
        </w:rPr>
        <w:t>INFORMASI UMUM</w:t>
      </w:r>
    </w:p>
    <w:p w14:paraId="0ED9CEA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 Identitas Modul</w:t>
      </w:r>
      <w:r>
        <w:rPr>
          <w:rFonts w:ascii="Times New Roman" w:hAnsi="Times New Roman" w:cs="Times New Roman"/>
          <w:b/>
          <w:bCs/>
          <w:sz w:val="24"/>
          <w:szCs w:val="24"/>
        </w:rPr>
        <w:tab/>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16"/>
        <w:gridCol w:w="3476"/>
      </w:tblGrid>
      <w:tr w14:paraId="53F282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5430E47">
            <w:pPr>
              <w:spacing w:after="0" w:line="240" w:lineRule="auto"/>
              <w:rPr>
                <w:rFonts w:ascii="Times New Roman" w:hAnsi="Times New Roman" w:cs="Times New Roman"/>
                <w:sz w:val="24"/>
                <w:szCs w:val="24"/>
              </w:rPr>
            </w:pPr>
            <w:r>
              <w:rPr>
                <w:rFonts w:ascii="Times New Roman" w:hAnsi="Times New Roman" w:cs="Times New Roman"/>
                <w:sz w:val="24"/>
                <w:szCs w:val="24"/>
              </w:rPr>
              <w:t>Nama Penyusun</w:t>
            </w:r>
          </w:p>
        </w:tc>
        <w:tc>
          <w:tcPr>
            <w:tcW w:w="0" w:type="auto"/>
          </w:tcPr>
          <w:p w14:paraId="088791D6">
            <w:pPr>
              <w:spacing w:after="0" w:line="240" w:lineRule="auto"/>
              <w:rPr>
                <w:rFonts w:ascii="Times New Roman" w:hAnsi="Times New Roman" w:cs="Times New Roman"/>
                <w:sz w:val="24"/>
                <w:szCs w:val="24"/>
              </w:rPr>
            </w:pPr>
            <w:r>
              <w:rPr>
                <w:rFonts w:ascii="Times New Roman" w:hAnsi="Times New Roman" w:cs="Times New Roman"/>
                <w:sz w:val="24"/>
                <w:szCs w:val="24"/>
              </w:rPr>
              <w:t>Defrion</w:t>
            </w:r>
          </w:p>
        </w:tc>
      </w:tr>
      <w:tr w14:paraId="7995D3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98A23B2">
            <w:pPr>
              <w:spacing w:after="0" w:line="240" w:lineRule="auto"/>
              <w:rPr>
                <w:rFonts w:ascii="Times New Roman" w:hAnsi="Times New Roman" w:cs="Times New Roman"/>
                <w:sz w:val="24"/>
                <w:szCs w:val="24"/>
              </w:rPr>
            </w:pPr>
            <w:r>
              <w:rPr>
                <w:rFonts w:ascii="Times New Roman" w:hAnsi="Times New Roman" w:cs="Times New Roman"/>
                <w:sz w:val="24"/>
                <w:szCs w:val="24"/>
              </w:rPr>
              <w:t>Satuan Pendidikan</w:t>
            </w:r>
          </w:p>
        </w:tc>
        <w:tc>
          <w:tcPr>
            <w:tcW w:w="0" w:type="auto"/>
          </w:tcPr>
          <w:p w14:paraId="638828E5">
            <w:pPr>
              <w:spacing w:after="0" w:line="240" w:lineRule="auto"/>
              <w:rPr>
                <w:rFonts w:ascii="Times New Roman" w:hAnsi="Times New Roman" w:cs="Times New Roman"/>
                <w:sz w:val="24"/>
                <w:szCs w:val="24"/>
              </w:rPr>
            </w:pPr>
            <w:r>
              <w:rPr>
                <w:rFonts w:ascii="Times New Roman" w:hAnsi="Times New Roman" w:cs="Times New Roman"/>
                <w:sz w:val="24"/>
                <w:szCs w:val="24"/>
              </w:rPr>
              <w:t>SMP Negeri 1 Ulupungkut</w:t>
            </w:r>
          </w:p>
        </w:tc>
      </w:tr>
      <w:tr w14:paraId="1D2BD1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3D0543B">
            <w:pPr>
              <w:spacing w:after="0" w:line="240" w:lineRule="auto"/>
              <w:rPr>
                <w:rFonts w:ascii="Times New Roman" w:hAnsi="Times New Roman" w:cs="Times New Roman"/>
                <w:sz w:val="24"/>
                <w:szCs w:val="24"/>
              </w:rPr>
            </w:pPr>
            <w:r>
              <w:rPr>
                <w:rFonts w:ascii="Times New Roman" w:hAnsi="Times New Roman" w:cs="Times New Roman"/>
                <w:sz w:val="24"/>
                <w:szCs w:val="24"/>
              </w:rPr>
              <w:t>Mata Pelajaran</w:t>
            </w:r>
          </w:p>
        </w:tc>
        <w:tc>
          <w:tcPr>
            <w:tcW w:w="0" w:type="auto"/>
          </w:tcPr>
          <w:p w14:paraId="6A3C0F82">
            <w:pPr>
              <w:spacing w:after="0" w:line="240" w:lineRule="auto"/>
              <w:rPr>
                <w:rFonts w:ascii="Times New Roman" w:hAnsi="Times New Roman" w:cs="Times New Roman"/>
                <w:sz w:val="24"/>
                <w:szCs w:val="24"/>
              </w:rPr>
            </w:pPr>
            <w:r>
              <w:rPr>
                <w:rFonts w:ascii="Times New Roman" w:hAnsi="Times New Roman" w:cs="Times New Roman"/>
                <w:sz w:val="24"/>
                <w:szCs w:val="24"/>
              </w:rPr>
              <w:t>Bahasa Indonesia</w:t>
            </w:r>
          </w:p>
        </w:tc>
      </w:tr>
      <w:tr w14:paraId="3774B4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078F5F6">
            <w:pPr>
              <w:spacing w:after="0" w:line="240" w:lineRule="auto"/>
              <w:rPr>
                <w:rFonts w:ascii="Times New Roman" w:hAnsi="Times New Roman" w:cs="Times New Roman"/>
                <w:sz w:val="24"/>
                <w:szCs w:val="24"/>
              </w:rPr>
            </w:pPr>
            <w:r>
              <w:rPr>
                <w:rFonts w:ascii="Times New Roman" w:hAnsi="Times New Roman" w:cs="Times New Roman"/>
                <w:sz w:val="24"/>
                <w:szCs w:val="24"/>
              </w:rPr>
              <w:t>Kelas / Semester</w:t>
            </w:r>
          </w:p>
        </w:tc>
        <w:tc>
          <w:tcPr>
            <w:tcW w:w="0" w:type="auto"/>
          </w:tcPr>
          <w:p w14:paraId="1B80CE3D">
            <w:pPr>
              <w:spacing w:after="0" w:line="240" w:lineRule="auto"/>
              <w:rPr>
                <w:rFonts w:ascii="Times New Roman" w:hAnsi="Times New Roman" w:cs="Times New Roman"/>
                <w:sz w:val="24"/>
                <w:szCs w:val="24"/>
              </w:rPr>
            </w:pPr>
            <w:r>
              <w:rPr>
                <w:rFonts w:ascii="Times New Roman" w:hAnsi="Times New Roman" w:cs="Times New Roman"/>
                <w:sz w:val="24"/>
                <w:szCs w:val="24"/>
              </w:rPr>
              <w:t>VIII / Ganjil</w:t>
            </w:r>
          </w:p>
        </w:tc>
      </w:tr>
      <w:tr w14:paraId="145F5B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34CEB58">
            <w:pPr>
              <w:spacing w:after="0" w:line="240" w:lineRule="auto"/>
              <w:rPr>
                <w:rFonts w:ascii="Times New Roman" w:hAnsi="Times New Roman" w:cs="Times New Roman"/>
                <w:sz w:val="24"/>
                <w:szCs w:val="24"/>
              </w:rPr>
            </w:pPr>
            <w:r>
              <w:rPr>
                <w:rFonts w:ascii="Times New Roman" w:hAnsi="Times New Roman" w:cs="Times New Roman"/>
                <w:sz w:val="24"/>
                <w:szCs w:val="24"/>
              </w:rPr>
              <w:t>Materi Pokok</w:t>
            </w:r>
          </w:p>
        </w:tc>
        <w:tc>
          <w:tcPr>
            <w:tcW w:w="0" w:type="auto"/>
          </w:tcPr>
          <w:p w14:paraId="08ED5841">
            <w:pPr>
              <w:spacing w:after="0" w:line="240" w:lineRule="auto"/>
              <w:rPr>
                <w:rFonts w:ascii="Times New Roman" w:hAnsi="Times New Roman" w:cs="Times New Roman"/>
                <w:sz w:val="24"/>
                <w:szCs w:val="24"/>
              </w:rPr>
            </w:pPr>
            <w:r>
              <w:rPr>
                <w:rFonts w:ascii="Times New Roman" w:hAnsi="Times New Roman" w:cs="Times New Roman"/>
                <w:sz w:val="24"/>
                <w:szCs w:val="24"/>
              </w:rPr>
              <w:t>Teks Eksposisi (Gagasan Utama)</w:t>
            </w:r>
          </w:p>
        </w:tc>
      </w:tr>
      <w:tr w14:paraId="1FD83C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9444091">
            <w:pPr>
              <w:spacing w:after="0" w:line="240" w:lineRule="auto"/>
              <w:rPr>
                <w:rFonts w:ascii="Times New Roman" w:hAnsi="Times New Roman" w:cs="Times New Roman"/>
                <w:sz w:val="24"/>
                <w:szCs w:val="24"/>
              </w:rPr>
            </w:pPr>
            <w:r>
              <w:rPr>
                <w:rFonts w:ascii="Times New Roman" w:hAnsi="Times New Roman" w:cs="Times New Roman"/>
                <w:sz w:val="24"/>
                <w:szCs w:val="24"/>
              </w:rPr>
              <w:t>Metode Pembelajaran</w:t>
            </w:r>
          </w:p>
        </w:tc>
        <w:tc>
          <w:tcPr>
            <w:tcW w:w="0" w:type="auto"/>
          </w:tcPr>
          <w:p w14:paraId="3A6DC2D5">
            <w:pPr>
              <w:spacing w:after="0" w:line="240" w:lineRule="auto"/>
              <w:rPr>
                <w:rFonts w:ascii="Times New Roman" w:hAnsi="Times New Roman" w:cs="Times New Roman"/>
                <w:sz w:val="24"/>
                <w:szCs w:val="24"/>
              </w:rPr>
            </w:pPr>
            <w:r>
              <w:rPr>
                <w:rFonts w:ascii="Times New Roman" w:hAnsi="Times New Roman" w:cs="Times New Roman"/>
                <w:sz w:val="24"/>
                <w:szCs w:val="24"/>
              </w:rPr>
              <w:t>Diskusi, Tanya Jawab, Penugasan</w:t>
            </w:r>
          </w:p>
        </w:tc>
      </w:tr>
      <w:tr w14:paraId="1AB95F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5883E51">
            <w:pPr>
              <w:spacing w:after="0" w:line="240" w:lineRule="auto"/>
              <w:rPr>
                <w:rFonts w:ascii="Times New Roman" w:hAnsi="Times New Roman" w:cs="Times New Roman"/>
                <w:sz w:val="24"/>
                <w:szCs w:val="24"/>
              </w:rPr>
            </w:pPr>
            <w:r>
              <w:rPr>
                <w:rFonts w:ascii="Times New Roman" w:hAnsi="Times New Roman" w:cs="Times New Roman"/>
                <w:sz w:val="24"/>
                <w:szCs w:val="24"/>
              </w:rPr>
              <w:t>Alokasi Waktu</w:t>
            </w:r>
          </w:p>
        </w:tc>
        <w:tc>
          <w:tcPr>
            <w:tcW w:w="0" w:type="auto"/>
          </w:tcPr>
          <w:p w14:paraId="16CB9254">
            <w:pPr>
              <w:spacing w:after="0" w:line="240" w:lineRule="auto"/>
              <w:rPr>
                <w:rFonts w:ascii="Times New Roman" w:hAnsi="Times New Roman" w:cs="Times New Roman"/>
                <w:sz w:val="24"/>
                <w:szCs w:val="24"/>
              </w:rPr>
            </w:pPr>
            <w:r>
              <w:rPr>
                <w:rFonts w:ascii="Times New Roman" w:hAnsi="Times New Roman" w:cs="Times New Roman"/>
                <w:sz w:val="24"/>
                <w:szCs w:val="24"/>
              </w:rPr>
              <w:t>2 x 35 menit</w:t>
            </w:r>
          </w:p>
        </w:tc>
      </w:tr>
      <w:tr w14:paraId="3D13EE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48CF549">
            <w:pPr>
              <w:spacing w:after="0" w:line="240" w:lineRule="auto"/>
              <w:rPr>
                <w:rFonts w:ascii="Times New Roman" w:hAnsi="Times New Roman" w:cs="Times New Roman"/>
                <w:sz w:val="24"/>
                <w:szCs w:val="24"/>
              </w:rPr>
            </w:pPr>
            <w:r>
              <w:rPr>
                <w:rFonts w:ascii="Times New Roman" w:hAnsi="Times New Roman" w:cs="Times New Roman"/>
                <w:sz w:val="24"/>
                <w:szCs w:val="24"/>
              </w:rPr>
              <w:t>Tahun Penyusunan</w:t>
            </w:r>
          </w:p>
        </w:tc>
        <w:tc>
          <w:tcPr>
            <w:tcW w:w="0" w:type="auto"/>
          </w:tcPr>
          <w:p w14:paraId="3EAAE4AF">
            <w:pPr>
              <w:spacing w:after="0" w:line="240" w:lineRule="auto"/>
              <w:rPr>
                <w:rFonts w:ascii="Times New Roman" w:hAnsi="Times New Roman" w:cs="Times New Roman"/>
                <w:sz w:val="24"/>
                <w:szCs w:val="24"/>
              </w:rPr>
            </w:pPr>
            <w:r>
              <w:rPr>
                <w:rFonts w:ascii="Times New Roman" w:hAnsi="Times New Roman" w:cs="Times New Roman"/>
                <w:sz w:val="24"/>
                <w:szCs w:val="24"/>
              </w:rPr>
              <w:t>2025</w:t>
            </w:r>
          </w:p>
        </w:tc>
      </w:tr>
    </w:tbl>
    <w:p w14:paraId="13A412DA">
      <w:pPr>
        <w:spacing w:after="0" w:line="240" w:lineRule="auto"/>
        <w:rPr>
          <w:rFonts w:ascii="Times New Roman" w:hAnsi="Times New Roman" w:cs="Times New Roman"/>
          <w:sz w:val="24"/>
          <w:szCs w:val="24"/>
        </w:rPr>
      </w:pPr>
    </w:p>
    <w:p w14:paraId="781D8B70">
      <w:pPr>
        <w:spacing w:after="0"/>
        <w:rPr>
          <w:rFonts w:ascii="Times New Roman" w:hAnsi="Times New Roman" w:cs="Times New Roman"/>
          <w:b/>
          <w:bCs/>
          <w:sz w:val="24"/>
          <w:szCs w:val="24"/>
        </w:rPr>
      </w:pPr>
      <w:r>
        <w:rPr>
          <w:rFonts w:ascii="Times New Roman" w:hAnsi="Times New Roman" w:cs="Times New Roman"/>
          <w:b/>
          <w:bCs/>
          <w:sz w:val="24"/>
          <w:szCs w:val="24"/>
        </w:rPr>
        <w:t>II. Kompetensi Awal</w:t>
      </w:r>
      <w:r>
        <w:rPr>
          <w:rFonts w:ascii="Times New Roman" w:hAnsi="Times New Roman" w:cs="Times New Roman"/>
          <w:b/>
          <w:bCs/>
          <w:sz w:val="24"/>
          <w:szCs w:val="24"/>
        </w:rPr>
        <w:tab/>
      </w:r>
    </w:p>
    <w:p w14:paraId="1EA7C9AA">
      <w:pPr>
        <w:spacing w:after="0"/>
        <w:rPr>
          <w:rFonts w:ascii="Times New Roman" w:hAnsi="Times New Roman" w:cs="Times New Roman"/>
          <w:sz w:val="24"/>
          <w:szCs w:val="24"/>
        </w:rPr>
      </w:pPr>
      <w:r>
        <w:rPr>
          <w:rFonts w:ascii="Times New Roman" w:hAnsi="Times New Roman" w:cs="Times New Roman"/>
          <w:sz w:val="24"/>
          <w:szCs w:val="24"/>
        </w:rPr>
        <w:t>Siswa memiliki kemampuan dasar membaca dan memahami teks sederhana.</w:t>
      </w:r>
    </w:p>
    <w:p w14:paraId="50345A13">
      <w:pPr>
        <w:spacing w:after="0" w:line="240" w:lineRule="auto"/>
        <w:rPr>
          <w:rFonts w:ascii="Times New Roman" w:hAnsi="Times New Roman" w:cs="Times New Roman"/>
          <w:sz w:val="24"/>
          <w:szCs w:val="24"/>
        </w:rPr>
      </w:pPr>
    </w:p>
    <w:p w14:paraId="31AA885F">
      <w:pPr>
        <w:spacing w:after="0"/>
        <w:rPr>
          <w:rFonts w:ascii="Times New Roman" w:hAnsi="Times New Roman" w:cs="Times New Roman"/>
          <w:b/>
          <w:bCs/>
          <w:sz w:val="24"/>
          <w:szCs w:val="24"/>
        </w:rPr>
      </w:pPr>
      <w:r>
        <w:rPr>
          <w:rFonts w:ascii="Times New Roman" w:hAnsi="Times New Roman" w:cs="Times New Roman"/>
          <w:b/>
          <w:bCs/>
          <w:sz w:val="24"/>
          <w:szCs w:val="24"/>
        </w:rPr>
        <w:t>III. Profil Pelajar Pancasila</w:t>
      </w:r>
      <w:r>
        <w:rPr>
          <w:rFonts w:ascii="Times New Roman" w:hAnsi="Times New Roman" w:cs="Times New Roman"/>
          <w:b/>
          <w:bCs/>
          <w:sz w:val="24"/>
          <w:szCs w:val="24"/>
        </w:rPr>
        <w:tab/>
      </w:r>
    </w:p>
    <w:p w14:paraId="25F052D4">
      <w:pPr>
        <w:spacing w:after="0"/>
        <w:rPr>
          <w:rFonts w:ascii="Times New Roman" w:hAnsi="Times New Roman" w:cs="Times New Roman"/>
          <w:sz w:val="24"/>
          <w:szCs w:val="24"/>
        </w:rPr>
      </w:pPr>
      <w:r>
        <w:rPr>
          <w:rFonts w:ascii="Times New Roman" w:hAnsi="Times New Roman" w:cs="Times New Roman"/>
          <w:sz w:val="24"/>
          <w:szCs w:val="24"/>
        </w:rPr>
        <w:t xml:space="preserve">- Bernalar kritis </w:t>
      </w:r>
    </w:p>
    <w:p w14:paraId="0FA66137">
      <w:pPr>
        <w:spacing w:after="0"/>
        <w:rPr>
          <w:rFonts w:ascii="Times New Roman" w:hAnsi="Times New Roman" w:cs="Times New Roman"/>
          <w:sz w:val="24"/>
          <w:szCs w:val="24"/>
        </w:rPr>
      </w:pPr>
      <w:r>
        <w:rPr>
          <w:rFonts w:ascii="Times New Roman" w:hAnsi="Times New Roman" w:cs="Times New Roman"/>
          <w:sz w:val="24"/>
          <w:szCs w:val="24"/>
        </w:rPr>
        <w:t xml:space="preserve">- Mandiri </w:t>
      </w:r>
    </w:p>
    <w:p w14:paraId="7CEC386B">
      <w:pPr>
        <w:spacing w:after="0"/>
        <w:rPr>
          <w:rFonts w:ascii="Times New Roman" w:hAnsi="Times New Roman" w:cs="Times New Roman"/>
          <w:sz w:val="24"/>
          <w:szCs w:val="24"/>
        </w:rPr>
      </w:pPr>
      <w:r>
        <w:rPr>
          <w:rFonts w:ascii="Times New Roman" w:hAnsi="Times New Roman" w:cs="Times New Roman"/>
          <w:sz w:val="24"/>
          <w:szCs w:val="24"/>
        </w:rPr>
        <w:t>- Gotong royong</w:t>
      </w:r>
    </w:p>
    <w:p w14:paraId="3975625D">
      <w:pPr>
        <w:spacing w:after="0" w:line="240" w:lineRule="auto"/>
        <w:rPr>
          <w:rFonts w:ascii="Times New Roman" w:hAnsi="Times New Roman" w:cs="Times New Roman"/>
          <w:sz w:val="24"/>
          <w:szCs w:val="24"/>
        </w:rPr>
      </w:pPr>
    </w:p>
    <w:p w14:paraId="53CD5389">
      <w:pPr>
        <w:spacing w:after="0"/>
        <w:rPr>
          <w:rFonts w:ascii="Times New Roman" w:hAnsi="Times New Roman" w:cs="Times New Roman"/>
          <w:b/>
          <w:bCs/>
          <w:sz w:val="24"/>
          <w:szCs w:val="24"/>
        </w:rPr>
      </w:pPr>
      <w:r>
        <w:rPr>
          <w:rFonts w:ascii="Times New Roman" w:hAnsi="Times New Roman" w:cs="Times New Roman"/>
          <w:b/>
          <w:bCs/>
          <w:sz w:val="24"/>
          <w:szCs w:val="24"/>
        </w:rPr>
        <w:t>IV. Sarana dan Prasarana</w:t>
      </w:r>
      <w:r>
        <w:rPr>
          <w:rFonts w:ascii="Times New Roman" w:hAnsi="Times New Roman" w:cs="Times New Roman"/>
          <w:b/>
          <w:bCs/>
          <w:sz w:val="24"/>
          <w:szCs w:val="24"/>
        </w:rPr>
        <w:tab/>
      </w:r>
    </w:p>
    <w:p w14:paraId="0D3D5EFB">
      <w:pPr>
        <w:spacing w:after="0"/>
        <w:rPr>
          <w:rFonts w:ascii="Times New Roman" w:hAnsi="Times New Roman" w:cs="Times New Roman"/>
          <w:sz w:val="24"/>
          <w:szCs w:val="24"/>
        </w:rPr>
      </w:pPr>
      <w:r>
        <w:rPr>
          <w:rFonts w:ascii="Times New Roman" w:hAnsi="Times New Roman" w:cs="Times New Roman"/>
          <w:sz w:val="24"/>
          <w:szCs w:val="24"/>
        </w:rPr>
        <w:t xml:space="preserve">- Perangkat elektronik (laptop, proyektor) </w:t>
      </w:r>
    </w:p>
    <w:p w14:paraId="06716B46">
      <w:pPr>
        <w:spacing w:after="0"/>
        <w:rPr>
          <w:rFonts w:ascii="Times New Roman" w:hAnsi="Times New Roman" w:cs="Times New Roman"/>
          <w:sz w:val="24"/>
          <w:szCs w:val="24"/>
        </w:rPr>
      </w:pPr>
      <w:r>
        <w:rPr>
          <w:rFonts w:ascii="Times New Roman" w:hAnsi="Times New Roman" w:cs="Times New Roman"/>
          <w:sz w:val="24"/>
          <w:szCs w:val="24"/>
        </w:rPr>
        <w:t xml:space="preserve">- Artikel daring sebagai bahan bacaan </w:t>
      </w:r>
    </w:p>
    <w:p w14:paraId="482D16B9">
      <w:pPr>
        <w:spacing w:after="0"/>
        <w:rPr>
          <w:rFonts w:ascii="Times New Roman" w:hAnsi="Times New Roman" w:cs="Times New Roman"/>
          <w:sz w:val="24"/>
          <w:szCs w:val="24"/>
        </w:rPr>
      </w:pPr>
      <w:r>
        <w:rPr>
          <w:rFonts w:ascii="Times New Roman" w:hAnsi="Times New Roman" w:cs="Times New Roman"/>
          <w:sz w:val="24"/>
          <w:szCs w:val="24"/>
        </w:rPr>
        <w:t xml:space="preserve">- Lembar kerja siswa </w:t>
      </w:r>
    </w:p>
    <w:p w14:paraId="04CD9D30">
      <w:pPr>
        <w:spacing w:after="0"/>
        <w:rPr>
          <w:rFonts w:ascii="Times New Roman" w:hAnsi="Times New Roman" w:cs="Times New Roman"/>
          <w:sz w:val="24"/>
          <w:szCs w:val="24"/>
        </w:rPr>
      </w:pPr>
      <w:r>
        <w:rPr>
          <w:rFonts w:ascii="Times New Roman" w:hAnsi="Times New Roman" w:cs="Times New Roman"/>
          <w:sz w:val="24"/>
          <w:szCs w:val="24"/>
        </w:rPr>
        <w:t>- Buku pendamping Bahasa Indonesia</w:t>
      </w:r>
    </w:p>
    <w:p w14:paraId="0BB2C93B">
      <w:pPr>
        <w:spacing w:after="0" w:line="240" w:lineRule="auto"/>
        <w:rPr>
          <w:rFonts w:ascii="Times New Roman" w:hAnsi="Times New Roman" w:cs="Times New Roman"/>
          <w:sz w:val="24"/>
          <w:szCs w:val="24"/>
        </w:rPr>
      </w:pPr>
    </w:p>
    <w:p w14:paraId="4A29A4F8">
      <w:pPr>
        <w:spacing w:after="0"/>
        <w:rPr>
          <w:rFonts w:ascii="Times New Roman" w:hAnsi="Times New Roman" w:cs="Times New Roman"/>
          <w:b/>
          <w:bCs/>
          <w:sz w:val="24"/>
          <w:szCs w:val="24"/>
        </w:rPr>
      </w:pPr>
      <w:r>
        <w:rPr>
          <w:rFonts w:ascii="Times New Roman" w:hAnsi="Times New Roman" w:cs="Times New Roman"/>
          <w:b/>
          <w:bCs/>
          <w:sz w:val="24"/>
          <w:szCs w:val="24"/>
        </w:rPr>
        <w:t>V. Target Peserta Didik</w:t>
      </w:r>
      <w:r>
        <w:rPr>
          <w:rFonts w:ascii="Times New Roman" w:hAnsi="Times New Roman" w:cs="Times New Roman"/>
          <w:b/>
          <w:bCs/>
          <w:sz w:val="24"/>
          <w:szCs w:val="24"/>
        </w:rPr>
        <w:tab/>
      </w:r>
    </w:p>
    <w:p w14:paraId="5F13F614">
      <w:pPr>
        <w:spacing w:after="0"/>
        <w:rPr>
          <w:rFonts w:ascii="Times New Roman" w:hAnsi="Times New Roman" w:cs="Times New Roman"/>
          <w:sz w:val="24"/>
          <w:szCs w:val="24"/>
        </w:rPr>
      </w:pPr>
      <w:r>
        <w:rPr>
          <w:rFonts w:ascii="Times New Roman" w:hAnsi="Times New Roman" w:cs="Times New Roman"/>
          <w:sz w:val="24"/>
          <w:szCs w:val="24"/>
        </w:rPr>
        <w:t>Peserta didik regular/tipikal</w:t>
      </w:r>
    </w:p>
    <w:p w14:paraId="3FD8235F">
      <w:pPr>
        <w:spacing w:after="0" w:line="240" w:lineRule="auto"/>
        <w:rPr>
          <w:rFonts w:ascii="Times New Roman" w:hAnsi="Times New Roman" w:cs="Times New Roman"/>
          <w:sz w:val="24"/>
          <w:szCs w:val="24"/>
        </w:rPr>
      </w:pPr>
    </w:p>
    <w:p w14:paraId="4A69343A">
      <w:pPr>
        <w:spacing w:after="0"/>
        <w:rPr>
          <w:rFonts w:ascii="Times New Roman" w:hAnsi="Times New Roman" w:cs="Times New Roman"/>
          <w:b/>
          <w:bCs/>
          <w:sz w:val="24"/>
          <w:szCs w:val="24"/>
        </w:rPr>
      </w:pPr>
      <w:r>
        <w:rPr>
          <w:rFonts w:ascii="Times New Roman" w:hAnsi="Times New Roman" w:cs="Times New Roman"/>
          <w:b/>
          <w:bCs/>
          <w:sz w:val="24"/>
          <w:szCs w:val="24"/>
        </w:rPr>
        <w:t>VI. Pendekatan, Model, dan Metode Pembelajaran</w:t>
      </w:r>
      <w:r>
        <w:rPr>
          <w:rFonts w:ascii="Times New Roman" w:hAnsi="Times New Roman" w:cs="Times New Roman"/>
          <w:b/>
          <w:bCs/>
          <w:sz w:val="24"/>
          <w:szCs w:val="24"/>
        </w:rPr>
        <w:tab/>
      </w:r>
    </w:p>
    <w:p w14:paraId="1BD44D96">
      <w:pPr>
        <w:spacing w:after="0"/>
        <w:rPr>
          <w:rFonts w:ascii="Times New Roman" w:hAnsi="Times New Roman" w:cs="Times New Roman"/>
          <w:sz w:val="24"/>
          <w:szCs w:val="24"/>
        </w:rPr>
      </w:pPr>
      <w:r>
        <w:rPr>
          <w:rFonts w:ascii="Times New Roman" w:hAnsi="Times New Roman" w:cs="Times New Roman"/>
          <w:sz w:val="24"/>
          <w:szCs w:val="24"/>
        </w:rPr>
        <w:t xml:space="preserve">- Pendekatan: Saintifik </w:t>
      </w:r>
    </w:p>
    <w:p w14:paraId="3AB131AF">
      <w:pPr>
        <w:spacing w:after="0"/>
        <w:rPr>
          <w:rFonts w:ascii="Times New Roman" w:hAnsi="Times New Roman" w:cs="Times New Roman"/>
          <w:sz w:val="24"/>
          <w:szCs w:val="24"/>
        </w:rPr>
      </w:pPr>
      <w:r>
        <w:rPr>
          <w:rFonts w:ascii="Times New Roman" w:hAnsi="Times New Roman" w:cs="Times New Roman"/>
          <w:sz w:val="24"/>
          <w:szCs w:val="24"/>
        </w:rPr>
        <w:t xml:space="preserve">- Model: Pembelajaran Kooperatif (Cooperative Learning) </w:t>
      </w:r>
    </w:p>
    <w:p w14:paraId="3366CC80">
      <w:pPr>
        <w:spacing w:after="0"/>
        <w:rPr>
          <w:rFonts w:ascii="Times New Roman" w:hAnsi="Times New Roman" w:cs="Times New Roman"/>
          <w:sz w:val="24"/>
          <w:szCs w:val="24"/>
        </w:rPr>
      </w:pPr>
      <w:r>
        <w:rPr>
          <w:rFonts w:ascii="Times New Roman" w:hAnsi="Times New Roman" w:cs="Times New Roman"/>
          <w:sz w:val="24"/>
          <w:szCs w:val="24"/>
        </w:rPr>
        <w:t>- Metode: Diskusi, Tanya Jawab, Penugasan</w:t>
      </w:r>
    </w:p>
    <w:p w14:paraId="19FF2971">
      <w:pPr>
        <w:spacing w:after="0" w:line="240" w:lineRule="auto"/>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6CE59191">
      <w:pPr>
        <w:pStyle w:val="5"/>
        <w:spacing w:before="0" w:line="240" w:lineRule="auto"/>
        <w:jc w:val="center"/>
        <w:rPr>
          <w:rStyle w:val="21"/>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KOMPONEN INTI</w:t>
      </w:r>
    </w:p>
    <w:p w14:paraId="2D455E12">
      <w:pPr>
        <w:spacing w:after="0"/>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7C02DF06">
      <w:pPr>
        <w:widowControl w:val="0"/>
        <w:spacing w:after="0"/>
        <w:rPr>
          <w:rFonts w:ascii="Times New Roman" w:hAnsi="Times New Roman" w:cs="Times New Roman"/>
          <w:b/>
          <w:bCs/>
          <w:sz w:val="24"/>
          <w:szCs w:val="24"/>
        </w:rPr>
      </w:pPr>
      <w:r>
        <w:rPr>
          <w:rFonts w:ascii="Times New Roman" w:hAnsi="Times New Roman" w:cs="Times New Roman"/>
          <w:b/>
          <w:bCs/>
          <w:sz w:val="24"/>
          <w:szCs w:val="24"/>
        </w:rPr>
        <w:t>I. Capaian Pembelajaran</w:t>
      </w:r>
      <w:r>
        <w:rPr>
          <w:rFonts w:ascii="Times New Roman" w:hAnsi="Times New Roman" w:cs="Times New Roman"/>
          <w:b/>
          <w:bCs/>
          <w:sz w:val="24"/>
          <w:szCs w:val="24"/>
        </w:rPr>
        <w:tab/>
      </w:r>
    </w:p>
    <w:p w14:paraId="263CEE0E">
      <w:pPr>
        <w:spacing w:after="0"/>
        <w:jc w:val="both"/>
        <w:rPr>
          <w:rFonts w:ascii="Times New Roman" w:hAnsi="Times New Roman" w:cs="Times New Roman"/>
          <w:sz w:val="24"/>
          <w:szCs w:val="24"/>
        </w:rPr>
      </w:pPr>
      <w:r>
        <w:rPr>
          <w:rFonts w:ascii="Times New Roman" w:hAnsi="Times New Roman" w:cs="Times New Roman"/>
          <w:sz w:val="24"/>
          <w:szCs w:val="24"/>
        </w:rPr>
        <w:t>Peserta didik mampu membaca dan memahami informasi faktual dan opini dalam teks eksposisi, mengidentifikasi gagasan utama dan pendukung dalam paragraf, serta menyajikan ringkasan teks eksposisi secara lisan dan tulisan.</w:t>
      </w:r>
    </w:p>
    <w:p w14:paraId="34C1A114">
      <w:pPr>
        <w:spacing w:after="0"/>
        <w:rPr>
          <w:rFonts w:ascii="Times New Roman" w:hAnsi="Times New Roman" w:cs="Times New Roman"/>
          <w:b/>
          <w:bCs/>
          <w:sz w:val="24"/>
          <w:szCs w:val="24"/>
        </w:rPr>
      </w:pPr>
      <w:r>
        <w:rPr>
          <w:rFonts w:ascii="Times New Roman" w:hAnsi="Times New Roman" w:cs="Times New Roman"/>
          <w:b/>
          <w:bCs/>
          <w:sz w:val="24"/>
          <w:szCs w:val="24"/>
        </w:rPr>
        <w:t>II. Tujuan Pembelajaran</w:t>
      </w:r>
      <w:r>
        <w:rPr>
          <w:rFonts w:ascii="Times New Roman" w:hAnsi="Times New Roman" w:cs="Times New Roman"/>
          <w:b/>
          <w:bCs/>
          <w:sz w:val="24"/>
          <w:szCs w:val="24"/>
        </w:rPr>
        <w:tab/>
      </w:r>
    </w:p>
    <w:p w14:paraId="15DA64A3">
      <w:pPr>
        <w:spacing w:after="0"/>
        <w:rPr>
          <w:rFonts w:ascii="Times New Roman" w:hAnsi="Times New Roman" w:cs="Times New Roman"/>
          <w:sz w:val="24"/>
          <w:szCs w:val="24"/>
        </w:rPr>
      </w:pPr>
      <w:r>
        <w:rPr>
          <w:rFonts w:ascii="Times New Roman" w:hAnsi="Times New Roman" w:cs="Times New Roman"/>
          <w:sz w:val="24"/>
          <w:szCs w:val="24"/>
        </w:rPr>
        <w:t xml:space="preserve">- Menjelaskan pengertian gagasan utama dalam teks eksposisi </w:t>
      </w:r>
    </w:p>
    <w:p w14:paraId="76538DDD">
      <w:pPr>
        <w:spacing w:after="0"/>
        <w:rPr>
          <w:rFonts w:ascii="Times New Roman" w:hAnsi="Times New Roman" w:cs="Times New Roman"/>
          <w:sz w:val="24"/>
          <w:szCs w:val="24"/>
        </w:rPr>
      </w:pPr>
      <w:r>
        <w:rPr>
          <w:rFonts w:ascii="Times New Roman" w:hAnsi="Times New Roman" w:cs="Times New Roman"/>
          <w:sz w:val="24"/>
          <w:szCs w:val="24"/>
        </w:rPr>
        <w:t xml:space="preserve">- Mengidentifikasi ciri-ciri gagasan utama </w:t>
      </w:r>
    </w:p>
    <w:p w14:paraId="7E765084">
      <w:pPr>
        <w:spacing w:after="0"/>
        <w:rPr>
          <w:rFonts w:ascii="Times New Roman" w:hAnsi="Times New Roman" w:cs="Times New Roman"/>
          <w:sz w:val="24"/>
          <w:szCs w:val="24"/>
        </w:rPr>
      </w:pPr>
      <w:r>
        <w:rPr>
          <w:rFonts w:ascii="Times New Roman" w:hAnsi="Times New Roman" w:cs="Times New Roman"/>
          <w:sz w:val="24"/>
          <w:szCs w:val="24"/>
        </w:rPr>
        <w:t xml:space="preserve">- Menemukan gagasan utama dalam paragraf teks eksposisi </w:t>
      </w:r>
    </w:p>
    <w:p w14:paraId="1BFBD443">
      <w:pPr>
        <w:spacing w:after="0"/>
        <w:rPr>
          <w:rFonts w:ascii="Times New Roman" w:hAnsi="Times New Roman" w:cs="Times New Roman"/>
          <w:sz w:val="24"/>
          <w:szCs w:val="24"/>
        </w:rPr>
      </w:pPr>
      <w:r>
        <w:rPr>
          <w:rFonts w:ascii="Times New Roman" w:hAnsi="Times New Roman" w:cs="Times New Roman"/>
          <w:sz w:val="24"/>
          <w:szCs w:val="24"/>
        </w:rPr>
        <w:t>- Menyajikan gagasan utama dari teks eksposisi dalam bentuk peta pikiran</w:t>
      </w:r>
    </w:p>
    <w:p w14:paraId="36CA2F4D">
      <w:pPr>
        <w:spacing w:after="0"/>
        <w:rPr>
          <w:rFonts w:ascii="Times New Roman" w:hAnsi="Times New Roman" w:cs="Times New Roman"/>
          <w:sz w:val="24"/>
          <w:szCs w:val="24"/>
        </w:rPr>
      </w:pPr>
    </w:p>
    <w:p w14:paraId="48016616">
      <w:pPr>
        <w:spacing w:after="0"/>
        <w:rPr>
          <w:rFonts w:ascii="Times New Roman" w:hAnsi="Times New Roman" w:cs="Times New Roman"/>
          <w:b/>
          <w:bCs/>
          <w:sz w:val="24"/>
          <w:szCs w:val="24"/>
        </w:rPr>
      </w:pPr>
      <w:r>
        <w:rPr>
          <w:rFonts w:ascii="Times New Roman" w:hAnsi="Times New Roman" w:cs="Times New Roman"/>
          <w:b/>
          <w:bCs/>
          <w:sz w:val="24"/>
          <w:szCs w:val="24"/>
        </w:rPr>
        <w:t>III. Pemahaman Bermakna</w:t>
      </w:r>
      <w:r>
        <w:rPr>
          <w:rFonts w:ascii="Times New Roman" w:hAnsi="Times New Roman" w:cs="Times New Roman"/>
          <w:b/>
          <w:bCs/>
          <w:sz w:val="24"/>
          <w:szCs w:val="24"/>
        </w:rPr>
        <w:tab/>
      </w:r>
    </w:p>
    <w:p w14:paraId="270ACF01">
      <w:pPr>
        <w:spacing w:after="0"/>
        <w:rPr>
          <w:rFonts w:ascii="Times New Roman" w:hAnsi="Times New Roman" w:cs="Times New Roman"/>
          <w:sz w:val="24"/>
          <w:szCs w:val="24"/>
        </w:rPr>
      </w:pPr>
      <w:r>
        <w:rPr>
          <w:rFonts w:ascii="Times New Roman" w:hAnsi="Times New Roman" w:cs="Times New Roman"/>
          <w:sz w:val="24"/>
          <w:szCs w:val="24"/>
        </w:rPr>
        <w:t>Memahami gagasan utama dalam teks eksposisi membantu siswa lebih efektif dalam mempelajari informasi dan mengembangkan keterampilan berpikir kritis.</w:t>
      </w:r>
    </w:p>
    <w:p w14:paraId="6CEC7291">
      <w:pPr>
        <w:spacing w:after="0"/>
        <w:rPr>
          <w:rFonts w:ascii="Times New Roman" w:hAnsi="Times New Roman" w:cs="Times New Roman"/>
          <w:sz w:val="24"/>
          <w:szCs w:val="24"/>
        </w:rPr>
      </w:pPr>
    </w:p>
    <w:p w14:paraId="7FC46880">
      <w:pPr>
        <w:spacing w:after="0"/>
        <w:rPr>
          <w:rFonts w:ascii="Times New Roman" w:hAnsi="Times New Roman" w:cs="Times New Roman"/>
          <w:b/>
          <w:bCs/>
          <w:sz w:val="24"/>
          <w:szCs w:val="24"/>
        </w:rPr>
      </w:pPr>
      <w:r>
        <w:rPr>
          <w:rFonts w:ascii="Times New Roman" w:hAnsi="Times New Roman" w:cs="Times New Roman"/>
          <w:b/>
          <w:bCs/>
          <w:sz w:val="24"/>
          <w:szCs w:val="24"/>
        </w:rPr>
        <w:t>IV. Pertanyaan Pemantik</w:t>
      </w:r>
      <w:r>
        <w:rPr>
          <w:rFonts w:ascii="Times New Roman" w:hAnsi="Times New Roman" w:cs="Times New Roman"/>
          <w:b/>
          <w:bCs/>
          <w:sz w:val="24"/>
          <w:szCs w:val="24"/>
        </w:rPr>
        <w:tab/>
      </w:r>
    </w:p>
    <w:p w14:paraId="64B429D6">
      <w:pPr>
        <w:spacing w:after="0"/>
        <w:rPr>
          <w:rFonts w:ascii="Times New Roman" w:hAnsi="Times New Roman" w:cs="Times New Roman"/>
          <w:sz w:val="24"/>
          <w:szCs w:val="24"/>
        </w:rPr>
      </w:pPr>
      <w:r>
        <w:rPr>
          <w:rFonts w:ascii="Times New Roman" w:hAnsi="Times New Roman" w:cs="Times New Roman"/>
          <w:sz w:val="24"/>
          <w:szCs w:val="24"/>
        </w:rPr>
        <w:t xml:space="preserve">- Apa yang kalian ketahui tentang gagasan utama? </w:t>
      </w:r>
    </w:p>
    <w:p w14:paraId="6EB5D3BA">
      <w:pPr>
        <w:spacing w:after="0"/>
        <w:rPr>
          <w:rFonts w:ascii="Times New Roman" w:hAnsi="Times New Roman" w:cs="Times New Roman"/>
          <w:sz w:val="24"/>
          <w:szCs w:val="24"/>
        </w:rPr>
      </w:pPr>
      <w:r>
        <w:rPr>
          <w:rFonts w:ascii="Times New Roman" w:hAnsi="Times New Roman" w:cs="Times New Roman"/>
          <w:sz w:val="24"/>
          <w:szCs w:val="24"/>
        </w:rPr>
        <w:t xml:space="preserve">- Mengapa penting memahami gagasan utama dalam sebuah bacaan? </w:t>
      </w:r>
    </w:p>
    <w:p w14:paraId="736EC394">
      <w:pPr>
        <w:spacing w:after="0"/>
        <w:rPr>
          <w:rFonts w:ascii="Times New Roman" w:hAnsi="Times New Roman" w:cs="Times New Roman"/>
          <w:sz w:val="24"/>
          <w:szCs w:val="24"/>
        </w:rPr>
      </w:pPr>
      <w:r>
        <w:rPr>
          <w:rFonts w:ascii="Times New Roman" w:hAnsi="Times New Roman" w:cs="Times New Roman"/>
          <w:sz w:val="24"/>
          <w:szCs w:val="24"/>
        </w:rPr>
        <w:t>- Bagaimana cara menemukan gagasan utama dalam sebuah paragraf?</w:t>
      </w:r>
    </w:p>
    <w:p w14:paraId="120A66B1">
      <w:pPr>
        <w:spacing w:after="0"/>
        <w:rPr>
          <w:rFonts w:ascii="Times New Roman" w:hAnsi="Times New Roman" w:cs="Times New Roman"/>
          <w:sz w:val="24"/>
          <w:szCs w:val="24"/>
        </w:rPr>
      </w:pPr>
      <w:r>
        <w:rPr>
          <w:rFonts w:ascii="Times New Roman" w:hAnsi="Times New Roman" w:cs="Times New Roman"/>
          <w:sz w:val="24"/>
          <w:szCs w:val="24"/>
        </w:rPr>
        <w:pict>
          <v:rect id="_x0000_i1027" o:spt="1" style="height:1.5pt;width:0pt;" fillcolor="#A0A0A0" filled="t" stroked="f" coordsize="21600,21600" o:hr="t" o:hrstd="t" o:hralign="center">
            <v:path/>
            <v:fill on="t" focussize="0,0"/>
            <v:stroke on="f"/>
            <v:imagedata o:title=""/>
            <o:lock v:ext="edit"/>
            <w10:wrap type="none"/>
            <w10:anchorlock/>
          </v:rect>
        </w:pict>
      </w:r>
    </w:p>
    <w:p w14:paraId="34124AED">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 Kegiatan Pembelajaran</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778"/>
        <w:gridCol w:w="1404"/>
        <w:gridCol w:w="972"/>
      </w:tblGrid>
      <w:tr w14:paraId="18E54E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3CD12989">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Kegiatan</w:t>
            </w:r>
          </w:p>
        </w:tc>
        <w:tc>
          <w:tcPr>
            <w:tcW w:w="1404" w:type="dxa"/>
          </w:tcPr>
          <w:p w14:paraId="3F33328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Metode</w:t>
            </w:r>
          </w:p>
        </w:tc>
        <w:tc>
          <w:tcPr>
            <w:tcW w:w="0" w:type="auto"/>
          </w:tcPr>
          <w:p w14:paraId="2A264301">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Waktu</w:t>
            </w:r>
          </w:p>
        </w:tc>
      </w:tr>
      <w:tr w14:paraId="268684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3007864F">
            <w:pPr>
              <w:spacing w:after="0" w:line="276" w:lineRule="auto"/>
              <w:rPr>
                <w:rFonts w:ascii="Times New Roman" w:hAnsi="Times New Roman" w:cs="Times New Roman"/>
                <w:sz w:val="24"/>
                <w:szCs w:val="24"/>
              </w:rPr>
            </w:pPr>
            <w:r>
              <w:rPr>
                <w:rStyle w:val="21"/>
                <w:rFonts w:ascii="Times New Roman" w:hAnsi="Times New Roman" w:cs="Times New Roman"/>
                <w:sz w:val="24"/>
                <w:szCs w:val="24"/>
              </w:rPr>
              <w:t>Kegiatan Awal</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 xml:space="preserve">- Guru membuka pelajaran dengan salam dan menanyakan kabar siswa. </w:t>
            </w:r>
            <w:r>
              <w:rPr>
                <w:rFonts w:ascii="Times New Roman" w:hAnsi="Times New Roman" w:cs="Times New Roman"/>
                <w:sz w:val="24"/>
                <w:szCs w:val="24"/>
              </w:rPr>
              <w:br w:type="textWrapping"/>
            </w:r>
            <w:r>
              <w:rPr>
                <w:rFonts w:ascii="Times New Roman" w:hAnsi="Times New Roman" w:cs="Times New Roman"/>
                <w:sz w:val="24"/>
                <w:szCs w:val="24"/>
              </w:rPr>
              <w:t xml:space="preserve">- Melakukan apersepsi dan mengaitkan materi sebelumnya. </w:t>
            </w:r>
            <w:r>
              <w:rPr>
                <w:rFonts w:ascii="Times New Roman" w:hAnsi="Times New Roman" w:cs="Times New Roman"/>
                <w:sz w:val="24"/>
                <w:szCs w:val="24"/>
              </w:rPr>
              <w:br w:type="textWrapping"/>
            </w:r>
            <w:r>
              <w:rPr>
                <w:rFonts w:ascii="Times New Roman" w:hAnsi="Times New Roman" w:cs="Times New Roman"/>
                <w:sz w:val="24"/>
                <w:szCs w:val="24"/>
              </w:rPr>
              <w:t xml:space="preserve">- Menyampaikan tujuan pembelajaran. </w:t>
            </w:r>
            <w:r>
              <w:rPr>
                <w:rFonts w:ascii="Times New Roman" w:hAnsi="Times New Roman" w:cs="Times New Roman"/>
                <w:sz w:val="24"/>
                <w:szCs w:val="24"/>
              </w:rPr>
              <w:br w:type="textWrapping"/>
            </w:r>
            <w:r>
              <w:rPr>
                <w:rFonts w:ascii="Times New Roman" w:hAnsi="Times New Roman" w:cs="Times New Roman"/>
                <w:sz w:val="24"/>
                <w:szCs w:val="24"/>
              </w:rPr>
              <w:t>- Memberikan motivasi dan membangkitkan minat siswa terhadap teks eksposisi.</w:t>
            </w:r>
          </w:p>
        </w:tc>
        <w:tc>
          <w:tcPr>
            <w:tcW w:w="1404" w:type="dxa"/>
          </w:tcPr>
          <w:p w14:paraId="2BB8412B">
            <w:pPr>
              <w:spacing w:after="0" w:line="276" w:lineRule="auto"/>
              <w:rPr>
                <w:rFonts w:ascii="Times New Roman" w:hAnsi="Times New Roman" w:cs="Times New Roman"/>
                <w:sz w:val="24"/>
                <w:szCs w:val="24"/>
              </w:rPr>
            </w:pPr>
            <w:r>
              <w:rPr>
                <w:rFonts w:ascii="Times New Roman" w:hAnsi="Times New Roman" w:cs="Times New Roman"/>
                <w:sz w:val="24"/>
                <w:szCs w:val="24"/>
              </w:rPr>
              <w:t>Diskusi, Tanya Jawab</w:t>
            </w:r>
          </w:p>
        </w:tc>
        <w:tc>
          <w:tcPr>
            <w:tcW w:w="0" w:type="auto"/>
          </w:tcPr>
          <w:p w14:paraId="56A8D880">
            <w:pPr>
              <w:spacing w:after="0" w:line="276" w:lineRule="auto"/>
              <w:rPr>
                <w:rFonts w:ascii="Times New Roman" w:hAnsi="Times New Roman" w:cs="Times New Roman"/>
                <w:sz w:val="24"/>
                <w:szCs w:val="24"/>
              </w:rPr>
            </w:pPr>
            <w:r>
              <w:rPr>
                <w:rFonts w:ascii="Times New Roman" w:hAnsi="Times New Roman" w:cs="Times New Roman"/>
                <w:sz w:val="24"/>
                <w:szCs w:val="24"/>
              </w:rPr>
              <w:t>10 menit</w:t>
            </w:r>
          </w:p>
        </w:tc>
      </w:tr>
      <w:tr w14:paraId="5B9027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118614D0">
            <w:pPr>
              <w:spacing w:after="0" w:line="276" w:lineRule="auto"/>
              <w:rPr>
                <w:rFonts w:ascii="Times New Roman" w:hAnsi="Times New Roman" w:cs="Times New Roman"/>
                <w:sz w:val="24"/>
                <w:szCs w:val="24"/>
              </w:rPr>
            </w:pPr>
            <w:r>
              <w:rPr>
                <w:rStyle w:val="21"/>
                <w:rFonts w:ascii="Times New Roman" w:hAnsi="Times New Roman" w:cs="Times New Roman"/>
                <w:sz w:val="24"/>
                <w:szCs w:val="24"/>
              </w:rPr>
              <w:t>Kegiatan Inti</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 xml:space="preserve">- Guru menjelaskan pengertian dan ciri-ciri gagasan utama. </w:t>
            </w:r>
            <w:r>
              <w:rPr>
                <w:rFonts w:ascii="Times New Roman" w:hAnsi="Times New Roman" w:cs="Times New Roman"/>
                <w:sz w:val="24"/>
                <w:szCs w:val="24"/>
              </w:rPr>
              <w:br w:type="textWrapping"/>
            </w:r>
            <w:r>
              <w:rPr>
                <w:rFonts w:ascii="Times New Roman" w:hAnsi="Times New Roman" w:cs="Times New Roman"/>
                <w:sz w:val="24"/>
                <w:szCs w:val="24"/>
              </w:rPr>
              <w:t xml:space="preserve">- Memberikan contoh teks dan membimbing siswa menemukan gagasan utama. </w:t>
            </w:r>
            <w:r>
              <w:rPr>
                <w:rFonts w:ascii="Times New Roman" w:hAnsi="Times New Roman" w:cs="Times New Roman"/>
                <w:sz w:val="24"/>
                <w:szCs w:val="24"/>
              </w:rPr>
              <w:br w:type="textWrapping"/>
            </w:r>
            <w:r>
              <w:rPr>
                <w:rFonts w:ascii="Times New Roman" w:hAnsi="Times New Roman" w:cs="Times New Roman"/>
                <w:sz w:val="24"/>
                <w:szCs w:val="24"/>
              </w:rPr>
              <w:t xml:space="preserve">- Membagi siswa dalam kelompok untuk menemukan gagasan utama dari teks yang lebih panjang. </w:t>
            </w:r>
            <w:r>
              <w:rPr>
                <w:rFonts w:ascii="Times New Roman" w:hAnsi="Times New Roman" w:cs="Times New Roman"/>
                <w:sz w:val="24"/>
                <w:szCs w:val="24"/>
              </w:rPr>
              <w:br w:type="textWrapping"/>
            </w:r>
            <w:r>
              <w:rPr>
                <w:rFonts w:ascii="Times New Roman" w:hAnsi="Times New Roman" w:cs="Times New Roman"/>
                <w:sz w:val="24"/>
                <w:szCs w:val="24"/>
              </w:rPr>
              <w:t xml:space="preserve">- Kelompok mempresentasikan hasil diskusi, guru memberi umpan balik. </w:t>
            </w:r>
            <w:r>
              <w:rPr>
                <w:rFonts w:ascii="Times New Roman" w:hAnsi="Times New Roman" w:cs="Times New Roman"/>
                <w:sz w:val="24"/>
                <w:szCs w:val="24"/>
              </w:rPr>
              <w:br w:type="textWrapping"/>
            </w:r>
            <w:r>
              <w:rPr>
                <w:rFonts w:ascii="Times New Roman" w:hAnsi="Times New Roman" w:cs="Times New Roman"/>
                <w:sz w:val="24"/>
                <w:szCs w:val="24"/>
              </w:rPr>
              <w:t xml:space="preserve">- Siswa membuat peta pikiran. </w:t>
            </w:r>
            <w:r>
              <w:rPr>
                <w:rFonts w:ascii="Times New Roman" w:hAnsi="Times New Roman" w:cs="Times New Roman"/>
                <w:sz w:val="24"/>
                <w:szCs w:val="24"/>
              </w:rPr>
              <w:br w:type="textWrapping"/>
            </w:r>
            <w:r>
              <w:rPr>
                <w:rFonts w:ascii="Times New Roman" w:hAnsi="Times New Roman" w:cs="Times New Roman"/>
                <w:sz w:val="24"/>
                <w:szCs w:val="24"/>
              </w:rPr>
              <w:t>- Siswa mengerjakan lembar kerja individu dan mengajukan pertanyaan.</w:t>
            </w:r>
          </w:p>
        </w:tc>
        <w:tc>
          <w:tcPr>
            <w:tcW w:w="1404" w:type="dxa"/>
          </w:tcPr>
          <w:p w14:paraId="5FD93AB7">
            <w:pPr>
              <w:spacing w:after="0" w:line="276" w:lineRule="auto"/>
              <w:rPr>
                <w:rFonts w:ascii="Times New Roman" w:hAnsi="Times New Roman" w:cs="Times New Roman"/>
                <w:sz w:val="24"/>
                <w:szCs w:val="24"/>
              </w:rPr>
            </w:pPr>
            <w:r>
              <w:rPr>
                <w:rFonts w:ascii="Times New Roman" w:hAnsi="Times New Roman" w:cs="Times New Roman"/>
                <w:sz w:val="24"/>
                <w:szCs w:val="24"/>
              </w:rPr>
              <w:t>Diskusi, Tanya Jawab, Penugasan, Kooperatif</w:t>
            </w:r>
          </w:p>
        </w:tc>
        <w:tc>
          <w:tcPr>
            <w:tcW w:w="0" w:type="auto"/>
          </w:tcPr>
          <w:p w14:paraId="2BAE5F70">
            <w:pPr>
              <w:spacing w:after="0" w:line="276" w:lineRule="auto"/>
              <w:rPr>
                <w:rFonts w:ascii="Times New Roman" w:hAnsi="Times New Roman" w:cs="Times New Roman"/>
                <w:sz w:val="24"/>
                <w:szCs w:val="24"/>
              </w:rPr>
            </w:pPr>
            <w:r>
              <w:rPr>
                <w:rFonts w:ascii="Times New Roman" w:hAnsi="Times New Roman" w:cs="Times New Roman"/>
                <w:sz w:val="24"/>
                <w:szCs w:val="24"/>
              </w:rPr>
              <w:t>50 menit</w:t>
            </w:r>
          </w:p>
        </w:tc>
      </w:tr>
      <w:tr w14:paraId="0E4EC5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778" w:type="dxa"/>
          </w:tcPr>
          <w:p w14:paraId="443BBADF">
            <w:pPr>
              <w:spacing w:after="0" w:line="276" w:lineRule="auto"/>
              <w:rPr>
                <w:rFonts w:ascii="Times New Roman" w:hAnsi="Times New Roman" w:cs="Times New Roman"/>
                <w:sz w:val="24"/>
                <w:szCs w:val="24"/>
              </w:rPr>
            </w:pPr>
            <w:r>
              <w:rPr>
                <w:rStyle w:val="21"/>
                <w:rFonts w:ascii="Times New Roman" w:hAnsi="Times New Roman" w:cs="Times New Roman"/>
                <w:sz w:val="24"/>
                <w:szCs w:val="24"/>
              </w:rPr>
              <w:t>Kegiatan Akhir</w:t>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 xml:space="preserve">- Guru dan siswa menyimpulkan materi. </w:t>
            </w:r>
            <w:r>
              <w:rPr>
                <w:rFonts w:ascii="Times New Roman" w:hAnsi="Times New Roman" w:cs="Times New Roman"/>
                <w:sz w:val="24"/>
                <w:szCs w:val="24"/>
              </w:rPr>
              <w:br w:type="textWrapping"/>
            </w:r>
            <w:r>
              <w:rPr>
                <w:rFonts w:ascii="Times New Roman" w:hAnsi="Times New Roman" w:cs="Times New Roman"/>
                <w:sz w:val="24"/>
                <w:szCs w:val="24"/>
              </w:rPr>
              <w:t>- Guru melakukan refleksi bersama siswa.</w:t>
            </w:r>
          </w:p>
        </w:tc>
        <w:tc>
          <w:tcPr>
            <w:tcW w:w="1404" w:type="dxa"/>
          </w:tcPr>
          <w:p w14:paraId="427CC877">
            <w:pPr>
              <w:spacing w:after="0" w:line="276" w:lineRule="auto"/>
              <w:rPr>
                <w:rFonts w:ascii="Times New Roman" w:hAnsi="Times New Roman" w:cs="Times New Roman"/>
                <w:sz w:val="24"/>
                <w:szCs w:val="24"/>
              </w:rPr>
            </w:pPr>
            <w:r>
              <w:rPr>
                <w:rFonts w:ascii="Times New Roman" w:hAnsi="Times New Roman" w:cs="Times New Roman"/>
                <w:sz w:val="24"/>
                <w:szCs w:val="24"/>
              </w:rPr>
              <w:t>Diskusi</w:t>
            </w:r>
          </w:p>
        </w:tc>
        <w:tc>
          <w:tcPr>
            <w:tcW w:w="0" w:type="auto"/>
          </w:tcPr>
          <w:p w14:paraId="482353B3">
            <w:pPr>
              <w:spacing w:after="0" w:line="276" w:lineRule="auto"/>
              <w:rPr>
                <w:rFonts w:ascii="Times New Roman" w:hAnsi="Times New Roman" w:cs="Times New Roman"/>
                <w:sz w:val="24"/>
                <w:szCs w:val="24"/>
              </w:rPr>
            </w:pPr>
            <w:r>
              <w:rPr>
                <w:rFonts w:ascii="Times New Roman" w:hAnsi="Times New Roman" w:cs="Times New Roman"/>
                <w:sz w:val="24"/>
                <w:szCs w:val="24"/>
              </w:rPr>
              <w:t>10 menit</w:t>
            </w:r>
          </w:p>
        </w:tc>
      </w:tr>
    </w:tbl>
    <w:p w14:paraId="624FE5D3">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VI. Asesmen</w:t>
      </w:r>
    </w:p>
    <w:p w14:paraId="2E30C6DD">
      <w:pPr>
        <w:numPr>
          <w:ilvl w:val="0"/>
          <w:numId w:val="1"/>
        </w:numPr>
        <w:spacing w:after="0"/>
        <w:rPr>
          <w:rFonts w:ascii="Times New Roman" w:hAnsi="Times New Roman" w:cs="Times New Roman"/>
          <w:sz w:val="24"/>
          <w:szCs w:val="24"/>
        </w:rPr>
      </w:pPr>
      <w:r>
        <w:rPr>
          <w:rStyle w:val="21"/>
          <w:rFonts w:ascii="Times New Roman" w:hAnsi="Times New Roman" w:cs="Times New Roman"/>
          <w:sz w:val="24"/>
          <w:szCs w:val="24"/>
        </w:rPr>
        <w:t>Sikap:</w:t>
      </w:r>
      <w:r>
        <w:rPr>
          <w:rFonts w:ascii="Times New Roman" w:hAnsi="Times New Roman" w:cs="Times New Roman"/>
          <w:sz w:val="24"/>
          <w:szCs w:val="24"/>
        </w:rPr>
        <w:t xml:space="preserve"> Observasi selama pembelajaran</w:t>
      </w:r>
    </w:p>
    <w:p w14:paraId="2049E5C0">
      <w:pPr>
        <w:numPr>
          <w:ilvl w:val="0"/>
          <w:numId w:val="1"/>
        </w:numPr>
        <w:spacing w:after="0"/>
        <w:rPr>
          <w:rFonts w:ascii="Times New Roman" w:hAnsi="Times New Roman" w:cs="Times New Roman"/>
          <w:sz w:val="24"/>
          <w:szCs w:val="24"/>
        </w:rPr>
      </w:pPr>
      <w:r>
        <w:rPr>
          <w:rStyle w:val="21"/>
          <w:rFonts w:ascii="Times New Roman" w:hAnsi="Times New Roman" w:cs="Times New Roman"/>
          <w:sz w:val="24"/>
          <w:szCs w:val="24"/>
        </w:rPr>
        <w:t>Pengetahuan:</w:t>
      </w:r>
      <w:r>
        <w:rPr>
          <w:rFonts w:ascii="Times New Roman" w:hAnsi="Times New Roman" w:cs="Times New Roman"/>
          <w:sz w:val="24"/>
          <w:szCs w:val="24"/>
        </w:rPr>
        <w:t xml:space="preserve"> Tes tertulis dan lembar kerja siswa</w:t>
      </w:r>
    </w:p>
    <w:p w14:paraId="4DFFCBF1">
      <w:pPr>
        <w:numPr>
          <w:ilvl w:val="0"/>
          <w:numId w:val="1"/>
        </w:numPr>
        <w:spacing w:after="0"/>
        <w:rPr>
          <w:rFonts w:ascii="Times New Roman" w:hAnsi="Times New Roman" w:cs="Times New Roman"/>
          <w:sz w:val="24"/>
          <w:szCs w:val="24"/>
        </w:rPr>
      </w:pPr>
      <w:r>
        <w:rPr>
          <w:rStyle w:val="21"/>
          <w:rFonts w:ascii="Times New Roman" w:hAnsi="Times New Roman" w:cs="Times New Roman"/>
          <w:sz w:val="24"/>
          <w:szCs w:val="24"/>
        </w:rPr>
        <w:t>Keterampilan:</w:t>
      </w:r>
      <w:r>
        <w:rPr>
          <w:rFonts w:ascii="Times New Roman" w:hAnsi="Times New Roman" w:cs="Times New Roman"/>
          <w:sz w:val="24"/>
          <w:szCs w:val="24"/>
        </w:rPr>
        <w:t xml:space="preserve"> Presentasi dan peta pikiran</w:t>
      </w:r>
    </w:p>
    <w:p w14:paraId="693FCA8B">
      <w:pPr>
        <w:spacing w:after="0"/>
        <w:rPr>
          <w:rFonts w:ascii="Times New Roman" w:hAnsi="Times New Roman" w:cs="Times New Roman"/>
          <w:sz w:val="24"/>
          <w:szCs w:val="24"/>
        </w:rPr>
      </w:pPr>
    </w:p>
    <w:p w14:paraId="4F4A2936">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VII. Pengayaan dan Remedial</w:t>
      </w:r>
    </w:p>
    <w:p w14:paraId="6B1BD9FA">
      <w:pPr>
        <w:numPr>
          <w:ilvl w:val="0"/>
          <w:numId w:val="2"/>
        </w:numPr>
        <w:spacing w:after="0"/>
        <w:rPr>
          <w:rFonts w:ascii="Times New Roman" w:hAnsi="Times New Roman" w:cs="Times New Roman"/>
          <w:sz w:val="24"/>
          <w:szCs w:val="24"/>
        </w:rPr>
      </w:pPr>
      <w:r>
        <w:rPr>
          <w:rStyle w:val="21"/>
          <w:rFonts w:ascii="Times New Roman" w:hAnsi="Times New Roman" w:cs="Times New Roman"/>
          <w:sz w:val="24"/>
          <w:szCs w:val="24"/>
        </w:rPr>
        <w:t>Pengayaan:</w:t>
      </w:r>
      <w:r>
        <w:rPr>
          <w:rFonts w:ascii="Times New Roman" w:hAnsi="Times New Roman" w:cs="Times New Roman"/>
          <w:sz w:val="24"/>
          <w:szCs w:val="24"/>
        </w:rPr>
        <w:br w:type="textWrapping"/>
      </w:r>
      <w:r>
        <w:rPr>
          <w:rFonts w:ascii="Times New Roman" w:hAnsi="Times New Roman" w:cs="Times New Roman"/>
          <w:sz w:val="24"/>
          <w:szCs w:val="24"/>
        </w:rPr>
        <w:t>Siswa diberikan teks eksposisi yang lebih kompleks untuk dianalisis gagasan utama dan pendukungnya.</w:t>
      </w:r>
    </w:p>
    <w:p w14:paraId="26863219">
      <w:pPr>
        <w:numPr>
          <w:ilvl w:val="0"/>
          <w:numId w:val="2"/>
        </w:numPr>
        <w:spacing w:after="0"/>
        <w:rPr>
          <w:rFonts w:ascii="Times New Roman" w:hAnsi="Times New Roman" w:cs="Times New Roman"/>
          <w:sz w:val="24"/>
          <w:szCs w:val="24"/>
        </w:rPr>
      </w:pPr>
      <w:r>
        <w:rPr>
          <w:rStyle w:val="21"/>
          <w:rFonts w:ascii="Times New Roman" w:hAnsi="Times New Roman" w:cs="Times New Roman"/>
          <w:sz w:val="24"/>
          <w:szCs w:val="24"/>
        </w:rPr>
        <w:t>Remedial:</w:t>
      </w:r>
      <w:r>
        <w:rPr>
          <w:rFonts w:ascii="Times New Roman" w:hAnsi="Times New Roman" w:cs="Times New Roman"/>
          <w:sz w:val="24"/>
          <w:szCs w:val="24"/>
        </w:rPr>
        <w:br w:type="textWrapping"/>
      </w:r>
      <w:r>
        <w:rPr>
          <w:rFonts w:ascii="Times New Roman" w:hAnsi="Times New Roman" w:cs="Times New Roman"/>
          <w:sz w:val="24"/>
          <w:szCs w:val="24"/>
        </w:rPr>
        <w:t>Siswa mendapat pendampingan tambahan dan latihan sederhana untuk memahami konsep gagasan utama.</w:t>
      </w:r>
    </w:p>
    <w:p w14:paraId="053CC0AD">
      <w:pPr>
        <w:spacing w:after="0" w:line="240" w:lineRule="auto"/>
        <w:rPr>
          <w:rFonts w:ascii="Times New Roman" w:hAnsi="Times New Roman" w:cs="Times New Roman"/>
          <w:sz w:val="24"/>
          <w:szCs w:val="24"/>
        </w:rPr>
      </w:pPr>
    </w:p>
    <w:p w14:paraId="06B86D4A">
      <w:pPr>
        <w:pStyle w:val="5"/>
        <w:spacing w:before="0"/>
        <w:rPr>
          <w:rFonts w:ascii="Times New Roman" w:hAnsi="Times New Roman" w:cs="Times New Roman"/>
          <w:i w:val="0"/>
          <w:iCs w:val="0"/>
          <w:color w:val="auto"/>
          <w:sz w:val="24"/>
          <w:szCs w:val="24"/>
        </w:rPr>
      </w:pPr>
      <w:r>
        <w:rPr>
          <w:rStyle w:val="21"/>
          <w:rFonts w:ascii="Times New Roman" w:hAnsi="Times New Roman" w:cs="Times New Roman"/>
          <w:i w:val="0"/>
          <w:iCs w:val="0"/>
          <w:color w:val="auto"/>
          <w:sz w:val="24"/>
          <w:szCs w:val="24"/>
        </w:rPr>
        <w:t>VIII. Refleksi Guru dan Peserta Didik</w:t>
      </w:r>
    </w:p>
    <w:p w14:paraId="6C456B73">
      <w:pPr>
        <w:numPr>
          <w:ilvl w:val="0"/>
          <w:numId w:val="3"/>
        </w:numPr>
        <w:spacing w:after="0"/>
        <w:rPr>
          <w:rFonts w:ascii="Times New Roman" w:hAnsi="Times New Roman" w:cs="Times New Roman"/>
          <w:sz w:val="24"/>
          <w:szCs w:val="24"/>
        </w:rPr>
      </w:pPr>
      <w:r>
        <w:rPr>
          <w:rStyle w:val="21"/>
          <w:rFonts w:ascii="Times New Roman" w:hAnsi="Times New Roman" w:cs="Times New Roman"/>
          <w:sz w:val="24"/>
          <w:szCs w:val="24"/>
        </w:rPr>
        <w:t>Refleksi Guru:</w:t>
      </w:r>
      <w:r>
        <w:rPr>
          <w:rFonts w:ascii="Times New Roman" w:hAnsi="Times New Roman" w:cs="Times New Roman"/>
          <w:sz w:val="24"/>
          <w:szCs w:val="24"/>
        </w:rPr>
        <w:br w:type="textWrapping"/>
      </w:r>
      <w:r>
        <w:rPr>
          <w:rFonts w:ascii="Times New Roman" w:hAnsi="Times New Roman" w:cs="Times New Roman"/>
          <w:sz w:val="24"/>
          <w:szCs w:val="24"/>
        </w:rPr>
        <w:t>Menilai efektivitas pembelajaran, hambatan yang dihadapi, serta perbaikan untuk pembelajaran berikutnya.</w:t>
      </w:r>
    </w:p>
    <w:p w14:paraId="3E380421">
      <w:pPr>
        <w:numPr>
          <w:ilvl w:val="0"/>
          <w:numId w:val="3"/>
        </w:numPr>
        <w:spacing w:after="0"/>
        <w:rPr>
          <w:rFonts w:ascii="Times New Roman" w:hAnsi="Times New Roman" w:cs="Times New Roman"/>
          <w:sz w:val="24"/>
          <w:szCs w:val="24"/>
        </w:rPr>
      </w:pPr>
      <w:r>
        <w:rPr>
          <w:rStyle w:val="21"/>
          <w:rFonts w:ascii="Times New Roman" w:hAnsi="Times New Roman" w:cs="Times New Roman"/>
          <w:sz w:val="24"/>
          <w:szCs w:val="24"/>
        </w:rPr>
        <w:t>Refleksi Peserta Didik:</w:t>
      </w:r>
      <w:r>
        <w:rPr>
          <w:rFonts w:ascii="Times New Roman" w:hAnsi="Times New Roman" w:cs="Times New Roman"/>
          <w:sz w:val="24"/>
          <w:szCs w:val="24"/>
        </w:rPr>
        <w:br w:type="textWrapping"/>
      </w:r>
      <w:r>
        <w:rPr>
          <w:rFonts w:ascii="Times New Roman" w:hAnsi="Times New Roman" w:cs="Times New Roman"/>
          <w:sz w:val="24"/>
          <w:szCs w:val="24"/>
        </w:rPr>
        <w:t>Merenungkan pemahaman materi, bagian menarik, dan kesulitan yang dialami.</w:t>
      </w:r>
    </w:p>
    <w:p w14:paraId="06032874">
      <w:pPr>
        <w:spacing w:after="0" w:line="240" w:lineRule="auto"/>
        <w:rPr>
          <w:rFonts w:ascii="Times New Roman" w:hAnsi="Times New Roman" w:cs="Times New Roman"/>
          <w:sz w:val="24"/>
          <w:szCs w:val="24"/>
        </w:rPr>
      </w:pPr>
    </w:p>
    <w:p w14:paraId="4233A20A">
      <w:pPr>
        <w:pStyle w:val="5"/>
        <w:spacing w:before="0"/>
        <w:rPr>
          <w:rFonts w:ascii="Times New Roman" w:hAnsi="Times New Roman" w:cs="Times New Roman"/>
          <w:color w:val="auto"/>
          <w:sz w:val="24"/>
          <w:szCs w:val="24"/>
        </w:rPr>
      </w:pPr>
      <w:r>
        <w:rPr>
          <w:rStyle w:val="21"/>
          <w:rFonts w:ascii="Times New Roman" w:hAnsi="Times New Roman" w:cs="Times New Roman"/>
          <w:color w:val="auto"/>
          <w:sz w:val="24"/>
          <w:szCs w:val="24"/>
        </w:rPr>
        <w:t>IX. Glosarium</w:t>
      </w:r>
    </w:p>
    <w:p w14:paraId="51DC2070">
      <w:pPr>
        <w:numPr>
          <w:ilvl w:val="0"/>
          <w:numId w:val="4"/>
        </w:numPr>
        <w:spacing w:after="0"/>
        <w:rPr>
          <w:rFonts w:ascii="Times New Roman" w:hAnsi="Times New Roman" w:cs="Times New Roman"/>
          <w:sz w:val="24"/>
          <w:szCs w:val="24"/>
        </w:rPr>
      </w:pPr>
      <w:r>
        <w:rPr>
          <w:rStyle w:val="21"/>
          <w:rFonts w:ascii="Times New Roman" w:hAnsi="Times New Roman" w:cs="Times New Roman"/>
          <w:sz w:val="24"/>
          <w:szCs w:val="24"/>
        </w:rPr>
        <w:t>Gagasan Utama:</w:t>
      </w:r>
      <w:r>
        <w:rPr>
          <w:rFonts w:ascii="Times New Roman" w:hAnsi="Times New Roman" w:cs="Times New Roman"/>
          <w:sz w:val="24"/>
          <w:szCs w:val="24"/>
        </w:rPr>
        <w:t xml:space="preserve"> Ide pokok atau inti dari paragraf/teks.</w:t>
      </w:r>
    </w:p>
    <w:p w14:paraId="04D55B7B">
      <w:pPr>
        <w:numPr>
          <w:ilvl w:val="0"/>
          <w:numId w:val="4"/>
        </w:numPr>
        <w:spacing w:after="0"/>
        <w:rPr>
          <w:rFonts w:ascii="Times New Roman" w:hAnsi="Times New Roman" w:cs="Times New Roman"/>
          <w:sz w:val="24"/>
          <w:szCs w:val="24"/>
        </w:rPr>
      </w:pPr>
      <w:r>
        <w:rPr>
          <w:rStyle w:val="21"/>
          <w:rFonts w:ascii="Times New Roman" w:hAnsi="Times New Roman" w:cs="Times New Roman"/>
          <w:sz w:val="24"/>
          <w:szCs w:val="24"/>
        </w:rPr>
        <w:t>Teks Eksposisi:</w:t>
      </w:r>
      <w:r>
        <w:rPr>
          <w:rFonts w:ascii="Times New Roman" w:hAnsi="Times New Roman" w:cs="Times New Roman"/>
          <w:sz w:val="24"/>
          <w:szCs w:val="24"/>
        </w:rPr>
        <w:t xml:space="preserve"> Teks yang menyampaikan informasi atau penjelasan.</w:t>
      </w:r>
    </w:p>
    <w:p w14:paraId="08233BA7">
      <w:pPr>
        <w:numPr>
          <w:ilvl w:val="0"/>
          <w:numId w:val="4"/>
        </w:numPr>
        <w:spacing w:after="0"/>
        <w:rPr>
          <w:rFonts w:ascii="Times New Roman" w:hAnsi="Times New Roman" w:cs="Times New Roman"/>
          <w:sz w:val="24"/>
          <w:szCs w:val="24"/>
        </w:rPr>
      </w:pPr>
      <w:r>
        <w:rPr>
          <w:rStyle w:val="21"/>
          <w:rFonts w:ascii="Times New Roman" w:hAnsi="Times New Roman" w:cs="Times New Roman"/>
          <w:sz w:val="24"/>
          <w:szCs w:val="24"/>
        </w:rPr>
        <w:t>Intensitas Membaca:</w:t>
      </w:r>
      <w:r>
        <w:rPr>
          <w:rFonts w:ascii="Times New Roman" w:hAnsi="Times New Roman" w:cs="Times New Roman"/>
          <w:sz w:val="24"/>
          <w:szCs w:val="24"/>
        </w:rPr>
        <w:t xml:space="preserve"> Frekuensi dan durasi kegiatan membaca.</w:t>
      </w:r>
    </w:p>
    <w:p w14:paraId="4AB43176">
      <w:pPr>
        <w:spacing w:after="0"/>
        <w:rPr>
          <w:rFonts w:ascii="Times New Roman" w:hAnsi="Times New Roman" w:cs="Times New Roman"/>
          <w:sz w:val="24"/>
          <w:szCs w:val="24"/>
        </w:rPr>
      </w:pPr>
    </w:p>
    <w:p w14:paraId="1C864821">
      <w:pPr>
        <w:pStyle w:val="19"/>
        <w:spacing w:before="0" w:beforeAutospacing="0" w:after="0" w:afterAutospacing="0" w:line="360" w:lineRule="auto"/>
        <w:jc w:val="center"/>
        <w:rPr>
          <w:rStyle w:val="21"/>
        </w:rPr>
      </w:pPr>
      <w:r>
        <w:rPr>
          <w:rStyle w:val="21"/>
        </w:rPr>
        <w:t>Mengetahui,</w:t>
      </w:r>
    </w:p>
    <w:p w14:paraId="6689E630">
      <w:pPr>
        <w:pStyle w:val="19"/>
        <w:spacing w:before="0" w:beforeAutospacing="0" w:after="0" w:afterAutospacing="0" w:line="360" w:lineRule="auto"/>
      </w:pPr>
      <w:r>
        <w:t>Kepala Sekolah</w:t>
      </w:r>
      <w:r>
        <w:tab/>
      </w:r>
      <w:r>
        <w:tab/>
      </w:r>
      <w:r>
        <w:tab/>
      </w:r>
      <w:r>
        <w:tab/>
      </w:r>
      <w:r>
        <w:t xml:space="preserve">                    </w:t>
      </w:r>
      <w:r>
        <w:rPr>
          <w:rStyle w:val="21"/>
        </w:rPr>
        <w:t>Guru Model</w:t>
      </w:r>
    </w:p>
    <w:p w14:paraId="5A453A3A">
      <w:pPr>
        <w:pStyle w:val="19"/>
        <w:spacing w:before="0" w:beforeAutospacing="0" w:after="0" w:afterAutospacing="0" w:line="360" w:lineRule="auto"/>
      </w:pPr>
      <w:r>
        <w:t>SMP Negeri 1 Ulupungkut</w:t>
      </w:r>
    </w:p>
    <w:p w14:paraId="2CD799D7">
      <w:pPr>
        <w:pStyle w:val="19"/>
        <w:spacing w:before="0" w:beforeAutospacing="0" w:after="0" w:afterAutospacing="0" w:line="360" w:lineRule="auto"/>
      </w:pPr>
    </w:p>
    <w:p w14:paraId="66358D9E">
      <w:pPr>
        <w:pStyle w:val="19"/>
        <w:spacing w:before="0" w:beforeAutospacing="0" w:after="0" w:afterAutospacing="0" w:line="360" w:lineRule="auto"/>
      </w:pPr>
    </w:p>
    <w:p w14:paraId="51875343">
      <w:pPr>
        <w:pStyle w:val="19"/>
        <w:spacing w:before="0" w:beforeAutospacing="0" w:after="0" w:afterAutospacing="0" w:line="360" w:lineRule="auto"/>
        <w:sectPr>
          <w:pgSz w:w="11907" w:h="16839"/>
          <w:pgMar w:top="2268" w:right="1701" w:bottom="1701" w:left="2268" w:header="1276" w:footer="0" w:gutter="0"/>
          <w:cols w:space="720" w:num="1"/>
          <w:docGrid w:linePitch="360" w:charSpace="0"/>
        </w:sectPr>
      </w:pPr>
      <w:r>
        <w:t>NIP. ...............................</w:t>
      </w:r>
      <w:r>
        <w:tab/>
      </w:r>
      <w:r>
        <w:tab/>
      </w:r>
      <w:r>
        <w:tab/>
      </w:r>
      <w:r>
        <w:t xml:space="preserve">             ……...............................</w:t>
      </w:r>
    </w:p>
    <w:p w14:paraId="6A120E29">
      <w:pPr>
        <w:pStyle w:val="19"/>
        <w:spacing w:before="0" w:beforeAutospacing="0" w:after="0" w:afterAutospacing="0" w:line="360" w:lineRule="auto"/>
        <w:rPr>
          <w:b/>
          <w:bCs/>
        </w:rPr>
      </w:pPr>
      <w:r>
        <w:rPr>
          <w:b/>
          <w:bCs/>
        </w:rPr>
        <w:t>Lampiran 2</w:t>
      </w:r>
    </w:p>
    <w:p w14:paraId="3D5444BE">
      <w:pPr>
        <w:pStyle w:val="19"/>
        <w:spacing w:before="0" w:beforeAutospacing="0" w:after="0" w:afterAutospacing="0" w:line="360" w:lineRule="auto"/>
        <w:jc w:val="center"/>
      </w:pPr>
      <w:r>
        <w:rPr>
          <w:b/>
          <w:bCs/>
        </w:rPr>
        <w:t>LEMBAR KERJA PESERTA DIDIK (LKPD)</w:t>
      </w:r>
      <w:r>
        <w:rPr>
          <w:b/>
          <w:bCs/>
        </w:rPr>
        <w:br w:type="textWrapping"/>
      </w:r>
    </w:p>
    <w:p w14:paraId="6D651DA2">
      <w:pPr>
        <w:pStyle w:val="19"/>
        <w:tabs>
          <w:tab w:val="left" w:pos="1985"/>
        </w:tabs>
        <w:spacing w:before="0" w:beforeAutospacing="0" w:after="0" w:afterAutospacing="0" w:line="360" w:lineRule="auto"/>
      </w:pPr>
      <w:r>
        <w:t>Mata Pelajaran</w:t>
      </w:r>
      <w:r>
        <w:tab/>
      </w:r>
      <w:r>
        <w:t>: Bahasa Indonesia</w:t>
      </w:r>
      <w:r>
        <w:br w:type="textWrapping"/>
      </w:r>
      <w:r>
        <w:t>Kelas</w:t>
      </w:r>
      <w:r>
        <w:tab/>
      </w:r>
      <w:r>
        <w:t>: VIII</w:t>
      </w:r>
      <w:r>
        <w:br w:type="textWrapping"/>
      </w:r>
      <w:r>
        <w:t>Materi</w:t>
      </w:r>
      <w:r>
        <w:tab/>
      </w:r>
      <w:r>
        <w:t>: Menemukan Gagasan Utama dalam Teks Eksposisi</w:t>
      </w:r>
      <w:r>
        <w:br w:type="textWrapping"/>
      </w:r>
      <w:r>
        <w:t>Alokasi Waktu</w:t>
      </w:r>
      <w:r>
        <w:tab/>
      </w:r>
      <w:r>
        <w:t>: 2 x 35 menit</w:t>
      </w:r>
      <w:r>
        <w:br w:type="textWrapping"/>
      </w:r>
      <w:r>
        <w:t>Kompetensi Dasar</w:t>
      </w:r>
      <w:r>
        <w:tab/>
      </w:r>
      <w:r>
        <w:t>:</w:t>
      </w:r>
      <w:r>
        <w:br w:type="textWrapping"/>
      </w:r>
      <w:r>
        <w:t>3.5 Mengidentifikasi gagasan utama dalam paragraf teks eksposisi.</w:t>
      </w:r>
      <w:r>
        <w:br w:type="textWrapping"/>
      </w:r>
      <w:r>
        <w:t>4.5 Menyimpulkan isi teks eksposisi secara lisan dan tulisan.</w:t>
      </w:r>
    </w:p>
    <w:p w14:paraId="5B2ECD5B">
      <w:pPr>
        <w:pStyle w:val="19"/>
        <w:spacing w:before="0" w:beforeAutospacing="0" w:after="0" w:afterAutospacing="0" w:line="360" w:lineRule="auto"/>
      </w:pPr>
      <w:r>
        <w:t>Petunjuk Pengerjaan:</w:t>
      </w:r>
    </w:p>
    <w:p w14:paraId="2D88FF7D">
      <w:pPr>
        <w:pStyle w:val="19"/>
        <w:numPr>
          <w:ilvl w:val="0"/>
          <w:numId w:val="5"/>
        </w:numPr>
        <w:spacing w:before="0" w:beforeAutospacing="0" w:after="0" w:afterAutospacing="0" w:line="360" w:lineRule="auto"/>
      </w:pPr>
      <w:r>
        <w:t>Bacalah teks eksposisi berikut dengan cermat.</w:t>
      </w:r>
    </w:p>
    <w:p w14:paraId="7BBE39AB">
      <w:pPr>
        <w:pStyle w:val="19"/>
        <w:numPr>
          <w:ilvl w:val="0"/>
          <w:numId w:val="5"/>
        </w:numPr>
        <w:spacing w:before="0" w:beforeAutospacing="0" w:after="0" w:afterAutospacing="0" w:line="360" w:lineRule="auto"/>
      </w:pPr>
      <w:r>
        <w:t>Tandailah kalimat utama dari setiap paragraf.</w:t>
      </w:r>
    </w:p>
    <w:p w14:paraId="4BB75E77">
      <w:pPr>
        <w:pStyle w:val="19"/>
        <w:numPr>
          <w:ilvl w:val="0"/>
          <w:numId w:val="5"/>
        </w:numPr>
        <w:spacing w:before="0" w:beforeAutospacing="0" w:after="0" w:afterAutospacing="0" w:line="360" w:lineRule="auto"/>
      </w:pPr>
      <w:r>
        <w:t>Tuliskan gagasan utama dari setiap paragraf dalam kolom yang tersedia.</w:t>
      </w:r>
    </w:p>
    <w:p w14:paraId="78432892">
      <w:pPr>
        <w:pStyle w:val="19"/>
        <w:numPr>
          <w:ilvl w:val="0"/>
          <w:numId w:val="5"/>
        </w:numPr>
        <w:spacing w:before="0" w:beforeAutospacing="0" w:after="0" w:afterAutospacing="0" w:line="360" w:lineRule="auto"/>
      </w:pPr>
      <w:r>
        <w:t>Kerjakan secara individu terlebih dahulu, lalu diskusikan hasilnya dengan kelompokmu.</w:t>
      </w:r>
    </w:p>
    <w:p w14:paraId="437860D9">
      <w:pPr>
        <w:pStyle w:val="19"/>
        <w:spacing w:before="0" w:beforeAutospacing="0" w:after="0" w:afterAutospacing="0" w:line="360" w:lineRule="auto"/>
      </w:pPr>
      <w:r>
        <w:t>Teks Bacaan:</w:t>
      </w:r>
    </w:p>
    <w:p w14:paraId="409A6250">
      <w:pPr>
        <w:pStyle w:val="19"/>
        <w:spacing w:before="0" w:beforeAutospacing="0" w:after="0" w:afterAutospacing="0" w:line="360" w:lineRule="auto"/>
        <w:jc w:val="both"/>
      </w:pPr>
      <w:r>
        <w:t>Judul: Pentingnya Membaca Setiap Hari</w:t>
      </w:r>
    </w:p>
    <w:p w14:paraId="7C284FC0">
      <w:pPr>
        <w:pStyle w:val="19"/>
        <w:spacing w:before="0" w:beforeAutospacing="0" w:after="0" w:afterAutospacing="0" w:line="360" w:lineRule="auto"/>
        <w:ind w:firstLine="709"/>
        <w:jc w:val="both"/>
      </w:pPr>
      <w:r>
        <w:t>Membaca adalah salah satu kegiatan yang sangat bermanfaat bagi manusia. Dengan membaca, kita dapat memperoleh informasi dan pengetahuan dari berbagai sumber. Aktivitas ini tidak hanya bermanfaat untuk pelajar, tetapi juga untuk semua kalangan masyarakat.</w:t>
      </w:r>
    </w:p>
    <w:p w14:paraId="318880AC">
      <w:pPr>
        <w:pStyle w:val="19"/>
        <w:spacing w:before="0" w:beforeAutospacing="0" w:after="0" w:afterAutospacing="0" w:line="360" w:lineRule="auto"/>
        <w:ind w:firstLine="709"/>
        <w:jc w:val="both"/>
      </w:pPr>
      <w:r>
        <w:t>Sayangnya, kebiasaan membaca di kalangan remaja saat ini masih tergolong rendah. Banyak remaja yang lebih suka menghabiskan waktu bermain gadget daripada membaca buku. Padahal, membaca secara rutin dapat melatih konsentrasi dan meningkatkan kemampuan berpikir kritis.</w:t>
      </w:r>
    </w:p>
    <w:p w14:paraId="5CBD0D24">
      <w:pPr>
        <w:pStyle w:val="19"/>
        <w:spacing w:before="0" w:beforeAutospacing="0" w:after="0" w:afterAutospacing="0" w:line="360" w:lineRule="auto"/>
        <w:ind w:firstLine="709"/>
        <w:jc w:val="both"/>
      </w:pPr>
      <w:r>
        <w:t>Untuk meningkatkan minat baca, peran keluarga dan sekolah sangat dibutuhkan. Orang tua dapat memberikan contoh dengan membaca di rumah, sedangkan sekolah bisa menyediakan waktu khusus untuk membaca dan menghadirkan perpustakaan yang menarik.</w:t>
      </w:r>
    </w:p>
    <w:p w14:paraId="60332BFE">
      <w:pPr>
        <w:pStyle w:val="19"/>
        <w:spacing w:before="0" w:beforeAutospacing="0" w:after="0" w:afterAutospacing="0" w:line="360" w:lineRule="auto"/>
      </w:pPr>
    </w:p>
    <w:p w14:paraId="3DB35108">
      <w:pPr>
        <w:pStyle w:val="19"/>
        <w:spacing w:before="0" w:beforeAutospacing="0" w:after="0" w:afterAutospacing="0" w:line="360" w:lineRule="auto"/>
      </w:pPr>
      <w:r>
        <w:t>Tabel Analisis Gagasan Utama:</w:t>
      </w:r>
    </w:p>
    <w:tbl>
      <w:tblPr>
        <w:tblStyle w:val="22"/>
        <w:tblW w:w="8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36"/>
        <w:gridCol w:w="4760"/>
        <w:gridCol w:w="2135"/>
      </w:tblGrid>
      <w:tr w14:paraId="3EED78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8" w:hRule="atLeast"/>
        </w:trPr>
        <w:tc>
          <w:tcPr>
            <w:tcW w:w="959" w:type="dxa"/>
            <w:vAlign w:val="center"/>
          </w:tcPr>
          <w:p w14:paraId="23388151">
            <w:pPr>
              <w:pStyle w:val="19"/>
              <w:spacing w:line="360" w:lineRule="auto"/>
              <w:jc w:val="center"/>
              <w:rPr>
                <w:b/>
                <w:bCs/>
              </w:rPr>
            </w:pPr>
            <w:r>
              <w:rPr>
                <w:b/>
                <w:bCs/>
              </w:rPr>
              <w:t>Paragraf</w:t>
            </w:r>
          </w:p>
        </w:tc>
        <w:tc>
          <w:tcPr>
            <w:tcW w:w="4760" w:type="dxa"/>
            <w:vAlign w:val="center"/>
          </w:tcPr>
          <w:p w14:paraId="49C5B8FF">
            <w:pPr>
              <w:pStyle w:val="19"/>
              <w:spacing w:line="360" w:lineRule="auto"/>
              <w:jc w:val="center"/>
              <w:rPr>
                <w:b/>
                <w:bCs/>
              </w:rPr>
            </w:pPr>
            <w:r>
              <w:rPr>
                <w:b/>
                <w:bCs/>
              </w:rPr>
              <w:t>Kalimat Utama (Salin dari teks)</w:t>
            </w:r>
          </w:p>
        </w:tc>
        <w:tc>
          <w:tcPr>
            <w:tcW w:w="0" w:type="auto"/>
            <w:vAlign w:val="center"/>
          </w:tcPr>
          <w:p w14:paraId="4156EDCC">
            <w:pPr>
              <w:pStyle w:val="19"/>
              <w:spacing w:line="360" w:lineRule="auto"/>
              <w:jc w:val="center"/>
              <w:rPr>
                <w:b/>
                <w:bCs/>
              </w:rPr>
            </w:pPr>
            <w:r>
              <w:rPr>
                <w:b/>
                <w:bCs/>
              </w:rPr>
              <w:t>Gagasan Utama</w:t>
            </w:r>
          </w:p>
        </w:tc>
      </w:tr>
      <w:tr w14:paraId="3ED3544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9" w:hRule="atLeast"/>
        </w:trPr>
        <w:tc>
          <w:tcPr>
            <w:tcW w:w="959" w:type="dxa"/>
            <w:vAlign w:val="center"/>
          </w:tcPr>
          <w:p w14:paraId="374084E7">
            <w:pPr>
              <w:pStyle w:val="19"/>
              <w:spacing w:line="360" w:lineRule="auto"/>
              <w:jc w:val="center"/>
            </w:pPr>
            <w:r>
              <w:t>1</w:t>
            </w:r>
          </w:p>
        </w:tc>
        <w:tc>
          <w:tcPr>
            <w:tcW w:w="4760" w:type="dxa"/>
            <w:vAlign w:val="center"/>
          </w:tcPr>
          <w:p w14:paraId="41375461">
            <w:pPr>
              <w:pStyle w:val="19"/>
              <w:spacing w:line="360" w:lineRule="auto"/>
              <w:jc w:val="center"/>
            </w:pPr>
          </w:p>
        </w:tc>
        <w:tc>
          <w:tcPr>
            <w:tcW w:w="0" w:type="auto"/>
            <w:vAlign w:val="center"/>
          </w:tcPr>
          <w:p w14:paraId="02ACEB81">
            <w:pPr>
              <w:pStyle w:val="19"/>
              <w:spacing w:line="360" w:lineRule="auto"/>
              <w:jc w:val="center"/>
            </w:pPr>
          </w:p>
        </w:tc>
      </w:tr>
      <w:tr w14:paraId="62BAFA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9" w:hRule="atLeast"/>
        </w:trPr>
        <w:tc>
          <w:tcPr>
            <w:tcW w:w="959" w:type="dxa"/>
            <w:vAlign w:val="center"/>
          </w:tcPr>
          <w:p w14:paraId="4C562721">
            <w:pPr>
              <w:pStyle w:val="19"/>
              <w:spacing w:line="360" w:lineRule="auto"/>
              <w:jc w:val="center"/>
            </w:pPr>
            <w:r>
              <w:t>2</w:t>
            </w:r>
          </w:p>
        </w:tc>
        <w:tc>
          <w:tcPr>
            <w:tcW w:w="4760" w:type="dxa"/>
            <w:vAlign w:val="center"/>
          </w:tcPr>
          <w:p w14:paraId="2027F1F6">
            <w:pPr>
              <w:pStyle w:val="19"/>
              <w:spacing w:line="360" w:lineRule="auto"/>
              <w:jc w:val="center"/>
            </w:pPr>
          </w:p>
        </w:tc>
        <w:tc>
          <w:tcPr>
            <w:tcW w:w="0" w:type="auto"/>
            <w:vAlign w:val="center"/>
          </w:tcPr>
          <w:p w14:paraId="377A1D18">
            <w:pPr>
              <w:pStyle w:val="19"/>
              <w:spacing w:line="360" w:lineRule="auto"/>
              <w:jc w:val="center"/>
            </w:pPr>
          </w:p>
        </w:tc>
      </w:tr>
      <w:tr w14:paraId="34259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20" w:hRule="atLeast"/>
        </w:trPr>
        <w:tc>
          <w:tcPr>
            <w:tcW w:w="959" w:type="dxa"/>
            <w:vAlign w:val="center"/>
          </w:tcPr>
          <w:p w14:paraId="3A265090">
            <w:pPr>
              <w:pStyle w:val="19"/>
              <w:spacing w:line="360" w:lineRule="auto"/>
              <w:jc w:val="center"/>
            </w:pPr>
            <w:r>
              <w:t>3</w:t>
            </w:r>
          </w:p>
        </w:tc>
        <w:tc>
          <w:tcPr>
            <w:tcW w:w="4760" w:type="dxa"/>
            <w:vAlign w:val="center"/>
          </w:tcPr>
          <w:p w14:paraId="6AED6ECA">
            <w:pPr>
              <w:pStyle w:val="19"/>
              <w:spacing w:line="360" w:lineRule="auto"/>
              <w:jc w:val="center"/>
            </w:pPr>
          </w:p>
        </w:tc>
        <w:tc>
          <w:tcPr>
            <w:tcW w:w="0" w:type="auto"/>
            <w:vAlign w:val="center"/>
          </w:tcPr>
          <w:p w14:paraId="31C02A5A">
            <w:pPr>
              <w:pStyle w:val="19"/>
              <w:spacing w:line="360" w:lineRule="auto"/>
              <w:jc w:val="center"/>
            </w:pPr>
          </w:p>
        </w:tc>
      </w:tr>
    </w:tbl>
    <w:p w14:paraId="1200451A">
      <w:pPr>
        <w:pStyle w:val="19"/>
        <w:spacing w:before="0" w:beforeAutospacing="0" w:after="0" w:afterAutospacing="0" w:line="360" w:lineRule="auto"/>
      </w:pPr>
    </w:p>
    <w:p w14:paraId="19D3F0C9">
      <w:pPr>
        <w:pStyle w:val="19"/>
        <w:spacing w:before="0" w:beforeAutospacing="0" w:after="0" w:afterAutospacing="0" w:line="360" w:lineRule="auto"/>
      </w:pPr>
      <w:r>
        <w:t>Refleksi Siswa:</w:t>
      </w:r>
    </w:p>
    <w:p w14:paraId="28CA01C3">
      <w:pPr>
        <w:pStyle w:val="19"/>
        <w:spacing w:before="0" w:beforeAutospacing="0" w:after="0" w:afterAutospacing="0" w:line="360" w:lineRule="auto"/>
      </w:pPr>
      <w:r>
        <w:t>Tuliskan satu hal baru yang kamu pelajari hari ini tentang gagasan utama:</w:t>
      </w:r>
    </w:p>
    <w:p w14:paraId="18D590DD">
      <w:pPr>
        <w:pStyle w:val="19"/>
        <w:tabs>
          <w:tab w:val="right" w:leader="dot" w:pos="7938"/>
        </w:tabs>
        <w:spacing w:before="0" w:beforeAutospacing="0" w:after="0" w:afterAutospacing="0" w:line="360" w:lineRule="auto"/>
      </w:pPr>
      <w:r>
        <w:tab/>
      </w:r>
    </w:p>
    <w:p w14:paraId="0613E314">
      <w:pPr>
        <w:pStyle w:val="19"/>
        <w:tabs>
          <w:tab w:val="right" w:leader="dot" w:pos="7938"/>
        </w:tabs>
        <w:spacing w:before="0" w:beforeAutospacing="0" w:after="0" w:afterAutospacing="0" w:line="360" w:lineRule="auto"/>
      </w:pPr>
      <w:r>
        <w:tab/>
      </w:r>
    </w:p>
    <w:p w14:paraId="3038CD78">
      <w:pPr>
        <w:pStyle w:val="19"/>
        <w:tabs>
          <w:tab w:val="right" w:leader="dot" w:pos="7938"/>
        </w:tabs>
        <w:spacing w:before="0" w:beforeAutospacing="0" w:after="0" w:afterAutospacing="0" w:line="360" w:lineRule="auto"/>
      </w:pPr>
      <w:r>
        <w:tab/>
      </w:r>
    </w:p>
    <w:p w14:paraId="62C98E15">
      <w:pPr>
        <w:pStyle w:val="19"/>
        <w:tabs>
          <w:tab w:val="right" w:leader="dot" w:pos="7938"/>
        </w:tabs>
        <w:spacing w:before="0" w:beforeAutospacing="0" w:after="0" w:afterAutospacing="0" w:line="360" w:lineRule="auto"/>
      </w:pPr>
      <w:r>
        <w:tab/>
      </w:r>
    </w:p>
    <w:p w14:paraId="1D1A9E6D">
      <w:pPr>
        <w:pStyle w:val="19"/>
        <w:tabs>
          <w:tab w:val="right" w:leader="dot" w:pos="7938"/>
        </w:tabs>
        <w:spacing w:before="0" w:beforeAutospacing="0" w:after="0" w:afterAutospacing="0" w:line="360" w:lineRule="auto"/>
      </w:pPr>
      <w:r>
        <w:t>Apakah kamu merasa lebih mudah menemukan gagasan utama setelah latihan ini?</w:t>
      </w:r>
      <w:r>
        <w:br w:type="textWrapping"/>
      </w:r>
      <w:r>
        <w:rPr>
          <w:rFonts w:ascii="Segoe UI Symbol" w:hAnsi="Segoe UI Symbol" w:cs="Segoe UI Symbol"/>
        </w:rPr>
        <w:t>☐</w:t>
      </w:r>
      <w:r>
        <w:t xml:space="preserve"> Ya   </w:t>
      </w:r>
      <w:r>
        <w:rPr>
          <w:rFonts w:ascii="Segoe UI Symbol" w:hAnsi="Segoe UI Symbol" w:cs="Segoe UI Symbol"/>
        </w:rPr>
        <w:t>☐</w:t>
      </w:r>
      <w:r>
        <w:t xml:space="preserve"> Tidak</w:t>
      </w:r>
      <w:r>
        <w:br w:type="textWrapping"/>
      </w:r>
      <w:r>
        <w:t>Mengapa?</w:t>
      </w:r>
    </w:p>
    <w:p w14:paraId="4DD3B925">
      <w:pPr>
        <w:pStyle w:val="19"/>
        <w:tabs>
          <w:tab w:val="right" w:leader="dot" w:pos="7938"/>
        </w:tabs>
        <w:spacing w:before="0" w:beforeAutospacing="0" w:after="0" w:afterAutospacing="0" w:line="360" w:lineRule="auto"/>
      </w:pPr>
      <w:r>
        <w:tab/>
      </w:r>
    </w:p>
    <w:p w14:paraId="7DF97CAD">
      <w:pPr>
        <w:pStyle w:val="19"/>
        <w:tabs>
          <w:tab w:val="right" w:leader="dot" w:pos="7938"/>
        </w:tabs>
        <w:spacing w:before="0" w:beforeAutospacing="0" w:after="0" w:afterAutospacing="0" w:line="360" w:lineRule="auto"/>
      </w:pPr>
      <w:r>
        <w:tab/>
      </w:r>
    </w:p>
    <w:p w14:paraId="1C9A1E30">
      <w:pPr>
        <w:pStyle w:val="19"/>
        <w:tabs>
          <w:tab w:val="right" w:leader="dot" w:pos="7938"/>
        </w:tabs>
        <w:spacing w:before="0" w:beforeAutospacing="0" w:after="0" w:afterAutospacing="0" w:line="360" w:lineRule="auto"/>
      </w:pPr>
      <w:r>
        <w:tab/>
      </w:r>
    </w:p>
    <w:p w14:paraId="553E6663">
      <w:pPr>
        <w:pStyle w:val="19"/>
        <w:tabs>
          <w:tab w:val="right" w:leader="dot" w:pos="7938"/>
        </w:tabs>
        <w:spacing w:before="0" w:beforeAutospacing="0" w:after="0" w:afterAutospacing="0" w:line="360" w:lineRule="auto"/>
      </w:pPr>
      <w:r>
        <w:tab/>
      </w:r>
    </w:p>
    <w:p w14:paraId="2F86CF4D">
      <w:pPr>
        <w:pStyle w:val="19"/>
        <w:tabs>
          <w:tab w:val="right" w:leader="dot" w:pos="7938"/>
        </w:tabs>
        <w:spacing w:before="0" w:beforeAutospacing="0" w:after="0" w:afterAutospacing="0" w:line="360" w:lineRule="auto"/>
        <w:rPr>
          <w:b/>
          <w:bCs/>
        </w:rPr>
      </w:pPr>
    </w:p>
    <w:p w14:paraId="6BCB56E2">
      <w:pPr>
        <w:tabs>
          <w:tab w:val="right" w:leader="dot" w:pos="7938"/>
        </w:tabs>
        <w:spacing w:before="100" w:beforeAutospacing="1" w:after="100" w:afterAutospacing="1" w:line="360" w:lineRule="auto"/>
        <w:rPr>
          <w:rFonts w:ascii="Times New Roman" w:hAnsi="Times New Roman" w:cs="Times New Roman"/>
          <w:sz w:val="24"/>
          <w:szCs w:val="24"/>
        </w:rPr>
      </w:pPr>
    </w:p>
    <w:p w14:paraId="4F258F09">
      <w:pPr>
        <w:tabs>
          <w:tab w:val="right" w:leader="dot" w:pos="7938"/>
        </w:tabs>
        <w:spacing w:before="100" w:beforeAutospacing="1" w:after="100" w:afterAutospacing="1" w:line="360" w:lineRule="auto"/>
        <w:rPr>
          <w:rFonts w:ascii="Times New Roman" w:hAnsi="Times New Roman" w:cs="Times New Roman"/>
          <w:sz w:val="24"/>
          <w:szCs w:val="24"/>
        </w:rPr>
      </w:pPr>
    </w:p>
    <w:p w14:paraId="1D823353">
      <w:pPr>
        <w:tabs>
          <w:tab w:val="right" w:leader="dot" w:pos="7938"/>
        </w:tabs>
        <w:spacing w:before="100" w:beforeAutospacing="1" w:after="100" w:afterAutospacing="1" w:line="360" w:lineRule="auto"/>
        <w:rPr>
          <w:rFonts w:ascii="Times New Roman" w:hAnsi="Times New Roman" w:cs="Times New Roman"/>
          <w:sz w:val="24"/>
          <w:szCs w:val="24"/>
        </w:rPr>
      </w:pPr>
    </w:p>
    <w:p w14:paraId="0A0889BF">
      <w:pPr>
        <w:tabs>
          <w:tab w:val="right" w:leader="dot" w:pos="7938"/>
        </w:tabs>
        <w:spacing w:before="100" w:beforeAutospacing="1" w:after="100" w:afterAutospacing="1" w:line="360" w:lineRule="auto"/>
        <w:jc w:val="center"/>
        <w:rPr>
          <w:rFonts w:ascii="Times New Roman" w:hAnsi="Times New Roman" w:cs="Times New Roman"/>
          <w:b/>
          <w:bCs/>
          <w:sz w:val="24"/>
          <w:szCs w:val="24"/>
        </w:rPr>
      </w:pPr>
      <w:r>
        <w:rPr>
          <w:rFonts w:ascii="Times New Roman" w:hAnsi="Times New Roman" w:cs="Times New Roman"/>
          <w:b/>
          <w:bCs/>
          <w:sz w:val="24"/>
          <w:szCs w:val="24"/>
        </w:rPr>
        <w:t>KUNCI JAWABAN</w:t>
      </w:r>
    </w:p>
    <w:p w14:paraId="3B752BFC">
      <w:pPr>
        <w:pStyle w:val="19"/>
        <w:spacing w:before="0" w:beforeAutospacing="0" w:after="0" w:afterAutospacing="0" w:line="360" w:lineRule="auto"/>
      </w:pPr>
      <w:r>
        <w:t>Tabel Analisis Gagasan Utama:</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29"/>
        <w:gridCol w:w="3904"/>
        <w:gridCol w:w="3221"/>
      </w:tblGrid>
      <w:tr w14:paraId="611391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925484D">
            <w:pPr>
              <w:pStyle w:val="19"/>
              <w:spacing w:line="360" w:lineRule="auto"/>
              <w:jc w:val="center"/>
            </w:pPr>
            <w:r>
              <w:t>Paragraf</w:t>
            </w:r>
          </w:p>
        </w:tc>
        <w:tc>
          <w:tcPr>
            <w:tcW w:w="0" w:type="auto"/>
          </w:tcPr>
          <w:p w14:paraId="46537F13">
            <w:pPr>
              <w:pStyle w:val="19"/>
              <w:spacing w:line="360" w:lineRule="auto"/>
            </w:pPr>
            <w:r>
              <w:t>Kalimat Utama (Salin dari teks)</w:t>
            </w:r>
          </w:p>
        </w:tc>
        <w:tc>
          <w:tcPr>
            <w:tcW w:w="0" w:type="auto"/>
          </w:tcPr>
          <w:p w14:paraId="0C3ED239">
            <w:pPr>
              <w:pStyle w:val="19"/>
              <w:spacing w:line="360" w:lineRule="auto"/>
            </w:pPr>
            <w:r>
              <w:t>Gagasan Utama</w:t>
            </w:r>
          </w:p>
        </w:tc>
      </w:tr>
      <w:tr w14:paraId="12DD15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6CC3431">
            <w:pPr>
              <w:pStyle w:val="19"/>
              <w:spacing w:line="360" w:lineRule="auto"/>
              <w:jc w:val="center"/>
            </w:pPr>
            <w:r>
              <w:t>1</w:t>
            </w:r>
          </w:p>
        </w:tc>
        <w:tc>
          <w:tcPr>
            <w:tcW w:w="0" w:type="auto"/>
          </w:tcPr>
          <w:p w14:paraId="22FB1EC8">
            <w:pPr>
              <w:pStyle w:val="19"/>
              <w:spacing w:line="360" w:lineRule="auto"/>
            </w:pPr>
            <w:r>
              <w:t>Membaca adalah salah satu kegiatan yang sangat bermanfaat bagi manusia.</w:t>
            </w:r>
          </w:p>
        </w:tc>
        <w:tc>
          <w:tcPr>
            <w:tcW w:w="0" w:type="auto"/>
          </w:tcPr>
          <w:p w14:paraId="16D8B67A">
            <w:pPr>
              <w:pStyle w:val="19"/>
              <w:spacing w:line="360" w:lineRule="auto"/>
            </w:pPr>
            <w:r>
              <w:t>Manfaat membaca bagi semua kalangan.</w:t>
            </w:r>
          </w:p>
        </w:tc>
      </w:tr>
      <w:tr w14:paraId="2E04F8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687008A">
            <w:pPr>
              <w:pStyle w:val="19"/>
              <w:spacing w:line="360" w:lineRule="auto"/>
              <w:jc w:val="center"/>
            </w:pPr>
            <w:r>
              <w:t>2</w:t>
            </w:r>
          </w:p>
        </w:tc>
        <w:tc>
          <w:tcPr>
            <w:tcW w:w="0" w:type="auto"/>
          </w:tcPr>
          <w:p w14:paraId="442C989B">
            <w:pPr>
              <w:pStyle w:val="19"/>
              <w:spacing w:line="360" w:lineRule="auto"/>
            </w:pPr>
            <w:r>
              <w:t>Sayangnya, kebiasaan membaca di kalangan remaja saat ini masih rendah.</w:t>
            </w:r>
          </w:p>
        </w:tc>
        <w:tc>
          <w:tcPr>
            <w:tcW w:w="0" w:type="auto"/>
          </w:tcPr>
          <w:p w14:paraId="7DE7506A">
            <w:pPr>
              <w:pStyle w:val="19"/>
              <w:spacing w:line="360" w:lineRule="auto"/>
            </w:pPr>
            <w:r>
              <w:t>Rendahnya kebiasaan membaca di kalangan remaja.</w:t>
            </w:r>
          </w:p>
        </w:tc>
      </w:tr>
      <w:tr w14:paraId="524E92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FAEF88E">
            <w:pPr>
              <w:pStyle w:val="19"/>
              <w:spacing w:line="360" w:lineRule="auto"/>
              <w:jc w:val="center"/>
            </w:pPr>
            <w:r>
              <w:t>3</w:t>
            </w:r>
          </w:p>
        </w:tc>
        <w:tc>
          <w:tcPr>
            <w:tcW w:w="0" w:type="auto"/>
          </w:tcPr>
          <w:p w14:paraId="468223C5">
            <w:pPr>
              <w:pStyle w:val="19"/>
              <w:spacing w:line="360" w:lineRule="auto"/>
            </w:pPr>
            <w:r>
              <w:t>Untuk meningkatkan minat baca, peran keluarga dan sekolah sangat dibutuhkan.</w:t>
            </w:r>
          </w:p>
        </w:tc>
        <w:tc>
          <w:tcPr>
            <w:tcW w:w="0" w:type="auto"/>
          </w:tcPr>
          <w:p w14:paraId="09A321A6">
            <w:pPr>
              <w:pStyle w:val="19"/>
              <w:spacing w:line="360" w:lineRule="auto"/>
            </w:pPr>
            <w:r>
              <w:t>Peran keluarga dan sekolah dalam meningkatkan minat baca.</w:t>
            </w:r>
          </w:p>
        </w:tc>
      </w:tr>
    </w:tbl>
    <w:p w14:paraId="142DC898">
      <w:pPr>
        <w:tabs>
          <w:tab w:val="right" w:leader="dot" w:pos="7938"/>
        </w:tabs>
        <w:spacing w:before="100" w:beforeAutospacing="1" w:after="100" w:afterAutospacing="1" w:line="360" w:lineRule="auto"/>
        <w:jc w:val="both"/>
        <w:rPr>
          <w:rFonts w:ascii="Times New Roman" w:hAnsi="Times New Roman" w:cs="Times New Roman"/>
          <w:sz w:val="24"/>
          <w:szCs w:val="24"/>
        </w:rPr>
      </w:pPr>
    </w:p>
    <w:p w14:paraId="7ECB1B40">
      <w:pPr>
        <w:tabs>
          <w:tab w:val="right" w:leader="dot" w:pos="7938"/>
        </w:tabs>
        <w:spacing w:before="100" w:beforeAutospacing="1" w:after="100" w:afterAutospacing="1" w:line="360" w:lineRule="auto"/>
        <w:rPr>
          <w:rFonts w:ascii="Times New Roman" w:hAnsi="Times New Roman" w:cs="Times New Roman"/>
          <w:sz w:val="24"/>
          <w:szCs w:val="24"/>
        </w:rPr>
      </w:pPr>
    </w:p>
    <w:p w14:paraId="6F66E171">
      <w:pPr>
        <w:tabs>
          <w:tab w:val="right" w:leader="dot" w:pos="7938"/>
        </w:tabs>
        <w:spacing w:before="100" w:beforeAutospacing="1" w:after="100" w:afterAutospacing="1" w:line="360" w:lineRule="auto"/>
        <w:rPr>
          <w:rFonts w:ascii="Times New Roman" w:hAnsi="Times New Roman" w:cs="Times New Roman"/>
          <w:sz w:val="24"/>
          <w:szCs w:val="24"/>
        </w:rPr>
      </w:pPr>
    </w:p>
    <w:p w14:paraId="2DC4D46F">
      <w:pPr>
        <w:tabs>
          <w:tab w:val="right" w:leader="dot" w:pos="7938"/>
        </w:tabs>
        <w:spacing w:before="100" w:beforeAutospacing="1" w:after="100" w:afterAutospacing="1" w:line="360" w:lineRule="auto"/>
        <w:rPr>
          <w:rFonts w:ascii="Times New Roman" w:hAnsi="Times New Roman" w:cs="Times New Roman"/>
          <w:sz w:val="24"/>
          <w:szCs w:val="24"/>
        </w:rPr>
      </w:pPr>
    </w:p>
    <w:p w14:paraId="3DD2E460">
      <w:pPr>
        <w:tabs>
          <w:tab w:val="right" w:leader="dot" w:pos="7938"/>
        </w:tabs>
        <w:spacing w:before="100" w:beforeAutospacing="1" w:after="100" w:afterAutospacing="1" w:line="360" w:lineRule="auto"/>
        <w:rPr>
          <w:rFonts w:ascii="Times New Roman" w:hAnsi="Times New Roman" w:cs="Times New Roman"/>
          <w:sz w:val="24"/>
          <w:szCs w:val="24"/>
        </w:rPr>
      </w:pPr>
    </w:p>
    <w:p w14:paraId="5673DE72">
      <w:pPr>
        <w:tabs>
          <w:tab w:val="right" w:leader="dot" w:pos="7938"/>
        </w:tabs>
        <w:spacing w:before="100" w:beforeAutospacing="1" w:after="100" w:afterAutospacing="1" w:line="360" w:lineRule="auto"/>
        <w:rPr>
          <w:rFonts w:ascii="Times New Roman" w:hAnsi="Times New Roman" w:cs="Times New Roman"/>
          <w:sz w:val="24"/>
          <w:szCs w:val="24"/>
        </w:rPr>
      </w:pPr>
    </w:p>
    <w:p w14:paraId="58396C2A">
      <w:pPr>
        <w:tabs>
          <w:tab w:val="right" w:leader="dot" w:pos="7938"/>
        </w:tabs>
        <w:spacing w:before="100" w:beforeAutospacing="1" w:after="100" w:afterAutospacing="1" w:line="360" w:lineRule="auto"/>
        <w:rPr>
          <w:rFonts w:ascii="Times New Roman" w:hAnsi="Times New Roman" w:cs="Times New Roman"/>
          <w:sz w:val="24"/>
          <w:szCs w:val="24"/>
        </w:rPr>
      </w:pPr>
    </w:p>
    <w:p w14:paraId="07ADBE3D">
      <w:pPr>
        <w:tabs>
          <w:tab w:val="right" w:leader="dot" w:pos="7938"/>
        </w:tabs>
        <w:spacing w:before="100" w:beforeAutospacing="1" w:after="100" w:afterAutospacing="1" w:line="360" w:lineRule="auto"/>
        <w:rPr>
          <w:rFonts w:ascii="Times New Roman" w:hAnsi="Times New Roman" w:cs="Times New Roman"/>
          <w:sz w:val="24"/>
          <w:szCs w:val="24"/>
        </w:rPr>
      </w:pPr>
    </w:p>
    <w:p w14:paraId="3F3E416C">
      <w:pPr>
        <w:tabs>
          <w:tab w:val="right" w:leader="dot" w:pos="7938"/>
        </w:tabs>
        <w:spacing w:before="100" w:beforeAutospacing="1" w:after="100" w:afterAutospacing="1" w:line="360" w:lineRule="auto"/>
        <w:rPr>
          <w:rFonts w:ascii="Times New Roman" w:hAnsi="Times New Roman" w:cs="Times New Roman"/>
          <w:sz w:val="24"/>
          <w:szCs w:val="24"/>
        </w:rPr>
      </w:pPr>
    </w:p>
    <w:p w14:paraId="5E9C91EC">
      <w:pPr>
        <w:tabs>
          <w:tab w:val="right" w:leader="dot" w:pos="7938"/>
        </w:tabs>
        <w:spacing w:before="100" w:beforeAutospacing="1" w:after="100" w:afterAutospacing="1" w:line="360" w:lineRule="auto"/>
        <w:rPr>
          <w:rFonts w:ascii="Times New Roman" w:hAnsi="Times New Roman" w:cs="Times New Roman"/>
          <w:sz w:val="24"/>
          <w:szCs w:val="24"/>
        </w:rPr>
      </w:pPr>
    </w:p>
    <w:p w14:paraId="330AEA3B">
      <w:pPr>
        <w:tabs>
          <w:tab w:val="right" w:leader="dot" w:pos="7938"/>
        </w:tabs>
        <w:spacing w:before="100" w:beforeAutospacing="1" w:after="100" w:afterAutospacing="1" w:line="360" w:lineRule="auto"/>
        <w:rPr>
          <w:rFonts w:ascii="Times New Roman" w:hAnsi="Times New Roman" w:cs="Times New Roman"/>
          <w:sz w:val="24"/>
          <w:szCs w:val="24"/>
        </w:rPr>
      </w:pPr>
    </w:p>
    <w:p w14:paraId="0E79B8D7">
      <w:pPr>
        <w:pStyle w:val="19"/>
        <w:spacing w:before="0" w:beforeAutospacing="0" w:after="0" w:afterAutospacing="0"/>
        <w:rPr>
          <w:b/>
          <w:bCs/>
        </w:rPr>
      </w:pPr>
      <w:r>
        <w:rPr>
          <w:b/>
          <w:bCs/>
        </w:rPr>
        <w:t>Lampiran 3</w:t>
      </w:r>
    </w:p>
    <w:p w14:paraId="0F99E914">
      <w:pPr>
        <w:spacing w:after="0" w:line="240" w:lineRule="auto"/>
        <w:rPr>
          <w:rFonts w:ascii="Times New Roman" w:hAnsi="Times New Roman" w:cs="Times New Roman"/>
          <w:sz w:val="24"/>
          <w:szCs w:val="24"/>
        </w:rPr>
      </w:pPr>
    </w:p>
    <w:p w14:paraId="16035267">
      <w:pPr>
        <w:pStyle w:val="4"/>
        <w:spacing w:line="240" w:lineRule="auto"/>
        <w:jc w:val="center"/>
        <w:rPr>
          <w:rStyle w:val="21"/>
          <w:rFonts w:ascii="Times New Roman" w:hAnsi="Times New Roman" w:cs="Times New Roman"/>
          <w:color w:val="auto"/>
        </w:rPr>
      </w:pPr>
      <w:r>
        <w:rPr>
          <w:rStyle w:val="21"/>
          <w:rFonts w:ascii="Times New Roman" w:hAnsi="Times New Roman" w:cs="Times New Roman"/>
          <w:color w:val="auto"/>
        </w:rPr>
        <w:t>Rubrik Penilaian</w:t>
      </w:r>
    </w:p>
    <w:p w14:paraId="424B7941">
      <w:pPr>
        <w:rPr>
          <w:rFonts w:ascii="Times New Roman" w:hAnsi="Times New Roman" w:cs="Times New Roman"/>
          <w:sz w:val="24"/>
          <w:szCs w:val="24"/>
        </w:rPr>
      </w:pP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6"/>
        <w:gridCol w:w="1787"/>
        <w:gridCol w:w="1336"/>
        <w:gridCol w:w="1830"/>
        <w:gridCol w:w="1785"/>
      </w:tblGrid>
      <w:tr w14:paraId="516C0F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87D09B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Aspek yang Dinilai</w:t>
            </w:r>
          </w:p>
        </w:tc>
        <w:tc>
          <w:tcPr>
            <w:tcW w:w="0" w:type="auto"/>
          </w:tcPr>
          <w:p w14:paraId="0FEB8D1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4 (Sangat Baik)</w:t>
            </w:r>
          </w:p>
        </w:tc>
        <w:tc>
          <w:tcPr>
            <w:tcW w:w="0" w:type="auto"/>
          </w:tcPr>
          <w:p w14:paraId="5A8FDD9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3 (Baik)</w:t>
            </w:r>
          </w:p>
        </w:tc>
        <w:tc>
          <w:tcPr>
            <w:tcW w:w="0" w:type="auto"/>
          </w:tcPr>
          <w:p w14:paraId="5C34622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2 (Cukup)</w:t>
            </w:r>
          </w:p>
        </w:tc>
        <w:tc>
          <w:tcPr>
            <w:tcW w:w="0" w:type="auto"/>
          </w:tcPr>
          <w:p w14:paraId="60A5BDB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Skor 1 (Perlu Bimbingan)</w:t>
            </w:r>
          </w:p>
        </w:tc>
      </w:tr>
      <w:tr w14:paraId="1EC42A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9AE3613">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Struktur Peta Pikiran</w:t>
            </w:r>
          </w:p>
        </w:tc>
        <w:tc>
          <w:tcPr>
            <w:tcW w:w="0" w:type="auto"/>
          </w:tcPr>
          <w:p w14:paraId="6B5D5695">
            <w:pPr>
              <w:spacing w:after="0" w:line="240" w:lineRule="auto"/>
              <w:rPr>
                <w:rFonts w:ascii="Times New Roman" w:hAnsi="Times New Roman" w:cs="Times New Roman"/>
                <w:sz w:val="24"/>
                <w:szCs w:val="24"/>
              </w:rPr>
            </w:pPr>
            <w:r>
              <w:rPr>
                <w:rFonts w:ascii="Times New Roman" w:hAnsi="Times New Roman" w:cs="Times New Roman"/>
                <w:sz w:val="24"/>
                <w:szCs w:val="24"/>
              </w:rPr>
              <w:t>Menampilkan ide pokok dan gagasan pendukung secara runtut dan logis</w:t>
            </w:r>
          </w:p>
        </w:tc>
        <w:tc>
          <w:tcPr>
            <w:tcW w:w="0" w:type="auto"/>
          </w:tcPr>
          <w:p w14:paraId="76CF909B">
            <w:pPr>
              <w:spacing w:after="0" w:line="240" w:lineRule="auto"/>
              <w:rPr>
                <w:rFonts w:ascii="Times New Roman" w:hAnsi="Times New Roman" w:cs="Times New Roman"/>
                <w:sz w:val="24"/>
                <w:szCs w:val="24"/>
              </w:rPr>
            </w:pPr>
            <w:r>
              <w:rPr>
                <w:rFonts w:ascii="Times New Roman" w:hAnsi="Times New Roman" w:cs="Times New Roman"/>
                <w:sz w:val="24"/>
                <w:szCs w:val="24"/>
              </w:rPr>
              <w:t>Cukup runtut dan logis, beberapa ide kurang lengkap</w:t>
            </w:r>
          </w:p>
        </w:tc>
        <w:tc>
          <w:tcPr>
            <w:tcW w:w="0" w:type="auto"/>
          </w:tcPr>
          <w:p w14:paraId="13EB7B87">
            <w:pPr>
              <w:spacing w:after="0" w:line="240" w:lineRule="auto"/>
              <w:rPr>
                <w:rFonts w:ascii="Times New Roman" w:hAnsi="Times New Roman" w:cs="Times New Roman"/>
                <w:sz w:val="24"/>
                <w:szCs w:val="24"/>
              </w:rPr>
            </w:pPr>
            <w:r>
              <w:rPr>
                <w:rFonts w:ascii="Times New Roman" w:hAnsi="Times New Roman" w:cs="Times New Roman"/>
                <w:sz w:val="24"/>
                <w:szCs w:val="24"/>
              </w:rPr>
              <w:t>Kurang runtut, hanya mencantumkan sebagian ide penting</w:t>
            </w:r>
          </w:p>
        </w:tc>
        <w:tc>
          <w:tcPr>
            <w:tcW w:w="0" w:type="auto"/>
          </w:tcPr>
          <w:p w14:paraId="4BEEAF34">
            <w:pPr>
              <w:spacing w:after="0" w:line="240" w:lineRule="auto"/>
              <w:rPr>
                <w:rFonts w:ascii="Times New Roman" w:hAnsi="Times New Roman" w:cs="Times New Roman"/>
                <w:sz w:val="24"/>
                <w:szCs w:val="24"/>
              </w:rPr>
            </w:pPr>
            <w:r>
              <w:rPr>
                <w:rFonts w:ascii="Times New Roman" w:hAnsi="Times New Roman" w:cs="Times New Roman"/>
                <w:sz w:val="24"/>
                <w:szCs w:val="24"/>
              </w:rPr>
              <w:t>Tidak runtut, tidak mencantumkan ide pokok</w:t>
            </w:r>
          </w:p>
        </w:tc>
      </w:tr>
      <w:tr w14:paraId="79128E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69E097E">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Kreativitas Visual</w:t>
            </w:r>
          </w:p>
        </w:tc>
        <w:tc>
          <w:tcPr>
            <w:tcW w:w="0" w:type="auto"/>
          </w:tcPr>
          <w:p w14:paraId="57DF270D">
            <w:pPr>
              <w:spacing w:after="0" w:line="240" w:lineRule="auto"/>
              <w:rPr>
                <w:rFonts w:ascii="Times New Roman" w:hAnsi="Times New Roman" w:cs="Times New Roman"/>
                <w:sz w:val="24"/>
                <w:szCs w:val="24"/>
              </w:rPr>
            </w:pPr>
            <w:r>
              <w:rPr>
                <w:rFonts w:ascii="Times New Roman" w:hAnsi="Times New Roman" w:cs="Times New Roman"/>
                <w:sz w:val="24"/>
                <w:szCs w:val="24"/>
              </w:rPr>
              <w:t>Menggunakan warna, bentuk, dan simbol yang menarik dan relevan</w:t>
            </w:r>
          </w:p>
        </w:tc>
        <w:tc>
          <w:tcPr>
            <w:tcW w:w="0" w:type="auto"/>
          </w:tcPr>
          <w:p w14:paraId="26E9F65D">
            <w:pPr>
              <w:spacing w:after="0" w:line="240" w:lineRule="auto"/>
              <w:rPr>
                <w:rFonts w:ascii="Times New Roman" w:hAnsi="Times New Roman" w:cs="Times New Roman"/>
                <w:sz w:val="24"/>
                <w:szCs w:val="24"/>
              </w:rPr>
            </w:pPr>
            <w:r>
              <w:rPr>
                <w:rFonts w:ascii="Times New Roman" w:hAnsi="Times New Roman" w:cs="Times New Roman"/>
                <w:sz w:val="24"/>
                <w:szCs w:val="24"/>
              </w:rPr>
              <w:t>Cukup menarik, ada variasi warna atau bentuk</w:t>
            </w:r>
          </w:p>
        </w:tc>
        <w:tc>
          <w:tcPr>
            <w:tcW w:w="0" w:type="auto"/>
          </w:tcPr>
          <w:p w14:paraId="789D230D">
            <w:pPr>
              <w:spacing w:after="0" w:line="240" w:lineRule="auto"/>
              <w:rPr>
                <w:rFonts w:ascii="Times New Roman" w:hAnsi="Times New Roman" w:cs="Times New Roman"/>
                <w:sz w:val="24"/>
                <w:szCs w:val="24"/>
              </w:rPr>
            </w:pPr>
            <w:r>
              <w:rPr>
                <w:rFonts w:ascii="Times New Roman" w:hAnsi="Times New Roman" w:cs="Times New Roman"/>
                <w:sz w:val="24"/>
                <w:szCs w:val="24"/>
              </w:rPr>
              <w:t>Kurang menarik, minim variasi atau elemen visual</w:t>
            </w:r>
          </w:p>
        </w:tc>
        <w:tc>
          <w:tcPr>
            <w:tcW w:w="0" w:type="auto"/>
          </w:tcPr>
          <w:p w14:paraId="3F569EB0">
            <w:pPr>
              <w:spacing w:after="0" w:line="240" w:lineRule="auto"/>
              <w:rPr>
                <w:rFonts w:ascii="Times New Roman" w:hAnsi="Times New Roman" w:cs="Times New Roman"/>
                <w:sz w:val="24"/>
                <w:szCs w:val="24"/>
              </w:rPr>
            </w:pPr>
            <w:r>
              <w:rPr>
                <w:rFonts w:ascii="Times New Roman" w:hAnsi="Times New Roman" w:cs="Times New Roman"/>
                <w:sz w:val="24"/>
                <w:szCs w:val="24"/>
              </w:rPr>
              <w:t>Tidak menarik, hanya berupa tulisan biasa</w:t>
            </w:r>
          </w:p>
        </w:tc>
      </w:tr>
      <w:tr w14:paraId="126E82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57E7C53A">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Kejelasan Tulisan</w:t>
            </w:r>
          </w:p>
        </w:tc>
        <w:tc>
          <w:tcPr>
            <w:tcW w:w="0" w:type="auto"/>
          </w:tcPr>
          <w:p w14:paraId="718620B4">
            <w:pPr>
              <w:spacing w:after="0" w:line="240" w:lineRule="auto"/>
              <w:rPr>
                <w:rFonts w:ascii="Times New Roman" w:hAnsi="Times New Roman" w:cs="Times New Roman"/>
                <w:sz w:val="24"/>
                <w:szCs w:val="24"/>
              </w:rPr>
            </w:pPr>
            <w:r>
              <w:rPr>
                <w:rFonts w:ascii="Times New Roman" w:hAnsi="Times New Roman" w:cs="Times New Roman"/>
                <w:sz w:val="24"/>
                <w:szCs w:val="24"/>
              </w:rPr>
              <w:t>Tulisan sangat rapi dan mudah dibaca</w:t>
            </w:r>
          </w:p>
        </w:tc>
        <w:tc>
          <w:tcPr>
            <w:tcW w:w="0" w:type="auto"/>
          </w:tcPr>
          <w:p w14:paraId="41A1830A">
            <w:pPr>
              <w:spacing w:after="0" w:line="240" w:lineRule="auto"/>
              <w:rPr>
                <w:rFonts w:ascii="Times New Roman" w:hAnsi="Times New Roman" w:cs="Times New Roman"/>
                <w:sz w:val="24"/>
                <w:szCs w:val="24"/>
              </w:rPr>
            </w:pPr>
            <w:r>
              <w:rPr>
                <w:rFonts w:ascii="Times New Roman" w:hAnsi="Times New Roman" w:cs="Times New Roman"/>
                <w:sz w:val="24"/>
                <w:szCs w:val="24"/>
              </w:rPr>
              <w:t>Tulisan cukup rapi dan masih mudah dibaca</w:t>
            </w:r>
          </w:p>
        </w:tc>
        <w:tc>
          <w:tcPr>
            <w:tcW w:w="0" w:type="auto"/>
          </w:tcPr>
          <w:p w14:paraId="6C2CF4F7">
            <w:pPr>
              <w:spacing w:after="0" w:line="240" w:lineRule="auto"/>
              <w:rPr>
                <w:rFonts w:ascii="Times New Roman" w:hAnsi="Times New Roman" w:cs="Times New Roman"/>
                <w:sz w:val="24"/>
                <w:szCs w:val="24"/>
              </w:rPr>
            </w:pPr>
            <w:r>
              <w:rPr>
                <w:rFonts w:ascii="Times New Roman" w:hAnsi="Times New Roman" w:cs="Times New Roman"/>
                <w:sz w:val="24"/>
                <w:szCs w:val="24"/>
              </w:rPr>
              <w:t>Tulisan kurang rapi, agak sulit dibaca</w:t>
            </w:r>
          </w:p>
        </w:tc>
        <w:tc>
          <w:tcPr>
            <w:tcW w:w="0" w:type="auto"/>
          </w:tcPr>
          <w:p w14:paraId="13BE9BDF">
            <w:pPr>
              <w:spacing w:after="0" w:line="240" w:lineRule="auto"/>
              <w:rPr>
                <w:rFonts w:ascii="Times New Roman" w:hAnsi="Times New Roman" w:cs="Times New Roman"/>
                <w:sz w:val="24"/>
                <w:szCs w:val="24"/>
              </w:rPr>
            </w:pPr>
            <w:r>
              <w:rPr>
                <w:rFonts w:ascii="Times New Roman" w:hAnsi="Times New Roman" w:cs="Times New Roman"/>
                <w:sz w:val="24"/>
                <w:szCs w:val="24"/>
              </w:rPr>
              <w:t>Tulisan tidak rapi, sangat sulit dibaca</w:t>
            </w:r>
          </w:p>
        </w:tc>
      </w:tr>
      <w:tr w14:paraId="4E3474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49001DF">
            <w:pPr>
              <w:spacing w:after="0" w:line="240" w:lineRule="auto"/>
              <w:rPr>
                <w:rFonts w:ascii="Times New Roman" w:hAnsi="Times New Roman" w:cs="Times New Roman"/>
                <w:sz w:val="24"/>
                <w:szCs w:val="24"/>
              </w:rPr>
            </w:pPr>
            <w:r>
              <w:rPr>
                <w:rStyle w:val="21"/>
                <w:rFonts w:ascii="Times New Roman" w:hAnsi="Times New Roman" w:cs="Times New Roman"/>
                <w:sz w:val="24"/>
                <w:szCs w:val="24"/>
              </w:rPr>
              <w:t>Kesesuaian Isi</w:t>
            </w:r>
          </w:p>
        </w:tc>
        <w:tc>
          <w:tcPr>
            <w:tcW w:w="0" w:type="auto"/>
          </w:tcPr>
          <w:p w14:paraId="13A49E68">
            <w:pPr>
              <w:spacing w:after="0" w:line="240" w:lineRule="auto"/>
              <w:rPr>
                <w:rFonts w:ascii="Times New Roman" w:hAnsi="Times New Roman" w:cs="Times New Roman"/>
                <w:sz w:val="24"/>
                <w:szCs w:val="24"/>
              </w:rPr>
            </w:pPr>
            <w:r>
              <w:rPr>
                <w:rFonts w:ascii="Times New Roman" w:hAnsi="Times New Roman" w:cs="Times New Roman"/>
                <w:sz w:val="24"/>
                <w:szCs w:val="24"/>
              </w:rPr>
              <w:t>Semua informasi sesuai dengan isi teks eksposisi yang dibaca</w:t>
            </w:r>
          </w:p>
        </w:tc>
        <w:tc>
          <w:tcPr>
            <w:tcW w:w="0" w:type="auto"/>
          </w:tcPr>
          <w:p w14:paraId="2D5DBFD1">
            <w:pPr>
              <w:spacing w:after="0" w:line="240" w:lineRule="auto"/>
              <w:rPr>
                <w:rFonts w:ascii="Times New Roman" w:hAnsi="Times New Roman" w:cs="Times New Roman"/>
                <w:sz w:val="24"/>
                <w:szCs w:val="24"/>
              </w:rPr>
            </w:pPr>
            <w:r>
              <w:rPr>
                <w:rFonts w:ascii="Times New Roman" w:hAnsi="Times New Roman" w:cs="Times New Roman"/>
                <w:sz w:val="24"/>
                <w:szCs w:val="24"/>
              </w:rPr>
              <w:t>Mayoritas isi sesuai dengan teks</w:t>
            </w:r>
          </w:p>
        </w:tc>
        <w:tc>
          <w:tcPr>
            <w:tcW w:w="0" w:type="auto"/>
          </w:tcPr>
          <w:p w14:paraId="00948C12">
            <w:pPr>
              <w:spacing w:after="0" w:line="240" w:lineRule="auto"/>
              <w:rPr>
                <w:rFonts w:ascii="Times New Roman" w:hAnsi="Times New Roman" w:cs="Times New Roman"/>
                <w:sz w:val="24"/>
                <w:szCs w:val="24"/>
              </w:rPr>
            </w:pPr>
            <w:r>
              <w:rPr>
                <w:rFonts w:ascii="Times New Roman" w:hAnsi="Times New Roman" w:cs="Times New Roman"/>
                <w:sz w:val="24"/>
                <w:szCs w:val="24"/>
              </w:rPr>
              <w:t>Beberapa informasi tidak sesuai dengan isi teks</w:t>
            </w:r>
          </w:p>
        </w:tc>
        <w:tc>
          <w:tcPr>
            <w:tcW w:w="0" w:type="auto"/>
          </w:tcPr>
          <w:p w14:paraId="5DCE4B87">
            <w:pPr>
              <w:spacing w:after="0" w:line="240" w:lineRule="auto"/>
              <w:rPr>
                <w:rFonts w:ascii="Times New Roman" w:hAnsi="Times New Roman" w:cs="Times New Roman"/>
                <w:sz w:val="24"/>
                <w:szCs w:val="24"/>
              </w:rPr>
            </w:pPr>
            <w:r>
              <w:rPr>
                <w:rFonts w:ascii="Times New Roman" w:hAnsi="Times New Roman" w:cs="Times New Roman"/>
                <w:sz w:val="24"/>
                <w:szCs w:val="24"/>
              </w:rPr>
              <w:t>Sebagian besar isi tidak sesuai</w:t>
            </w:r>
          </w:p>
        </w:tc>
      </w:tr>
    </w:tbl>
    <w:p w14:paraId="4D6DE998">
      <w:pPr>
        <w:spacing w:line="240" w:lineRule="auto"/>
        <w:rPr>
          <w:rFonts w:ascii="Times New Roman" w:hAnsi="Times New Roman" w:cs="Times New Roman"/>
          <w:sz w:val="24"/>
          <w:szCs w:val="24"/>
        </w:rPr>
      </w:pPr>
    </w:p>
    <w:p w14:paraId="16DB45F0">
      <w:pPr>
        <w:pStyle w:val="4"/>
        <w:spacing w:line="240" w:lineRule="auto"/>
        <w:rPr>
          <w:rFonts w:ascii="Times New Roman" w:hAnsi="Times New Roman" w:cs="Times New Roman"/>
          <w:color w:val="auto"/>
        </w:rPr>
      </w:pPr>
    </w:p>
    <w:p w14:paraId="04133B78">
      <w:pPr>
        <w:pStyle w:val="4"/>
        <w:spacing w:line="240" w:lineRule="auto"/>
        <w:rPr>
          <w:rFonts w:ascii="Times New Roman" w:hAnsi="Times New Roman" w:cs="Times New Roman"/>
          <w:color w:val="auto"/>
        </w:rPr>
      </w:pPr>
    </w:p>
    <w:p w14:paraId="6CFCF40A">
      <w:pPr>
        <w:pStyle w:val="4"/>
        <w:spacing w:line="240" w:lineRule="auto"/>
        <w:rPr>
          <w:rFonts w:ascii="Times New Roman" w:hAnsi="Times New Roman" w:cs="Times New Roman"/>
          <w:color w:val="auto"/>
        </w:rPr>
      </w:pPr>
    </w:p>
    <w:p w14:paraId="7030D25B">
      <w:pPr>
        <w:pStyle w:val="4"/>
        <w:spacing w:line="240" w:lineRule="auto"/>
        <w:rPr>
          <w:rFonts w:ascii="Times New Roman" w:hAnsi="Times New Roman" w:cs="Times New Roman"/>
          <w:color w:val="auto"/>
        </w:rPr>
      </w:pPr>
    </w:p>
    <w:p w14:paraId="34E5313A">
      <w:pPr>
        <w:pStyle w:val="4"/>
        <w:spacing w:line="240" w:lineRule="auto"/>
        <w:rPr>
          <w:rFonts w:ascii="Times New Roman" w:hAnsi="Times New Roman" w:cs="Times New Roman"/>
          <w:color w:val="auto"/>
        </w:rPr>
      </w:pPr>
    </w:p>
    <w:p w14:paraId="6EAE0DB0">
      <w:pPr>
        <w:pStyle w:val="4"/>
        <w:spacing w:line="240" w:lineRule="auto"/>
        <w:rPr>
          <w:rFonts w:ascii="Times New Roman" w:hAnsi="Times New Roman" w:cs="Times New Roman"/>
          <w:color w:val="auto"/>
        </w:rPr>
      </w:pPr>
    </w:p>
    <w:p w14:paraId="676BC812">
      <w:pPr>
        <w:pStyle w:val="4"/>
        <w:spacing w:line="240" w:lineRule="auto"/>
        <w:rPr>
          <w:rFonts w:ascii="Times New Roman" w:hAnsi="Times New Roman" w:cs="Times New Roman"/>
          <w:color w:val="auto"/>
        </w:rPr>
      </w:pPr>
    </w:p>
    <w:p w14:paraId="3FC53CE6">
      <w:pPr>
        <w:pStyle w:val="4"/>
        <w:spacing w:line="240" w:lineRule="auto"/>
        <w:rPr>
          <w:rFonts w:ascii="Times New Roman" w:hAnsi="Times New Roman" w:cs="Times New Roman"/>
          <w:color w:val="auto"/>
        </w:rPr>
      </w:pPr>
    </w:p>
    <w:p w14:paraId="72F66ED2">
      <w:pPr>
        <w:pStyle w:val="4"/>
        <w:spacing w:line="240" w:lineRule="auto"/>
        <w:rPr>
          <w:rFonts w:ascii="Times New Roman" w:hAnsi="Times New Roman" w:cs="Times New Roman"/>
          <w:color w:val="auto"/>
        </w:rPr>
      </w:pPr>
    </w:p>
    <w:p w14:paraId="30BF8287">
      <w:pPr>
        <w:rPr>
          <w:rFonts w:ascii="Times New Roman" w:hAnsi="Times New Roman" w:cs="Times New Roman"/>
          <w:sz w:val="24"/>
          <w:szCs w:val="24"/>
        </w:rPr>
      </w:pPr>
    </w:p>
    <w:p w14:paraId="054E739D">
      <w:pPr>
        <w:rPr>
          <w:rFonts w:ascii="Times New Roman" w:hAnsi="Times New Roman" w:cs="Times New Roman"/>
          <w:sz w:val="24"/>
          <w:szCs w:val="24"/>
        </w:rPr>
      </w:pPr>
    </w:p>
    <w:p w14:paraId="3D2AD052">
      <w:pPr>
        <w:rPr>
          <w:rFonts w:ascii="Times New Roman" w:hAnsi="Times New Roman" w:cs="Times New Roman"/>
          <w:sz w:val="24"/>
          <w:szCs w:val="24"/>
        </w:rPr>
      </w:pPr>
    </w:p>
    <w:p w14:paraId="2A935819">
      <w:pPr>
        <w:pStyle w:val="4"/>
        <w:keepNext w:val="0"/>
        <w:keepLines w:val="0"/>
        <w:widowControl w:val="0"/>
        <w:spacing w:line="240" w:lineRule="auto"/>
        <w:rPr>
          <w:rStyle w:val="21"/>
          <w:rFonts w:ascii="Times New Roman" w:hAnsi="Times New Roman" w:cs="Times New Roman"/>
          <w:color w:val="auto"/>
        </w:rPr>
      </w:pPr>
      <w:r>
        <w:rPr>
          <w:rStyle w:val="21"/>
          <w:rFonts w:ascii="Times New Roman" w:hAnsi="Times New Roman" w:cs="Times New Roman"/>
          <w:color w:val="auto"/>
        </w:rPr>
        <w:t>Lampiran 4</w:t>
      </w:r>
    </w:p>
    <w:p w14:paraId="44E50401">
      <w:pPr>
        <w:pStyle w:val="4"/>
        <w:keepNext w:val="0"/>
        <w:keepLines w:val="0"/>
        <w:widowControl w:val="0"/>
        <w:spacing w:line="240" w:lineRule="auto"/>
        <w:jc w:val="center"/>
        <w:rPr>
          <w:rFonts w:ascii="Times New Roman" w:hAnsi="Times New Roman" w:cs="Times New Roman"/>
          <w:color w:val="auto"/>
        </w:rPr>
      </w:pPr>
      <w:r>
        <w:rPr>
          <w:rStyle w:val="21"/>
          <w:rFonts w:ascii="Times New Roman" w:hAnsi="Times New Roman" w:cs="Times New Roman"/>
          <w:color w:val="auto"/>
        </w:rPr>
        <w:t>LEMBAR OBSERVASI SIKAP SISWA</w:t>
      </w:r>
    </w:p>
    <w:p w14:paraId="20D7636C">
      <w:pPr>
        <w:widowControl w:val="0"/>
        <w:spacing w:before="100" w:beforeAutospacing="1" w:after="100" w:afterAutospacing="1" w:line="240" w:lineRule="auto"/>
        <w:rPr>
          <w:rFonts w:ascii="Times New Roman" w:hAnsi="Times New Roman" w:cs="Times New Roman"/>
          <w:sz w:val="24"/>
          <w:szCs w:val="24"/>
        </w:rPr>
      </w:pPr>
      <w:r>
        <w:rPr>
          <w:rStyle w:val="21"/>
          <w:rFonts w:ascii="Times New Roman" w:hAnsi="Times New Roman" w:cs="Times New Roman"/>
          <w:sz w:val="24"/>
          <w:szCs w:val="24"/>
        </w:rPr>
        <w:t>Nama Siswa</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Kelas</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VIII</w:t>
      </w: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Tema</w:t>
      </w:r>
      <w:r>
        <w:rPr>
          <w:rStyle w:val="21"/>
          <w:rFonts w:ascii="Times New Roman" w:hAnsi="Times New Roman" w:cs="Times New Roman"/>
          <w:sz w:val="24"/>
          <w:szCs w:val="24"/>
        </w:rPr>
        <w:tab/>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Menemukan Gagasan Utama dalam Teks Eksposisi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4852"/>
        <w:gridCol w:w="510"/>
        <w:gridCol w:w="830"/>
        <w:gridCol w:w="1452"/>
      </w:tblGrid>
      <w:tr w14:paraId="4A947B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20DDD89">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Pr>
          <w:p w14:paraId="68F88631">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Aspek yang Diamati</w:t>
            </w:r>
          </w:p>
        </w:tc>
        <w:tc>
          <w:tcPr>
            <w:tcW w:w="0" w:type="auto"/>
          </w:tcPr>
          <w:p w14:paraId="2140F333">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Ya</w:t>
            </w:r>
          </w:p>
        </w:tc>
        <w:tc>
          <w:tcPr>
            <w:tcW w:w="0" w:type="auto"/>
          </w:tcPr>
          <w:p w14:paraId="53BEBD7F">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Tidak</w:t>
            </w:r>
          </w:p>
        </w:tc>
        <w:tc>
          <w:tcPr>
            <w:tcW w:w="0" w:type="auto"/>
          </w:tcPr>
          <w:p w14:paraId="5778A666">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Catatan Guru</w:t>
            </w:r>
          </w:p>
        </w:tc>
      </w:tr>
      <w:tr w14:paraId="111FF3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D45A12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3343ECB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Siswa mengikuti kegiatan pembelajaran dengan antusias</w:t>
            </w:r>
          </w:p>
        </w:tc>
        <w:tc>
          <w:tcPr>
            <w:tcW w:w="0" w:type="auto"/>
          </w:tcPr>
          <w:p w14:paraId="4FDC43DA">
            <w:pPr>
              <w:widowControl w:val="0"/>
              <w:spacing w:after="0" w:line="240" w:lineRule="auto"/>
              <w:rPr>
                <w:rFonts w:ascii="Times New Roman" w:hAnsi="Times New Roman" w:cs="Times New Roman"/>
                <w:sz w:val="24"/>
                <w:szCs w:val="24"/>
              </w:rPr>
            </w:pPr>
          </w:p>
        </w:tc>
        <w:tc>
          <w:tcPr>
            <w:tcW w:w="0" w:type="auto"/>
          </w:tcPr>
          <w:p w14:paraId="5023DE35">
            <w:pPr>
              <w:widowControl w:val="0"/>
              <w:spacing w:after="0" w:line="240" w:lineRule="auto"/>
              <w:rPr>
                <w:rFonts w:ascii="Times New Roman" w:hAnsi="Times New Roman" w:cs="Times New Roman"/>
                <w:sz w:val="24"/>
                <w:szCs w:val="24"/>
              </w:rPr>
            </w:pPr>
          </w:p>
        </w:tc>
        <w:tc>
          <w:tcPr>
            <w:tcW w:w="0" w:type="auto"/>
          </w:tcPr>
          <w:p w14:paraId="0B107332">
            <w:pPr>
              <w:widowControl w:val="0"/>
              <w:spacing w:after="0" w:line="240" w:lineRule="auto"/>
              <w:rPr>
                <w:rFonts w:ascii="Times New Roman" w:hAnsi="Times New Roman" w:cs="Times New Roman"/>
                <w:sz w:val="24"/>
                <w:szCs w:val="24"/>
              </w:rPr>
            </w:pPr>
          </w:p>
        </w:tc>
      </w:tr>
      <w:tr w14:paraId="6EEC85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11D7A5A9">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18FAF6C0">
            <w:pPr>
              <w:spacing w:after="0" w:line="240" w:lineRule="auto"/>
              <w:rPr>
                <w:rFonts w:ascii="Times New Roman" w:hAnsi="Times New Roman" w:cs="Times New Roman"/>
                <w:sz w:val="24"/>
                <w:szCs w:val="24"/>
              </w:rPr>
            </w:pPr>
            <w:r>
              <w:rPr>
                <w:rFonts w:ascii="Times New Roman" w:hAnsi="Times New Roman" w:cs="Times New Roman"/>
                <w:sz w:val="24"/>
                <w:szCs w:val="24"/>
              </w:rPr>
              <w:t>Siswa bekerja sama dengan baik dalam diskusi kelompok</w:t>
            </w:r>
          </w:p>
        </w:tc>
        <w:tc>
          <w:tcPr>
            <w:tcW w:w="0" w:type="auto"/>
          </w:tcPr>
          <w:p w14:paraId="6ED8D99F">
            <w:pPr>
              <w:spacing w:after="0" w:line="240" w:lineRule="auto"/>
              <w:rPr>
                <w:rFonts w:ascii="Times New Roman" w:hAnsi="Times New Roman" w:cs="Times New Roman"/>
                <w:sz w:val="24"/>
                <w:szCs w:val="24"/>
              </w:rPr>
            </w:pPr>
          </w:p>
        </w:tc>
        <w:tc>
          <w:tcPr>
            <w:tcW w:w="0" w:type="auto"/>
          </w:tcPr>
          <w:p w14:paraId="1021999B">
            <w:pPr>
              <w:spacing w:after="0" w:line="240" w:lineRule="auto"/>
              <w:rPr>
                <w:rFonts w:ascii="Times New Roman" w:hAnsi="Times New Roman" w:cs="Times New Roman"/>
                <w:sz w:val="24"/>
                <w:szCs w:val="24"/>
              </w:rPr>
            </w:pPr>
          </w:p>
        </w:tc>
        <w:tc>
          <w:tcPr>
            <w:tcW w:w="0" w:type="auto"/>
          </w:tcPr>
          <w:p w14:paraId="740E9810">
            <w:pPr>
              <w:spacing w:after="0" w:line="240" w:lineRule="auto"/>
              <w:rPr>
                <w:rFonts w:ascii="Times New Roman" w:hAnsi="Times New Roman" w:cs="Times New Roman"/>
                <w:sz w:val="24"/>
                <w:szCs w:val="24"/>
              </w:rPr>
            </w:pPr>
          </w:p>
        </w:tc>
      </w:tr>
      <w:tr w14:paraId="0A3F1E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2DC1ACB">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50FC8AED">
            <w:pPr>
              <w:spacing w:after="0" w:line="240" w:lineRule="auto"/>
              <w:rPr>
                <w:rFonts w:ascii="Times New Roman" w:hAnsi="Times New Roman" w:cs="Times New Roman"/>
                <w:sz w:val="24"/>
                <w:szCs w:val="24"/>
              </w:rPr>
            </w:pPr>
            <w:r>
              <w:rPr>
                <w:rFonts w:ascii="Times New Roman" w:hAnsi="Times New Roman" w:cs="Times New Roman"/>
                <w:sz w:val="24"/>
                <w:szCs w:val="24"/>
              </w:rPr>
              <w:t>Siswa menunjukkan rasa ingin tahu terhadap materi</w:t>
            </w:r>
          </w:p>
        </w:tc>
        <w:tc>
          <w:tcPr>
            <w:tcW w:w="0" w:type="auto"/>
          </w:tcPr>
          <w:p w14:paraId="036A9440">
            <w:pPr>
              <w:spacing w:after="0" w:line="240" w:lineRule="auto"/>
              <w:rPr>
                <w:rFonts w:ascii="Times New Roman" w:hAnsi="Times New Roman" w:cs="Times New Roman"/>
                <w:sz w:val="24"/>
                <w:szCs w:val="24"/>
              </w:rPr>
            </w:pPr>
          </w:p>
        </w:tc>
        <w:tc>
          <w:tcPr>
            <w:tcW w:w="0" w:type="auto"/>
          </w:tcPr>
          <w:p w14:paraId="2AC5FFD1">
            <w:pPr>
              <w:spacing w:after="0" w:line="240" w:lineRule="auto"/>
              <w:rPr>
                <w:rFonts w:ascii="Times New Roman" w:hAnsi="Times New Roman" w:cs="Times New Roman"/>
                <w:sz w:val="24"/>
                <w:szCs w:val="24"/>
              </w:rPr>
            </w:pPr>
          </w:p>
        </w:tc>
        <w:tc>
          <w:tcPr>
            <w:tcW w:w="0" w:type="auto"/>
          </w:tcPr>
          <w:p w14:paraId="08F3C0FB">
            <w:pPr>
              <w:spacing w:after="0" w:line="240" w:lineRule="auto"/>
              <w:rPr>
                <w:rFonts w:ascii="Times New Roman" w:hAnsi="Times New Roman" w:cs="Times New Roman"/>
                <w:sz w:val="24"/>
                <w:szCs w:val="24"/>
              </w:rPr>
            </w:pPr>
          </w:p>
        </w:tc>
      </w:tr>
      <w:tr w14:paraId="257A55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2887CE2">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392BC01F">
            <w:pPr>
              <w:spacing w:after="0" w:line="240" w:lineRule="auto"/>
              <w:rPr>
                <w:rFonts w:ascii="Times New Roman" w:hAnsi="Times New Roman" w:cs="Times New Roman"/>
                <w:sz w:val="24"/>
                <w:szCs w:val="24"/>
              </w:rPr>
            </w:pPr>
            <w:r>
              <w:rPr>
                <w:rFonts w:ascii="Times New Roman" w:hAnsi="Times New Roman" w:cs="Times New Roman"/>
                <w:sz w:val="24"/>
                <w:szCs w:val="24"/>
              </w:rPr>
              <w:t>Siswa mendengarkan penjelasan guru dan teman dengan saksama</w:t>
            </w:r>
          </w:p>
        </w:tc>
        <w:tc>
          <w:tcPr>
            <w:tcW w:w="0" w:type="auto"/>
          </w:tcPr>
          <w:p w14:paraId="5E762CD1">
            <w:pPr>
              <w:spacing w:after="0" w:line="240" w:lineRule="auto"/>
              <w:rPr>
                <w:rFonts w:ascii="Times New Roman" w:hAnsi="Times New Roman" w:cs="Times New Roman"/>
                <w:sz w:val="24"/>
                <w:szCs w:val="24"/>
              </w:rPr>
            </w:pPr>
          </w:p>
        </w:tc>
        <w:tc>
          <w:tcPr>
            <w:tcW w:w="0" w:type="auto"/>
          </w:tcPr>
          <w:p w14:paraId="76A239AB">
            <w:pPr>
              <w:spacing w:after="0" w:line="240" w:lineRule="auto"/>
              <w:rPr>
                <w:rFonts w:ascii="Times New Roman" w:hAnsi="Times New Roman" w:cs="Times New Roman"/>
                <w:sz w:val="24"/>
                <w:szCs w:val="24"/>
              </w:rPr>
            </w:pPr>
          </w:p>
        </w:tc>
        <w:tc>
          <w:tcPr>
            <w:tcW w:w="0" w:type="auto"/>
          </w:tcPr>
          <w:p w14:paraId="488B5CF7">
            <w:pPr>
              <w:spacing w:after="0" w:line="240" w:lineRule="auto"/>
              <w:rPr>
                <w:rFonts w:ascii="Times New Roman" w:hAnsi="Times New Roman" w:cs="Times New Roman"/>
                <w:sz w:val="24"/>
                <w:szCs w:val="24"/>
              </w:rPr>
            </w:pPr>
          </w:p>
        </w:tc>
      </w:tr>
      <w:tr w14:paraId="248670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136E2C2">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0" w:type="auto"/>
          </w:tcPr>
          <w:p w14:paraId="11A61CCC">
            <w:pPr>
              <w:spacing w:after="0" w:line="240" w:lineRule="auto"/>
              <w:rPr>
                <w:rFonts w:ascii="Times New Roman" w:hAnsi="Times New Roman" w:cs="Times New Roman"/>
                <w:sz w:val="24"/>
                <w:szCs w:val="24"/>
              </w:rPr>
            </w:pPr>
            <w:r>
              <w:rPr>
                <w:rFonts w:ascii="Times New Roman" w:hAnsi="Times New Roman" w:cs="Times New Roman"/>
                <w:sz w:val="24"/>
                <w:szCs w:val="24"/>
              </w:rPr>
              <w:t>Siswa menghargai pendapat orang lain dalam diskusi</w:t>
            </w:r>
          </w:p>
        </w:tc>
        <w:tc>
          <w:tcPr>
            <w:tcW w:w="0" w:type="auto"/>
          </w:tcPr>
          <w:p w14:paraId="2CAB7C4D">
            <w:pPr>
              <w:spacing w:after="0" w:line="240" w:lineRule="auto"/>
              <w:rPr>
                <w:rFonts w:ascii="Times New Roman" w:hAnsi="Times New Roman" w:cs="Times New Roman"/>
                <w:sz w:val="24"/>
                <w:szCs w:val="24"/>
              </w:rPr>
            </w:pPr>
          </w:p>
        </w:tc>
        <w:tc>
          <w:tcPr>
            <w:tcW w:w="0" w:type="auto"/>
          </w:tcPr>
          <w:p w14:paraId="49CC66AC">
            <w:pPr>
              <w:spacing w:after="0" w:line="240" w:lineRule="auto"/>
              <w:rPr>
                <w:rFonts w:ascii="Times New Roman" w:hAnsi="Times New Roman" w:cs="Times New Roman"/>
                <w:sz w:val="24"/>
                <w:szCs w:val="24"/>
              </w:rPr>
            </w:pPr>
          </w:p>
        </w:tc>
        <w:tc>
          <w:tcPr>
            <w:tcW w:w="0" w:type="auto"/>
          </w:tcPr>
          <w:p w14:paraId="418BA003">
            <w:pPr>
              <w:spacing w:after="0" w:line="240" w:lineRule="auto"/>
              <w:rPr>
                <w:rFonts w:ascii="Times New Roman" w:hAnsi="Times New Roman" w:cs="Times New Roman"/>
                <w:sz w:val="24"/>
                <w:szCs w:val="24"/>
              </w:rPr>
            </w:pPr>
          </w:p>
        </w:tc>
      </w:tr>
    </w:tbl>
    <w:p w14:paraId="5A91A47E">
      <w:pPr>
        <w:spacing w:before="100" w:beforeAutospacing="1" w:after="100" w:afterAutospacing="1" w:line="240" w:lineRule="auto"/>
        <w:rPr>
          <w:rFonts w:ascii="Times New Roman" w:hAnsi="Times New Roman" w:cs="Times New Roman"/>
          <w:sz w:val="24"/>
          <w:szCs w:val="24"/>
        </w:rPr>
      </w:pPr>
      <w:r>
        <w:rPr>
          <w:rStyle w:val="21"/>
          <w:rFonts w:ascii="Times New Roman" w:hAnsi="Times New Roman" w:cs="Times New Roman"/>
          <w:sz w:val="24"/>
          <w:szCs w:val="24"/>
        </w:rPr>
        <w:t>Petunjuk Penggunaan:</w:t>
      </w:r>
    </w:p>
    <w:p w14:paraId="206055FC">
      <w:pPr>
        <w:numPr>
          <w:ilvl w:val="0"/>
          <w:numId w:val="6"/>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Beri tanda centang (</w:t>
      </w:r>
      <w:r>
        <w:rPr>
          <w:rFonts w:ascii="Segoe UI Symbol" w:hAnsi="Segoe UI Symbol" w:cs="Segoe UI Symbol"/>
          <w:sz w:val="24"/>
          <w:szCs w:val="24"/>
        </w:rPr>
        <w:t>✓</w:t>
      </w:r>
      <w:r>
        <w:rPr>
          <w:rFonts w:ascii="Times New Roman" w:hAnsi="Times New Roman" w:cs="Times New Roman"/>
          <w:sz w:val="24"/>
          <w:szCs w:val="24"/>
        </w:rPr>
        <w:t>) pada kolom “Ya” jika sikap tersebut terlihat, atau pada kolom “Tidak” jika belum terlihat.</w:t>
      </w:r>
    </w:p>
    <w:p w14:paraId="2ACF60B7">
      <w:pPr>
        <w:numPr>
          <w:ilvl w:val="0"/>
          <w:numId w:val="6"/>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Tambahkan catatan atau komentar untuk penguatan, refleksi, atau tindak lanjut pembinaan.</w:t>
      </w:r>
    </w:p>
    <w:p w14:paraId="7759FFEA">
      <w:pPr>
        <w:spacing w:before="100" w:beforeAutospacing="1" w:after="100" w:afterAutospacing="1" w:line="240" w:lineRule="auto"/>
        <w:rPr>
          <w:rFonts w:ascii="Times New Roman" w:hAnsi="Times New Roman" w:cs="Times New Roman"/>
          <w:sz w:val="24"/>
          <w:szCs w:val="24"/>
        </w:rPr>
      </w:pPr>
    </w:p>
    <w:p w14:paraId="0550D521">
      <w:pPr>
        <w:spacing w:before="100" w:beforeAutospacing="1" w:after="100" w:afterAutospacing="1" w:line="240" w:lineRule="auto"/>
        <w:rPr>
          <w:rFonts w:ascii="Times New Roman" w:hAnsi="Times New Roman" w:cs="Times New Roman"/>
          <w:sz w:val="24"/>
          <w:szCs w:val="24"/>
        </w:rPr>
      </w:pPr>
    </w:p>
    <w:p w14:paraId="51878E61">
      <w:pPr>
        <w:spacing w:before="100" w:beforeAutospacing="1" w:after="100" w:afterAutospacing="1" w:line="240" w:lineRule="auto"/>
        <w:rPr>
          <w:rFonts w:ascii="Times New Roman" w:hAnsi="Times New Roman" w:cs="Times New Roman"/>
          <w:sz w:val="24"/>
          <w:szCs w:val="24"/>
        </w:rPr>
      </w:pPr>
    </w:p>
    <w:p w14:paraId="0ED69BFC">
      <w:pPr>
        <w:spacing w:before="100" w:beforeAutospacing="1" w:after="100" w:afterAutospacing="1" w:line="240" w:lineRule="auto"/>
        <w:rPr>
          <w:rFonts w:ascii="Times New Roman" w:hAnsi="Times New Roman" w:cs="Times New Roman"/>
          <w:sz w:val="24"/>
          <w:szCs w:val="24"/>
        </w:rPr>
      </w:pPr>
    </w:p>
    <w:p w14:paraId="345AD89B">
      <w:pPr>
        <w:spacing w:before="100" w:beforeAutospacing="1" w:after="100" w:afterAutospacing="1" w:line="240" w:lineRule="auto"/>
        <w:rPr>
          <w:rFonts w:ascii="Times New Roman" w:hAnsi="Times New Roman" w:cs="Times New Roman"/>
          <w:sz w:val="24"/>
          <w:szCs w:val="24"/>
        </w:rPr>
      </w:pPr>
    </w:p>
    <w:p w14:paraId="24705C51">
      <w:pPr>
        <w:spacing w:before="100" w:beforeAutospacing="1" w:after="100" w:afterAutospacing="1" w:line="240" w:lineRule="auto"/>
        <w:rPr>
          <w:rFonts w:ascii="Times New Roman" w:hAnsi="Times New Roman" w:cs="Times New Roman"/>
          <w:sz w:val="24"/>
          <w:szCs w:val="24"/>
        </w:rPr>
      </w:pPr>
    </w:p>
    <w:p w14:paraId="5C89CB20">
      <w:pPr>
        <w:spacing w:before="100" w:beforeAutospacing="1" w:after="100" w:afterAutospacing="1" w:line="240" w:lineRule="auto"/>
        <w:rPr>
          <w:rFonts w:ascii="Times New Roman" w:hAnsi="Times New Roman" w:cs="Times New Roman"/>
          <w:sz w:val="24"/>
          <w:szCs w:val="24"/>
        </w:rPr>
      </w:pPr>
    </w:p>
    <w:p w14:paraId="67AD540C">
      <w:pPr>
        <w:spacing w:before="100" w:beforeAutospacing="1" w:after="100" w:afterAutospacing="1" w:line="240" w:lineRule="auto"/>
        <w:rPr>
          <w:rFonts w:ascii="Times New Roman" w:hAnsi="Times New Roman" w:cs="Times New Roman"/>
          <w:sz w:val="24"/>
          <w:szCs w:val="24"/>
        </w:rPr>
      </w:pPr>
    </w:p>
    <w:p w14:paraId="27D7C4AC">
      <w:pPr>
        <w:spacing w:before="100" w:beforeAutospacing="1" w:after="100" w:afterAutospacing="1" w:line="240" w:lineRule="auto"/>
        <w:rPr>
          <w:rFonts w:ascii="Times New Roman" w:hAnsi="Times New Roman" w:cs="Times New Roman"/>
          <w:sz w:val="24"/>
          <w:szCs w:val="24"/>
        </w:rPr>
      </w:pPr>
    </w:p>
    <w:p w14:paraId="612DD573">
      <w:pPr>
        <w:pStyle w:val="4"/>
        <w:keepNext w:val="0"/>
        <w:keepLines w:val="0"/>
        <w:widowControl w:val="0"/>
        <w:spacing w:line="240" w:lineRule="auto"/>
        <w:jc w:val="both"/>
        <w:rPr>
          <w:rStyle w:val="21"/>
          <w:rFonts w:ascii="Times New Roman" w:hAnsi="Times New Roman" w:cs="Times New Roman"/>
          <w:color w:val="auto"/>
        </w:rPr>
      </w:pPr>
      <w:r>
        <w:rPr>
          <w:rStyle w:val="21"/>
          <w:rFonts w:ascii="Times New Roman" w:hAnsi="Times New Roman" w:cs="Times New Roman"/>
          <w:color w:val="auto"/>
        </w:rPr>
        <w:t>Lampiran 5</w:t>
      </w:r>
    </w:p>
    <w:p w14:paraId="0C858EF4">
      <w:pPr>
        <w:pStyle w:val="4"/>
        <w:keepNext w:val="0"/>
        <w:keepLines w:val="0"/>
        <w:widowControl w:val="0"/>
        <w:spacing w:line="240" w:lineRule="auto"/>
        <w:jc w:val="center"/>
        <w:rPr>
          <w:rStyle w:val="21"/>
          <w:rFonts w:ascii="Times New Roman" w:hAnsi="Times New Roman" w:cs="Times New Roman"/>
          <w:color w:val="auto"/>
        </w:rPr>
      </w:pPr>
    </w:p>
    <w:p w14:paraId="5BD77258">
      <w:pPr>
        <w:pStyle w:val="4"/>
        <w:keepNext w:val="0"/>
        <w:keepLines w:val="0"/>
        <w:widowControl w:val="0"/>
        <w:spacing w:line="240" w:lineRule="auto"/>
        <w:jc w:val="center"/>
        <w:rPr>
          <w:rFonts w:ascii="Times New Roman" w:hAnsi="Times New Roman" w:cs="Times New Roman"/>
          <w:color w:val="auto"/>
        </w:rPr>
      </w:pPr>
      <w:r>
        <w:rPr>
          <w:rStyle w:val="21"/>
          <w:rFonts w:ascii="Times New Roman" w:hAnsi="Times New Roman" w:cs="Times New Roman"/>
          <w:color w:val="auto"/>
        </w:rPr>
        <w:t>LEMBAR EVALUASI DAN REFLEKSI GURU</w:t>
      </w:r>
    </w:p>
    <w:p w14:paraId="734A93A6">
      <w:pPr>
        <w:widowControl w:val="0"/>
        <w:tabs>
          <w:tab w:val="left" w:pos="1701"/>
        </w:tabs>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br w:type="textWrapping"/>
      </w:r>
      <w:r>
        <w:rPr>
          <w:rStyle w:val="21"/>
          <w:rFonts w:ascii="Times New Roman" w:hAnsi="Times New Roman" w:cs="Times New Roman"/>
          <w:sz w:val="24"/>
          <w:szCs w:val="24"/>
        </w:rPr>
        <w:t>Tanggal</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______________________</w:t>
      </w:r>
      <w:r>
        <w:rPr>
          <w:rFonts w:ascii="Times New Roman" w:hAnsi="Times New Roman" w:cs="Times New Roman"/>
          <w:sz w:val="24"/>
          <w:szCs w:val="24"/>
        </w:rPr>
        <w:br w:type="textWrapping"/>
      </w:r>
      <w:r>
        <w:rPr>
          <w:rStyle w:val="21"/>
          <w:rFonts w:ascii="Times New Roman" w:hAnsi="Times New Roman" w:cs="Times New Roman"/>
          <w:sz w:val="24"/>
          <w:szCs w:val="24"/>
        </w:rPr>
        <w:t>Kelas/Semester</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VIII / Ganjil</w:t>
      </w:r>
      <w:r>
        <w:rPr>
          <w:rFonts w:ascii="Times New Roman" w:hAnsi="Times New Roman" w:cs="Times New Roman"/>
          <w:sz w:val="24"/>
          <w:szCs w:val="24"/>
        </w:rPr>
        <w:br w:type="textWrapping"/>
      </w:r>
      <w:r>
        <w:rPr>
          <w:rStyle w:val="21"/>
          <w:rFonts w:ascii="Times New Roman" w:hAnsi="Times New Roman" w:cs="Times New Roman"/>
          <w:sz w:val="24"/>
          <w:szCs w:val="24"/>
        </w:rPr>
        <w:t>Materi</w:t>
      </w:r>
      <w:r>
        <w:rPr>
          <w:rStyle w:val="21"/>
          <w:rFonts w:ascii="Times New Roman" w:hAnsi="Times New Roman" w:cs="Times New Roman"/>
          <w:sz w:val="24"/>
          <w:szCs w:val="24"/>
        </w:rPr>
        <w:tab/>
      </w:r>
      <w:r>
        <w:rPr>
          <w:rStyle w:val="21"/>
          <w:rFonts w:ascii="Times New Roman" w:hAnsi="Times New Roman" w:cs="Times New Roman"/>
          <w:sz w:val="24"/>
          <w:szCs w:val="24"/>
        </w:rPr>
        <w:t>:</w:t>
      </w:r>
      <w:r>
        <w:rPr>
          <w:rFonts w:ascii="Times New Roman" w:hAnsi="Times New Roman" w:cs="Times New Roman"/>
          <w:sz w:val="24"/>
          <w:szCs w:val="24"/>
        </w:rPr>
        <w:t xml:space="preserve"> Menemukan Gagasan Utama dalam Teks Eksposisi</w:t>
      </w:r>
    </w:p>
    <w:tbl>
      <w:tblPr>
        <w:tblStyle w:val="2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4712"/>
        <w:gridCol w:w="2932"/>
      </w:tblGrid>
      <w:tr w14:paraId="6D6119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F0F46E9">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w:t>
            </w:r>
          </w:p>
        </w:tc>
        <w:tc>
          <w:tcPr>
            <w:tcW w:w="0" w:type="auto"/>
          </w:tcPr>
          <w:p w14:paraId="58201902">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Komponen yang Dievaluasi</w:t>
            </w:r>
          </w:p>
        </w:tc>
        <w:tc>
          <w:tcPr>
            <w:tcW w:w="0" w:type="auto"/>
          </w:tcPr>
          <w:p w14:paraId="626C3CB0">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Refleksi Guru (Isi dengan singkat dan jujur)</w:t>
            </w:r>
          </w:p>
        </w:tc>
      </w:tr>
      <w:tr w14:paraId="02D981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118931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0" w:type="auto"/>
          </w:tcPr>
          <w:p w14:paraId="66CF6079">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Apakah tujuan pembelajaran hari ini tercapai?</w:t>
            </w:r>
          </w:p>
        </w:tc>
        <w:tc>
          <w:tcPr>
            <w:tcW w:w="0" w:type="auto"/>
          </w:tcPr>
          <w:p w14:paraId="3CB4E59D">
            <w:pPr>
              <w:widowControl w:val="0"/>
              <w:spacing w:after="0" w:line="240" w:lineRule="auto"/>
              <w:rPr>
                <w:rFonts w:ascii="Times New Roman" w:hAnsi="Times New Roman" w:cs="Times New Roman"/>
                <w:sz w:val="24"/>
                <w:szCs w:val="24"/>
              </w:rPr>
            </w:pPr>
          </w:p>
        </w:tc>
      </w:tr>
      <w:tr w14:paraId="22A3F5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56EBB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0" w:type="auto"/>
          </w:tcPr>
          <w:p w14:paraId="3A9DF12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Bagaimana partisipasi siswa selama pembelajaran berlangsung?</w:t>
            </w:r>
          </w:p>
        </w:tc>
        <w:tc>
          <w:tcPr>
            <w:tcW w:w="0" w:type="auto"/>
          </w:tcPr>
          <w:p w14:paraId="58392096">
            <w:pPr>
              <w:widowControl w:val="0"/>
              <w:spacing w:after="0" w:line="240" w:lineRule="auto"/>
              <w:rPr>
                <w:rFonts w:ascii="Times New Roman" w:hAnsi="Times New Roman" w:cs="Times New Roman"/>
                <w:sz w:val="24"/>
                <w:szCs w:val="24"/>
              </w:rPr>
            </w:pPr>
          </w:p>
        </w:tc>
      </w:tr>
      <w:tr w14:paraId="17CEA5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071D8FD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0" w:type="auto"/>
          </w:tcPr>
          <w:p w14:paraId="1423D45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Apakah metode yang digunakan sesuai dengan karakter siswa?</w:t>
            </w:r>
          </w:p>
        </w:tc>
        <w:tc>
          <w:tcPr>
            <w:tcW w:w="0" w:type="auto"/>
          </w:tcPr>
          <w:p w14:paraId="3D94FD85">
            <w:pPr>
              <w:widowControl w:val="0"/>
              <w:spacing w:after="0" w:line="240" w:lineRule="auto"/>
              <w:rPr>
                <w:rFonts w:ascii="Times New Roman" w:hAnsi="Times New Roman" w:cs="Times New Roman"/>
                <w:sz w:val="24"/>
                <w:szCs w:val="24"/>
              </w:rPr>
            </w:pPr>
          </w:p>
        </w:tc>
      </w:tr>
      <w:tr w14:paraId="4980BF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DBD10BB">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0" w:type="auto"/>
          </w:tcPr>
          <w:p w14:paraId="0937B7CB">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Bagian mana dari pembelajaran yang paling berhasil? Mengapa?</w:t>
            </w:r>
          </w:p>
        </w:tc>
        <w:tc>
          <w:tcPr>
            <w:tcW w:w="0" w:type="auto"/>
          </w:tcPr>
          <w:p w14:paraId="3992A2EA">
            <w:pPr>
              <w:widowControl w:val="0"/>
              <w:spacing w:after="0" w:line="240" w:lineRule="auto"/>
              <w:rPr>
                <w:rFonts w:ascii="Times New Roman" w:hAnsi="Times New Roman" w:cs="Times New Roman"/>
                <w:sz w:val="24"/>
                <w:szCs w:val="24"/>
              </w:rPr>
            </w:pPr>
          </w:p>
        </w:tc>
      </w:tr>
      <w:tr w14:paraId="6D6AE8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6B3AB3F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0" w:type="auto"/>
          </w:tcPr>
          <w:p w14:paraId="46161E3C">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Bagian mana yang kurang efektif? Mengapa?</w:t>
            </w:r>
          </w:p>
        </w:tc>
        <w:tc>
          <w:tcPr>
            <w:tcW w:w="0" w:type="auto"/>
          </w:tcPr>
          <w:p w14:paraId="5992BD09">
            <w:pPr>
              <w:widowControl w:val="0"/>
              <w:spacing w:after="0" w:line="240" w:lineRule="auto"/>
              <w:rPr>
                <w:rFonts w:ascii="Times New Roman" w:hAnsi="Times New Roman" w:cs="Times New Roman"/>
                <w:sz w:val="24"/>
                <w:szCs w:val="24"/>
              </w:rPr>
            </w:pPr>
          </w:p>
        </w:tc>
      </w:tr>
      <w:tr w14:paraId="00578B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97679BB">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0" w:type="auto"/>
          </w:tcPr>
          <w:p w14:paraId="1128C63D">
            <w:pPr>
              <w:spacing w:after="0" w:line="240" w:lineRule="auto"/>
              <w:rPr>
                <w:rFonts w:ascii="Times New Roman" w:hAnsi="Times New Roman" w:cs="Times New Roman"/>
                <w:sz w:val="24"/>
                <w:szCs w:val="24"/>
              </w:rPr>
            </w:pPr>
            <w:r>
              <w:rPr>
                <w:rFonts w:ascii="Times New Roman" w:hAnsi="Times New Roman" w:cs="Times New Roman"/>
                <w:sz w:val="24"/>
                <w:szCs w:val="24"/>
              </w:rPr>
              <w:t>Bagaimana keterlibatan siswa dalam kerja kelompok?</w:t>
            </w:r>
          </w:p>
        </w:tc>
        <w:tc>
          <w:tcPr>
            <w:tcW w:w="0" w:type="auto"/>
          </w:tcPr>
          <w:p w14:paraId="6449DAB0">
            <w:pPr>
              <w:spacing w:after="0" w:line="240" w:lineRule="auto"/>
              <w:rPr>
                <w:rFonts w:ascii="Times New Roman" w:hAnsi="Times New Roman" w:cs="Times New Roman"/>
                <w:sz w:val="24"/>
                <w:szCs w:val="24"/>
              </w:rPr>
            </w:pPr>
          </w:p>
        </w:tc>
      </w:tr>
      <w:tr w14:paraId="14FCF8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9914C22">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0" w:type="auto"/>
          </w:tcPr>
          <w:p w14:paraId="162278C4">
            <w:pPr>
              <w:spacing w:after="0" w:line="240" w:lineRule="auto"/>
              <w:rPr>
                <w:rFonts w:ascii="Times New Roman" w:hAnsi="Times New Roman" w:cs="Times New Roman"/>
                <w:sz w:val="24"/>
                <w:szCs w:val="24"/>
              </w:rPr>
            </w:pPr>
            <w:r>
              <w:rPr>
                <w:rFonts w:ascii="Times New Roman" w:hAnsi="Times New Roman" w:cs="Times New Roman"/>
                <w:sz w:val="24"/>
                <w:szCs w:val="24"/>
              </w:rPr>
              <w:t>Apakah media dan alat bantu sudah efektif mendukung pembelajaran?</w:t>
            </w:r>
          </w:p>
        </w:tc>
        <w:tc>
          <w:tcPr>
            <w:tcW w:w="0" w:type="auto"/>
          </w:tcPr>
          <w:p w14:paraId="437FB2D9">
            <w:pPr>
              <w:spacing w:after="0" w:line="240" w:lineRule="auto"/>
              <w:rPr>
                <w:rFonts w:ascii="Times New Roman" w:hAnsi="Times New Roman" w:cs="Times New Roman"/>
                <w:sz w:val="24"/>
                <w:szCs w:val="24"/>
              </w:rPr>
            </w:pPr>
          </w:p>
        </w:tc>
      </w:tr>
      <w:tr w14:paraId="1FB33C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47E11B93">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0" w:type="auto"/>
          </w:tcPr>
          <w:p w14:paraId="21EBA71A">
            <w:pPr>
              <w:spacing w:after="0" w:line="240" w:lineRule="auto"/>
              <w:rPr>
                <w:rFonts w:ascii="Times New Roman" w:hAnsi="Times New Roman" w:cs="Times New Roman"/>
                <w:sz w:val="24"/>
                <w:szCs w:val="24"/>
              </w:rPr>
            </w:pPr>
            <w:r>
              <w:rPr>
                <w:rFonts w:ascii="Times New Roman" w:hAnsi="Times New Roman" w:cs="Times New Roman"/>
                <w:sz w:val="24"/>
                <w:szCs w:val="24"/>
              </w:rPr>
              <w:t>Apa respon siswa terhadap materi dan kegiatan pembelajaran?</w:t>
            </w:r>
          </w:p>
        </w:tc>
        <w:tc>
          <w:tcPr>
            <w:tcW w:w="0" w:type="auto"/>
          </w:tcPr>
          <w:p w14:paraId="68765BF9">
            <w:pPr>
              <w:spacing w:after="0" w:line="240" w:lineRule="auto"/>
              <w:rPr>
                <w:rFonts w:ascii="Times New Roman" w:hAnsi="Times New Roman" w:cs="Times New Roman"/>
                <w:sz w:val="24"/>
                <w:szCs w:val="24"/>
              </w:rPr>
            </w:pPr>
          </w:p>
        </w:tc>
      </w:tr>
      <w:tr w14:paraId="4B5C0B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3A33E413">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0" w:type="auto"/>
          </w:tcPr>
          <w:p w14:paraId="73C1804B">
            <w:pPr>
              <w:spacing w:after="0" w:line="240" w:lineRule="auto"/>
              <w:rPr>
                <w:rFonts w:ascii="Times New Roman" w:hAnsi="Times New Roman" w:cs="Times New Roman"/>
                <w:sz w:val="24"/>
                <w:szCs w:val="24"/>
              </w:rPr>
            </w:pPr>
            <w:r>
              <w:rPr>
                <w:rFonts w:ascii="Times New Roman" w:hAnsi="Times New Roman" w:cs="Times New Roman"/>
                <w:sz w:val="24"/>
                <w:szCs w:val="24"/>
              </w:rPr>
              <w:t>Tindak lanjut apa yang akan dilakukan (pengayaan/remedial)?</w:t>
            </w:r>
          </w:p>
        </w:tc>
        <w:tc>
          <w:tcPr>
            <w:tcW w:w="0" w:type="auto"/>
          </w:tcPr>
          <w:p w14:paraId="6163C3D1">
            <w:pPr>
              <w:spacing w:after="0" w:line="240" w:lineRule="auto"/>
              <w:rPr>
                <w:rFonts w:ascii="Times New Roman" w:hAnsi="Times New Roman" w:cs="Times New Roman"/>
                <w:sz w:val="24"/>
                <w:szCs w:val="24"/>
              </w:rPr>
            </w:pPr>
          </w:p>
        </w:tc>
      </w:tr>
      <w:tr w14:paraId="46F103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Pr>
          <w:p w14:paraId="25305BE0">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4B416815">
            <w:pPr>
              <w:spacing w:after="0" w:line="240" w:lineRule="auto"/>
              <w:rPr>
                <w:rFonts w:ascii="Times New Roman" w:hAnsi="Times New Roman" w:cs="Times New Roman"/>
                <w:sz w:val="24"/>
                <w:szCs w:val="24"/>
              </w:rPr>
            </w:pPr>
            <w:r>
              <w:rPr>
                <w:rFonts w:ascii="Times New Roman" w:hAnsi="Times New Roman" w:cs="Times New Roman"/>
                <w:sz w:val="24"/>
                <w:szCs w:val="24"/>
              </w:rPr>
              <w:t>Apa yang akan guru perbaiki untuk pembelajaran berikutnya?</w:t>
            </w:r>
          </w:p>
        </w:tc>
        <w:tc>
          <w:tcPr>
            <w:tcW w:w="0" w:type="auto"/>
          </w:tcPr>
          <w:p w14:paraId="2742C0F3">
            <w:pPr>
              <w:spacing w:after="0" w:line="240" w:lineRule="auto"/>
              <w:rPr>
                <w:rFonts w:ascii="Times New Roman" w:hAnsi="Times New Roman" w:cs="Times New Roman"/>
                <w:sz w:val="24"/>
                <w:szCs w:val="24"/>
              </w:rPr>
            </w:pPr>
          </w:p>
        </w:tc>
      </w:tr>
    </w:tbl>
    <w:p w14:paraId="2720C59B">
      <w:pPr>
        <w:spacing w:line="240" w:lineRule="auto"/>
        <w:rPr>
          <w:rFonts w:ascii="Times New Roman" w:hAnsi="Times New Roman" w:cs="Times New Roman"/>
          <w:sz w:val="24"/>
          <w:szCs w:val="24"/>
        </w:rPr>
      </w:pPr>
      <w:r>
        <w:rPr>
          <w:rFonts w:ascii="Times New Roman" w:hAnsi="Times New Roman" w:cs="Times New Roman"/>
          <w:sz w:val="24"/>
          <w:szCs w:val="24"/>
        </w:rPr>
        <w:pict>
          <v:rect id="_x0000_i1028" o:spt="1" style="height:1.5pt;width:0pt;" fillcolor="#A0A0A0" filled="t" stroked="f" coordsize="21600,21600" o:hr="t" o:hrstd="t" o:hralign="center">
            <v:path/>
            <v:fill on="t" focussize="0,0"/>
            <v:stroke on="f"/>
            <v:imagedata o:title=""/>
            <o:lock v:ext="edit"/>
            <w10:wrap type="none"/>
            <w10:anchorlock/>
          </v:rect>
        </w:pict>
      </w:r>
    </w:p>
    <w:p w14:paraId="2F499F4E">
      <w:pPr>
        <w:spacing w:before="100" w:beforeAutospacing="1" w:after="100" w:afterAutospacing="1" w:line="240" w:lineRule="auto"/>
        <w:jc w:val="both"/>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w:t>
      </w:r>
      <w:r>
        <w:rPr>
          <w:rStyle w:val="21"/>
          <w:rFonts w:ascii="Times New Roman" w:hAnsi="Times New Roman" w:cs="Times New Roman"/>
          <w:sz w:val="24"/>
          <w:szCs w:val="24"/>
        </w:rPr>
        <w:t>Catatan Tambahan:</w:t>
      </w:r>
      <w:r>
        <w:rPr>
          <w:rFonts w:ascii="Times New Roman" w:hAnsi="Times New Roman" w:cs="Times New Roman"/>
          <w:sz w:val="24"/>
          <w:szCs w:val="24"/>
        </w:rPr>
        <w:t xml:space="preserve"> Lembar ini sebaiknya diisi sesaat setelah pembelajaran selesai agar refleksi masih segar dan bisa dijadikan dasar perbaikan atau inovasi ke depannya.</w:t>
      </w:r>
    </w:p>
    <w:p w14:paraId="77520D9F">
      <w:pPr>
        <w:rPr>
          <w:rFonts w:ascii="Times New Roman" w:hAnsi="Times New Roman" w:cs="Times New Roman"/>
          <w:sz w:val="24"/>
          <w:szCs w:val="24"/>
        </w:rPr>
      </w:pPr>
      <w:r>
        <w:rPr>
          <w:rFonts w:ascii="Times New Roman" w:hAnsi="Times New Roman" w:cs="Times New Roman"/>
          <w:sz w:val="24"/>
          <w:szCs w:val="24"/>
        </w:rPr>
        <w:br w:type="page"/>
      </w:r>
    </w:p>
    <w:p w14:paraId="104ABAB2">
      <w:pPr>
        <w:tabs>
          <w:tab w:val="right" w:leader="dot" w:pos="7938"/>
        </w:tabs>
        <w:spacing w:before="100" w:beforeAutospacing="1" w:after="100" w:afterAutospacing="1" w:line="360" w:lineRule="auto"/>
        <w:jc w:val="both"/>
        <w:rPr>
          <w:rFonts w:ascii="Times New Roman" w:hAnsi="Times New Roman" w:cs="Times New Roman"/>
          <w:sz w:val="24"/>
          <w:szCs w:val="24"/>
        </w:rPr>
        <w:sectPr>
          <w:headerReference r:id="rId9" w:type="default"/>
          <w:footerReference r:id="rId10" w:type="default"/>
          <w:pgSz w:w="11907" w:h="16839"/>
          <w:pgMar w:top="2268" w:right="1701" w:bottom="1701" w:left="2268" w:header="1276" w:footer="0" w:gutter="0"/>
          <w:cols w:space="720" w:num="1"/>
          <w:docGrid w:linePitch="360" w:charSpace="0"/>
        </w:sectPr>
      </w:pPr>
    </w:p>
    <w:p w14:paraId="53593D43">
      <w:pPr>
        <w:tabs>
          <w:tab w:val="right" w:leader="dot" w:pos="7938"/>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sz w:val="24"/>
          <w:szCs w:val="24"/>
          <w:lang w:val="en-US"/>
        </w:rPr>
        <w:drawing>
          <wp:inline distT="0" distB="0" distL="0" distR="0">
            <wp:extent cx="6840855" cy="96704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11" w:type="default"/>
      <w:footerReference r:id="rId12" w:type="default"/>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pStyle w:val="1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87CD9">
    <w:pPr>
      <w:pStyle w:val="1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4A06">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323734691"/>
      <w:docPartObj>
        <w:docPartGallery w:val="AutoText"/>
      </w:docPartObj>
    </w:sdtPr>
    <w:sdtEndPr>
      <w:rPr>
        <w:rFonts w:ascii="Times New Roman" w:hAnsi="Times New Roman" w:cs="Times New Roman"/>
        <w:sz w:val="24"/>
        <w:szCs w:val="24"/>
      </w:rPr>
    </w:sdtEndPr>
    <w:sdtContent>
      <w:p w14:paraId="2F6B0A2E">
        <w:pPr>
          <w:pStyle w:val="16"/>
          <w:jc w:val="right"/>
          <w:rPr>
            <w:rFonts w:ascii="Times New Roman" w:hAnsi="Times New Roman" w:cs="Times New Roman"/>
            <w:sz w:val="24"/>
            <w:szCs w:val="24"/>
          </w:rPr>
        </w:pPr>
        <w:r>
          <w:rPr>
            <w:rFonts w:ascii="Times New Roman" w:hAnsi="Times New Roman" w:cs="Times New Roman"/>
            <w:sz w:val="24"/>
            <w:szCs w:val="24"/>
            <w:lang w:val="en-US"/>
          </w:rPr>
          <w:pict>
            <v:shape id="WordPictureWatermark119756854" o:spid="_x0000_s2075"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sdtContent>
  </w:sdt>
  <w:p w14:paraId="4C0363E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B0043">
    <w:pPr>
      <w:pStyle w:val="16"/>
    </w:pPr>
    <w:r>
      <w:rPr>
        <w:lang w:val="en-US"/>
      </w:rPr>
      <w:pict>
        <v:shape id="WordPictureWatermark119756853" o:spid="_x0000_s2074"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3A584">
    <w:pPr>
      <w:pStyle w:val="16"/>
    </w:pPr>
    <w:r>
      <w:rPr>
        <w:lang w:val="en-US"/>
      </w:rPr>
      <w:pict>
        <v:shape id="WordPictureWatermark119756852" o:spid="_x0000_s2073"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060327869"/>
      <w:docPartObj>
        <w:docPartGallery w:val="AutoText"/>
      </w:docPartObj>
    </w:sdtPr>
    <w:sdtEndPr>
      <w:rPr>
        <w:rFonts w:ascii="Times New Roman" w:hAnsi="Times New Roman" w:cs="Times New Roman"/>
        <w:sz w:val="24"/>
        <w:szCs w:val="24"/>
      </w:rPr>
    </w:sdtEndPr>
    <w:sdtContent>
      <w:p w14:paraId="165E5C11">
        <w:pPr>
          <w:pStyle w:val="16"/>
          <w:jc w:val="right"/>
          <w:rPr>
            <w:rFonts w:ascii="Times New Roman" w:hAnsi="Times New Roman" w:cs="Times New Roman"/>
            <w:sz w:val="24"/>
            <w:szCs w:val="24"/>
          </w:rPr>
        </w:pPr>
        <w:r>
          <w:rPr>
            <w:rFonts w:ascii="Times New Roman" w:hAnsi="Times New Roman" w:cs="Times New Roman"/>
            <w:sz w:val="24"/>
            <w:szCs w:val="24"/>
            <w:lang w:val="en-US"/>
          </w:rPr>
          <w:pict>
            <v:shape id="_x0000_s2076" o:spid="_x0000_s2076"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p>
    </w:sdtContent>
  </w:sdt>
  <w:p w14:paraId="3CFEAB47">
    <w:pPr>
      <w:pStyle w:val="12"/>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268152613"/>
      <w:docPartObj>
        <w:docPartGallery w:val="AutoText"/>
      </w:docPartObj>
    </w:sdtPr>
    <w:sdtEndPr>
      <w:rPr>
        <w:rFonts w:ascii="Times New Roman" w:hAnsi="Times New Roman" w:cs="Times New Roman"/>
        <w:sz w:val="24"/>
        <w:szCs w:val="24"/>
      </w:rPr>
    </w:sdtEndPr>
    <w:sdtContent>
      <w:p w14:paraId="566A175B">
        <w:pPr>
          <w:pStyle w:val="16"/>
          <w:jc w:val="center"/>
          <w:rPr>
            <w:rFonts w:ascii="Times New Roman" w:hAnsi="Times New Roman" w:cs="Times New Roman"/>
            <w:sz w:val="24"/>
            <w:szCs w:val="24"/>
          </w:rPr>
        </w:pPr>
        <w:r>
          <w:rPr>
            <w:rFonts w:ascii="Times New Roman" w:hAnsi="Times New Roman" w:cs="Times New Roman"/>
            <w:sz w:val="24"/>
            <w:szCs w:val="24"/>
            <w:lang w:val="en-US"/>
          </w:rPr>
          <w:pict>
            <v:shape id="_x0000_s2077" o:spid="_x0000_s2077"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3F0EE649">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040C1"/>
    <w:multiLevelType w:val="multilevel"/>
    <w:tmpl w:val="18C040C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1A2F35B5"/>
    <w:multiLevelType w:val="multilevel"/>
    <w:tmpl w:val="1A2F35B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22AD7D89"/>
    <w:multiLevelType w:val="multilevel"/>
    <w:tmpl w:val="22AD7D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A3673BF"/>
    <w:multiLevelType w:val="multilevel"/>
    <w:tmpl w:val="3A3673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517831B6"/>
    <w:multiLevelType w:val="multilevel"/>
    <w:tmpl w:val="517831B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06E17F7"/>
    <w:multiLevelType w:val="multilevel"/>
    <w:tmpl w:val="606E17F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6F7dsnlnS1eGUVapi+DvAaSBjAk=" w:salt="hbD9iuGOxP42h+2sd9U+4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272"/>
    <w:rsid w:val="00010A2A"/>
    <w:rsid w:val="00017F75"/>
    <w:rsid w:val="000257BF"/>
    <w:rsid w:val="00032B15"/>
    <w:rsid w:val="00043EC4"/>
    <w:rsid w:val="000526A3"/>
    <w:rsid w:val="000566AC"/>
    <w:rsid w:val="000610AC"/>
    <w:rsid w:val="000652AC"/>
    <w:rsid w:val="00066C41"/>
    <w:rsid w:val="0007628A"/>
    <w:rsid w:val="00082C7F"/>
    <w:rsid w:val="00085210"/>
    <w:rsid w:val="00086B28"/>
    <w:rsid w:val="0008752B"/>
    <w:rsid w:val="00093398"/>
    <w:rsid w:val="000941E6"/>
    <w:rsid w:val="000A3683"/>
    <w:rsid w:val="000A5F72"/>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1D0B"/>
    <w:rsid w:val="001336CE"/>
    <w:rsid w:val="00133EF1"/>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0831"/>
    <w:rsid w:val="001A1D8B"/>
    <w:rsid w:val="001A46F8"/>
    <w:rsid w:val="001B47C6"/>
    <w:rsid w:val="001B725E"/>
    <w:rsid w:val="001C23AC"/>
    <w:rsid w:val="001C5ED5"/>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937F8"/>
    <w:rsid w:val="00294619"/>
    <w:rsid w:val="00296640"/>
    <w:rsid w:val="00297911"/>
    <w:rsid w:val="002A117E"/>
    <w:rsid w:val="002A13A1"/>
    <w:rsid w:val="002A2D0B"/>
    <w:rsid w:val="002B4121"/>
    <w:rsid w:val="002D3A36"/>
    <w:rsid w:val="002E42DF"/>
    <w:rsid w:val="002E4945"/>
    <w:rsid w:val="002E7C27"/>
    <w:rsid w:val="002F18B6"/>
    <w:rsid w:val="002F19F1"/>
    <w:rsid w:val="0030190F"/>
    <w:rsid w:val="00303B7F"/>
    <w:rsid w:val="003063BF"/>
    <w:rsid w:val="00322166"/>
    <w:rsid w:val="00326A23"/>
    <w:rsid w:val="00331D78"/>
    <w:rsid w:val="0033335C"/>
    <w:rsid w:val="00335166"/>
    <w:rsid w:val="00335FA1"/>
    <w:rsid w:val="00343D64"/>
    <w:rsid w:val="0034404A"/>
    <w:rsid w:val="003469FD"/>
    <w:rsid w:val="00347F55"/>
    <w:rsid w:val="00350748"/>
    <w:rsid w:val="00353531"/>
    <w:rsid w:val="003569AF"/>
    <w:rsid w:val="00362218"/>
    <w:rsid w:val="00366EB3"/>
    <w:rsid w:val="00370187"/>
    <w:rsid w:val="003768F2"/>
    <w:rsid w:val="003804A5"/>
    <w:rsid w:val="00381ECD"/>
    <w:rsid w:val="0038215C"/>
    <w:rsid w:val="0038352C"/>
    <w:rsid w:val="00385BA0"/>
    <w:rsid w:val="003A1162"/>
    <w:rsid w:val="003A1477"/>
    <w:rsid w:val="003A3828"/>
    <w:rsid w:val="003A44D1"/>
    <w:rsid w:val="003B09B7"/>
    <w:rsid w:val="003C5C6E"/>
    <w:rsid w:val="003C6982"/>
    <w:rsid w:val="003D2AE3"/>
    <w:rsid w:val="003E6B23"/>
    <w:rsid w:val="004108DD"/>
    <w:rsid w:val="0041437C"/>
    <w:rsid w:val="00422532"/>
    <w:rsid w:val="00424EDA"/>
    <w:rsid w:val="00433249"/>
    <w:rsid w:val="00433B64"/>
    <w:rsid w:val="00434581"/>
    <w:rsid w:val="004435DC"/>
    <w:rsid w:val="004477CC"/>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0F34"/>
    <w:rsid w:val="005039FD"/>
    <w:rsid w:val="005046B1"/>
    <w:rsid w:val="00505CC2"/>
    <w:rsid w:val="005120F3"/>
    <w:rsid w:val="00525EB7"/>
    <w:rsid w:val="0053474D"/>
    <w:rsid w:val="00534B34"/>
    <w:rsid w:val="00537438"/>
    <w:rsid w:val="00544BF1"/>
    <w:rsid w:val="00546A40"/>
    <w:rsid w:val="005471C9"/>
    <w:rsid w:val="0056662C"/>
    <w:rsid w:val="00566753"/>
    <w:rsid w:val="00576531"/>
    <w:rsid w:val="0057731C"/>
    <w:rsid w:val="00582C96"/>
    <w:rsid w:val="00585393"/>
    <w:rsid w:val="00591120"/>
    <w:rsid w:val="00597394"/>
    <w:rsid w:val="00597859"/>
    <w:rsid w:val="005A5138"/>
    <w:rsid w:val="005A621F"/>
    <w:rsid w:val="005B193D"/>
    <w:rsid w:val="005B2D54"/>
    <w:rsid w:val="005C2B31"/>
    <w:rsid w:val="005C763F"/>
    <w:rsid w:val="005D35B8"/>
    <w:rsid w:val="005E1754"/>
    <w:rsid w:val="005F17E3"/>
    <w:rsid w:val="005F2543"/>
    <w:rsid w:val="005F4899"/>
    <w:rsid w:val="00612C43"/>
    <w:rsid w:val="006149FA"/>
    <w:rsid w:val="006214BF"/>
    <w:rsid w:val="00621C35"/>
    <w:rsid w:val="00622B0C"/>
    <w:rsid w:val="00627B7C"/>
    <w:rsid w:val="006361B9"/>
    <w:rsid w:val="00641263"/>
    <w:rsid w:val="00652B79"/>
    <w:rsid w:val="0065383B"/>
    <w:rsid w:val="0065507C"/>
    <w:rsid w:val="00655CFB"/>
    <w:rsid w:val="00656036"/>
    <w:rsid w:val="00657189"/>
    <w:rsid w:val="00664F4C"/>
    <w:rsid w:val="006706A0"/>
    <w:rsid w:val="006720B7"/>
    <w:rsid w:val="0067374D"/>
    <w:rsid w:val="006738D8"/>
    <w:rsid w:val="00674226"/>
    <w:rsid w:val="006758B9"/>
    <w:rsid w:val="00677D1D"/>
    <w:rsid w:val="006870D8"/>
    <w:rsid w:val="0068737B"/>
    <w:rsid w:val="0069183A"/>
    <w:rsid w:val="006A3E2B"/>
    <w:rsid w:val="006A4AE7"/>
    <w:rsid w:val="006A4BE8"/>
    <w:rsid w:val="006A68D9"/>
    <w:rsid w:val="006A7650"/>
    <w:rsid w:val="006C087B"/>
    <w:rsid w:val="006C352B"/>
    <w:rsid w:val="006C4CBF"/>
    <w:rsid w:val="006E0536"/>
    <w:rsid w:val="006E1C55"/>
    <w:rsid w:val="006E4AB5"/>
    <w:rsid w:val="006E6E69"/>
    <w:rsid w:val="006F1855"/>
    <w:rsid w:val="006F224B"/>
    <w:rsid w:val="006F5E4C"/>
    <w:rsid w:val="007002D0"/>
    <w:rsid w:val="0070375F"/>
    <w:rsid w:val="00704791"/>
    <w:rsid w:val="0071411C"/>
    <w:rsid w:val="007167F3"/>
    <w:rsid w:val="00721A6D"/>
    <w:rsid w:val="007220D0"/>
    <w:rsid w:val="0072227E"/>
    <w:rsid w:val="00722FE8"/>
    <w:rsid w:val="0073026D"/>
    <w:rsid w:val="0073628A"/>
    <w:rsid w:val="00741833"/>
    <w:rsid w:val="00743C7E"/>
    <w:rsid w:val="00746D2E"/>
    <w:rsid w:val="00753BDB"/>
    <w:rsid w:val="0075583E"/>
    <w:rsid w:val="007559CE"/>
    <w:rsid w:val="00761916"/>
    <w:rsid w:val="007636E5"/>
    <w:rsid w:val="00763CF9"/>
    <w:rsid w:val="007669E8"/>
    <w:rsid w:val="00774DCA"/>
    <w:rsid w:val="00781FEA"/>
    <w:rsid w:val="007847AF"/>
    <w:rsid w:val="00784AAE"/>
    <w:rsid w:val="00792E66"/>
    <w:rsid w:val="00794724"/>
    <w:rsid w:val="00794B64"/>
    <w:rsid w:val="00794E64"/>
    <w:rsid w:val="00796392"/>
    <w:rsid w:val="007A7CE7"/>
    <w:rsid w:val="007B1D58"/>
    <w:rsid w:val="007B27F8"/>
    <w:rsid w:val="007B3989"/>
    <w:rsid w:val="007C72AC"/>
    <w:rsid w:val="007D08D2"/>
    <w:rsid w:val="007D6323"/>
    <w:rsid w:val="007E2F81"/>
    <w:rsid w:val="007F5A50"/>
    <w:rsid w:val="007F6F30"/>
    <w:rsid w:val="007F6F48"/>
    <w:rsid w:val="00814E0C"/>
    <w:rsid w:val="00816A14"/>
    <w:rsid w:val="00823CD9"/>
    <w:rsid w:val="0082669A"/>
    <w:rsid w:val="008311FE"/>
    <w:rsid w:val="008404AD"/>
    <w:rsid w:val="0084078A"/>
    <w:rsid w:val="00841465"/>
    <w:rsid w:val="008436D0"/>
    <w:rsid w:val="00846721"/>
    <w:rsid w:val="00866287"/>
    <w:rsid w:val="00872ABF"/>
    <w:rsid w:val="00874E9A"/>
    <w:rsid w:val="0088191D"/>
    <w:rsid w:val="00883D2C"/>
    <w:rsid w:val="00894761"/>
    <w:rsid w:val="0089633A"/>
    <w:rsid w:val="008A1832"/>
    <w:rsid w:val="008A1FE9"/>
    <w:rsid w:val="008A6835"/>
    <w:rsid w:val="008B0FFB"/>
    <w:rsid w:val="008B2073"/>
    <w:rsid w:val="008C254F"/>
    <w:rsid w:val="008C6C75"/>
    <w:rsid w:val="008C74B4"/>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4054C"/>
    <w:rsid w:val="00941EC4"/>
    <w:rsid w:val="00942F88"/>
    <w:rsid w:val="00945004"/>
    <w:rsid w:val="0095549F"/>
    <w:rsid w:val="009651CE"/>
    <w:rsid w:val="009663A1"/>
    <w:rsid w:val="00973A49"/>
    <w:rsid w:val="00975DCE"/>
    <w:rsid w:val="00976835"/>
    <w:rsid w:val="009832A8"/>
    <w:rsid w:val="00990D6C"/>
    <w:rsid w:val="0099170F"/>
    <w:rsid w:val="009979E3"/>
    <w:rsid w:val="009A1730"/>
    <w:rsid w:val="009A3B91"/>
    <w:rsid w:val="009C2D06"/>
    <w:rsid w:val="009C331D"/>
    <w:rsid w:val="009C39BC"/>
    <w:rsid w:val="009D0452"/>
    <w:rsid w:val="009D4A96"/>
    <w:rsid w:val="009D627D"/>
    <w:rsid w:val="009E2674"/>
    <w:rsid w:val="009E3224"/>
    <w:rsid w:val="009E6A88"/>
    <w:rsid w:val="009F3259"/>
    <w:rsid w:val="009F43F4"/>
    <w:rsid w:val="00A03051"/>
    <w:rsid w:val="00A1151C"/>
    <w:rsid w:val="00A11ADD"/>
    <w:rsid w:val="00A21644"/>
    <w:rsid w:val="00A22926"/>
    <w:rsid w:val="00A2344F"/>
    <w:rsid w:val="00A24898"/>
    <w:rsid w:val="00A25AF6"/>
    <w:rsid w:val="00A35871"/>
    <w:rsid w:val="00A42869"/>
    <w:rsid w:val="00A44675"/>
    <w:rsid w:val="00A45232"/>
    <w:rsid w:val="00A51B38"/>
    <w:rsid w:val="00A54493"/>
    <w:rsid w:val="00A57E85"/>
    <w:rsid w:val="00A6011A"/>
    <w:rsid w:val="00A63296"/>
    <w:rsid w:val="00A637B4"/>
    <w:rsid w:val="00A642AB"/>
    <w:rsid w:val="00A75D94"/>
    <w:rsid w:val="00A76770"/>
    <w:rsid w:val="00A77181"/>
    <w:rsid w:val="00A862A2"/>
    <w:rsid w:val="00A86C37"/>
    <w:rsid w:val="00A9181F"/>
    <w:rsid w:val="00A93B78"/>
    <w:rsid w:val="00AA3268"/>
    <w:rsid w:val="00AA4900"/>
    <w:rsid w:val="00AA4A1A"/>
    <w:rsid w:val="00AA5336"/>
    <w:rsid w:val="00AB1C42"/>
    <w:rsid w:val="00AC129E"/>
    <w:rsid w:val="00AC3B51"/>
    <w:rsid w:val="00AC3DFA"/>
    <w:rsid w:val="00AD03C8"/>
    <w:rsid w:val="00AD18DD"/>
    <w:rsid w:val="00AD7702"/>
    <w:rsid w:val="00AE1B4E"/>
    <w:rsid w:val="00AF174D"/>
    <w:rsid w:val="00AF5A60"/>
    <w:rsid w:val="00AF74D5"/>
    <w:rsid w:val="00B01362"/>
    <w:rsid w:val="00B01E14"/>
    <w:rsid w:val="00B028C5"/>
    <w:rsid w:val="00B10093"/>
    <w:rsid w:val="00B1313D"/>
    <w:rsid w:val="00B13525"/>
    <w:rsid w:val="00B13DB7"/>
    <w:rsid w:val="00B17C77"/>
    <w:rsid w:val="00B24A98"/>
    <w:rsid w:val="00B274C9"/>
    <w:rsid w:val="00B33A39"/>
    <w:rsid w:val="00B33C6C"/>
    <w:rsid w:val="00B410FB"/>
    <w:rsid w:val="00B54A79"/>
    <w:rsid w:val="00B577BC"/>
    <w:rsid w:val="00B66DA1"/>
    <w:rsid w:val="00B70082"/>
    <w:rsid w:val="00B73A23"/>
    <w:rsid w:val="00B86468"/>
    <w:rsid w:val="00B90AE3"/>
    <w:rsid w:val="00B95029"/>
    <w:rsid w:val="00BA19C8"/>
    <w:rsid w:val="00BA7BA8"/>
    <w:rsid w:val="00BB13C2"/>
    <w:rsid w:val="00BB351E"/>
    <w:rsid w:val="00BB5517"/>
    <w:rsid w:val="00BB59F2"/>
    <w:rsid w:val="00BC1F11"/>
    <w:rsid w:val="00BC3211"/>
    <w:rsid w:val="00BD1678"/>
    <w:rsid w:val="00BE3260"/>
    <w:rsid w:val="00BE4BAA"/>
    <w:rsid w:val="00BF0220"/>
    <w:rsid w:val="00BF262B"/>
    <w:rsid w:val="00BF3CBD"/>
    <w:rsid w:val="00BF3ECB"/>
    <w:rsid w:val="00BF5733"/>
    <w:rsid w:val="00C004A5"/>
    <w:rsid w:val="00C02163"/>
    <w:rsid w:val="00C047A1"/>
    <w:rsid w:val="00C071D6"/>
    <w:rsid w:val="00C10445"/>
    <w:rsid w:val="00C15028"/>
    <w:rsid w:val="00C161F6"/>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93A61"/>
    <w:rsid w:val="00C94101"/>
    <w:rsid w:val="00CA2165"/>
    <w:rsid w:val="00CA4955"/>
    <w:rsid w:val="00CB486B"/>
    <w:rsid w:val="00CC1B51"/>
    <w:rsid w:val="00CC2D1B"/>
    <w:rsid w:val="00CD1291"/>
    <w:rsid w:val="00CE2993"/>
    <w:rsid w:val="00CF3CB5"/>
    <w:rsid w:val="00CF4A18"/>
    <w:rsid w:val="00D00A1C"/>
    <w:rsid w:val="00D06D2A"/>
    <w:rsid w:val="00D07BAF"/>
    <w:rsid w:val="00D109F6"/>
    <w:rsid w:val="00D1443A"/>
    <w:rsid w:val="00D23ACA"/>
    <w:rsid w:val="00D2688B"/>
    <w:rsid w:val="00D26EFF"/>
    <w:rsid w:val="00D31B8C"/>
    <w:rsid w:val="00D32273"/>
    <w:rsid w:val="00D33B05"/>
    <w:rsid w:val="00D402A9"/>
    <w:rsid w:val="00D42D6C"/>
    <w:rsid w:val="00D72728"/>
    <w:rsid w:val="00D72EF4"/>
    <w:rsid w:val="00D741E1"/>
    <w:rsid w:val="00D74A99"/>
    <w:rsid w:val="00D752A7"/>
    <w:rsid w:val="00D83573"/>
    <w:rsid w:val="00D902F3"/>
    <w:rsid w:val="00D96EA4"/>
    <w:rsid w:val="00D97ADB"/>
    <w:rsid w:val="00DC4759"/>
    <w:rsid w:val="00DD0777"/>
    <w:rsid w:val="00DD1E44"/>
    <w:rsid w:val="00DD2011"/>
    <w:rsid w:val="00DE5176"/>
    <w:rsid w:val="00DF235B"/>
    <w:rsid w:val="00DF52EB"/>
    <w:rsid w:val="00DF6C52"/>
    <w:rsid w:val="00E02BC2"/>
    <w:rsid w:val="00E065A3"/>
    <w:rsid w:val="00E06C13"/>
    <w:rsid w:val="00E103F2"/>
    <w:rsid w:val="00E10C47"/>
    <w:rsid w:val="00E223E0"/>
    <w:rsid w:val="00E227A1"/>
    <w:rsid w:val="00E60570"/>
    <w:rsid w:val="00E627EA"/>
    <w:rsid w:val="00E63CF0"/>
    <w:rsid w:val="00E642D1"/>
    <w:rsid w:val="00E803D0"/>
    <w:rsid w:val="00E844BB"/>
    <w:rsid w:val="00E85B4E"/>
    <w:rsid w:val="00E866C0"/>
    <w:rsid w:val="00E90E13"/>
    <w:rsid w:val="00E9190C"/>
    <w:rsid w:val="00E9488F"/>
    <w:rsid w:val="00E966CF"/>
    <w:rsid w:val="00EA395D"/>
    <w:rsid w:val="00EA7936"/>
    <w:rsid w:val="00EB38B3"/>
    <w:rsid w:val="00EB7C18"/>
    <w:rsid w:val="00EC316E"/>
    <w:rsid w:val="00EC4902"/>
    <w:rsid w:val="00EC4C79"/>
    <w:rsid w:val="00EC5561"/>
    <w:rsid w:val="00ED1E0C"/>
    <w:rsid w:val="00ED1E8C"/>
    <w:rsid w:val="00ED2033"/>
    <w:rsid w:val="00ED2085"/>
    <w:rsid w:val="00EE3B99"/>
    <w:rsid w:val="00EF7405"/>
    <w:rsid w:val="00F01CF0"/>
    <w:rsid w:val="00F02B1B"/>
    <w:rsid w:val="00F031B4"/>
    <w:rsid w:val="00F07F55"/>
    <w:rsid w:val="00F10F57"/>
    <w:rsid w:val="00F26EE3"/>
    <w:rsid w:val="00F34F62"/>
    <w:rsid w:val="00F35CF0"/>
    <w:rsid w:val="00F36DC7"/>
    <w:rsid w:val="00F43276"/>
    <w:rsid w:val="00F547D9"/>
    <w:rsid w:val="00F61C26"/>
    <w:rsid w:val="00F62110"/>
    <w:rsid w:val="00F6425D"/>
    <w:rsid w:val="00F66F8D"/>
    <w:rsid w:val="00F7382E"/>
    <w:rsid w:val="00F835BC"/>
    <w:rsid w:val="00F90334"/>
    <w:rsid w:val="00F92370"/>
    <w:rsid w:val="00F97B7B"/>
    <w:rsid w:val="00F97D5A"/>
    <w:rsid w:val="00FA6B58"/>
    <w:rsid w:val="00FA7F10"/>
    <w:rsid w:val="00FB2BA0"/>
    <w:rsid w:val="00FB75EC"/>
    <w:rsid w:val="00FC240B"/>
    <w:rsid w:val="00FC29CD"/>
    <w:rsid w:val="00FC2EA6"/>
    <w:rsid w:val="00FC5503"/>
    <w:rsid w:val="00FC566F"/>
    <w:rsid w:val="00FD0226"/>
    <w:rsid w:val="00FD0C1E"/>
    <w:rsid w:val="00FD2426"/>
    <w:rsid w:val="00FD627C"/>
    <w:rsid w:val="00FE1BE8"/>
    <w:rsid w:val="00FE2BDC"/>
    <w:rsid w:val="00FE506E"/>
    <w:rsid w:val="00FE6638"/>
    <w:rsid w:val="00FE7AE2"/>
    <w:rsid w:val="00FF0528"/>
    <w:rsid w:val="00FF12F8"/>
    <w:rsid w:val="146C57E5"/>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1" w:name="toc 1"/>
    <w:lsdException w:qFormat="1" w:uiPriority="1" w:name="toc 2"/>
    <w:lsdException w:qFormat="1" w:uiPriority="1"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autoRedefine/>
    <w:semiHidden/>
    <w:unhideWhenUsed/>
    <w:qFormat/>
    <w:uiPriority w:val="1"/>
    <w:pPr>
      <w:widowControl w:val="0"/>
      <w:autoSpaceDE w:val="0"/>
      <w:autoSpaceDN w:val="0"/>
      <w:spacing w:before="558" w:after="0" w:line="240" w:lineRule="auto"/>
      <w:ind w:left="576"/>
    </w:pPr>
    <w:rPr>
      <w:rFonts w:ascii="Times New Roman" w:hAnsi="Times New Roman" w:eastAsia="Times New Roman" w:cs="Times New Roman"/>
      <w:b/>
      <w:bCs/>
      <w:sz w:val="24"/>
      <w:szCs w:val="24"/>
      <w:lang w:val="en-US"/>
    </w:rPr>
  </w:style>
  <w:style w:type="paragraph" w:styleId="24">
    <w:name w:val="toc 2"/>
    <w:basedOn w:val="1"/>
    <w:autoRedefine/>
    <w:semiHidden/>
    <w:unhideWhenUsed/>
    <w:qFormat/>
    <w:uiPriority w:val="1"/>
    <w:pPr>
      <w:widowControl w:val="0"/>
      <w:autoSpaceDE w:val="0"/>
      <w:autoSpaceDN w:val="0"/>
      <w:spacing w:before="138" w:after="0" w:line="240" w:lineRule="auto"/>
      <w:ind w:left="1654" w:hanging="358"/>
    </w:pPr>
    <w:rPr>
      <w:rFonts w:ascii="Times New Roman" w:hAnsi="Times New Roman" w:eastAsia="Times New Roman" w:cs="Times New Roman"/>
      <w:sz w:val="24"/>
      <w:szCs w:val="24"/>
      <w:lang w:val="en-US"/>
    </w:rPr>
  </w:style>
  <w:style w:type="paragraph" w:styleId="25">
    <w:name w:val="toc 3"/>
    <w:basedOn w:val="1"/>
    <w:next w:val="1"/>
    <w:link w:val="54"/>
    <w:autoRedefine/>
    <w:semiHidden/>
    <w:unhideWhenUsed/>
    <w:qFormat/>
    <w:uiPriority w:val="1"/>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qFormat/>
    <w:uiPriority w:val="99"/>
  </w:style>
  <w:style w:type="paragraph" w:styleId="30">
    <w:name w:val="List Paragraph"/>
    <w:basedOn w:val="1"/>
    <w:link w:val="31"/>
    <w:qFormat/>
    <w:uiPriority w:val="1"/>
    <w:pPr>
      <w:ind w:left="720"/>
      <w:contextualSpacing/>
    </w:pPr>
    <w:rPr>
      <w:rFonts w:ascii="Calibri" w:hAnsi="Calibri" w:eastAsia="Calibri" w:cs="Times New Roman"/>
    </w:rPr>
  </w:style>
  <w:style w:type="character" w:customStyle="1" w:styleId="31">
    <w:name w:val="List Paragraph Char"/>
    <w:basedOn w:val="9"/>
    <w:link w:val="30"/>
    <w:qFormat/>
    <w:uiPriority w:val="1"/>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qFormat/>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9"/>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9"/>
    <w:link w:val="97"/>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qFormat/>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uiPriority w:val="0"/>
    <w:rPr>
      <w:w w:val="120"/>
      <w:sz w:val="13"/>
      <w:szCs w:val="13"/>
      <w:u w:val="none"/>
    </w:rPr>
  </w:style>
  <w:style w:type="character" w:customStyle="1" w:styleId="197">
    <w:name w:val="Body text (20)"/>
    <w:basedOn w:val="196"/>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uiPriority w:val="0"/>
    <w:rPr>
      <w:b/>
      <w:bCs/>
      <w:sz w:val="21"/>
      <w:szCs w:val="21"/>
      <w:u w:val="none"/>
    </w:rPr>
  </w:style>
  <w:style w:type="character" w:customStyle="1" w:styleId="205">
    <w:name w:val="Body text (26)"/>
    <w:basedOn w:val="204"/>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uiPriority w:val="0"/>
    <w:rPr>
      <w:b/>
      <w:bCs/>
      <w:sz w:val="22"/>
      <w:szCs w:val="22"/>
      <w:u w:val="none"/>
    </w:rPr>
  </w:style>
  <w:style w:type="character" w:customStyle="1" w:styleId="252">
    <w:name w:val="Body text (35)"/>
    <w:basedOn w:val="251"/>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uiPriority w:val="0"/>
    <w:rPr>
      <w:w w:val="200"/>
      <w:sz w:val="8"/>
      <w:szCs w:val="8"/>
      <w:u w:val="none"/>
    </w:rPr>
  </w:style>
  <w:style w:type="character" w:customStyle="1" w:styleId="261">
    <w:name w:val="Body text (38)"/>
    <w:basedOn w:val="260"/>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qFormat/>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qFormat/>
    <w:uiPriority w:val="0"/>
  </w:style>
  <w:style w:type="character" w:customStyle="1" w:styleId="314">
    <w:name w:val="mord"/>
    <w:basedOn w:val="9"/>
    <w:uiPriority w:val="0"/>
  </w:style>
  <w:style w:type="character" w:customStyle="1" w:styleId="315">
    <w:name w:val="mop"/>
    <w:basedOn w:val="9"/>
    <w:qFormat/>
    <w:uiPriority w:val="0"/>
  </w:style>
  <w:style w:type="character" w:customStyle="1" w:styleId="316">
    <w:name w:val="vlist-s"/>
    <w:basedOn w:val="9"/>
    <w:qFormat/>
    <w:uiPriority w:val="0"/>
  </w:style>
  <w:style w:type="character" w:customStyle="1" w:styleId="317">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qFormat/>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uiPriority w:val="0"/>
  </w:style>
  <w:style w:type="character" w:customStyle="1" w:styleId="328">
    <w:name w:val="mopen"/>
    <w:basedOn w:val="9"/>
    <w:uiPriority w:val="0"/>
  </w:style>
  <w:style w:type="character" w:customStyle="1" w:styleId="329">
    <w:name w:val="mclose"/>
    <w:basedOn w:val="9"/>
    <w:qFormat/>
    <w:uiPriority w:val="0"/>
  </w:style>
  <w:style w:type="character" w:customStyle="1" w:styleId="330">
    <w:name w:val="button-container"/>
    <w:basedOn w:val="9"/>
    <w:qFormat/>
    <w:uiPriority w:val="0"/>
  </w:style>
  <w:style w:type="character" w:customStyle="1" w:styleId="331">
    <w:name w:val="collapsible-button-text"/>
    <w:basedOn w:val="9"/>
    <w:qFormat/>
    <w:uiPriority w:val="0"/>
  </w:style>
  <w:style w:type="character" w:customStyle="1" w:styleId="332">
    <w:name w:val="ellipsis"/>
    <w:basedOn w:val="9"/>
    <w:qFormat/>
    <w:uiPriority w:val="0"/>
  </w:style>
  <w:style w:type="character" w:customStyle="1" w:styleId="333">
    <w:name w:val="source-card-attribution-text"/>
    <w:basedOn w:val="9"/>
    <w:qFormat/>
    <w:uiPriority w:val="0"/>
  </w:style>
  <w:style w:type="paragraph" w:customStyle="1" w:styleId="334">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5">
    <w:name w:val="ng-tns-c2955161823-263"/>
    <w:basedOn w:val="9"/>
    <w:qFormat/>
    <w:uiPriority w:val="0"/>
  </w:style>
  <w:style w:type="paragraph" w:customStyle="1" w:styleId="336">
    <w:name w:val="ng-tns-c2955161823-2631"/>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mpunct"/>
    <w:basedOn w:val="9"/>
    <w:qFormat/>
    <w:uiPriority w:val="0"/>
  </w:style>
  <w:style w:type="paragraph" w:customStyle="1" w:styleId="338">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0.jpe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75"/>
    <customShpInfo spid="_x0000_s2074"/>
    <customShpInfo spid="_x0000_s2073"/>
    <customShpInfo spid="_x0000_s2076"/>
    <customShpInfo spid="_x0000_s2077"/>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67D82C-BAB8-4793-88EA-C11FF02E551E}">
  <ds:schemaRefs/>
</ds:datastoreItem>
</file>

<file path=docProps/app.xml><?xml version="1.0" encoding="utf-8"?>
<Properties xmlns="http://schemas.openxmlformats.org/officeDocument/2006/extended-properties" xmlns:vt="http://schemas.openxmlformats.org/officeDocument/2006/docPropsVTypes">
  <Template>Normal</Template>
  <Pages>22</Pages>
  <Words>1760</Words>
  <Characters>11121</Characters>
  <Lines>93</Lines>
  <Paragraphs>26</Paragraphs>
  <TotalTime>0</TotalTime>
  <ScaleCrop>false</ScaleCrop>
  <LinksUpToDate>false</LinksUpToDate>
  <CharactersWithSpaces>12746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2026-08-19T10:16:00Z</dcterms:created>
  <dc:creator>user</dc:creator>
  <cp:lastModifiedBy>Administrator</cp:lastModifiedBy>
  <cp:lastPrinted>2019-04-10T14:28:00Z</cp:lastPrinted>
  <dcterms:modified xsi:type="dcterms:W3CDTF">2026-09-11T03:22:11Z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4D70636954104D7E9F0CFF0A5C198A3B_13</vt:lpwstr>
  </property>
</Properties>
</file>