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A06C43">
      <w:pPr>
        <w:pStyle w:val="3"/>
        <w:spacing w:before="0" w:line="480" w:lineRule="auto"/>
        <w:jc w:val="center"/>
        <w:rPr>
          <w:rFonts w:ascii="Times New Roman" w:hAnsi="Times New Roman" w:cs="Times New Roman"/>
          <w:b/>
          <w:bCs/>
          <w:color w:val="auto"/>
          <w:sz w:val="24"/>
          <w:szCs w:val="24"/>
        </w:rPr>
      </w:pPr>
      <w:bookmarkStart w:id="1" w:name="_GoBack"/>
      <w:bookmarkEnd w:id="1"/>
      <w:r>
        <w:rPr>
          <w:rFonts w:ascii="Times New Roman" w:hAnsi="Times New Roman" w:cs="Times New Roman"/>
          <w:b/>
          <w:bCs/>
          <w:color w:val="auto"/>
          <w:sz w:val="24"/>
          <w:szCs w:val="24"/>
        </w:rPr>
        <w:t>BAB IV</w:t>
      </w:r>
    </w:p>
    <w:p w14:paraId="0065F71F">
      <w:pPr>
        <w:pStyle w:val="19"/>
        <w:spacing w:before="0" w:beforeAutospacing="0" w:after="0" w:afterAutospacing="0" w:line="480" w:lineRule="auto"/>
        <w:jc w:val="center"/>
        <w:rPr>
          <w:rStyle w:val="21"/>
        </w:rPr>
      </w:pPr>
      <w:r>
        <w:rPr>
          <w:rStyle w:val="21"/>
        </w:rPr>
        <w:t>HASIL PENELITIAN DAN PEMBAHASAN</w:t>
      </w:r>
    </w:p>
    <w:p w14:paraId="15BCE639">
      <w:pPr>
        <w:pStyle w:val="19"/>
        <w:spacing w:before="0" w:beforeAutospacing="0" w:after="0" w:afterAutospacing="0" w:line="480" w:lineRule="auto"/>
        <w:jc w:val="center"/>
        <w:rPr>
          <w:b/>
          <w:bCs/>
        </w:rPr>
      </w:pPr>
    </w:p>
    <w:p w14:paraId="62C61D40">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4.1 Gambaran Umum Lokasi Penelitian</w:t>
      </w:r>
    </w:p>
    <w:p w14:paraId="000B07B5">
      <w:pPr>
        <w:pStyle w:val="19"/>
        <w:spacing w:before="0" w:beforeAutospacing="0" w:after="0" w:afterAutospacing="0" w:line="480" w:lineRule="auto"/>
        <w:ind w:firstLine="720"/>
        <w:jc w:val="both"/>
      </w:pPr>
      <w:r>
        <w:t>Sebelum melaksanakan penelitian, peneliti terlebih dahulu mengadakan konsultasi dengan Kepala Sekolah SD Negeri 078 Panyabungan, Kabupaten Mandailing Natal, terkait rencana pelaksanaan penelitian. Selanjutnya, peneliti melakukan diskusi dengan guru kelas IV. Pada kesempatan tersebut, peneliti bersama guru menyepakati waktu pelaksanaan penelitian yang dimulai pada bulan Januari 2026.</w:t>
      </w:r>
    </w:p>
    <w:p w14:paraId="3FDE2BC5">
      <w:pPr>
        <w:pStyle w:val="19"/>
        <w:spacing w:before="0" w:beforeAutospacing="0" w:after="0" w:afterAutospacing="0" w:line="480" w:lineRule="auto"/>
        <w:ind w:firstLine="720"/>
        <w:jc w:val="both"/>
      </w:pPr>
      <w:r>
        <w:t>SD Negeri 078 Panyabungan terletak di wilayah yang strategis dan mudah dijangkau, berada di Kecamatan Panyabungan, Kabupaten Mandailing Natal. Lingkungan sekolah mendukung proses pembelajaran karena jauh dari kebisingan serta memiliki fasilitas yang cukup memadai.</w:t>
      </w:r>
    </w:p>
    <w:p w14:paraId="4881C5CC">
      <w:pPr>
        <w:pStyle w:val="19"/>
        <w:spacing w:before="0" w:beforeAutospacing="0" w:after="0" w:afterAutospacing="0" w:line="480" w:lineRule="auto"/>
        <w:ind w:firstLine="720"/>
        <w:jc w:val="both"/>
      </w:pPr>
    </w:p>
    <w:p w14:paraId="4941F736">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4.2 Hasil Penelitian</w:t>
      </w:r>
    </w:p>
    <w:p w14:paraId="02B5B9DF">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4.2.1. Deskripsi Hasil Belajar Pretest Membaca Pemahaman</w:t>
      </w:r>
    </w:p>
    <w:p w14:paraId="1BCC8005">
      <w:pPr>
        <w:pStyle w:val="19"/>
        <w:widowControl w:val="0"/>
        <w:spacing w:before="0" w:beforeAutospacing="0" w:after="0" w:afterAutospacing="0" w:line="480" w:lineRule="auto"/>
        <w:ind w:firstLine="720"/>
        <w:jc w:val="both"/>
      </w:pPr>
      <w:r>
        <w:t xml:space="preserve">Pretest merupakan tahap awal dalam penelitian ini yang bertujuan untuk mengetahui kemampuan awal siswa sebelum diterapkannya model pembelajaran </w:t>
      </w:r>
      <w:r>
        <w:rPr>
          <w:rStyle w:val="13"/>
          <w:rFonts w:eastAsia="Calibri"/>
        </w:rPr>
        <w:t>Take and Give</w:t>
      </w:r>
      <w:r>
        <w:t>. Materi yang digunakan adalah teks deskripsi yang sesuai dengan pembelajaran Bahasa Indonesia di kelas IV.</w:t>
      </w:r>
    </w:p>
    <w:p w14:paraId="0FF4309E">
      <w:pPr>
        <w:pStyle w:val="19"/>
        <w:widowControl w:val="0"/>
        <w:spacing w:before="0" w:beforeAutospacing="0" w:after="0" w:afterAutospacing="0" w:line="480" w:lineRule="auto"/>
        <w:ind w:firstLine="720"/>
        <w:jc w:val="both"/>
      </w:pPr>
      <w:r>
        <w:t>Peneliti melaksanakan pretest pada 28 siswa kelas IV SD Negeri 078 Panyabungan. Hasil pretest ini kemudian diolah dan digunakan sebagai acuan untuk tahap pembelajaran selanjutnya.</w:t>
      </w:r>
    </w:p>
    <w:p w14:paraId="41402D2F">
      <w:pPr>
        <w:pStyle w:val="19"/>
        <w:widowControl w:val="0"/>
        <w:spacing w:before="0" w:beforeAutospacing="0" w:after="0" w:afterAutospacing="0" w:line="480" w:lineRule="auto"/>
        <w:ind w:firstLine="720"/>
        <w:jc w:val="both"/>
      </w:pPr>
      <w:r>
        <w:t>Tabel berikut ini menyajikan data statistik skor hasil belajar membaca pemahaman sebelum dan sesudah perlakuan:</w:t>
      </w:r>
    </w:p>
    <w:p w14:paraId="56123C90">
      <w:pPr>
        <w:pStyle w:val="19"/>
        <w:spacing w:before="0" w:beforeAutospacing="0" w:after="0" w:afterAutospacing="0" w:line="480" w:lineRule="auto"/>
        <w:jc w:val="center"/>
      </w:pPr>
      <w:r>
        <w:rPr>
          <w:rStyle w:val="21"/>
          <w:b w:val="0"/>
          <w:bCs w:val="0"/>
        </w:rPr>
        <w:t>Tabel 8</w:t>
      </w:r>
      <w:r>
        <w:br w:type="textWrapping"/>
      </w:r>
      <w:r>
        <w:rPr>
          <w:rStyle w:val="13"/>
          <w:rFonts w:eastAsia="Calibri"/>
        </w:rPr>
        <w:t>Statistik Skor Hasil Belajar Membaca Pemahaman Siswa Sebelum dan Sesudah Diberikan Perlakuan</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2576"/>
        <w:gridCol w:w="936"/>
        <w:gridCol w:w="1016"/>
      </w:tblGrid>
      <w:tr w14:paraId="59926A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4AA4E03">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647F7991">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Statistik</w:t>
            </w:r>
          </w:p>
        </w:tc>
        <w:tc>
          <w:tcPr>
            <w:tcW w:w="0" w:type="auto"/>
            <w:vAlign w:val="center"/>
          </w:tcPr>
          <w:p w14:paraId="09679D86">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Pretest</w:t>
            </w:r>
          </w:p>
        </w:tc>
        <w:tc>
          <w:tcPr>
            <w:tcW w:w="0" w:type="auto"/>
            <w:vAlign w:val="center"/>
          </w:tcPr>
          <w:p w14:paraId="6712DC18">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Posttest</w:t>
            </w:r>
          </w:p>
        </w:tc>
      </w:tr>
      <w:tr w14:paraId="42378B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105B15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32704EF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Ukuran Sampel</w:t>
            </w:r>
          </w:p>
        </w:tc>
        <w:tc>
          <w:tcPr>
            <w:tcW w:w="0" w:type="auto"/>
            <w:vAlign w:val="center"/>
          </w:tcPr>
          <w:p w14:paraId="1992FC3B">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w:t>
            </w:r>
          </w:p>
        </w:tc>
        <w:tc>
          <w:tcPr>
            <w:tcW w:w="0" w:type="auto"/>
            <w:vAlign w:val="center"/>
          </w:tcPr>
          <w:p w14:paraId="36E31F6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w:t>
            </w:r>
          </w:p>
        </w:tc>
      </w:tr>
      <w:tr w14:paraId="71D366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7F74C7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153D1D1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Skor Ideal</w:t>
            </w:r>
          </w:p>
        </w:tc>
        <w:tc>
          <w:tcPr>
            <w:tcW w:w="0" w:type="auto"/>
            <w:vAlign w:val="center"/>
          </w:tcPr>
          <w:p w14:paraId="6490D29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c>
          <w:tcPr>
            <w:tcW w:w="0" w:type="auto"/>
            <w:vAlign w:val="center"/>
          </w:tcPr>
          <w:p w14:paraId="22ECCF2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r>
      <w:tr w14:paraId="5CAD53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60E49D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D333430">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Nilai Tertinggi</w:t>
            </w:r>
          </w:p>
        </w:tc>
        <w:tc>
          <w:tcPr>
            <w:tcW w:w="0" w:type="auto"/>
            <w:vAlign w:val="center"/>
          </w:tcPr>
          <w:p w14:paraId="3065FE0A">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c>
          <w:tcPr>
            <w:tcW w:w="0" w:type="auto"/>
            <w:vAlign w:val="center"/>
          </w:tcPr>
          <w:p w14:paraId="53CF8EF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r>
      <w:tr w14:paraId="0EDE90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05917F0">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74F7F45A">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Nilai Terendah</w:t>
            </w:r>
          </w:p>
        </w:tc>
        <w:tc>
          <w:tcPr>
            <w:tcW w:w="0" w:type="auto"/>
            <w:vAlign w:val="center"/>
          </w:tcPr>
          <w:p w14:paraId="67661A4E">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30</w:t>
            </w:r>
          </w:p>
        </w:tc>
        <w:tc>
          <w:tcPr>
            <w:tcW w:w="0" w:type="auto"/>
            <w:vAlign w:val="center"/>
          </w:tcPr>
          <w:p w14:paraId="530C031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60</w:t>
            </w:r>
          </w:p>
        </w:tc>
      </w:tr>
      <w:tr w14:paraId="1FBC26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B4BD32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76F0232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Rentang Nilai</w:t>
            </w:r>
          </w:p>
        </w:tc>
        <w:tc>
          <w:tcPr>
            <w:tcW w:w="0" w:type="auto"/>
            <w:vAlign w:val="center"/>
          </w:tcPr>
          <w:p w14:paraId="7580B06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70</w:t>
            </w:r>
          </w:p>
        </w:tc>
        <w:tc>
          <w:tcPr>
            <w:tcW w:w="0" w:type="auto"/>
            <w:vAlign w:val="center"/>
          </w:tcPr>
          <w:p w14:paraId="64FB822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40</w:t>
            </w:r>
          </w:p>
        </w:tc>
      </w:tr>
      <w:tr w14:paraId="0C90091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0292ECA">
            <w:pPr>
              <w:spacing w:after="0" w:line="480" w:lineRule="auto"/>
              <w:jc w:val="center"/>
              <w:rPr>
                <w:rFonts w:ascii="Times New Roman" w:hAnsi="Times New Roman" w:cs="Times New Roman"/>
                <w:b/>
                <w:bCs/>
                <w:sz w:val="24"/>
                <w:szCs w:val="24"/>
                <w:lang w:val="id-ID"/>
              </w:rPr>
            </w:pPr>
          </w:p>
        </w:tc>
        <w:tc>
          <w:tcPr>
            <w:tcW w:w="0" w:type="auto"/>
            <w:vAlign w:val="center"/>
          </w:tcPr>
          <w:p w14:paraId="16F4A439">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Nilai Rata-rata (Mean)</w:t>
            </w:r>
          </w:p>
        </w:tc>
        <w:tc>
          <w:tcPr>
            <w:tcW w:w="0" w:type="auto"/>
            <w:vAlign w:val="center"/>
          </w:tcPr>
          <w:p w14:paraId="424CD1F5">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67,32</w:t>
            </w:r>
          </w:p>
        </w:tc>
        <w:tc>
          <w:tcPr>
            <w:tcW w:w="0" w:type="auto"/>
            <w:vAlign w:val="center"/>
          </w:tcPr>
          <w:p w14:paraId="181F8723">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80,53</w:t>
            </w:r>
          </w:p>
        </w:tc>
      </w:tr>
    </w:tbl>
    <w:p w14:paraId="0CBA1DEA">
      <w:pPr>
        <w:pStyle w:val="19"/>
        <w:jc w:val="right"/>
      </w:pPr>
      <w:r>
        <w:rPr>
          <w:rStyle w:val="13"/>
          <w:rFonts w:eastAsia="Calibri"/>
        </w:rPr>
        <w:t>Sumber: Data olahan 2025</w:t>
      </w:r>
    </w:p>
    <w:p w14:paraId="5B1A49F6">
      <w:pPr>
        <w:pStyle w:val="19"/>
        <w:spacing w:before="0" w:beforeAutospacing="0" w:after="0" w:afterAutospacing="0" w:line="480" w:lineRule="auto"/>
        <w:ind w:firstLine="720"/>
        <w:jc w:val="both"/>
      </w:pPr>
      <w:r>
        <w:t>Jika hasil tes dikelompokkan ke dalam lima kategori nilai, maka distribusi frekuensi hasil belajar pretest dapat dilihat pada tabel berikut:</w:t>
      </w:r>
    </w:p>
    <w:p w14:paraId="1A9445CD">
      <w:pPr>
        <w:pStyle w:val="19"/>
        <w:spacing w:before="0" w:beforeAutospacing="0" w:after="0" w:afterAutospacing="0" w:line="480" w:lineRule="auto"/>
        <w:jc w:val="center"/>
      </w:pPr>
      <w:r>
        <w:rPr>
          <w:rStyle w:val="21"/>
          <w:b w:val="0"/>
          <w:bCs w:val="0"/>
        </w:rPr>
        <w:t>Tabel 9</w:t>
      </w:r>
      <w:r>
        <w:br w:type="textWrapping"/>
      </w:r>
      <w:r>
        <w:rPr>
          <w:rStyle w:val="13"/>
          <w:rFonts w:eastAsia="Calibri"/>
        </w:rPr>
        <w:t>Distribusi Frekuensi dan Persentase Skor Hasil Belajar Membaca Pemahaman Siswa (Pretest)</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1596"/>
        <w:gridCol w:w="1663"/>
        <w:gridCol w:w="1243"/>
        <w:gridCol w:w="1309"/>
      </w:tblGrid>
      <w:tr w14:paraId="4323ED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5467E5F">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3C6AE57E">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Interval Nilai</w:t>
            </w:r>
          </w:p>
        </w:tc>
        <w:tc>
          <w:tcPr>
            <w:tcW w:w="0" w:type="auto"/>
            <w:vAlign w:val="center"/>
          </w:tcPr>
          <w:p w14:paraId="6BF2EA96">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Kategori</w:t>
            </w:r>
          </w:p>
        </w:tc>
        <w:tc>
          <w:tcPr>
            <w:tcW w:w="0" w:type="auto"/>
            <w:vAlign w:val="center"/>
          </w:tcPr>
          <w:p w14:paraId="611E7832">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68F6122B">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389931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44A58C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433D901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90 - 100</w:t>
            </w:r>
          </w:p>
        </w:tc>
        <w:tc>
          <w:tcPr>
            <w:tcW w:w="0" w:type="auto"/>
            <w:vAlign w:val="center"/>
          </w:tcPr>
          <w:p w14:paraId="2BCD46C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Sangat Tinggi</w:t>
            </w:r>
          </w:p>
        </w:tc>
        <w:tc>
          <w:tcPr>
            <w:tcW w:w="0" w:type="auto"/>
            <w:vAlign w:val="center"/>
          </w:tcPr>
          <w:p w14:paraId="7D210F4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78538EC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21,43%</w:t>
            </w:r>
          </w:p>
        </w:tc>
      </w:tr>
      <w:tr w14:paraId="3897BE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80CC0CE">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4C4D9FB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80 - 89</w:t>
            </w:r>
          </w:p>
        </w:tc>
        <w:tc>
          <w:tcPr>
            <w:tcW w:w="0" w:type="auto"/>
            <w:vAlign w:val="center"/>
          </w:tcPr>
          <w:p w14:paraId="58F4F32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Tinggi</w:t>
            </w:r>
          </w:p>
        </w:tc>
        <w:tc>
          <w:tcPr>
            <w:tcW w:w="0" w:type="auto"/>
            <w:vAlign w:val="center"/>
          </w:tcPr>
          <w:p w14:paraId="482086BE">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22DDF89F">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14,28%</w:t>
            </w:r>
          </w:p>
        </w:tc>
      </w:tr>
      <w:tr w14:paraId="4B2E24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067E36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C8C719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65 - 78</w:t>
            </w:r>
          </w:p>
        </w:tc>
        <w:tc>
          <w:tcPr>
            <w:tcW w:w="0" w:type="auto"/>
            <w:vAlign w:val="center"/>
          </w:tcPr>
          <w:p w14:paraId="52EF6389">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Sedang</w:t>
            </w:r>
          </w:p>
        </w:tc>
        <w:tc>
          <w:tcPr>
            <w:tcW w:w="0" w:type="auto"/>
            <w:vAlign w:val="center"/>
          </w:tcPr>
          <w:p w14:paraId="44CA4DE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201B1CD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r>
      <w:tr w14:paraId="0420FD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44E09A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00D51C4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55 - 64</w:t>
            </w:r>
          </w:p>
        </w:tc>
        <w:tc>
          <w:tcPr>
            <w:tcW w:w="0" w:type="auto"/>
            <w:vAlign w:val="center"/>
          </w:tcPr>
          <w:p w14:paraId="0AAB2DCF">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Rendah</w:t>
            </w:r>
          </w:p>
        </w:tc>
        <w:tc>
          <w:tcPr>
            <w:tcW w:w="0" w:type="auto"/>
            <w:vAlign w:val="center"/>
          </w:tcPr>
          <w:p w14:paraId="6409196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4C2009B3">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17,86%</w:t>
            </w:r>
          </w:p>
        </w:tc>
      </w:tr>
      <w:tr w14:paraId="4BB708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0AEEF0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52144B03">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0 - 54</w:t>
            </w:r>
          </w:p>
        </w:tc>
        <w:tc>
          <w:tcPr>
            <w:tcW w:w="0" w:type="auto"/>
            <w:vAlign w:val="center"/>
          </w:tcPr>
          <w:p w14:paraId="6F8E94C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Sangat Rendah</w:t>
            </w:r>
          </w:p>
        </w:tc>
        <w:tc>
          <w:tcPr>
            <w:tcW w:w="0" w:type="auto"/>
            <w:vAlign w:val="center"/>
          </w:tcPr>
          <w:p w14:paraId="4BEE375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0CCDBC2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21,43%</w:t>
            </w:r>
          </w:p>
        </w:tc>
      </w:tr>
      <w:tr w14:paraId="1F6D3B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7C6EC75">
            <w:pPr>
              <w:spacing w:after="0" w:line="480" w:lineRule="auto"/>
              <w:jc w:val="center"/>
              <w:rPr>
                <w:rFonts w:ascii="Times New Roman" w:hAnsi="Times New Roman" w:cs="Times New Roman"/>
                <w:sz w:val="24"/>
                <w:szCs w:val="24"/>
                <w:lang w:val="id-ID"/>
              </w:rPr>
            </w:pPr>
          </w:p>
        </w:tc>
        <w:tc>
          <w:tcPr>
            <w:tcW w:w="0" w:type="auto"/>
            <w:vAlign w:val="center"/>
          </w:tcPr>
          <w:p w14:paraId="356A26F6">
            <w:pPr>
              <w:spacing w:after="0" w:line="48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Jumlah</w:t>
            </w:r>
          </w:p>
        </w:tc>
        <w:tc>
          <w:tcPr>
            <w:tcW w:w="0" w:type="auto"/>
            <w:vAlign w:val="center"/>
          </w:tcPr>
          <w:p w14:paraId="446578C5">
            <w:pPr>
              <w:spacing w:after="0" w:line="480" w:lineRule="auto"/>
              <w:jc w:val="center"/>
              <w:rPr>
                <w:rFonts w:ascii="Times New Roman" w:hAnsi="Times New Roman" w:cs="Times New Roman"/>
                <w:sz w:val="24"/>
                <w:szCs w:val="24"/>
                <w:lang w:val="id-ID"/>
              </w:rPr>
            </w:pPr>
          </w:p>
        </w:tc>
        <w:tc>
          <w:tcPr>
            <w:tcW w:w="0" w:type="auto"/>
            <w:vAlign w:val="center"/>
          </w:tcPr>
          <w:p w14:paraId="03D6E966">
            <w:pPr>
              <w:spacing w:after="0" w:line="48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28</w:t>
            </w:r>
          </w:p>
        </w:tc>
        <w:tc>
          <w:tcPr>
            <w:tcW w:w="0" w:type="auto"/>
            <w:vAlign w:val="center"/>
          </w:tcPr>
          <w:p w14:paraId="66C49AA3">
            <w:pPr>
              <w:spacing w:after="0" w:line="48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100%</w:t>
            </w:r>
          </w:p>
        </w:tc>
      </w:tr>
    </w:tbl>
    <w:p w14:paraId="3CA2BAB7">
      <w:pPr>
        <w:pStyle w:val="19"/>
        <w:jc w:val="right"/>
      </w:pPr>
      <w:r>
        <w:rPr>
          <w:rStyle w:val="13"/>
          <w:rFonts w:eastAsia="Calibri"/>
        </w:rPr>
        <w:t>Sumber: Data olahan 2025</w:t>
      </w:r>
    </w:p>
    <w:p w14:paraId="49E1D09A">
      <w:pPr>
        <w:pStyle w:val="19"/>
        <w:spacing w:before="0" w:beforeAutospacing="0" w:after="0" w:afterAutospacing="0" w:line="480" w:lineRule="auto"/>
        <w:ind w:firstLine="709"/>
        <w:jc w:val="both"/>
      </w:pPr>
      <w:r>
        <w:t>Berdasarkan tabel di atas, dapat diketahui bahwa pada saat pretest hasil belajar membaca pemahaman siswa kelas IV menunjukkan bahwa sebanyak 21,43% siswa berada pada kategori sangat rendah, 17,86% pada kategori rendah, 25% pada kategori sedang, 14,28% pada kategori tinggi, dan 21,43% pada kategori sangat tinggi.</w:t>
      </w:r>
    </w:p>
    <w:p w14:paraId="22CD0ABC">
      <w:pPr>
        <w:pStyle w:val="4"/>
        <w:spacing w:before="0" w:line="480" w:lineRule="auto"/>
        <w:jc w:val="center"/>
        <w:rPr>
          <w:rFonts w:ascii="Times New Roman" w:hAnsi="Times New Roman" w:cs="Times New Roman"/>
          <w:color w:val="auto"/>
        </w:rPr>
      </w:pPr>
      <w:r>
        <w:rPr>
          <w:rFonts w:ascii="Times New Roman" w:hAnsi="Times New Roman" w:cs="Times New Roman"/>
          <w:color w:val="auto"/>
        </w:rPr>
        <w:t>Tabel 10</w:t>
      </w:r>
    </w:p>
    <w:p w14:paraId="06141CF0">
      <w:pPr>
        <w:pStyle w:val="19"/>
        <w:spacing w:before="0" w:beforeAutospacing="0" w:after="0" w:afterAutospacing="0" w:line="480" w:lineRule="auto"/>
        <w:jc w:val="center"/>
        <w:rPr>
          <w:rStyle w:val="21"/>
          <w:b w:val="0"/>
          <w:bCs w:val="0"/>
        </w:rPr>
      </w:pPr>
      <w:r>
        <w:rPr>
          <w:rStyle w:val="21"/>
          <w:b w:val="0"/>
          <w:bCs w:val="0"/>
        </w:rPr>
        <w:t xml:space="preserve">Deskriptif Ketuntasan Hasil Belajar Membaca Pemahaman Siswa Sebelum Diberikan Perlakuan (Pretest) Kelas IV SD Negeri 078 Panyabungan </w:t>
      </w:r>
    </w:p>
    <w:p w14:paraId="2F218C1D">
      <w:pPr>
        <w:pStyle w:val="19"/>
        <w:spacing w:before="0" w:beforeAutospacing="0" w:after="0" w:afterAutospacing="0" w:line="480" w:lineRule="auto"/>
        <w:jc w:val="center"/>
      </w:pPr>
      <w:r>
        <w:rPr>
          <w:rStyle w:val="21"/>
          <w:b w:val="0"/>
          <w:bCs w:val="0"/>
        </w:rPr>
        <w:t>Kabupaten Mandailing Natal</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40"/>
        <w:gridCol w:w="1490"/>
        <w:gridCol w:w="1243"/>
        <w:gridCol w:w="1309"/>
      </w:tblGrid>
      <w:tr w14:paraId="1C6292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50908C1">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Skor</w:t>
            </w:r>
          </w:p>
        </w:tc>
        <w:tc>
          <w:tcPr>
            <w:tcW w:w="0" w:type="auto"/>
          </w:tcPr>
          <w:p w14:paraId="36A1B43F">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Kategori</w:t>
            </w:r>
          </w:p>
        </w:tc>
        <w:tc>
          <w:tcPr>
            <w:tcW w:w="0" w:type="auto"/>
          </w:tcPr>
          <w:p w14:paraId="748CB072">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tcPr>
          <w:p w14:paraId="545A0444">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0134B4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0C9A09C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 &lt; x ≤ 70</w:t>
            </w:r>
          </w:p>
        </w:tc>
        <w:tc>
          <w:tcPr>
            <w:tcW w:w="0" w:type="auto"/>
          </w:tcPr>
          <w:p w14:paraId="0C758DE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Tuntas</w:t>
            </w:r>
          </w:p>
        </w:tc>
        <w:tc>
          <w:tcPr>
            <w:tcW w:w="0" w:type="auto"/>
          </w:tcPr>
          <w:p w14:paraId="14D2A24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0" w:type="auto"/>
          </w:tcPr>
          <w:p w14:paraId="6FA7535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46,43%</w:t>
            </w:r>
          </w:p>
        </w:tc>
      </w:tr>
      <w:tr w14:paraId="221EE7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E08FCE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70 ≤ x ≤ 100</w:t>
            </w:r>
          </w:p>
        </w:tc>
        <w:tc>
          <w:tcPr>
            <w:tcW w:w="0" w:type="auto"/>
          </w:tcPr>
          <w:p w14:paraId="19DB215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Tuntas</w:t>
            </w:r>
          </w:p>
        </w:tc>
        <w:tc>
          <w:tcPr>
            <w:tcW w:w="0" w:type="auto"/>
          </w:tcPr>
          <w:p w14:paraId="069B738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15</w:t>
            </w:r>
          </w:p>
        </w:tc>
        <w:tc>
          <w:tcPr>
            <w:tcW w:w="0" w:type="auto"/>
          </w:tcPr>
          <w:p w14:paraId="14ABE93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53,57%</w:t>
            </w:r>
          </w:p>
        </w:tc>
      </w:tr>
      <w:tr w14:paraId="3C1ABCC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6ADABDC">
            <w:pPr>
              <w:spacing w:after="0" w:line="36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Jumlah</w:t>
            </w:r>
          </w:p>
        </w:tc>
        <w:tc>
          <w:tcPr>
            <w:tcW w:w="0" w:type="auto"/>
          </w:tcPr>
          <w:p w14:paraId="1FA6DB1C">
            <w:pPr>
              <w:spacing w:after="0" w:line="360" w:lineRule="auto"/>
              <w:jc w:val="center"/>
              <w:rPr>
                <w:rFonts w:ascii="Times New Roman" w:hAnsi="Times New Roman" w:cs="Times New Roman"/>
                <w:sz w:val="24"/>
                <w:szCs w:val="24"/>
                <w:lang w:val="id-ID"/>
              </w:rPr>
            </w:pPr>
          </w:p>
        </w:tc>
        <w:tc>
          <w:tcPr>
            <w:tcW w:w="0" w:type="auto"/>
          </w:tcPr>
          <w:p w14:paraId="5F307FE3">
            <w:pPr>
              <w:spacing w:after="0" w:line="36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28</w:t>
            </w:r>
          </w:p>
        </w:tc>
        <w:tc>
          <w:tcPr>
            <w:tcW w:w="0" w:type="auto"/>
          </w:tcPr>
          <w:p w14:paraId="62A70293">
            <w:pPr>
              <w:spacing w:after="0" w:line="36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100%</w:t>
            </w:r>
          </w:p>
        </w:tc>
      </w:tr>
    </w:tbl>
    <w:p w14:paraId="15E674C0">
      <w:pPr>
        <w:pStyle w:val="19"/>
        <w:spacing w:before="0" w:beforeAutospacing="0" w:after="0" w:afterAutospacing="0" w:line="480" w:lineRule="auto"/>
        <w:ind w:firstLine="709"/>
        <w:jc w:val="both"/>
        <w:rPr>
          <w:rStyle w:val="21"/>
          <w:i/>
          <w:iCs/>
          <w:sz w:val="22"/>
          <w:szCs w:val="22"/>
        </w:rPr>
      </w:pPr>
    </w:p>
    <w:p w14:paraId="6DA10EA6">
      <w:pPr>
        <w:pStyle w:val="19"/>
        <w:spacing w:before="0" w:beforeAutospacing="0" w:after="0" w:afterAutospacing="0" w:line="480" w:lineRule="auto"/>
        <w:ind w:firstLine="709"/>
        <w:jc w:val="both"/>
      </w:pPr>
      <w:r>
        <w:t>Berdasarkan tabel, tampak bahwa dari 28 orang siswa sebagai subjek penelitian, terdapat 15 siswa (53,57%) yang telah mencapai ketuntasan belajar dan 13 siswa (46,43%) yang belum tuntas secara individual. Hal ini menunjukkan bahwa siswa kelas IV SD Negeri 078 Panyabungan belum mencapai ketuntasan belajar secara klasikal, di mana ketuntasan klasikal dikatakan tercapai apabila minimal 70% siswa dalam kelas tersebut telah mencapai skor minimal yang ditetapkan.</w:t>
      </w:r>
    </w:p>
    <w:p w14:paraId="56BBE3A0">
      <w:pPr>
        <w:pStyle w:val="4"/>
        <w:spacing w:before="0" w:line="480" w:lineRule="auto"/>
        <w:jc w:val="center"/>
        <w:rPr>
          <w:rFonts w:ascii="Times New Roman" w:hAnsi="Times New Roman" w:cs="Times New Roman"/>
          <w:color w:val="auto"/>
        </w:rPr>
      </w:pPr>
      <w:r>
        <w:rPr>
          <w:rFonts w:ascii="Times New Roman" w:hAnsi="Times New Roman" w:cs="Times New Roman"/>
          <w:color w:val="auto"/>
        </w:rPr>
        <w:t>Gambar 1</w:t>
      </w:r>
    </w:p>
    <w:p w14:paraId="01184B91">
      <w:pPr>
        <w:pStyle w:val="19"/>
        <w:spacing w:before="0" w:beforeAutospacing="0" w:after="0" w:afterAutospacing="0" w:line="480" w:lineRule="auto"/>
        <w:jc w:val="center"/>
      </w:pPr>
      <w:r>
        <w:rPr>
          <w:rFonts w:ascii="Calibri" w:hAnsi="Calibri" w:eastAsia="Calibri" w:cs="Calibri"/>
          <w:sz w:val="22"/>
        </w:rPr>
        <mc:AlternateContent>
          <mc:Choice Requires="wpg">
            <w:drawing>
              <wp:anchor distT="0" distB="0" distL="114300" distR="114300" simplePos="0" relativeHeight="251659264" behindDoc="0" locked="0" layoutInCell="1" allowOverlap="1">
                <wp:simplePos x="0" y="0"/>
                <wp:positionH relativeFrom="column">
                  <wp:posOffset>669925</wp:posOffset>
                </wp:positionH>
                <wp:positionV relativeFrom="paragraph">
                  <wp:posOffset>683895</wp:posOffset>
                </wp:positionV>
                <wp:extent cx="3715385" cy="2166620"/>
                <wp:effectExtent l="0" t="0" r="37465" b="5080"/>
                <wp:wrapNone/>
                <wp:docPr id="127349" name="Group 127349"/>
                <wp:cNvGraphicFramePr/>
                <a:graphic xmlns:a="http://schemas.openxmlformats.org/drawingml/2006/main">
                  <a:graphicData uri="http://schemas.microsoft.com/office/word/2010/wordprocessingGroup">
                    <wpg:wgp>
                      <wpg:cNvGrpSpPr/>
                      <wpg:grpSpPr>
                        <a:xfrm>
                          <a:off x="0" y="0"/>
                          <a:ext cx="3715385" cy="2166620"/>
                          <a:chOff x="0" y="0"/>
                          <a:chExt cx="3715512" cy="2167128"/>
                        </a:xfrm>
                      </wpg:grpSpPr>
                      <wps:wsp>
                        <wps:cNvPr id="160855" name="Shape 160855"/>
                        <wps:cNvSpPr/>
                        <wps:spPr>
                          <a:xfrm>
                            <a:off x="425196" y="141732"/>
                            <a:ext cx="2031492" cy="1677924"/>
                          </a:xfrm>
                          <a:custGeom>
                            <a:avLst/>
                            <a:gdLst/>
                            <a:ahLst/>
                            <a:cxnLst/>
                            <a:rect l="0" t="0" r="0" b="0"/>
                            <a:pathLst>
                              <a:path w="2031492" h="1677924">
                                <a:moveTo>
                                  <a:pt x="0" y="0"/>
                                </a:moveTo>
                                <a:lnTo>
                                  <a:pt x="2031492" y="0"/>
                                </a:lnTo>
                                <a:lnTo>
                                  <a:pt x="2031492" y="1677924"/>
                                </a:lnTo>
                                <a:lnTo>
                                  <a:pt x="0" y="1677924"/>
                                </a:lnTo>
                                <a:lnTo>
                                  <a:pt x="0" y="0"/>
                                </a:lnTo>
                              </a:path>
                            </a:pathLst>
                          </a:custGeom>
                          <a:ln w="0" cap="flat">
                            <a:miter lim="127000"/>
                          </a:ln>
                        </wps:spPr>
                        <wps:style>
                          <a:lnRef idx="0">
                            <a:srgbClr val="000000">
                              <a:alpha val="0"/>
                            </a:srgbClr>
                          </a:lnRef>
                          <a:fillRef idx="1">
                            <a:srgbClr val="F4E9E9"/>
                          </a:fillRef>
                          <a:effectRef idx="0">
                            <a:scrgbClr r="0" g="0" b="0"/>
                          </a:effectRef>
                          <a:fontRef idx="none"/>
                        </wps:style>
                        <wps:bodyPr/>
                      </wps:wsp>
                      <wps:wsp>
                        <wps:cNvPr id="160856" name="Shape 160856"/>
                        <wps:cNvSpPr/>
                        <wps:spPr>
                          <a:xfrm>
                            <a:off x="425196" y="1575816"/>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57" name="Shape 160857"/>
                        <wps:cNvSpPr/>
                        <wps:spPr>
                          <a:xfrm>
                            <a:off x="425196" y="1336549"/>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58" name="Shape 160858"/>
                        <wps:cNvSpPr/>
                        <wps:spPr>
                          <a:xfrm>
                            <a:off x="425196" y="1095756"/>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59" name="Shape 160859"/>
                        <wps:cNvSpPr/>
                        <wps:spPr>
                          <a:xfrm>
                            <a:off x="425196" y="856488"/>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0" name="Shape 160860"/>
                        <wps:cNvSpPr/>
                        <wps:spPr>
                          <a:xfrm>
                            <a:off x="425196" y="615697"/>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1" name="Shape 160861"/>
                        <wps:cNvSpPr/>
                        <wps:spPr>
                          <a:xfrm>
                            <a:off x="425196" y="376428"/>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2" name="Shape 160862"/>
                        <wps:cNvSpPr/>
                        <wps:spPr>
                          <a:xfrm>
                            <a:off x="425196" y="137161"/>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3" name="Shape 160863"/>
                        <wps:cNvSpPr/>
                        <wps:spPr>
                          <a:xfrm>
                            <a:off x="533400" y="1341121"/>
                            <a:ext cx="144780" cy="478536"/>
                          </a:xfrm>
                          <a:custGeom>
                            <a:avLst/>
                            <a:gdLst/>
                            <a:ahLst/>
                            <a:cxnLst/>
                            <a:rect l="0" t="0" r="0" b="0"/>
                            <a:pathLst>
                              <a:path w="144780" h="478536">
                                <a:moveTo>
                                  <a:pt x="0" y="0"/>
                                </a:moveTo>
                                <a:lnTo>
                                  <a:pt x="144780" y="0"/>
                                </a:lnTo>
                                <a:lnTo>
                                  <a:pt x="144780" y="478536"/>
                                </a:lnTo>
                                <a:lnTo>
                                  <a:pt x="0" y="478536"/>
                                </a:lnTo>
                                <a:lnTo>
                                  <a:pt x="0" y="0"/>
                                </a:lnTo>
                              </a:path>
                            </a:pathLst>
                          </a:custGeom>
                          <a:ln w="0" cap="flat">
                            <a:miter lim="127000"/>
                          </a:ln>
                        </wps:spPr>
                        <wps:style>
                          <a:lnRef idx="0">
                            <a:srgbClr val="000000">
                              <a:alpha val="0"/>
                            </a:srgbClr>
                          </a:lnRef>
                          <a:fillRef idx="1">
                            <a:srgbClr val="AA4643"/>
                          </a:fillRef>
                          <a:effectRef idx="0">
                            <a:scrgbClr r="0" g="0" b="0"/>
                          </a:effectRef>
                          <a:fontRef idx="none"/>
                        </wps:style>
                        <wps:bodyPr/>
                      </wps:wsp>
                      <wps:wsp>
                        <wps:cNvPr id="7327" name="Shape 7327"/>
                        <wps:cNvSpPr/>
                        <wps:spPr>
                          <a:xfrm>
                            <a:off x="528828" y="1336549"/>
                            <a:ext cx="76962" cy="487680"/>
                          </a:xfrm>
                          <a:custGeom>
                            <a:avLst/>
                            <a:gdLst/>
                            <a:ahLst/>
                            <a:cxnLst/>
                            <a:rect l="0" t="0" r="0" b="0"/>
                            <a:pathLst>
                              <a:path w="76962" h="487680">
                                <a:moveTo>
                                  <a:pt x="4572" y="0"/>
                                </a:moveTo>
                                <a:lnTo>
                                  <a:pt x="76962" y="0"/>
                                </a:lnTo>
                                <a:lnTo>
                                  <a:pt x="76962" y="9144"/>
                                </a:lnTo>
                                <a:lnTo>
                                  <a:pt x="9144" y="9144"/>
                                </a:lnTo>
                                <a:lnTo>
                                  <a:pt x="9144" y="478536"/>
                                </a:lnTo>
                                <a:lnTo>
                                  <a:pt x="76962" y="478536"/>
                                </a:lnTo>
                                <a:lnTo>
                                  <a:pt x="76962" y="487680"/>
                                </a:lnTo>
                                <a:lnTo>
                                  <a:pt x="4572" y="487680"/>
                                </a:lnTo>
                                <a:lnTo>
                                  <a:pt x="1524" y="486156"/>
                                </a:lnTo>
                                <a:lnTo>
                                  <a:pt x="0" y="483108"/>
                                </a:lnTo>
                                <a:lnTo>
                                  <a:pt x="0" y="4572"/>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7328" name="Shape 7328"/>
                        <wps:cNvSpPr/>
                        <wps:spPr>
                          <a:xfrm>
                            <a:off x="605790" y="1336549"/>
                            <a:ext cx="76962" cy="487680"/>
                          </a:xfrm>
                          <a:custGeom>
                            <a:avLst/>
                            <a:gdLst/>
                            <a:ahLst/>
                            <a:cxnLst/>
                            <a:rect l="0" t="0" r="0" b="0"/>
                            <a:pathLst>
                              <a:path w="76962" h="487680">
                                <a:moveTo>
                                  <a:pt x="0" y="0"/>
                                </a:moveTo>
                                <a:lnTo>
                                  <a:pt x="72390" y="0"/>
                                </a:lnTo>
                                <a:lnTo>
                                  <a:pt x="75438" y="1524"/>
                                </a:lnTo>
                                <a:lnTo>
                                  <a:pt x="76962" y="4572"/>
                                </a:lnTo>
                                <a:lnTo>
                                  <a:pt x="76962" y="483108"/>
                                </a:lnTo>
                                <a:lnTo>
                                  <a:pt x="75438" y="486156"/>
                                </a:lnTo>
                                <a:lnTo>
                                  <a:pt x="72390" y="487680"/>
                                </a:lnTo>
                                <a:lnTo>
                                  <a:pt x="0" y="487680"/>
                                </a:lnTo>
                                <a:lnTo>
                                  <a:pt x="0" y="478536"/>
                                </a:lnTo>
                                <a:lnTo>
                                  <a:pt x="67818" y="478536"/>
                                </a:lnTo>
                                <a:lnTo>
                                  <a:pt x="67818"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160864" name="Shape 160864"/>
                        <wps:cNvSpPr/>
                        <wps:spPr>
                          <a:xfrm>
                            <a:off x="678180" y="381001"/>
                            <a:ext cx="146304" cy="1438656"/>
                          </a:xfrm>
                          <a:custGeom>
                            <a:avLst/>
                            <a:gdLst/>
                            <a:ahLst/>
                            <a:cxnLst/>
                            <a:rect l="0" t="0" r="0" b="0"/>
                            <a:pathLst>
                              <a:path w="146304" h="1438656">
                                <a:moveTo>
                                  <a:pt x="0" y="0"/>
                                </a:moveTo>
                                <a:lnTo>
                                  <a:pt x="146304" y="0"/>
                                </a:lnTo>
                                <a:lnTo>
                                  <a:pt x="146304" y="1438656"/>
                                </a:lnTo>
                                <a:lnTo>
                                  <a:pt x="0" y="1438656"/>
                                </a:lnTo>
                                <a:lnTo>
                                  <a:pt x="0" y="0"/>
                                </a:lnTo>
                              </a:path>
                            </a:pathLst>
                          </a:custGeom>
                          <a:ln w="0" cap="flat">
                            <a:miter lim="127000"/>
                          </a:ln>
                        </wps:spPr>
                        <wps:style>
                          <a:lnRef idx="0">
                            <a:srgbClr val="000000">
                              <a:alpha val="0"/>
                            </a:srgbClr>
                          </a:lnRef>
                          <a:fillRef idx="1">
                            <a:srgbClr val="D19392"/>
                          </a:fillRef>
                          <a:effectRef idx="0">
                            <a:scrgbClr r="0" g="0" b="0"/>
                          </a:effectRef>
                          <a:fontRef idx="none"/>
                        </wps:style>
                        <wps:bodyPr/>
                      </wps:wsp>
                      <wps:wsp>
                        <wps:cNvPr id="7330" name="Shape 7330"/>
                        <wps:cNvSpPr/>
                        <wps:spPr>
                          <a:xfrm>
                            <a:off x="673608" y="376428"/>
                            <a:ext cx="77724" cy="1447800"/>
                          </a:xfrm>
                          <a:custGeom>
                            <a:avLst/>
                            <a:gdLst/>
                            <a:ahLst/>
                            <a:cxnLst/>
                            <a:rect l="0" t="0" r="0" b="0"/>
                            <a:pathLst>
                              <a:path w="77724" h="1447800">
                                <a:moveTo>
                                  <a:pt x="4572" y="0"/>
                                </a:moveTo>
                                <a:lnTo>
                                  <a:pt x="77724" y="0"/>
                                </a:lnTo>
                                <a:lnTo>
                                  <a:pt x="77724" y="9144"/>
                                </a:lnTo>
                                <a:lnTo>
                                  <a:pt x="9144" y="9144"/>
                                </a:lnTo>
                                <a:lnTo>
                                  <a:pt x="9144" y="1438656"/>
                                </a:lnTo>
                                <a:lnTo>
                                  <a:pt x="77724" y="1438656"/>
                                </a:lnTo>
                                <a:lnTo>
                                  <a:pt x="77724" y="1447800"/>
                                </a:lnTo>
                                <a:lnTo>
                                  <a:pt x="4572" y="1447800"/>
                                </a:lnTo>
                                <a:lnTo>
                                  <a:pt x="1524" y="1446276"/>
                                </a:lnTo>
                                <a:lnTo>
                                  <a:pt x="0" y="1443228"/>
                                </a:lnTo>
                                <a:lnTo>
                                  <a:pt x="0" y="4572"/>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7331" name="Shape 7331"/>
                        <wps:cNvSpPr/>
                        <wps:spPr>
                          <a:xfrm>
                            <a:off x="751332" y="376428"/>
                            <a:ext cx="77724" cy="1447800"/>
                          </a:xfrm>
                          <a:custGeom>
                            <a:avLst/>
                            <a:gdLst/>
                            <a:ahLst/>
                            <a:cxnLst/>
                            <a:rect l="0" t="0" r="0" b="0"/>
                            <a:pathLst>
                              <a:path w="77724" h="1447800">
                                <a:moveTo>
                                  <a:pt x="0" y="0"/>
                                </a:moveTo>
                                <a:lnTo>
                                  <a:pt x="73152" y="0"/>
                                </a:lnTo>
                                <a:lnTo>
                                  <a:pt x="76200" y="1524"/>
                                </a:lnTo>
                                <a:lnTo>
                                  <a:pt x="77724" y="4572"/>
                                </a:lnTo>
                                <a:lnTo>
                                  <a:pt x="77724" y="1443228"/>
                                </a:lnTo>
                                <a:lnTo>
                                  <a:pt x="76200" y="1446276"/>
                                </a:lnTo>
                                <a:lnTo>
                                  <a:pt x="73152" y="1447800"/>
                                </a:lnTo>
                                <a:lnTo>
                                  <a:pt x="0" y="1447800"/>
                                </a:lnTo>
                                <a:lnTo>
                                  <a:pt x="0" y="1438656"/>
                                </a:lnTo>
                                <a:lnTo>
                                  <a:pt x="68580" y="1438656"/>
                                </a:lnTo>
                                <a:lnTo>
                                  <a:pt x="68580"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160865" name="Shape 160865"/>
                        <wps:cNvSpPr/>
                        <wps:spPr>
                          <a:xfrm>
                            <a:off x="420624" y="141732"/>
                            <a:ext cx="9144" cy="1677924"/>
                          </a:xfrm>
                          <a:custGeom>
                            <a:avLst/>
                            <a:gdLst/>
                            <a:ahLst/>
                            <a:cxnLst/>
                            <a:rect l="0" t="0" r="0" b="0"/>
                            <a:pathLst>
                              <a:path w="9144" h="1677924">
                                <a:moveTo>
                                  <a:pt x="0" y="0"/>
                                </a:moveTo>
                                <a:lnTo>
                                  <a:pt x="9144" y="0"/>
                                </a:lnTo>
                                <a:lnTo>
                                  <a:pt x="9144" y="1677924"/>
                                </a:lnTo>
                                <a:lnTo>
                                  <a:pt x="0" y="167792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6" name="Shape 160866"/>
                        <wps:cNvSpPr/>
                        <wps:spPr>
                          <a:xfrm>
                            <a:off x="384048" y="1815084"/>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7" name="Shape 160867"/>
                        <wps:cNvSpPr/>
                        <wps:spPr>
                          <a:xfrm>
                            <a:off x="384048" y="1575816"/>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8" name="Shape 160868"/>
                        <wps:cNvSpPr/>
                        <wps:spPr>
                          <a:xfrm>
                            <a:off x="384048" y="1336549"/>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9" name="Shape 160869"/>
                        <wps:cNvSpPr/>
                        <wps:spPr>
                          <a:xfrm>
                            <a:off x="384048" y="1095756"/>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0" name="Shape 160870"/>
                        <wps:cNvSpPr/>
                        <wps:spPr>
                          <a:xfrm>
                            <a:off x="384048" y="856488"/>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1" name="Shape 160871"/>
                        <wps:cNvSpPr/>
                        <wps:spPr>
                          <a:xfrm>
                            <a:off x="384048" y="615697"/>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2" name="Shape 160872"/>
                        <wps:cNvSpPr/>
                        <wps:spPr>
                          <a:xfrm>
                            <a:off x="384048" y="376428"/>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3" name="Shape 160873"/>
                        <wps:cNvSpPr/>
                        <wps:spPr>
                          <a:xfrm>
                            <a:off x="384048" y="137161"/>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4" name="Shape 160874"/>
                        <wps:cNvSpPr/>
                        <wps:spPr>
                          <a:xfrm>
                            <a:off x="425196" y="1815084"/>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5" name="Shape 160875"/>
                        <wps:cNvSpPr/>
                        <wps:spPr>
                          <a:xfrm>
                            <a:off x="2452116" y="1819656"/>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6" name="Shape 160876"/>
                        <wps:cNvSpPr/>
                        <wps:spPr>
                          <a:xfrm>
                            <a:off x="1944624" y="1819656"/>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7" name="Shape 160877"/>
                        <wps:cNvSpPr/>
                        <wps:spPr>
                          <a:xfrm>
                            <a:off x="1437132" y="1819656"/>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8" name="Shape 160878"/>
                        <wps:cNvSpPr/>
                        <wps:spPr>
                          <a:xfrm>
                            <a:off x="928116" y="1819656"/>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9" name="Shape 160879"/>
                        <wps:cNvSpPr/>
                        <wps:spPr>
                          <a:xfrm>
                            <a:off x="420624" y="1819656"/>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27300" name="Rectangle 127300"/>
                        <wps:cNvSpPr/>
                        <wps:spPr>
                          <a:xfrm>
                            <a:off x="87121" y="1761224"/>
                            <a:ext cx="170253" cy="168234"/>
                          </a:xfrm>
                          <a:prstGeom prst="rect">
                            <a:avLst/>
                          </a:prstGeom>
                          <a:ln>
                            <a:noFill/>
                          </a:ln>
                        </wps:spPr>
                        <wps:txbx>
                          <w:txbxContent>
                            <w:p w14:paraId="7CFF5CA6">
                              <w:pPr>
                                <w:spacing w:after="160" w:line="259" w:lineRule="auto"/>
                              </w:pPr>
                              <w:r>
                                <w:rPr>
                                  <w:rFonts w:ascii="Calibri" w:hAnsi="Calibri" w:eastAsia="Calibri" w:cs="Calibri"/>
                                  <w:sz w:val="20"/>
                                </w:rPr>
                                <w:t>42</w:t>
                              </w:r>
                            </w:p>
                          </w:txbxContent>
                        </wps:txbx>
                        <wps:bodyPr horzOverflow="overflow" vert="horz" lIns="0" tIns="0" rIns="0" bIns="0" rtlCol="0">
                          <a:noAutofit/>
                        </wps:bodyPr>
                      </wps:wsp>
                      <wps:wsp>
                        <wps:cNvPr id="127301" name="Rectangle 127301"/>
                        <wps:cNvSpPr/>
                        <wps:spPr>
                          <a:xfrm>
                            <a:off x="216522" y="1761224"/>
                            <a:ext cx="120119" cy="168234"/>
                          </a:xfrm>
                          <a:prstGeom prst="rect">
                            <a:avLst/>
                          </a:prstGeom>
                          <a:ln>
                            <a:noFill/>
                          </a:ln>
                        </wps:spPr>
                        <wps:txbx>
                          <w:txbxContent>
                            <w:p w14:paraId="666B6A86">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97" name="Rectangle 127297"/>
                        <wps:cNvSpPr/>
                        <wps:spPr>
                          <a:xfrm>
                            <a:off x="87121" y="1521327"/>
                            <a:ext cx="170253" cy="168234"/>
                          </a:xfrm>
                          <a:prstGeom prst="rect">
                            <a:avLst/>
                          </a:prstGeom>
                          <a:ln>
                            <a:noFill/>
                          </a:ln>
                        </wps:spPr>
                        <wps:txbx>
                          <w:txbxContent>
                            <w:p w14:paraId="29A9D178">
                              <w:pPr>
                                <w:spacing w:after="160" w:line="259" w:lineRule="auto"/>
                              </w:pPr>
                              <w:r>
                                <w:rPr>
                                  <w:rFonts w:ascii="Calibri" w:hAnsi="Calibri" w:eastAsia="Calibri" w:cs="Calibri"/>
                                  <w:sz w:val="20"/>
                                </w:rPr>
                                <w:t>44</w:t>
                              </w:r>
                            </w:p>
                          </w:txbxContent>
                        </wps:txbx>
                        <wps:bodyPr horzOverflow="overflow" vert="horz" lIns="0" tIns="0" rIns="0" bIns="0" rtlCol="0">
                          <a:noAutofit/>
                        </wps:bodyPr>
                      </wps:wsp>
                      <wps:wsp>
                        <wps:cNvPr id="127299" name="Rectangle 127299"/>
                        <wps:cNvSpPr/>
                        <wps:spPr>
                          <a:xfrm>
                            <a:off x="216522" y="1521327"/>
                            <a:ext cx="120119" cy="168234"/>
                          </a:xfrm>
                          <a:prstGeom prst="rect">
                            <a:avLst/>
                          </a:prstGeom>
                          <a:ln>
                            <a:noFill/>
                          </a:ln>
                        </wps:spPr>
                        <wps:txbx>
                          <w:txbxContent>
                            <w:p w14:paraId="0B7A460E">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95" name="Rectangle 127295"/>
                        <wps:cNvSpPr/>
                        <wps:spPr>
                          <a:xfrm>
                            <a:off x="216522" y="1281427"/>
                            <a:ext cx="120119" cy="168234"/>
                          </a:xfrm>
                          <a:prstGeom prst="rect">
                            <a:avLst/>
                          </a:prstGeom>
                          <a:ln>
                            <a:noFill/>
                          </a:ln>
                        </wps:spPr>
                        <wps:txbx>
                          <w:txbxContent>
                            <w:p w14:paraId="244B7A0E">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94" name="Rectangle 127294"/>
                        <wps:cNvSpPr/>
                        <wps:spPr>
                          <a:xfrm>
                            <a:off x="87121" y="1281427"/>
                            <a:ext cx="170253" cy="168234"/>
                          </a:xfrm>
                          <a:prstGeom prst="rect">
                            <a:avLst/>
                          </a:prstGeom>
                          <a:ln>
                            <a:noFill/>
                          </a:ln>
                        </wps:spPr>
                        <wps:txbx>
                          <w:txbxContent>
                            <w:p w14:paraId="64359CE8">
                              <w:pPr>
                                <w:spacing w:after="160" w:line="259" w:lineRule="auto"/>
                              </w:pPr>
                              <w:r>
                                <w:rPr>
                                  <w:rFonts w:ascii="Calibri" w:hAnsi="Calibri" w:eastAsia="Calibri" w:cs="Calibri"/>
                                  <w:sz w:val="20"/>
                                </w:rPr>
                                <w:t>46</w:t>
                              </w:r>
                            </w:p>
                          </w:txbxContent>
                        </wps:txbx>
                        <wps:bodyPr horzOverflow="overflow" vert="horz" lIns="0" tIns="0" rIns="0" bIns="0" rtlCol="0">
                          <a:noAutofit/>
                        </wps:bodyPr>
                      </wps:wsp>
                      <wps:wsp>
                        <wps:cNvPr id="127292" name="Rectangle 127292"/>
                        <wps:cNvSpPr/>
                        <wps:spPr>
                          <a:xfrm>
                            <a:off x="87121" y="1041529"/>
                            <a:ext cx="170253" cy="168234"/>
                          </a:xfrm>
                          <a:prstGeom prst="rect">
                            <a:avLst/>
                          </a:prstGeom>
                          <a:ln>
                            <a:noFill/>
                          </a:ln>
                        </wps:spPr>
                        <wps:txbx>
                          <w:txbxContent>
                            <w:p w14:paraId="38341DF6">
                              <w:pPr>
                                <w:spacing w:after="160" w:line="259" w:lineRule="auto"/>
                              </w:pPr>
                              <w:r>
                                <w:rPr>
                                  <w:rFonts w:ascii="Calibri" w:hAnsi="Calibri" w:eastAsia="Calibri" w:cs="Calibri"/>
                                  <w:sz w:val="20"/>
                                </w:rPr>
                                <w:t>48</w:t>
                              </w:r>
                            </w:p>
                          </w:txbxContent>
                        </wps:txbx>
                        <wps:bodyPr horzOverflow="overflow" vert="horz" lIns="0" tIns="0" rIns="0" bIns="0" rtlCol="0">
                          <a:noAutofit/>
                        </wps:bodyPr>
                      </wps:wsp>
                      <wps:wsp>
                        <wps:cNvPr id="127293" name="Rectangle 127293"/>
                        <wps:cNvSpPr/>
                        <wps:spPr>
                          <a:xfrm>
                            <a:off x="216522" y="1041529"/>
                            <a:ext cx="120119" cy="168234"/>
                          </a:xfrm>
                          <a:prstGeom prst="rect">
                            <a:avLst/>
                          </a:prstGeom>
                          <a:ln>
                            <a:noFill/>
                          </a:ln>
                        </wps:spPr>
                        <wps:txbx>
                          <w:txbxContent>
                            <w:p w14:paraId="1AAD8269">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90" name="Rectangle 127290"/>
                        <wps:cNvSpPr/>
                        <wps:spPr>
                          <a:xfrm>
                            <a:off x="87121" y="801631"/>
                            <a:ext cx="170253" cy="168234"/>
                          </a:xfrm>
                          <a:prstGeom prst="rect">
                            <a:avLst/>
                          </a:prstGeom>
                          <a:ln>
                            <a:noFill/>
                          </a:ln>
                        </wps:spPr>
                        <wps:txbx>
                          <w:txbxContent>
                            <w:p w14:paraId="395E2572">
                              <w:pPr>
                                <w:spacing w:after="160" w:line="259" w:lineRule="auto"/>
                              </w:pPr>
                              <w:r>
                                <w:rPr>
                                  <w:rFonts w:ascii="Calibri" w:hAnsi="Calibri" w:eastAsia="Calibri" w:cs="Calibri"/>
                                  <w:sz w:val="20"/>
                                </w:rPr>
                                <w:t>50</w:t>
                              </w:r>
                            </w:p>
                          </w:txbxContent>
                        </wps:txbx>
                        <wps:bodyPr horzOverflow="overflow" vert="horz" lIns="0" tIns="0" rIns="0" bIns="0" rtlCol="0">
                          <a:noAutofit/>
                        </wps:bodyPr>
                      </wps:wsp>
                      <wps:wsp>
                        <wps:cNvPr id="127291" name="Rectangle 127291"/>
                        <wps:cNvSpPr/>
                        <wps:spPr>
                          <a:xfrm>
                            <a:off x="216522" y="801631"/>
                            <a:ext cx="120119" cy="168234"/>
                          </a:xfrm>
                          <a:prstGeom prst="rect">
                            <a:avLst/>
                          </a:prstGeom>
                          <a:ln>
                            <a:noFill/>
                          </a:ln>
                        </wps:spPr>
                        <wps:txbx>
                          <w:txbxContent>
                            <w:p w14:paraId="0F335DB3">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89" name="Rectangle 127289"/>
                        <wps:cNvSpPr/>
                        <wps:spPr>
                          <a:xfrm>
                            <a:off x="216522" y="561732"/>
                            <a:ext cx="120119" cy="168234"/>
                          </a:xfrm>
                          <a:prstGeom prst="rect">
                            <a:avLst/>
                          </a:prstGeom>
                          <a:ln>
                            <a:noFill/>
                          </a:ln>
                        </wps:spPr>
                        <wps:txbx>
                          <w:txbxContent>
                            <w:p w14:paraId="16904031">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88" name="Rectangle 127288"/>
                        <wps:cNvSpPr/>
                        <wps:spPr>
                          <a:xfrm>
                            <a:off x="87121" y="561732"/>
                            <a:ext cx="170253" cy="168234"/>
                          </a:xfrm>
                          <a:prstGeom prst="rect">
                            <a:avLst/>
                          </a:prstGeom>
                          <a:ln>
                            <a:noFill/>
                          </a:ln>
                        </wps:spPr>
                        <wps:txbx>
                          <w:txbxContent>
                            <w:p w14:paraId="6121F8DC">
                              <w:pPr>
                                <w:spacing w:after="160" w:line="259" w:lineRule="auto"/>
                              </w:pPr>
                              <w:r>
                                <w:rPr>
                                  <w:rFonts w:ascii="Calibri" w:hAnsi="Calibri" w:eastAsia="Calibri" w:cs="Calibri"/>
                                  <w:sz w:val="20"/>
                                </w:rPr>
                                <w:t>52</w:t>
                              </w:r>
                            </w:p>
                          </w:txbxContent>
                        </wps:txbx>
                        <wps:bodyPr horzOverflow="overflow" vert="horz" lIns="0" tIns="0" rIns="0" bIns="0" rtlCol="0">
                          <a:noAutofit/>
                        </wps:bodyPr>
                      </wps:wsp>
                      <wps:wsp>
                        <wps:cNvPr id="127286" name="Rectangle 127286"/>
                        <wps:cNvSpPr/>
                        <wps:spPr>
                          <a:xfrm>
                            <a:off x="87121" y="321834"/>
                            <a:ext cx="170253" cy="168234"/>
                          </a:xfrm>
                          <a:prstGeom prst="rect">
                            <a:avLst/>
                          </a:prstGeom>
                          <a:ln>
                            <a:noFill/>
                          </a:ln>
                        </wps:spPr>
                        <wps:txbx>
                          <w:txbxContent>
                            <w:p w14:paraId="2B478518">
                              <w:pPr>
                                <w:spacing w:after="160" w:line="259" w:lineRule="auto"/>
                              </w:pPr>
                              <w:r>
                                <w:rPr>
                                  <w:rFonts w:ascii="Calibri" w:hAnsi="Calibri" w:eastAsia="Calibri" w:cs="Calibri"/>
                                  <w:sz w:val="20"/>
                                </w:rPr>
                                <w:t>54</w:t>
                              </w:r>
                            </w:p>
                          </w:txbxContent>
                        </wps:txbx>
                        <wps:bodyPr horzOverflow="overflow" vert="horz" lIns="0" tIns="0" rIns="0" bIns="0" rtlCol="0">
                          <a:noAutofit/>
                        </wps:bodyPr>
                      </wps:wsp>
                      <wps:wsp>
                        <wps:cNvPr id="127287" name="Rectangle 127287"/>
                        <wps:cNvSpPr/>
                        <wps:spPr>
                          <a:xfrm>
                            <a:off x="216522" y="321834"/>
                            <a:ext cx="120119" cy="168234"/>
                          </a:xfrm>
                          <a:prstGeom prst="rect">
                            <a:avLst/>
                          </a:prstGeom>
                          <a:ln>
                            <a:noFill/>
                          </a:ln>
                        </wps:spPr>
                        <wps:txbx>
                          <w:txbxContent>
                            <w:p w14:paraId="62FBA6A8">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83" name="Rectangle 127283"/>
                        <wps:cNvSpPr/>
                        <wps:spPr>
                          <a:xfrm>
                            <a:off x="87121" y="81936"/>
                            <a:ext cx="170253" cy="168234"/>
                          </a:xfrm>
                          <a:prstGeom prst="rect">
                            <a:avLst/>
                          </a:prstGeom>
                          <a:ln>
                            <a:noFill/>
                          </a:ln>
                        </wps:spPr>
                        <wps:txbx>
                          <w:txbxContent>
                            <w:p w14:paraId="79D1ABFD">
                              <w:pPr>
                                <w:spacing w:after="160" w:line="259" w:lineRule="auto"/>
                              </w:pPr>
                              <w:r>
                                <w:rPr>
                                  <w:rFonts w:ascii="Calibri" w:hAnsi="Calibri" w:eastAsia="Calibri" w:cs="Calibri"/>
                                  <w:sz w:val="20"/>
                                </w:rPr>
                                <w:t>56</w:t>
                              </w:r>
                            </w:p>
                          </w:txbxContent>
                        </wps:txbx>
                        <wps:bodyPr horzOverflow="overflow" vert="horz" lIns="0" tIns="0" rIns="0" bIns="0" rtlCol="0">
                          <a:noAutofit/>
                        </wps:bodyPr>
                      </wps:wsp>
                      <wps:wsp>
                        <wps:cNvPr id="127285" name="Rectangle 127285"/>
                        <wps:cNvSpPr/>
                        <wps:spPr>
                          <a:xfrm>
                            <a:off x="216522" y="81936"/>
                            <a:ext cx="120119" cy="168234"/>
                          </a:xfrm>
                          <a:prstGeom prst="rect">
                            <a:avLst/>
                          </a:prstGeom>
                          <a:ln>
                            <a:noFill/>
                          </a:ln>
                        </wps:spPr>
                        <wps:txbx>
                          <w:txbxContent>
                            <w:p w14:paraId="100AFC38">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7355" name="Rectangle 7355"/>
                        <wps:cNvSpPr/>
                        <wps:spPr>
                          <a:xfrm>
                            <a:off x="437417" y="1910581"/>
                            <a:ext cx="641115" cy="224466"/>
                          </a:xfrm>
                          <a:prstGeom prst="rect">
                            <a:avLst/>
                          </a:prstGeom>
                          <a:ln>
                            <a:noFill/>
                          </a:ln>
                        </wps:spPr>
                        <wps:txbx>
                          <w:txbxContent>
                            <w:p w14:paraId="4B6D06A7">
                              <w:pPr>
                                <w:spacing w:after="160" w:line="259" w:lineRule="auto"/>
                              </w:pPr>
                              <w:r>
                                <w:rPr>
                                  <w:i/>
                                </w:rPr>
                                <w:t>Pre-test</w:t>
                              </w:r>
                            </w:p>
                          </w:txbxContent>
                        </wps:txbx>
                        <wps:bodyPr horzOverflow="overflow" vert="horz" lIns="0" tIns="0" rIns="0" bIns="0" rtlCol="0">
                          <a:noAutofit/>
                        </wps:bodyPr>
                      </wps:wsp>
                      <wps:wsp>
                        <wps:cNvPr id="160880" name="Shape 160880"/>
                        <wps:cNvSpPr/>
                        <wps:spPr>
                          <a:xfrm>
                            <a:off x="2663952" y="922020"/>
                            <a:ext cx="76200" cy="74676"/>
                          </a:xfrm>
                          <a:custGeom>
                            <a:avLst/>
                            <a:gdLst/>
                            <a:ahLst/>
                            <a:cxnLst/>
                            <a:rect l="0" t="0" r="0" b="0"/>
                            <a:pathLst>
                              <a:path w="76200" h="74676">
                                <a:moveTo>
                                  <a:pt x="0" y="0"/>
                                </a:moveTo>
                                <a:lnTo>
                                  <a:pt x="76200" y="0"/>
                                </a:lnTo>
                                <a:lnTo>
                                  <a:pt x="76200" y="74676"/>
                                </a:lnTo>
                                <a:lnTo>
                                  <a:pt x="0" y="74676"/>
                                </a:lnTo>
                                <a:lnTo>
                                  <a:pt x="0" y="0"/>
                                </a:lnTo>
                              </a:path>
                            </a:pathLst>
                          </a:custGeom>
                          <a:ln w="0" cap="flat">
                            <a:miter lim="127000"/>
                          </a:ln>
                        </wps:spPr>
                        <wps:style>
                          <a:lnRef idx="0">
                            <a:srgbClr val="000000">
                              <a:alpha val="0"/>
                            </a:srgbClr>
                          </a:lnRef>
                          <a:fillRef idx="1">
                            <a:srgbClr val="AA4643"/>
                          </a:fillRef>
                          <a:effectRef idx="0">
                            <a:scrgbClr r="0" g="0" b="0"/>
                          </a:effectRef>
                          <a:fontRef idx="none"/>
                        </wps:style>
                        <wps:bodyPr/>
                      </wps:wsp>
                      <wps:wsp>
                        <wps:cNvPr id="7357" name="Shape 7357"/>
                        <wps:cNvSpPr/>
                        <wps:spPr>
                          <a:xfrm>
                            <a:off x="2659380" y="917449"/>
                            <a:ext cx="42672" cy="83820"/>
                          </a:xfrm>
                          <a:custGeom>
                            <a:avLst/>
                            <a:gdLst/>
                            <a:ahLst/>
                            <a:cxnLst/>
                            <a:rect l="0" t="0" r="0" b="0"/>
                            <a:pathLst>
                              <a:path w="42672" h="83820">
                                <a:moveTo>
                                  <a:pt x="4572" y="0"/>
                                </a:moveTo>
                                <a:lnTo>
                                  <a:pt x="42672" y="0"/>
                                </a:lnTo>
                                <a:lnTo>
                                  <a:pt x="42672" y="9144"/>
                                </a:lnTo>
                                <a:lnTo>
                                  <a:pt x="9144" y="9144"/>
                                </a:lnTo>
                                <a:lnTo>
                                  <a:pt x="9144" y="74676"/>
                                </a:lnTo>
                                <a:lnTo>
                                  <a:pt x="42672" y="74676"/>
                                </a:lnTo>
                                <a:lnTo>
                                  <a:pt x="42672" y="83820"/>
                                </a:lnTo>
                                <a:lnTo>
                                  <a:pt x="4572" y="83820"/>
                                </a:lnTo>
                                <a:lnTo>
                                  <a:pt x="1524" y="82296"/>
                                </a:lnTo>
                                <a:lnTo>
                                  <a:pt x="0" y="79248"/>
                                </a:lnTo>
                                <a:lnTo>
                                  <a:pt x="0" y="4572"/>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7358" name="Shape 7358"/>
                        <wps:cNvSpPr/>
                        <wps:spPr>
                          <a:xfrm>
                            <a:off x="2702052" y="917449"/>
                            <a:ext cx="42672" cy="83820"/>
                          </a:xfrm>
                          <a:custGeom>
                            <a:avLst/>
                            <a:gdLst/>
                            <a:ahLst/>
                            <a:cxnLst/>
                            <a:rect l="0" t="0" r="0" b="0"/>
                            <a:pathLst>
                              <a:path w="42672" h="83820">
                                <a:moveTo>
                                  <a:pt x="0" y="0"/>
                                </a:moveTo>
                                <a:lnTo>
                                  <a:pt x="38100" y="0"/>
                                </a:lnTo>
                                <a:lnTo>
                                  <a:pt x="41148" y="1524"/>
                                </a:lnTo>
                                <a:lnTo>
                                  <a:pt x="42672" y="4572"/>
                                </a:lnTo>
                                <a:lnTo>
                                  <a:pt x="42672" y="79248"/>
                                </a:lnTo>
                                <a:lnTo>
                                  <a:pt x="41148" y="82296"/>
                                </a:lnTo>
                                <a:lnTo>
                                  <a:pt x="38100" y="83820"/>
                                </a:lnTo>
                                <a:lnTo>
                                  <a:pt x="0" y="83820"/>
                                </a:lnTo>
                                <a:lnTo>
                                  <a:pt x="0" y="74676"/>
                                </a:lnTo>
                                <a:lnTo>
                                  <a:pt x="33528" y="74676"/>
                                </a:lnTo>
                                <a:lnTo>
                                  <a:pt x="33528"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7359" name="Rectangle 7359"/>
                        <wps:cNvSpPr/>
                        <wps:spPr>
                          <a:xfrm>
                            <a:off x="2772851" y="870692"/>
                            <a:ext cx="1075484" cy="224466"/>
                          </a:xfrm>
                          <a:prstGeom prst="rect">
                            <a:avLst/>
                          </a:prstGeom>
                          <a:ln>
                            <a:noFill/>
                          </a:ln>
                        </wps:spPr>
                        <wps:txbx>
                          <w:txbxContent>
                            <w:p w14:paraId="4586B5C8">
                              <w:pPr>
                                <w:spacing w:after="160" w:line="259" w:lineRule="auto"/>
                              </w:pPr>
                              <w:r>
                                <w:t>Tidak Tuntas</w:t>
                              </w:r>
                            </w:p>
                          </w:txbxContent>
                        </wps:txbx>
                        <wps:bodyPr horzOverflow="overflow" vert="horz" lIns="0" tIns="0" rIns="0" bIns="0" rtlCol="0">
                          <a:noAutofit/>
                        </wps:bodyPr>
                      </wps:wsp>
                      <wps:wsp>
                        <wps:cNvPr id="160881" name="Shape 160881"/>
                        <wps:cNvSpPr/>
                        <wps:spPr>
                          <a:xfrm>
                            <a:off x="2663952" y="1164337"/>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D19392"/>
                          </a:fillRef>
                          <a:effectRef idx="0">
                            <a:scrgbClr r="0" g="0" b="0"/>
                          </a:effectRef>
                          <a:fontRef idx="none"/>
                        </wps:style>
                        <wps:bodyPr/>
                      </wps:wsp>
                      <wps:wsp>
                        <wps:cNvPr id="7361" name="Shape 7361"/>
                        <wps:cNvSpPr/>
                        <wps:spPr>
                          <a:xfrm>
                            <a:off x="2659380" y="1159764"/>
                            <a:ext cx="42672" cy="85344"/>
                          </a:xfrm>
                          <a:custGeom>
                            <a:avLst/>
                            <a:gdLst/>
                            <a:ahLst/>
                            <a:cxnLst/>
                            <a:rect l="0" t="0" r="0" b="0"/>
                            <a:pathLst>
                              <a:path w="42672" h="85344">
                                <a:moveTo>
                                  <a:pt x="4572" y="0"/>
                                </a:moveTo>
                                <a:lnTo>
                                  <a:pt x="42672" y="0"/>
                                </a:lnTo>
                                <a:lnTo>
                                  <a:pt x="42672" y="9144"/>
                                </a:lnTo>
                                <a:lnTo>
                                  <a:pt x="9144" y="9144"/>
                                </a:lnTo>
                                <a:lnTo>
                                  <a:pt x="9144" y="76200"/>
                                </a:lnTo>
                                <a:lnTo>
                                  <a:pt x="42672" y="76200"/>
                                </a:lnTo>
                                <a:lnTo>
                                  <a:pt x="42672" y="85344"/>
                                </a:lnTo>
                                <a:lnTo>
                                  <a:pt x="4572" y="85344"/>
                                </a:lnTo>
                                <a:lnTo>
                                  <a:pt x="1524" y="83820"/>
                                </a:lnTo>
                                <a:lnTo>
                                  <a:pt x="0" y="80773"/>
                                </a:lnTo>
                                <a:lnTo>
                                  <a:pt x="0" y="4573"/>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7362" name="Shape 7362"/>
                        <wps:cNvSpPr/>
                        <wps:spPr>
                          <a:xfrm>
                            <a:off x="2702052" y="1159764"/>
                            <a:ext cx="42672" cy="85344"/>
                          </a:xfrm>
                          <a:custGeom>
                            <a:avLst/>
                            <a:gdLst/>
                            <a:ahLst/>
                            <a:cxnLst/>
                            <a:rect l="0" t="0" r="0" b="0"/>
                            <a:pathLst>
                              <a:path w="42672" h="85344">
                                <a:moveTo>
                                  <a:pt x="0" y="0"/>
                                </a:moveTo>
                                <a:lnTo>
                                  <a:pt x="38100" y="0"/>
                                </a:lnTo>
                                <a:lnTo>
                                  <a:pt x="41148" y="1524"/>
                                </a:lnTo>
                                <a:lnTo>
                                  <a:pt x="42672" y="4573"/>
                                </a:lnTo>
                                <a:lnTo>
                                  <a:pt x="42672" y="80773"/>
                                </a:lnTo>
                                <a:lnTo>
                                  <a:pt x="41148" y="83820"/>
                                </a:lnTo>
                                <a:lnTo>
                                  <a:pt x="38100" y="85344"/>
                                </a:lnTo>
                                <a:lnTo>
                                  <a:pt x="0" y="85344"/>
                                </a:lnTo>
                                <a:lnTo>
                                  <a:pt x="0" y="76200"/>
                                </a:lnTo>
                                <a:lnTo>
                                  <a:pt x="33528" y="76200"/>
                                </a:lnTo>
                                <a:lnTo>
                                  <a:pt x="33528"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7363" name="Rectangle 7363"/>
                        <wps:cNvSpPr/>
                        <wps:spPr>
                          <a:xfrm>
                            <a:off x="2772851" y="1113986"/>
                            <a:ext cx="550917" cy="224466"/>
                          </a:xfrm>
                          <a:prstGeom prst="rect">
                            <a:avLst/>
                          </a:prstGeom>
                          <a:ln>
                            <a:noFill/>
                          </a:ln>
                        </wps:spPr>
                        <wps:txbx>
                          <w:txbxContent>
                            <w:p w14:paraId="685C5688">
                              <w:pPr>
                                <w:spacing w:after="160" w:line="259" w:lineRule="auto"/>
                              </w:pPr>
                              <w:r>
                                <w:t>Tuntas</w:t>
                              </w:r>
                            </w:p>
                          </w:txbxContent>
                        </wps:txbx>
                        <wps:bodyPr horzOverflow="overflow" vert="horz" lIns="0" tIns="0" rIns="0" bIns="0" rtlCol="0">
                          <a:noAutofit/>
                        </wps:bodyPr>
                      </wps:wsp>
                      <wps:wsp>
                        <wps:cNvPr id="7364" name="Shape 7364"/>
                        <wps:cNvSpPr/>
                        <wps:spPr>
                          <a:xfrm>
                            <a:off x="0" y="0"/>
                            <a:ext cx="1858518" cy="2167128"/>
                          </a:xfrm>
                          <a:custGeom>
                            <a:avLst/>
                            <a:gdLst/>
                            <a:ahLst/>
                            <a:cxnLst/>
                            <a:rect l="0" t="0" r="0" b="0"/>
                            <a:pathLst>
                              <a:path w="1858518" h="2167128">
                                <a:moveTo>
                                  <a:pt x="0" y="0"/>
                                </a:moveTo>
                                <a:lnTo>
                                  <a:pt x="10668" y="0"/>
                                </a:lnTo>
                                <a:lnTo>
                                  <a:pt x="1858518" y="0"/>
                                </a:lnTo>
                                <a:lnTo>
                                  <a:pt x="1858518" y="6097"/>
                                </a:lnTo>
                                <a:lnTo>
                                  <a:pt x="10668" y="6097"/>
                                </a:lnTo>
                                <a:lnTo>
                                  <a:pt x="10668" y="2157984"/>
                                </a:lnTo>
                                <a:lnTo>
                                  <a:pt x="1858518" y="2157984"/>
                                </a:lnTo>
                                <a:lnTo>
                                  <a:pt x="1858518" y="2167128"/>
                                </a:lnTo>
                                <a:lnTo>
                                  <a:pt x="4572" y="2167128"/>
                                </a:lnTo>
                                <a:cubicBezTo>
                                  <a:pt x="3048" y="2167128"/>
                                  <a:pt x="0" y="2165604"/>
                                  <a:pt x="0" y="2162556"/>
                                </a:cubicBezTo>
                                <a:lnTo>
                                  <a:pt x="0" y="0"/>
                                </a:lnTo>
                                <a:close/>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7365" name="Shape 7365"/>
                        <wps:cNvSpPr/>
                        <wps:spPr>
                          <a:xfrm>
                            <a:off x="1858518" y="0"/>
                            <a:ext cx="1856994" cy="2167128"/>
                          </a:xfrm>
                          <a:custGeom>
                            <a:avLst/>
                            <a:gdLst/>
                            <a:ahLst/>
                            <a:cxnLst/>
                            <a:rect l="0" t="0" r="0" b="0"/>
                            <a:pathLst>
                              <a:path w="1856994" h="2167128">
                                <a:moveTo>
                                  <a:pt x="0" y="0"/>
                                </a:moveTo>
                                <a:lnTo>
                                  <a:pt x="1847850" y="0"/>
                                </a:lnTo>
                                <a:lnTo>
                                  <a:pt x="1856994" y="0"/>
                                </a:lnTo>
                                <a:lnTo>
                                  <a:pt x="1856994" y="2162556"/>
                                </a:lnTo>
                                <a:cubicBezTo>
                                  <a:pt x="1856994" y="2165604"/>
                                  <a:pt x="1853946" y="2167128"/>
                                  <a:pt x="1852422" y="2167128"/>
                                </a:cubicBezTo>
                                <a:lnTo>
                                  <a:pt x="0" y="2167128"/>
                                </a:lnTo>
                                <a:lnTo>
                                  <a:pt x="0" y="2157984"/>
                                </a:lnTo>
                                <a:lnTo>
                                  <a:pt x="1847850" y="2157984"/>
                                </a:lnTo>
                                <a:lnTo>
                                  <a:pt x="1847850" y="6097"/>
                                </a:lnTo>
                                <a:lnTo>
                                  <a:pt x="0" y="6097"/>
                                </a:lnTo>
                                <a:lnTo>
                                  <a:pt x="0" y="0"/>
                                </a:lnTo>
                                <a:close/>
                              </a:path>
                            </a:pathLst>
                          </a:custGeom>
                          <a:ln w="0" cap="flat">
                            <a:miter lim="127000"/>
                          </a:ln>
                        </wps:spPr>
                        <wps:style>
                          <a:lnRef idx="0">
                            <a:srgbClr val="000000">
                              <a:alpha val="0"/>
                            </a:srgbClr>
                          </a:lnRef>
                          <a:fillRef idx="1">
                            <a:srgbClr val="868686"/>
                          </a:fillRef>
                          <a:effectRef idx="0">
                            <a:scrgbClr r="0" g="0" b="0"/>
                          </a:effectRef>
                          <a:fontRef idx="none"/>
                        </wps:style>
                        <wps:bodyPr/>
                      </wps:wsp>
                    </wpg:wgp>
                  </a:graphicData>
                </a:graphic>
              </wp:anchor>
            </w:drawing>
          </mc:Choice>
          <mc:Fallback>
            <w:pict>
              <v:group id="_x0000_s1026" o:spid="_x0000_s1026" o:spt="203" style="position:absolute;left:0pt;margin-left:52.75pt;margin-top:53.85pt;height:170.6pt;width:292.55pt;z-index:251659264;mso-width-relative:page;mso-height-relative:page;" coordsize="3715512,2167128" o:gfxdata="UEsDBAoAAAAAAIdO4kAAAAAAAAAAAAAAAAAEAAAAZHJzL1BLAwQUAAAACACHTuJAQt350dsAAAAL&#10;AQAADwAAAGRycy9kb3ducmV2LnhtbE2PwU7CQBCG7ya+w2ZMvMlulRao3RJD1BMxEUwIt6Ed2obu&#10;bNNdWnh7l5Pe5s98+eebbHkxrRiod41lDdFEgSAubNlwpeFn+/E0B+E8comtZdJwJQfL/P4uw7S0&#10;I3/TsPGVCCXsUtRQe9+lUrqiJoNuYjvisDva3qAPsa9k2eMYyk0rn5VKpMGGw4UaO1rVVJw2Z6Ph&#10;c8Tx7SV6H9an4+q638Zfu3VEWj8+ROoVhKeL/4Phph/UIQ9OB3vm0ok2ZBXHAb0NsxmIQCQLlYA4&#10;aJhO5wuQeSb//5D/AlBLAwQUAAAACACHTuJArvS3+CUOAADunAAADgAAAGRycy9lMm9Eb2MueG1s&#10;7V1tb9s4Ev5+wP0Hw9+vEfVCSUHTRXf7ggMOu4vb3g9QHPkFsC1Ddpp0f/0NORyKkmmLchqlDYgC&#10;pSKNqSHnmeGQHA3f/vK4WU++lvV+VW1vpuxNMJ2U21l1t9oubqb/+/LpX9l0sj8U27tiXW3Lm+m3&#10;cj/95d0///H2YXddhtWyWt+V9QQq2e6vH3Y30+XhsLu+utrPluWm2L+pduUWHs6relMc4M96cXVX&#10;Fw9Q+2Z9FQYBv3qo6rtdXc3K/R7ufsCHU1Vj7VJhNZ+vZuWHana/KbcHrLUu18UBmrRfrnb76TvJ&#10;7Xxezg5/zOf78jBZ30yhpQf5P7wErm/F/1fv3hbXi7rYLVczxULhwkKnTZtitYWX6qo+FIdicl+v&#10;jqrarGZ1ta/mhzezanOFDZE9Aq1gQadvPtfV/U62ZXH9sNjpTgdBdXr94mpnv3/9s56s7gAJYRrF&#10;+XSyLTYgdfnqiboHnfSwW1wD7ed699fuz1rdWOBfot2P83ojSmjR5FF27zfdveXjYTKDm1HKkihL&#10;ppMZPAsZ5zxUApgtQUpHv5stPxq/TFiof5myMBOiu6IXXwn+NDsPO4Dmvumv/dP6669lsSulGPai&#10;D6i/eJAl0BjsL0kzYXhPdo+k1Z21v95Dv1l6Kg4TlvPpBLqExSyNQoQk9VkYRCzOVcsZT9M8jFst&#10;L65n9/vD57KS3V98/c/+AK8HIN7RVbGkq9njli5r0IyzOrErDuJ3oipxOXkAkREvS+BVsSKeb6qv&#10;5ZdKUh46QgQBNU/XW5NK10ZAAVqioHIn6zMp6b0ofKKjEulBt0VvtjqLKKg0KSUI9dvhQjRYgkt3&#10;Atw0u3lfrVd3n1brtWj0vl7c/rauJ18LsDGf4o/5x1xJqEW23oo+BN5mBVjNOVgraTA2qwOY0/Vq&#10;IzUwCBpmgAMBZMSNuLqt7r5J3ZP3AeBCLcdCOkD0COlctFOwAFoxDOlJmmRM/ry4tkI9Z/EPgXPJ&#10;x9ggNxpPeKXSxK0jWYMooX5Pg3fGxb9XCO/UAu/0YnhHEU9gLAXt8PA+tuGOuHUk8/AmV/qMnwI+&#10;/ZH1lh7URdY7yMF+e+sN1hR8hSMXxRG3jmQe3g7w1tMWww2X5vcSeGcJjzOpHN54e3Sjg/uSrjeH&#10;OUPXeMO9C11vzhKeS8/Go9uj+wdAN7Ogm12K7ijlMS4NeXR7dP8A6IaVuyPbLZf4LvFMGKygcqkb&#10;Ht0e3T8AuiMLuqNBtjuJohjWPOWCbRQzFnbgDcuAaSYWTWFFF66SiBafaMPBXJZ91tVv4gQWvxUj&#10;ly8LUl29S98GYav1tBxIJWoD9qMz4fecWr5/H/NYih4WGF/JujdsxnSWBeWdIY53EmYZ+CMIb8ui&#10;YMpzrjZ34izlgHSoHXpwdHQrRgS4kQ8buOMkBWYN0J7a21G1GZQEVCoRsA1d72qIJBDvdqd0UISG&#10;gWHEpqyoSVRi03RfteRKNFQiLUtgU0+0Lc7E9ExhgGiobOl4FrGAtkCJgMoWoRAZYooeU9l5t2Ti&#10;HKVuEYGUKpqtq32Jv3zCzln2awSDgeL19ViQzsorWJBh6648SNKcBsif3oJgQwhAJ81HGKkmEyVB&#10;jUrEbprEkTKuQoPOgddQ9D6NMEj7taxhwUF3U90uB6OgBvN+S+M86vM0Y9hdDsauIe41uMiAI1lX&#10;ot54bBenN244jAtH80eJdOf5oxQkiijKWBAcOdg8CuAtwsFmoE5cjz+j+yAsRlZEeInixOaFYFsI&#10;R6dsCFXW64MYhPTWc4YE3+5OSXyi5Xra7vsHlkcQC4TsvZohMoIuNTGeRnAH2jgA4RHEXUkHyrb+&#10;l6apcK8Q4GD5dIjN6ABXnEh8IyM2fB/5WacgrqrrRXhD12ujJcEwL9tFFRoOhlKb8qLBn0p0AnR3&#10;4Vy5rW9NSFnX241jHqYurjZUG4U63JDeTSVWi0ZBcnLOdmg/3/vaT4lftQ+XYDY6WwnyzhBDkiYs&#10;ggBMgf/XYEjcBso0AjS2ZvWEbSqVsw3Rumrw63W20eJCN/aqhGkZ+vUsbXhw0N+mZS6mQbVNrjee&#10;NyJEaTpL1FdUYp/xLBGLl9ARLnavoe6101ipI1m3Nd7lPutyW2K6eTLIIYnDgKsVHVtMNw6y0h9p&#10;xSiP7o8gI8IdeXI0N1bV64poMnrjueFSaU6rj0i/qDTH3zbOn+Zqv9ZAV26J44Z7Q0bJKIuDWC27&#10;ZCwJMjkfbXYkYRdHPBb4luJGEY8ObsUGoFtyYfO0EWAEm1NutqqoF9sNndFswimVJl4dyYg/rMLD&#10;Ws8MjQ9xeGejRnyIA/cuhbXt8wQPa0e8OpJ5WPcHtnKwo+bSiIT1sP0D01rbPkvwsHbEqyOZh7UD&#10;rC3x2nxYvLYJa9vnCB7Wjnh1JPOw7od1Cv5k11rDvQudENtnCB7VjnB1JPOodkB1Z1VV+CDpsABt&#10;w1jbPj/wqHaEqyOZR7UDqmHJ+8hWDwvMNlBt2y3wqHaEqyOZR7UDqi0B2emwgGwD1bbPDTyqHeHq&#10;SOZR7YBqSxBUOiwIysyyY1uz1ilmXnrVWjPy9HVrXVXvyrVJ6YhbRzIPbwd4WzYc02EbjmGchAzy&#10;6cid5gzySXWzM0hx4Uc0EP5KUhl9TwbZAGiLuIAA8x9dlDwKK+oFtibD9+FOFG3FUGluybjSUQ/6&#10;PRl7MI6cJFq2GjHiyjmyj+UizAPMP0iaeVzrdCMe1y+YCi217DXCvSHLfBANlDIVaeZxLbbm0Qh7&#10;XL8kri2bjemwzcY8zLwbIuDc9i08rF8S1pbNxnTYZqMZz+e9EG+tRSJf4cO+WFYoSNUsYrFxAfu/&#10;kMq32C7WpUzXjF+3OHvYsJUDKRekf51yFuJXlE0sH0uDMIFFRQxWzcKIvrKkqeOuxuTDE3FxMxVp&#10;heW0jlIxiHA1RYJ2Ufy/rUTuXJqNHeW5PTzePipvCnt4sqzqv/+AnOXzdQU5dGHGKK+mIo05vFQ8&#10;nU7W/95CnmfolQNd1HRxSxf1Yf1bJTOBIxvv7w/VfCUSJsuUuvg29ceI+XWFOPUuW0ecw3baIKt2&#10;EmI0P7PKE7KMMzCIXp6Yvv55MoOHaQgp1mzqKe4PmSgY6gkrPCIfBfzaqydmvUYjDHqqE+M/nzi1&#10;E9FSzzAf5kiY6mmVp1fPERL3C/XUa64deQ5cdzXMLUx94iP99PIcSZ56i6gjz2HbRIa5tYrTe0Mj&#10;iVNHZ3TEOSxCwxBnEMNXjtJY+9Fz/NFThyV0xDksNMEcPa3y9NZ2JPW0zz1DSNpzmXObBYzD19ve&#10;t8V56KhTzzC3Tz3F/SHSNLTTKk6vnOMoZ3ZiqgL3LxRnwo/PpWJenCOJU+/KtMdOPKHggnU+qzS9&#10;YzuSNHVMREeawz7BbhzbKGQZLsp6v3Z0vzY7scgH9y80tVZxelM7knKemKZkw6YpjXLCXiHmq/a6&#10;Ob5unljhg/NHL9RNmzS9aj6/aqZRc8xqM2rKu0MkCSFXcL4qbnXmLIDzJwUQGs3k8GkDA9CIrTHY&#10;B40xKwrsX/qtTnW086BDhk/HhYqMWN1PrzDxubM3G3Ie5SprWR6GAUY0N7JUecKEKNOY6zR/JMnR&#10;zgxQfEDAM7Ih8NakmTEDjymguHnaDiFqMp8RJT2nEmtr6MyGEw2V5ptd6drvfVoamtd5WkCi3UEJ&#10;/gmYqIGOIE/ySCWMy1kad48QjUMuEvALWGdR9nJh/IoPgDWyYYO1zPwn4koIN6eQrSozKAmlVCJa&#10;GzoZTge2GzBIJFQiqY63c6fs14Lm/UNoTTkRk1Sqdol85KKj+kl1/tAsDOHM8HNdADYWqhSnhftT&#10;An7087XBTuhFHm05hgXehrCAE9CA+JNbDoRun9mQucwlyImS1IpKpV6YjQ6UoT/pLppXIJXG65x6&#10;GcagV8XUJ7NCw3vVtmlVvzXAfnKl6zdaUQSn1aDZMHwm6k0qsVcb2l4Ti2w6knVl6VOVnkpVCkbD&#10;stAv7wJw3T1pSNWbJRgBmqUBx/TyjSfNAjjhAjI8+mnR5jkjBiGnCsxHj6dFA7fgjGkRfIcRR1En&#10;XtCcF8lUymjjXnJeJNmwOZBuw0Az3+majrbBaujw6pxxxze70rXf+7R50es84AGOrGwhO43wEEt3&#10;I2XMi2CNJodDXttrN2o4lhOjJIq7QeqjzfcVH2JiJNmw4fpnmxgZdoJUikrlYWm3qV9lGr8JO+ic&#10;GuqO6idtJkbGtJi4pBK5VV5TkGJelJNzSKQDHuhIMqqGSqxOv7nfu6R5XttgFNfexznt44jDEc21&#10;QjAdw0IAzYnRT2863IbEZg7RRVobus28pB+7WsV7FcLQ8F4dazjon8U0reo3B0rHjZGAWk6laQv6&#10;rVYz2xlC6zjlcSTrytJbjTNWw7KRC5Zj2DZuaMyMYGcoyjO54tZMjZIkgEVaPzN6fM6ZEYhNh/bT&#10;2hh6f87eo2E1G+ExOJklEachyu0+OI2C6SOeRp8NaV7Ab4QoSsmKzXM0GgJuy6n1dBZwkTYclpu6&#10;JqNt/PRbB1HyAL9gO+k3Na8fQBoyOOQUz5E4XTFJDPgdTm8KmPqBSuXGkn9GImj7prP729Xs1/Lv&#10;L5UQDf4EDk7EnjZ+Qs9QWCIolsPxilDX0YMw0Ucttitv89WWOj37Tuafi3NO1EbCqzlQEE7r6TqN&#10;w4I+jlSjZTd4ntN62IvbDeTl+9iNTJwKa0cboU7NeSA1tewDF8uhKUEVDMRTjW3kH9dvUSCQTpTH&#10;mOzMonjwOIzVN9DGY7Ar7XcRB/hOra7GQEAUVLYpXSxW06NuFquh7zWeyLAjWXck+CmtB3yiv7h+&#10;WOzkxu+iLnbL1exDcSjMv+W3+9dlWC2r9V1Zv/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mRAAAFtDb250ZW50X1R5cGVzXS54bWxQSwECFAAK&#10;AAAAAACHTuJAAAAAAAAAAAAAAAAABgAAAAAAAAAAABAAAAB7DwAAX3JlbHMvUEsBAhQAFAAAAAgA&#10;h07iQIoUZjzRAAAAlAEAAAsAAAAAAAAAAQAgAAAAnw8AAF9yZWxzLy5yZWxzUEsBAhQACgAAAAAA&#10;h07iQAAAAAAAAAAAAAAAAAQAAAAAAAAAAAAQAAAAAAAAAGRycy9QSwECFAAUAAAACACHTuJAQt35&#10;0dsAAAALAQAADwAAAAAAAAABACAAAAAiAAAAZHJzL2Rvd25yZXYueG1sUEsBAhQAFAAAAAgAh07i&#10;QK70t/glDgAA7pwAAA4AAAAAAAAAAQAgAAAAKgEAAGRycy9lMm9Eb2MueG1sUEsFBgAAAAAGAAYA&#10;WQEAAMERAAAAAA==&#10;">
                <o:lock v:ext="edit" aspectratio="f"/>
                <v:shape id="Shape 160855" o:spid="_x0000_s1026" o:spt="100" style="position:absolute;left:425196;top:141732;height:1677924;width:2031492;" fillcolor="#F4E9E9" filled="t" stroked="f" coordsize="2031492,1677924" o:gfxdata="UEsDBAoAAAAAAIdO4kAAAAAAAAAAAAAAAAAEAAAAZHJzL1BLAwQUAAAACACHTuJADmlD5b8AAADf&#10;AAAADwAAAGRycy9kb3ducmV2LnhtbEVPS0vDQBC+C/0PyxS82d0KDTHttgfBBwpiYxF6m2anSTA7&#10;G7JjU/31riB4/Pjeq83Zd+pEQ2wDW5jPDCjiKriWawu7t7urHFQUZIddYLLwRRE268nFCgsXRt7S&#10;qZRapRCOBVpoRPpC61g15DHOQk+cuGMYPEqCQ63dgGMK952+NibTHltODQ32dNtQ9VF+egsP3+W9&#10;7G72UWd5Nz7J6/OLfz9YezmdmyUoobP8i//cjy7Nz0y+WMDvnwRAr3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5pQ+W/&#10;AAAA3wAAAA8AAAAAAAAAAQAgAAAAIgAAAGRycy9kb3ducmV2LnhtbFBLAQIUABQAAAAIAIdO4kAz&#10;LwWeOwAAADkAAAAQAAAAAAAAAAEAIAAAAA4BAABkcnMvc2hhcGV4bWwueG1sUEsFBgAAAAAGAAYA&#10;WwEAALgDAAAAAA==&#10;" path="m0,0l2031492,0,2031492,1677924,0,1677924,0,0e">
                  <v:fill on="t" focussize="0,0"/>
                  <v:stroke on="f" weight="0pt" miterlimit="1" joinstyle="miter"/>
                  <v:imagedata o:title=""/>
                  <o:lock v:ext="edit" aspectratio="f"/>
                </v:shape>
                <v:shape id="Shape 160856" o:spid="_x0000_s1026" o:spt="100" style="position:absolute;left:425196;top:1575816;height:9144;width:2031492;" fillcolor="#868686" filled="t" stroked="f" coordsize="2031492,9144" o:gfxdata="UEsDBAoAAAAAAIdO4kAAAAAAAAAAAAAAAAAEAAAAZHJzL1BLAwQUAAAACACHTuJAD94xCbwAAADf&#10;AAAADwAAAGRycy9kb3ducmV2LnhtbEVPXWvCMBR9F/wP4Qp7kZl0w046ow/CdCAI6vZ+Se7aYnNT&#10;mqzqvzeC4OPhfM+XF9eInrpQe9aQTRQIYuNtzaWGn+PX6wxEiMgWG8+k4UoBlovhYI6F9WfeU3+I&#10;pUghHArUUMXYFlIGU5HDMPEtceL+fOcwJtiV0nZ4TuGukW9K5dJhzamhwpZWFZnT4d9pOI63018z&#10;Nh/Nu8Gd67PNeh02Wr+MMvUJItIlPsUP97dN83M1m+Zw/5MAyM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eMQm8AAAA&#10;3wAAAA8AAAAAAAAAAQAgAAAAIgAAAGRycy9kb3ducmV2LnhtbFBLAQIUABQAAAAIAIdO4kAzLwWe&#10;OwAAADkAAAAQAAAAAAAAAAEAIAAAAAsBAABkcnMvc2hhcGV4bWwueG1sUEsFBgAAAAAGAAYAWwEA&#10;ALUDAAAAAA==&#10;" path="m0,0l2031492,0,2031492,9144,0,9144,0,0e">
                  <v:fill on="t" focussize="0,0"/>
                  <v:stroke on="f" weight="0pt" miterlimit="1" joinstyle="miter"/>
                  <v:imagedata o:title=""/>
                  <o:lock v:ext="edit" aspectratio="f"/>
                </v:shape>
                <v:shape id="Shape 160857" o:spid="_x0000_s1026" o:spt="100" style="position:absolute;left:425196;top:1336549;height:9144;width:2031492;" fillcolor="#868686" filled="t" stroked="f" coordsize="2031492,9144" o:gfxdata="UEsDBAoAAAAAAIdO4kAAAAAAAAAAAAAAAAAEAAAAZHJzL1BLAwQUAAAACACHTuJAYJKUkrwAAADf&#10;AAAADwAAAGRycy9kb3ducmV2LnhtbEVPW2vCMBR+H+w/hCP4IjOpwyrV6MNAHQgDL3s/JMe22JyU&#10;Jlb37xdhsMeP775cP1wjeupC7VlDNlYgiI23NZcazqfN2xxEiMgWG8+k4YcCrFevL0ssrL/zgfpj&#10;LEUK4VCghirGtpAymIochrFviRN38Z3DmGBXStvhPYW7Rk6UyqXDmlNDhS19VGSux5vTcBrtp99m&#10;ZGbNu8Ev12e77TbstB4OMrUAEekR/8V/7k+b5udqPp3B808CI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CSlJK8AAAA&#10;3wAAAA8AAAAAAAAAAQAgAAAAIgAAAGRycy9kb3ducmV2LnhtbFBLAQIUABQAAAAIAIdO4kAzLwWe&#10;OwAAADkAAAAQAAAAAAAAAAEAIAAAAAsBAABkcnMvc2hhcGV4bWwueG1sUEsFBgAAAAAGAAYAWwEA&#10;ALUDAAAAAA==&#10;" path="m0,0l2031492,0,2031492,9144,0,9144,0,0e">
                  <v:fill on="t" focussize="0,0"/>
                  <v:stroke on="f" weight="0pt" miterlimit="1" joinstyle="miter"/>
                  <v:imagedata o:title=""/>
                  <o:lock v:ext="edit" aspectratio="f"/>
                </v:shape>
                <v:shape id="Shape 160858" o:spid="_x0000_s1026" o:spt="100" style="position:absolute;left:425196;top:1095756;height:9144;width:2031492;" fillcolor="#868686" filled="t" stroked="f" coordsize="2031492,9144" o:gfxdata="UEsDBAoAAAAAAIdO4kAAAAAAAAAAAAAAAAAEAAAAZHJzL1BLAwQUAAAACACHTuJAEQ0A4L0AAADf&#10;AAAADwAAAGRycy9kb3ducmV2LnhtbEVPTWsCMRC9F/ofwhS8SE22opXV6KFQLRQK1XofknF3cTNZ&#10;Numq/75zEHp8vO/V5hpaNVCfmsgWiokBReyib7iy8HN4f16AShnZYxuZLNwowWb9+LDC0scLf9Ow&#10;z5WSEE4lWqhz7kqtk6spYJrEjli4U+wDZoF9pX2PFwkPrX4xZq4DNiwNNXb0VpM773+DhcP4c3Z0&#10;Y/faTh1+haHYbbdpZ+3oqTBLUJmu+V98d394mT83i5kMlj8CQK//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DQDgvQAA&#10;AN8AAAAPAAAAAAAAAAEAIAAAACIAAABkcnMvZG93bnJldi54bWxQSwECFAAUAAAACACHTuJAMy8F&#10;njsAAAA5AAAAEAAAAAAAAAABACAAAAAMAQAAZHJzL3NoYXBleG1sLnhtbFBLBQYAAAAABgAGAFsB&#10;AAC2AwAAAAA=&#10;" path="m0,0l2031492,0,2031492,9144,0,9144,0,0e">
                  <v:fill on="t" focussize="0,0"/>
                  <v:stroke on="f" weight="0pt" miterlimit="1" joinstyle="miter"/>
                  <v:imagedata o:title=""/>
                  <o:lock v:ext="edit" aspectratio="f"/>
                </v:shape>
                <v:shape id="Shape 160859" o:spid="_x0000_s1026" o:spt="100" style="position:absolute;left:425196;top:856488;height:9144;width:2031492;" fillcolor="#868686" filled="t" stroked="f" coordsize="2031492,9144" o:gfxdata="UEsDBAoAAAAAAIdO4kAAAAAAAAAAAAAAAAAEAAAAZHJzL1BLAwQUAAAACACHTuJAfkGle7wAAADf&#10;AAAADwAAAGRycy9kb3ducmV2LnhtbEVPy2oCMRTdF/yHcIVuRJOx+BqNLgS1UCjUx/6SXGcGJzfD&#10;JI7275tCocvDea82T1eLjtpQedaQjRQIYuNtxYWG82k3nIMIEdli7Zk0fFOAzbr3ssLc+gd/UXeM&#10;hUghHHLUUMbY5FIGU5LDMPINceKuvnUYE2wLaVt8pHBXy7FSU+mw4tRQYkPbkszteHcaToOPycUM&#10;zKx+M/jpuuyw34eD1q/9TC1BRHrGf/Gf+92m+VM1nyzg908CIN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5BpXu8AAAA&#10;3wAAAA8AAAAAAAAAAQAgAAAAIgAAAGRycy9kb3ducmV2LnhtbFBLAQIUABQAAAAIAIdO4kAzLwWe&#10;OwAAADkAAAAQAAAAAAAAAAEAIAAAAAsBAABkcnMvc2hhcGV4bWwueG1sUEsFBgAAAAAGAAYAWwEA&#10;ALUDAAAAAA==&#10;" path="m0,0l2031492,0,2031492,9144,0,9144,0,0e">
                  <v:fill on="t" focussize="0,0"/>
                  <v:stroke on="f" weight="0pt" miterlimit="1" joinstyle="miter"/>
                  <v:imagedata o:title=""/>
                  <o:lock v:ext="edit" aspectratio="f"/>
                </v:shape>
                <v:shape id="Shape 160860" o:spid="_x0000_s1026" o:spt="100" style="position:absolute;left:425196;top:615697;height:9144;width:2031492;" fillcolor="#868686" filled="t" stroked="f" coordsize="2031492,9144" o:gfxdata="UEsDBAoAAAAAAIdO4kAAAAAAAAAAAAAAAAAEAAAAZHJzL1BLAwQUAAAACACHTuJAIRfGW70AAADf&#10;AAAADwAAAGRycy9kb3ducmV2LnhtbEVPS0sDMRC+C/6HMAUvxSaruC3bpj0ItoIg9OF9SKa7SzeT&#10;ZRO39d87B8Hjx/debW6hUyMNqY1soZgZUMQu+pZrC6fj2+MCVMrIHrvIZOGHEmzW93crrHy88p7G&#10;Q66VhHCq0EKTc19pnVxDAdMs9sTCneMQMAscau0HvEp46PSTMaUO2LI0NNjTa0PucvgOFo7Tj5cv&#10;N3Xz7tnhZxiL3XabdtY+TAqzBJXplv/Ff+53L/NLsyjlgfwRAHr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F8ZbvQAA&#10;AN8AAAAPAAAAAAAAAAEAIAAAACIAAABkcnMvZG93bnJldi54bWxQSwECFAAUAAAACACHTuJAMy8F&#10;njsAAAA5AAAAEAAAAAAAAAABACAAAAAMAQAAZHJzL3NoYXBleG1sLnhtbFBLBQYAAAAABgAGAFsB&#10;AAC2AwAAAAA=&#10;" path="m0,0l2031492,0,2031492,9144,0,9144,0,0e">
                  <v:fill on="t" focussize="0,0"/>
                  <v:stroke on="f" weight="0pt" miterlimit="1" joinstyle="miter"/>
                  <v:imagedata o:title=""/>
                  <o:lock v:ext="edit" aspectratio="f"/>
                </v:shape>
                <v:shape id="Shape 160861" o:spid="_x0000_s1026" o:spt="100" style="position:absolute;left:425196;top:376428;height:9144;width:2031492;" fillcolor="#868686" filled="t" stroked="f" coordsize="2031492,9144" o:gfxdata="UEsDBAoAAAAAAIdO4kAAAAAAAAAAAAAAAAAEAAAAZHJzL1BLAwQUAAAACACHTuJATltjwLwAAADf&#10;AAAADwAAAGRycy9kb3ducmV2LnhtbEVPW2vCMBR+H/gfwhH2Ipp0sirV6IPgBQaD6Xw/JMe22JyU&#10;Jqvu3xthsMeP775c310jeupC7VlDNlEgiI23NZcavk/b8RxEiMgWG8+k4ZcCrFeDlyUW1t/4i/pj&#10;LEUK4VCghirGtpAymIocholviRN38Z3DmGBXStvhLYW7Rr4plUuHNaeGClvaVGSuxx+n4TT6eD+b&#10;kZk1U4Ofrs/2u13Ya/06zNQCRKR7/Bf/uQ82zc/VPM/g+ScBkK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5bY8C8AAAA&#10;3wAAAA8AAAAAAAAAAQAgAAAAIgAAAGRycy9kb3ducmV2LnhtbFBLAQIUABQAAAAIAIdO4kAzLwWe&#10;OwAAADkAAAAQAAAAAAAAAAEAIAAAAAsBAABkcnMvc2hhcGV4bWwueG1sUEsFBgAAAAAGAAYAWwEA&#10;ALUDAAAAAA==&#10;" path="m0,0l2031492,0,2031492,9144,0,9144,0,0e">
                  <v:fill on="t" focussize="0,0"/>
                  <v:stroke on="f" weight="0pt" miterlimit="1" joinstyle="miter"/>
                  <v:imagedata o:title=""/>
                  <o:lock v:ext="edit" aspectratio="f"/>
                </v:shape>
                <v:shape id="Shape 160862" o:spid="_x0000_s1026" o:spt="100" style="position:absolute;left:425196;top:137161;height:9144;width:2031492;" fillcolor="#868686" filled="t" stroked="f" coordsize="2031492,9144" o:gfxdata="UEsDBAoAAAAAAIdO4kAAAAAAAAAAAAAAAAAEAAAAZHJzL1BLAwQUAAAACACHTuJAvon9t7wAAADf&#10;AAAADwAAAGRycy9kb3ducmV2LnhtbEVPW2vCMBR+H/gfwhF8kZnUsSqd0QfBCwwGXvZ+SM7aYnNS&#10;mlj135vBYI8f332xurtG9NSF2rOGbKJAEBtvay41nE+b1zmIEJEtNp5Jw4MCrJaDlwUW1t/4QP0x&#10;liKFcChQQxVjW0gZTEUOw8S3xIn78Z3DmGBXStvhLYW7Rk6VyqXDmlNDhS2tKzKX49VpOI0/37/N&#10;2MyaN4Nfrs92223YaT0aZuoDRKR7/Bf/ufc2zc/VPJ/C758EQC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6J/be8AAAA&#10;3wAAAA8AAAAAAAAAAQAgAAAAIgAAAGRycy9kb3ducmV2LnhtbFBLAQIUABQAAAAIAIdO4kAzLwWe&#10;OwAAADkAAAAQAAAAAAAAAAEAIAAAAAsBAABkcnMvc2hhcGV4bWwueG1sUEsFBgAAAAAGAAYAWwEA&#10;ALUDAAAAAA==&#10;" path="m0,0l2031492,0,2031492,9144,0,9144,0,0e">
                  <v:fill on="t" focussize="0,0"/>
                  <v:stroke on="f" weight="0pt" miterlimit="1" joinstyle="miter"/>
                  <v:imagedata o:title=""/>
                  <o:lock v:ext="edit" aspectratio="f"/>
                </v:shape>
                <v:shape id="Shape 160863" o:spid="_x0000_s1026" o:spt="100" style="position:absolute;left:533400;top:1341121;height:478536;width:144780;" fillcolor="#AA4643" filled="t" stroked="f" coordsize="144780,478536" o:gfxdata="UEsDBAoAAAAAAIdO4kAAAAAAAAAAAAAAAAAEAAAAZHJzL1BLAwQUAAAACACHTuJAEImOZL0AAADf&#10;AAAADwAAAGRycy9kb3ducmV2LnhtbEVPy2oCMRTdF/oP4QruaqKFwY5GF4K0lkrRinZ5mVwnQyc3&#10;QxJff28KhS4P5z2dX10rzhRi41nDcKBAEFfeNFxr2H0tn8YgYkI22HomDTeKMJ89PkyxNP7CGzpv&#10;Uy1yCMcSNdiUulLKWFlyGAe+I87c0QeHKcNQSxPwksNdK0dKFdJhw7nBYkcLS9XP9uQ0vH/iyvLo&#10;df3xUt/CYf+9Wh5dp3W/N1QTEImu6V/8534zeX6hxsUz/P7JAOTs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iY5kvQAA&#10;AN8AAAAPAAAAAAAAAAEAIAAAACIAAABkcnMvZG93bnJldi54bWxQSwECFAAUAAAACACHTuJAMy8F&#10;njsAAAA5AAAAEAAAAAAAAAABACAAAAAMAQAAZHJzL3NoYXBleG1sLnhtbFBLBQYAAAAABgAGAFsB&#10;AAC2AwAAAAA=&#10;" path="m0,0l144780,0,144780,478536,0,478536,0,0e">
                  <v:fill on="t" focussize="0,0"/>
                  <v:stroke on="f" weight="0pt" miterlimit="1" joinstyle="miter"/>
                  <v:imagedata o:title=""/>
                  <o:lock v:ext="edit" aspectratio="f"/>
                </v:shape>
                <v:shape id="Shape 7327" o:spid="_x0000_s1026" o:spt="100" style="position:absolute;left:528828;top:1336549;height:487680;width:76962;" fillcolor="#8B3533" filled="t" stroked="f" coordsize="76962,487680" o:gfxdata="UEsDBAoAAAAAAIdO4kAAAAAAAAAAAAAAAAAEAAAAZHJzL1BLAwQUAAAACACHTuJAmeeIkr4AAADd&#10;AAAADwAAAGRycy9kb3ducmV2LnhtbEWPT4vCMBTE78J+h/AWvGlqhVWq0YMgeBGxKu7ens2zrTYv&#10;JYl/9tubhQWPw8z8hpnOn6YRd3K+tqxg0E9AEBdW11wq2O+WvTEIH5A1NpZJwS95mM8+OlPMtH3w&#10;lu55KEWEsM9QQRVCm0npi4oM+r5tiaN3ts5giNKVUjt8RLhpZJokX9JgzXGhwpYWFRXX/GYUuJTW&#10;30gHe9mczJiOw3bV5D9KdT8HyQREoGd4h//bK61gNExH8PcmPgE5e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eeIkr4A&#10;AADdAAAADwAAAAAAAAABACAAAAAiAAAAZHJzL2Rvd25yZXYueG1sUEsBAhQAFAAAAAgAh07iQDMv&#10;BZ47AAAAOQAAABAAAAAAAAAAAQAgAAAADQEAAGRycy9zaGFwZXhtbC54bWxQSwUGAAAAAAYABgBb&#10;AQAAtwMAAAAA&#10;" path="m4572,0l76962,0,76962,9144,9144,9144,9144,478536,76962,478536,76962,487680,4572,487680,1524,486156,0,483108,0,4572,1524,1524,4572,0xe">
                  <v:fill on="t" focussize="0,0"/>
                  <v:stroke on="f" weight="0pt" miterlimit="1" joinstyle="miter"/>
                  <v:imagedata o:title=""/>
                  <o:lock v:ext="edit" aspectratio="f"/>
                </v:shape>
                <v:shape id="Shape 7328" o:spid="_x0000_s1026" o:spt="100" style="position:absolute;left:605790;top:1336549;height:487680;width:76962;" fillcolor="#8B3533" filled="t" stroked="f" coordsize="76962,487680" o:gfxdata="UEsDBAoAAAAAAIdO4kAAAAAAAAAAAAAAAAAEAAAAZHJzL1BLAwQUAAAACACHTuJA6Hgc4LoAAADd&#10;AAAADwAAAGRycy9kb3ducmV2LnhtbEVPy4rCMBTdD/gP4QruxtQKjlSjC0FwI2KdYXR3ba5ttbkp&#10;SXz9vVkILg/nPZ0/TCNu5HxtWcGgn4AgLqyuuVTwu1t+j0H4gKyxsUwKnuRhPut8TTHT9s5buuWh&#10;FDGEfYYKqhDaTEpfVGTQ921LHLmTdQZDhK6U2uE9hptGpkkykgZrjg0VtrSoqLjkV6PApbTeI/3Z&#10;8+ZoxvQ/bFdNflCq1x0kExCBHuEjfrtXWsHPMI1z45v4BOTs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oeBzgugAAAN0A&#10;AAAPAAAAAAAAAAEAIAAAACIAAABkcnMvZG93bnJldi54bWxQSwECFAAUAAAACACHTuJAMy8FnjsA&#10;AAA5AAAAEAAAAAAAAAABACAAAAAJAQAAZHJzL3NoYXBleG1sLnhtbFBLBQYAAAAABgAGAFsBAACz&#10;AwAAAAA=&#10;" path="m0,0l72390,0,75438,1524,76962,4572,76962,483108,75438,486156,72390,487680,0,487680,0,478536,67818,478536,67818,9144,0,9144,0,0xe">
                  <v:fill on="t" focussize="0,0"/>
                  <v:stroke on="f" weight="0pt" miterlimit="1" joinstyle="miter"/>
                  <v:imagedata o:title=""/>
                  <o:lock v:ext="edit" aspectratio="f"/>
                </v:shape>
                <v:shape id="Shape 160864" o:spid="_x0000_s1026" o:spt="100" style="position:absolute;left:678180;top:381001;height:1438656;width:146304;" fillcolor="#D19392" filled="t" stroked="f" coordsize="146304,1438656" o:gfxdata="UEsDBAoAAAAAAIdO4kAAAAAAAAAAAAAAAAAEAAAAZHJzL1BLAwQUAAAACACHTuJAjzE0B7wAAADf&#10;AAAADwAAAGRycy9kb3ducmV2LnhtbEVPz2vCMBS+D/Y/hDfYbSbKLFqNHkTR29Dt4PHRPNtg81Ka&#10;WK1//SIIHj++3/PlzdWiozZYzxqGAwWCuPDGcqnh73fzNQERIrLB2jNp6CnAcvH+Nsfc+CvvqTvE&#10;UqQQDjlqqGJscilDUZHDMPANceJOvnUYE2xLaVq8pnBXy5FSmXRoOTVU2NCqouJ8uDgN1sp6eu73&#10;6+2qWRfH/vhzGt87rT8/hmoGItItvsRP986k+ZmaZN/w+JMAy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8xNAe8AAAA&#10;3wAAAA8AAAAAAAAAAQAgAAAAIgAAAGRycy9kb3ducmV2LnhtbFBLAQIUABQAAAAIAIdO4kAzLwWe&#10;OwAAADkAAAAQAAAAAAAAAAEAIAAAAAsBAABkcnMvc2hhcGV4bWwueG1sUEsFBgAAAAAGAAYAWwEA&#10;ALUDAAAAAA==&#10;" path="m0,0l146304,0,146304,1438656,0,1438656,0,0e">
                  <v:fill on="t" focussize="0,0"/>
                  <v:stroke on="f" weight="0pt" miterlimit="1" joinstyle="miter"/>
                  <v:imagedata o:title=""/>
                  <o:lock v:ext="edit" aspectratio="f"/>
                </v:shape>
                <v:shape id="Shape 7330" o:spid="_x0000_s1026" o:spt="100" style="position:absolute;left:673608;top:376428;height:1447800;width:77724;" fillcolor="#8B3533" filled="t" stroked="f" coordsize="77724,1447800" o:gfxdata="UEsDBAoAAAAAAIdO4kAAAAAAAAAAAAAAAAAEAAAAZHJzL1BLAwQUAAAACACHTuJAdUzFT7sAAADd&#10;AAAADwAAAGRycy9kb3ducmV2LnhtbEVPu27CMBTdK/EP1kViKw6kohBwGKiQGBsogvEqvuRBfB3F&#10;bkj/vh6QGI/Oe7MdTCN66lxlWcFsGoEgzq2uuFDwc9q/L0E4j6yxsUwK/sjBNh29bTDR9sEZ9Udf&#10;iBDCLkEFpfdtIqXLSzLoprYlDtzNdgZ9gF0hdYePEG4aOY+ihTRYcWgosaVdSfn9+GsU1NjvF9Xl&#10;43bNvldnY/v6axmflJqMZ9EahKfBv8RP90Er+IzjsD+8CU9Apv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UzFT7sAAADd&#10;AAAADwAAAAAAAAABACAAAAAiAAAAZHJzL2Rvd25yZXYueG1sUEsBAhQAFAAAAAgAh07iQDMvBZ47&#10;AAAAOQAAABAAAAAAAAAAAQAgAAAACgEAAGRycy9zaGFwZXhtbC54bWxQSwUGAAAAAAYABgBbAQAA&#10;tAMAAAAA&#10;" path="m4572,0l77724,0,77724,9144,9144,9144,9144,1438656,77724,1438656,77724,1447800,4572,1447800,1524,1446276,0,1443228,0,4572,1524,1524,4572,0xe">
                  <v:fill on="t" focussize="0,0"/>
                  <v:stroke on="f" weight="0pt" miterlimit="1" joinstyle="miter"/>
                  <v:imagedata o:title=""/>
                  <o:lock v:ext="edit" aspectratio="f"/>
                </v:shape>
                <v:shape id="Shape 7331" o:spid="_x0000_s1026" o:spt="100" style="position:absolute;left:751332;top:376428;height:1447800;width:77724;" fillcolor="#8B3533" filled="t" stroked="f" coordsize="77724,1447800" o:gfxdata="UEsDBAoAAAAAAIdO4kAAAAAAAAAAAAAAAAAEAAAAZHJzL1BLAwQUAAAACACHTuJAGgBg1L4AAADd&#10;AAAADwAAAGRycy9kb3ducmV2LnhtbEWPS4vCQBCE7wv7H4Ze8LaZxIiPrKMHRfDoa1mPTaZN4mZ6&#10;QmaM+u8dQfBYVNVX1HR+M7XoqHWVZQVJFIMgzq2uuFBw2K++xyCcR9ZYWyYFd3Iwn31+TDHT9spb&#10;6na+EAHCLkMFpfdNJqXLSzLoItsQB+9kW4M+yLaQusVrgJta9uN4KA1WHBZKbGhRUv6/uxgFZ+xW&#10;w+pvcDpuN5NfY7vzcpzulep9JfEPCE83/w6/2mutYJSmCTzfhCcgZ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gBg1L4A&#10;AADdAAAADwAAAAAAAAABACAAAAAiAAAAZHJzL2Rvd25yZXYueG1sUEsBAhQAFAAAAAgAh07iQDMv&#10;BZ47AAAAOQAAABAAAAAAAAAAAQAgAAAADQEAAGRycy9zaGFwZXhtbC54bWxQSwUGAAAAAAYABgBb&#10;AQAAtwMAAAAA&#10;" path="m0,0l73152,0,76200,1524,77724,4572,77724,1443228,76200,1446276,73152,1447800,0,1447800,0,1438656,68580,1438656,68580,9144,0,9144,0,0xe">
                  <v:fill on="t" focussize="0,0"/>
                  <v:stroke on="f" weight="0pt" miterlimit="1" joinstyle="miter"/>
                  <v:imagedata o:title=""/>
                  <o:lock v:ext="edit" aspectratio="f"/>
                </v:shape>
                <v:shape id="Shape 160865" o:spid="_x0000_s1026" o:spt="100" style="position:absolute;left:420624;top:141732;height:1677924;width:9144;" fillcolor="#868686" filled="t" stroked="f" coordsize="9144,1677924" o:gfxdata="UEsDBAoAAAAAAIdO4kAAAAAAAAAAAAAAAAAEAAAAZHJzL1BLAwQUAAAACACHTuJAguL09sAAAADf&#10;AAAADwAAAGRycy9kb3ducmV2LnhtbEWPTWvCQBCG70L/wzKF3nTXQoNEVw9CoL1IqyV6HLJjEs3M&#10;huzWj3/fLQg9PrzzPjOzWN24UxcaQuvFwnRiQJFU3rVSW/jeFeMZqBBRHHZeyMKdAqyWT6MF5s5f&#10;5Ysu21irJJGQo4Umxj7XOlQNMYaJ70lSdvQDY0w41NoNeE1y7vSrMZlmbCVtaLCndUPVefvDybLn&#10;/SFuitOm/CgO97Liz9KxtS/PUzMHFekW/4cf7XeXzs/MLHuDv38SgF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4vT2&#10;wAAAAN8AAAAPAAAAAAAAAAEAIAAAACIAAABkcnMvZG93bnJldi54bWxQSwECFAAUAAAACACHTuJA&#10;My8FnjsAAAA5AAAAEAAAAAAAAAABACAAAAAPAQAAZHJzL3NoYXBleG1sLnhtbFBLBQYAAAAABgAG&#10;AFsBAAC5AwAAAAA=&#10;" path="m0,0l9144,0,9144,1677924,0,1677924,0,0e">
                  <v:fill on="t" focussize="0,0"/>
                  <v:stroke on="f" weight="0pt" miterlimit="1" joinstyle="miter"/>
                  <v:imagedata o:title=""/>
                  <o:lock v:ext="edit" aspectratio="f"/>
                </v:shape>
                <v:shape id="Shape 160866" o:spid="_x0000_s1026" o:spt="100" style="position:absolute;left:384048;top:1815084;height:9144;width:41148;" fillcolor="#868686" filled="t" stroked="f" coordsize="41148,9144" o:gfxdata="UEsDBAoAAAAAAIdO4kAAAAAAAAAAAAAAAAAEAAAAZHJzL1BLAwQUAAAACACHTuJAIB0fHr4AAADf&#10;AAAADwAAAGRycy9kb3ducmV2LnhtbEVPTUsDMRC9C/0PYQRvNqmHbV2bFhSXSgtVq+B12Iy7sZvJ&#10;ksRt+++bguDx8b7ny6PrxEAhWs8aJmMFgrj2xnKj4fOjup2BiAnZYOeZNJwownIxuppjafyB32nY&#10;pUbkEI4lamhT6kspY92Swzj2PXHmvn1wmDIMjTQBDzncdfJOqUI6tJwbWuzpqaV6v/t1GrZV9SNX&#10;w7Nar8L91+bt1U43j1brm+uJegCR6Jj+xX/uF5PnF2pWFHD5kwHIxR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B0fHr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67" o:spid="_x0000_s1026" o:spt="100" style="position:absolute;left:384048;top:1575816;height:9144;width:41148;" fillcolor="#868686" filled="t" stroked="f" coordsize="41148,9144" o:gfxdata="UEsDBAoAAAAAAIdO4kAAAAAAAAAAAAAAAAAEAAAAZHJzL1BLAwQUAAAACACHTuJAT1G6hb4AAADf&#10;AAAADwAAAGRycy9kb3ducmV2LnhtbEVPTUsDMRC9C/6HMII3m9TDtm6bFiouFQtWa6HXYTPdTd1M&#10;liRu6783guDx8b7ny4vrxEAhWs8axiMFgrj2xnKjYf9R3U1BxIRssPNMGr4pwnJxfTXH0vgzv9Ow&#10;S43IIRxL1NCm1JdSxrolh3Hke+LMHX1wmDIMjTQBzzncdfJeqUI6tJwbWuzpsaX6c/flNLxW1Umu&#10;hyf1sg4Ph83b1k42K6v17c1YzUAkuqR/8Z/72eT5hZoWE/j9kwHIx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1G6hb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68" o:spid="_x0000_s1026" o:spt="100" style="position:absolute;left:384048;top:1336549;height:9144;width:41148;" fillcolor="#868686" filled="t" stroked="f" coordsize="41148,9144" o:gfxdata="UEsDBAoAAAAAAIdO4kAAAAAAAAAAAAAAAAAEAAAAZHJzL1BLAwQUAAAACACHTuJAPs4u970AAADf&#10;AAAADwAAAGRycy9kb3ducmV2LnhtbEVPTUsDMRC9C/6HMII3m9TDWtemBcWlYsFqFbwOm3E3upks&#10;SdzWf+8cBI+P971cH8OgJkrZR7YwnxlQxG10njsLb6/NxQJULsgOh8hk4YcyrFenJ0usXTzwC037&#10;0ikJ4Vyjhb6UsdY6tz0FzLM4Egv3EVPAIjB12iU8SHgY9KUxlQ7oWRp6HOmup/Zr/x0sPDXNp95M&#10;9+Zxk67ft887f7W99daen83NDahCx/Iv/nM/OJlfmUUlg+WPANC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i73vQAA&#10;AN8AAAAPAAAAAAAAAAEAIAAAACIAAABkcnMvZG93bnJldi54bWxQSwECFAAUAAAACACHTuJAMy8F&#10;njsAAAA5AAAAEAAAAAAAAAABACAAAAAMAQAAZHJzL3NoYXBleG1sLnhtbFBLBQYAAAAABgAGAFsB&#10;AAC2AwAAAAA=&#10;" path="m0,0l41148,0,41148,9144,0,9144,0,0e">
                  <v:fill on="t" focussize="0,0"/>
                  <v:stroke on="f" weight="0pt" miterlimit="1" joinstyle="miter"/>
                  <v:imagedata o:title=""/>
                  <o:lock v:ext="edit" aspectratio="f"/>
                </v:shape>
                <v:shape id="Shape 160869" o:spid="_x0000_s1026" o:spt="100" style="position:absolute;left:384048;top:1095756;height:9144;width:41148;" fillcolor="#868686" filled="t" stroked="f" coordsize="41148,9144" o:gfxdata="UEsDBAoAAAAAAIdO4kAAAAAAAAAAAAAAAAAEAAAAZHJzL1BLAwQUAAAACACHTuJAUYKLbL4AAADf&#10;AAAADwAAAGRycy9kb3ducmV2LnhtbEVPTUsDMRC9C/0PYQrebFIPa7ttWlBcKhas1kKvw2a6G91M&#10;liRu6783guDx8b6X64vrxEAhWs8aphMFgrj2xnKj4fBe3cxAxIRssPNMGr4pwno1ulpiafyZ32jY&#10;p0bkEI4lamhT6kspY92SwzjxPXHmTj44TBmGRpqA5xzuOnmrVCEdWs4NLfb00FL9uf9yGl6q6kNu&#10;hkf1vAnz4/Z1Z++291br6/FULUAkuqR/8Z/7yeT5hZoVc/j9kwHI1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YKLb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70" o:spid="_x0000_s1026" o:spt="100" style="position:absolute;left:384048;top:856488;height:9144;width:41148;" fillcolor="#868686" filled="t" stroked="f" coordsize="41148,9144" o:gfxdata="UEsDBAoAAAAAAIdO4kAAAAAAAAAAAAAAAAAEAAAAZHJzL1BLAwQUAAAACACHTuJARWG0LL4AAADf&#10;AAAADwAAAGRycy9kb3ducmV2LnhtbEVPS0sDMRC+C/6HMII3m9RDW7dNC4pLxYKPKvQ6bMbd6Gay&#10;JHFb/71zEDx+fO/V5hR6NVLKPrKF6cSAIm6i89xaeH+rrxagckF22EcmCz+UYbM+P1th5eKRX2nc&#10;l1ZJCOcKLXSlDJXWuekoYJ7EgVi4j5gCFoGp1S7hUcJDr6+NmemAnqWhw4HuOmq+9t/BwlNdf+rt&#10;eG8et+nmsHt59vPdrbf28mJqlqAKncq/+M/94GT+zCzm8kD+CAC9/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WG0L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71" o:spid="_x0000_s1026" o:spt="100" style="position:absolute;left:384048;top:615697;height:9144;width:41148;" fillcolor="#868686" filled="t" stroked="f" coordsize="41148,9144" o:gfxdata="UEsDBAoAAAAAAIdO4kAAAAAAAAAAAAAAAAAEAAAAZHJzL1BLAwQUAAAACACHTuJAKi0Rt74AAADf&#10;AAAADwAAAGRycy9kb3ducmV2LnhtbEVPy0oDMRTdC/2HcAvubDIu+pg2LSgOFQu21oLby+Q6E53c&#10;DEmc1r83guDycN6rzcV1YqAQrWcNxUSBIK69sdxoOL1WN3MQMSEb7DyThm+KsFmPrlZYGn/mFxqO&#10;qRE5hGOJGtqU+lLKWLfkME58T5y5dx8cpgxDI03Acw53nbxVaiodWs4NLfZ031L9efxyGp6r6kNu&#10;hwf1tA2Lt91hb2e7O6v19bhQSxCJLulf/Od+NHn+VM1nBfz+yQD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i0Rt7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72" o:spid="_x0000_s1026" o:spt="100" style="position:absolute;left:384048;top:376428;height:9144;width:41148;" fillcolor="#868686" filled="t" stroked="f" coordsize="41148,9144" o:gfxdata="UEsDBAoAAAAAAIdO4kAAAAAAAAAAAAAAAAAEAAAAZHJzL1BLAwQUAAAACACHTuJA2v+PwL4AAADf&#10;AAAADwAAAGRycy9kb3ducmV2LnhtbEVPy2oCMRTdC/2HcAvuaqILtaNRaOlgqdCHCm4vk9uZtJOb&#10;IYmj/fumUHB5OO/l+uJa0VOI1rOG8UiBIK68sVxrOOzLuzmImJANtp5Jww9FWK9uBkssjD/zB/W7&#10;VIscwrFADU1KXSFlrBpyGEe+I87cpw8OU4ahlibgOYe7Vk6UmkqHlnNDgx09NlR9705Ow2tZfslN&#10;/6ReNuH+uH1/s7Ptg9V6eDtWCxCJLukq/nc/mzx/quazCfz9yQDk6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v+Pw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73" o:spid="_x0000_s1026" o:spt="100" style="position:absolute;left:384048;top:137161;height:9144;width:41148;" fillcolor="#868686" filled="t" stroked="f" coordsize="41148,9144" o:gfxdata="UEsDBAoAAAAAAIdO4kAAAAAAAAAAAAAAAAAEAAAAZHJzL1BLAwQUAAAACACHTuJAtbMqW74AAADf&#10;AAAADwAAAGRycy9kb3ducmV2LnhtbEVPW0vDMBR+F/wP4Qi+2WQKu9RlA8UycTDdBXw9NMc22pyU&#10;JHbz3xtB2OPHd58vT64TA4VoPWsYFQoEce2N5UbDYV/dTEHEhGyw80wafijCcnF5McfS+CNvadil&#10;RuQQjiVqaFPqSylj3ZLDWPieOHMfPjhMGYZGmoDHHO46eavUWDq0nBta7Omxpfpr9+00bKrqU66G&#10;J/WyCrP39durnawfrNbXVyN1DyLRKZ3F/+5nk+eP1XRyB39/Mg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bMqW7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74" o:spid="_x0000_s1026" o:spt="100" style="position:absolute;left:425196;top:1815084;height:9144;width:2031492;" fillcolor="#868686" filled="t" stroked="f" coordsize="2031492,9144" o:gfxdata="UEsDBAoAAAAAAIdO4kAAAAAAAAAAAAAAAAAEAAAAZHJzL1BLAwQUAAAACACHTuJA2/VWhbwAAADf&#10;AAAADwAAAGRycy9kb3ducmV2LnhtbEVPTWsCMRC9C/6HMAUvUpPVVmU1ehDUQkFQ2/uQjLtLN5Nl&#10;E1f9902h4PHxvpfru6tFR22oPGvIRgoEsfG24kLD13n7OgcRIrLF2jNpeFCA9arfW2Ju/Y2P1J1i&#10;IVIIhxw1lDE2uZTBlOQwjHxDnLiLbx3GBNtC2hZvKdzVcqzUVDqsODWU2NCmJPNzujoN5+Hn+7cZ&#10;mlk9MXhwXbbf7cJe68FLphYgIt3jU/zv/rBp/lTNZ2/w9ycBkK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v1VoW8AAAA&#10;3wAAAA8AAAAAAAAAAQAgAAAAIgAAAGRycy9kb3ducmV2LnhtbFBLAQIUABQAAAAIAIdO4kAzLwWe&#10;OwAAADkAAAAQAAAAAAAAAAEAIAAAAAsBAABkcnMvc2hhcGV4bWwueG1sUEsFBgAAAAAGAAYAWwEA&#10;ALUDAAAAAA==&#10;" path="m0,0l2031492,0,2031492,9144,0,9144,0,0e">
                  <v:fill on="t" focussize="0,0"/>
                  <v:stroke on="f" weight="0pt" miterlimit="1" joinstyle="miter"/>
                  <v:imagedata o:title=""/>
                  <o:lock v:ext="edit" aspectratio="f"/>
                </v:shape>
                <v:shape id="Shape 160875" o:spid="_x0000_s1026" o:spt="100" style="position:absolute;left:2452116;top:1819656;height:45720;width:9144;" fillcolor="#868686" filled="t" stroked="f" coordsize="9144,45720" o:gfxdata="UEsDBAoAAAAAAIdO4kAAAAAAAAAAAAAAAAAEAAAAZHJzL1BLAwQUAAAACACHTuJAHMslrL4AAADf&#10;AAAADwAAAGRycy9kb3ducmV2LnhtbEVPz2vCMBS+C/sfwhvspkkFrVRjD2MFwbGh87DdHs2zLTYv&#10;tYmt+++XwWDHj+/3Jr/bVgzU+8axhmSmQBCXzjRcaTh9FNMVCB+QDbaOScM3eci3D5MNZsaNfKDh&#10;GCoRQ9hnqKEOocuk9GVNFv3MdcSRO7veYoiwr6TpcYzhtpVzpZbSYsOxocaOnmsqL8eb1WDe0q9D&#10;4cLr6Zru288XHs6Vf9f66TFRaxCB7uFf/OfemTh/qVbpAn7/RABy+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MslrL4A&#10;AADfAAAADwAAAAAAAAABACAAAAAiAAAAZHJzL2Rvd25yZXYueG1sUEsBAhQAFAAAAAgAh07iQDMv&#10;BZ47AAAAOQAAABAAAAAAAAAAAQAgAAAADQEAAGRycy9zaGFwZXhtbC54bWxQSwUGAAAAAAYABgBb&#10;AQAAtwMAAAAA&#10;" path="m0,0l9144,0,9144,45720,0,45720,0,0e">
                  <v:fill on="t" focussize="0,0"/>
                  <v:stroke on="f" weight="0pt" miterlimit="1" joinstyle="miter"/>
                  <v:imagedata o:title=""/>
                  <o:lock v:ext="edit" aspectratio="f"/>
                </v:shape>
                <v:shape id="Shape 160876" o:spid="_x0000_s1026" o:spt="100" style="position:absolute;left:1944624;top:1819656;height:45720;width:9144;" fillcolor="#868686" filled="t" stroked="f" coordsize="9144,45720" o:gfxdata="UEsDBAoAAAAAAIdO4kAAAAAAAAAAAAAAAAAEAAAAZHJzL1BLAwQUAAAACACHTuJA7Bm727wAAADf&#10;AAAADwAAAGRycy9kb3ducmV2LnhtbEVPy4rCMBTdD/gP4QruxkQXrXSMLoYRBMXBx0J3l+balmlu&#10;ahOr/r0ZEFwezns6v9tadNT6yrGG0VCBIM6dqbjQcNgvPicgfEA2WDsmDQ/yMJ/1PqaYGXfjLXW7&#10;UIgYwj5DDWUITSalz0uy6IeuIY7c2bUWQ4RtIU2LtxhuazlWKpEWK44NJTb0XVL+t7taDWaTnrYL&#10;F9aHS7qqjz/cnQv/q/WgP1JfIALdw1v8ci9NnJ+oSZrA/58IQM6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wZu9u8AAAA&#10;3wAAAA8AAAAAAAAAAQAgAAAAIgAAAGRycy9kb3ducmV2LnhtbFBLAQIUABQAAAAIAIdO4kAzLwWe&#10;OwAAADkAAAAQAAAAAAAAAAEAIAAAAAsBAABkcnMvc2hhcGV4bWwueG1sUEsFBgAAAAAGAAYAWwEA&#10;ALUDAAAAAA==&#10;" path="m0,0l9144,0,9144,45720,0,45720,0,0e">
                  <v:fill on="t" focussize="0,0"/>
                  <v:stroke on="f" weight="0pt" miterlimit="1" joinstyle="miter"/>
                  <v:imagedata o:title=""/>
                  <o:lock v:ext="edit" aspectratio="f"/>
                </v:shape>
                <v:shape id="Shape 160877" o:spid="_x0000_s1026" o:spt="100" style="position:absolute;left:1437132;top:1819656;height:45720;width:9144;" fillcolor="#868686" filled="t" stroked="f" coordsize="9144,45720" o:gfxdata="UEsDBAoAAAAAAIdO4kAAAAAAAAAAAAAAAAAEAAAAZHJzL1BLAwQUAAAACACHTuJAg1UeQL4AAADf&#10;AAAADwAAAGRycy9kb3ducmV2LnhtbEVPy2rCQBTdC/2H4Ra60xm7SCR1dCEGCpUWH4t2d8lck9DM&#10;nTQzJvHvnYLg8nDey/VoG9FT52vHGuYzBYK4cKbmUsPpmE8XIHxANtg4Jg1X8rBePU2WmBk38J76&#10;QyhFDGGfoYYqhDaT0hcVWfQz1xJH7uw6iyHCrpSmwyGG20a+KpVIizXHhgpb2lRU/B4uVoP5TH/2&#10;uQu701/60XxvuT+X/kvrl+e5egMRaAwP8d39buL8RC3SFP7/RAByd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1UeQL4A&#10;AADfAAAADwAAAAAAAAABACAAAAAiAAAAZHJzL2Rvd25yZXYueG1sUEsBAhQAFAAAAAgAh07iQDMv&#10;BZ47AAAAOQAAABAAAAAAAAAAAQAgAAAADQEAAGRycy9zaGFwZXhtbC54bWxQSwUGAAAAAAYABgBb&#10;AQAAtwMAAAAA&#10;" path="m0,0l9144,0,9144,45720,0,45720,0,0e">
                  <v:fill on="t" focussize="0,0"/>
                  <v:stroke on="f" weight="0pt" miterlimit="1" joinstyle="miter"/>
                  <v:imagedata o:title=""/>
                  <o:lock v:ext="edit" aspectratio="f"/>
                </v:shape>
                <v:shape id="Shape 160878" o:spid="_x0000_s1026" o:spt="100" style="position:absolute;left:928116;top:1819656;height:45720;width:9144;" fillcolor="#868686" filled="t" stroked="f" coordsize="9144,45720" o:gfxdata="UEsDBAoAAAAAAIdO4kAAAAAAAAAAAAAAAAAEAAAAZHJzL1BLAwQUAAAACACHTuJA8sqKMr0AAADf&#10;AAAADwAAAGRycy9kb3ducmV2LnhtbEVPTWvCQBC9C/6HZYTedFcPRlJXD0VBsLRoPbS3ITsmodnZ&#10;mF2j/fedg+Dx8b6X67tvVE9drANbmE4MKOIiuJpLC6ev7XgBKiZkh01gsvBHEdar4WCJuQs3PlB/&#10;TKWSEI45WqhSanOtY1GRxzgJLbFw59B5TAK7UrsObxLuGz0zZq491iwNFbb0VlHxe7x6C+4j+zls&#10;Q3o/XbJ9873h/lzGT2tfRlPzCirRPT3FD/fOyfy5WWQyWP4IAL3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yooyvQAA&#10;AN8AAAAPAAAAAAAAAAEAIAAAACIAAABkcnMvZG93bnJldi54bWxQSwECFAAUAAAACACHTuJAMy8F&#10;njsAAAA5AAAAEAAAAAAAAAABACAAAAAMAQAAZHJzL3NoYXBleG1sLnhtbFBLBQYAAAAABgAGAFsB&#10;AAC2AwAAAAA=&#10;" path="m0,0l9144,0,9144,45720,0,45720,0,0e">
                  <v:fill on="t" focussize="0,0"/>
                  <v:stroke on="f" weight="0pt" miterlimit="1" joinstyle="miter"/>
                  <v:imagedata o:title=""/>
                  <o:lock v:ext="edit" aspectratio="f"/>
                </v:shape>
                <v:shape id="Shape 160879" o:spid="_x0000_s1026" o:spt="100" style="position:absolute;left:420624;top:1819656;height:45720;width:9144;" fillcolor="#868686" filled="t" stroked="f" coordsize="9144,45720" o:gfxdata="UEsDBAoAAAAAAIdO4kAAAAAAAAAAAAAAAAAEAAAAZHJzL1BLAwQUAAAACACHTuJAnYYvqb4AAADf&#10;AAAADwAAAGRycy9kb3ducmV2LnhtbEVPz2vCMBS+D/wfwhN2m0l3sNoZPYiFgWPDzoO7PZpnW2xe&#10;ahNr998vg8GOH9/v1Wa0rRio941jDclMgSAunWm40nD8zJ8WIHxANtg6Jg3f5GGznjysMDPuzgca&#10;ilCJGMI+Qw11CF0mpS9rsuhnriOO3Nn1FkOEfSVNj/cYblv5rNRcWmw4NtTY0bam8lLcrAbznn4d&#10;chfejtd03552PJwr/6H14zRRLyACjeFf/Od+NXH+XC3SJfz+iQD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YYvqb4A&#10;AADfAAAADwAAAAAAAAABACAAAAAiAAAAZHJzL2Rvd25yZXYueG1sUEsBAhQAFAAAAAgAh07iQDMv&#10;BZ47AAAAOQAAABAAAAAAAAAAAQAgAAAADQEAAGRycy9zaGFwZXhtbC54bWxQSwUGAAAAAAYABgBb&#10;AQAAtwMAAAAA&#10;" path="m0,0l9144,0,9144,45720,0,45720,0,0e">
                  <v:fill on="t" focussize="0,0"/>
                  <v:stroke on="f" weight="0pt" miterlimit="1" joinstyle="miter"/>
                  <v:imagedata o:title=""/>
                  <o:lock v:ext="edit" aspectratio="f"/>
                </v:shape>
                <v:rect id="_x0000_s1026" o:spid="_x0000_s1026" o:spt="1" style="position:absolute;left:87121;top:1761224;height:168234;width:170253;" filled="f" stroked="f" coordsize="21600,21600" o:gfxdata="UEsDBAoAAAAAAIdO4kAAAAAAAAAAAAAAAAAEAAAAZHJzL1BLAwQUAAAACACHTuJA07Wuob4AAADf&#10;AAAADwAAAGRycy9kb3ducmV2LnhtbEVPTWsCMRC9F/ofwhS81UQLVlejlLaiR6sF29uwGXeXbibL&#10;Jrrqr3cOBY+P9z1bnH2tTtTGKrCFQd+AIs6Dq7iw8L1bPo9BxYTssA5MFi4UYTF/fJhh5kLHX3Ta&#10;pkJJCMcMLZQpNZnWMS/JY+yHhli4Q2g9JoFtoV2LnYT7Wg+NGWmPFUtDiQ29l5T/bY/ewmrcvP2s&#10;w7Ur6s/f1X6zn3zsJsna3tPATEElOqe7+N+9djJ/+Ppi5IH8EQB6f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7Wuob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CFF5CA6">
                        <w:pPr>
                          <w:spacing w:after="160" w:line="259" w:lineRule="auto"/>
                        </w:pPr>
                        <w:r>
                          <w:rPr>
                            <w:rFonts w:ascii="Calibri" w:hAnsi="Calibri" w:eastAsia="Calibri" w:cs="Calibri"/>
                            <w:sz w:val="20"/>
                          </w:rPr>
                          <w:t>42</w:t>
                        </w:r>
                      </w:p>
                    </w:txbxContent>
                  </v:textbox>
                </v:rect>
                <v:rect id="_x0000_s1026" o:spid="_x0000_s1026" o:spt="1" style="position:absolute;left:216522;top:1761224;height:168234;width:120119;" filled="f" stroked="f" coordsize="21600,21600" o:gfxdata="UEsDBAoAAAAAAIdO4kAAAAAAAAAAAAAAAAAEAAAAZHJzL1BLAwQUAAAACACHTuJAvPkLOr4AAADf&#10;AAAADwAAAGRycy9kb3ducmV2LnhtbEVPW2vCMBR+F/wP4Qh706QOvHRGETfRRy8Dt7dDc9aWNSel&#10;iVb36xdB8PHju88WV1uJCzW+dKwhGSgQxJkzJecaPo/r/gSED8gGK8ek4UYeFvNuZ4apcS3v6XII&#10;uYgh7FPUUIRQp1L6rCCLfuBq4sj9uMZiiLDJpWmwjeG2kkOlRtJiybGhwJpWBWW/h7PVsJnUy6+t&#10;+2vz6uN7c9qdpu/HadD6pZeoNxCBruEpfri3Js4fjl9VAvc/EYCc/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PkLO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66B6A86">
                        <w:pPr>
                          <w:spacing w:after="160" w:line="259" w:lineRule="auto"/>
                        </w:pPr>
                        <w:r>
                          <w:rPr>
                            <w:rFonts w:ascii="Calibri" w:hAnsi="Calibri" w:eastAsia="Calibri" w:cs="Calibri"/>
                            <w:sz w:val="20"/>
                          </w:rPr>
                          <w:t>%</w:t>
                        </w:r>
                      </w:p>
                    </w:txbxContent>
                  </v:textbox>
                </v:rect>
                <v:rect id="_x0000_s1026" o:spid="_x0000_s1026" o:spt="1" style="position:absolute;left:87121;top:1521327;height:168234;width:170253;" filled="f" stroked="f" coordsize="21600,21600" o:gfxdata="UEsDBAoAAAAAAIdO4kAAAAAAAAAAAAAAAAAEAAAAZHJzL1BLAwQUAAAACACHTuJAwresz74AAADf&#10;AAAADwAAAGRycy9kb3ducmV2LnhtbEVPTWvCQBC9F/wPywi91U1yqCa6BrEt8diqoN6G7JgEs7Mh&#10;uzVpf323UOjx8b5X+WhacafeNZYVxLMIBHFpdcOVguPh7WkBwnlkja1lUvBFDvL15GGFmbYDf9B9&#10;7ysRQthlqKD2vsukdGVNBt3MdsSBu9reoA+wr6TucQjhppVJFD1Lgw2Hhho72tZU3vafRkGx6Dbn&#10;nf0eqvb1UpzeT+nLIfVKPU7jaAnC0+j/xX/unQ7zk3mSzuH3TwAg1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resz7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9A9D178">
                        <w:pPr>
                          <w:spacing w:after="160" w:line="259" w:lineRule="auto"/>
                        </w:pPr>
                        <w:r>
                          <w:rPr>
                            <w:rFonts w:ascii="Calibri" w:hAnsi="Calibri" w:eastAsia="Calibri" w:cs="Calibri"/>
                            <w:sz w:val="20"/>
                          </w:rPr>
                          <w:t>44</w:t>
                        </w:r>
                      </w:p>
                    </w:txbxContent>
                  </v:textbox>
                </v:rect>
                <v:rect id="_x0000_s1026" o:spid="_x0000_s1026" o:spt="1" style="position:absolute;left:216522;top:1521327;height:168234;width:120119;" filled="f" stroked="f" coordsize="21600,21600" o:gfxdata="UEsDBAoAAAAAAIdO4kAAAAAAAAAAAAAAAAAEAAAAZHJzL1BLAwQUAAAACACHTuJA3GSdJr4AAADf&#10;AAAADwAAAGRycy9kb3ducmV2LnhtbEVPTWvCQBC9F/wPywi91U1ysCa6StFKPLYq2N6G7JiEZmdD&#10;dpuk/fXdguDx8b5Xm9E0oqfO1ZYVxLMIBHFhdc2lgvNp/7QA4TyyxsYyKfghB5v15GGFmbYDv1N/&#10;9KUIIewyVFB532ZSuqIig25mW+LAXW1n0AfYlVJ3OIRw08gkiubSYM2hocKWthUVX8dvoyBftC8f&#10;B/s7lM3rZ355u6S7U+qVepzG0RKEp9HfxTf3QYf5yXOSpvD/JwCQ6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GSdJ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B7A460E">
                        <w:pPr>
                          <w:spacing w:after="160" w:line="259" w:lineRule="auto"/>
                        </w:pPr>
                        <w:r>
                          <w:rPr>
                            <w:rFonts w:ascii="Calibri" w:hAnsi="Calibri" w:eastAsia="Calibri" w:cs="Calibri"/>
                            <w:sz w:val="20"/>
                          </w:rPr>
                          <w:t>%</w:t>
                        </w:r>
                      </w:p>
                    </w:txbxContent>
                  </v:textbox>
                </v:rect>
                <v:rect id="_x0000_s1026" o:spid="_x0000_s1026" o:spt="1" style="position:absolute;left:216522;top:1281427;height:168234;width:120119;" filled="f" stroked="f" coordsize="21600,21600" o:gfxdata="UEsDBAoAAAAAAIdO4kAAAAAAAAAAAAAAAAAEAAAAZHJzL1BLAwQUAAAACACHTuJAXSmXI78AAADf&#10;AAAADwAAAGRycy9kb3ducmV2LnhtbEVPy2rCQBTdF/oPwy10VycGqknMKKWt6NJHIXV3ydwmoZk7&#10;ITMa7dd3BMHl4bzzxdm04kS9aywrGI8iEMSl1Q1XCr72y5cEhPPIGlvLpOBCDhbzx4ccM20H3tJp&#10;5ysRQthlqKD2vsukdGVNBt3IdsSB+7G9QR9gX0nd4xDCTSvjKJpIgw2Hhho7eq+p/N0djYJV0r19&#10;r+3fULWfh1WxKdKPfeqVen4aRzMQns7+Lr651zrMj6dx+grXPwGAnP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0plyO/&#10;AAAA3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44B7A0E">
                        <w:pPr>
                          <w:spacing w:after="160" w:line="259" w:lineRule="auto"/>
                        </w:pPr>
                        <w:r>
                          <w:rPr>
                            <w:rFonts w:ascii="Calibri" w:hAnsi="Calibri" w:eastAsia="Calibri" w:cs="Calibri"/>
                            <w:sz w:val="20"/>
                          </w:rPr>
                          <w:t>%</w:t>
                        </w:r>
                      </w:p>
                    </w:txbxContent>
                  </v:textbox>
                </v:rect>
                <v:rect id="_x0000_s1026" o:spid="_x0000_s1026" o:spt="1" style="position:absolute;left:87121;top:1281427;height:168234;width:170253;" filled="f" stroked="f" coordsize="21600,21600" o:gfxdata="UEsDBAoAAAAAAIdO4kAAAAAAAAAAAAAAAAAEAAAAZHJzL1BLAwQUAAAACACHTuJAMmUyuL8AAADf&#10;AAAADwAAAGRycy9kb3ducmV2LnhtbEVPy2rCQBTdF/oPwy10VyeGoknMKKWt6NJHIXV3ydwmoZk7&#10;ITMa7dd3BMHl4bzzxdm04kS9aywrGI8iEMSl1Q1XCr72y5cEhPPIGlvLpOBCDhbzx4ccM20H3tJp&#10;5ysRQthlqKD2vsukdGVNBt3IdsSB+7G9QR9gX0nd4xDCTSvjKJpIgw2Hhho7eq+p/N0djYJV0r19&#10;r+3fULWfh1WxKdKPfeqVen4aRzMQns7+Lr651zrMj6dx+grXPwGAnP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JlMri/&#10;AAAA3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4359CE8">
                        <w:pPr>
                          <w:spacing w:after="160" w:line="259" w:lineRule="auto"/>
                        </w:pPr>
                        <w:r>
                          <w:rPr>
                            <w:rFonts w:ascii="Calibri" w:hAnsi="Calibri" w:eastAsia="Calibri" w:cs="Calibri"/>
                            <w:sz w:val="20"/>
                          </w:rPr>
                          <w:t>46</w:t>
                        </w:r>
                      </w:p>
                    </w:txbxContent>
                  </v:textbox>
                </v:rect>
                <v:rect id="_x0000_s1026" o:spid="_x0000_s1026" o:spt="1" style="position:absolute;left:87121;top:1041529;height:168234;width:170253;" filled="f" stroked="f" coordsize="21600,21600" o:gfxdata="UEsDBAoAAAAAAIdO4kAAAAAAAAAAAAAAAAAEAAAAZHJzL1BLAwQUAAAACACHTuJA0sAPV70AAADf&#10;AAAADwAAAGRycy9kb3ducmV2LnhtbEVPy4rCMBTdC/MP4Q6409QuRluNIjMOuvQxoO4uzbUtNjel&#10;iVb9eiMIszyc92R2M5W4UuNKywoG/QgEcWZ1ybmCv91vbwTCeWSNlWVScCcHs+lHZ4Kpti1v6Lr1&#10;uQgh7FJUUHhfp1K6rCCDrm9r4sCdbGPQB9jkUjfYhnBTyTiKvqTBkkNDgTV9F5SdtxejYDmq54eV&#10;fbR5tTgu9+t98rNLvFLdz0E0BuHp5v/Fb/dKh/nxME5ieP0JAOT0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wA9X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8341DF6">
                        <w:pPr>
                          <w:spacing w:after="160" w:line="259" w:lineRule="auto"/>
                        </w:pPr>
                        <w:r>
                          <w:rPr>
                            <w:rFonts w:ascii="Calibri" w:hAnsi="Calibri" w:eastAsia="Calibri" w:cs="Calibri"/>
                            <w:sz w:val="20"/>
                          </w:rPr>
                          <w:t>48</w:t>
                        </w:r>
                      </w:p>
                    </w:txbxContent>
                  </v:textbox>
                </v:rect>
                <v:rect id="_x0000_s1026" o:spid="_x0000_s1026" o:spt="1" style="position:absolute;left:216522;top:1041529;height:168234;width:120119;" filled="f" stroked="f" coordsize="21600,21600" o:gfxdata="UEsDBAoAAAAAAIdO4kAAAAAAAAAAAAAAAAAEAAAAZHJzL1BLAwQUAAAACACHTuJAvYyqzL8AAADf&#10;AAAADwAAAGRycy9kb3ducmV2LnhtbEVPy2rCQBTdF/oPwy10VyemoEnMKKWt6NJHIXV3ydwmoZk7&#10;ITMa7dd3BMHl4bzzxdm04kS9aywrGI8iEMSl1Q1XCr72y5cEhPPIGlvLpOBCDhbzx4ccM20H3tJp&#10;5ysRQthlqKD2vsukdGVNBt3IdsSB+7G9QR9gX0nd4xDCTSvjKJpIgw2Hhho7eq+p/N0djYJV0r19&#10;r+3fULWfh1WxKdKPfeqVen4aRzMQns7+Lr651zrMj6dx+grXPwGAnP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2Mqsy/&#10;AAAA3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AAD8269">
                        <w:pPr>
                          <w:spacing w:after="160" w:line="259" w:lineRule="auto"/>
                        </w:pPr>
                        <w:r>
                          <w:rPr>
                            <w:rFonts w:ascii="Calibri" w:hAnsi="Calibri" w:eastAsia="Calibri" w:cs="Calibri"/>
                            <w:sz w:val="20"/>
                          </w:rPr>
                          <w:t>%</w:t>
                        </w:r>
                      </w:p>
                    </w:txbxContent>
                  </v:textbox>
                </v:rect>
                <v:rect id="_x0000_s1026" o:spid="_x0000_s1026" o:spt="1" style="position:absolute;left:87121;top:801631;height:168234;width:170253;" filled="f" stroked="f" coordsize="21600,21600" o:gfxdata="UEsDBAoAAAAAAIdO4kAAAAAAAAAAAAAAAAAEAAAAZHJzL1BLAwQUAAAACACHTuJATV40u74AAADf&#10;AAAADwAAAGRycy9kb3ducmV2LnhtbEVPTU/CQBC9m/gfNmPiTbb0gLSwEAISOEoxQW+T7tA2dGeb&#10;7krRX+8cSDy+vO/58uZadaU+NJ4NjEcJKOLS24YrAx/H7csUVIjIFlvPZOCHAiwXjw9zzK0f+EDX&#10;IlZKQjjkaKCOscu1DmVNDsPId8TCnX3vMArsK217HCTctTpNkol22LA01NjRuqbyUnw7A7tpt/rc&#10;+9+hat++dqf3U7Y5ZtGY56dxMgMV6Rb/xXf33sr89DXN5IH8EQB68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40u7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95E2572">
                        <w:pPr>
                          <w:spacing w:after="160" w:line="259" w:lineRule="auto"/>
                        </w:pPr>
                        <w:r>
                          <w:rPr>
                            <w:rFonts w:ascii="Calibri" w:hAnsi="Calibri" w:eastAsia="Calibri" w:cs="Calibri"/>
                            <w:sz w:val="20"/>
                          </w:rPr>
                          <w:t>50</w:t>
                        </w:r>
                      </w:p>
                    </w:txbxContent>
                  </v:textbox>
                </v:rect>
                <v:rect id="_x0000_s1026" o:spid="_x0000_s1026" o:spt="1" style="position:absolute;left:216522;top:801631;height:168234;width:120119;" filled="f" stroked="f" coordsize="21600,21600" o:gfxdata="UEsDBAoAAAAAAIdO4kAAAAAAAAAAAAAAAAAEAAAAZHJzL1BLAwQUAAAACACHTuJAIhKRIL0AAADf&#10;AAAADwAAAGRycy9kb3ducmV2LnhtbEVPTWvCQBC9C/0PyxS86SY5qImuUlpFj1UL6m3IjklodjZk&#10;V6P++q4g9Ph437PFzdTiSq2rLCuIhxEI4tzqigsFP/vVYALCeWSNtWVScCcHi/lbb4aZth1v6brz&#10;hQgh7DJUUHrfZFK6vCSDbmgb4sCdbWvQB9gWUrfYhXBTyySKRtJgxaGhxIY+S8p/dxejYD1pPo4b&#10;++iKenlaH74P6dc+9Ur13+NoCsLTzf+LX+6NDvOTcZLG8PwTAMj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EpEg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F335DB3">
                        <w:pPr>
                          <w:spacing w:after="160" w:line="259" w:lineRule="auto"/>
                        </w:pPr>
                        <w:r>
                          <w:rPr>
                            <w:rFonts w:ascii="Calibri" w:hAnsi="Calibri" w:eastAsia="Calibri" w:cs="Calibri"/>
                            <w:sz w:val="20"/>
                          </w:rPr>
                          <w:t>%</w:t>
                        </w:r>
                      </w:p>
                    </w:txbxContent>
                  </v:textbox>
                </v:rect>
                <v:rect id="_x0000_s1026" o:spid="_x0000_s1026" o:spt="1" style="position:absolute;left:216522;top:561732;height:168234;width:120119;" filled="f" stroked="f" coordsize="21600,21600" o:gfxdata="UEsDBAoAAAAAAIdO4kAAAAAAAAAAAAAAAAAEAAAAZHJzL1BLAwQUAAAACACHTuJAWb0L+74AAADf&#10;AAAADwAAAGRycy9kb3ducmV2LnhtbEVPTWvCQBC9F/oflil4qxtzsEnMRkpb0WM1BfU2ZMckNDsb&#10;sluj/fVdQejx8b7z5cV04kyDay0rmE0jEMSV1S3XCr7K1XMCwnlkjZ1lUnAlB8vi8SHHTNuRt3Te&#10;+VqEEHYZKmi87zMpXdWQQTe1PXHgTnYw6AMcaqkHHEO46WQcRXNpsOXQ0GBPbw1V37sfo2Cd9K+H&#10;jf0d6+7juN5/7tP3MvVKTZ5m0QKEp4v/F9/dGx3mxy9xksLtTwAg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b0L+7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6904031">
                        <w:pPr>
                          <w:spacing w:after="160" w:line="259" w:lineRule="auto"/>
                        </w:pPr>
                        <w:r>
                          <w:rPr>
                            <w:rFonts w:ascii="Calibri" w:hAnsi="Calibri" w:eastAsia="Calibri" w:cs="Calibri"/>
                            <w:sz w:val="20"/>
                          </w:rPr>
                          <w:t>%</w:t>
                        </w:r>
                      </w:p>
                    </w:txbxContent>
                  </v:textbox>
                </v:rect>
                <v:rect id="_x0000_s1026" o:spid="_x0000_s1026" o:spt="1" style="position:absolute;left:87121;top:561732;height:168234;width:170253;" filled="f" stroked="f" coordsize="21600,21600" o:gfxdata="UEsDBAoAAAAAAIdO4kAAAAAAAAAAAAAAAAAEAAAAZHJzL1BLAwQUAAAACACHTuJANvGuYL4AAADf&#10;AAAADwAAAGRycy9kb3ducmV2LnhtbEVPTU/CQBC9m/gfNmPiTbb0gG1hIQQkcBQwQW+T7tA2dGeb&#10;7krRX+8cSDy+vO/Z4uZadaU+NJ4NjEcJKOLS24YrAx/HzUsGKkRki61nMvBDARbzx4cZFtYPvKfr&#10;IVZKQjgUaKCOsSu0DmVNDsPId8TCnX3vMArsK217HCTctTpNkol22LA01NjRqqbycvh2BrZZt/zc&#10;+d+hat++tqf3U74+5tGY56dxMgUV6Rb/xXf3zsr89DXNZLD8EQB6/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vGuYL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121F8DC">
                        <w:pPr>
                          <w:spacing w:after="160" w:line="259" w:lineRule="auto"/>
                        </w:pPr>
                        <w:r>
                          <w:rPr>
                            <w:rFonts w:ascii="Calibri" w:hAnsi="Calibri" w:eastAsia="Calibri" w:cs="Calibri"/>
                            <w:sz w:val="20"/>
                          </w:rPr>
                          <w:t>52</w:t>
                        </w:r>
                      </w:p>
                    </w:txbxContent>
                  </v:textbox>
                </v:rect>
                <v:rect id="_x0000_s1026" o:spid="_x0000_s1026" o:spt="1" style="position:absolute;left:87121;top:321834;height:168234;width:170253;" filled="f" stroked="f" coordsize="21600,21600" o:gfxdata="UEsDBAoAAAAAAIdO4kAAAAAAAAAAAAAAAAAEAAAAZHJzL1BLAwQUAAAACACHTuJAKCKfib4AAADf&#10;AAAADwAAAGRycy9kb3ducmV2LnhtbEVPTWvCQBC9F/oflin0VjfJIcboGkpV4rFqwXobstMkNDsb&#10;squx/vquUOjx8b4XxdV04kKDay0riCcRCOLK6pZrBR+HzUsGwnlkjZ1lUvBDDorl48MCc21H3tFl&#10;72sRQtjlqKDxvs+ldFVDBt3E9sSB+7KDQR/gUEs94BjCTSeTKEqlwZZDQ4M9vTVUfe/PRkGZ9a+f&#10;W3sb6259Ko/vx9nqMPNKPT/F0RyEp6v/F/+5tzrMT6ZJlsL9TwA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CKfib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B478518">
                        <w:pPr>
                          <w:spacing w:after="160" w:line="259" w:lineRule="auto"/>
                        </w:pPr>
                        <w:r>
                          <w:rPr>
                            <w:rFonts w:ascii="Calibri" w:hAnsi="Calibri" w:eastAsia="Calibri" w:cs="Calibri"/>
                            <w:sz w:val="20"/>
                          </w:rPr>
                          <w:t>54</w:t>
                        </w:r>
                      </w:p>
                    </w:txbxContent>
                  </v:textbox>
                </v:rect>
                <v:rect id="_x0000_s1026" o:spid="_x0000_s1026" o:spt="1" style="position:absolute;left:216522;top:321834;height:168234;width:120119;" filled="f" stroked="f" coordsize="21600,21600" o:gfxdata="UEsDBAoAAAAAAIdO4kAAAAAAAAAAAAAAAAAEAAAAZHJzL1BLAwQUAAAACACHTuJAR246Er4AAADf&#10;AAAADwAAAGRycy9kb3ducmV2LnhtbEVPTWvCQBC9F/wPywi91U1yqDG6BrEt8diqoN6G7JgEs7Mh&#10;uzVpf323UOjx8b5X+WhacafeNZYVxLMIBHFpdcOVguPh7SkF4TyyxtYyKfgiB/l68rDCTNuBP+i+&#10;95UIIewyVFB732VSurImg25mO+LAXW1v0AfYV1L3OIRw08okip6lwYZDQ40dbWsqb/tPo6BIu815&#10;Z7+Hqn29FKf30+LlsPBKPU7jaAnC0+j/xX/unQ7zk3mSzuH3TwAg1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246E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2FBA6A8">
                        <w:pPr>
                          <w:spacing w:after="160" w:line="259" w:lineRule="auto"/>
                        </w:pPr>
                        <w:r>
                          <w:rPr>
                            <w:rFonts w:ascii="Calibri" w:hAnsi="Calibri" w:eastAsia="Calibri" w:cs="Calibri"/>
                            <w:sz w:val="20"/>
                          </w:rPr>
                          <w:t>%</w:t>
                        </w:r>
                      </w:p>
                    </w:txbxContent>
                  </v:textbox>
                </v:rect>
                <v:rect id="_x0000_s1026" o:spid="_x0000_s1026" o:spt="1" style="position:absolute;left:87121;top:81936;height:168234;width:170253;" filled="f" stroked="f" coordsize="21600,21600" o:gfxdata="UEsDBAoAAAAAAIdO4kAAAAAAAAAAAAAAAAAEAAAAZHJzL1BLAwQUAAAACACHTuJAOFU8Eb4AAADf&#10;AAAADwAAAGRycy9kb3ducmV2LnhtbEVPTWvCQBC9C/6HZQRvZmMEG6OrlGrRYxsLqbchO01Cs7Mh&#10;uzXaX98tFHp8vO/N7mZacaXeNZYVzKMYBHFpdcOVgrfz8ywF4TyyxtYyKbiTg912PNpgpu3Ar3TN&#10;fSVCCLsMFdTed5mUrqzJoItsRxy4D9sb9AH2ldQ9DiHctDKJ46U02HBoqLGjp5rKz/zLKDim3eP7&#10;yX4PVXu4HIuXYrU/r7xS08k8XoPwdPP/4j/3SYf5yUOSLuD3TwAgt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FU8Eb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9D1ABFD">
                        <w:pPr>
                          <w:spacing w:after="160" w:line="259" w:lineRule="auto"/>
                        </w:pPr>
                        <w:r>
                          <w:rPr>
                            <w:rFonts w:ascii="Calibri" w:hAnsi="Calibri" w:eastAsia="Calibri" w:cs="Calibri"/>
                            <w:sz w:val="20"/>
                          </w:rPr>
                          <w:t>56</w:t>
                        </w:r>
                      </w:p>
                    </w:txbxContent>
                  </v:textbox>
                </v:rect>
                <v:rect id="_x0000_s1026" o:spid="_x0000_s1026" o:spt="1" style="position:absolute;left:216522;top:81936;height:168234;width:120119;" filled="f" stroked="f" coordsize="21600,21600" o:gfxdata="UEsDBAoAAAAAAIdO4kAAAAAAAAAAAAAAAAAEAAAAZHJzL1BLAwQUAAAACACHTuJA2PAB/r4AAADf&#10;AAAADwAAAGRycy9kb3ducmV2LnhtbEVPTWvCQBC9C/6HZQRvZmNAG6OrlGrRYxsLqbchO01Cs7Mh&#10;uzXaX98tFHp8vO/N7mZacaXeNZYVzKMYBHFpdcOVgrfz8ywF4TyyxtYyKbiTg912PNpgpu3Ar3TN&#10;fSVCCLsMFdTed5mUrqzJoItsRxy4D9sb9AH2ldQ9DiHctDKJ46U02HBoqLGjp5rKz/zLKDim3eP7&#10;yX4PVXu4HIuXYrU/r7xS08k8XoPwdPP/4j/3SYf5yUOSLuD3TwAgt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PAB/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00AFC38">
                        <w:pPr>
                          <w:spacing w:after="160" w:line="259" w:lineRule="auto"/>
                        </w:pPr>
                        <w:r>
                          <w:rPr>
                            <w:rFonts w:ascii="Calibri" w:hAnsi="Calibri" w:eastAsia="Calibri" w:cs="Calibri"/>
                            <w:sz w:val="20"/>
                          </w:rPr>
                          <w:t>%</w:t>
                        </w:r>
                      </w:p>
                    </w:txbxContent>
                  </v:textbox>
                </v:rect>
                <v:rect id="_x0000_s1026" o:spid="_x0000_s1026" o:spt="1" style="position:absolute;left:437417;top:1910581;height:224466;width:641115;" filled="f" stroked="f" coordsize="21600,21600" o:gfxdata="UEsDBAoAAAAAAIdO4kAAAAAAAAAAAAAAAAAEAAAAZHJzL1BLAwQUAAAACACHTuJAWP43IL8AAADd&#10;AAAADwAAAGRycy9kb3ducmV2LnhtbEWPT4vCMBTE74LfITxhb5qquGo1iuguevQfqLdH82yLzUtp&#10;slb99JuFBY/DzPyGmc4fphB3qlxuWUG3E4EgTqzOOVVwPHy3RyCcR9ZYWCYFT3IwnzUbU4y1rXlH&#10;971PRYCwi1FB5n0ZS+mSjAy6ji2Jg3e1lUEfZJVKXWEd4KaQvSj6lAZzDgsZlrTMKLntf4yC9ahc&#10;nDf2VafF12V92p7Gq8PYK/XR6kYTEJ4e/h3+b2+0gmF/MIC/N+EJyN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j+Ny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B6D06A7">
                        <w:pPr>
                          <w:spacing w:after="160" w:line="259" w:lineRule="auto"/>
                        </w:pPr>
                        <w:r>
                          <w:rPr>
                            <w:i/>
                          </w:rPr>
                          <w:t>Pre-test</w:t>
                        </w:r>
                      </w:p>
                    </w:txbxContent>
                  </v:textbox>
                </v:rect>
                <v:shape id="Shape 160880" o:spid="_x0000_s1026" o:spt="100" style="position:absolute;left:2663952;top:922020;height:74676;width:76200;" fillcolor="#AA4643" filled="t" stroked="f" coordsize="76200,74676" o:gfxdata="UEsDBAoAAAAAAIdO4kAAAAAAAAAAAAAAAAAEAAAAZHJzL1BLAwQUAAAACACHTuJAkIM8HLwAAADf&#10;AAAADwAAAGRycy9kb3ducmV2LnhtbEVPS0sDMRC+C/0PYQrebFLBkq5NCy1UPQl2K3gcNuNmdZMs&#10;m+nDf+8cBI8f33u1ucZenWksXU4O5jMDilKTfZdaB8d6f2dBFcbksc+JHPxQgc16crPCyudLeqPz&#10;gVslIalU6CAwD5XWpQkUsczyQEm4zzxGZIFjq/2IFwmPvb43ZqEjdkkaAg60C9R8H07RwYetj6bm&#10;p+3zA3+F5fL9ZOvtq3O307l5BMV05X/xn/vFy/yFsVYeyB8Bo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CDPBy8AAAA&#10;3wAAAA8AAAAAAAAAAQAgAAAAIgAAAGRycy9kb3ducmV2LnhtbFBLAQIUABQAAAAIAIdO4kAzLwWe&#10;OwAAADkAAAAQAAAAAAAAAAEAIAAAAAsBAABkcnMvc2hhcGV4bWwueG1sUEsFBgAAAAAGAAYAWwEA&#10;ALUDAAAAAA==&#10;" path="m0,0l76200,0,76200,74676,0,74676,0,0e">
                  <v:fill on="t" focussize="0,0"/>
                  <v:stroke on="f" weight="0pt" miterlimit="1" joinstyle="miter"/>
                  <v:imagedata o:title=""/>
                  <o:lock v:ext="edit" aspectratio="f"/>
                </v:shape>
                <v:shape id="Shape 7357" o:spid="_x0000_s1026" o:spt="100" style="position:absolute;left:2659380;top:917449;height:83820;width:42672;" fillcolor="#8B3533" filled="t" stroked="f" coordsize="42672,83820" o:gfxdata="UEsDBAoAAAAAAIdO4kAAAAAAAAAAAAAAAAAEAAAAZHJzL1BLAwQUAAAACACHTuJAcJzi7L0AAADd&#10;AAAADwAAAGRycy9kb3ducmV2LnhtbEWP0WoCMRRE34X+Q7iFvmmiZVVWo9SiYB+UVv2Ay+a6Wbq5&#10;WTbpqn9vCoKPw8ycYebLq6tFR22oPGsYDhQI4sKbiksNp+OmPwURIrLB2jNpuFGA5eKlN8fc+Av/&#10;UHeIpUgQDjlqsDE2uZShsOQwDHxDnLyzbx3GJNtSmhYvCe5qOVJqLB1WnBYsNvRpqfg9/DkN+8J3&#10;7Fb0nfnuY31am2xn1ZfWb69DNQMR6Rqf4Ud7azRM3rMJ/L9JT0A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nOLsvQAA&#10;AN0AAAAPAAAAAAAAAAEAIAAAACIAAABkcnMvZG93bnJldi54bWxQSwECFAAUAAAACACHTuJAMy8F&#10;njsAAAA5AAAAEAAAAAAAAAABACAAAAAMAQAAZHJzL3NoYXBleG1sLnhtbFBLBQYAAAAABgAGAFsB&#10;AAC2AwAAAAA=&#10;" path="m4572,0l42672,0,42672,9144,9144,9144,9144,74676,42672,74676,42672,83820,4572,83820,1524,82296,0,79248,0,4572,1524,1524,4572,0xe">
                  <v:fill on="t" focussize="0,0"/>
                  <v:stroke on="f" weight="0pt" miterlimit="1" joinstyle="miter"/>
                  <v:imagedata o:title=""/>
                  <o:lock v:ext="edit" aspectratio="f"/>
                </v:shape>
                <v:shape id="Shape 7358" o:spid="_x0000_s1026" o:spt="100" style="position:absolute;left:2702052;top:917449;height:83820;width:42672;" fillcolor="#8B3533" filled="t" stroked="f" coordsize="42672,83820" o:gfxdata="UEsDBAoAAAAAAIdO4kAAAAAAAAAAAAAAAAAEAAAAZHJzL1BLAwQUAAAACACHTuJAAQN2nrsAAADd&#10;AAAADwAAAGRycy9kb3ducmV2LnhtbEVP3WrCMBS+H+wdwhl4NxMd3aQ2lU0U5sVk/jzAoTk2xeak&#10;NFl1b28uBC8/vv9icXWtGKgPjWcNk7ECQVx503Ct4XhYv85AhIhssPVMGv4pwKJ8fiowN/7COxr2&#10;sRYphEOOGmyMXS5lqCw5DGPfESfu5HuHMcG+lqbHSwp3rZwq9S4dNpwaLHa0tFSd939Ow7byA7sv&#10;+s388Lk6rkz2Y9VG69HLRM1BRLrGh/ju/jYaPt6yNDe9SU9Alj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QN2nrsAAADd&#10;AAAADwAAAAAAAAABACAAAAAiAAAAZHJzL2Rvd25yZXYueG1sUEsBAhQAFAAAAAgAh07iQDMvBZ47&#10;AAAAOQAAABAAAAAAAAAAAQAgAAAACgEAAGRycy9zaGFwZXhtbC54bWxQSwUGAAAAAAYABgBbAQAA&#10;tAMAAAAA&#10;" path="m0,0l38100,0,41148,1524,42672,4572,42672,79248,41148,82296,38100,83820,0,83820,0,74676,33528,74676,33528,9144,0,9144,0,0xe">
                  <v:fill on="t" focussize="0,0"/>
                  <v:stroke on="f" weight="0pt" miterlimit="1" joinstyle="miter"/>
                  <v:imagedata o:title=""/>
                  <o:lock v:ext="edit" aspectratio="f"/>
                </v:shape>
                <v:rect id="_x0000_s1026" o:spid="_x0000_s1026" o:spt="1" style="position:absolute;left:2772851;top:870692;height:224466;width:1075484;" filled="f" stroked="f" coordsize="21600,21600" o:gfxdata="UEsDBAoAAAAAAIdO4kAAAAAAAAAAAAAAAAAEAAAAZHJzL1BLAwQUAAAACACHTuJA2bM9JcEAAADd&#10;AAAADwAAAGRycy9kb3ducmV2LnhtbEWPT2vCQBTE70K/w/KE3nSjxT9Js4q0ih6rFtLeHtlnEpp9&#10;G7KrUT99tyD0OMzMb5h0eTW1uFDrKssKRsMIBHFudcWFgs/jZjAH4TyyxtoyKbiRg+XiqZdiom3H&#10;e7ocfCEChF2CCkrvm0RKl5dk0A1tQxy8k20N+iDbQuoWuwA3tRxH0VQarDgslNjQW0n5z+FsFGzn&#10;zeprZ+9dUa+/t9lHFr8fY6/Uc38UvYLwdPX/4Ud7pxXMXiYx/L0JT0A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bM9&#10;J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586B5C8">
                        <w:pPr>
                          <w:spacing w:after="160" w:line="259" w:lineRule="auto"/>
                        </w:pPr>
                        <w:r>
                          <w:t>Tidak Tuntas</w:t>
                        </w:r>
                      </w:p>
                    </w:txbxContent>
                  </v:textbox>
                </v:rect>
                <v:shape id="Shape 160881" o:spid="_x0000_s1026" o:spt="100" style="position:absolute;left:2663952;top:1164337;height:76200;width:76200;" fillcolor="#D19392" filled="t" stroked="f" coordsize="76200,76200" o:gfxdata="UEsDBAoAAAAAAIdO4kAAAAAAAAAAAAAAAAAEAAAAZHJzL1BLAwQUAAAACACHTuJAgEhWoLsAAADf&#10;AAAADwAAAGRycy9kb3ducmV2LnhtbEVPy2oCMRTdC/5DuEJ3mqSL6TAaBaWCmy466v4yuZ0MndyM&#10;k9TH3zeFgsvDea82d9+LK42xC2xALxQI4ibYjlsDp+N+XoKICdliH5gMPCjCZj2drLCy4cafdK1T&#10;K3IIxwoNuJSGSsrYOPIYF2EgztxXGD2mDMdW2hFvOdz38lWpQnrsODc4HGjnqPmuf7wBdd7a/WU4&#10;uXd9xo/uoOvHW7Ez5mWm1RJEont6iv/dB5vnF6osNfz9yQDk+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EhWoLsAAADf&#10;AAAADwAAAAAAAAABACAAAAAiAAAAZHJzL2Rvd25yZXYueG1sUEsBAhQAFAAAAAgAh07iQDMvBZ47&#10;AAAAOQAAABAAAAAAAAAAAQAgAAAACgEAAGRycy9zaGFwZXhtbC54bWxQSwUGAAAAAAYABgBbAQAA&#10;tAMAAAAA&#10;" path="m0,0l76200,0,76200,76200,0,76200,0,0e">
                  <v:fill on="t" focussize="0,0"/>
                  <v:stroke on="f" weight="0pt" miterlimit="1" joinstyle="miter"/>
                  <v:imagedata o:title=""/>
                  <o:lock v:ext="edit" aspectratio="f"/>
                </v:shape>
                <v:shape id="Shape 7361" o:spid="_x0000_s1026" o:spt="100" style="position:absolute;left:2659380;top:1159764;height:85344;width:42672;" fillcolor="#8B3533" filled="t" stroked="f" coordsize="42672,85344" o:gfxdata="UEsDBAoAAAAAAIdO4kAAAAAAAAAAAAAAAAAEAAAAZHJzL1BLAwQUAAAACACHTuJAb3D248AAAADd&#10;AAAADwAAAGRycy9kb3ducmV2LnhtbEWPQWvCQBSE7wX/w/IEb3UTA2kbXT0ERHusFkpvj+xrEs2+&#10;TbJrTPrru4VCj8PMfMNsdqNpxEC9qy0riJcRCOLC6ppLBe/n/eMzCOeRNTaWScFEDnbb2cMGM23v&#10;/EbDyZciQNhlqKDyvs2kdEVFBt3StsTB+7K9QR9kX0rd4z3ATSNXUZRKgzWHhQpbyisqrqebUXCQ&#10;Hx1eEp0mr7nppvR6/nwZvpVazONoDcLT6P/Df+2jVvCUpDH8vglPQG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vcPbj&#10;wAAAAN0AAAAPAAAAAAAAAAEAIAAAACIAAABkcnMvZG93bnJldi54bWxQSwECFAAUAAAACACHTuJA&#10;My8FnjsAAAA5AAAAEAAAAAAAAAABACAAAAAPAQAAZHJzL3NoYXBleG1sLnhtbFBLBQYAAAAABgAG&#10;AFsBAAC5AwAAAAA=&#10;" path="m4572,0l42672,0,42672,9144,9144,9144,9144,76200,42672,76200,42672,85344,4572,85344,1524,83820,0,80773,0,4573,1524,1524,4572,0xe">
                  <v:fill on="t" focussize="0,0"/>
                  <v:stroke on="f" weight="0pt" miterlimit="1" joinstyle="miter"/>
                  <v:imagedata o:title=""/>
                  <o:lock v:ext="edit" aspectratio="f"/>
                </v:shape>
                <v:shape id="Shape 7362" o:spid="_x0000_s1026" o:spt="100" style="position:absolute;left:2702052;top:1159764;height:85344;width:42672;" fillcolor="#8B3533" filled="t" stroked="f" coordsize="42672,85344" o:gfxdata="UEsDBAoAAAAAAIdO4kAAAAAAAAAAAAAAAAAEAAAAZHJzL1BLAwQUAAAACACHTuJAn6JolL8AAADd&#10;AAAADwAAAGRycy9kb3ducmV2LnhtbEWPQWvCQBSE74X+h+UJvdWNCaQas3oQSttjVRBvj+wziWbf&#10;xuw2if31XUHocZiZb5h8PZpG9NS52rKC2TQCQVxYXXOpYL97f52DcB5ZY2OZFNzIwXr1/JRjpu3A&#10;39RvfSkChF2GCirv20xKV1Rk0E1tSxy8k+0M+iC7UuoOhwA3jYyjKJUGaw4LFba0qai4bH+Mgg95&#10;uOI50WnytTHXW3rZHRf9r1Ivk1m0BOFp9P/hR/tTK3hL0hjub8ITkK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iaJS/&#10;AAAA3QAAAA8AAAAAAAAAAQAgAAAAIgAAAGRycy9kb3ducmV2LnhtbFBLAQIUABQAAAAIAIdO4kAz&#10;LwWeOwAAADkAAAAQAAAAAAAAAAEAIAAAAA4BAABkcnMvc2hhcGV4bWwueG1sUEsFBgAAAAAGAAYA&#10;WwEAALgDAAAAAA==&#10;" path="m0,0l38100,0,41148,1524,42672,4573,42672,80773,41148,83820,38100,85344,0,85344,0,76200,33528,76200,33528,9144,0,9144,0,0xe">
                  <v:fill on="t" focussize="0,0"/>
                  <v:stroke on="f" weight="0pt" miterlimit="1" joinstyle="miter"/>
                  <v:imagedata o:title=""/>
                  <o:lock v:ext="edit" aspectratio="f"/>
                </v:shape>
                <v:rect id="_x0000_s1026" o:spid="_x0000_s1026" o:spt="1" style="position:absolute;left:2772851;top:1113986;height:224466;width:550917;" filled="f" stroked="f" coordsize="21600,21600" o:gfxdata="UEsDBAoAAAAAAIdO4kAAAAAAAAAAAAAAAAAEAAAAZHJzL1BLAwQUAAAACACHTuJAdjfAcr8AAADd&#10;AAAADwAAAGRycy9kb3ducmV2LnhtbEWPS4vCQBCE78L+h6EXvOlEBY1ZR1l8oEdf4O6tyfQmYTM9&#10;ITMa9dc7guCxqKqvqMnsakpxodoVlhX0uhEI4tTqgjMFx8OqE4NwHlljaZkU3MjBbPrRmmCibcM7&#10;uux9JgKEXYIKcu+rREqX5mTQdW1FHLw/Wxv0QdaZ1DU2AW5K2Y+ioTRYcFjIsaJ5Tun//mwUrOPq&#10;+2dj701WLn/Xp+1pvDiMvVLtz170BcLT1b/Dr/ZGKxgNhgN4vglPQE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Y3wH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85C5688">
                        <w:pPr>
                          <w:spacing w:after="160" w:line="259" w:lineRule="auto"/>
                        </w:pPr>
                        <w:r>
                          <w:t>Tuntas</w:t>
                        </w:r>
                      </w:p>
                    </w:txbxContent>
                  </v:textbox>
                </v:rect>
                <v:shape id="Shape 7364" o:spid="_x0000_s1026" o:spt="100" style="position:absolute;left:0;top:0;height:2167128;width:1858518;" fillcolor="#868686" filled="t" stroked="f" coordsize="1858518,2167128" o:gfxdata="UEsDBAoAAAAAAIdO4kAAAAAAAAAAAAAAAAAEAAAAZHJzL1BLAwQUAAAACACHTuJA6CH9S74AAADd&#10;AAAADwAAAGRycy9kb3ducmV2LnhtbEWPQWsCMRSE74L/ITzBm2atxcpqFCtYPPSi9Qc8N89kcfOy&#10;buKu/vumUPA4zMw3zHL9cJVoqQmlZwWTcQaCuPC6ZKPg9LMbzUGEiKyx8kwKnhRgver3lphr3/GB&#10;2mM0IkE45KjAxljnUobCksMw9jVx8i6+cRiTbIzUDXYJ7ir5lmUz6bDktGCxpq2l4nq8OwWa7dbc&#10;vp7X6b3dnIvLZ9d9741Sw8EkW4CI9Iiv8H97rxV8TGfv8PcmPQG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CH9S74A&#10;AADdAAAADwAAAAAAAAABACAAAAAiAAAAZHJzL2Rvd25yZXYueG1sUEsBAhQAFAAAAAgAh07iQDMv&#10;BZ47AAAAOQAAABAAAAAAAAAAAQAgAAAADQEAAGRycy9zaGFwZXhtbC54bWxQSwUGAAAAAAYABgBb&#10;AQAAtwMAAAAA&#10;" path="m0,0l10668,0,1858518,0,1858518,6097,10668,6097,10668,2157984,1858518,2157984,1858518,2167128,4572,2167128c3048,2167128,0,2165604,0,2162556l0,0xe">
                  <v:fill on="t" focussize="0,0"/>
                  <v:stroke on="f" weight="0pt" miterlimit="1" joinstyle="miter"/>
                  <v:imagedata o:title=""/>
                  <o:lock v:ext="edit" aspectratio="f"/>
                </v:shape>
                <v:shape id="Shape 7365" o:spid="_x0000_s1026" o:spt="100" style="position:absolute;left:1858518;top:0;height:2167128;width:1856994;" fillcolor="#868686" filled="t" stroked="f" coordsize="1856994,2167128" o:gfxdata="UEsDBAoAAAAAAIdO4kAAAAAAAAAAAAAAAAAEAAAAZHJzL1BLAwQUAAAACACHTuJAOa80Cr0AAADd&#10;AAAADwAAAGRycy9kb3ducmV2LnhtbEWPzarCMBSE94LvEI7gTlOV69VqdKEoLlx4q+D20BzbanNS&#10;m/j39jeC4HKYmW+Y6fxpSnGn2hWWFfS6EQji1OqCMwWH/aozAuE8ssbSMil4kYP5rNmYYqztg//o&#10;nvhMBAi7GBXk3lexlC7NyaDr2oo4eCdbG/RB1pnUNT4C3JSyH0VDabDgsJBjRYuc0ktyMwrWJ/vi&#10;sb0ed8ut2S2TqjCLc6JUu9WLJiA8Pf03/GlvtILfwfAH3m/CE5Cz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5rzQKvQAA&#10;AN0AAAAPAAAAAAAAAAEAIAAAACIAAABkcnMvZG93bnJldi54bWxQSwECFAAUAAAACACHTuJAMy8F&#10;njsAAAA5AAAAEAAAAAAAAAABACAAAAAMAQAAZHJzL3NoYXBleG1sLnhtbFBLBQYAAAAABgAGAFsB&#10;AAC2AwAAAAA=&#10;" path="m0,0l1847850,0,1856994,0,1856994,2162556c1856994,2165604,1853946,2167128,1852422,2167128l0,2167128,0,2157984,1847850,2157984,1847850,6097,0,6097,0,0xe">
                  <v:fill on="t" focussize="0,0"/>
                  <v:stroke on="f" weight="0pt" miterlimit="1" joinstyle="miter"/>
                  <v:imagedata o:title=""/>
                  <o:lock v:ext="edit" aspectratio="f"/>
                </v:shape>
              </v:group>
            </w:pict>
          </mc:Fallback>
        </mc:AlternateContent>
      </w:r>
      <w:r>
        <w:rPr>
          <w:rStyle w:val="21"/>
          <w:b w:val="0"/>
          <w:bCs w:val="0"/>
        </w:rPr>
        <w:t xml:space="preserve">Diagram Ketuntasan Hasil Belajar Siswa Sebelum Diterapkan Model Pembelajaran </w:t>
      </w:r>
      <w:r>
        <w:rPr>
          <w:rStyle w:val="21"/>
          <w:b w:val="0"/>
          <w:bCs w:val="0"/>
          <w:i/>
          <w:iCs/>
        </w:rPr>
        <w:t>Take and Give</w:t>
      </w:r>
    </w:p>
    <w:p w14:paraId="7264073F"/>
    <w:p w14:paraId="27E0250E"/>
    <w:p w14:paraId="7EFB1090"/>
    <w:p w14:paraId="6E02F236"/>
    <w:p w14:paraId="0A62E019"/>
    <w:p w14:paraId="29A1B742"/>
    <w:p w14:paraId="6A1C341B"/>
    <w:p w14:paraId="0BCB7DE2"/>
    <w:p w14:paraId="026F7303">
      <w:pPr>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4.2.2 Deskripsi Hasil Belajar Posttest Bahasa Indonesia (Materi Teks Deskripsi) Siswa Kelas IV SD Negeri 078 Panyabungan Kabupaten Mandailing Natal</w:t>
      </w:r>
    </w:p>
    <w:p w14:paraId="18FB49B4">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Selama penelitian berlangsung, terjadi peningkatan hasil belajar siswa setelah diberikan perlakuan (treatment) dengan menggunakan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Peningkatan ini terlihat dari data hasil posttest yang diperoleh siswa kelas IV SD Negeri 078 Panyabungan Kabupaten Mandailing Natal, sebagaimana tercantum dalam Lampiran 3 bagian 2. Nilai rata-rata posttest yang diperoleh adalah 80,53, yang termasuk dalam kategori baik (tuntas). Skor tertinggi yang diperoleh siswa adalah 100, sedangkan skor terendah adalah 60.</w:t>
      </w:r>
    </w:p>
    <w:p w14:paraId="10E90D16">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Berikut adalah analisis deskriptif hasil belajar Bahasa Indonesia (materi teks deskripsi) siswa berdasarkan data posttest:</w:t>
      </w:r>
    </w:p>
    <w:p w14:paraId="590BFD60">
      <w:pPr>
        <w:widowControl w:val="0"/>
        <w:spacing w:after="0" w:line="480" w:lineRule="auto"/>
        <w:jc w:val="center"/>
        <w:rPr>
          <w:rFonts w:ascii="Times New Roman" w:hAnsi="Times New Roman" w:eastAsia="Times New Roman" w:cs="Times New Roman"/>
          <w:i/>
          <w:iCs/>
          <w:sz w:val="24"/>
          <w:szCs w:val="24"/>
        </w:rPr>
      </w:pPr>
      <w:r>
        <w:rPr>
          <w:rFonts w:ascii="Times New Roman" w:hAnsi="Times New Roman" w:eastAsia="Times New Roman" w:cs="Times New Roman"/>
          <w:sz w:val="24"/>
          <w:szCs w:val="24"/>
        </w:rPr>
        <w:t>Tabel 11</w:t>
      </w:r>
      <w:r>
        <w:rPr>
          <w:rFonts w:ascii="Times New Roman" w:hAnsi="Times New Roman" w:eastAsia="Times New Roman" w:cs="Times New Roman"/>
          <w:sz w:val="24"/>
          <w:szCs w:val="24"/>
        </w:rPr>
        <w:br w:type="textWrapping"/>
      </w:r>
      <w:r>
        <w:rPr>
          <w:rFonts w:ascii="Times New Roman" w:hAnsi="Times New Roman" w:eastAsia="Times New Roman" w:cs="Times New Roman"/>
          <w:i/>
          <w:iCs/>
          <w:sz w:val="24"/>
          <w:szCs w:val="24"/>
        </w:rPr>
        <w:t xml:space="preserve">Statistik Skor Hasil Belajar Bahasa Indonesia Siswa Setelah Diberikan </w:t>
      </w:r>
    </w:p>
    <w:p w14:paraId="005F515E">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i/>
          <w:iCs/>
          <w:sz w:val="24"/>
          <w:szCs w:val="24"/>
        </w:rPr>
        <w:t>Perlakuan (Posttest)</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769"/>
        <w:gridCol w:w="936"/>
        <w:gridCol w:w="1016"/>
      </w:tblGrid>
      <w:tr w14:paraId="5C5338A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3C13B91">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07172144">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Statistik</w:t>
            </w:r>
          </w:p>
        </w:tc>
        <w:tc>
          <w:tcPr>
            <w:tcW w:w="0" w:type="auto"/>
            <w:vAlign w:val="center"/>
          </w:tcPr>
          <w:p w14:paraId="1D63EBAC">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Pretest</w:t>
            </w:r>
          </w:p>
        </w:tc>
        <w:tc>
          <w:tcPr>
            <w:tcW w:w="0" w:type="auto"/>
            <w:vAlign w:val="center"/>
          </w:tcPr>
          <w:p w14:paraId="1D54E148">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Posttest</w:t>
            </w:r>
          </w:p>
        </w:tc>
      </w:tr>
      <w:tr w14:paraId="057AB32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FB26DE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7B2E6EE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Ukuran Sampel</w:t>
            </w:r>
          </w:p>
        </w:tc>
        <w:tc>
          <w:tcPr>
            <w:tcW w:w="0" w:type="auto"/>
            <w:vAlign w:val="center"/>
          </w:tcPr>
          <w:p w14:paraId="3F61CB9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c>
          <w:tcPr>
            <w:tcW w:w="0" w:type="auto"/>
            <w:vAlign w:val="center"/>
          </w:tcPr>
          <w:p w14:paraId="25CB5B4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r>
      <w:tr w14:paraId="248B80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F38982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4931924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Skor Ideal</w:t>
            </w:r>
          </w:p>
        </w:tc>
        <w:tc>
          <w:tcPr>
            <w:tcW w:w="0" w:type="auto"/>
            <w:vAlign w:val="center"/>
          </w:tcPr>
          <w:p w14:paraId="0DC517D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100</w:t>
            </w:r>
          </w:p>
        </w:tc>
        <w:tc>
          <w:tcPr>
            <w:tcW w:w="0" w:type="auto"/>
            <w:vAlign w:val="center"/>
          </w:tcPr>
          <w:p w14:paraId="5D30647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100</w:t>
            </w:r>
          </w:p>
        </w:tc>
      </w:tr>
      <w:tr w14:paraId="3BA37A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6C2033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2C03056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Nilai Tertinggi</w:t>
            </w:r>
          </w:p>
        </w:tc>
        <w:tc>
          <w:tcPr>
            <w:tcW w:w="0" w:type="auto"/>
            <w:vAlign w:val="center"/>
          </w:tcPr>
          <w:p w14:paraId="0AF38D9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100</w:t>
            </w:r>
          </w:p>
        </w:tc>
        <w:tc>
          <w:tcPr>
            <w:tcW w:w="0" w:type="auto"/>
            <w:vAlign w:val="center"/>
          </w:tcPr>
          <w:p w14:paraId="3C8B009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100</w:t>
            </w:r>
          </w:p>
        </w:tc>
      </w:tr>
      <w:tr w14:paraId="373843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99C76F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28C0977">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Nilai Terendah</w:t>
            </w:r>
          </w:p>
        </w:tc>
        <w:tc>
          <w:tcPr>
            <w:tcW w:w="0" w:type="auto"/>
            <w:vAlign w:val="center"/>
          </w:tcPr>
          <w:p w14:paraId="6153F51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30</w:t>
            </w:r>
          </w:p>
        </w:tc>
        <w:tc>
          <w:tcPr>
            <w:tcW w:w="0" w:type="auto"/>
            <w:vAlign w:val="center"/>
          </w:tcPr>
          <w:p w14:paraId="6CEF666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r>
      <w:tr w14:paraId="4AA3ED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48172D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7520766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Rentang Nilai</w:t>
            </w:r>
          </w:p>
        </w:tc>
        <w:tc>
          <w:tcPr>
            <w:tcW w:w="0" w:type="auto"/>
            <w:vAlign w:val="center"/>
          </w:tcPr>
          <w:p w14:paraId="796C343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471D507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w:t>
            </w:r>
          </w:p>
        </w:tc>
      </w:tr>
      <w:tr w14:paraId="752B80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DCC9196">
            <w:pPr>
              <w:spacing w:after="0" w:line="480" w:lineRule="auto"/>
              <w:jc w:val="center"/>
              <w:rPr>
                <w:rFonts w:ascii="Times New Roman" w:hAnsi="Times New Roman" w:eastAsia="Times New Roman" w:cs="Times New Roman"/>
                <w:b/>
                <w:bCs/>
                <w:sz w:val="24"/>
                <w:szCs w:val="24"/>
                <w:lang w:val="id-ID"/>
              </w:rPr>
            </w:pPr>
          </w:p>
        </w:tc>
        <w:tc>
          <w:tcPr>
            <w:tcW w:w="0" w:type="auto"/>
            <w:vAlign w:val="center"/>
          </w:tcPr>
          <w:p w14:paraId="7BF9DA5D">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Nilai Rata-rata</w:t>
            </w:r>
          </w:p>
        </w:tc>
        <w:tc>
          <w:tcPr>
            <w:tcW w:w="0" w:type="auto"/>
            <w:vAlign w:val="center"/>
          </w:tcPr>
          <w:p w14:paraId="3B3B2ECD">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67,32</w:t>
            </w:r>
          </w:p>
        </w:tc>
        <w:tc>
          <w:tcPr>
            <w:tcW w:w="0" w:type="auto"/>
            <w:vAlign w:val="center"/>
          </w:tcPr>
          <w:p w14:paraId="687F429D">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80,53</w:t>
            </w:r>
          </w:p>
        </w:tc>
      </w:tr>
    </w:tbl>
    <w:p w14:paraId="20EFF400">
      <w:pPr>
        <w:spacing w:after="0" w:line="480" w:lineRule="auto"/>
        <w:jc w:val="right"/>
        <w:rPr>
          <w:rFonts w:ascii="Times New Roman" w:hAnsi="Times New Roman" w:eastAsia="Times New Roman" w:cs="Times New Roman"/>
          <w:sz w:val="24"/>
          <w:szCs w:val="24"/>
        </w:rPr>
      </w:pPr>
      <w:r>
        <w:rPr>
          <w:rFonts w:ascii="Times New Roman" w:hAnsi="Times New Roman" w:eastAsia="Times New Roman" w:cs="Times New Roman"/>
          <w:i/>
          <w:iCs/>
          <w:sz w:val="24"/>
          <w:szCs w:val="24"/>
        </w:rPr>
        <w:t>Sumber: Data olahan 2025</w:t>
      </w:r>
    </w:p>
    <w:p w14:paraId="307055D4">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hasil tes siswa dikelompokkan ke dalam lima kategori, maka diperoleh distribusi frekuensi sebagai berikut:</w:t>
      </w:r>
    </w:p>
    <w:p w14:paraId="0FFDDDC9">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12</w:t>
      </w:r>
      <w:r>
        <w:rPr>
          <w:rFonts w:ascii="Times New Roman" w:hAnsi="Times New Roman" w:eastAsia="Times New Roman" w:cs="Times New Roman"/>
          <w:sz w:val="24"/>
          <w:szCs w:val="24"/>
        </w:rPr>
        <w:br w:type="textWrapping"/>
      </w:r>
      <w:r>
        <w:rPr>
          <w:rFonts w:ascii="Times New Roman" w:hAnsi="Times New Roman" w:eastAsia="Times New Roman" w:cs="Times New Roman"/>
          <w:i/>
          <w:iCs/>
          <w:sz w:val="24"/>
          <w:szCs w:val="24"/>
        </w:rPr>
        <w:t>Distribusi Frekuensi dan Persentase Skor Hasil Belajar Bahasa Indonesia Siswa Setelah Diberikan Perlakuan (Posttest)</w:t>
      </w:r>
    </w:p>
    <w:tbl>
      <w:tblPr>
        <w:tblStyle w:val="22"/>
        <w:tblW w:w="6788"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47"/>
        <w:gridCol w:w="1714"/>
        <w:gridCol w:w="1786"/>
        <w:gridCol w:w="1335"/>
        <w:gridCol w:w="1406"/>
      </w:tblGrid>
      <w:tr w14:paraId="5865C4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vAlign w:val="center"/>
          </w:tcPr>
          <w:p w14:paraId="7A973411">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15B55C86">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Interval Nilai</w:t>
            </w:r>
          </w:p>
        </w:tc>
        <w:tc>
          <w:tcPr>
            <w:tcW w:w="0" w:type="auto"/>
            <w:vAlign w:val="center"/>
          </w:tcPr>
          <w:p w14:paraId="69AB4D54">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Kategori</w:t>
            </w:r>
          </w:p>
        </w:tc>
        <w:tc>
          <w:tcPr>
            <w:tcW w:w="0" w:type="auto"/>
            <w:vAlign w:val="center"/>
          </w:tcPr>
          <w:p w14:paraId="6BC288BF">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2105038C">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Persentase</w:t>
            </w:r>
          </w:p>
        </w:tc>
      </w:tr>
      <w:tr w14:paraId="19847F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vAlign w:val="center"/>
          </w:tcPr>
          <w:p w14:paraId="5333873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7AD6D87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 – 100</w:t>
            </w:r>
          </w:p>
        </w:tc>
        <w:tc>
          <w:tcPr>
            <w:tcW w:w="0" w:type="auto"/>
            <w:vAlign w:val="center"/>
          </w:tcPr>
          <w:p w14:paraId="1F3C244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Sangat Tinggi</w:t>
            </w:r>
          </w:p>
        </w:tc>
        <w:tc>
          <w:tcPr>
            <w:tcW w:w="0" w:type="auto"/>
            <w:vAlign w:val="center"/>
          </w:tcPr>
          <w:p w14:paraId="61479A5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12F9F04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r>
      <w:tr w14:paraId="0CD146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vAlign w:val="center"/>
          </w:tcPr>
          <w:p w14:paraId="0B2AC6A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0313244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 – 89</w:t>
            </w:r>
          </w:p>
        </w:tc>
        <w:tc>
          <w:tcPr>
            <w:tcW w:w="0" w:type="auto"/>
            <w:vAlign w:val="center"/>
          </w:tcPr>
          <w:p w14:paraId="106348B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Tinggi</w:t>
            </w:r>
          </w:p>
        </w:tc>
        <w:tc>
          <w:tcPr>
            <w:tcW w:w="0" w:type="auto"/>
            <w:vAlign w:val="center"/>
          </w:tcPr>
          <w:p w14:paraId="4BE9E35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66C41E7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35,71%</w:t>
            </w:r>
          </w:p>
        </w:tc>
      </w:tr>
      <w:tr w14:paraId="140ED5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vAlign w:val="center"/>
          </w:tcPr>
          <w:p w14:paraId="5394CC5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0E70A24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65 – 78</w:t>
            </w:r>
          </w:p>
        </w:tc>
        <w:tc>
          <w:tcPr>
            <w:tcW w:w="0" w:type="auto"/>
            <w:vAlign w:val="center"/>
          </w:tcPr>
          <w:p w14:paraId="120DD11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Sedang</w:t>
            </w:r>
          </w:p>
        </w:tc>
        <w:tc>
          <w:tcPr>
            <w:tcW w:w="0" w:type="auto"/>
            <w:vAlign w:val="center"/>
          </w:tcPr>
          <w:p w14:paraId="371A1BC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7FA9116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35,71%</w:t>
            </w:r>
          </w:p>
        </w:tc>
      </w:tr>
      <w:tr w14:paraId="0096C9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vAlign w:val="center"/>
          </w:tcPr>
          <w:p w14:paraId="1825153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61ACAA0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55 – 64</w:t>
            </w:r>
          </w:p>
        </w:tc>
        <w:tc>
          <w:tcPr>
            <w:tcW w:w="0" w:type="auto"/>
            <w:vAlign w:val="center"/>
          </w:tcPr>
          <w:p w14:paraId="380321A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Rendah</w:t>
            </w:r>
          </w:p>
        </w:tc>
        <w:tc>
          <w:tcPr>
            <w:tcW w:w="0" w:type="auto"/>
            <w:vAlign w:val="center"/>
          </w:tcPr>
          <w:p w14:paraId="6B2F31C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0C96646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3,58%</w:t>
            </w:r>
          </w:p>
        </w:tc>
      </w:tr>
      <w:tr w14:paraId="6731E4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vAlign w:val="center"/>
          </w:tcPr>
          <w:p w14:paraId="33AA732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2D0F4FD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0 – 54</w:t>
            </w:r>
          </w:p>
        </w:tc>
        <w:tc>
          <w:tcPr>
            <w:tcW w:w="0" w:type="auto"/>
            <w:vAlign w:val="center"/>
          </w:tcPr>
          <w:p w14:paraId="3F76DFC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Sangat Rendah</w:t>
            </w:r>
          </w:p>
        </w:tc>
        <w:tc>
          <w:tcPr>
            <w:tcW w:w="0" w:type="auto"/>
            <w:vAlign w:val="center"/>
          </w:tcPr>
          <w:p w14:paraId="4E74CB3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0</w:t>
            </w:r>
          </w:p>
        </w:tc>
        <w:tc>
          <w:tcPr>
            <w:tcW w:w="0" w:type="auto"/>
            <w:vAlign w:val="center"/>
          </w:tcPr>
          <w:p w14:paraId="71A522B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0%</w:t>
            </w:r>
          </w:p>
        </w:tc>
      </w:tr>
      <w:tr w14:paraId="17FD8B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gridSpan w:val="3"/>
            <w:vAlign w:val="center"/>
          </w:tcPr>
          <w:p w14:paraId="5650D0D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w:t>
            </w:r>
          </w:p>
        </w:tc>
        <w:tc>
          <w:tcPr>
            <w:tcW w:w="0" w:type="auto"/>
            <w:vAlign w:val="center"/>
          </w:tcPr>
          <w:p w14:paraId="75682C3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28</w:t>
            </w:r>
          </w:p>
        </w:tc>
        <w:tc>
          <w:tcPr>
            <w:tcW w:w="0" w:type="auto"/>
            <w:vAlign w:val="center"/>
          </w:tcPr>
          <w:p w14:paraId="3875BDC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3C65A478">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tabel di atas, terlihat bahwa tidak ada siswa yang memperoleh hasil sangat rendah, hanya 1 siswa (3,58%) yang masuk kategori rendah, sementara mayoritas siswa berada pada kategori sedang (35,71%), tinggi (35,71%), dan sangat tinggi (25%). Hal ini menunjukkan bahwa hasil belajar siswa mengalami peningkatan yang signifikan setelah penerapan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2263544E">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13</w:t>
      </w:r>
      <w:r>
        <w:rPr>
          <w:rFonts w:ascii="Times New Roman" w:hAnsi="Times New Roman" w:eastAsia="Times New Roman" w:cs="Times New Roman"/>
          <w:sz w:val="24"/>
          <w:szCs w:val="24"/>
        </w:rPr>
        <w:br w:type="textWrapping"/>
      </w:r>
      <w:r>
        <w:rPr>
          <w:rFonts w:ascii="Times New Roman" w:hAnsi="Times New Roman" w:eastAsia="Times New Roman" w:cs="Times New Roman"/>
          <w:i/>
          <w:iCs/>
          <w:sz w:val="24"/>
          <w:szCs w:val="24"/>
        </w:rPr>
        <w:t>Deskriptif Ketuntasan Hasil Belajar Bahasa Indonesia Siswa Setelah Diberikan Perlakuan (Posttest)</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40"/>
        <w:gridCol w:w="1490"/>
        <w:gridCol w:w="1243"/>
        <w:gridCol w:w="1309"/>
      </w:tblGrid>
      <w:tr w14:paraId="4C9E61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7A5FD77">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Skor</w:t>
            </w:r>
          </w:p>
        </w:tc>
        <w:tc>
          <w:tcPr>
            <w:tcW w:w="0" w:type="auto"/>
          </w:tcPr>
          <w:p w14:paraId="15F9A2DD">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Kategori</w:t>
            </w:r>
          </w:p>
        </w:tc>
        <w:tc>
          <w:tcPr>
            <w:tcW w:w="0" w:type="auto"/>
          </w:tcPr>
          <w:p w14:paraId="24E9A997">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tcPr>
          <w:p w14:paraId="331BCD43">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Persentase</w:t>
            </w:r>
          </w:p>
        </w:tc>
      </w:tr>
      <w:tr w14:paraId="7562AE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7301D887">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0 &lt; x ≤ 70</w:t>
            </w:r>
          </w:p>
        </w:tc>
        <w:tc>
          <w:tcPr>
            <w:tcW w:w="0" w:type="auto"/>
          </w:tcPr>
          <w:p w14:paraId="28DC983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Tuntas</w:t>
            </w:r>
          </w:p>
        </w:tc>
        <w:tc>
          <w:tcPr>
            <w:tcW w:w="0" w:type="auto"/>
          </w:tcPr>
          <w:p w14:paraId="31C7986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tcPr>
          <w:p w14:paraId="512E398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3,57%</w:t>
            </w:r>
          </w:p>
        </w:tc>
      </w:tr>
      <w:tr w14:paraId="051AF3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5C9EA5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 ≤ x ≤ 100</w:t>
            </w:r>
          </w:p>
        </w:tc>
        <w:tc>
          <w:tcPr>
            <w:tcW w:w="0" w:type="auto"/>
          </w:tcPr>
          <w:p w14:paraId="0E2F7FD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c>
          <w:tcPr>
            <w:tcW w:w="0" w:type="auto"/>
          </w:tcPr>
          <w:p w14:paraId="4F48477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27</w:t>
            </w:r>
          </w:p>
        </w:tc>
        <w:tc>
          <w:tcPr>
            <w:tcW w:w="0" w:type="auto"/>
          </w:tcPr>
          <w:p w14:paraId="22E9F9A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96,43%</w:t>
            </w:r>
          </w:p>
        </w:tc>
      </w:tr>
      <w:tr w14:paraId="26DFDF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gridSpan w:val="2"/>
          </w:tcPr>
          <w:p w14:paraId="1404B26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w:t>
            </w:r>
          </w:p>
        </w:tc>
        <w:tc>
          <w:tcPr>
            <w:tcW w:w="0" w:type="auto"/>
          </w:tcPr>
          <w:p w14:paraId="133D3F1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28</w:t>
            </w:r>
          </w:p>
        </w:tc>
        <w:tc>
          <w:tcPr>
            <w:tcW w:w="0" w:type="auto"/>
          </w:tcPr>
          <w:p w14:paraId="2FA9F9C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766B7932">
      <w:pPr>
        <w:spacing w:after="0" w:line="480" w:lineRule="auto"/>
        <w:ind w:firstLine="720"/>
        <w:jc w:val="both"/>
        <w:rPr>
          <w:rFonts w:ascii="Times New Roman" w:hAnsi="Times New Roman" w:eastAsia="Times New Roman" w:cs="Times New Roman"/>
          <w:i/>
          <w:iCs/>
          <w:sz w:val="16"/>
          <w:szCs w:val="16"/>
        </w:rPr>
      </w:pPr>
    </w:p>
    <w:p w14:paraId="4809D701">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Dari data tersebut dapat disimpulkan bahwa dari 28 orang siswa, sebanyak 27 siswa (96,43%) mencapai ketuntasan belajar, dan hanya 1 siswa (3,57%) yang belum tuntas. Dengan demikian, pembelajaran menggunakan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terbukti efektif dalam meningkatkan hasil belajar membaca pemahaman materi teks deskripsi pada siswa kelas IV SD Negeri 078 Panyabungan, karena telah memenuhi kriteria ketuntasan klasikal sebesar ≥70%.</w:t>
      </w:r>
    </w:p>
    <w:p w14:paraId="3DF9EFEF">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Gambar 2</w:t>
      </w:r>
    </w:p>
    <w:p w14:paraId="25E4859D">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Diagram Ketuntasan Hasil Belajar Siswa Setelah Diterapkan Model Pembelajaran </w:t>
      </w:r>
      <w:r>
        <w:rPr>
          <w:rStyle w:val="13"/>
          <w:rFonts w:ascii="Times New Roman" w:hAnsi="Times New Roman" w:cs="Times New Roman"/>
          <w:i/>
          <w:iCs/>
          <w:color w:val="auto"/>
          <w:sz w:val="24"/>
          <w:szCs w:val="24"/>
        </w:rPr>
        <w:t>Take and Give</w:t>
      </w:r>
    </w:p>
    <w:p w14:paraId="25E97103">
      <w:pPr>
        <w:pStyle w:val="19"/>
        <w:spacing w:before="0" w:beforeAutospacing="0" w:after="0" w:afterAutospacing="0" w:line="480" w:lineRule="auto"/>
        <w:jc w:val="both"/>
      </w:pPr>
      <w:r>
        <w:rPr>
          <w:rFonts w:ascii="Calibri" w:hAnsi="Calibri" w:eastAsia="Calibri" w:cs="Calibri"/>
          <w:sz w:val="22"/>
        </w:rPr>
        <mc:AlternateContent>
          <mc:Choice Requires="wpg">
            <w:drawing>
              <wp:anchor distT="0" distB="0" distL="114300" distR="114300" simplePos="0" relativeHeight="251660288" behindDoc="0" locked="0" layoutInCell="1" allowOverlap="1">
                <wp:simplePos x="0" y="0"/>
                <wp:positionH relativeFrom="column">
                  <wp:posOffset>530225</wp:posOffset>
                </wp:positionH>
                <wp:positionV relativeFrom="paragraph">
                  <wp:posOffset>-35560</wp:posOffset>
                </wp:positionV>
                <wp:extent cx="4067810" cy="2339340"/>
                <wp:effectExtent l="0" t="0" r="47625" b="3810"/>
                <wp:wrapNone/>
                <wp:docPr id="129097" name="Group 129097"/>
                <wp:cNvGraphicFramePr/>
                <a:graphic xmlns:a="http://schemas.openxmlformats.org/drawingml/2006/main">
                  <a:graphicData uri="http://schemas.microsoft.com/office/word/2010/wordprocessingGroup">
                    <wpg:wgp>
                      <wpg:cNvGrpSpPr/>
                      <wpg:grpSpPr>
                        <a:xfrm>
                          <a:off x="0" y="0"/>
                          <a:ext cx="4067556" cy="2339340"/>
                          <a:chOff x="0" y="0"/>
                          <a:chExt cx="4067556" cy="2339340"/>
                        </a:xfrm>
                      </wpg:grpSpPr>
                      <wps:wsp>
                        <wps:cNvPr id="160909" name="Shape 160909"/>
                        <wps:cNvSpPr/>
                        <wps:spPr>
                          <a:xfrm>
                            <a:off x="489204" y="141732"/>
                            <a:ext cx="2321052" cy="1850136"/>
                          </a:xfrm>
                          <a:custGeom>
                            <a:avLst/>
                            <a:gdLst/>
                            <a:ahLst/>
                            <a:cxnLst/>
                            <a:rect l="0" t="0" r="0" b="0"/>
                            <a:pathLst>
                              <a:path w="2321052" h="1850136">
                                <a:moveTo>
                                  <a:pt x="0" y="0"/>
                                </a:moveTo>
                                <a:lnTo>
                                  <a:pt x="2321052" y="0"/>
                                </a:lnTo>
                                <a:lnTo>
                                  <a:pt x="2321052" y="1850136"/>
                                </a:lnTo>
                                <a:lnTo>
                                  <a:pt x="0" y="1850136"/>
                                </a:lnTo>
                                <a:lnTo>
                                  <a:pt x="0" y="0"/>
                                </a:lnTo>
                              </a:path>
                            </a:pathLst>
                          </a:custGeom>
                          <a:ln w="0" cap="flat">
                            <a:miter lim="127000"/>
                          </a:ln>
                        </wps:spPr>
                        <wps:style>
                          <a:lnRef idx="0">
                            <a:srgbClr val="000000">
                              <a:alpha val="0"/>
                            </a:srgbClr>
                          </a:lnRef>
                          <a:fillRef idx="1">
                            <a:srgbClr val="F4E9E9"/>
                          </a:fillRef>
                          <a:effectRef idx="0">
                            <a:scrgbClr r="0" g="0" b="0"/>
                          </a:effectRef>
                          <a:fontRef idx="none"/>
                        </wps:style>
                        <wps:bodyPr/>
                      </wps:wsp>
                      <wps:wsp>
                        <wps:cNvPr id="160910" name="Shape 160910"/>
                        <wps:cNvSpPr/>
                        <wps:spPr>
                          <a:xfrm>
                            <a:off x="489204" y="1679448"/>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1" name="Shape 160911"/>
                        <wps:cNvSpPr/>
                        <wps:spPr>
                          <a:xfrm>
                            <a:off x="489204" y="1370076"/>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2" name="Shape 160912"/>
                        <wps:cNvSpPr/>
                        <wps:spPr>
                          <a:xfrm>
                            <a:off x="489204" y="1062228"/>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3" name="Shape 160913"/>
                        <wps:cNvSpPr/>
                        <wps:spPr>
                          <a:xfrm>
                            <a:off x="489204" y="752856"/>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4" name="Shape 160914"/>
                        <wps:cNvSpPr/>
                        <wps:spPr>
                          <a:xfrm>
                            <a:off x="489204" y="445009"/>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5" name="Shape 160915"/>
                        <wps:cNvSpPr/>
                        <wps:spPr>
                          <a:xfrm>
                            <a:off x="489204" y="137160"/>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6" name="Shape 160916"/>
                        <wps:cNvSpPr/>
                        <wps:spPr>
                          <a:xfrm>
                            <a:off x="612648" y="1929385"/>
                            <a:ext cx="166116" cy="62484"/>
                          </a:xfrm>
                          <a:custGeom>
                            <a:avLst/>
                            <a:gdLst/>
                            <a:ahLst/>
                            <a:cxnLst/>
                            <a:rect l="0" t="0" r="0" b="0"/>
                            <a:pathLst>
                              <a:path w="166116" h="62484">
                                <a:moveTo>
                                  <a:pt x="0" y="0"/>
                                </a:moveTo>
                                <a:lnTo>
                                  <a:pt x="166116" y="0"/>
                                </a:lnTo>
                                <a:lnTo>
                                  <a:pt x="166116" y="62484"/>
                                </a:lnTo>
                                <a:lnTo>
                                  <a:pt x="0" y="62484"/>
                                </a:lnTo>
                                <a:lnTo>
                                  <a:pt x="0" y="0"/>
                                </a:lnTo>
                              </a:path>
                            </a:pathLst>
                          </a:custGeom>
                          <a:ln w="0" cap="flat">
                            <a:miter lim="127000"/>
                          </a:ln>
                        </wps:spPr>
                        <wps:style>
                          <a:lnRef idx="0">
                            <a:srgbClr val="000000">
                              <a:alpha val="0"/>
                            </a:srgbClr>
                          </a:lnRef>
                          <a:fillRef idx="1">
                            <a:srgbClr val="AA4643"/>
                          </a:fillRef>
                          <a:effectRef idx="0">
                            <a:scrgbClr r="0" g="0" b="0"/>
                          </a:effectRef>
                          <a:fontRef idx="none"/>
                        </wps:style>
                        <wps:bodyPr/>
                      </wps:wsp>
                      <wps:wsp>
                        <wps:cNvPr id="8228" name="Shape 8228"/>
                        <wps:cNvSpPr/>
                        <wps:spPr>
                          <a:xfrm>
                            <a:off x="608076" y="1924812"/>
                            <a:ext cx="87630" cy="71628"/>
                          </a:xfrm>
                          <a:custGeom>
                            <a:avLst/>
                            <a:gdLst/>
                            <a:ahLst/>
                            <a:cxnLst/>
                            <a:rect l="0" t="0" r="0" b="0"/>
                            <a:pathLst>
                              <a:path w="87630" h="71628">
                                <a:moveTo>
                                  <a:pt x="4572" y="0"/>
                                </a:moveTo>
                                <a:lnTo>
                                  <a:pt x="87630" y="0"/>
                                </a:lnTo>
                                <a:lnTo>
                                  <a:pt x="87630" y="9144"/>
                                </a:lnTo>
                                <a:lnTo>
                                  <a:pt x="9144" y="9144"/>
                                </a:lnTo>
                                <a:lnTo>
                                  <a:pt x="9144" y="62485"/>
                                </a:lnTo>
                                <a:lnTo>
                                  <a:pt x="87630" y="62485"/>
                                </a:lnTo>
                                <a:lnTo>
                                  <a:pt x="87630" y="71628"/>
                                </a:lnTo>
                                <a:lnTo>
                                  <a:pt x="4572" y="71628"/>
                                </a:lnTo>
                                <a:lnTo>
                                  <a:pt x="1524" y="70104"/>
                                </a:lnTo>
                                <a:lnTo>
                                  <a:pt x="0" y="67056"/>
                                </a:lnTo>
                                <a:lnTo>
                                  <a:pt x="0" y="4573"/>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8229" name="Shape 8229"/>
                        <wps:cNvSpPr/>
                        <wps:spPr>
                          <a:xfrm>
                            <a:off x="695706" y="1924812"/>
                            <a:ext cx="87630" cy="71628"/>
                          </a:xfrm>
                          <a:custGeom>
                            <a:avLst/>
                            <a:gdLst/>
                            <a:ahLst/>
                            <a:cxnLst/>
                            <a:rect l="0" t="0" r="0" b="0"/>
                            <a:pathLst>
                              <a:path w="87630" h="71628">
                                <a:moveTo>
                                  <a:pt x="0" y="0"/>
                                </a:moveTo>
                                <a:lnTo>
                                  <a:pt x="83058" y="0"/>
                                </a:lnTo>
                                <a:lnTo>
                                  <a:pt x="86106" y="1524"/>
                                </a:lnTo>
                                <a:lnTo>
                                  <a:pt x="87630" y="4573"/>
                                </a:lnTo>
                                <a:lnTo>
                                  <a:pt x="87630" y="67056"/>
                                </a:lnTo>
                                <a:lnTo>
                                  <a:pt x="86106" y="70104"/>
                                </a:lnTo>
                                <a:lnTo>
                                  <a:pt x="83058" y="71628"/>
                                </a:lnTo>
                                <a:lnTo>
                                  <a:pt x="0" y="71628"/>
                                </a:lnTo>
                                <a:lnTo>
                                  <a:pt x="0" y="62485"/>
                                </a:lnTo>
                                <a:lnTo>
                                  <a:pt x="78486" y="62485"/>
                                </a:lnTo>
                                <a:lnTo>
                                  <a:pt x="78486"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160917" name="Shape 160917"/>
                        <wps:cNvSpPr/>
                        <wps:spPr>
                          <a:xfrm>
                            <a:off x="778764" y="510540"/>
                            <a:ext cx="166116" cy="1481328"/>
                          </a:xfrm>
                          <a:custGeom>
                            <a:avLst/>
                            <a:gdLst/>
                            <a:ahLst/>
                            <a:cxnLst/>
                            <a:rect l="0" t="0" r="0" b="0"/>
                            <a:pathLst>
                              <a:path w="166116" h="1481328">
                                <a:moveTo>
                                  <a:pt x="0" y="0"/>
                                </a:moveTo>
                                <a:lnTo>
                                  <a:pt x="166116" y="0"/>
                                </a:lnTo>
                                <a:lnTo>
                                  <a:pt x="166116" y="1481328"/>
                                </a:lnTo>
                                <a:lnTo>
                                  <a:pt x="0" y="1481328"/>
                                </a:lnTo>
                                <a:lnTo>
                                  <a:pt x="0" y="0"/>
                                </a:lnTo>
                              </a:path>
                            </a:pathLst>
                          </a:custGeom>
                          <a:ln w="0" cap="flat">
                            <a:miter lim="127000"/>
                          </a:ln>
                        </wps:spPr>
                        <wps:style>
                          <a:lnRef idx="0">
                            <a:srgbClr val="000000">
                              <a:alpha val="0"/>
                            </a:srgbClr>
                          </a:lnRef>
                          <a:fillRef idx="1">
                            <a:srgbClr val="D19392"/>
                          </a:fillRef>
                          <a:effectRef idx="0">
                            <a:scrgbClr r="0" g="0" b="0"/>
                          </a:effectRef>
                          <a:fontRef idx="none"/>
                        </wps:style>
                        <wps:bodyPr/>
                      </wps:wsp>
                      <wps:wsp>
                        <wps:cNvPr id="8231" name="Shape 8231"/>
                        <wps:cNvSpPr/>
                        <wps:spPr>
                          <a:xfrm>
                            <a:off x="774192" y="505968"/>
                            <a:ext cx="87630" cy="1490472"/>
                          </a:xfrm>
                          <a:custGeom>
                            <a:avLst/>
                            <a:gdLst/>
                            <a:ahLst/>
                            <a:cxnLst/>
                            <a:rect l="0" t="0" r="0" b="0"/>
                            <a:pathLst>
                              <a:path w="87630" h="1490472">
                                <a:moveTo>
                                  <a:pt x="4572" y="0"/>
                                </a:moveTo>
                                <a:lnTo>
                                  <a:pt x="87630" y="0"/>
                                </a:lnTo>
                                <a:lnTo>
                                  <a:pt x="87630" y="9144"/>
                                </a:lnTo>
                                <a:lnTo>
                                  <a:pt x="9144" y="9144"/>
                                </a:lnTo>
                                <a:lnTo>
                                  <a:pt x="9144" y="1481328"/>
                                </a:lnTo>
                                <a:lnTo>
                                  <a:pt x="87630" y="1481328"/>
                                </a:lnTo>
                                <a:lnTo>
                                  <a:pt x="87630" y="1490472"/>
                                </a:lnTo>
                                <a:lnTo>
                                  <a:pt x="4572" y="1490472"/>
                                </a:lnTo>
                                <a:lnTo>
                                  <a:pt x="1524" y="1488948"/>
                                </a:lnTo>
                                <a:lnTo>
                                  <a:pt x="0" y="1485900"/>
                                </a:lnTo>
                                <a:lnTo>
                                  <a:pt x="0" y="4572"/>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8232" name="Shape 8232"/>
                        <wps:cNvSpPr/>
                        <wps:spPr>
                          <a:xfrm>
                            <a:off x="861822" y="505968"/>
                            <a:ext cx="87630" cy="1490472"/>
                          </a:xfrm>
                          <a:custGeom>
                            <a:avLst/>
                            <a:gdLst/>
                            <a:ahLst/>
                            <a:cxnLst/>
                            <a:rect l="0" t="0" r="0" b="0"/>
                            <a:pathLst>
                              <a:path w="87630" h="1490472">
                                <a:moveTo>
                                  <a:pt x="0" y="0"/>
                                </a:moveTo>
                                <a:lnTo>
                                  <a:pt x="83058" y="0"/>
                                </a:lnTo>
                                <a:lnTo>
                                  <a:pt x="86106" y="1524"/>
                                </a:lnTo>
                                <a:lnTo>
                                  <a:pt x="87630" y="4572"/>
                                </a:lnTo>
                                <a:lnTo>
                                  <a:pt x="87630" y="1485900"/>
                                </a:lnTo>
                                <a:lnTo>
                                  <a:pt x="86106" y="1488948"/>
                                </a:lnTo>
                                <a:lnTo>
                                  <a:pt x="83058" y="1490472"/>
                                </a:lnTo>
                                <a:lnTo>
                                  <a:pt x="0" y="1490472"/>
                                </a:lnTo>
                                <a:lnTo>
                                  <a:pt x="0" y="1481328"/>
                                </a:lnTo>
                                <a:lnTo>
                                  <a:pt x="78486" y="1481328"/>
                                </a:lnTo>
                                <a:lnTo>
                                  <a:pt x="78486"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160918" name="Shape 160918"/>
                        <wps:cNvSpPr/>
                        <wps:spPr>
                          <a:xfrm>
                            <a:off x="484632" y="141732"/>
                            <a:ext cx="9144" cy="1850136"/>
                          </a:xfrm>
                          <a:custGeom>
                            <a:avLst/>
                            <a:gdLst/>
                            <a:ahLst/>
                            <a:cxnLst/>
                            <a:rect l="0" t="0" r="0" b="0"/>
                            <a:pathLst>
                              <a:path w="9144" h="1850136">
                                <a:moveTo>
                                  <a:pt x="0" y="0"/>
                                </a:moveTo>
                                <a:lnTo>
                                  <a:pt x="9144" y="0"/>
                                </a:lnTo>
                                <a:lnTo>
                                  <a:pt x="9144" y="1850136"/>
                                </a:lnTo>
                                <a:lnTo>
                                  <a:pt x="0" y="1850136"/>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9" name="Shape 160919"/>
                        <wps:cNvSpPr/>
                        <wps:spPr>
                          <a:xfrm>
                            <a:off x="448056" y="1987297"/>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0" name="Shape 160920"/>
                        <wps:cNvSpPr/>
                        <wps:spPr>
                          <a:xfrm>
                            <a:off x="448056" y="1679448"/>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1" name="Shape 160921"/>
                        <wps:cNvSpPr/>
                        <wps:spPr>
                          <a:xfrm>
                            <a:off x="448056" y="1370076"/>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2" name="Shape 160922"/>
                        <wps:cNvSpPr/>
                        <wps:spPr>
                          <a:xfrm>
                            <a:off x="448056" y="1062228"/>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3" name="Shape 160923"/>
                        <wps:cNvSpPr/>
                        <wps:spPr>
                          <a:xfrm>
                            <a:off x="448056" y="752856"/>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4" name="Shape 160924"/>
                        <wps:cNvSpPr/>
                        <wps:spPr>
                          <a:xfrm>
                            <a:off x="448056" y="445009"/>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5" name="Shape 160925"/>
                        <wps:cNvSpPr/>
                        <wps:spPr>
                          <a:xfrm>
                            <a:off x="448056" y="137160"/>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6" name="Shape 160926"/>
                        <wps:cNvSpPr/>
                        <wps:spPr>
                          <a:xfrm>
                            <a:off x="489204" y="1987297"/>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7" name="Shape 160927"/>
                        <wps:cNvSpPr/>
                        <wps:spPr>
                          <a:xfrm>
                            <a:off x="2805684" y="1991868"/>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8" name="Shape 160928"/>
                        <wps:cNvSpPr/>
                        <wps:spPr>
                          <a:xfrm>
                            <a:off x="2225040" y="1991868"/>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9" name="Shape 160929"/>
                        <wps:cNvSpPr/>
                        <wps:spPr>
                          <a:xfrm>
                            <a:off x="1644396" y="1991868"/>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30" name="Shape 160930"/>
                        <wps:cNvSpPr/>
                        <wps:spPr>
                          <a:xfrm>
                            <a:off x="1065276" y="1991868"/>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31" name="Shape 160931"/>
                        <wps:cNvSpPr/>
                        <wps:spPr>
                          <a:xfrm>
                            <a:off x="484632" y="1991868"/>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29073" name="Rectangle 129073"/>
                        <wps:cNvSpPr/>
                        <wps:spPr>
                          <a:xfrm>
                            <a:off x="215899" y="1932764"/>
                            <a:ext cx="85127" cy="168234"/>
                          </a:xfrm>
                          <a:prstGeom prst="rect">
                            <a:avLst/>
                          </a:prstGeom>
                          <a:ln>
                            <a:noFill/>
                          </a:ln>
                        </wps:spPr>
                        <wps:txbx>
                          <w:txbxContent>
                            <w:p w14:paraId="2FEEEFD9">
                              <w:pPr>
                                <w:spacing w:after="160" w:line="259" w:lineRule="auto"/>
                              </w:pPr>
                              <w:r>
                                <w:rPr>
                                  <w:rFonts w:ascii="Calibri" w:hAnsi="Calibri" w:eastAsia="Calibri" w:cs="Calibri"/>
                                  <w:sz w:val="20"/>
                                </w:rPr>
                                <w:t>0</w:t>
                              </w:r>
                            </w:p>
                          </w:txbxContent>
                        </wps:txbx>
                        <wps:bodyPr horzOverflow="overflow" vert="horz" lIns="0" tIns="0" rIns="0" bIns="0" rtlCol="0">
                          <a:noAutofit/>
                        </wps:bodyPr>
                      </wps:wsp>
                      <wps:wsp>
                        <wps:cNvPr id="129074" name="Rectangle 129074"/>
                        <wps:cNvSpPr/>
                        <wps:spPr>
                          <a:xfrm>
                            <a:off x="279904" y="1932764"/>
                            <a:ext cx="120119" cy="168234"/>
                          </a:xfrm>
                          <a:prstGeom prst="rect">
                            <a:avLst/>
                          </a:prstGeom>
                          <a:ln>
                            <a:noFill/>
                          </a:ln>
                        </wps:spPr>
                        <wps:txbx>
                          <w:txbxContent>
                            <w:p w14:paraId="0FE4ADB2">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9071" name="Rectangle 129071"/>
                        <wps:cNvSpPr/>
                        <wps:spPr>
                          <a:xfrm>
                            <a:off x="151510" y="1624308"/>
                            <a:ext cx="170253" cy="168234"/>
                          </a:xfrm>
                          <a:prstGeom prst="rect">
                            <a:avLst/>
                          </a:prstGeom>
                          <a:ln>
                            <a:noFill/>
                          </a:ln>
                        </wps:spPr>
                        <wps:txbx>
                          <w:txbxContent>
                            <w:p w14:paraId="3257E694">
                              <w:pPr>
                                <w:spacing w:after="160" w:line="259" w:lineRule="auto"/>
                              </w:pPr>
                              <w:r>
                                <w:rPr>
                                  <w:rFonts w:ascii="Calibri" w:hAnsi="Calibri" w:eastAsia="Calibri" w:cs="Calibri"/>
                                  <w:sz w:val="20"/>
                                </w:rPr>
                                <w:t>20</w:t>
                              </w:r>
                            </w:p>
                          </w:txbxContent>
                        </wps:txbx>
                        <wps:bodyPr horzOverflow="overflow" vert="horz" lIns="0" tIns="0" rIns="0" bIns="0" rtlCol="0">
                          <a:noAutofit/>
                        </wps:bodyPr>
                      </wps:wsp>
                      <wps:wsp>
                        <wps:cNvPr id="129072" name="Rectangle 129072"/>
                        <wps:cNvSpPr/>
                        <wps:spPr>
                          <a:xfrm>
                            <a:off x="280911" y="1624308"/>
                            <a:ext cx="120119" cy="168234"/>
                          </a:xfrm>
                          <a:prstGeom prst="rect">
                            <a:avLst/>
                          </a:prstGeom>
                          <a:ln>
                            <a:noFill/>
                          </a:ln>
                        </wps:spPr>
                        <wps:txbx>
                          <w:txbxContent>
                            <w:p w14:paraId="2DF3016A">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9069" name="Rectangle 129069"/>
                        <wps:cNvSpPr/>
                        <wps:spPr>
                          <a:xfrm>
                            <a:off x="151510" y="1315852"/>
                            <a:ext cx="170253" cy="168234"/>
                          </a:xfrm>
                          <a:prstGeom prst="rect">
                            <a:avLst/>
                          </a:prstGeom>
                          <a:ln>
                            <a:noFill/>
                          </a:ln>
                        </wps:spPr>
                        <wps:txbx>
                          <w:txbxContent>
                            <w:p w14:paraId="72C1BF96">
                              <w:pPr>
                                <w:spacing w:after="160" w:line="259" w:lineRule="auto"/>
                              </w:pPr>
                              <w:r>
                                <w:rPr>
                                  <w:rFonts w:ascii="Calibri" w:hAnsi="Calibri" w:eastAsia="Calibri" w:cs="Calibri"/>
                                  <w:sz w:val="20"/>
                                </w:rPr>
                                <w:t>40</w:t>
                              </w:r>
                            </w:p>
                          </w:txbxContent>
                        </wps:txbx>
                        <wps:bodyPr horzOverflow="overflow" vert="horz" lIns="0" tIns="0" rIns="0" bIns="0" rtlCol="0">
                          <a:noAutofit/>
                        </wps:bodyPr>
                      </wps:wsp>
                      <wps:wsp>
                        <wps:cNvPr id="129070" name="Rectangle 129070"/>
                        <wps:cNvSpPr/>
                        <wps:spPr>
                          <a:xfrm>
                            <a:off x="280911" y="1315852"/>
                            <a:ext cx="120119" cy="168234"/>
                          </a:xfrm>
                          <a:prstGeom prst="rect">
                            <a:avLst/>
                          </a:prstGeom>
                          <a:ln>
                            <a:noFill/>
                          </a:ln>
                        </wps:spPr>
                        <wps:txbx>
                          <w:txbxContent>
                            <w:p w14:paraId="6111FE5B">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9067" name="Rectangle 129067"/>
                        <wps:cNvSpPr/>
                        <wps:spPr>
                          <a:xfrm>
                            <a:off x="151510" y="1007394"/>
                            <a:ext cx="170253" cy="168234"/>
                          </a:xfrm>
                          <a:prstGeom prst="rect">
                            <a:avLst/>
                          </a:prstGeom>
                          <a:ln>
                            <a:noFill/>
                          </a:ln>
                        </wps:spPr>
                        <wps:txbx>
                          <w:txbxContent>
                            <w:p w14:paraId="6799F829">
                              <w:pPr>
                                <w:spacing w:after="160" w:line="259" w:lineRule="auto"/>
                              </w:pPr>
                              <w:r>
                                <w:rPr>
                                  <w:rFonts w:ascii="Calibri" w:hAnsi="Calibri" w:eastAsia="Calibri" w:cs="Calibri"/>
                                  <w:sz w:val="20"/>
                                </w:rPr>
                                <w:t>60</w:t>
                              </w:r>
                            </w:p>
                          </w:txbxContent>
                        </wps:txbx>
                        <wps:bodyPr horzOverflow="overflow" vert="horz" lIns="0" tIns="0" rIns="0" bIns="0" rtlCol="0">
                          <a:noAutofit/>
                        </wps:bodyPr>
                      </wps:wsp>
                      <wps:wsp>
                        <wps:cNvPr id="129068" name="Rectangle 129068"/>
                        <wps:cNvSpPr/>
                        <wps:spPr>
                          <a:xfrm>
                            <a:off x="280911" y="1007394"/>
                            <a:ext cx="120119" cy="168234"/>
                          </a:xfrm>
                          <a:prstGeom prst="rect">
                            <a:avLst/>
                          </a:prstGeom>
                          <a:ln>
                            <a:noFill/>
                          </a:ln>
                        </wps:spPr>
                        <wps:txbx>
                          <w:txbxContent>
                            <w:p w14:paraId="4FFE0D9D">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9066" name="Rectangle 129066"/>
                        <wps:cNvSpPr/>
                        <wps:spPr>
                          <a:xfrm>
                            <a:off x="280911" y="698939"/>
                            <a:ext cx="120119" cy="168234"/>
                          </a:xfrm>
                          <a:prstGeom prst="rect">
                            <a:avLst/>
                          </a:prstGeom>
                          <a:ln>
                            <a:noFill/>
                          </a:ln>
                        </wps:spPr>
                        <wps:txbx>
                          <w:txbxContent>
                            <w:p w14:paraId="6F1553C7">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9065" name="Rectangle 129065"/>
                        <wps:cNvSpPr/>
                        <wps:spPr>
                          <a:xfrm>
                            <a:off x="151510" y="698939"/>
                            <a:ext cx="170253" cy="168234"/>
                          </a:xfrm>
                          <a:prstGeom prst="rect">
                            <a:avLst/>
                          </a:prstGeom>
                          <a:ln>
                            <a:noFill/>
                          </a:ln>
                        </wps:spPr>
                        <wps:txbx>
                          <w:txbxContent>
                            <w:p w14:paraId="34AC13D1">
                              <w:pPr>
                                <w:spacing w:after="160" w:line="259" w:lineRule="auto"/>
                              </w:pPr>
                              <w:r>
                                <w:rPr>
                                  <w:rFonts w:ascii="Calibri" w:hAnsi="Calibri" w:eastAsia="Calibri" w:cs="Calibri"/>
                                  <w:sz w:val="20"/>
                                </w:rPr>
                                <w:t>80</w:t>
                              </w:r>
                            </w:p>
                          </w:txbxContent>
                        </wps:txbx>
                        <wps:bodyPr horzOverflow="overflow" vert="horz" lIns="0" tIns="0" rIns="0" bIns="0" rtlCol="0">
                          <a:noAutofit/>
                        </wps:bodyPr>
                      </wps:wsp>
                      <wps:wsp>
                        <wps:cNvPr id="129063" name="Rectangle 129063"/>
                        <wps:cNvSpPr/>
                        <wps:spPr>
                          <a:xfrm>
                            <a:off x="87121" y="390482"/>
                            <a:ext cx="257230" cy="168234"/>
                          </a:xfrm>
                          <a:prstGeom prst="rect">
                            <a:avLst/>
                          </a:prstGeom>
                          <a:ln>
                            <a:noFill/>
                          </a:ln>
                        </wps:spPr>
                        <wps:txbx>
                          <w:txbxContent>
                            <w:p w14:paraId="1A88DD13">
                              <w:pPr>
                                <w:spacing w:after="160" w:line="259" w:lineRule="auto"/>
                              </w:pPr>
                              <w:r>
                                <w:rPr>
                                  <w:rFonts w:ascii="Calibri" w:hAnsi="Calibri" w:eastAsia="Calibri" w:cs="Calibri"/>
                                  <w:sz w:val="20"/>
                                </w:rPr>
                                <w:t>100</w:t>
                              </w:r>
                            </w:p>
                          </w:txbxContent>
                        </wps:txbx>
                        <wps:bodyPr horzOverflow="overflow" vert="horz" lIns="0" tIns="0" rIns="0" bIns="0" rtlCol="0">
                          <a:noAutofit/>
                        </wps:bodyPr>
                      </wps:wsp>
                      <wps:wsp>
                        <wps:cNvPr id="129064" name="Rectangle 129064"/>
                        <wps:cNvSpPr/>
                        <wps:spPr>
                          <a:xfrm>
                            <a:off x="280527" y="390482"/>
                            <a:ext cx="120120" cy="168234"/>
                          </a:xfrm>
                          <a:prstGeom prst="rect">
                            <a:avLst/>
                          </a:prstGeom>
                          <a:ln>
                            <a:noFill/>
                          </a:ln>
                        </wps:spPr>
                        <wps:txbx>
                          <w:txbxContent>
                            <w:p w14:paraId="06D665FC">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9061" name="Rectangle 129061"/>
                        <wps:cNvSpPr/>
                        <wps:spPr>
                          <a:xfrm>
                            <a:off x="87121" y="82026"/>
                            <a:ext cx="257230" cy="168234"/>
                          </a:xfrm>
                          <a:prstGeom prst="rect">
                            <a:avLst/>
                          </a:prstGeom>
                          <a:ln>
                            <a:noFill/>
                          </a:ln>
                        </wps:spPr>
                        <wps:txbx>
                          <w:txbxContent>
                            <w:p w14:paraId="7D0FD30B">
                              <w:pPr>
                                <w:spacing w:after="160" w:line="259" w:lineRule="auto"/>
                              </w:pPr>
                              <w:r>
                                <w:rPr>
                                  <w:rFonts w:ascii="Calibri" w:hAnsi="Calibri" w:eastAsia="Calibri" w:cs="Calibri"/>
                                  <w:sz w:val="20"/>
                                </w:rPr>
                                <w:t>120</w:t>
                              </w:r>
                            </w:p>
                          </w:txbxContent>
                        </wps:txbx>
                        <wps:bodyPr horzOverflow="overflow" vert="horz" lIns="0" tIns="0" rIns="0" bIns="0" rtlCol="0">
                          <a:noAutofit/>
                        </wps:bodyPr>
                      </wps:wsp>
                      <wps:wsp>
                        <wps:cNvPr id="129062" name="Rectangle 129062"/>
                        <wps:cNvSpPr/>
                        <wps:spPr>
                          <a:xfrm>
                            <a:off x="280527" y="82026"/>
                            <a:ext cx="120120" cy="168234"/>
                          </a:xfrm>
                          <a:prstGeom prst="rect">
                            <a:avLst/>
                          </a:prstGeom>
                          <a:ln>
                            <a:noFill/>
                          </a:ln>
                        </wps:spPr>
                        <wps:txbx>
                          <w:txbxContent>
                            <w:p w14:paraId="6B46B7CA">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8254" name="Rectangle 8254"/>
                        <wps:cNvSpPr/>
                        <wps:spPr>
                          <a:xfrm>
                            <a:off x="533524" y="2082120"/>
                            <a:ext cx="651452" cy="224466"/>
                          </a:xfrm>
                          <a:prstGeom prst="rect">
                            <a:avLst/>
                          </a:prstGeom>
                          <a:ln>
                            <a:noFill/>
                          </a:ln>
                        </wps:spPr>
                        <wps:txbx>
                          <w:txbxContent>
                            <w:p w14:paraId="5C1C4A72">
                              <w:pPr>
                                <w:spacing w:after="160" w:line="259" w:lineRule="auto"/>
                              </w:pPr>
                              <w:r>
                                <w:rPr>
                                  <w:i/>
                                </w:rPr>
                                <w:t>Pos-test</w:t>
                              </w:r>
                            </w:p>
                          </w:txbxContent>
                        </wps:txbx>
                        <wps:bodyPr horzOverflow="overflow" vert="horz" lIns="0" tIns="0" rIns="0" bIns="0" rtlCol="0">
                          <a:noAutofit/>
                        </wps:bodyPr>
                      </wps:wsp>
                      <wps:wsp>
                        <wps:cNvPr id="160932" name="Shape 160932"/>
                        <wps:cNvSpPr/>
                        <wps:spPr>
                          <a:xfrm>
                            <a:off x="3015996" y="1007364"/>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AA4643"/>
                          </a:fillRef>
                          <a:effectRef idx="0">
                            <a:scrgbClr r="0" g="0" b="0"/>
                          </a:effectRef>
                          <a:fontRef idx="none"/>
                        </wps:style>
                        <wps:bodyPr/>
                      </wps:wsp>
                      <wps:wsp>
                        <wps:cNvPr id="8256" name="Shape 8256"/>
                        <wps:cNvSpPr/>
                        <wps:spPr>
                          <a:xfrm>
                            <a:off x="3011424" y="1002792"/>
                            <a:ext cx="42672" cy="85344"/>
                          </a:xfrm>
                          <a:custGeom>
                            <a:avLst/>
                            <a:gdLst/>
                            <a:ahLst/>
                            <a:cxnLst/>
                            <a:rect l="0" t="0" r="0" b="0"/>
                            <a:pathLst>
                              <a:path w="42672" h="85344">
                                <a:moveTo>
                                  <a:pt x="4572" y="0"/>
                                </a:moveTo>
                                <a:lnTo>
                                  <a:pt x="42672" y="0"/>
                                </a:lnTo>
                                <a:lnTo>
                                  <a:pt x="42672" y="9144"/>
                                </a:lnTo>
                                <a:lnTo>
                                  <a:pt x="9144" y="9144"/>
                                </a:lnTo>
                                <a:lnTo>
                                  <a:pt x="9144" y="76200"/>
                                </a:lnTo>
                                <a:lnTo>
                                  <a:pt x="42672" y="76200"/>
                                </a:lnTo>
                                <a:lnTo>
                                  <a:pt x="42672" y="85344"/>
                                </a:lnTo>
                                <a:lnTo>
                                  <a:pt x="4572" y="85344"/>
                                </a:lnTo>
                                <a:lnTo>
                                  <a:pt x="1524" y="83820"/>
                                </a:lnTo>
                                <a:lnTo>
                                  <a:pt x="0" y="80772"/>
                                </a:lnTo>
                                <a:lnTo>
                                  <a:pt x="0" y="4572"/>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8257" name="Shape 8257"/>
                        <wps:cNvSpPr/>
                        <wps:spPr>
                          <a:xfrm>
                            <a:off x="3054096" y="1002792"/>
                            <a:ext cx="42672" cy="85344"/>
                          </a:xfrm>
                          <a:custGeom>
                            <a:avLst/>
                            <a:gdLst/>
                            <a:ahLst/>
                            <a:cxnLst/>
                            <a:rect l="0" t="0" r="0" b="0"/>
                            <a:pathLst>
                              <a:path w="42672" h="85344">
                                <a:moveTo>
                                  <a:pt x="0" y="0"/>
                                </a:moveTo>
                                <a:lnTo>
                                  <a:pt x="38100" y="0"/>
                                </a:lnTo>
                                <a:lnTo>
                                  <a:pt x="41147" y="1524"/>
                                </a:lnTo>
                                <a:lnTo>
                                  <a:pt x="42672" y="4572"/>
                                </a:lnTo>
                                <a:lnTo>
                                  <a:pt x="42672" y="80772"/>
                                </a:lnTo>
                                <a:lnTo>
                                  <a:pt x="41147" y="83820"/>
                                </a:lnTo>
                                <a:lnTo>
                                  <a:pt x="38100" y="85344"/>
                                </a:lnTo>
                                <a:lnTo>
                                  <a:pt x="0" y="85344"/>
                                </a:lnTo>
                                <a:lnTo>
                                  <a:pt x="0" y="76200"/>
                                </a:lnTo>
                                <a:lnTo>
                                  <a:pt x="33528" y="76200"/>
                                </a:lnTo>
                                <a:lnTo>
                                  <a:pt x="33528"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8258" name="Rectangle 8258"/>
                        <wps:cNvSpPr/>
                        <wps:spPr>
                          <a:xfrm>
                            <a:off x="3125276" y="956507"/>
                            <a:ext cx="1075484" cy="224466"/>
                          </a:xfrm>
                          <a:prstGeom prst="rect">
                            <a:avLst/>
                          </a:prstGeom>
                          <a:ln>
                            <a:noFill/>
                          </a:ln>
                        </wps:spPr>
                        <wps:txbx>
                          <w:txbxContent>
                            <w:p w14:paraId="53790311">
                              <w:pPr>
                                <w:spacing w:after="160" w:line="259" w:lineRule="auto"/>
                              </w:pPr>
                              <w:r>
                                <w:t>Tidak Tuntas</w:t>
                              </w:r>
                            </w:p>
                          </w:txbxContent>
                        </wps:txbx>
                        <wps:bodyPr horzOverflow="overflow" vert="horz" lIns="0" tIns="0" rIns="0" bIns="0" rtlCol="0">
                          <a:noAutofit/>
                        </wps:bodyPr>
                      </wps:wsp>
                      <wps:wsp>
                        <wps:cNvPr id="160933" name="Shape 160933"/>
                        <wps:cNvSpPr/>
                        <wps:spPr>
                          <a:xfrm>
                            <a:off x="3015996" y="1251204"/>
                            <a:ext cx="76200" cy="74676"/>
                          </a:xfrm>
                          <a:custGeom>
                            <a:avLst/>
                            <a:gdLst/>
                            <a:ahLst/>
                            <a:cxnLst/>
                            <a:rect l="0" t="0" r="0" b="0"/>
                            <a:pathLst>
                              <a:path w="76200" h="74676">
                                <a:moveTo>
                                  <a:pt x="0" y="0"/>
                                </a:moveTo>
                                <a:lnTo>
                                  <a:pt x="76200" y="0"/>
                                </a:lnTo>
                                <a:lnTo>
                                  <a:pt x="76200" y="74676"/>
                                </a:lnTo>
                                <a:lnTo>
                                  <a:pt x="0" y="74676"/>
                                </a:lnTo>
                                <a:lnTo>
                                  <a:pt x="0" y="0"/>
                                </a:lnTo>
                              </a:path>
                            </a:pathLst>
                          </a:custGeom>
                          <a:ln w="0" cap="flat">
                            <a:miter lim="127000"/>
                          </a:ln>
                        </wps:spPr>
                        <wps:style>
                          <a:lnRef idx="0">
                            <a:srgbClr val="000000">
                              <a:alpha val="0"/>
                            </a:srgbClr>
                          </a:lnRef>
                          <a:fillRef idx="1">
                            <a:srgbClr val="D19392"/>
                          </a:fillRef>
                          <a:effectRef idx="0">
                            <a:scrgbClr r="0" g="0" b="0"/>
                          </a:effectRef>
                          <a:fontRef idx="none"/>
                        </wps:style>
                        <wps:bodyPr/>
                      </wps:wsp>
                      <wps:wsp>
                        <wps:cNvPr id="8260" name="Shape 8260"/>
                        <wps:cNvSpPr/>
                        <wps:spPr>
                          <a:xfrm>
                            <a:off x="3011424" y="1246632"/>
                            <a:ext cx="42672" cy="83820"/>
                          </a:xfrm>
                          <a:custGeom>
                            <a:avLst/>
                            <a:gdLst/>
                            <a:ahLst/>
                            <a:cxnLst/>
                            <a:rect l="0" t="0" r="0" b="0"/>
                            <a:pathLst>
                              <a:path w="42672" h="83820">
                                <a:moveTo>
                                  <a:pt x="4572" y="0"/>
                                </a:moveTo>
                                <a:lnTo>
                                  <a:pt x="42672" y="0"/>
                                </a:lnTo>
                                <a:lnTo>
                                  <a:pt x="42672" y="9144"/>
                                </a:lnTo>
                                <a:lnTo>
                                  <a:pt x="9144" y="9144"/>
                                </a:lnTo>
                                <a:lnTo>
                                  <a:pt x="9144" y="74676"/>
                                </a:lnTo>
                                <a:lnTo>
                                  <a:pt x="42672" y="74676"/>
                                </a:lnTo>
                                <a:lnTo>
                                  <a:pt x="42672" y="83820"/>
                                </a:lnTo>
                                <a:lnTo>
                                  <a:pt x="4572" y="83820"/>
                                </a:lnTo>
                                <a:lnTo>
                                  <a:pt x="1524" y="82296"/>
                                </a:lnTo>
                                <a:lnTo>
                                  <a:pt x="0" y="79248"/>
                                </a:lnTo>
                                <a:lnTo>
                                  <a:pt x="0" y="4572"/>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8261" name="Shape 8261"/>
                        <wps:cNvSpPr/>
                        <wps:spPr>
                          <a:xfrm>
                            <a:off x="3054096" y="1246632"/>
                            <a:ext cx="42672" cy="83820"/>
                          </a:xfrm>
                          <a:custGeom>
                            <a:avLst/>
                            <a:gdLst/>
                            <a:ahLst/>
                            <a:cxnLst/>
                            <a:rect l="0" t="0" r="0" b="0"/>
                            <a:pathLst>
                              <a:path w="42672" h="83820">
                                <a:moveTo>
                                  <a:pt x="0" y="0"/>
                                </a:moveTo>
                                <a:lnTo>
                                  <a:pt x="38100" y="0"/>
                                </a:lnTo>
                                <a:lnTo>
                                  <a:pt x="41147" y="1524"/>
                                </a:lnTo>
                                <a:lnTo>
                                  <a:pt x="42672" y="4572"/>
                                </a:lnTo>
                                <a:lnTo>
                                  <a:pt x="42672" y="79248"/>
                                </a:lnTo>
                                <a:lnTo>
                                  <a:pt x="41147" y="82296"/>
                                </a:lnTo>
                                <a:lnTo>
                                  <a:pt x="38100" y="83820"/>
                                </a:lnTo>
                                <a:lnTo>
                                  <a:pt x="0" y="83820"/>
                                </a:lnTo>
                                <a:lnTo>
                                  <a:pt x="0" y="74676"/>
                                </a:lnTo>
                                <a:lnTo>
                                  <a:pt x="33528" y="74676"/>
                                </a:lnTo>
                                <a:lnTo>
                                  <a:pt x="33528"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8262" name="Rectangle 8262"/>
                        <wps:cNvSpPr/>
                        <wps:spPr>
                          <a:xfrm>
                            <a:off x="3125276" y="1199801"/>
                            <a:ext cx="550917" cy="224466"/>
                          </a:xfrm>
                          <a:prstGeom prst="rect">
                            <a:avLst/>
                          </a:prstGeom>
                          <a:ln>
                            <a:noFill/>
                          </a:ln>
                        </wps:spPr>
                        <wps:txbx>
                          <w:txbxContent>
                            <w:p w14:paraId="57403168">
                              <w:pPr>
                                <w:spacing w:after="160" w:line="259" w:lineRule="auto"/>
                              </w:pPr>
                              <w:r>
                                <w:t>Tuntas</w:t>
                              </w:r>
                            </w:p>
                          </w:txbxContent>
                        </wps:txbx>
                        <wps:bodyPr horzOverflow="overflow" vert="horz" lIns="0" tIns="0" rIns="0" bIns="0" rtlCol="0">
                          <a:noAutofit/>
                        </wps:bodyPr>
                      </wps:wsp>
                      <wps:wsp>
                        <wps:cNvPr id="8263" name="Shape 8263"/>
                        <wps:cNvSpPr/>
                        <wps:spPr>
                          <a:xfrm>
                            <a:off x="0" y="0"/>
                            <a:ext cx="2034540" cy="2339340"/>
                          </a:xfrm>
                          <a:custGeom>
                            <a:avLst/>
                            <a:gdLst/>
                            <a:ahLst/>
                            <a:cxnLst/>
                            <a:rect l="0" t="0" r="0" b="0"/>
                            <a:pathLst>
                              <a:path w="2034540" h="2339340">
                                <a:moveTo>
                                  <a:pt x="0" y="0"/>
                                </a:moveTo>
                                <a:lnTo>
                                  <a:pt x="10668" y="0"/>
                                </a:lnTo>
                                <a:lnTo>
                                  <a:pt x="2034540" y="0"/>
                                </a:lnTo>
                                <a:lnTo>
                                  <a:pt x="2034540" y="6097"/>
                                </a:lnTo>
                                <a:lnTo>
                                  <a:pt x="10668" y="6097"/>
                                </a:lnTo>
                                <a:lnTo>
                                  <a:pt x="10668" y="2330197"/>
                                </a:lnTo>
                                <a:lnTo>
                                  <a:pt x="2034540" y="2330197"/>
                                </a:lnTo>
                                <a:lnTo>
                                  <a:pt x="2034540" y="2339340"/>
                                </a:lnTo>
                                <a:lnTo>
                                  <a:pt x="4572" y="2339340"/>
                                </a:lnTo>
                                <a:cubicBezTo>
                                  <a:pt x="3048" y="2339340"/>
                                  <a:pt x="0" y="2336292"/>
                                  <a:pt x="0" y="2334768"/>
                                </a:cubicBezTo>
                                <a:lnTo>
                                  <a:pt x="0" y="0"/>
                                </a:lnTo>
                                <a:close/>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8264" name="Shape 8264"/>
                        <wps:cNvSpPr/>
                        <wps:spPr>
                          <a:xfrm>
                            <a:off x="2034540" y="0"/>
                            <a:ext cx="2033016" cy="2339340"/>
                          </a:xfrm>
                          <a:custGeom>
                            <a:avLst/>
                            <a:gdLst/>
                            <a:ahLst/>
                            <a:cxnLst/>
                            <a:rect l="0" t="0" r="0" b="0"/>
                            <a:pathLst>
                              <a:path w="2033016" h="2339340">
                                <a:moveTo>
                                  <a:pt x="0" y="0"/>
                                </a:moveTo>
                                <a:lnTo>
                                  <a:pt x="2023872" y="0"/>
                                </a:lnTo>
                                <a:lnTo>
                                  <a:pt x="2033016" y="0"/>
                                </a:lnTo>
                                <a:lnTo>
                                  <a:pt x="2033016" y="2334768"/>
                                </a:lnTo>
                                <a:cubicBezTo>
                                  <a:pt x="2033016" y="2336292"/>
                                  <a:pt x="2031492" y="2339340"/>
                                  <a:pt x="2028444" y="2339340"/>
                                </a:cubicBezTo>
                                <a:lnTo>
                                  <a:pt x="0" y="2339340"/>
                                </a:lnTo>
                                <a:lnTo>
                                  <a:pt x="0" y="2330197"/>
                                </a:lnTo>
                                <a:lnTo>
                                  <a:pt x="2023872" y="2330197"/>
                                </a:lnTo>
                                <a:lnTo>
                                  <a:pt x="2023872" y="6097"/>
                                </a:lnTo>
                                <a:lnTo>
                                  <a:pt x="0" y="6097"/>
                                </a:lnTo>
                                <a:lnTo>
                                  <a:pt x="0" y="0"/>
                                </a:lnTo>
                                <a:close/>
                              </a:path>
                            </a:pathLst>
                          </a:custGeom>
                          <a:ln w="0" cap="flat">
                            <a:miter lim="127000"/>
                          </a:ln>
                        </wps:spPr>
                        <wps:style>
                          <a:lnRef idx="0">
                            <a:srgbClr val="000000">
                              <a:alpha val="0"/>
                            </a:srgbClr>
                          </a:lnRef>
                          <a:fillRef idx="1">
                            <a:srgbClr val="868686"/>
                          </a:fillRef>
                          <a:effectRef idx="0">
                            <a:scrgbClr r="0" g="0" b="0"/>
                          </a:effectRef>
                          <a:fontRef idx="none"/>
                        </wps:style>
                        <wps:bodyPr/>
                      </wps:wsp>
                    </wpg:wgp>
                  </a:graphicData>
                </a:graphic>
              </wp:anchor>
            </w:drawing>
          </mc:Choice>
          <mc:Fallback>
            <w:pict>
              <v:group id="_x0000_s1026" o:spid="_x0000_s1026" o:spt="203" style="position:absolute;left:0pt;margin-left:41.75pt;margin-top:-2.8pt;height:184.2pt;width:320.3pt;z-index:251660288;mso-width-relative:page;mso-height-relative:page;" coordsize="4067556,2339340" o:gfxdata="UEsDBAoAAAAAAIdO4kAAAAAAAAAAAAAAAAAEAAAAZHJzL1BLAwQUAAAACACHTuJAGW4dItoAAAAJ&#10;AQAADwAAAGRycy9kb3ducmV2LnhtbE2PQUvDQBSE74L/YXmCt3aziYkh5qVIUU9FsBVKb9vsaxKa&#10;3Q3ZbdL+e9eTHocZZr4pV1fds4lG11mDIJYRMDK1VZ1pEL5374scmPPSKNlbQwg3crCq7u9KWSg7&#10;my+atr5hocS4QiK03g8F565uSUu3tAOZ4J3sqKUPcmy4GuUcynXP4yjKuJadCQutHGjdUn3eXjTC&#10;xyzn10S8TZvzaX077NLP/UYQ4uODiF6Aebr6vzD84gd0qALT0V6McqxHyJM0JBEWaQYs+M/xkwB2&#10;REiyOAdelfz/g+oHUEsDBBQAAAAIAIdO4kBxlkyHxA0AAJGTAAAOAAAAZHJzL2Uyb0RvYy54bWzt&#10;Xdtu4zgSfV9g/8Hw+3Z0vwSdHvRMX7DAYmewM/sBiuMbYFuG7HTS8/V7yFKRlCKHktORdwKigZYi&#10;lakiq+qwqlii3v/0uN1Mvs2rw7rc3Uz9d950Mt/Nyrv1bnkz/e8fX/6RTSeHY7G7Kzblbn4z/T4/&#10;TH/68Pe/vX/YX8+DclVu7ubVBI3sDtcP+5vp6njcX19dHWar+bY4vCv38x1uLspqWxzxZ7W8uquK&#10;B7S+3VwFnpdcPZTV3b4qZ/PDAVc/0c1p3WLVp8FysVjP5p/K2f12vjtSq9V8UxzRpcNqvT9MP0hu&#10;F4v57PjrYnGYHyebmyl6epT/4yE4vxX/X314X1wvq2K/Ws9qFoo+LLT6tC3WOzxUNfWpOBaT+2r9&#10;pKntelaVh3JxfDcrt1fUETki6IXvtcbma1Xe72VfltcPy70adAiqNepnNzv797ffqsn6DpoQ5F6e&#10;Tie7Ygupy0dP6msYpIf98hq0X6v97/vfqvrCkv4S/X5cVFtxRI8mj3J4v6vhnT8eJzNcjLwkjeNk&#10;OpnhXhCGeRjVApitIKUnv5utPlt+ecUPvhL8KXYe9lDNgx6vw8vG6/dVsZ9LMRzEGPB4JR4GjMdL&#10;0kx8uiaHR9KqwTpcHzBuHSMVZXngRdMJhsSP/DQMSCV5zIIw8L04oDHzs9jzw0RQqJ4X17P7w/Hr&#10;vJTDX3z71+GI21DEOz4rVnw2e9zxaQXLeNYm9sVR/E40JU4nD0JkNS8r8FqzIu5vy2/zP0pJeWwJ&#10;EWzqu5udSaVaY0UBLVPwcS/bMyn5uTQETMdHoodti9FsDBZT8NGklEqono4T0WE5xGoQcNEc5kO5&#10;Wd99WW82otOHann7y6aafCuAMV+iz/nnvJZQg2yzE2MI3mYFUHMBtJKAsV0fAaeb9VZYYOp5mhlw&#10;IBSZ9Eac3ZZ336XtyetQcGGWI2m6D8YJGbSm4xrEIFiAVQzT9CTNoyh7RtVzP4r+H/Rc8jG2khud&#10;Z33lo6m3Pcm0Rgnze5l6Z4n49wbV2+9Qb/9s9Q5hyKkcpuK6E8kN0fHMaeLLaDDu1LuB3m9WveFA&#10;PEFv6Wmchd5eEgSBQ2/D5TFdFMO2GbX56NC7GSwOCltOu+F+2KHe4bnoncZBhigFro0Db1JYp90X&#10;db0RHT4Bb+kcnwPeURR7CFuddovA9kl46bBbxpNjBpZxh3bH52K3H6bIwTjt1skYh90XxW5kO59g&#10;t/QtemN34gcJUiUypZUHeZhJ49CuiZ8kvl8nVZMgyi6WNmFGkB0kPs5Pm3BT1tSgQWj2nf1tPpp+&#10;d1+6H5k2+fgxSiLpkCL98kaygpkIARvKLa/Aseiv2l4m0iS1akeZ30p+Z2kSioQp1ACwThEnBnD0&#10;jEnNBxSb2OhS7ChOEWQbCnsq7103ZlCylvKRtFXTWZ0SSSCe3Z9SWIEEEownP5eP7ecPoTXlxO3x&#10;kdpVA2Un9eOAVkZSrI0xrnFrfGzYdupR5HayV7Q2AB7YGrkZPlJz6snyBDp9skHVnSZeYL1gUx7m&#10;9MsXrCdkP4dxyLy+HeRorZsBOWRI0h858jj13ghykEqy+pyEjdCLyQtgStZYPtZmm/g8MMJ6nlNd&#10;jTBWe9CkidXEMsWB3Wwz1Ss7GtA49aWzg1aaRVjKELA5hNYKscRmT7K2LB1o7JbP5PlUeYKxCJkO&#10;ihXTFKpMk0qMhXUuQOBFGvYnhcvhwyEJL+d0MCtisb3mpMvv6Ice3JjV6zAI+anPQQg9vT9lU98x&#10;qb5gavzk52EuPUa082amxrC1EpkFuAIR9J4a0zTyMSwC12IvzpPWOk2N5KTguRfBayUBX9Cr9iNi&#10;pEu/n/hXJydIChasGq6nMitGS4JhfnUfU9AcDKU25cXTPh9b3jWP6XPWq73cKMtyqsc46egqU49z&#10;o0iFKnqaPBClFFy/p9sclSc6wM9z0+Wp6RKw0VrzlVeGAAn8OPjlbwZI+k2U2iFtTlU6Sn6Zm81o&#10;yxrMx7pVhWFABqudaUcb1Fb71T3rAw1s7XbEYUrTWeJe8ZF6px3uPrinqa04TSz0JGvL1WHIKQwR&#10;1ax+K8dXXxuCI0hJJwKMpEv9tMKVJlnpjzQqNkf3R4iRH1LbSk1ZXRFF1r9WtT9lU89f5mq/2bqo&#10;Vh5KavewTBTKWEXOUWp3nqUBSuhhHHp5JvIBdpTDluImj2h05a7ZgHZLLro87X4TZN2QVbc1ndFt&#10;ng/4SPPCC+DbqbWKDI3XEgKMaHvVEdcGgbah1l3F2k6tnVqPXSoStFIjAq1x7Vy17irSdmrt1Hp0&#10;tW4F6lKtZZzYO+dnOiFdxdlOrZ1aj67WHUXZwcCibO2EdBVlO612Wj26VncUY9My+zlg3VWM7bTa&#10;afXoWt1RhB0MLMLWWN1VhO202mn16FqNtNyTNMiw4mtzd4au7J6qrhf5a0PCo+f3FCMvz/Cppqw5&#10;PpPS6Dxn9/josnyv8tZj0FENhWtD0iGByF3jjQHKXmOxp10tIqUqC7DFGjwvKYyu3cQGVJu4OD97&#10;TQ1ZFVuRmb1mdeajqdZ96XgEqQ2Xve7MXncsOVIZXm8XG6+nxx5q+5xeN5XV6fUFt9BBiftTd2TY&#10;YqOfRFGY82qjw2t+hdfp9QX1Wryi1XazcW2IH4JXFuJAvQnm9NrpNbbKE7P9Jd/dbVdii3WZgbXY&#10;ZulT7tTaqfWl1Rp7fOLNxxqu/4M9IIvdcjOX+3zSG5H9XWw/znJ4NIil8B4GwFu+a6brnrIY2xnW&#10;21YmqD3mV9E4dtxXtGvlRJzcTMV+lHI/RN76TMRGNYkI9zY78f+uFJsuYmbBXXGltUHi8fH2sZ52&#10;CDgmq7L681dsdrvYlNh8EftUyrOp2P8WDxV3p5PNP3fYIBST2JFPKj655ZPquPmllFvIEhsf74/l&#10;Yi122pQs0NPqP0bcmFGIUy1ItMQpB7y/ONMcpb6nxelje1of4pZ1mk6e+9fZUlbIUxW5tOQ5rNDF&#10;j/GvDoDxemPotV4D8lMviIEETp60j/XryVNVd7TkOazCA5m63IdqCLjtlKezzxG2fIZ9JiqKb8oT&#10;1wdFPIZ9hphKscUzfq6nT2efcrVIbXn+evapotemPNNhEaxpn53ydPY5kn2qVZGmPJNhKyPm/Im9&#10;fMO85d46+xzJPrEi1Rmu0EpVf//WmD875enscyT7VIvyLfsctjBv4G2SZ9gIoDV9OnGOJE5VOdQS&#10;57DqIQNuO8XpopWRxHkiOZQMK9zNUl+8rIFgJURWIWv5tgFKCXhfN9/lEl4vlyA2uqGVmZZxDswN&#10;oUpE5PJOiFOkhsQbZy6V8MqphOREagjXh4Se2jizwAvaG5072xwJaU/khZLBeSG2zQ5pOtMcIUrJ&#10;grgDZ+XVIWaJbR55u8vAywIBqY2MUBL7EX8ILAiiKJGWi4UQt6JSf3rwB31Nor1xjlz3HWaVoefH&#10;OdfpiHCzvTqWJvgUIk2ZdApRG6Ic7VtANR+orKQzkYLUG2yZFY5cuajvNkvL6pbgIzAl3+cjtabp&#10;6Iw6zjR8NJ/cl675XLF+eP5n3N7mhs1inwqzUgcYNSzqhl77Ub0nr+95QUr77+m0dRQkYhtk4Qpm&#10;cXi5T7jVfECviY0uvRY1u9KpZcU5pdp1Y1bV1nSyHu05zVYFa/0p7Wagnz+E1pQTmx8fyQzVQNlJ&#10;1Y5yWQh3RExgcqX+9C5x2ABc7UDIT+WjCQKSh+eaU092Oza/5Nuw3ZuvAihUWp22XpVXII/eCVhs&#10;9Bt5ekr8a0MHLayzfp/CjTADRjYQhjWbj7V9AVQpvLbrLuEroMhqEBoN7DYm3s4jDux2q3tlhwPq&#10;fV86O2oJFxnrAej+EForxhKbPclY6ixDt3/cqf3jgBEdizfy6iDk8ANVHJzHSey1dtjyvTQWnz2R&#10;XoeLjIDIr/W5a3yIoOE/yshoWGa4ERkFqBGk7zpoD5IMW8oyjRL6iOqFIyPJRpcH2QT3U9NA3SOr&#10;+6jpzI4zzPDRdIr60jUh62WR0dvcdRvfDGtodhbQV8QGuDdGZBQgOdP+kHs9HcvIyPCNOXkzWsRf&#10;8yEiI8lGl14rh58V55Rqax+DKVlN+Vh7OMptsU6ykkDM8P0p7Wag+RxCa/eF1EDZSVV8Ir51wqk7&#10;HiU+Now7xyd6ekRQVkdQPdnuXbYjYubL+TinfRy9KsOR0cD1mEZk9FeHjn5Too4hLLih4hK77iqI&#10;sRqEgQZWGzMiI6vd6l7Z4YDGqS+dHbWMyMjwmth++Uj4ommtGEts9iRry9KhxjOo0bH8B6dj4DKD&#10;ERnh7Yw88+RKsHam4xhV4wjshdfhIqNXiowgtlZcJK8MCXEN1NTCC7wwEh8oIumFYR7S14ouEQ0p&#10;XuA3BjUrXZ6j0RGwecptxOu+oqzTGhGppw6ixGuaMkMABhj3+Ej4px8/gBS99nxLwya/Z9AbAmaG&#10;+Vi70eyfsQiaCfHZ/e169vP8T8q211iP8is50sZP+DVMEhZuJAGv49CP1I0opTJbDGWz8SZfTanz&#10;vR8E/4nYfL72g9/MV550ZZZyGgfWZDE4sGk0cAOqiqU+ifoXxw3i5YfgBsqVQmyx3w856Lk8PCfB&#10;ADarKGEKhsYrPe4wq9av2gaE2/jICjHaYXjoRxZhcVQgoHG7l5U16ZlHPrbstwdi6RFFy4PoreBJ&#10;sNCT7JWcx3HRAy8DL68flnu57Lmsiv1qPftUHAvzb5w/7K/nQbkqN3fz6sP/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cQAABbQ29udGVudF9U&#10;eXBlc10ueG1sUEsBAhQACgAAAAAAh07iQAAAAAAAAAAAAAAAAAYAAAAAAAAAAAAQAAAAGQ8AAF9y&#10;ZWxzL1BLAQIUABQAAAAIAIdO4kCKFGY80QAAAJQBAAALAAAAAAAAAAEAIAAAAD0PAABfcmVscy8u&#10;cmVsc1BLAQIUAAoAAAAAAIdO4kAAAAAAAAAAAAAAAAAEAAAAAAAAAAAAEAAAAAAAAABkcnMvUEsB&#10;AhQAFAAAAAgAh07iQBluHSLaAAAACQEAAA8AAAAAAAAAAQAgAAAAIgAAAGRycy9kb3ducmV2Lnht&#10;bFBLAQIUABQAAAAIAIdO4kBxlkyHxA0AAJGTAAAOAAAAAAAAAAEAIAAAACkBAABkcnMvZTJvRG9j&#10;LnhtbFBLBQYAAAAABgAGAFkBAABfEQAAAAA=&#10;">
                <o:lock v:ext="edit" aspectratio="f"/>
                <v:shape id="Shape 160909" o:spid="_x0000_s1026" o:spt="100" style="position:absolute;left:489204;top:141732;height:1850136;width:2321052;" fillcolor="#F4E9E9" filled="t" stroked="f" coordsize="2321052,1850136" o:gfxdata="UEsDBAoAAAAAAIdO4kAAAAAAAAAAAAAAAAAEAAAAZHJzL1BLAwQUAAAACACHTuJAviK4wbwAAADf&#10;AAAADwAAAGRycy9kb3ducmV2LnhtbEVPW2vCMBR+F/YfwhF800Qnop3Rh41NYaB4Ax8PzVlbbE5K&#10;E1v994sg+Pjx3efLmy1FQ7UvHGsYDhQI4tSZgjMNx8N3fwrCB2SDpWPScCcPy8VbZ46JcS3vqNmH&#10;TMQQ9glqyEOoEil9mpNFP3AVceT+XG0xRFhn0tTYxnBbypFSE2mx4NiQY0WfOaWX/dXGGb+rn/Hp&#10;fh59HaRseN2+b2nDWve6Q/UBItAtvMRP99pE30TN1AwefyIAufg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4iuMG8AAAA&#10;3wAAAA8AAAAAAAAAAQAgAAAAIgAAAGRycy9kb3ducmV2LnhtbFBLAQIUABQAAAAIAIdO4kAzLwWe&#10;OwAAADkAAAAQAAAAAAAAAAEAIAAAAAsBAABkcnMvc2hhcGV4bWwueG1sUEsFBgAAAAAGAAYAWwEA&#10;ALUDAAAAAA==&#10;" path="m0,0l2321052,0,2321052,1850136,0,1850136,0,0e">
                  <v:fill on="t" focussize="0,0"/>
                  <v:stroke on="f" weight="0pt" miterlimit="1" joinstyle="miter"/>
                  <v:imagedata o:title=""/>
                  <o:lock v:ext="edit" aspectratio="f"/>
                </v:shape>
                <v:shape id="Shape 160910" o:spid="_x0000_s1026" o:spt="100" style="position:absolute;left:489204;top:1679448;height:9144;width:2321052;" fillcolor="#868686" filled="t" stroked="f" coordsize="2321052,9144" o:gfxdata="UEsDBAoAAAAAAIdO4kAAAAAAAAAAAAAAAAAEAAAAZHJzL1BLAwQUAAAACACHTuJARzylrrwAAADf&#10;AAAADwAAAGRycy9kb3ducmV2LnhtbEVPTUsDMRC9C/6HMII3m6yspW6bFhEK9eDBVjwPm3Gz3c1k&#10;TWJb/71zEDw+3vdqcwmjOlHKfWQL1cyAIm6j67mz8H7Y3i1A5YLscIxMFn4ow2Z9fbXCxsUzv9Fp&#10;XzolIZwbtOBLmRqtc+spYJ7FiVi4z5gCFoGp0y7hWcLDqO+NmeuAPUuDx4mePbXD/jtYqF/08enj&#10;dfBtWOwetoOvv6ZUW3t7U5klqEKX8i/+c++czJ+bx0oeyB8Bo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c8pa68AAAA&#10;3wAAAA8AAAAAAAAAAQAgAAAAIgAAAGRycy9kb3ducmV2LnhtbFBLAQIUABQAAAAIAIdO4kAzLwWe&#10;OwAAADkAAAAQAAAAAAAAAAEAIAAAAAsBAABkcnMvc2hhcGV4bWwueG1sUEsFBgAAAAAGAAYAWwEA&#10;ALUDAAAAAA==&#10;" path="m0,0l2321052,0,2321052,9144,0,9144,0,0e">
                  <v:fill on="t" focussize="0,0"/>
                  <v:stroke on="f" weight="0pt" miterlimit="1" joinstyle="miter"/>
                  <v:imagedata o:title=""/>
                  <o:lock v:ext="edit" aspectratio="f"/>
                </v:shape>
                <v:shape id="Shape 160911" o:spid="_x0000_s1026" o:spt="100" style="position:absolute;left:489204;top:1370076;height:9144;width:2321052;" fillcolor="#868686" filled="t" stroked="f" coordsize="2321052,9144" o:gfxdata="UEsDBAoAAAAAAIdO4kAAAAAAAAAAAAAAAAAEAAAAZHJzL1BLAwQUAAAACACHTuJAKHAANbwAAADf&#10;AAAADwAAAGRycy9kb3ducmV2LnhtbEVPTWsCMRC9C/0PYYTeNNmyFV2NUgqCPfSgLZ6HzbhZdzPZ&#10;Jqnaf98IhR4f73u1ubleXCjE1rOGYqpAENfetNxo+PzYTuYgYkI22HsmDT8UYbN+GK2wMv7Ke7oc&#10;UiNyCMcKNdiUhkrKWFtyGKd+IM7cyQeHKcPQSBPwmsNdL5+UmkmHLecGiwO9Wqq7w7fTUL7J88vx&#10;vbO1m++et50tv4ZQav04LtQSRKJb+hf/uXcmz5+pRVHA/U8G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hwADW8AAAA&#10;3wAAAA8AAAAAAAAAAQAgAAAAIgAAAGRycy9kb3ducmV2LnhtbFBLAQIUABQAAAAIAIdO4kAzLwWe&#10;OwAAADkAAAAQAAAAAAAAAAEAIAAAAAsBAABkcnMvc2hhcGV4bWwueG1sUEsFBgAAAAAGAAYAWwEA&#10;ALUDAAAAAA==&#10;" path="m0,0l2321052,0,2321052,9144,0,9144,0,0e">
                  <v:fill on="t" focussize="0,0"/>
                  <v:stroke on="f" weight="0pt" miterlimit="1" joinstyle="miter"/>
                  <v:imagedata o:title=""/>
                  <o:lock v:ext="edit" aspectratio="f"/>
                </v:shape>
                <v:shape id="Shape 160912" o:spid="_x0000_s1026" o:spt="100" style="position:absolute;left:489204;top:1062228;height:9144;width:2321052;" fillcolor="#868686" filled="t" stroked="f" coordsize="2321052,9144" o:gfxdata="UEsDBAoAAAAAAIdO4kAAAAAAAAAAAAAAAAAEAAAAZHJzL1BLAwQUAAAACACHTuJA2KKeQr0AAADf&#10;AAAADwAAAGRycy9kb3ducmV2LnhtbEVPy2oCMRTdC/2HcAvuNBmZip0apQiCLrpQS9eXye1kOpOb&#10;aRIf/ftGKHR5OO/l+uZ6caEQW88aiqkCQVx703Kj4f20nSxAxIRssPdMGn4ownr1MFpiZfyVD3Q5&#10;pkbkEI4VarApDZWUsbbkME79QJy5Tx8cpgxDI03Aaw53vZwpNZcOW84NFgfaWKq749lpKPfy6/Xj&#10;rbO1W+yetp0tv4dQaj1+LNQLiES39C/+c+9Mnj9Xz8UM7n8yALn6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op5CvQAA&#10;AN8AAAAPAAAAAAAAAAEAIAAAACIAAABkcnMvZG93bnJldi54bWxQSwECFAAUAAAACACHTuJAMy8F&#10;njsAAAA5AAAAEAAAAAAAAAABACAAAAAMAQAAZHJzL3NoYXBleG1sLnhtbFBLBQYAAAAABgAGAFsB&#10;AAC2AwAAAAA=&#10;" path="m0,0l2321052,0,2321052,9144,0,9144,0,0e">
                  <v:fill on="t" focussize="0,0"/>
                  <v:stroke on="f" weight="0pt" miterlimit="1" joinstyle="miter"/>
                  <v:imagedata o:title=""/>
                  <o:lock v:ext="edit" aspectratio="f"/>
                </v:shape>
                <v:shape id="Shape 160913" o:spid="_x0000_s1026" o:spt="100" style="position:absolute;left:489204;top:752856;height:9144;width:2321052;" fillcolor="#868686" filled="t" stroked="f" coordsize="2321052,9144" o:gfxdata="UEsDBAoAAAAAAIdO4kAAAAAAAAAAAAAAAAAEAAAAZHJzL1BLAwQUAAAACACHTuJAt+472b0AAADf&#10;AAAADwAAAGRycy9kb3ducmV2LnhtbEVPTWsCMRC9C/0PYYTeNFm7it0aRQqCPfSgLT0Pm+lm3c1k&#10;m6Rq/31TKHh8vO/V5up6caYQW88aiqkCQVx703Kj4f1tN1mCiAnZYO+ZNPxQhM36brTCyvgLH+h8&#10;TI3IIRwr1GBTGiopY23JYZz6gThznz44TBmGRpqAlxzuejlTaiEdtpwbLA70bKnujt9OQ/kiT9uP&#10;187Wbrmf7zpbfg2h1Pp+XKgnEImu6Sb+d+9Nnr9Qj8UD/P3JAO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37jvZvQAA&#10;AN8AAAAPAAAAAAAAAAEAIAAAACIAAABkcnMvZG93bnJldi54bWxQSwECFAAUAAAACACHTuJAMy8F&#10;njsAAAA5AAAAEAAAAAAAAAABACAAAAAMAQAAZHJzL3NoYXBleG1sLnhtbFBLBQYAAAAABgAGAFsB&#10;AAC2AwAAAAA=&#10;" path="m0,0l2321052,0,2321052,9144,0,9144,0,0e">
                  <v:fill on="t" focussize="0,0"/>
                  <v:stroke on="f" weight="0pt" miterlimit="1" joinstyle="miter"/>
                  <v:imagedata o:title=""/>
                  <o:lock v:ext="edit" aspectratio="f"/>
                </v:shape>
                <v:shape id="Shape 160914" o:spid="_x0000_s1026" o:spt="100" style="position:absolute;left:489204;top:445009;height:9144;width:2321052;" fillcolor="#868686" filled="t" stroked="f" coordsize="2321052,9144" o:gfxdata="UEsDBAoAAAAAAIdO4kAAAAAAAAAAAAAAAAAEAAAAZHJzL1BLAwQUAAAACACHTuJAOAejrbwAAADf&#10;AAAADwAAAGRycy9kb3ducmV2LnhtbEVPTWsCMRC9C/0PYYTeNNmyFV2NUgqCPfSgLZ6HzbhZdzPZ&#10;Jqnaf98IhR4f73u1ubleXCjE1rOGYqpAENfetNxo+PzYTuYgYkI22HsmDT8UYbN+GK2wMv7Ke7oc&#10;UiNyCMcKNdiUhkrKWFtyGKd+IM7cyQeHKcPQSBPwmsNdL5+UmkmHLecGiwO9Wqq7w7fTUL7J88vx&#10;vbO1m++et50tv4ZQav04LtQSRKJb+hf/uXcmz5+pRVHC/U8G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gHo628AAAA&#10;3wAAAA8AAAAAAAAAAQAgAAAAIgAAAGRycy9kb3ducmV2LnhtbFBLAQIUABQAAAAIAIdO4kAzLwWe&#10;OwAAADkAAAAQAAAAAAAAAAEAIAAAAAsBAABkcnMvc2hhcGV4bWwueG1sUEsFBgAAAAAGAAYAWwEA&#10;ALUDAAAAAA==&#10;" path="m0,0l2321052,0,2321052,9144,0,9144,0,0e">
                  <v:fill on="t" focussize="0,0"/>
                  <v:stroke on="f" weight="0pt" miterlimit="1" joinstyle="miter"/>
                  <v:imagedata o:title=""/>
                  <o:lock v:ext="edit" aspectratio="f"/>
                </v:shape>
                <v:shape id="Shape 160915" o:spid="_x0000_s1026" o:spt="100" style="position:absolute;left:489204;top:137160;height:9144;width:2321052;" fillcolor="#868686" filled="t" stroked="f" coordsize="2321052,9144" o:gfxdata="UEsDBAoAAAAAAIdO4kAAAAAAAAAAAAAAAAAEAAAAZHJzL1BLAwQUAAAACACHTuJAV0sGNr0AAADf&#10;AAAADwAAAGRycy9kb3ducmV2LnhtbEVPTWsCMRC9C/0PYQq9abKyit0apQiCPXiolp6HzXSz3c1k&#10;m6Rq/70pCB4f73u5vrhenCjE1rOGYqJAENfetNxo+DhuxwsQMSEb7D2Thj+KsF49jJZYGX/mdzod&#10;UiNyCMcKNdiUhkrKWFtyGCd+IM7clw8OU4ahkSbgOYe7Xk6VmkuHLecGiwNtLNXd4ddpKN/k9+vn&#10;vrO1W+xm286WP0MotX56LNQLiESXdBff3DuT58/VczGD/z8ZgFx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SwY2vQAA&#10;AN8AAAAPAAAAAAAAAAEAIAAAACIAAABkcnMvZG93bnJldi54bWxQSwECFAAUAAAACACHTuJAMy8F&#10;njsAAAA5AAAAEAAAAAAAAAABACAAAAAMAQAAZHJzL3NoYXBleG1sLnhtbFBLBQYAAAAABgAGAFsB&#10;AAC2AwAAAAA=&#10;" path="m0,0l2321052,0,2321052,9144,0,9144,0,0e">
                  <v:fill on="t" focussize="0,0"/>
                  <v:stroke on="f" weight="0pt" miterlimit="1" joinstyle="miter"/>
                  <v:imagedata o:title=""/>
                  <o:lock v:ext="edit" aspectratio="f"/>
                </v:shape>
                <v:shape id="Shape 160916" o:spid="_x0000_s1026" o:spt="100" style="position:absolute;left:612648;top:1929385;height:62484;width:166116;" fillcolor="#AA4643" filled="t" stroked="f" coordsize="166116,62484" o:gfxdata="UEsDBAoAAAAAAIdO4kAAAAAAAAAAAAAAAAAEAAAAZHJzL1BLAwQUAAAACACHTuJAeeFfUr4AAADf&#10;AAAADwAAAGRycy9kb3ducmV2LnhtbEVPy2rCQBTdF/oPwxW605kIhhodRSoSXZSitQt3l8w1iWbu&#10;hMzUx987BaHLw3lP5zfbiAt1vnasIRkoEMSFMzWXGvbfq/47CB+QDTaOScOdPMxnry9TzIy78pYu&#10;u1CKGMI+Qw1VCG0mpS8qsugHriWO3NF1FkOEXSlNh9cYbhs5VCqVFmuODRW29FFRcd79Wg35qfg6&#10;yk/fnpZ5GB02P2de5Hut33qJmoAIdAv/4qd7beL8VI2TFP7+RAB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eFfUr4A&#10;AADfAAAADwAAAAAAAAABACAAAAAiAAAAZHJzL2Rvd25yZXYueG1sUEsBAhQAFAAAAAgAh07iQDMv&#10;BZ47AAAAOQAAABAAAAAAAAAAAQAgAAAADQEAAGRycy9zaGFwZXhtbC54bWxQSwUGAAAAAAYABgBb&#10;AQAAtwMAAAAA&#10;" path="m0,0l166116,0,166116,62484,0,62484,0,0e">
                  <v:fill on="t" focussize="0,0"/>
                  <v:stroke on="f" weight="0pt" miterlimit="1" joinstyle="miter"/>
                  <v:imagedata o:title=""/>
                  <o:lock v:ext="edit" aspectratio="f"/>
                </v:shape>
                <v:shape id="Shape 8228" o:spid="_x0000_s1026" o:spt="100" style="position:absolute;left:608076;top:1924812;height:71628;width:87630;" fillcolor="#8B3533" filled="t" stroked="f" coordsize="87630,71628" o:gfxdata="UEsDBAoAAAAAAIdO4kAAAAAAAAAAAAAAAAAEAAAAZHJzL1BLAwQUAAAACACHTuJA2B7QkbsAAADd&#10;AAAADwAAAGRycy9kb3ducmV2LnhtbEVPz2uDMBS+D/Y/hFfobY2VMoptWqggeBE2t94fyau6mRcx&#10;mbr+9c1hsOPH9/t4XmwvJhp951jBdpOAINbOdNwo+PwoXvYgfEA22DsmBb/k4Xx6fjpiZtzM7zTV&#10;oRExhH2GCtoQhkxKr1uy6DduII7czY0WQ4RjI82Icwy3vUyT5FVa7Dg2tDhQ3pL+rn+sAlvpZpdf&#10;L0tVzF/T/c3r2pVaqfVqmxxABFrCv/jPXRoF+zSNc+Ob+ATk6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B7QkbsAAADd&#10;AAAADwAAAAAAAAABACAAAAAiAAAAZHJzL2Rvd25yZXYueG1sUEsBAhQAFAAAAAgAh07iQDMvBZ47&#10;AAAAOQAAABAAAAAAAAAAAQAgAAAACgEAAGRycy9zaGFwZXhtbC54bWxQSwUGAAAAAAYABgBbAQAA&#10;tAMAAAAA&#10;" path="m4572,0l87630,0,87630,9144,9144,9144,9144,62485,87630,62485,87630,71628,4572,71628,1524,70104,0,67056,0,4573,1524,1524,4572,0xe">
                  <v:fill on="t" focussize="0,0"/>
                  <v:stroke on="f" weight="0pt" miterlimit="1" joinstyle="miter"/>
                  <v:imagedata o:title=""/>
                  <o:lock v:ext="edit" aspectratio="f"/>
                </v:shape>
                <v:shape id="Shape 8229" o:spid="_x0000_s1026" o:spt="100" style="position:absolute;left:695706;top:1924812;height:71628;width:87630;" fillcolor="#8B3533" filled="t" stroked="f" coordsize="87630,71628" o:gfxdata="UEsDBAoAAAAAAIdO4kAAAAAAAAAAAAAAAAAEAAAAZHJzL1BLAwQUAAAACACHTuJAt1J1Cr4AAADd&#10;AAAADwAAAGRycy9kb3ducmV2LnhtbEWPQWvCQBSE70L/w/KE3nSTUIqmrgEFwYtgU70/dl+TaPZt&#10;yG6TtL/eLRR6HGbmG2ZTTLYVA/W+cawgXSYgiLUzDVcKLh+HxQqED8gGW8ek4Js8FNun2QZz40Z+&#10;p6EMlYgQ9jkqqEPocim9rsmiX7qOOHqfrrcYouwraXocI9y2MkuSV2mx4bhQY0f7mvS9/LIK7ElX&#10;L/vrbjodxtvwc/a6dEet1PM8Td5ABJrCf/ivfTQKVlm2ht838QnI7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1J1Cr4A&#10;AADdAAAADwAAAAAAAAABACAAAAAiAAAAZHJzL2Rvd25yZXYueG1sUEsBAhQAFAAAAAgAh07iQDMv&#10;BZ47AAAAOQAAABAAAAAAAAAAAQAgAAAADQEAAGRycy9zaGFwZXhtbC54bWxQSwUGAAAAAAYABgBb&#10;AQAAtwMAAAAA&#10;" path="m0,0l83058,0,86106,1524,87630,4573,87630,67056,86106,70104,83058,71628,0,71628,0,62485,78486,62485,78486,9144,0,9144,0,0xe">
                  <v:fill on="t" focussize="0,0"/>
                  <v:stroke on="f" weight="0pt" miterlimit="1" joinstyle="miter"/>
                  <v:imagedata o:title=""/>
                  <o:lock v:ext="edit" aspectratio="f"/>
                </v:shape>
                <v:shape id="Shape 160917" o:spid="_x0000_s1026" o:spt="100" style="position:absolute;left:778764;top:510540;height:1481328;width:166116;" fillcolor="#D19392" filled="t" stroked="f" coordsize="166116,1481328" o:gfxdata="UEsDBAoAAAAAAIdO4kAAAAAAAAAAAAAAAAAEAAAAZHJzL1BLAwQUAAAACACHTuJANV7aCr0AAADf&#10;AAAADwAAAGRycy9kb3ducmV2LnhtbEVPyYoCMRC9D/gPoYS5jUk7g0tr9CAI4mHA5aC3olO9aKfS&#10;dNIufz8ZEDw+3j5fPmwtbtT6yrGGZKBAEGfOVFxoOB7WXxMQPiAbrB2Thid5WC56H3NMjbvzjm77&#10;UIgYwj5FDWUITSqlz0qy6AeuIY5c7lqLIcK2kKbFewy3tRwqNZIWK44NJTa0Kim77jur4XLNqev8&#10;errzk+8Tbn9/znm10fqzn6gZiECP8Ba/3BsT54/UNBnD/58I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XtoKvQAA&#10;AN8AAAAPAAAAAAAAAAEAIAAAACIAAABkcnMvZG93bnJldi54bWxQSwECFAAUAAAACACHTuJAMy8F&#10;njsAAAA5AAAAEAAAAAAAAAABACAAAAAMAQAAZHJzL3NoYXBleG1sLnhtbFBLBQYAAAAABgAGAFsB&#10;AAC2AwAAAAA=&#10;" path="m0,0l166116,0,166116,1481328,0,1481328,0,0e">
                  <v:fill on="t" focussize="0,0"/>
                  <v:stroke on="f" weight="0pt" miterlimit="1" joinstyle="miter"/>
                  <v:imagedata o:title=""/>
                  <o:lock v:ext="edit" aspectratio="f"/>
                </v:shape>
                <v:shape id="Shape 8231" o:spid="_x0000_s1026" o:spt="100" style="position:absolute;left:774192;top:505968;height:1490472;width:87630;" fillcolor="#8B3533" filled="t" stroked="f" coordsize="87630,1490472" o:gfxdata="UEsDBAoAAAAAAIdO4kAAAAAAAAAAAAAAAAAEAAAAZHJzL1BLAwQUAAAACACHTuJA/+5a/L0AAADd&#10;AAAADwAAAGRycy9kb3ducmV2LnhtbEWP3WoCMRSE7wXfIRyhd5rNlnZlNYpKhV626gMcNsfN4uZk&#10;2aTrz9ObQqGXw8x8wyzXN9eKgfrQeNagZhkI4sqbhmsNp+N+OgcRIrLB1jNpuFOA9Wo8WmJp/JW/&#10;aTjEWiQIhxI12Bi7UspQWXIYZr4jTt7Z9w5jkn0tTY/XBHetzLPsXTpsOC1Y7GhnqbocfpwGv7Pq&#10;0eQWT9vNV6E2ofgY3gqtXyYqW4CIdIv/4b/2p9Ewz18V/L5JT0Cu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7lr8vQAA&#10;AN0AAAAPAAAAAAAAAAEAIAAAACIAAABkcnMvZG93bnJldi54bWxQSwECFAAUAAAACACHTuJAMy8F&#10;njsAAAA5AAAAEAAAAAAAAAABACAAAAAMAQAAZHJzL3NoYXBleG1sLnhtbFBLBQYAAAAABgAGAFsB&#10;AAC2AwAAAAA=&#10;" path="m4572,0l87630,0,87630,9144,9144,9144,9144,1481328,87630,1481328,87630,1490472,4572,1490472,1524,1488948,0,1485900,0,4572,1524,1524,4572,0xe">
                  <v:fill on="t" focussize="0,0"/>
                  <v:stroke on="f" weight="0pt" miterlimit="1" joinstyle="miter"/>
                  <v:imagedata o:title=""/>
                  <o:lock v:ext="edit" aspectratio="f"/>
                </v:shape>
                <v:shape id="Shape 8232" o:spid="_x0000_s1026" o:spt="100" style="position:absolute;left:861822;top:505968;height:1490472;width:87630;" fillcolor="#8B3533" filled="t" stroked="f" coordsize="87630,1490472" o:gfxdata="UEsDBAoAAAAAAIdO4kAAAAAAAAAAAAAAAAAEAAAAZHJzL1BLAwQUAAAACACHTuJADzzEi74AAADd&#10;AAAADwAAAGRycy9kb3ducmV2LnhtbEWPwWrDMBBE74X8g9hCbo1sh9bBiWIck0KPbZIPWKyNZWqt&#10;jKXYab++KhR6HGbmDbMr77YXE42+c6wgXSUgiBunO24VXM6vTxsQPiBr7B2Tgi/yUO4XDzsstJv5&#10;g6ZTaEWEsC9QgQlhKKT0jSGLfuUG4uhd3WgxRDm2Uo84R7jtZZYkL9Jix3HB4EC1oebzdLMKXG3S&#10;7y4zeDlU73la+fw4PedKLR/TZAsi0D38h//ab1rBJltn8PsmPgG5/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zzEi74A&#10;AADdAAAADwAAAAAAAAABACAAAAAiAAAAZHJzL2Rvd25yZXYueG1sUEsBAhQAFAAAAAgAh07iQDMv&#10;BZ47AAAAOQAAABAAAAAAAAAAAQAgAAAADQEAAGRycy9zaGFwZXhtbC54bWxQSwUGAAAAAAYABgBb&#10;AQAAtwMAAAAA&#10;" path="m0,0l83058,0,86106,1524,87630,4572,87630,1485900,86106,1488948,83058,1490472,0,1490472,0,1481328,78486,1481328,78486,9144,0,9144,0,0xe">
                  <v:fill on="t" focussize="0,0"/>
                  <v:stroke on="f" weight="0pt" miterlimit="1" joinstyle="miter"/>
                  <v:imagedata o:title=""/>
                  <o:lock v:ext="edit" aspectratio="f"/>
                </v:shape>
                <v:shape id="Shape 160918" o:spid="_x0000_s1026" o:spt="100" style="position:absolute;left:484632;top:141732;height:1850136;width:9144;" fillcolor="#868686" filled="t" stroked="f" coordsize="9144,1850136" o:gfxdata="UEsDBAoAAAAAAIdO4kAAAAAAAAAAAAAAAAAEAAAAZHJzL1BLAwQUAAAACACHTuJA7UqIHLwAAADf&#10;AAAADwAAAGRycy9kb3ducmV2LnhtbEVPvU7DMBDekXgH65DYqJ0MEYS6HVohFYmBpDzAKb4maeNz&#10;ZJu0vD03IDF++v7X25uf1EIxjYEtFCsDirgLbuTewtfx7ekZVMrIDqfAZOGHEmw393drrF24ckNL&#10;m3slIZxqtDDkPNdap24gj2kVZmLhTiF6zAJjr13Eq4T7SZfGVNrjyNIw4Ey7gbpL++0tnJplf4j5&#10;2HyWH+/nks4tVs3O2seHwryCynTL/+I/98HJ/Mq8FDJY/ggAv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1KiBy8AAAA&#10;3wAAAA8AAAAAAAAAAQAgAAAAIgAAAGRycy9kb3ducmV2LnhtbFBLAQIUABQAAAAIAIdO4kAzLwWe&#10;OwAAADkAAAAQAAAAAAAAAAEAIAAAAAsBAABkcnMvc2hhcGV4bWwueG1sUEsFBgAAAAAGAAYAWwEA&#10;ALUDAAAAAA==&#10;" path="m0,0l9144,0,9144,1850136,0,1850136,0,0e">
                  <v:fill on="t" focussize="0,0"/>
                  <v:stroke on="f" weight="0pt" miterlimit="1" joinstyle="miter"/>
                  <v:imagedata o:title=""/>
                  <o:lock v:ext="edit" aspectratio="f"/>
                </v:shape>
                <v:shape id="Shape 160919" o:spid="_x0000_s1026" o:spt="100" style="position:absolute;left:448056;top:1987297;height:9144;width:41148;" fillcolor="#868686" filled="t" stroked="f" coordsize="41148,9144" o:gfxdata="UEsDBAoAAAAAAIdO4kAAAAAAAAAAAAAAAAAEAAAAZHJzL1BLAwQUAAAACACHTuJAf2X3jL4AAADf&#10;AAAADwAAAGRycy9kb3ducmV2LnhtbEVPW0vDMBR+F/Yfwhn45pL6MG23bDCxTBx4mcJeD82xjWtO&#10;ShK7+e+NIPj48d2X67PrxUghWs8aipkCQdx4Y7nV8P5WX92CiAnZYO+ZNHxThPVqcrHEyvgTv9K4&#10;T63IIRwr1NClNFRSxqYjh3HmB+LMffjgMGUYWmkCnnK46+W1UnPp0HJu6HCgu46a4/7LaXiq60+5&#10;He/V4zaUh93Ls73ZbazWl9NCLUAkOqd/8Z/7weT5c1UWJfz+yQDk6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2X3j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0" o:spid="_x0000_s1026" o:spt="100" style="position:absolute;left:448056;top:1679448;height:9144;width:41148;" fillcolor="#868686" filled="t" stroked="f" coordsize="41148,9144" o:gfxdata="UEsDBAoAAAAAAIdO4kAAAAAAAAAAAAAAAAAEAAAAZHJzL1BLAwQUAAAACACHTuJAIDOUrL4AAADf&#10;AAAADwAAAGRycy9kb3ducmV2LnhtbEVPS0sDMRC+C/6HMII3m7SHardNC4pLxYKPWvA6bMbd6Gay&#10;JHFb/71zEDx+fO/V5hR6NVLKPrKF6cSAIm6i89xaOLzVVzegckF22EcmCz+UYbM+P1th5eKRX2nc&#10;l1ZJCOcKLXSlDJXWuekoYJ7EgVi4j5gCFoGp1S7hUcJDr2fGzHVAz9LQ4UB3HTVf++9g4amuP/V2&#10;vDeP27R43708++vdrbf28mJqlqAKncq/+M/94GT+3Cxm8kD+CAC9/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DOUr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1" o:spid="_x0000_s1026" o:spt="100" style="position:absolute;left:448056;top:1370076;height:9144;width:41148;" fillcolor="#868686" filled="t" stroked="f" coordsize="41148,9144" o:gfxdata="UEsDBAoAAAAAAIdO4kAAAAAAAAAAAAAAAAAEAAAAZHJzL1BLAwQUAAAACACHTuJAT38xN74AAADf&#10;AAAADwAAAGRycy9kb3ducmV2LnhtbEVPTUsDMRC9C/0PYQrebLI9VLttWlBcKhZsrQWvw2bcjW4m&#10;SxK39d8bQejx8b6X67PrxEAhWs8aiokCQVx7Y7nRcHyrbu5AxIRssPNMGn4owno1ulpiafyJX2k4&#10;pEbkEI4lamhT6kspY92SwzjxPXHmPnxwmDIMjTQBTzncdXKq1Ew6tJwbWuzpoaX66/DtNLxU1afc&#10;DI/qeRPm79v9zt5u763W1+NCLUAkOqeL+N/9ZPL8mZpPC/j7kwHI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38xN7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2" o:spid="_x0000_s1026" o:spt="100" style="position:absolute;left:448056;top:1062228;height:9144;width:41148;" fillcolor="#868686" filled="t" stroked="f" coordsize="41148,9144" o:gfxdata="UEsDBAoAAAAAAIdO4kAAAAAAAAAAAAAAAAAEAAAAZHJzL1BLAwQUAAAACACHTuJAv62vQL4AAADf&#10;AAAADwAAAGRycy9kb3ducmV2LnhtbEVPTUsDMRC9C/6HMII3m3QP1W6bFiouFQtWa6HXYTPdTd1M&#10;liRu6783guDx8b7ny4vrxEAhWs8axiMFgrj2xnKjYf9R3T2AiAnZYOeZNHxThOXi+mqOpfFnfqdh&#10;lxqRQziWqKFNqS+ljHVLDuPI98SZO/rgMGUYGmkCnnO462Sh1EQ6tJwbWuzpsaX6c/flNLxW1Umu&#10;hyf1sg7Tw+Zta+83K6v17c1YzUAkuqR/8Z/72eT5EzUtCvj9kwHIx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62vQ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3" o:spid="_x0000_s1026" o:spt="100" style="position:absolute;left:448056;top:752856;height:9144;width:41148;" fillcolor="#868686" filled="t" stroked="f" coordsize="41148,9144" o:gfxdata="UEsDBAoAAAAAAIdO4kAAAAAAAAAAAAAAAAAEAAAAZHJzL1BLAwQUAAAACACHTuJA0OEK274AAADf&#10;AAAADwAAAGRycy9kb3ducmV2LnhtbEVPy2oCMRTdC/2HcAvdaaKCraNRaHGwVOjDFrq9TK4zaSc3&#10;Q5KO9u+bguDycN7L9cm1oqcQrWcN45ECQVx5Y7nW8PFeDu9AxIRssPVMGn4pwnp1NVhiYfyR36jf&#10;p1rkEI4FamhS6gopY9WQwzjyHXHmDj44TBmGWpqAxxzuWjlRaiYdWs4NDXb00FD1vf9xGp7L8ktu&#10;+4162ob55+71xd7u7q3WN9djtQCR6JQu4rP70eT5MzWfTOH/TwY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OEK27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4" o:spid="_x0000_s1026" o:spt="100" style="position:absolute;left:448056;top:445009;height:9144;width:41148;" fillcolor="#868686" filled="t" stroked="f" coordsize="41148,9144" o:gfxdata="UEsDBAoAAAAAAIdO4kAAAAAAAAAAAAAAAAAEAAAAZHJzL1BLAwQUAAAACACHTuJAXwiSr74AAADf&#10;AAAADwAAAGRycy9kb3ducmV2LnhtbEVPy2oCMRTdC/2HcAvdaaKIraNRaHGwVOjDFrq9TK4zaSc3&#10;Q5KO9u+bguDycN7L9cm1oqcQrWcN45ECQVx5Y7nW8PFeDu9AxIRssPVMGn4pwnp1NVhiYfyR36jf&#10;p1rkEI4FamhS6gopY9WQwzjyHXHmDj44TBmGWpqAxxzuWjlRaiYdWs4NDXb00FD1vf9xGp7L8ktu&#10;+4162ob55+71xd7u7q3WN9djtQCR6JQu4rP70eT5MzWfTOH/TwY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wiSr7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5" o:spid="_x0000_s1026" o:spt="100" style="position:absolute;left:448056;top:137160;height:9144;width:41148;" fillcolor="#868686" filled="t" stroked="f" coordsize="41148,9144" o:gfxdata="UEsDBAoAAAAAAIdO4kAAAAAAAAAAAAAAAAAEAAAAZHJzL1BLAwQUAAAACACHTuJAMEQ3NL4AAADf&#10;AAAADwAAAGRycy9kb3ducmV2LnhtbEVPy2oCMRTdC/2HcAvdaaKgraNRaHGwVOjDFrq9TK4zaSc3&#10;Q5KO9u+bguDycN7L9cm1oqcQrWcN45ECQVx5Y7nW8PFeDu9AxIRssPVMGn4pwnp1NVhiYfyR36jf&#10;p1rkEI4FamhS6gopY9WQwzjyHXHmDj44TBmGWpqAxxzuWjlRaiYdWs4NDXb00FD1vf9xGp7L8ktu&#10;+4162ob55+71xd7u7q3WN9djtQCR6JQu4rP70eT5MzWfTOH/TwY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EQ3N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6" o:spid="_x0000_s1026" o:spt="100" style="position:absolute;left:489204;top:1987297;height:9144;width:2321052;" fillcolor="#868686" filled="t" stroked="f" coordsize="2321052,9144" o:gfxdata="UEsDBAoAAAAAAIdO4kAAAAAAAAAAAAAAAAAEAAAAZHJzL1BLAwQUAAAACACHTuJAafVS/L0AAADf&#10;AAAADwAAAGRycy9kb3ducmV2LnhtbEVPy2oCMRTdF/oP4Rbc1UQZBzs1ShEEXbhQS9eXye1kOpOb&#10;aRIf/ftGKHR5OO/F6uZ6caEQW88aJmMFgrj2puVGw/tp8zwHEROywd4zafihCKvl48MCK+OvfKDL&#10;MTUih3CsUINNaaikjLUlh3HsB+LMffrgMGUYGmkCXnO46+VUqVI6bDk3WBxobanujmenodjJr7eP&#10;fWdrN9/ONp0tvodQaD16mqhXEIlu6V/8596aPL9UL9MS7n8yALn8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9VL8vQAA&#10;AN8AAAAPAAAAAAAAAAEAIAAAACIAAABkcnMvZG93bnJldi54bWxQSwECFAAUAAAACACHTuJAMy8F&#10;njsAAAA5AAAAEAAAAAAAAAABACAAAAAMAQAAZHJzL3NoYXBleG1sLnhtbFBLBQYAAAAABgAGAFsB&#10;AAC2AwAAAAA=&#10;" path="m0,0l2321052,0,2321052,9144,0,9144,0,0e">
                  <v:fill on="t" focussize="0,0"/>
                  <v:stroke on="f" weight="0pt" miterlimit="1" joinstyle="miter"/>
                  <v:imagedata o:title=""/>
                  <o:lock v:ext="edit" aspectratio="f"/>
                </v:shape>
                <v:shape id="Shape 160927" o:spid="_x0000_s1026" o:spt="100" style="position:absolute;left:2805684;top:1991868;height:45720;width:9144;" fillcolor="#868686" filled="t" stroked="f" coordsize="9144,45720" o:gfxdata="UEsDBAoAAAAAAIdO4kAAAAAAAAAAAAAAAAAEAAAAZHJzL1BLAwQUAAAACACHTuJA5gc+wLwAAADf&#10;AAAADwAAAGRycy9kb3ducmV2LnhtbEVPTYvCMBC9C/6HMII3TfRg12r0IAqCsouuB70NzdgWm0lt&#10;YtV/v1lY2OPjfc+XL1uJlhpfOtYwGioQxJkzJecaTt+bwQcIH5ANVo5Jw5s8LBfdzhxT4558oPYY&#10;chFD2KeooQihTqX0WUEW/dDVxJG7usZiiLDJpWnwGcNtJcdKTaTFkmNDgTWtCspux4fVYD6Ty2Hj&#10;wv50T3bVec3tNfdfWvd7IzUDEegV/sV/7q2J8ydqOk7g908EIB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HPsC8AAAA&#10;3wAAAA8AAAAAAAAAAQAgAAAAIgAAAGRycy9kb3ducmV2LnhtbFBLAQIUABQAAAAIAIdO4kAzLwWe&#10;OwAAADkAAAAQAAAAAAAAAAEAIAAAAAsBAABkcnMvc2hhcGV4bWwueG1sUEsFBgAAAAAGAAYAWwEA&#10;ALUDAAAAAA==&#10;" path="m0,0l9144,0,9144,45720,0,45720,0,0e">
                  <v:fill on="t" focussize="0,0"/>
                  <v:stroke on="f" weight="0pt" miterlimit="1" joinstyle="miter"/>
                  <v:imagedata o:title=""/>
                  <o:lock v:ext="edit" aspectratio="f"/>
                </v:shape>
                <v:shape id="Shape 160928" o:spid="_x0000_s1026" o:spt="100" style="position:absolute;left:2225040;top:1991868;height:45720;width:9144;" fillcolor="#868686" filled="t" stroked="f" coordsize="9144,45720" o:gfxdata="UEsDBAoAAAAAAIdO4kAAAAAAAAAAAAAAAAAEAAAAZHJzL1BLAwQUAAAACACHTuJAl5iqsr0AAADf&#10;AAAADwAAAGRycy9kb3ducmV2LnhtbEVPO2/CMBDekfgP1iGxgQ0DlBTDUIFUiaqIx0C3U3wkUeNz&#10;iN1A/31vQOr46Xsv1w9fq47aWAW2MBkbUMR5cBUXFs6n7egFVEzIDuvAZOGXIqxX/d4SMxfufKDu&#10;mAolIRwztFCm1GRax7wkj3EcGmLhrqH1mAS2hXYt3iXc13pqzEx7rFgaSmzoraT8+/jjLbjP+ddh&#10;G9LH+Tbf1ZcNd9ci7q0dDibmFVSiR/oXP93vTubPzGIqg+WPAN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mKqyvQAA&#10;AN8AAAAPAAAAAAAAAAEAIAAAACIAAABkcnMvZG93bnJldi54bWxQSwECFAAUAAAACACHTuJAMy8F&#10;njsAAAA5AAAAEAAAAAAAAAABACAAAAAMAQAAZHJzL3NoYXBleG1sLnhtbFBLBQYAAAAABgAGAFsB&#10;AAC2AwAAAAA=&#10;" path="m0,0l9144,0,9144,45720,0,45720,0,0e">
                  <v:fill on="t" focussize="0,0"/>
                  <v:stroke on="f" weight="0pt" miterlimit="1" joinstyle="miter"/>
                  <v:imagedata o:title=""/>
                  <o:lock v:ext="edit" aspectratio="f"/>
                </v:shape>
                <v:shape id="Shape 160929" o:spid="_x0000_s1026" o:spt="100" style="position:absolute;left:1644396;top:1991868;height:45720;width:9144;" fillcolor="#868686" filled="t" stroked="f" coordsize="9144,45720" o:gfxdata="UEsDBAoAAAAAAIdO4kAAAAAAAAAAAAAAAAAEAAAAZHJzL1BLAwQUAAAACACHTuJA+NQPKb4AAADf&#10;AAAADwAAAGRycy9kb3ducmV2LnhtbEVPz2vCMBS+D/Y/hDfwNpN60FmNHsTCQNnQeZi3R/Nsi81L&#10;bbK2/vfLYODx4/u9XA+2Fh21vnKsIRkrEMS5MxUXGk5f2esbCB+QDdaOScOdPKxXz09LTI3r+UDd&#10;MRQihrBPUUMZQpNK6fOSLPqxa4gjd3GtxRBhW0jTYh/DbS0nSk2lxYpjQ4kNbUrKr8cfq8F8zM6H&#10;zIX96Tbb1d9b7i6F/9R69JKoBYhAQ3iI/93vJs6fqvlkDn9/IgC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QPKb4A&#10;AADfAAAADwAAAAAAAAABACAAAAAiAAAAZHJzL2Rvd25yZXYueG1sUEsBAhQAFAAAAAgAh07iQDMv&#10;BZ47AAAAOQAAABAAAAAAAAAAAQAgAAAADQEAAGRycy9zaGFwZXhtbC54bWxQSwUGAAAAAAYABgBb&#10;AQAAtwMAAAAA&#10;" path="m0,0l9144,0,9144,45720,0,45720,0,0e">
                  <v:fill on="t" focussize="0,0"/>
                  <v:stroke on="f" weight="0pt" miterlimit="1" joinstyle="miter"/>
                  <v:imagedata o:title=""/>
                  <o:lock v:ext="edit" aspectratio="f"/>
                </v:shape>
                <v:shape id="Shape 160930" o:spid="_x0000_s1026" o:spt="100" style="position:absolute;left:1065276;top:1991868;height:45720;width:9144;" fillcolor="#868686" filled="t" stroked="f" coordsize="9144,45720" o:gfxdata="UEsDBAoAAAAAAIdO4kAAAAAAAAAAAAAAAAAEAAAAZHJzL1BLAwQUAAAACACHTuJA7Dcwab4AAADf&#10;AAAADwAAAGRycy9kb3ducmV2LnhtbEVPTWvCQBC9F/wPyxS81V0VtE1dPYiCYGkx9dDehuyYhGZn&#10;Y3aN9t93DgWPj/e9WN18o3rqYh3YwnhkQBEXwdVcWjh+bp+eQcWE7LAJTBZ+KcJqOXhYYObClQ/U&#10;56lUEsIxQwtVSm2mdSwq8hhHoSUW7hQ6j0lgV2rX4VXCfaMnxsy0x5qlocKW1hUVP/nFW3Dv8+/D&#10;NqS343m+b7423J/K+GHt8HFsXkEluqW7+N+9czJ/Zl6m8kD+CAC9/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Dcwab4A&#10;AADfAAAADwAAAAAAAAABACAAAAAiAAAAZHJzL2Rvd25yZXYueG1sUEsBAhQAFAAAAAgAh07iQDMv&#10;BZ47AAAAOQAAABAAAAAAAAAAAQAgAAAADQEAAGRycy9zaGFwZXhtbC54bWxQSwUGAAAAAAYABgBb&#10;AQAAtwMAAAAA&#10;" path="m0,0l9144,0,9144,45720,0,45720,0,0e">
                  <v:fill on="t" focussize="0,0"/>
                  <v:stroke on="f" weight="0pt" miterlimit="1" joinstyle="miter"/>
                  <v:imagedata o:title=""/>
                  <o:lock v:ext="edit" aspectratio="f"/>
                </v:shape>
                <v:shape id="Shape 160931" o:spid="_x0000_s1026" o:spt="100" style="position:absolute;left:484632;top:1991868;height:45720;width:9144;" fillcolor="#868686" filled="t" stroked="f" coordsize="9144,45720" o:gfxdata="UEsDBAoAAAAAAIdO4kAAAAAAAAAAAAAAAAAEAAAAZHJzL1BLAwQUAAAACACHTuJAg3uV8r0AAADf&#10;AAAADwAAAGRycy9kb3ducmV2LnhtbEVPz2vCMBS+D/Y/hDfwNpM6UNcZPYwJA0Wx86C3R/Nsy5qX&#10;2sSq/70RBI8f3+/J7GJr0VHrK8cakr4CQZw7U3GhYfs3fx+D8AHZYO2YNFzJw2z6+jLB1Lgzb6jL&#10;QiFiCPsUNZQhNKmUPi/Jou+7hjhyB9daDBG2hTQtnmO4reVAqaG0WHFsKLGh75Ly/+xkNZjVaL+Z&#10;u7DcHkeLevfD3aHwa617b4n6AhHoEp7ih/vXxPlD9fmRwP1PBCCn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e5XyvQAA&#10;AN8AAAAPAAAAAAAAAAEAIAAAACIAAABkcnMvZG93bnJldi54bWxQSwECFAAUAAAACACHTuJAMy8F&#10;njsAAAA5AAAAEAAAAAAAAAABACAAAAAMAQAAZHJzL3NoYXBleG1sLnhtbFBLBQYAAAAABgAGAFsB&#10;AAC2AwAAAAA=&#10;" path="m0,0l9144,0,9144,45720,0,45720,0,0e">
                  <v:fill on="t" focussize="0,0"/>
                  <v:stroke on="f" weight="0pt" miterlimit="1" joinstyle="miter"/>
                  <v:imagedata o:title=""/>
                  <o:lock v:ext="edit" aspectratio="f"/>
                </v:shape>
                <v:rect id="_x0000_s1026" o:spid="_x0000_s1026" o:spt="1" style="position:absolute;left:215899;top:1932764;height:168234;width:85127;" filled="f" stroked="f" coordsize="21600,21600" o:gfxdata="UEsDBAoAAAAAAIdO4kAAAAAAAAAAAAAAAAAEAAAAZHJzL1BLAwQUAAAACACHTuJA1VxROr4AAADf&#10;AAAADwAAAGRycy9kb3ducmV2LnhtbEVPW2vCMBR+F/YfwhnsTRMdOFubytgFffQycL4dmmNbbE5K&#10;k1ndr1+EgY8f3z1bXGwjztT52rGG8UiBIC6cqbnU8LX7HM5A+IBssHFMGq7kYZE/DDJMjet5Q+dt&#10;KEUMYZ+ihiqENpXSFxVZ9CPXEkfu6DqLIcKulKbDPobbRk6UmkqLNceGClt6q6g4bX+shuWsff1e&#10;ud++bD4Oy/16n7zvkqD10+NYzUEEuoS7+N+9MnH+JFEvz3D7EwHI/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VxRO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FEEEFD9">
                        <w:pPr>
                          <w:spacing w:after="160" w:line="259" w:lineRule="auto"/>
                        </w:pPr>
                        <w:r>
                          <w:rPr>
                            <w:rFonts w:ascii="Calibri" w:hAnsi="Calibri" w:eastAsia="Calibri" w:cs="Calibri"/>
                            <w:sz w:val="20"/>
                          </w:rPr>
                          <w:t>0</w:t>
                        </w:r>
                      </w:p>
                    </w:txbxContent>
                  </v:textbox>
                </v:rect>
                <v:rect id="_x0000_s1026" o:spid="_x0000_s1026" o:spt="1" style="position:absolute;left:279904;top:1932764;height:168234;width:120119;" filled="f" stroked="f" coordsize="21600,21600" o:gfxdata="UEsDBAoAAAAAAIdO4kAAAAAAAAAAAAAAAAAEAAAAZHJzL1BLAwQUAAAACACHTuJAWrXJTr4AAADf&#10;AAAADwAAAGRycy9kb3ducmV2LnhtbEVPW2vCMBR+F/YfwhnsTRNlOFubytgFffQycL4dmmNbbE5K&#10;k1ndr1+EgY8f3z1bXGwjztT52rGG8UiBIC6cqbnU8LX7HM5A+IBssHFMGq7kYZE/DDJMjet5Q+dt&#10;KEUMYZ+ihiqENpXSFxVZ9CPXEkfu6DqLIcKulKbDPobbRk6UmkqLNceGClt6q6g4bX+shuWsff1e&#10;ud++bD4Oy/16n7zvkqD10+NYzUEEuoS7+N+9MnH+JFEvz3D7EwHI/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rXJT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FE4ADB2">
                        <w:pPr>
                          <w:spacing w:after="160" w:line="259" w:lineRule="auto"/>
                        </w:pPr>
                        <w:r>
                          <w:rPr>
                            <w:rFonts w:ascii="Calibri" w:hAnsi="Calibri" w:eastAsia="Calibri" w:cs="Calibri"/>
                            <w:sz w:val="20"/>
                          </w:rPr>
                          <w:t>%</w:t>
                        </w:r>
                      </w:p>
                    </w:txbxContent>
                  </v:textbox>
                </v:rect>
                <v:rect id="_x0000_s1026" o:spid="_x0000_s1026" o:spt="1" style="position:absolute;left:151510;top:1624308;height:168234;width:170253;" filled="f" stroked="f" coordsize="21600,21600" o:gfxdata="UEsDBAoAAAAAAIdO4kAAAAAAAAAAAAAAAAAEAAAAZHJzL1BLAwQUAAAACACHTuJASsJq1r4AAADf&#10;AAAADwAAAGRycy9kb3ducmV2LnhtbEVPz2vCMBS+D/wfwhO8zaQeNltNy1CHHjcduN0ezbMta15K&#10;E63ur18Gwo4f3+9lcbWtuFDvG8cakqkCQVw603Cl4ePw+jgH4QOywdYxabiRhyIfPSwxM27gd7rs&#10;QyViCPsMNdQhdJmUvqzJop+6jjhyJ9dbDBH2lTQ9DjHctnKm1JO02HBsqLGjVU3l9/5sNWzn3cvn&#10;zv0MVbv52h7fjun6kAatJ+NELUAEuoZ/8d29M3H+LFXPCfz9iQBk/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sJq1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257E694">
                        <w:pPr>
                          <w:spacing w:after="160" w:line="259" w:lineRule="auto"/>
                        </w:pPr>
                        <w:r>
                          <w:rPr>
                            <w:rFonts w:ascii="Calibri" w:hAnsi="Calibri" w:eastAsia="Calibri" w:cs="Calibri"/>
                            <w:sz w:val="20"/>
                          </w:rPr>
                          <w:t>20</w:t>
                        </w:r>
                      </w:p>
                    </w:txbxContent>
                  </v:textbox>
                </v:rect>
                <v:rect id="_x0000_s1026" o:spid="_x0000_s1026" o:spt="1" style="position:absolute;left:280911;top:1624308;height:168234;width:120119;" filled="f" stroked="f" coordsize="21600,21600" o:gfxdata="UEsDBAoAAAAAAIdO4kAAAAAAAAAAAAAAAAAEAAAAZHJzL1BLAwQUAAAACACHTuJAuhD0ob4AAADf&#10;AAAADwAAAGRycy9kb3ducmV2LnhtbEVPy2rCQBTdF/yH4Qrd1RmzaE10Ekof6NIX2O4umWsSmrkT&#10;MlNj+/WOILg8nPeiONtWnKj3jWMN04kCQVw603ClYb/7fJqB8AHZYOuYNPyRhyIfPSwwM27gDZ22&#10;oRIxhH2GGuoQukxKX9Zk0U9cRxy5o+sthgj7SpoehxhuW5ko9SwtNhwbauzorabyZ/trNSxn3evX&#10;yv0PVfvxvTysD+n7Lg1aP46nag4i0DncxTf3ysT5SapeErj+iQBk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hD0ob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DF3016A">
                        <w:pPr>
                          <w:spacing w:after="160" w:line="259" w:lineRule="auto"/>
                        </w:pPr>
                        <w:r>
                          <w:rPr>
                            <w:rFonts w:ascii="Calibri" w:hAnsi="Calibri" w:eastAsia="Calibri" w:cs="Calibri"/>
                            <w:sz w:val="20"/>
                          </w:rPr>
                          <w:t>%</w:t>
                        </w:r>
                      </w:p>
                    </w:txbxContent>
                  </v:textbox>
                </v:rect>
                <v:rect id="_x0000_s1026" o:spid="_x0000_s1026" o:spt="1" style="position:absolute;left:151510;top:1315852;height:168234;width:170253;" filled="f" stroked="f" coordsize="21600,21600" o:gfxdata="UEsDBAoAAAAAAIdO4kAAAAAAAAAAAAAAAAAEAAAAZHJzL1BLAwQUAAAACACHTuJAMW3wDb4AAADf&#10;AAAADwAAAGRycy9kb3ducmV2LnhtbEVPz2vCMBS+D/wfwhN2m4keSluNIm7DHjcrqLdH89aWNS+l&#10;yazbX78MBh4/vt+rzc124kqDbx1rmM8UCOLKmZZrDcfy9SkF4QOywc4xafgmD5v15GGFuXEjv9P1&#10;EGoRQ9jnqKEJoc+l9FVDFv3M9cSR+3CDxRDhUEsz4BjDbScXSiXSYsuxocGedg1Vn4cvq2Gf9ttz&#10;4X7Gunu57E9vp+y5zILWj9O5WoIIdAt38b+7MHH+IlNJBn9/IgC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W3wDb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2C1BF96">
                        <w:pPr>
                          <w:spacing w:after="160" w:line="259" w:lineRule="auto"/>
                        </w:pPr>
                        <w:r>
                          <w:rPr>
                            <w:rFonts w:ascii="Calibri" w:hAnsi="Calibri" w:eastAsia="Calibri" w:cs="Calibri"/>
                            <w:sz w:val="20"/>
                          </w:rPr>
                          <w:t>40</w:t>
                        </w:r>
                      </w:p>
                    </w:txbxContent>
                  </v:textbox>
                </v:rect>
                <v:rect id="_x0000_s1026" o:spid="_x0000_s1026" o:spt="1" style="position:absolute;left:280911;top:1315852;height:168234;width:120119;" filled="f" stroked="f" coordsize="21600,21600" o:gfxdata="UEsDBAoAAAAAAIdO4kAAAAAAAAAAAAAAAAAEAAAAZHJzL1BLAwQUAAAACACHTuJAJY7PTb4AAADf&#10;AAAADwAAAGRycy9kb3ducmV2LnhtbEVPPW/CMBDdK/U/WFepW7FhABIwqGqLYKSARLud4iOJGp+j&#10;2CWUX88NlRif3vd8efGNOlMX68AWhgMDirgIrubSwmG/epmCignZYROYLPxRhOXi8WGOuQs9f9J5&#10;l0olIRxztFCl1OZax6Iij3EQWmLhTqHzmAR2pXYd9hLuGz0yZqw91iwNFbb0VlHxs/v1FtbT9vVr&#10;E6592Xx8r4/bY/a+z5K1z09DMwOV6JLu4n/3xsn8UWYm8kD+CAC9u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Y7PTb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111FE5B">
                        <w:pPr>
                          <w:spacing w:after="160" w:line="259" w:lineRule="auto"/>
                        </w:pPr>
                        <w:r>
                          <w:rPr>
                            <w:rFonts w:ascii="Calibri" w:hAnsi="Calibri" w:eastAsia="Calibri" w:cs="Calibri"/>
                            <w:sz w:val="20"/>
                          </w:rPr>
                          <w:t>%</w:t>
                        </w:r>
                      </w:p>
                    </w:txbxContent>
                  </v:textbox>
                </v:rect>
                <v:rect id="_x0000_s1026" o:spid="_x0000_s1026" o:spt="1" style="position:absolute;left:151510;top:1007394;height:168234;width:170253;" filled="f" stroked="f" coordsize="21600,21600" o:gfxdata="UEsDBAoAAAAAAIdO4kAAAAAAAAAAAAAAAAAEAAAAZHJzL1BLAwQUAAAACACHTuJAL77B5L0AAADf&#10;AAAADwAAAGRycy9kb3ducmV2LnhtbEVPz2vCMBS+C/sfwht400QPajujjKnocdqB2+3RvLVlzUtp&#10;olX/+kUQPH58v+fLi63FmVpfOdYwGioQxLkzFRcavrLNYAbCB2SDtWPScCUPy8VLb46pcR3v6XwI&#10;hYgh7FPUUIbQpFL6vCSLfuga4sj9utZiiLAtpGmxi+G2lmOlJtJixbGhxIY+Ssr/DierYTtr3r93&#10;7tYV9fpne/w8JqssCVr3X0fqDUSgS3iKH+6difPHiZpM4f4nAp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vsHk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799F829">
                        <w:pPr>
                          <w:spacing w:after="160" w:line="259" w:lineRule="auto"/>
                        </w:pPr>
                        <w:r>
                          <w:rPr>
                            <w:rFonts w:ascii="Calibri" w:hAnsi="Calibri" w:eastAsia="Calibri" w:cs="Calibri"/>
                            <w:sz w:val="20"/>
                          </w:rPr>
                          <w:t>60</w:t>
                        </w:r>
                      </w:p>
                    </w:txbxContent>
                  </v:textbox>
                </v:rect>
                <v:rect id="_x0000_s1026" o:spid="_x0000_s1026" o:spt="1" style="position:absolute;left:280911;top:1007394;height:168234;width:120119;" filled="f" stroked="f" coordsize="21600,21600" o:gfxdata="UEsDBAoAAAAAAIdO4kAAAAAAAAAAAAAAAAAEAAAAZHJzL1BLAwQUAAAACACHTuJAXiFVlr0AAADf&#10;AAAADwAAAGRycy9kb3ducmV2LnhtbEVPS2vCQBC+F/oflin0Vnf1ICa6SmkreqwPUG9DdkyC2dmQ&#10;XY3tr3cOhR4/vvdscfeNulEX68AWhgMDirgIrubSwn63fJuAignZYROYLPxQhMX8+WmGuQs9b+i2&#10;TaWSEI45WqhSanOtY1GRxzgILbFw59B5TAK7UrsOewn3jR4ZM9Yea5aGClv6qKi4bK/ewmrSvh/X&#10;4bcvm6/T6vB9yD53WbL29WVopqAS3dO/+M+9djJ/lJmxDJY/AkDP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IVWW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FFE0D9D">
                        <w:pPr>
                          <w:spacing w:after="160" w:line="259" w:lineRule="auto"/>
                        </w:pPr>
                        <w:r>
                          <w:rPr>
                            <w:rFonts w:ascii="Calibri" w:hAnsi="Calibri" w:eastAsia="Calibri" w:cs="Calibri"/>
                            <w:sz w:val="20"/>
                          </w:rPr>
                          <w:t>%</w:t>
                        </w:r>
                      </w:p>
                    </w:txbxContent>
                  </v:textbox>
                </v:rect>
                <v:rect id="_x0000_s1026" o:spid="_x0000_s1026" o:spt="1" style="position:absolute;left:280911;top:698939;height:168234;width:120119;" filled="f" stroked="f" coordsize="21600,21600" o:gfxdata="UEsDBAoAAAAAAIdO4kAAAAAAAAAAAAAAAAAEAAAAZHJzL1BLAwQUAAAACACHTuJAQPJkf70AAADf&#10;AAAADwAAAGRycy9kb3ducmV2LnhtbEVPy4rCMBTdC/5DuMLsNNFFsR2jiDOiSx8DzuwuzbUtNjel&#10;idbx683AgMvDec8Wd1uLG7W+cqxhPFIgiHNnKi40fB3XwykIH5AN1o5Jwy95WMz7vRlmxnW8p9sh&#10;FCKGsM9QQxlCk0np85Is+pFriCN3dq3FEGFbSNNiF8NtLSdKJdJixbGhxIZWJeWXw9Vq2Eyb5ffW&#10;Pbqi/vzZnHan9OOYBq3fBmP1DiLQPbzE/+6tifMnqUoS+PsTAcj5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8mR/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F1553C7">
                        <w:pPr>
                          <w:spacing w:after="160" w:line="259" w:lineRule="auto"/>
                        </w:pPr>
                        <w:r>
                          <w:rPr>
                            <w:rFonts w:ascii="Calibri" w:hAnsi="Calibri" w:eastAsia="Calibri" w:cs="Calibri"/>
                            <w:sz w:val="20"/>
                          </w:rPr>
                          <w:t>%</w:t>
                        </w:r>
                      </w:p>
                    </w:txbxContent>
                  </v:textbox>
                </v:rect>
                <v:rect id="_x0000_s1026" o:spid="_x0000_s1026" o:spt="1" style="position:absolute;left:151510;top:698939;height:168234;width:170253;" filled="f" stroked="f" coordsize="21600,21600" o:gfxdata="UEsDBAoAAAAAAIdO4kAAAAAAAAAAAAAAAAAEAAAAZHJzL1BLAwQUAAAACACHTuJAsCD6CL0AAADf&#10;AAAADwAAAGRycy9kb3ducmV2LnhtbEVPXWvCMBR9F/wP4Qp700RhYjujiDr0Ue3A7e3SXNtic1Oa&#10;zLr9eiMM9ng43/Pl3dbiRq2vHGsYjxQI4tyZigsNH9n7cAbCB2SDtWPS8EMelot+b46pcR0f6XYK&#10;hYgh7FPUUIbQpFL6vCSLfuQa4shdXGsxRNgW0rTYxXBby4lSU2mx4thQYkPrkvLr6dtq2M2a1efe&#10;/XZFvf3anQ/nZJMlQeuXwVi9gQh0D//iP/fexPmTRE1f4fknAp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IPoI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4AC13D1">
                        <w:pPr>
                          <w:spacing w:after="160" w:line="259" w:lineRule="auto"/>
                        </w:pPr>
                        <w:r>
                          <w:rPr>
                            <w:rFonts w:ascii="Calibri" w:hAnsi="Calibri" w:eastAsia="Calibri" w:cs="Calibri"/>
                            <w:sz w:val="20"/>
                          </w:rPr>
                          <w:t>80</w:t>
                        </w:r>
                      </w:p>
                    </w:txbxContent>
                  </v:textbox>
                </v:rect>
                <v:rect id="_x0000_s1026" o:spid="_x0000_s1026" o:spt="1" style="position:absolute;left:87121;top:390482;height:168234;width:257230;" filled="f" stroked="f" coordsize="21600,21600" o:gfxdata="UEsDBAoAAAAAAIdO4kAAAAAAAAAAAAAAAAAEAAAAZHJzL1BLAwQUAAAACACHTuJAUIXH570AAADf&#10;AAAADwAAAGRycy9kb3ducmV2LnhtbEVPXWvCMBR9F/wP4Qp700QHYjujiDr0Ue3A7e3SXNtic1Oa&#10;zLr9eiMM9ng43/Pl3dbiRq2vHGsYjxQI4tyZigsNH9n7cAbCB2SDtWPS8EMelot+b46pcR0f6XYK&#10;hYgh7FPUUIbQpFL6vCSLfuQa4shdXGsxRNgW0rTYxXBby4lSU2mx4thQYkPrkvLr6dtq2M2a1efe&#10;/XZFvf3anQ/nZJMlQeuXwVi9gQh0D//iP/fexPmTRE1f4fknAp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hcfn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A88DD13">
                        <w:pPr>
                          <w:spacing w:after="160" w:line="259" w:lineRule="auto"/>
                        </w:pPr>
                        <w:r>
                          <w:rPr>
                            <w:rFonts w:ascii="Calibri" w:hAnsi="Calibri" w:eastAsia="Calibri" w:cs="Calibri"/>
                            <w:sz w:val="20"/>
                          </w:rPr>
                          <w:t>100</w:t>
                        </w:r>
                      </w:p>
                    </w:txbxContent>
                  </v:textbox>
                </v:rect>
                <v:rect id="_x0000_s1026" o:spid="_x0000_s1026" o:spt="1" style="position:absolute;left:280527;top:390482;height:168234;width:120120;" filled="f" stroked="f" coordsize="21600,21600" o:gfxdata="UEsDBAoAAAAAAIdO4kAAAAAAAAAAAAAAAAAEAAAAZHJzL1BLAwQUAAAACACHTuJA32xfk70AAADf&#10;AAAADwAAAGRycy9kb3ducmV2LnhtbEVPXWvCMBR9F/wP4Qp700QZYjujiDr0Ue3A7e3SXNtic1Oa&#10;zLr9eiMM9ng43/Pl3dbiRq2vHGsYjxQI4tyZigsNH9n7cAbCB2SDtWPS8EMelot+b46pcR0f6XYK&#10;hYgh7FPUUIbQpFL6vCSLfuQa4shdXGsxRNgW0rTYxXBby4lSU2mx4thQYkPrkvLr6dtq2M2a1efe&#10;/XZFvf3anQ/nZJMlQeuXwVi9gQh0D//iP/fexPmTRE1f4fknAp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bF+T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6D665FC">
                        <w:pPr>
                          <w:spacing w:after="160" w:line="259" w:lineRule="auto"/>
                        </w:pPr>
                        <w:r>
                          <w:rPr>
                            <w:rFonts w:ascii="Calibri" w:hAnsi="Calibri" w:eastAsia="Calibri" w:cs="Calibri"/>
                            <w:sz w:val="20"/>
                          </w:rPr>
                          <w:t>%</w:t>
                        </w:r>
                      </w:p>
                    </w:txbxContent>
                  </v:textbox>
                </v:rect>
                <v:rect id="_x0000_s1026" o:spid="_x0000_s1026" o:spt="1" style="position:absolute;left:87121;top:82026;height:168234;width:257230;" filled="f" stroked="f" coordsize="21600,21600" o:gfxdata="UEsDBAoAAAAAAIdO4kAAAAAAAAAAAAAAAAAEAAAAZHJzL1BLAwQUAAAACACHTuJAzxv8C70AAADf&#10;AAAADwAAAGRycy9kb3ducmV2LnhtbEVPy4rCMBTdC/MP4Q7MTpO6EFuNMoyKLscHqLtLc22LzU1p&#10;onXm683AgMvDeU/nD1uLO7W+cqwhGSgQxLkzFRcaDvtVfwzCB2SDtWPS8EMe5rO33hQz4zre0n0X&#10;ChFD2GeooQyhyaT0eUkW/cA1xJG7uNZiiLAtpGmxi+G2lkOlRtJixbGhxIa+Ssqvu5vVsB43n6eN&#10;++2KenleH7+P6WKfBq0/3hM1ARHoEV7if/fGxPnDVI0S+PsTAcjZ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G/wL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D0FD30B">
                        <w:pPr>
                          <w:spacing w:after="160" w:line="259" w:lineRule="auto"/>
                        </w:pPr>
                        <w:r>
                          <w:rPr>
                            <w:rFonts w:ascii="Calibri" w:hAnsi="Calibri" w:eastAsia="Calibri" w:cs="Calibri"/>
                            <w:sz w:val="20"/>
                          </w:rPr>
                          <w:t>120</w:t>
                        </w:r>
                      </w:p>
                    </w:txbxContent>
                  </v:textbox>
                </v:rect>
                <v:rect id="_x0000_s1026" o:spid="_x0000_s1026" o:spt="1" style="position:absolute;left:280527;top:82026;height:168234;width:120120;" filled="f" stroked="f" coordsize="21600,21600" o:gfxdata="UEsDBAoAAAAAAIdO4kAAAAAAAAAAAAAAAAAEAAAAZHJzL1BLAwQUAAAACACHTuJAP8lifL0AAADf&#10;AAAADwAAAGRycy9kb3ducmV2LnhtbEVPz2vCMBS+D/wfwhO8zcQexHZGEXXo0amguz2aZ1tsXkqT&#10;WfWvXwYDjx/f7+n8bmtxo9ZXjjWMhgoEce5MxYWG4+HzfQLCB2SDtWPS8CAP81nvbYqZcR1/0W0f&#10;ChFD2GeooQyhyaT0eUkW/dA1xJG7uNZiiLAtpGmxi+G2lolSY2mx4thQYkPLkvLr/sdq2EyaxXnr&#10;nl1Rr783p90pXR3SoPWgP1IfIALdw0v8796aOD9J1TiBvz8RgJ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WJ8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B46B7CA">
                        <w:pPr>
                          <w:spacing w:after="160" w:line="259" w:lineRule="auto"/>
                        </w:pPr>
                        <w:r>
                          <w:rPr>
                            <w:rFonts w:ascii="Calibri" w:hAnsi="Calibri" w:eastAsia="Calibri" w:cs="Calibri"/>
                            <w:sz w:val="20"/>
                          </w:rPr>
                          <w:t>%</w:t>
                        </w:r>
                      </w:p>
                    </w:txbxContent>
                  </v:textbox>
                </v:rect>
                <v:rect id="_x0000_s1026" o:spid="_x0000_s1026" o:spt="1" style="position:absolute;left:533524;top:2082120;height:224466;width:651452;" filled="f" stroked="f" coordsize="21600,21600" o:gfxdata="UEsDBAoAAAAAAIdO4kAAAAAAAAAAAAAAAAAEAAAAZHJzL1BLAwQUAAAACACHTuJA3JAVcsAAAADd&#10;AAAADwAAAGRycy9kb3ducmV2LnhtbEWPQWvCQBSE7wX/w/IEb3Wj2BJTVxG1JMc2EbS3R/Y1Cc2+&#10;Ddmtsf56t1DocZiZb5jV5mpacaHeNZYVzKYRCOLS6oYrBcfi9TEG4TyyxtYyKfghB5v16GGFibYD&#10;v9Ml95UIEHYJKqi97xIpXVmTQTe1HXHwPm1v0AfZV1L3OAS4aeU8ip6lwYbDQo0d7Woqv/JvoyCN&#10;u+05s7ehag8f6enttNwXS6/UZDyLXkB4uvr/8F870wri+dMCft+EJyD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kBV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C1C4A72">
                        <w:pPr>
                          <w:spacing w:after="160" w:line="259" w:lineRule="auto"/>
                        </w:pPr>
                        <w:r>
                          <w:rPr>
                            <w:i/>
                          </w:rPr>
                          <w:t>Pos-test</w:t>
                        </w:r>
                      </w:p>
                    </w:txbxContent>
                  </v:textbox>
                </v:rect>
                <v:shape id="Shape 160932" o:spid="_x0000_s1026" o:spt="100" style="position:absolute;left:3015996;top:1007364;height:76200;width:76200;" fillcolor="#AA4643" filled="t" stroked="f" coordsize="76200,76200" o:gfxdata="UEsDBAoAAAAAAIdO4kAAAAAAAAAAAAAAAAAEAAAAZHJzL1BLAwQUAAAACACHTuJAvTDSurwAAADf&#10;AAAADwAAAGRycy9kb3ducmV2LnhtbEVPz2vCMBS+D/wfwhvsNhOdFFeNHgRxoAetDq+P5q0tbV5K&#10;E6v+94sgePz4fs+XN9uInjpfOdYwGioQxLkzFRcaTsf15xSED8gGG8ek4U4elovB2xxT4658oD4L&#10;hYgh7FPUUIbQplL6vCSLfuha4sj9uc5iiLArpOnwGsNtI8dKJdJixbGhxJZWJeV1drEasK/vJqFz&#10;tj212/3+d7Nb1xOv9cf7SM1ABLqFl/jp/jFxfqK+v8bw+BMBy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0w0rq8AAAA&#10;3wAAAA8AAAAAAAAAAQAgAAAAIgAAAGRycy9kb3ducmV2LnhtbFBLAQIUABQAAAAIAIdO4kAzLwWe&#10;OwAAADkAAAAQAAAAAAAAAAEAIAAAAAsBAABkcnMvc2hhcGV4bWwueG1sUEsFBgAAAAAGAAYAWwEA&#10;ALUDAAAAAA==&#10;" path="m0,0l76200,0,76200,76200,0,76200,0,0e">
                  <v:fill on="t" focussize="0,0"/>
                  <v:stroke on="f" weight="0pt" miterlimit="1" joinstyle="miter"/>
                  <v:imagedata o:title=""/>
                  <o:lock v:ext="edit" aspectratio="f"/>
                </v:shape>
                <v:shape id="Shape 8256" o:spid="_x0000_s1026" o:spt="100" style="position:absolute;left:3011424;top:1002792;height:85344;width:42672;" fillcolor="#8B3533" filled="t" stroked="f" coordsize="42672,85344" o:gfxdata="UEsDBAoAAAAAAIdO4kAAAAAAAAAAAAAAAAAEAAAAZHJzL1BLAwQUAAAACACHTuJAxdcj478AAADd&#10;AAAADwAAAGRycy9kb3ducmV2LnhtbEWPQWvCQBSE7wX/w/IEb3VXpUGjqwdBao/VQvH2yD6TaPZt&#10;zG5j0l/vCoUeh5n5hlltOluJlhpfOtYwGSsQxJkzJecavo671zkIH5ANVo5JQ08eNuvBywpT4+78&#10;Se0h5CJC2KeooQihTqX0WUEW/djVxNE7u8ZiiLLJpWnwHuG2klOlEmmx5LhQYE3bgrLr4cdqeJff&#10;N7zMTDL72Npbn1yPp0X7q/VoOFFLEIG68B/+a++Nhvn0LYHnm/gE5Po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XXI+O/&#10;AAAA3QAAAA8AAAAAAAAAAQAgAAAAIgAAAGRycy9kb3ducmV2LnhtbFBLAQIUABQAAAAIAIdO4kAz&#10;LwWeOwAAADkAAAAQAAAAAAAAAAEAIAAAAA4BAABkcnMvc2hhcGV4bWwueG1sUEsFBgAAAAAGAAYA&#10;WwEAALgDAAAAAA==&#10;" path="m4572,0l42672,0,42672,9144,9144,9144,9144,76200,42672,76200,42672,85344,4572,85344,1524,83820,0,80772,0,4572,1524,1524,4572,0xe">
                  <v:fill on="t" focussize="0,0"/>
                  <v:stroke on="f" weight="0pt" miterlimit="1" joinstyle="miter"/>
                  <v:imagedata o:title=""/>
                  <o:lock v:ext="edit" aspectratio="f"/>
                </v:shape>
                <v:shape id="Shape 8257" o:spid="_x0000_s1026" o:spt="100" style="position:absolute;left:3054096;top:1002792;height:85344;width:42672;" fillcolor="#8B3533" filled="t" stroked="f" coordsize="42672,85344" o:gfxdata="UEsDBAoAAAAAAIdO4kAAAAAAAAAAAAAAAAAEAAAAZHJzL1BLAwQUAAAACACHTuJAqpuGeMAAAADd&#10;AAAADwAAAGRycy9kb3ducmV2LnhtbEWPQWvCQBSE74X+h+UVvDUbDaaaunoQiu2xWii9PbLPJDX7&#10;Nsluk+iv7wqCx2FmvmFWm9HUoqfOVZYVTKMYBHFudcWFgq/D2/MChPPIGmvLpOBMDjbrx4cVZtoO&#10;/En93hciQNhlqKD0vsmkdHlJBl1kG+LgHW1n0AfZFVJ3OAS4qeUsjlNpsOKwUGJD25Ly0/7PKNjJ&#10;7xZ/E50mH1vTntPT4WfZX5SaPE3jVxCeRn8P39rvWsFiNn+B65vwBOT6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m4Z4&#10;wAAAAN0AAAAPAAAAAAAAAAEAIAAAACIAAABkcnMvZG93bnJldi54bWxQSwECFAAUAAAACACHTuJA&#10;My8FnjsAAAA5AAAAEAAAAAAAAAABACAAAAAPAQAAZHJzL3NoYXBleG1sLnhtbFBLBQYAAAAABgAG&#10;AFsBAAC5AwAAAAA=&#10;" path="m0,0l38100,0,41147,1524,42672,4572,42672,80772,41147,83820,38100,85344,0,85344,0,76200,33528,76200,33528,9144,0,9144,0,0xe">
                  <v:fill on="t" focussize="0,0"/>
                  <v:stroke on="f" weight="0pt" miterlimit="1" joinstyle="miter"/>
                  <v:imagedata o:title=""/>
                  <o:lock v:ext="edit" aspectratio="f"/>
                </v:shape>
                <v:rect id="_x0000_s1026" o:spid="_x0000_s1026" o:spt="1" style="position:absolute;left:3125276;top:956507;height:224466;width:1075484;" filled="f" stroked="f" coordsize="21600,21600" o:gfxdata="UEsDBAoAAAAAAIdO4kAAAAAAAAAAAAAAAAAEAAAAZHJzL1BLAwQUAAAACACHTuJAXd0fd74AAADd&#10;AAAADwAAAGRycy9kb3ducmV2LnhtbEVPTWvCQBC9C/6HZYTedGOgJYnZSNEWPVZTsL0N2TEJzc6G&#10;7Dax/fXdg9Dj433n25vpxEiDay0rWK8iEMSV1S3XCt7L12UCwnlkjZ1lUvBDDrbFfJZjpu3EJxrP&#10;vhYhhF2GChrv+0xKVzVk0K1sTxy4qx0M+gCHWuoBpxBuOhlH0ZM02HJoaLCnXUPV1/nbKDgk/fPH&#10;0f5Odffyebi8XdJ9mXqlHhbraAPC083/i+/uo1aQxI9hbngTnoAs/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d0fd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3790311">
                        <w:pPr>
                          <w:spacing w:after="160" w:line="259" w:lineRule="auto"/>
                        </w:pPr>
                        <w:r>
                          <w:t>Tidak Tuntas</w:t>
                        </w:r>
                      </w:p>
                    </w:txbxContent>
                  </v:textbox>
                </v:rect>
                <v:shape id="Shape 160933" o:spid="_x0000_s1026" o:spt="100" style="position:absolute;left:3015996;top:1251204;height:74676;width:76200;" fillcolor="#D19392" filled="t" stroked="f" coordsize="76200,74676" o:gfxdata="UEsDBAoAAAAAAIdO4kAAAAAAAAAAAAAAAAAEAAAAZHJzL1BLAwQUAAAACACHTuJARm6m3r4AAADf&#10;AAAADwAAAGRycy9kb3ducmV2LnhtbEVPy2oCMRTdF/yHcAV3NbGDr6lRsCAUXVRtwe1lcjsZnNzM&#10;TFIff28KhS4P571Y3VwtLtSFyrOG0VCBIC68qbjU8PW5eZ6BCBHZYO2ZNNwpwGrZe1pgbvyVD3Q5&#10;xlKkEA45arAxNrmUobDkMAx9Q5y4b985jAl2pTQdXlO4q+WLUhPpsOLUYLGhN0vF+fjjNOxsOd1/&#10;zLK7OanpfN2223F9arUe9EfqFUSkW/wX/7nfTZo/UfMsg98/CYB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m6m3r4A&#10;AADfAAAADwAAAAAAAAABACAAAAAiAAAAZHJzL2Rvd25yZXYueG1sUEsBAhQAFAAAAAgAh07iQDMv&#10;BZ47AAAAOQAAABAAAAAAAAAAAQAgAAAADQEAAGRycy9zaGFwZXhtbC54bWxQSwUGAAAAAAYABgBb&#10;AQAAtwMAAAAA&#10;" path="m0,0l76200,0,76200,74676,0,74676,0,0e">
                  <v:fill on="t" focussize="0,0"/>
                  <v:stroke on="f" weight="0pt" miterlimit="1" joinstyle="miter"/>
                  <v:imagedata o:title=""/>
                  <o:lock v:ext="edit" aspectratio="f"/>
                </v:shape>
                <v:shape id="Shape 8260" o:spid="_x0000_s1026" o:spt="100" style="position:absolute;left:3011424;top:1246632;height:83820;width:42672;" fillcolor="#8B3533" filled="t" stroked="f" coordsize="42672,83820" o:gfxdata="UEsDBAoAAAAAAIdO4kAAAAAAAAAAAAAAAAAEAAAAZHJzL1BLAwQUAAAACACHTuJA2js37LsAAADd&#10;AAAADwAAAGRycy9kb3ducmV2LnhtbEVP3WrCMBS+F3yHcITdaaLQUjqjTFHYLhyb8wEOzVlT1pyU&#10;Jtbu7c2F4OXH97/ejq4VA/Wh8axhuVAgiCtvGq41XH6O8wJEiMgGW8+k4Z8CbDfTyRpL42/8TcM5&#10;1iKFcChRg42xK6UMlSWHYeE74sT9+t5hTLCvpenxlsJdK1dK5dJhw6nBYkd7S9Xf+eo0fFZ+YLej&#10;r8wPb4fLwWQnqz60fpkt1SuISGN8ih/ud6OhWOVpf3qTnoDc3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js37LsAAADd&#10;AAAADwAAAAAAAAABACAAAAAiAAAAZHJzL2Rvd25yZXYueG1sUEsBAhQAFAAAAAgAh07iQDMvBZ47&#10;AAAAOQAAABAAAAAAAAAAAQAgAAAACgEAAGRycy9zaGFwZXhtbC54bWxQSwUGAAAAAAYABgBbAQAA&#10;tAMAAAAA&#10;" path="m4572,0l42672,0,42672,9144,9144,9144,9144,74676,42672,74676,42672,83820,4572,83820,1524,82296,0,79248,0,4572,1524,1524,4572,0xe">
                  <v:fill on="t" focussize="0,0"/>
                  <v:stroke on="f" weight="0pt" miterlimit="1" joinstyle="miter"/>
                  <v:imagedata o:title=""/>
                  <o:lock v:ext="edit" aspectratio="f"/>
                </v:shape>
                <v:shape id="Shape 8261" o:spid="_x0000_s1026" o:spt="100" style="position:absolute;left:3054096;top:1246632;height:83820;width:42672;" fillcolor="#8B3533" filled="t" stroked="f" coordsize="42672,83820" o:gfxdata="UEsDBAoAAAAAAIdO4kAAAAAAAAAAAAAAAAAEAAAAZHJzL1BLAwQUAAAACACHTuJAtXeSd74AAADd&#10;AAAADwAAAGRycy9kb3ducmV2LnhtbEWPzWrDMBCE74W+g9hCb41kQ0xwooS2OJAcGpqfB1isrWVq&#10;rYylOu7bR4VAj8PMfMOsNpPrxEhDaD1ryGYKBHHtTcuNhst5+7IAESKywc4zafilAJv148MKS+Ov&#10;fKTxFBuRIBxK1GBj7EspQ23JYZj5njh5X35wGJMcGmkGvCa462SuVCEdtpwWLPb0bqn+Pv04DYfa&#10;j+ze6HPux9fqUpn5h1V7rZ+fMrUEEWmK/+F7e2c0LPIig7836QnI9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XeSd74A&#10;AADdAAAADwAAAAAAAAABACAAAAAiAAAAZHJzL2Rvd25yZXYueG1sUEsBAhQAFAAAAAgAh07iQDMv&#10;BZ47AAAAOQAAABAAAAAAAAAAAQAgAAAADQEAAGRycy9zaGFwZXhtbC54bWxQSwUGAAAAAAYABgBb&#10;AQAAtwMAAAAA&#10;" path="m0,0l38100,0,41147,1524,42672,4572,42672,79248,41147,82296,38100,83820,0,83820,0,74676,33528,74676,33528,9144,0,9144,0,0xe">
                  <v:fill on="t" focussize="0,0"/>
                  <v:stroke on="f" weight="0pt" miterlimit="1" joinstyle="miter"/>
                  <v:imagedata o:title=""/>
                  <o:lock v:ext="edit" aspectratio="f"/>
                </v:shape>
                <v:rect id="_x0000_s1026" o:spid="_x0000_s1026" o:spt="1" style="position:absolute;left:3125276;top:1199801;height:224466;width:550917;" filled="f" stroked="f" coordsize="21600,21600" o:gfxdata="UEsDBAoAAAAAAIdO4kAAAAAAAAAAAAAAAAAEAAAAZHJzL1BLAwQUAAAACACHTuJA8lniIMAAAADd&#10;AAAADwAAAGRycy9kb3ducmV2LnhtbEWPT2vCQBTE70K/w/IKvZmNOUhMs0qpFnOsf0B7e2SfSTD7&#10;NmS3Ju2ndwsFj8PM/IbJV6NpxY1611hWMItiEMSl1Q1XCo6Hj2kKwnlkja1lUvBDDlbLp0mOmbYD&#10;7+i295UIEHYZKqi97zIpXVmTQRfZjjh4F9sb9EH2ldQ9DgFuWpnE8VwabDgs1NjRe03ldf9tFGzT&#10;7u1c2N+hajdf29PnabE+LLxSL8+z+BWEp9E/wv/tQitIk3kCf2/CE5DL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WeI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7403168">
                        <w:pPr>
                          <w:spacing w:after="160" w:line="259" w:lineRule="auto"/>
                        </w:pPr>
                        <w:r>
                          <w:t>Tuntas</w:t>
                        </w:r>
                      </w:p>
                    </w:txbxContent>
                  </v:textbox>
                </v:rect>
                <v:shape id="Shape 8263" o:spid="_x0000_s1026" o:spt="100" style="position:absolute;left:0;top:0;height:2339340;width:2034540;" fillcolor="#868686" filled="t" stroked="f" coordsize="2034540,2339340" o:gfxdata="UEsDBAoAAAAAAIdO4kAAAAAAAAAAAAAAAAAEAAAAZHJzL1BLAwQUAAAACACHTuJAo7Qazb0AAADd&#10;AAAADwAAAGRycy9kb3ducmV2LnhtbEWP0WoCMRRE3wv+Q7iCL0WzahFdjT4IBYUiVP2A6+a6Cbu5&#10;WZJU7d83BcHHYWbOMKvNw7XiRiFazwrGowIEceW15VrB+fQ5nIOICVlj65kU/FKEzbr3tsJS+zt/&#10;0+2YapEhHEtUYFLqSiljZchhHPmOOHtXHxymLEMtdcB7hrtWTopiJh1azgsGO9oaqprjj1MwtU34&#10;8EY21iz25+7rcpDv+4NSg/64WIJI9Eiv8LO90wrmk9kU/t/kJyD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tBrNvQAA&#10;AN0AAAAPAAAAAAAAAAEAIAAAACIAAABkcnMvZG93bnJldi54bWxQSwECFAAUAAAACACHTuJAMy8F&#10;njsAAAA5AAAAEAAAAAAAAAABACAAAAAMAQAAZHJzL3NoYXBleG1sLnhtbFBLBQYAAAAABgAGAFsB&#10;AAC2AwAAAAA=&#10;" path="m0,0l10668,0,2034540,0,2034540,6097,10668,6097,10668,2330197,2034540,2330197,2034540,2339340,4572,2339340c3048,2339340,0,2336292,0,2334768l0,0xe">
                  <v:fill on="t" focussize="0,0"/>
                  <v:stroke on="f" weight="0pt" miterlimit="1" joinstyle="miter"/>
                  <v:imagedata o:title=""/>
                  <o:lock v:ext="edit" aspectratio="f"/>
                </v:shape>
                <v:shape id="Shape 8264" o:spid="_x0000_s1026" o:spt="100" style="position:absolute;left:2034540;top:0;height:2339340;width:2033016;" fillcolor="#868686" filled="t" stroked="f" coordsize="2033016,2339340" o:gfxdata="UEsDBAoAAAAAAIdO4kAAAAAAAAAAAAAAAAAEAAAAZHJzL1BLAwQUAAAACACHTuJA3dpHsb8AAADd&#10;AAAADwAAAGRycy9kb3ducmV2LnhtbEWPQWvCQBSE7wX/w/KE3upurASJriJKaQ8eNC2eH9lnEsy+&#10;Ddk1sf31XUHwOMzMN8xyfbON6KnztWMNyUSBIC6cqbnU8PP98TYH4QOywcYxafglD+vV6GWJmXED&#10;H6nPQykihH2GGqoQ2kxKX1Rk0U9cSxy9s+sshii7UpoOhwi3jZwqlUqLNceFClvaVlRc8qvV8L43&#10;yWd+THN1GPrTxg67rfrbaf06TtQCRKBbeIYf7S+jYT5NZ3B/E5+AXP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3aR7G/&#10;AAAA3QAAAA8AAAAAAAAAAQAgAAAAIgAAAGRycy9kb3ducmV2LnhtbFBLAQIUABQAAAAIAIdO4kAz&#10;LwWeOwAAADkAAAAQAAAAAAAAAAEAIAAAAA4BAABkcnMvc2hhcGV4bWwueG1sUEsFBgAAAAAGAAYA&#10;WwEAALgDAAAAAA==&#10;" path="m0,0l2023872,0,2033016,0,2033016,2334768c2033016,2336292,2031492,2339340,2028444,2339340l0,2339340,0,2330197,2023872,2330197,2023872,6097,0,6097,0,0xe">
                  <v:fill on="t" focussize="0,0"/>
                  <v:stroke on="f" weight="0pt" miterlimit="1" joinstyle="miter"/>
                  <v:imagedata o:title=""/>
                  <o:lock v:ext="edit" aspectratio="f"/>
                </v:shape>
              </v:group>
            </w:pict>
          </mc:Fallback>
        </mc:AlternateContent>
      </w:r>
    </w:p>
    <w:p w14:paraId="567A2D8B">
      <w:pPr>
        <w:pStyle w:val="19"/>
        <w:spacing w:before="0" w:beforeAutospacing="0" w:after="0" w:afterAutospacing="0" w:line="480" w:lineRule="auto"/>
        <w:jc w:val="both"/>
      </w:pPr>
    </w:p>
    <w:p w14:paraId="22BD7B00">
      <w:pPr>
        <w:pStyle w:val="19"/>
        <w:spacing w:before="0" w:beforeAutospacing="0" w:after="0" w:afterAutospacing="0" w:line="480" w:lineRule="auto"/>
        <w:jc w:val="both"/>
      </w:pPr>
    </w:p>
    <w:p w14:paraId="461877FC">
      <w:pPr>
        <w:pStyle w:val="19"/>
        <w:spacing w:before="0" w:beforeAutospacing="0" w:after="0" w:afterAutospacing="0" w:line="480" w:lineRule="auto"/>
        <w:jc w:val="both"/>
      </w:pPr>
    </w:p>
    <w:p w14:paraId="62B1D611">
      <w:pPr>
        <w:pStyle w:val="19"/>
        <w:spacing w:before="0" w:beforeAutospacing="0" w:after="0" w:afterAutospacing="0" w:line="480" w:lineRule="auto"/>
        <w:jc w:val="both"/>
      </w:pPr>
    </w:p>
    <w:p w14:paraId="42FCEAEA">
      <w:pPr>
        <w:pStyle w:val="19"/>
        <w:spacing w:before="0" w:beforeAutospacing="0" w:after="0" w:afterAutospacing="0" w:line="480" w:lineRule="auto"/>
        <w:jc w:val="both"/>
      </w:pPr>
    </w:p>
    <w:p w14:paraId="7D2BCF15">
      <w:pPr>
        <w:pStyle w:val="19"/>
        <w:spacing w:before="0" w:beforeAutospacing="0" w:after="0" w:afterAutospacing="0" w:line="480" w:lineRule="auto"/>
        <w:jc w:val="both"/>
      </w:pPr>
    </w:p>
    <w:p w14:paraId="6B133B7E">
      <w:pPr>
        <w:pStyle w:val="19"/>
        <w:spacing w:before="0" w:beforeAutospacing="0" w:after="0" w:afterAutospacing="0" w:line="480" w:lineRule="auto"/>
        <w:ind w:firstLine="709"/>
        <w:jc w:val="both"/>
      </w:pPr>
      <w:r>
        <w:t xml:space="preserve">Hasil pengamatan aktivitas siswa dalam mengikuti pembelajaran menggunakan model </w:t>
      </w:r>
      <w:r>
        <w:rPr>
          <w:rStyle w:val="13"/>
        </w:rPr>
        <w:t>Take and Give</w:t>
      </w:r>
      <w:r>
        <w:t xml:space="preserve"> pada materi </w:t>
      </w:r>
      <w:r>
        <w:rPr>
          <w:rStyle w:val="21"/>
          <w:b w:val="0"/>
          <w:bCs w:val="0"/>
        </w:rPr>
        <w:t>teks deskripsi</w:t>
      </w:r>
      <w:r>
        <w:t xml:space="preserve"> menunjukkan peningkatan yang signifikan. Data observasi siswa selama proses pembelajaran berlangsung menggambarkan berbagai sikap dan keterlibatan siswa dalam kegiatan pembelajaran.</w:t>
      </w:r>
    </w:p>
    <w:p w14:paraId="5BDE4E21">
      <w:pPr>
        <w:pStyle w:val="19"/>
        <w:spacing w:before="0" w:beforeAutospacing="0" w:after="0" w:afterAutospacing="0" w:line="480" w:lineRule="auto"/>
        <w:ind w:firstLine="709"/>
        <w:jc w:val="both"/>
      </w:pPr>
      <w:r>
        <w:t>Pengamatan ini direkam melalui lembar observasi setiap pertemuan dan bertujuan untuk mengetahui perubahan sikap siswa di kelas. Berikut ini disajikan deskripsi aktivitas siswa selama proses pembelajaran berlangsung:</w:t>
      </w:r>
    </w:p>
    <w:p w14:paraId="7A681D7A">
      <w:pPr>
        <w:pStyle w:val="5"/>
        <w:spacing w:before="0" w:line="480" w:lineRule="auto"/>
        <w:jc w:val="both"/>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Observasi Murid pada Saat Menggunakan Model Pembelajaran </w:t>
      </w:r>
      <w:r>
        <w:rPr>
          <w:rStyle w:val="13"/>
          <w:rFonts w:ascii="Times New Roman" w:hAnsi="Times New Roman" w:cs="Times New Roman"/>
          <w:i/>
          <w:iCs/>
          <w:color w:val="auto"/>
          <w:sz w:val="24"/>
          <w:szCs w:val="24"/>
        </w:rPr>
        <w:t>Take and Give</w:t>
      </w:r>
      <w:r>
        <w:rPr>
          <w:rFonts w:ascii="Times New Roman" w:hAnsi="Times New Roman" w:cs="Times New Roman"/>
          <w:i w:val="0"/>
          <w:iCs w:val="0"/>
          <w:color w:val="auto"/>
          <w:sz w:val="24"/>
          <w:szCs w:val="24"/>
        </w:rPr>
        <w:t xml:space="preserve"> (Jumlah Siswa = 28 Orang)</w:t>
      </w:r>
    </w:p>
    <w:tbl>
      <w:tblPr>
        <w:tblStyle w:val="2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154"/>
        <w:gridCol w:w="956"/>
      </w:tblGrid>
      <w:tr w14:paraId="2FBAD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5BEB0CFD">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hadir saat pembelajaran berlangsung</w:t>
            </w:r>
          </w:p>
        </w:tc>
        <w:tc>
          <w:tcPr>
            <w:tcW w:w="0" w:type="auto"/>
            <w:vAlign w:val="center"/>
          </w:tcPr>
          <w:p w14:paraId="635E324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r>
      <w:tr w14:paraId="29FAE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29B33C6F">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memperhatikan saat guru menjelaskan</w:t>
            </w:r>
          </w:p>
        </w:tc>
        <w:tc>
          <w:tcPr>
            <w:tcW w:w="0" w:type="auto"/>
            <w:vAlign w:val="center"/>
          </w:tcPr>
          <w:p w14:paraId="5C22469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85,18%</w:t>
            </w:r>
          </w:p>
        </w:tc>
      </w:tr>
      <w:tr w14:paraId="1C401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1894E02A">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menjawab pertanyaan guru baik secara lisan maupun tulisan</w:t>
            </w:r>
          </w:p>
        </w:tc>
        <w:tc>
          <w:tcPr>
            <w:tcW w:w="0" w:type="auto"/>
            <w:vAlign w:val="center"/>
          </w:tcPr>
          <w:p w14:paraId="2268743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56,77%</w:t>
            </w:r>
          </w:p>
        </w:tc>
      </w:tr>
      <w:tr w14:paraId="27FAB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23BBDF78">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bertanya saat proses pembelajaran berlangsung</w:t>
            </w:r>
          </w:p>
        </w:tc>
        <w:tc>
          <w:tcPr>
            <w:tcW w:w="0" w:type="auto"/>
            <w:vAlign w:val="center"/>
          </w:tcPr>
          <w:p w14:paraId="7978BD1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35,77%</w:t>
            </w:r>
          </w:p>
        </w:tc>
      </w:tr>
      <w:tr w14:paraId="251EC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0251B3A2">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mampu mengerjakan soal dengan benar di papan tulis</w:t>
            </w:r>
          </w:p>
        </w:tc>
        <w:tc>
          <w:tcPr>
            <w:tcW w:w="0" w:type="auto"/>
            <w:vAlign w:val="center"/>
          </w:tcPr>
          <w:p w14:paraId="1365028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20,33%</w:t>
            </w:r>
          </w:p>
        </w:tc>
      </w:tr>
      <w:tr w14:paraId="34D83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60A35DC8">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keluar-masuk kelas saat proses pembelajaran</w:t>
            </w:r>
          </w:p>
        </w:tc>
        <w:tc>
          <w:tcPr>
            <w:tcW w:w="0" w:type="auto"/>
            <w:vAlign w:val="center"/>
          </w:tcPr>
          <w:p w14:paraId="7651A29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16,03%</w:t>
            </w:r>
          </w:p>
        </w:tc>
      </w:tr>
      <w:tr w14:paraId="25AB5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3E422037">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mengerjakan soal dengan benar</w:t>
            </w:r>
          </w:p>
        </w:tc>
        <w:tc>
          <w:tcPr>
            <w:tcW w:w="0" w:type="auto"/>
            <w:vAlign w:val="center"/>
          </w:tcPr>
          <w:p w14:paraId="09DAB05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75,29%</w:t>
            </w:r>
          </w:p>
        </w:tc>
      </w:tr>
      <w:tr w14:paraId="16A03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77558E6C">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mampu menyimpulkan materi pada akhir pembelajaran</w:t>
            </w:r>
          </w:p>
        </w:tc>
        <w:tc>
          <w:tcPr>
            <w:tcW w:w="0" w:type="auto"/>
            <w:vAlign w:val="center"/>
          </w:tcPr>
          <w:p w14:paraId="2845BE3F">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83,92%</w:t>
            </w:r>
          </w:p>
        </w:tc>
      </w:tr>
    </w:tbl>
    <w:p w14:paraId="63C59787">
      <w:pPr>
        <w:pStyle w:val="19"/>
        <w:spacing w:before="0" w:beforeAutospacing="0" w:after="0" w:afterAutospacing="0"/>
        <w:ind w:firstLine="720"/>
        <w:jc w:val="both"/>
      </w:pPr>
    </w:p>
    <w:p w14:paraId="1B8B6C2E">
      <w:pPr>
        <w:pStyle w:val="19"/>
        <w:spacing w:before="0" w:beforeAutospacing="0" w:after="0" w:afterAutospacing="0" w:line="480" w:lineRule="auto"/>
        <w:ind w:firstLine="720"/>
        <w:jc w:val="both"/>
      </w:pPr>
      <w:r>
        <w:t xml:space="preserve">Berdasarkan data di atas, dapat dilihat bahwa mayoritas siswa menunjukkan partisipasi aktif dan pemahaman yang baik selama proses pembelajaran dengan model </w:t>
      </w:r>
      <w:r>
        <w:rPr>
          <w:rStyle w:val="13"/>
        </w:rPr>
        <w:t>Take and Give</w:t>
      </w:r>
      <w:r>
        <w:t xml:space="preserve"> berlangsung.</w:t>
      </w:r>
    </w:p>
    <w:p w14:paraId="5A87ED16">
      <w:pPr>
        <w:pStyle w:val="19"/>
        <w:spacing w:before="0" w:beforeAutospacing="0" w:after="0" w:afterAutospacing="0" w:line="480" w:lineRule="auto"/>
        <w:ind w:firstLine="720"/>
        <w:jc w:val="both"/>
      </w:pPr>
    </w:p>
    <w:p w14:paraId="4EC1ED36">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4.2.3 Pengaruh Model Pembelajaran </w:t>
      </w:r>
      <w:r>
        <w:rPr>
          <w:rStyle w:val="13"/>
          <w:rFonts w:ascii="Times New Roman" w:hAnsi="Times New Roman" w:cs="Times New Roman"/>
          <w:b/>
          <w:bCs/>
          <w:i w:val="0"/>
          <w:iCs w:val="0"/>
          <w:color w:val="auto"/>
          <w:sz w:val="24"/>
          <w:szCs w:val="24"/>
        </w:rPr>
        <w:t>Take and Give</w:t>
      </w:r>
      <w:r>
        <w:rPr>
          <w:rFonts w:ascii="Times New Roman" w:hAnsi="Times New Roman" w:cs="Times New Roman"/>
          <w:b/>
          <w:bCs/>
          <w:color w:val="auto"/>
          <w:sz w:val="24"/>
          <w:szCs w:val="24"/>
        </w:rPr>
        <w:t xml:space="preserve"> terhadap Hasil Belajar Membaca Pemahaman Materi Teks Deskripsi</w:t>
      </w:r>
    </w:p>
    <w:p w14:paraId="4B94DD81">
      <w:pPr>
        <w:pStyle w:val="19"/>
        <w:spacing w:before="0" w:beforeAutospacing="0" w:after="0" w:afterAutospacing="0" w:line="480" w:lineRule="auto"/>
        <w:ind w:firstLine="720"/>
        <w:jc w:val="both"/>
      </w:pPr>
      <w:r>
        <w:t xml:space="preserve">Untuk mengetahui pengaruh model pembelajaran </w:t>
      </w:r>
      <w:r>
        <w:rPr>
          <w:rStyle w:val="13"/>
        </w:rPr>
        <w:t>Take and Give</w:t>
      </w:r>
      <w:r>
        <w:t xml:space="preserve"> terhadap hasil belajar siswa kelas IV SD Negeri 078 Panyabungan, digunakan teknik uji hipotesis dengan statistik inferensial menggunakan uji-t. </w:t>
      </w:r>
    </w:p>
    <w:p w14:paraId="295FF5F7">
      <w:pPr>
        <w:pStyle w:val="19"/>
        <w:spacing w:before="0" w:beforeAutospacing="0" w:after="0" w:afterAutospacing="0" w:line="480" w:lineRule="auto"/>
        <w:jc w:val="both"/>
        <w:rPr>
          <w:b/>
          <w:bCs/>
        </w:rPr>
      </w:pPr>
      <w:r>
        <w:rPr>
          <w:b/>
          <w:bCs/>
        </w:rPr>
        <w:t>Uji t</w:t>
      </w:r>
    </w:p>
    <w:p w14:paraId="00B61BEB">
      <w:pPr>
        <w:pStyle w:val="19"/>
        <w:spacing w:before="0" w:beforeAutospacing="0" w:after="0" w:afterAutospacing="0" w:line="480" w:lineRule="auto"/>
        <w:ind w:firstLine="720"/>
        <w:jc w:val="both"/>
      </w:pPr>
      <w:r>
        <w:t>Dalam penggunaan statistic inferensial ini peneliti menggunakan teknik statistik t (uji-t). Langkah-langkah pengujian hipotesis adalah sebagai berikut:</w:t>
      </w:r>
    </w:p>
    <w:p w14:paraId="6559BE0A">
      <w:pPr>
        <w:pStyle w:val="19"/>
        <w:numPr>
          <w:ilvl w:val="0"/>
          <w:numId w:val="1"/>
        </w:numPr>
        <w:spacing w:before="0" w:beforeAutospacing="0" w:after="0" w:afterAutospacing="0" w:line="480" w:lineRule="auto"/>
        <w:jc w:val="both"/>
      </w:pPr>
      <w:r>
        <w:rPr>
          <w:rStyle w:val="21"/>
          <w:b w:val="0"/>
          <w:bCs w:val="0"/>
        </w:rPr>
        <w:t>Mencari nilai selisih rata-rata (Md)</w:t>
      </w:r>
    </w:p>
    <w:p w14:paraId="7D368C8B">
      <w:pPr>
        <w:pStyle w:val="19"/>
        <w:spacing w:before="0" w:beforeAutospacing="0" w:after="0" w:afterAutospacing="0"/>
        <w:ind w:left="720"/>
        <w:jc w:val="both"/>
        <w:rPr>
          <w:rStyle w:val="311"/>
        </w:rPr>
      </w:pPr>
      <m:oMathPara>
        <m:oMathParaPr>
          <m:jc m:val="left"/>
        </m:oMathParaPr>
        <m:oMath>
          <m:sSub>
            <m:sSubPr>
              <m:ctrlPr>
                <w:rPr>
                  <w:rFonts w:ascii="Cambria Math" w:hAnsi="Cambria Math"/>
                  <w:i/>
                </w:rPr>
              </m:ctrlPr>
            </m:sSubPr>
            <m:e>
              <m:r>
                <m:rPr/>
                <w:rPr>
                  <w:rFonts w:ascii="Cambria Math" w:hAnsi="Cambria Math"/>
                </w:rPr>
                <m:t>M</m:t>
              </m:r>
              <m:ctrlPr>
                <w:rPr>
                  <w:rFonts w:ascii="Cambria Math" w:hAnsi="Cambria Math"/>
                  <w:i/>
                </w:rPr>
              </m:ctrlPr>
            </m:e>
            <m:sub>
              <m:r>
                <m:rPr/>
                <w:rPr>
                  <w:rFonts w:ascii="Cambria Math" w:hAnsi="Cambria Math"/>
                </w:rPr>
                <m:t>d</m:t>
              </m:r>
              <m:ctrlPr>
                <w:rPr>
                  <w:rFonts w:ascii="Cambria Math" w:hAnsi="Cambria Math"/>
                  <w:i/>
                </w:rPr>
              </m:ctrlPr>
            </m:sub>
          </m:sSub>
          <m:r>
            <m:rPr/>
            <w:rPr>
              <w:rFonts w:ascii="Cambria Math" w:hAnsi="Cambria Math"/>
            </w:rPr>
            <m:t>=</m:t>
          </m:r>
          <m:f>
            <m:fPr>
              <m:ctrlPr>
                <w:rPr>
                  <w:rFonts w:ascii="Cambria Math" w:hAnsi="Cambria Math"/>
                  <w:i/>
                </w:rPr>
              </m:ctrlPr>
            </m:fPr>
            <m:num>
              <m:r>
                <m:rPr/>
                <w:rPr>
                  <w:rFonts w:ascii="Cambria Math" w:hAnsi="Cambria Math"/>
                </w:rPr>
                <m:t>Σd</m:t>
              </m:r>
              <m:ctrlPr>
                <w:rPr>
                  <w:rFonts w:ascii="Cambria Math" w:hAnsi="Cambria Math"/>
                  <w:i/>
                </w:rPr>
              </m:ctrlPr>
            </m:num>
            <m:den>
              <m:r>
                <m:rPr/>
                <w:rPr>
                  <w:rFonts w:ascii="Cambria Math" w:hAnsi="Cambria Math"/>
                </w:rPr>
                <m:t>N</m:t>
              </m:r>
              <m:ctrlPr>
                <w:rPr>
                  <w:rFonts w:ascii="Cambria Math" w:hAnsi="Cambria Math"/>
                  <w:i/>
                </w:rPr>
              </m:ctrlPr>
            </m:den>
          </m:f>
        </m:oMath>
      </m:oMathPara>
    </w:p>
    <w:p w14:paraId="03B4D225">
      <w:pPr>
        <w:spacing w:after="0" w:line="480" w:lineRule="auto"/>
        <w:jc w:val="both"/>
        <w:rPr>
          <w:rStyle w:val="311"/>
          <w:rFonts w:ascii="Times New Roman" w:hAnsi="Times New Roman" w:cs="Times New Roman"/>
          <w:sz w:val="6"/>
          <w:szCs w:val="6"/>
        </w:rPr>
      </w:pPr>
    </w:p>
    <w:p w14:paraId="35F6B9E3">
      <w:pPr>
        <w:pStyle w:val="19"/>
        <w:spacing w:before="0" w:beforeAutospacing="0" w:after="0" w:afterAutospacing="0"/>
        <w:ind w:left="720"/>
        <w:jc w:val="both"/>
        <w:rPr>
          <w:rStyle w:val="311"/>
        </w:rPr>
      </w:pPr>
      <m:oMathPara>
        <m:oMathParaPr>
          <m:jc m:val="left"/>
        </m:oMathParaPr>
        <m:oMath>
          <m:sSub>
            <m:sSubPr>
              <m:ctrlPr>
                <w:rPr>
                  <w:rFonts w:ascii="Cambria Math" w:hAnsi="Cambria Math"/>
                  <w:i/>
                </w:rPr>
              </m:ctrlPr>
            </m:sSubPr>
            <m:e>
              <m:r>
                <m:rPr/>
                <w:rPr>
                  <w:rFonts w:ascii="Cambria Math" w:hAnsi="Cambria Math"/>
                </w:rPr>
                <m:t>M</m:t>
              </m:r>
              <m:ctrlPr>
                <w:rPr>
                  <w:rFonts w:ascii="Cambria Math" w:hAnsi="Cambria Math"/>
                  <w:i/>
                </w:rPr>
              </m:ctrlPr>
            </m:e>
            <m:sub>
              <m:r>
                <m:rPr/>
                <w:rPr>
                  <w:rFonts w:ascii="Cambria Math" w:hAnsi="Cambria Math"/>
                </w:rPr>
                <m:t>d</m:t>
              </m:r>
              <m:ctrlPr>
                <w:rPr>
                  <w:rFonts w:ascii="Cambria Math" w:hAnsi="Cambria Math"/>
                  <w:i/>
                </w:rPr>
              </m:ctrlPr>
            </m:sub>
          </m:sSub>
          <m:r>
            <m:rPr/>
            <w:rPr>
              <w:rFonts w:ascii="Cambria Math" w:hAnsi="Cambria Math"/>
            </w:rPr>
            <m:t>=</m:t>
          </m:r>
          <m:f>
            <m:fPr>
              <m:ctrlPr>
                <w:rPr>
                  <w:rFonts w:ascii="Cambria Math" w:hAnsi="Cambria Math"/>
                  <w:i/>
                </w:rPr>
              </m:ctrlPr>
            </m:fPr>
            <m:num>
              <m:r>
                <m:rPr/>
                <w:rPr>
                  <w:rFonts w:ascii="Cambria Math" w:hAnsi="Cambria Math"/>
                </w:rPr>
                <m:t>300</m:t>
              </m:r>
              <m:ctrlPr>
                <w:rPr>
                  <w:rFonts w:ascii="Cambria Math" w:hAnsi="Cambria Math"/>
                  <w:i/>
                </w:rPr>
              </m:ctrlPr>
            </m:num>
            <m:den>
              <m:r>
                <m:rPr/>
                <w:rPr>
                  <w:rFonts w:ascii="Cambria Math" w:hAnsi="Cambria Math"/>
                </w:rPr>
                <m:t>28</m:t>
              </m:r>
              <m:ctrlPr>
                <w:rPr>
                  <w:rFonts w:ascii="Cambria Math" w:hAnsi="Cambria Math"/>
                  <w:i/>
                </w:rPr>
              </m:ctrlPr>
            </m:den>
          </m:f>
        </m:oMath>
      </m:oMathPara>
    </w:p>
    <w:p w14:paraId="476DBB9B">
      <w:pPr>
        <w:pStyle w:val="19"/>
        <w:spacing w:before="0" w:beforeAutospacing="0" w:after="0" w:afterAutospacing="0"/>
        <w:ind w:left="720"/>
        <w:jc w:val="both"/>
      </w:pPr>
    </w:p>
    <w:p w14:paraId="4BCD1C8E">
      <w:pPr>
        <w:pStyle w:val="19"/>
        <w:spacing w:before="0" w:beforeAutospacing="0" w:after="0" w:afterAutospacing="0"/>
        <w:ind w:left="720"/>
        <w:jc w:val="both"/>
        <w:rPr>
          <w:rStyle w:val="311"/>
        </w:rPr>
      </w:pPr>
      <m:oMathPara>
        <m:oMathParaPr>
          <m:jc m:val="left"/>
        </m:oMathParaPr>
        <m:oMath>
          <m:sSub>
            <m:sSubPr>
              <m:ctrlPr>
                <w:rPr>
                  <w:rFonts w:ascii="Cambria Math" w:hAnsi="Cambria Math"/>
                  <w:i/>
                </w:rPr>
              </m:ctrlPr>
            </m:sSubPr>
            <m:e>
              <m:r>
                <m:rPr/>
                <w:rPr>
                  <w:rFonts w:ascii="Cambria Math" w:hAnsi="Cambria Math"/>
                </w:rPr>
                <m:t>M</m:t>
              </m:r>
              <m:ctrlPr>
                <w:rPr>
                  <w:rFonts w:ascii="Cambria Math" w:hAnsi="Cambria Math"/>
                  <w:i/>
                </w:rPr>
              </m:ctrlPr>
            </m:e>
            <m:sub>
              <m:r>
                <m:rPr/>
                <w:rPr>
                  <w:rFonts w:ascii="Cambria Math" w:hAnsi="Cambria Math"/>
                </w:rPr>
                <m:t>d</m:t>
              </m:r>
              <m:ctrlPr>
                <w:rPr>
                  <w:rFonts w:ascii="Cambria Math" w:hAnsi="Cambria Math"/>
                  <w:i/>
                </w:rPr>
              </m:ctrlPr>
            </m:sub>
          </m:sSub>
          <m:r>
            <m:rPr/>
            <w:rPr>
              <w:rFonts w:ascii="Cambria Math" w:hAnsi="Cambria Math"/>
            </w:rPr>
            <m:t>=10,71</m:t>
          </m:r>
        </m:oMath>
      </m:oMathPara>
    </w:p>
    <w:p w14:paraId="0160A356">
      <w:pPr>
        <w:pStyle w:val="19"/>
        <w:numPr>
          <w:ilvl w:val="0"/>
          <w:numId w:val="1"/>
        </w:numPr>
        <w:spacing w:before="0" w:beforeAutospacing="0" w:after="0" w:afterAutospacing="0" w:line="480" w:lineRule="auto"/>
        <w:jc w:val="both"/>
        <w:rPr>
          <w:rStyle w:val="21"/>
          <w:b w:val="0"/>
          <w:bCs w:val="0"/>
        </w:rPr>
      </w:pPr>
      <w:r>
        <w:rPr>
          <w:rStyle w:val="21"/>
          <w:b w:val="0"/>
          <w:bCs w:val="0"/>
        </w:rPr>
        <w:t xml:space="preserve">Mencari nilai </w:t>
      </w:r>
      <m:oMath>
        <m:r>
          <m:rPr/>
          <w:rPr>
            <w:rStyle w:val="21"/>
            <w:rFonts w:ascii="Cambria Math" w:hAnsi="Cambria Math"/>
            <w:sz w:val="28"/>
            <w:szCs w:val="28"/>
          </w:rPr>
          <m:t>∑</m:t>
        </m:r>
        <m:sSup>
          <m:sSupPr>
            <m:ctrlPr>
              <w:rPr>
                <w:rStyle w:val="21"/>
                <w:rFonts w:ascii="Cambria Math" w:hAnsi="Cambria Math"/>
                <w:b w:val="0"/>
                <w:bCs w:val="0"/>
                <w:i/>
                <w:sz w:val="28"/>
                <w:szCs w:val="28"/>
              </w:rPr>
            </m:ctrlPr>
          </m:sSupPr>
          <m:e>
            <m:r>
              <m:rPr/>
              <w:rPr>
                <w:rStyle w:val="21"/>
                <w:rFonts w:ascii="Cambria Math" w:hAnsi="Cambria Math"/>
                <w:sz w:val="28"/>
                <w:szCs w:val="28"/>
              </w:rPr>
              <m:t>X</m:t>
            </m:r>
            <m:ctrlPr>
              <w:rPr>
                <w:rStyle w:val="21"/>
                <w:rFonts w:ascii="Cambria Math" w:hAnsi="Cambria Math"/>
                <w:b w:val="0"/>
                <w:bCs w:val="0"/>
                <w:i/>
                <w:sz w:val="28"/>
                <w:szCs w:val="28"/>
              </w:rPr>
            </m:ctrlPr>
          </m:e>
          <m:sup>
            <m:r>
              <m:rPr/>
              <w:rPr>
                <w:rStyle w:val="21"/>
                <w:rFonts w:ascii="Cambria Math" w:hAnsi="Cambria Math"/>
                <w:sz w:val="28"/>
                <w:szCs w:val="28"/>
              </w:rPr>
              <m:t>2</m:t>
            </m:r>
            <m:ctrlPr>
              <w:rPr>
                <w:rStyle w:val="21"/>
                <w:rFonts w:ascii="Cambria Math" w:hAnsi="Cambria Math"/>
                <w:b w:val="0"/>
                <w:bCs w:val="0"/>
                <w:i/>
                <w:sz w:val="28"/>
                <w:szCs w:val="28"/>
              </w:rPr>
            </m:ctrlPr>
          </m:sup>
        </m:sSup>
        <m:r>
          <m:rPr/>
          <w:rPr>
            <w:rStyle w:val="21"/>
            <w:rFonts w:ascii="Cambria Math" w:hAnsi="Cambria Math"/>
            <w:sz w:val="28"/>
            <w:szCs w:val="28"/>
          </w:rPr>
          <m:t>d</m:t>
        </m:r>
      </m:oMath>
      <w:r>
        <w:rPr>
          <w:rStyle w:val="21"/>
          <w:b w:val="0"/>
          <w:bCs w:val="0"/>
        </w:rPr>
        <w:t>dengan menggunakan rumus:</w:t>
      </w:r>
    </w:p>
    <w:p w14:paraId="2C0F87FC">
      <w:pPr>
        <w:pStyle w:val="19"/>
        <w:spacing w:before="0" w:beforeAutospacing="0" w:after="0" w:afterAutospacing="0" w:line="480" w:lineRule="auto"/>
        <w:ind w:left="720"/>
        <w:jc w:val="both"/>
        <w:rPr>
          <w:rStyle w:val="21"/>
          <w:b w:val="0"/>
          <w:bCs w:val="0"/>
        </w:rPr>
      </w:pPr>
      <m:oMath>
        <m:r>
          <m:rPr/>
          <w:rPr>
            <w:rStyle w:val="21"/>
            <w:rFonts w:ascii="Cambria Math" w:hAnsi="Cambria Math"/>
          </w:rPr>
          <m:t>∑</m:t>
        </m:r>
        <m:sSup>
          <m:sSupPr>
            <m:ctrlPr>
              <w:rPr>
                <w:rStyle w:val="21"/>
                <w:rFonts w:ascii="Cambria Math" w:hAnsi="Cambria Math"/>
                <w:b w:val="0"/>
                <w:bCs w:val="0"/>
                <w:i/>
              </w:rPr>
            </m:ctrlPr>
          </m:sSupPr>
          <m:e>
            <m:r>
              <m:rPr/>
              <w:rPr>
                <w:rStyle w:val="21"/>
                <w:rFonts w:ascii="Cambria Math" w:hAnsi="Cambria Math"/>
              </w:rPr>
              <m:t>X</m:t>
            </m:r>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r>
          <m:rPr/>
          <w:rPr>
            <w:rStyle w:val="21"/>
            <w:rFonts w:ascii="Cambria Math" w:hAnsi="Cambria Math"/>
          </w:rPr>
          <m:t>d</m:t>
        </m:r>
      </m:oMath>
      <w:r>
        <w:rPr>
          <w:rStyle w:val="21"/>
          <w:b w:val="0"/>
          <w:bCs w:val="0"/>
        </w:rPr>
        <w:t xml:space="preserve">= </w:t>
      </w:r>
      <m:oMath>
        <m:r>
          <m:rPr/>
          <w:rPr>
            <w:rStyle w:val="21"/>
            <w:rFonts w:ascii="Cambria Math" w:hAnsi="Cambria Math"/>
          </w:rPr>
          <m:t>Σd−</m:t>
        </m:r>
        <m:f>
          <m:fPr>
            <m:ctrlPr>
              <w:rPr>
                <w:rStyle w:val="21"/>
                <w:rFonts w:ascii="Cambria Math" w:hAnsi="Cambria Math"/>
                <w:b w:val="0"/>
                <w:bCs w:val="0"/>
                <w:i/>
              </w:rPr>
            </m:ctrlPr>
          </m:fPr>
          <m:num>
            <m:sSup>
              <m:sSupPr>
                <m:ctrlPr>
                  <w:rPr>
                    <w:rStyle w:val="21"/>
                    <w:rFonts w:ascii="Cambria Math" w:hAnsi="Cambria Math"/>
                    <w:b w:val="0"/>
                    <w:bCs w:val="0"/>
                    <w:i/>
                  </w:rPr>
                </m:ctrlPr>
              </m:sSupPr>
              <m:e>
                <m:d>
                  <m:dPr>
                    <m:ctrlPr>
                      <w:rPr>
                        <w:rStyle w:val="21"/>
                        <w:rFonts w:ascii="Cambria Math" w:hAnsi="Cambria Math"/>
                        <w:b w:val="0"/>
                        <w:bCs w:val="0"/>
                        <w:i/>
                      </w:rPr>
                    </m:ctrlPr>
                  </m:dPr>
                  <m:e>
                    <m:r>
                      <m:rPr/>
                      <w:rPr>
                        <w:rStyle w:val="21"/>
                        <w:rFonts w:ascii="Cambria Math" w:hAnsi="Cambria Math"/>
                      </w:rPr>
                      <m:t>∑d</m:t>
                    </m:r>
                    <m:ctrlPr>
                      <w:rPr>
                        <w:rStyle w:val="21"/>
                        <w:rFonts w:ascii="Cambria Math" w:hAnsi="Cambria Math"/>
                        <w:b w:val="0"/>
                        <w:bCs w:val="0"/>
                        <w:i/>
                      </w:rPr>
                    </m:ctrlPr>
                  </m:e>
                </m:d>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ctrlPr>
              <w:rPr>
                <w:rStyle w:val="21"/>
                <w:rFonts w:ascii="Cambria Math" w:hAnsi="Cambria Math"/>
                <w:b w:val="0"/>
                <w:bCs w:val="0"/>
                <w:i/>
              </w:rPr>
            </m:ctrlPr>
          </m:num>
          <m:den>
            <m:r>
              <m:rPr/>
              <w:rPr>
                <w:rStyle w:val="21"/>
                <w:rFonts w:ascii="Cambria Math" w:hAnsi="Cambria Math"/>
              </w:rPr>
              <m:t>N</m:t>
            </m:r>
            <m:ctrlPr>
              <w:rPr>
                <w:rStyle w:val="21"/>
                <w:rFonts w:ascii="Cambria Math" w:hAnsi="Cambria Math"/>
                <w:b w:val="0"/>
                <w:bCs w:val="0"/>
                <w:i/>
              </w:rPr>
            </m:ctrlPr>
          </m:den>
        </m:f>
      </m:oMath>
    </w:p>
    <w:p w14:paraId="781A5008">
      <w:pPr>
        <w:pStyle w:val="19"/>
        <w:spacing w:before="0" w:beforeAutospacing="0" w:after="0" w:afterAutospacing="0" w:line="480" w:lineRule="auto"/>
        <w:ind w:left="720"/>
        <w:jc w:val="both"/>
        <w:rPr>
          <w:rStyle w:val="21"/>
          <w:b w:val="0"/>
          <w:bCs w:val="0"/>
        </w:rPr>
      </w:pPr>
      <m:oMath>
        <m:r>
          <m:rPr/>
          <w:rPr>
            <w:rStyle w:val="21"/>
            <w:rFonts w:ascii="Cambria Math" w:hAnsi="Cambria Math"/>
          </w:rPr>
          <m:t>∑</m:t>
        </m:r>
        <m:sSup>
          <m:sSupPr>
            <m:ctrlPr>
              <w:rPr>
                <w:rStyle w:val="21"/>
                <w:rFonts w:ascii="Cambria Math" w:hAnsi="Cambria Math"/>
                <w:b w:val="0"/>
                <w:bCs w:val="0"/>
                <w:i/>
              </w:rPr>
            </m:ctrlPr>
          </m:sSupPr>
          <m:e>
            <m:r>
              <m:rPr/>
              <w:rPr>
                <w:rStyle w:val="21"/>
                <w:rFonts w:ascii="Cambria Math" w:hAnsi="Cambria Math"/>
              </w:rPr>
              <m:t>X</m:t>
            </m:r>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r>
          <m:rPr/>
          <w:rPr>
            <w:rStyle w:val="21"/>
            <w:rFonts w:ascii="Cambria Math" w:hAnsi="Cambria Math"/>
          </w:rPr>
          <m:t>d</m:t>
        </m:r>
      </m:oMath>
      <w:r>
        <w:rPr>
          <w:rStyle w:val="21"/>
          <w:b w:val="0"/>
          <w:bCs w:val="0"/>
        </w:rPr>
        <w:t xml:space="preserve">= </w:t>
      </w:r>
      <m:oMath>
        <m:r>
          <m:rPr/>
          <w:rPr>
            <w:rStyle w:val="21"/>
            <w:rFonts w:ascii="Cambria Math" w:hAnsi="Cambria Math"/>
          </w:rPr>
          <m:t>5625−</m:t>
        </m:r>
        <m:f>
          <m:fPr>
            <m:ctrlPr>
              <w:rPr>
                <w:rStyle w:val="21"/>
                <w:rFonts w:ascii="Cambria Math" w:hAnsi="Cambria Math"/>
                <w:b w:val="0"/>
                <w:bCs w:val="0"/>
                <w:i/>
              </w:rPr>
            </m:ctrlPr>
          </m:fPr>
          <m:num>
            <m:sSup>
              <m:sSupPr>
                <m:ctrlPr>
                  <w:rPr>
                    <w:rStyle w:val="21"/>
                    <w:rFonts w:ascii="Cambria Math" w:hAnsi="Cambria Math"/>
                    <w:b w:val="0"/>
                    <w:bCs w:val="0"/>
                    <w:i/>
                  </w:rPr>
                </m:ctrlPr>
              </m:sSupPr>
              <m:e>
                <m:d>
                  <m:dPr>
                    <m:ctrlPr>
                      <w:rPr>
                        <w:rStyle w:val="21"/>
                        <w:rFonts w:ascii="Cambria Math" w:hAnsi="Cambria Math"/>
                        <w:b w:val="0"/>
                        <w:bCs w:val="0"/>
                        <w:i/>
                      </w:rPr>
                    </m:ctrlPr>
                  </m:dPr>
                  <m:e>
                    <m:r>
                      <m:rPr/>
                      <w:rPr>
                        <w:rStyle w:val="21"/>
                        <w:rFonts w:ascii="Cambria Math" w:hAnsi="Cambria Math"/>
                      </w:rPr>
                      <m:t>300</m:t>
                    </m:r>
                    <m:ctrlPr>
                      <w:rPr>
                        <w:rStyle w:val="21"/>
                        <w:rFonts w:ascii="Cambria Math" w:hAnsi="Cambria Math"/>
                        <w:b w:val="0"/>
                        <w:bCs w:val="0"/>
                        <w:i/>
                      </w:rPr>
                    </m:ctrlPr>
                  </m:e>
                </m:d>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ctrlPr>
              <w:rPr>
                <w:rStyle w:val="21"/>
                <w:rFonts w:ascii="Cambria Math" w:hAnsi="Cambria Math"/>
                <w:b w:val="0"/>
                <w:bCs w:val="0"/>
                <w:i/>
              </w:rPr>
            </m:ctrlPr>
          </m:num>
          <m:den>
            <m:r>
              <m:rPr/>
              <w:rPr>
                <w:rStyle w:val="21"/>
                <w:rFonts w:ascii="Cambria Math" w:hAnsi="Cambria Math"/>
              </w:rPr>
              <m:t>28</m:t>
            </m:r>
            <m:ctrlPr>
              <w:rPr>
                <w:rStyle w:val="21"/>
                <w:rFonts w:ascii="Cambria Math" w:hAnsi="Cambria Math"/>
                <w:b w:val="0"/>
                <w:bCs w:val="0"/>
                <w:i/>
              </w:rPr>
            </m:ctrlPr>
          </m:den>
        </m:f>
      </m:oMath>
    </w:p>
    <w:p w14:paraId="6B48E7BD">
      <w:pPr>
        <w:pStyle w:val="19"/>
        <w:spacing w:before="0" w:beforeAutospacing="0" w:after="0" w:afterAutospacing="0" w:line="480" w:lineRule="auto"/>
        <w:ind w:left="720"/>
        <w:jc w:val="both"/>
        <w:rPr>
          <w:rStyle w:val="21"/>
          <w:b w:val="0"/>
          <w:bCs w:val="0"/>
        </w:rPr>
      </w:pPr>
      <m:oMath>
        <m:r>
          <m:rPr/>
          <w:rPr>
            <w:rStyle w:val="21"/>
            <w:rFonts w:ascii="Cambria Math" w:hAnsi="Cambria Math"/>
          </w:rPr>
          <m:t>∑</m:t>
        </m:r>
        <m:sSup>
          <m:sSupPr>
            <m:ctrlPr>
              <w:rPr>
                <w:rStyle w:val="21"/>
                <w:rFonts w:ascii="Cambria Math" w:hAnsi="Cambria Math"/>
                <w:b w:val="0"/>
                <w:bCs w:val="0"/>
                <w:i/>
              </w:rPr>
            </m:ctrlPr>
          </m:sSupPr>
          <m:e>
            <m:r>
              <m:rPr/>
              <w:rPr>
                <w:rStyle w:val="21"/>
                <w:rFonts w:ascii="Cambria Math" w:hAnsi="Cambria Math"/>
              </w:rPr>
              <m:t>X</m:t>
            </m:r>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r>
          <m:rPr/>
          <w:rPr>
            <w:rStyle w:val="21"/>
            <w:rFonts w:ascii="Cambria Math" w:hAnsi="Cambria Math"/>
          </w:rPr>
          <m:t>d</m:t>
        </m:r>
      </m:oMath>
      <w:r>
        <w:rPr>
          <w:rStyle w:val="21"/>
          <w:b w:val="0"/>
          <w:bCs w:val="0"/>
        </w:rPr>
        <w:t xml:space="preserve">= </w:t>
      </w:r>
      <m:oMath>
        <m:r>
          <m:rPr/>
          <w:rPr>
            <w:rStyle w:val="21"/>
            <w:rFonts w:ascii="Cambria Math" w:hAnsi="Cambria Math"/>
          </w:rPr>
          <m:t>5625−</m:t>
        </m:r>
        <m:f>
          <m:fPr>
            <m:ctrlPr>
              <w:rPr>
                <w:rStyle w:val="21"/>
                <w:rFonts w:ascii="Cambria Math" w:hAnsi="Cambria Math"/>
                <w:b w:val="0"/>
                <w:bCs w:val="0"/>
                <w:i/>
              </w:rPr>
            </m:ctrlPr>
          </m:fPr>
          <m:num>
            <m:r>
              <m:rPr/>
              <w:rPr>
                <w:rStyle w:val="21"/>
                <w:rFonts w:ascii="Cambria Math" w:hAnsi="Cambria Math"/>
              </w:rPr>
              <m:t>90.000</m:t>
            </m:r>
            <m:ctrlPr>
              <w:rPr>
                <w:rStyle w:val="21"/>
                <w:rFonts w:ascii="Cambria Math" w:hAnsi="Cambria Math"/>
                <w:b w:val="0"/>
                <w:bCs w:val="0"/>
                <w:i/>
              </w:rPr>
            </m:ctrlPr>
          </m:num>
          <m:den>
            <m:r>
              <m:rPr/>
              <w:rPr>
                <w:rStyle w:val="21"/>
                <w:rFonts w:ascii="Cambria Math" w:hAnsi="Cambria Math"/>
              </w:rPr>
              <m:t>28</m:t>
            </m:r>
            <m:ctrlPr>
              <w:rPr>
                <w:rStyle w:val="21"/>
                <w:rFonts w:ascii="Cambria Math" w:hAnsi="Cambria Math"/>
                <w:b w:val="0"/>
                <w:bCs w:val="0"/>
                <w:i/>
              </w:rPr>
            </m:ctrlPr>
          </m:den>
        </m:f>
      </m:oMath>
    </w:p>
    <w:p w14:paraId="65DCDCE7">
      <w:pPr>
        <w:pStyle w:val="19"/>
        <w:spacing w:before="0" w:beforeAutospacing="0" w:after="0" w:afterAutospacing="0" w:line="480" w:lineRule="auto"/>
        <w:ind w:left="720"/>
        <w:jc w:val="both"/>
        <w:rPr>
          <w:rStyle w:val="21"/>
          <w:b w:val="0"/>
          <w:bCs w:val="0"/>
          <w:sz w:val="22"/>
          <w:szCs w:val="22"/>
        </w:rPr>
      </w:pPr>
      <m:oMath>
        <m:r>
          <m:rPr/>
          <w:rPr>
            <w:rStyle w:val="21"/>
            <w:rFonts w:ascii="Cambria Math" w:hAnsi="Cambria Math"/>
          </w:rPr>
          <m:t>∑</m:t>
        </m:r>
        <m:sSup>
          <m:sSupPr>
            <m:ctrlPr>
              <w:rPr>
                <w:rStyle w:val="21"/>
                <w:rFonts w:ascii="Cambria Math" w:hAnsi="Cambria Math"/>
                <w:b w:val="0"/>
                <w:bCs w:val="0"/>
                <w:i/>
              </w:rPr>
            </m:ctrlPr>
          </m:sSupPr>
          <m:e>
            <m:r>
              <m:rPr/>
              <w:rPr>
                <w:rStyle w:val="21"/>
                <w:rFonts w:ascii="Cambria Math" w:hAnsi="Cambria Math"/>
              </w:rPr>
              <m:t>X</m:t>
            </m:r>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r>
          <m:rPr/>
          <w:rPr>
            <w:rStyle w:val="21"/>
            <w:rFonts w:ascii="Cambria Math" w:hAnsi="Cambria Math"/>
          </w:rPr>
          <m:t>d</m:t>
        </m:r>
      </m:oMath>
      <w:r>
        <w:rPr>
          <w:rStyle w:val="21"/>
          <w:b w:val="0"/>
          <w:bCs w:val="0"/>
        </w:rPr>
        <w:t xml:space="preserve">= </w:t>
      </w:r>
      <m:oMath>
        <m:r>
          <m:rPr/>
          <w:rPr>
            <w:rStyle w:val="21"/>
            <w:rFonts w:ascii="Cambria Math" w:hAnsi="Cambria Math"/>
          </w:rPr>
          <m:t>5624−3215</m:t>
        </m:r>
      </m:oMath>
    </w:p>
    <w:p w14:paraId="29E5A79C">
      <w:pPr>
        <w:pStyle w:val="19"/>
        <w:spacing w:before="0" w:beforeAutospacing="0" w:after="0" w:afterAutospacing="0" w:line="480" w:lineRule="auto"/>
        <w:ind w:left="720"/>
        <w:jc w:val="both"/>
        <w:rPr>
          <w:rStyle w:val="21"/>
          <w:b w:val="0"/>
          <w:bCs w:val="0"/>
          <w:sz w:val="22"/>
          <w:szCs w:val="22"/>
        </w:rPr>
      </w:pPr>
      <m:oMath>
        <m:r>
          <m:rPr/>
          <w:rPr>
            <w:rStyle w:val="21"/>
            <w:rFonts w:ascii="Cambria Math" w:hAnsi="Cambria Math"/>
          </w:rPr>
          <m:t>∑</m:t>
        </m:r>
        <m:sSup>
          <m:sSupPr>
            <m:ctrlPr>
              <w:rPr>
                <w:rStyle w:val="21"/>
                <w:rFonts w:ascii="Cambria Math" w:hAnsi="Cambria Math"/>
                <w:b w:val="0"/>
                <w:bCs w:val="0"/>
                <w:i/>
              </w:rPr>
            </m:ctrlPr>
          </m:sSupPr>
          <m:e>
            <m:r>
              <m:rPr/>
              <w:rPr>
                <w:rStyle w:val="21"/>
                <w:rFonts w:ascii="Cambria Math" w:hAnsi="Cambria Math"/>
              </w:rPr>
              <m:t>X</m:t>
            </m:r>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r>
          <m:rPr/>
          <w:rPr>
            <w:rStyle w:val="21"/>
            <w:rFonts w:ascii="Cambria Math" w:hAnsi="Cambria Math"/>
          </w:rPr>
          <m:t>d</m:t>
        </m:r>
      </m:oMath>
      <w:r>
        <w:rPr>
          <w:rStyle w:val="21"/>
          <w:b w:val="0"/>
          <w:bCs w:val="0"/>
        </w:rPr>
        <w:t xml:space="preserve">= </w:t>
      </w:r>
      <m:oMath>
        <m:r>
          <m:rPr/>
          <w:rPr>
            <w:rStyle w:val="21"/>
            <w:rFonts w:ascii="Cambria Math" w:hAnsi="Cambria Math"/>
          </w:rPr>
          <m:t>2410</m:t>
        </m:r>
      </m:oMath>
    </w:p>
    <w:p w14:paraId="5E2CCF51">
      <w:pPr>
        <w:pStyle w:val="19"/>
        <w:spacing w:before="0" w:beforeAutospacing="0" w:after="0" w:afterAutospacing="0" w:line="480" w:lineRule="auto"/>
        <w:ind w:left="720"/>
        <w:jc w:val="both"/>
        <w:rPr>
          <w:rStyle w:val="21"/>
          <w:b w:val="0"/>
          <w:bCs w:val="0"/>
        </w:rPr>
      </w:pPr>
    </w:p>
    <w:p w14:paraId="450A1B0C">
      <w:pPr>
        <w:pStyle w:val="19"/>
        <w:numPr>
          <w:ilvl w:val="0"/>
          <w:numId w:val="1"/>
        </w:numPr>
        <w:spacing w:before="0" w:beforeAutospacing="0" w:after="0" w:afterAutospacing="0" w:line="480" w:lineRule="auto"/>
        <w:jc w:val="both"/>
        <w:rPr>
          <w:rStyle w:val="21"/>
          <w:b w:val="0"/>
          <w:bCs w:val="0"/>
        </w:rPr>
      </w:pPr>
      <w:r>
        <w:rPr>
          <w:rStyle w:val="21"/>
          <w:b w:val="0"/>
          <w:bCs w:val="0"/>
        </w:rPr>
        <w:t>Menggunakan nilai t</w:t>
      </w:r>
      <w:r>
        <w:rPr>
          <w:rStyle w:val="21"/>
          <w:b w:val="0"/>
          <w:bCs w:val="0"/>
          <w:vertAlign w:val="subscript"/>
        </w:rPr>
        <w:t>hitung</w:t>
      </w:r>
      <w:r>
        <w:rPr>
          <w:rStyle w:val="21"/>
          <w:b w:val="0"/>
          <w:bCs w:val="0"/>
        </w:rPr>
        <w:t xml:space="preserve"> dengan menggunakan rumus:</w:t>
      </w:r>
    </w:p>
    <w:p w14:paraId="1E2DB826">
      <w:pPr>
        <w:pStyle w:val="19"/>
        <w:spacing w:before="0" w:beforeAutospacing="0" w:after="0" w:afterAutospacing="0"/>
        <w:ind w:left="720"/>
        <w:jc w:val="both"/>
      </w:pPr>
      <m:oMathPara>
        <m:oMathParaPr>
          <m:jc m:val="left"/>
        </m:oMathParaPr>
        <m:oMath>
          <m:r>
            <m:rPr/>
            <w:rPr>
              <w:rFonts w:ascii="Cambria Math" w:hAnsi="Cambria Math"/>
            </w:rPr>
            <m:t>t=</m:t>
          </m:r>
          <m:f>
            <m:fPr>
              <m:ctrlPr>
                <w:rPr>
                  <w:rFonts w:ascii="Cambria Math" w:hAnsi="Cambria Math"/>
                  <w:i/>
                </w:rPr>
              </m:ctrlPr>
            </m:fPr>
            <m:num>
              <m:r>
                <m:rPr/>
                <w:rPr>
                  <w:rFonts w:ascii="Cambria Math" w:hAnsi="Cambria Math"/>
                  <w:sz w:val="22"/>
                  <w:szCs w:val="22"/>
                </w:rPr>
                <m:t>Md</m:t>
              </m:r>
              <m:ctrlPr>
                <w:rPr>
                  <w:rFonts w:ascii="Cambria Math" w:hAnsi="Cambria Math"/>
                  <w:i/>
                </w:rPr>
              </m:ctrlPr>
            </m:num>
            <m:den>
              <m:rad>
                <m:radPr>
                  <m:degHide m:val="1"/>
                  <m:ctrlPr>
                    <w:rPr>
                      <w:rFonts w:ascii="Cambria Math" w:hAnsi="Cambria Math"/>
                      <w:i/>
                    </w:rPr>
                  </m:ctrlPr>
                </m:radPr>
                <m:deg>
                  <m:ctrlPr>
                    <w:rPr>
                      <w:rFonts w:ascii="Cambria Math" w:hAnsi="Cambria Math"/>
                      <w:i/>
                    </w:rPr>
                  </m:ctrlPr>
                </m:deg>
                <m:e>
                  <m:f>
                    <m:fPr>
                      <m:ctrlPr>
                        <w:rPr>
                          <w:rFonts w:ascii="Cambria Math" w:hAnsi="Cambria Math"/>
                          <w:i/>
                        </w:rPr>
                      </m:ctrlPr>
                    </m:fPr>
                    <m:num>
                      <m:r>
                        <m:rPr/>
                        <w:rPr>
                          <w:rFonts w:ascii="Cambria Math" w:hAnsi="Cambria Math"/>
                        </w:rPr>
                        <m:t>Σ</m:t>
                      </m:r>
                      <m:sSup>
                        <m:sSupPr>
                          <m:ctrlPr>
                            <w:rPr>
                              <w:rFonts w:ascii="Cambria Math" w:hAnsi="Cambria Math"/>
                              <w:i/>
                            </w:rPr>
                          </m:ctrlPr>
                        </m:sSupPr>
                        <m:e>
                          <m:r>
                            <m:rPr/>
                            <w:rPr>
                              <w:rFonts w:ascii="Cambria Math" w:hAnsi="Cambria Math"/>
                            </w:rPr>
                            <m:t>X</m:t>
                          </m:r>
                          <m:ctrlPr>
                            <w:rPr>
                              <w:rFonts w:ascii="Cambria Math" w:hAnsi="Cambria Math"/>
                              <w:i/>
                            </w:rPr>
                          </m:ctrlPr>
                        </m:e>
                        <m:sup>
                          <m:r>
                            <m:rPr/>
                            <w:rPr>
                              <w:rFonts w:ascii="Cambria Math" w:hAnsi="Cambria Math"/>
                            </w:rPr>
                            <m:t>2</m:t>
                          </m:r>
                          <m:ctrlPr>
                            <w:rPr>
                              <w:rFonts w:ascii="Cambria Math" w:hAnsi="Cambria Math"/>
                              <w:i/>
                            </w:rPr>
                          </m:ctrlPr>
                        </m:sup>
                      </m:sSup>
                      <m:r>
                        <m:rPr/>
                        <w:rPr>
                          <w:rFonts w:ascii="Cambria Math" w:hAnsi="Cambria Math"/>
                        </w:rPr>
                        <m:t>d</m:t>
                      </m:r>
                      <m:ctrlPr>
                        <w:rPr>
                          <w:rFonts w:ascii="Cambria Math" w:hAnsi="Cambria Math"/>
                          <w:i/>
                        </w:rPr>
                      </m:ctrlPr>
                    </m:num>
                    <m:den>
                      <m:r>
                        <m:rPr/>
                        <w:rPr>
                          <w:rFonts w:ascii="Cambria Math" w:hAnsi="Cambria Math"/>
                        </w:rPr>
                        <m:t>N−1</m:t>
                      </m:r>
                      <m:ctrlPr>
                        <w:rPr>
                          <w:rFonts w:ascii="Cambria Math" w:hAnsi="Cambria Math"/>
                          <w:i/>
                        </w:rPr>
                      </m:ctrlPr>
                    </m:den>
                  </m:f>
                  <m:ctrlPr>
                    <w:rPr>
                      <w:rFonts w:ascii="Cambria Math" w:hAnsi="Cambria Math"/>
                      <w:i/>
                    </w:rPr>
                  </m:ctrlPr>
                </m:e>
              </m:rad>
              <m:ctrlPr>
                <w:rPr>
                  <w:rFonts w:ascii="Cambria Math" w:hAnsi="Cambria Math"/>
                  <w:i/>
                </w:rPr>
              </m:ctrlPr>
            </m:den>
          </m:f>
        </m:oMath>
      </m:oMathPara>
    </w:p>
    <w:p w14:paraId="438CE001">
      <w:pPr>
        <w:pStyle w:val="19"/>
        <w:spacing w:before="0" w:beforeAutospacing="0" w:after="0" w:afterAutospacing="0"/>
        <w:ind w:left="720"/>
        <w:jc w:val="both"/>
        <w:rPr>
          <w:rStyle w:val="323"/>
          <w:sz w:val="28"/>
          <w:szCs w:val="28"/>
        </w:rPr>
      </w:pPr>
    </w:p>
    <w:p w14:paraId="256D8519">
      <w:pPr>
        <w:pStyle w:val="19"/>
        <w:spacing w:before="0" w:beforeAutospacing="0" w:after="0" w:afterAutospacing="0"/>
        <w:ind w:left="720"/>
        <w:jc w:val="both"/>
      </w:pPr>
      <m:oMathPara>
        <m:oMathParaPr>
          <m:jc m:val="left"/>
        </m:oMathParaPr>
        <m:oMath>
          <m:r>
            <m:rPr/>
            <w:rPr>
              <w:rFonts w:ascii="Cambria Math" w:hAnsi="Cambria Math"/>
            </w:rPr>
            <m:t>t=</m:t>
          </m:r>
          <m:f>
            <m:fPr>
              <m:ctrlPr>
                <w:rPr>
                  <w:rFonts w:ascii="Cambria Math" w:hAnsi="Cambria Math"/>
                  <w:i/>
                </w:rPr>
              </m:ctrlPr>
            </m:fPr>
            <m:num>
              <m:r>
                <m:rPr/>
                <w:rPr>
                  <w:rFonts w:ascii="Cambria Math" w:hAnsi="Cambria Math"/>
                </w:rPr>
                <m:t>10,71</m:t>
              </m:r>
              <m:ctrlPr>
                <w:rPr>
                  <w:rFonts w:ascii="Cambria Math" w:hAnsi="Cambria Math"/>
                  <w:i/>
                </w:rPr>
              </m:ctrlPr>
            </m:num>
            <m:den>
              <m:rad>
                <m:radPr>
                  <m:degHide m:val="1"/>
                  <m:ctrlPr>
                    <w:rPr>
                      <w:rFonts w:ascii="Cambria Math" w:hAnsi="Cambria Math"/>
                      <w:i/>
                    </w:rPr>
                  </m:ctrlPr>
                </m:radPr>
                <m:deg>
                  <m:ctrlPr>
                    <w:rPr>
                      <w:rFonts w:ascii="Cambria Math" w:hAnsi="Cambria Math"/>
                      <w:i/>
                    </w:rPr>
                  </m:ctrlPr>
                </m:deg>
                <m:e>
                  <m:f>
                    <m:fPr>
                      <m:ctrlPr>
                        <w:rPr>
                          <w:rFonts w:ascii="Cambria Math" w:hAnsi="Cambria Math"/>
                          <w:i/>
                        </w:rPr>
                      </m:ctrlPr>
                    </m:fPr>
                    <m:num>
                      <m:r>
                        <m:rPr/>
                        <w:rPr>
                          <w:rFonts w:ascii="Cambria Math" w:hAnsi="Cambria Math"/>
                        </w:rPr>
                        <m:t>2410</m:t>
                      </m:r>
                      <m:ctrlPr>
                        <w:rPr>
                          <w:rFonts w:ascii="Cambria Math" w:hAnsi="Cambria Math"/>
                          <w:i/>
                        </w:rPr>
                      </m:ctrlPr>
                    </m:num>
                    <m:den>
                      <m:r>
                        <m:rPr/>
                        <w:rPr>
                          <w:rFonts w:ascii="Cambria Math" w:hAnsi="Cambria Math"/>
                        </w:rPr>
                        <m:t>256</m:t>
                      </m:r>
                      <m:ctrlPr>
                        <w:rPr>
                          <w:rFonts w:ascii="Cambria Math" w:hAnsi="Cambria Math"/>
                          <w:i/>
                        </w:rPr>
                      </m:ctrlPr>
                    </m:den>
                  </m:f>
                  <m:ctrlPr>
                    <w:rPr>
                      <w:rFonts w:ascii="Cambria Math" w:hAnsi="Cambria Math"/>
                      <w:i/>
                    </w:rPr>
                  </m:ctrlPr>
                </m:e>
              </m:rad>
              <m:ctrlPr>
                <w:rPr>
                  <w:rFonts w:ascii="Cambria Math" w:hAnsi="Cambria Math"/>
                  <w:i/>
                </w:rPr>
              </m:ctrlPr>
            </m:den>
          </m:f>
        </m:oMath>
      </m:oMathPara>
    </w:p>
    <w:p w14:paraId="064B2DC4">
      <w:pPr>
        <w:pStyle w:val="19"/>
        <w:spacing w:before="0" w:beforeAutospacing="0" w:after="0" w:afterAutospacing="0"/>
        <w:ind w:left="720"/>
        <w:jc w:val="both"/>
      </w:pPr>
    </w:p>
    <w:p w14:paraId="0B1E7DCC">
      <w:pPr>
        <w:pStyle w:val="19"/>
        <w:spacing w:before="0" w:beforeAutospacing="0" w:after="0" w:afterAutospacing="0"/>
        <w:ind w:left="720"/>
        <w:jc w:val="both"/>
        <w:rPr>
          <w:rStyle w:val="323"/>
          <w:sz w:val="28"/>
          <w:szCs w:val="28"/>
        </w:rPr>
      </w:pPr>
      <m:oMathPara>
        <m:oMathParaPr>
          <m:jc m:val="left"/>
        </m:oMathParaPr>
        <m:oMath>
          <m:r>
            <m:rPr/>
            <w:rPr>
              <w:rFonts w:ascii="Cambria Math" w:hAnsi="Cambria Math"/>
            </w:rPr>
            <m:t>t=</m:t>
          </m:r>
          <m:f>
            <m:fPr>
              <m:ctrlPr>
                <w:rPr>
                  <w:rFonts w:ascii="Cambria Math" w:hAnsi="Cambria Math"/>
                  <w:i/>
                </w:rPr>
              </m:ctrlPr>
            </m:fPr>
            <m:num>
              <m:r>
                <m:rPr/>
                <w:rPr>
                  <w:rFonts w:ascii="Cambria Math" w:hAnsi="Cambria Math"/>
                </w:rPr>
                <m:t>10,71</m:t>
              </m:r>
              <m:ctrlPr>
                <w:rPr>
                  <w:rFonts w:ascii="Cambria Math" w:hAnsi="Cambria Math"/>
                  <w:i/>
                </w:rPr>
              </m:ctrlPr>
            </m:num>
            <m:den>
              <m:rad>
                <m:radPr>
                  <m:degHide m:val="1"/>
                  <m:ctrlPr>
                    <w:rPr>
                      <w:rFonts w:ascii="Cambria Math" w:hAnsi="Cambria Math"/>
                      <w:i/>
                    </w:rPr>
                  </m:ctrlPr>
                </m:radPr>
                <m:deg>
                  <m:ctrlPr>
                    <w:rPr>
                      <w:rFonts w:ascii="Cambria Math" w:hAnsi="Cambria Math"/>
                      <w:i/>
                    </w:rPr>
                  </m:ctrlPr>
                </m:deg>
                <m:e>
                  <m:r>
                    <m:rPr/>
                    <w:rPr>
                      <w:rFonts w:ascii="Cambria Math" w:hAnsi="Cambria Math"/>
                    </w:rPr>
                    <m:t>3,19</m:t>
                  </m:r>
                  <m:ctrlPr>
                    <w:rPr>
                      <w:rFonts w:ascii="Cambria Math" w:hAnsi="Cambria Math"/>
                      <w:i/>
                    </w:rPr>
                  </m:ctrlPr>
                </m:e>
              </m:rad>
              <m:ctrlPr>
                <w:rPr>
                  <w:rFonts w:ascii="Cambria Math" w:hAnsi="Cambria Math"/>
                  <w:i/>
                </w:rPr>
              </m:ctrlPr>
            </m:den>
          </m:f>
        </m:oMath>
      </m:oMathPara>
    </w:p>
    <w:p w14:paraId="7198B9D8">
      <w:pPr>
        <w:pStyle w:val="19"/>
        <w:spacing w:before="0" w:beforeAutospacing="0" w:after="0" w:afterAutospacing="0"/>
        <w:ind w:left="720"/>
        <w:jc w:val="both"/>
        <w:rPr>
          <w:rStyle w:val="323"/>
          <w:sz w:val="28"/>
          <w:szCs w:val="28"/>
        </w:rPr>
      </w:pPr>
    </w:p>
    <w:p w14:paraId="521E964A">
      <w:pPr>
        <w:pStyle w:val="19"/>
        <w:spacing w:before="0" w:beforeAutospacing="0" w:after="0" w:afterAutospacing="0"/>
        <w:ind w:left="720"/>
        <w:jc w:val="both"/>
      </w:pPr>
      <m:oMathPara>
        <m:oMathParaPr>
          <m:jc m:val="left"/>
        </m:oMathParaPr>
        <m:oMath>
          <m:r>
            <m:rPr/>
            <w:rPr>
              <w:rFonts w:ascii="Cambria Math" w:hAnsi="Cambria Math"/>
            </w:rPr>
            <m:t>t=</m:t>
          </m:r>
          <m:f>
            <m:fPr>
              <m:ctrlPr>
                <w:rPr>
                  <w:rFonts w:ascii="Cambria Math" w:hAnsi="Cambria Math"/>
                  <w:i/>
                </w:rPr>
              </m:ctrlPr>
            </m:fPr>
            <m:num>
              <m:r>
                <m:rPr/>
                <w:rPr>
                  <w:rFonts w:ascii="Cambria Math" w:hAnsi="Cambria Math"/>
                </w:rPr>
                <m:t>10,71</m:t>
              </m:r>
              <m:ctrlPr>
                <w:rPr>
                  <w:rFonts w:ascii="Cambria Math" w:hAnsi="Cambria Math"/>
                  <w:i/>
                </w:rPr>
              </m:ctrlPr>
            </m:num>
            <m:den>
              <m:rad>
                <m:radPr>
                  <m:degHide m:val="1"/>
                  <m:ctrlPr>
                    <w:rPr>
                      <w:rFonts w:ascii="Cambria Math" w:hAnsi="Cambria Math"/>
                      <w:i/>
                    </w:rPr>
                  </m:ctrlPr>
                </m:radPr>
                <m:deg>
                  <m:ctrlPr>
                    <w:rPr>
                      <w:rFonts w:ascii="Cambria Math" w:hAnsi="Cambria Math"/>
                      <w:i/>
                    </w:rPr>
                  </m:ctrlPr>
                </m:deg>
                <m:e>
                  <m:r>
                    <m:rPr/>
                    <w:rPr>
                      <w:rFonts w:ascii="Cambria Math" w:hAnsi="Cambria Math"/>
                    </w:rPr>
                    <m:t>1.78</m:t>
                  </m:r>
                  <m:ctrlPr>
                    <w:rPr>
                      <w:rFonts w:ascii="Cambria Math" w:hAnsi="Cambria Math"/>
                      <w:i/>
                    </w:rPr>
                  </m:ctrlPr>
                </m:e>
              </m:rad>
              <m:ctrlPr>
                <w:rPr>
                  <w:rFonts w:ascii="Cambria Math" w:hAnsi="Cambria Math"/>
                  <w:i/>
                </w:rPr>
              </m:ctrlPr>
            </m:den>
          </m:f>
        </m:oMath>
      </m:oMathPara>
    </w:p>
    <w:p w14:paraId="6FCA274B">
      <w:pPr>
        <w:pStyle w:val="19"/>
        <w:spacing w:before="0" w:beforeAutospacing="0" w:after="0" w:afterAutospacing="0"/>
        <w:ind w:left="720"/>
        <w:jc w:val="both"/>
      </w:pPr>
    </w:p>
    <w:p w14:paraId="6ED548FE">
      <w:pPr>
        <w:pStyle w:val="19"/>
        <w:spacing w:before="0" w:beforeAutospacing="0" w:after="0" w:afterAutospacing="0"/>
        <w:ind w:left="720"/>
        <w:jc w:val="both"/>
        <w:rPr>
          <w:rStyle w:val="323"/>
          <w:sz w:val="28"/>
          <w:szCs w:val="28"/>
        </w:rPr>
      </w:pPr>
      <m:oMathPara>
        <m:oMathParaPr>
          <m:jc m:val="left"/>
        </m:oMathParaPr>
        <m:oMath>
          <m:r>
            <m:rPr/>
            <w:rPr>
              <w:rFonts w:ascii="Cambria Math" w:hAnsi="Cambria Math"/>
            </w:rPr>
            <m:t>t=6,02</m:t>
          </m:r>
        </m:oMath>
      </m:oMathPara>
    </w:p>
    <w:p w14:paraId="44EA6298">
      <w:pPr>
        <w:pStyle w:val="19"/>
        <w:spacing w:before="0" w:beforeAutospacing="0" w:after="0" w:afterAutospacing="0"/>
        <w:ind w:left="720"/>
        <w:jc w:val="both"/>
        <w:rPr>
          <w:rStyle w:val="323"/>
          <w:sz w:val="28"/>
          <w:szCs w:val="28"/>
        </w:rPr>
      </w:pPr>
    </w:p>
    <w:p w14:paraId="01C46712">
      <w:pPr>
        <w:pStyle w:val="19"/>
        <w:spacing w:before="0" w:beforeAutospacing="0" w:after="0" w:afterAutospacing="0"/>
        <w:ind w:left="720"/>
        <w:jc w:val="both"/>
        <w:rPr>
          <w:rStyle w:val="323"/>
          <w:sz w:val="28"/>
          <w:szCs w:val="28"/>
        </w:rPr>
      </w:pPr>
    </w:p>
    <w:p w14:paraId="0F77CDFD">
      <w:pPr>
        <w:pStyle w:val="19"/>
        <w:numPr>
          <w:ilvl w:val="0"/>
          <w:numId w:val="1"/>
        </w:numPr>
        <w:spacing w:before="0" w:beforeAutospacing="0" w:after="0" w:afterAutospacing="0" w:line="480" w:lineRule="auto"/>
        <w:jc w:val="both"/>
        <w:rPr>
          <w:rStyle w:val="21"/>
          <w:b w:val="0"/>
          <w:bCs w:val="0"/>
        </w:rPr>
      </w:pPr>
      <w:r>
        <w:rPr>
          <w:rStyle w:val="21"/>
          <w:b w:val="0"/>
          <w:bCs w:val="0"/>
        </w:rPr>
        <w:t>Menentukan harga t</w:t>
      </w:r>
      <w:r>
        <w:rPr>
          <w:rStyle w:val="21"/>
          <w:b w:val="0"/>
          <w:bCs w:val="0"/>
          <w:vertAlign w:val="subscript"/>
        </w:rPr>
        <w:t>tabel</w:t>
      </w:r>
    </w:p>
    <w:p w14:paraId="471873D9">
      <w:pPr>
        <w:pStyle w:val="28"/>
        <w:spacing w:after="0" w:line="480" w:lineRule="auto"/>
        <w:ind w:firstLine="720"/>
        <w:jc w:val="both"/>
        <w:rPr>
          <w:rFonts w:ascii="Times New Roman" w:hAnsi="Times New Roman" w:eastAsia="Times New Roman"/>
          <w:sz w:val="24"/>
          <w:szCs w:val="24"/>
        </w:rPr>
      </w:pPr>
      <w:r>
        <w:rPr>
          <w:rFonts w:ascii="Times New Roman" w:hAnsi="Times New Roman" w:eastAsia="Times New Roman"/>
          <w:sz w:val="24"/>
          <w:szCs w:val="24"/>
        </w:rPr>
        <w:t xml:space="preserve">Untuk mencari harga </w:t>
      </w:r>
      <w:r>
        <w:rPr>
          <w:rFonts w:ascii="Times New Roman" w:hAnsi="Times New Roman" w:eastAsia="Times New Roman"/>
          <w:i/>
          <w:iCs/>
          <w:sz w:val="24"/>
          <w:szCs w:val="24"/>
        </w:rPr>
        <w:t>t tabel</w:t>
      </w:r>
      <w:r>
        <w:rPr>
          <w:rFonts w:ascii="Times New Roman" w:hAnsi="Times New Roman" w:eastAsia="Times New Roman"/>
          <w:sz w:val="24"/>
          <w:szCs w:val="24"/>
        </w:rPr>
        <w:t xml:space="preserve">, peneliti menggunakan tabel distribusi </w:t>
      </w:r>
      <w:r>
        <w:rPr>
          <w:rFonts w:ascii="Times New Roman" w:hAnsi="Times New Roman" w:eastAsia="Times New Roman"/>
          <w:i/>
          <w:iCs/>
          <w:sz w:val="24"/>
          <w:szCs w:val="24"/>
        </w:rPr>
        <w:t>t</w:t>
      </w:r>
      <w:r>
        <w:rPr>
          <w:rFonts w:ascii="Times New Roman" w:hAnsi="Times New Roman" w:eastAsia="Times New Roman"/>
          <w:sz w:val="24"/>
          <w:szCs w:val="24"/>
        </w:rPr>
        <w:t xml:space="preserve"> dengan taraf signifikansi 0,05 dan derajat kebebasan (dk) = </w:t>
      </w:r>
      <w:r>
        <w:rPr>
          <w:rFonts w:ascii="Times New Roman" w:hAnsi="Times New Roman" w:eastAsia="Times New Roman"/>
          <w:i/>
          <w:iCs/>
          <w:sz w:val="24"/>
          <w:szCs w:val="24"/>
        </w:rPr>
        <w:t>n – 1</w:t>
      </w:r>
      <w:r>
        <w:rPr>
          <w:rFonts w:ascii="Times New Roman" w:hAnsi="Times New Roman" w:eastAsia="Times New Roman"/>
          <w:sz w:val="24"/>
          <w:szCs w:val="24"/>
        </w:rPr>
        <w:t xml:space="preserve"> = 28 – 1 = 27, maka diperoleh t₀,₀₅ = 2,06.</w:t>
      </w:r>
    </w:p>
    <w:p w14:paraId="1838F74B">
      <w:pPr>
        <w:pStyle w:val="28"/>
        <w:spacing w:after="0" w:line="480" w:lineRule="auto"/>
        <w:ind w:firstLine="720"/>
        <w:jc w:val="both"/>
        <w:rPr>
          <w:rFonts w:ascii="Times New Roman" w:hAnsi="Times New Roman" w:eastAsia="Times New Roman"/>
          <w:sz w:val="24"/>
          <w:szCs w:val="24"/>
        </w:rPr>
      </w:pPr>
      <w:r>
        <w:rPr>
          <w:rFonts w:ascii="Times New Roman" w:hAnsi="Times New Roman" w:eastAsia="Times New Roman"/>
          <w:sz w:val="24"/>
          <w:szCs w:val="24"/>
        </w:rPr>
        <w:t>Setelah dilakukan perhitungan, diperoleh nilai t</w:t>
      </w:r>
      <w:r>
        <w:rPr>
          <w:rFonts w:ascii="Times New Roman" w:hAnsi="Times New Roman" w:eastAsia="Times New Roman"/>
          <w:sz w:val="24"/>
          <w:szCs w:val="24"/>
          <w:vertAlign w:val="subscript"/>
        </w:rPr>
        <w:t>hitung</w:t>
      </w:r>
      <w:r>
        <w:rPr>
          <w:rFonts w:ascii="Times New Roman" w:hAnsi="Times New Roman" w:eastAsia="Times New Roman"/>
          <w:sz w:val="24"/>
          <w:szCs w:val="24"/>
        </w:rPr>
        <w:t xml:space="preserve"> = 6,02 dan t</w:t>
      </w:r>
      <w:r>
        <w:rPr>
          <w:rFonts w:ascii="Times New Roman" w:hAnsi="Times New Roman" w:eastAsia="Times New Roman"/>
          <w:sz w:val="24"/>
          <w:szCs w:val="24"/>
          <w:vertAlign w:val="subscript"/>
        </w:rPr>
        <w:t>tabel</w:t>
      </w:r>
      <w:r>
        <w:rPr>
          <w:rFonts w:ascii="Times New Roman" w:hAnsi="Times New Roman" w:eastAsia="Times New Roman"/>
          <w:sz w:val="24"/>
          <w:szCs w:val="24"/>
        </w:rPr>
        <w:t xml:space="preserve"> = 2,06. Karena t</w:t>
      </w:r>
      <w:r>
        <w:rPr>
          <w:rFonts w:ascii="Times New Roman" w:hAnsi="Times New Roman" w:eastAsia="Times New Roman"/>
          <w:sz w:val="24"/>
          <w:szCs w:val="24"/>
          <w:vertAlign w:val="subscript"/>
        </w:rPr>
        <w:t>hitung</w:t>
      </w:r>
      <w:r>
        <w:rPr>
          <w:rFonts w:ascii="Times New Roman" w:hAnsi="Times New Roman" w:eastAsia="Times New Roman"/>
          <w:sz w:val="24"/>
          <w:szCs w:val="24"/>
        </w:rPr>
        <w:t xml:space="preserve"> &gt; t</w:t>
      </w:r>
      <w:r>
        <w:rPr>
          <w:rFonts w:ascii="Times New Roman" w:hAnsi="Times New Roman" w:eastAsia="Times New Roman"/>
          <w:sz w:val="24"/>
          <w:szCs w:val="24"/>
          <w:vertAlign w:val="subscript"/>
        </w:rPr>
        <w:t xml:space="preserve">tabel </w:t>
      </w:r>
      <w:r>
        <w:rPr>
          <w:rFonts w:ascii="Times New Roman" w:hAnsi="Times New Roman" w:eastAsia="Times New Roman"/>
          <w:sz w:val="24"/>
          <w:szCs w:val="24"/>
        </w:rPr>
        <w:t>atau 6,02 &gt; 2,06, maka dapat disimpulkan bahwa H₀ ditolak dan H₁ diterima.</w:t>
      </w:r>
    </w:p>
    <w:p w14:paraId="0AEE27AD">
      <w:pPr>
        <w:pStyle w:val="28"/>
        <w:spacing w:after="0" w:line="480" w:lineRule="auto"/>
        <w:ind w:firstLine="720"/>
        <w:jc w:val="both"/>
        <w:rPr>
          <w:rFonts w:ascii="Times New Roman" w:hAnsi="Times New Roman" w:eastAsia="Times New Roman"/>
          <w:sz w:val="24"/>
          <w:szCs w:val="24"/>
        </w:rPr>
      </w:pPr>
      <w:r>
        <w:rPr>
          <w:rFonts w:ascii="Times New Roman" w:hAnsi="Times New Roman" w:eastAsia="Times New Roman"/>
          <w:sz w:val="24"/>
          <w:szCs w:val="24"/>
        </w:rPr>
        <w:t xml:space="preserve">Berdasarkan perhitungan tersebut, maka dapat dikatakan bahwa model pembelajaran </w:t>
      </w:r>
      <w:r>
        <w:rPr>
          <w:rFonts w:ascii="Times New Roman" w:hAnsi="Times New Roman" w:eastAsia="Times New Roman"/>
          <w:i/>
          <w:iCs/>
          <w:sz w:val="24"/>
          <w:szCs w:val="24"/>
        </w:rPr>
        <w:t>Take and Give</w:t>
      </w:r>
      <w:r>
        <w:rPr>
          <w:rFonts w:ascii="Times New Roman" w:hAnsi="Times New Roman" w:eastAsia="Times New Roman"/>
          <w:sz w:val="24"/>
          <w:szCs w:val="24"/>
        </w:rPr>
        <w:t xml:space="preserve"> berpengaruh terhadap hasil belajar membaca pemahaman materi teks deskripsi pada siswa kelas IV SD Negeri 078 Panyabungan Kabupaten Mandailing Natal Tahun Pembelajaran 2025–2026.</w:t>
      </w:r>
    </w:p>
    <w:p w14:paraId="7E63BC67">
      <w:pPr>
        <w:spacing w:after="0" w:line="480" w:lineRule="auto"/>
        <w:ind w:left="720"/>
        <w:jc w:val="both"/>
        <w:rPr>
          <w:rFonts w:ascii="Times New Roman" w:hAnsi="Times New Roman" w:cs="Times New Roman"/>
          <w:sz w:val="24"/>
          <w:szCs w:val="24"/>
        </w:rPr>
      </w:pPr>
    </w:p>
    <w:p w14:paraId="4C2AAE92">
      <w:pPr>
        <w:pStyle w:val="19"/>
        <w:numPr>
          <w:ilvl w:val="0"/>
          <w:numId w:val="1"/>
        </w:numPr>
        <w:spacing w:before="0" w:beforeAutospacing="0" w:after="0" w:afterAutospacing="0" w:line="480" w:lineRule="auto"/>
        <w:jc w:val="both"/>
        <w:rPr>
          <w:rStyle w:val="21"/>
          <w:b w:val="0"/>
          <w:bCs w:val="0"/>
        </w:rPr>
      </w:pPr>
      <w:r>
        <w:rPr>
          <w:rStyle w:val="21"/>
          <w:b w:val="0"/>
          <w:bCs w:val="0"/>
        </w:rPr>
        <w:t>Menentukan nilai t tabel</w:t>
      </w:r>
    </w:p>
    <w:p w14:paraId="2739314F">
      <w:pPr>
        <w:pStyle w:val="19"/>
        <w:spacing w:before="0" w:beforeAutospacing="0" w:after="0" w:afterAutospacing="0" w:line="480" w:lineRule="auto"/>
        <w:ind w:left="720" w:firstLine="720"/>
        <w:jc w:val="both"/>
      </w:pPr>
      <w:r>
        <w:t xml:space="preserve">Dengan taraf signifikansi α = 0,05 dan derajat kebebasan (dk) = </w:t>
      </w:r>
      <w:r>
        <w:rPr>
          <w:i/>
          <w:iCs/>
        </w:rPr>
        <w:t>n – 1</w:t>
      </w:r>
      <w:r>
        <w:t xml:space="preserve"> = 28 – 1 = 27, maka diperoleh:</w:t>
      </w:r>
    </w:p>
    <w:p w14:paraId="7D844C01">
      <w:pPr>
        <w:pStyle w:val="19"/>
        <w:spacing w:before="0" w:beforeAutospacing="0" w:after="0" w:afterAutospacing="0" w:line="480" w:lineRule="auto"/>
        <w:ind w:left="720" w:hanging="11"/>
        <w:jc w:val="center"/>
        <w:rPr>
          <w:rStyle w:val="21"/>
          <w:b w:val="0"/>
          <w:bCs w:val="0"/>
        </w:rPr>
      </w:pPr>
      <w:r>
        <w:t>t</w:t>
      </w:r>
      <w:r>
        <w:rPr>
          <w:vertAlign w:val="subscript"/>
        </w:rPr>
        <w:t>tabel</w:t>
      </w:r>
      <w:r>
        <w:t xml:space="preserve"> = 2,052</w:t>
      </w:r>
    </w:p>
    <w:p w14:paraId="6576063A">
      <w:pPr>
        <w:pStyle w:val="19"/>
        <w:numPr>
          <w:ilvl w:val="0"/>
          <w:numId w:val="1"/>
        </w:numPr>
        <w:spacing w:before="0" w:beforeAutospacing="0" w:after="0" w:afterAutospacing="0" w:line="480" w:lineRule="auto"/>
        <w:jc w:val="both"/>
      </w:pPr>
      <w:r>
        <w:rPr>
          <w:rStyle w:val="21"/>
          <w:b w:val="0"/>
          <w:bCs w:val="0"/>
        </w:rPr>
        <w:t>Pengambilan Keputusan</w:t>
      </w:r>
    </w:p>
    <w:p w14:paraId="5B87009C">
      <w:pPr>
        <w:pStyle w:val="19"/>
        <w:spacing w:before="0" w:beforeAutospacing="0" w:after="0" w:afterAutospacing="0" w:line="480" w:lineRule="auto"/>
        <w:ind w:left="720" w:firstLine="720"/>
        <w:jc w:val="both"/>
        <w:rPr>
          <w:b/>
          <w:bCs/>
        </w:rPr>
      </w:pPr>
      <w:r>
        <w:t xml:space="preserve">Berdasarkan hasil perhitungan, diperoleh nilai </w:t>
      </w:r>
      <w:r>
        <w:rPr>
          <w:rStyle w:val="21"/>
          <w:b w:val="0"/>
          <w:bCs w:val="0"/>
        </w:rPr>
        <w:t>t</w:t>
      </w:r>
      <w:r>
        <w:rPr>
          <w:rStyle w:val="21"/>
          <w:b w:val="0"/>
          <w:bCs w:val="0"/>
          <w:vertAlign w:val="subscript"/>
        </w:rPr>
        <w:t>hitung</w:t>
      </w:r>
      <w:r>
        <w:rPr>
          <w:rStyle w:val="21"/>
          <w:b w:val="0"/>
          <w:bCs w:val="0"/>
        </w:rPr>
        <w:t xml:space="preserve"> = 6,02</w:t>
      </w:r>
      <w:r>
        <w:rPr>
          <w:b/>
          <w:bCs/>
        </w:rPr>
        <w:t xml:space="preserve"> </w:t>
      </w:r>
      <w:r>
        <w:t xml:space="preserve">dan </w:t>
      </w:r>
      <w:r>
        <w:rPr>
          <w:rStyle w:val="21"/>
          <w:b w:val="0"/>
          <w:bCs w:val="0"/>
        </w:rPr>
        <w:t>t</w:t>
      </w:r>
      <w:r>
        <w:rPr>
          <w:rStyle w:val="21"/>
          <w:b w:val="0"/>
          <w:bCs w:val="0"/>
          <w:vertAlign w:val="subscript"/>
        </w:rPr>
        <w:t>tabel</w:t>
      </w:r>
      <w:r>
        <w:rPr>
          <w:rStyle w:val="21"/>
          <w:b w:val="0"/>
          <w:bCs w:val="0"/>
        </w:rPr>
        <w:t>= 2,06</w:t>
      </w:r>
      <w:r>
        <w:t xml:space="preserve"> (pada taraf signifikansi 0,05 dengan dk = 27). Karena </w:t>
      </w:r>
      <w:r>
        <w:rPr>
          <w:rStyle w:val="21"/>
          <w:b w:val="0"/>
          <w:bCs w:val="0"/>
        </w:rPr>
        <w:t>t</w:t>
      </w:r>
      <w:r>
        <w:rPr>
          <w:rStyle w:val="21"/>
          <w:b w:val="0"/>
          <w:bCs w:val="0"/>
          <w:vertAlign w:val="subscript"/>
        </w:rPr>
        <w:t>hitung</w:t>
      </w:r>
      <w:r>
        <w:rPr>
          <w:rStyle w:val="21"/>
        </w:rPr>
        <w:t xml:space="preserve">&gt; </w:t>
      </w:r>
      <w:r>
        <w:rPr>
          <w:rStyle w:val="21"/>
          <w:b w:val="0"/>
          <w:bCs w:val="0"/>
        </w:rPr>
        <w:t>t</w:t>
      </w:r>
      <w:r>
        <w:rPr>
          <w:rStyle w:val="21"/>
          <w:b w:val="0"/>
          <w:bCs w:val="0"/>
          <w:vertAlign w:val="subscript"/>
        </w:rPr>
        <w:t>tabel</w:t>
      </w:r>
      <w:r>
        <w:rPr>
          <w:rStyle w:val="21"/>
        </w:rPr>
        <w:t xml:space="preserve"> </w:t>
      </w:r>
      <w:r>
        <w:t xml:space="preserve">atau </w:t>
      </w:r>
      <w:r>
        <w:rPr>
          <w:rStyle w:val="21"/>
          <w:b w:val="0"/>
          <w:bCs w:val="0"/>
        </w:rPr>
        <w:t>6,02 &gt; 2,06</w:t>
      </w:r>
      <w:r>
        <w:t xml:space="preserve">, maka </w:t>
      </w:r>
      <w:r>
        <w:rPr>
          <w:rStyle w:val="21"/>
          <w:b w:val="0"/>
          <w:bCs w:val="0"/>
        </w:rPr>
        <w:t>H₀ ditolak</w:t>
      </w:r>
      <w:r>
        <w:rPr>
          <w:b/>
          <w:bCs/>
        </w:rPr>
        <w:t xml:space="preserve"> </w:t>
      </w:r>
      <w:r>
        <w:t>dan</w:t>
      </w:r>
      <w:r>
        <w:rPr>
          <w:b/>
          <w:bCs/>
        </w:rPr>
        <w:t xml:space="preserve"> </w:t>
      </w:r>
      <w:r>
        <w:rPr>
          <w:rStyle w:val="21"/>
          <w:b w:val="0"/>
          <w:bCs w:val="0"/>
        </w:rPr>
        <w:t>H₁ diterima</w:t>
      </w:r>
      <w:r>
        <w:rPr>
          <w:b/>
          <w:bCs/>
        </w:rPr>
        <w:t>.</w:t>
      </w:r>
    </w:p>
    <w:p w14:paraId="2771DA36">
      <w:pPr>
        <w:pStyle w:val="19"/>
        <w:spacing w:before="0" w:beforeAutospacing="0" w:after="0" w:afterAutospacing="0" w:line="480" w:lineRule="auto"/>
        <w:ind w:firstLine="720"/>
        <w:jc w:val="both"/>
      </w:pPr>
      <w:r>
        <w:t xml:space="preserve">Dengan demikian, dapat disimpulkan bahwa terdapat </w:t>
      </w:r>
      <w:r>
        <w:rPr>
          <w:rStyle w:val="21"/>
          <w:b w:val="0"/>
          <w:bCs w:val="0"/>
        </w:rPr>
        <w:t>pengaruh yang signifikan</w:t>
      </w:r>
      <w:r>
        <w:t xml:space="preserve"> dari penerapan model pembelajaran </w:t>
      </w:r>
      <w:r>
        <w:rPr>
          <w:rStyle w:val="13"/>
        </w:rPr>
        <w:t>Take and Give</w:t>
      </w:r>
      <w:r>
        <w:t xml:space="preserve"> terhadap hasil belajar membaca pemahaman materi teks deskripsi pada siswa kelas IV SD Negeri 078 Panyabungan. Model ini efektif meningkatkan partisipasi, pemahaman, serta ketuntasan belajar siswa.</w:t>
      </w:r>
    </w:p>
    <w:p w14:paraId="0FC230BC">
      <w:pPr>
        <w:pStyle w:val="19"/>
        <w:spacing w:before="0" w:beforeAutospacing="0" w:after="0" w:afterAutospacing="0" w:line="480" w:lineRule="auto"/>
        <w:ind w:firstLine="720"/>
        <w:jc w:val="both"/>
      </w:pPr>
    </w:p>
    <w:p w14:paraId="72348C0D">
      <w:pPr>
        <w:pStyle w:val="4"/>
        <w:spacing w:before="0" w:line="480" w:lineRule="auto"/>
        <w:jc w:val="both"/>
        <w:rPr>
          <w:rFonts w:ascii="Times New Roman" w:hAnsi="Times New Roman" w:cs="Times New Roman"/>
          <w:b/>
          <w:bCs/>
          <w:color w:val="auto"/>
        </w:rPr>
      </w:pPr>
      <w:bookmarkStart w:id="0" w:name="_Hlk199795695"/>
      <w:r>
        <w:rPr>
          <w:rFonts w:ascii="Times New Roman" w:hAnsi="Times New Roman" w:cs="Times New Roman"/>
          <w:b/>
          <w:bCs/>
          <w:color w:val="auto"/>
        </w:rPr>
        <w:t>4.3 Pembahasan Hasil Penelitian</w:t>
      </w:r>
    </w:p>
    <w:bookmarkEnd w:id="0"/>
    <w:p w14:paraId="1FB47714">
      <w:pPr>
        <w:pStyle w:val="19"/>
        <w:spacing w:before="0" w:beforeAutospacing="0" w:after="0" w:afterAutospacing="0" w:line="480" w:lineRule="auto"/>
        <w:ind w:firstLine="720"/>
        <w:jc w:val="both"/>
      </w:pPr>
      <w:r>
        <w:rPr>
          <w:rStyle w:val="21"/>
          <w:b w:val="0"/>
          <w:bCs w:val="0"/>
          <w:i/>
          <w:iCs/>
        </w:rPr>
        <w:t>Take and Give</w:t>
      </w:r>
      <w:r>
        <w:t xml:space="preserve"> sering diartikan sebagai “saling memberi dan saling menerima.” Prinsip ini menjadi inti dari model pembelajaran kooperatif tipe </w:t>
      </w:r>
      <w:r>
        <w:rPr>
          <w:rStyle w:val="13"/>
        </w:rPr>
        <w:t>Take and Give</w:t>
      </w:r>
      <w:r>
        <w:t>. Model ini didukung oleh penyajian materi pembelajaran melalui media kartu yang berisi informasi penting yang harus dikuasai atau dihafal oleh masing-masing siswa (Huda, 2013:241).</w:t>
      </w:r>
    </w:p>
    <w:p w14:paraId="0E14BAB8">
      <w:pPr>
        <w:pStyle w:val="19"/>
        <w:spacing w:before="0" w:beforeAutospacing="0" w:after="0" w:afterAutospacing="0" w:line="480" w:lineRule="auto"/>
        <w:ind w:firstLine="720"/>
        <w:jc w:val="both"/>
      </w:pPr>
      <w:r>
        <w:t xml:space="preserve">Setelah menerima kartu, siswa akan mencari pasangan untuk saling bertukar informasi sesuai isi kartu masing-masing. Kegiatan pembelajaran kemudian diakhiri dengan sesi evaluasi, yaitu dengan menanyakan kembali pengetahuan yang telah dimiliki dan diperoleh dari pasangan mereka. Dengan demikian, komponen penting dalam model </w:t>
      </w:r>
      <w:r>
        <w:rPr>
          <w:rStyle w:val="13"/>
        </w:rPr>
        <w:t>Take and Give</w:t>
      </w:r>
      <w:r>
        <w:t xml:space="preserve"> meliputi:</w:t>
      </w:r>
    </w:p>
    <w:p w14:paraId="4C4BD7A5">
      <w:pPr>
        <w:pStyle w:val="19"/>
        <w:numPr>
          <w:ilvl w:val="0"/>
          <w:numId w:val="2"/>
        </w:numPr>
        <w:spacing w:before="0" w:beforeAutospacing="0" w:line="480" w:lineRule="auto"/>
        <w:jc w:val="both"/>
      </w:pPr>
      <w:r>
        <w:t>Penguasaan materi melalui kartu,</w:t>
      </w:r>
    </w:p>
    <w:p w14:paraId="149CB4A1">
      <w:pPr>
        <w:pStyle w:val="19"/>
        <w:numPr>
          <w:ilvl w:val="0"/>
          <w:numId w:val="2"/>
        </w:numPr>
        <w:spacing w:before="0" w:beforeAutospacing="0" w:line="480" w:lineRule="auto"/>
        <w:jc w:val="both"/>
      </w:pPr>
      <w:r>
        <w:t>Keterampilan bekerja berpasangan dan bertukar informasi,</w:t>
      </w:r>
    </w:p>
    <w:p w14:paraId="1A8FB361">
      <w:pPr>
        <w:pStyle w:val="19"/>
        <w:numPr>
          <w:ilvl w:val="0"/>
          <w:numId w:val="2"/>
        </w:numPr>
        <w:spacing w:before="0" w:beforeAutospacing="0" w:after="0" w:afterAutospacing="0" w:line="480" w:lineRule="auto"/>
        <w:jc w:val="both"/>
      </w:pPr>
      <w:r>
        <w:t>Evaluasi untuk mengetahui sejauh mana siswa memahami materi dari dirinya dan pasangannya.</w:t>
      </w:r>
    </w:p>
    <w:p w14:paraId="0FC1210B">
      <w:pPr>
        <w:pStyle w:val="19"/>
        <w:spacing w:before="0" w:beforeAutospacing="0" w:after="0" w:afterAutospacing="0" w:line="480" w:lineRule="auto"/>
        <w:ind w:firstLine="720"/>
        <w:jc w:val="both"/>
      </w:pPr>
      <w:r>
        <w:t xml:space="preserve">Berdasarkan hasil analisis statistik inferensial menggunakan </w:t>
      </w:r>
      <w:r>
        <w:rPr>
          <w:rStyle w:val="13"/>
        </w:rPr>
        <w:t>uji-t</w:t>
      </w:r>
      <w:r>
        <w:t xml:space="preserve">, diperoleh bahwa </w:t>
      </w:r>
      <w:r>
        <w:rPr>
          <w:rStyle w:val="21"/>
          <w:b w:val="0"/>
          <w:bCs w:val="0"/>
        </w:rPr>
        <w:t>terdapat peningkatan hasil belajar yang signifikan</w:t>
      </w:r>
      <w:r>
        <w:t xml:space="preserve">. Hal ini ditunjukkan oleh nilai </w:t>
      </w:r>
      <w:r>
        <w:rPr>
          <w:rStyle w:val="13"/>
        </w:rPr>
        <w:t>thitung</w:t>
      </w:r>
      <w:r>
        <w:t xml:space="preserve"> yang lebih besar daripada </w:t>
      </w:r>
      <w:r>
        <w:rPr>
          <w:rStyle w:val="13"/>
        </w:rPr>
        <w:t>ttabel</w:t>
      </w:r>
      <w:r>
        <w:t xml:space="preserve">, yang berarti hipotesis kerja diterima. Dengan demikian, penerapan model </w:t>
      </w:r>
      <w:r>
        <w:rPr>
          <w:rStyle w:val="13"/>
        </w:rPr>
        <w:t>Take and Give</w:t>
      </w:r>
      <w:r>
        <w:t xml:space="preserve"> secara signifikan meningkatkan hasil belajar siswa dibandingkan sebelum model ini diterapkan.</w:t>
      </w:r>
    </w:p>
    <w:p w14:paraId="1F2C1ADC">
      <w:pPr>
        <w:pStyle w:val="19"/>
        <w:spacing w:before="0" w:beforeAutospacing="0" w:after="0" w:afterAutospacing="0" w:line="480" w:lineRule="auto"/>
        <w:ind w:firstLine="720"/>
        <w:jc w:val="both"/>
      </w:pPr>
      <w:r>
        <w:t xml:space="preserve">Peningkatan ini disebabkan karena siswa </w:t>
      </w:r>
      <w:r>
        <w:rPr>
          <w:rStyle w:val="21"/>
          <w:b w:val="0"/>
          <w:bCs w:val="0"/>
        </w:rPr>
        <w:t>terlibat langsung dalam proses pembelajaran</w:t>
      </w:r>
      <w:r>
        <w:t>, baik sebagai pemberi maupun penerima informasi. Proses ini memperkuat pemahaman siswa karena terjadi interaksi aktif selama kegiatan belajar.</w:t>
      </w:r>
    </w:p>
    <w:p w14:paraId="019CB097">
      <w:pPr>
        <w:pStyle w:val="19"/>
        <w:spacing w:before="0" w:beforeAutospacing="0" w:after="0" w:afterAutospacing="0" w:line="480" w:lineRule="auto"/>
        <w:ind w:firstLine="720"/>
        <w:jc w:val="both"/>
      </w:pPr>
      <w:r>
        <w:t xml:space="preserve">Sebelum penerapan model </w:t>
      </w:r>
      <w:r>
        <w:rPr>
          <w:rStyle w:val="13"/>
        </w:rPr>
        <w:t>Take and Give</w:t>
      </w:r>
      <w:r>
        <w:t xml:space="preserve">, hasil pretest menunjukkan bahwa hasil belajar siswa </w:t>
      </w:r>
      <w:r>
        <w:rPr>
          <w:rStyle w:val="21"/>
          <w:b w:val="0"/>
          <w:bCs w:val="0"/>
        </w:rPr>
        <w:t>berkategori rendah</w:t>
      </w:r>
      <w:r>
        <w:t>, yaitu:</w:t>
      </w:r>
    </w:p>
    <w:p w14:paraId="732F37A1">
      <w:pPr>
        <w:pStyle w:val="19"/>
        <w:numPr>
          <w:ilvl w:val="0"/>
          <w:numId w:val="3"/>
        </w:numPr>
        <w:spacing w:before="0" w:beforeAutospacing="0" w:line="480" w:lineRule="auto"/>
        <w:jc w:val="both"/>
      </w:pPr>
      <w:r>
        <w:rPr>
          <w:rStyle w:val="21"/>
          <w:b w:val="0"/>
          <w:bCs w:val="0"/>
        </w:rPr>
        <w:t>15 siswa</w:t>
      </w:r>
      <w:r>
        <w:t xml:space="preserve"> (53,57%) </w:t>
      </w:r>
      <w:r>
        <w:rPr>
          <w:rStyle w:val="21"/>
          <w:b w:val="0"/>
          <w:bCs w:val="0"/>
        </w:rPr>
        <w:t>tuntas</w:t>
      </w:r>
      <w:r>
        <w:t>,</w:t>
      </w:r>
    </w:p>
    <w:p w14:paraId="7CC0CFCC">
      <w:pPr>
        <w:pStyle w:val="19"/>
        <w:numPr>
          <w:ilvl w:val="0"/>
          <w:numId w:val="3"/>
        </w:numPr>
        <w:spacing w:before="0" w:beforeAutospacing="0" w:after="0" w:afterAutospacing="0" w:line="480" w:lineRule="auto"/>
        <w:jc w:val="both"/>
      </w:pPr>
      <w:r>
        <w:rPr>
          <w:rStyle w:val="21"/>
          <w:b w:val="0"/>
          <w:bCs w:val="0"/>
        </w:rPr>
        <w:t>13 siswa</w:t>
      </w:r>
      <w:r>
        <w:t xml:space="preserve"> (46,43%) </w:t>
      </w:r>
      <w:r>
        <w:rPr>
          <w:rStyle w:val="21"/>
          <w:b w:val="0"/>
          <w:bCs w:val="0"/>
        </w:rPr>
        <w:t>belum tuntas</w:t>
      </w:r>
      <w:r>
        <w:t xml:space="preserve">, dari total </w:t>
      </w:r>
      <w:r>
        <w:rPr>
          <w:rStyle w:val="21"/>
          <w:b w:val="0"/>
          <w:bCs w:val="0"/>
        </w:rPr>
        <w:t>28 orang siswa</w:t>
      </w:r>
      <w:r>
        <w:t xml:space="preserve"> kelas IV SD Negeri 078 Panyabungan.</w:t>
      </w:r>
    </w:p>
    <w:p w14:paraId="4C2FE3A5">
      <w:pPr>
        <w:pStyle w:val="19"/>
        <w:spacing w:before="0" w:beforeAutospacing="0" w:after="0" w:afterAutospacing="0" w:line="480" w:lineRule="auto"/>
        <w:ind w:firstLine="720"/>
        <w:jc w:val="both"/>
      </w:pPr>
      <w:r>
        <w:t xml:space="preserve">Setelah diterapkannya model </w:t>
      </w:r>
      <w:r>
        <w:rPr>
          <w:rStyle w:val="13"/>
        </w:rPr>
        <w:t>Take and Give</w:t>
      </w:r>
      <w:r>
        <w:t>, hasil posttest menunjukkan peningkatan, yaitu:</w:t>
      </w:r>
    </w:p>
    <w:p w14:paraId="643D1B1D">
      <w:pPr>
        <w:pStyle w:val="19"/>
        <w:numPr>
          <w:ilvl w:val="0"/>
          <w:numId w:val="4"/>
        </w:numPr>
        <w:spacing w:before="0" w:beforeAutospacing="0" w:line="480" w:lineRule="auto"/>
        <w:jc w:val="both"/>
      </w:pPr>
      <w:r>
        <w:rPr>
          <w:rStyle w:val="21"/>
          <w:b w:val="0"/>
          <w:bCs w:val="0"/>
        </w:rPr>
        <w:t>27 siswa</w:t>
      </w:r>
      <w:r>
        <w:t xml:space="preserve"> (96,43%) </w:t>
      </w:r>
      <w:r>
        <w:rPr>
          <w:rStyle w:val="21"/>
          <w:b w:val="0"/>
          <w:bCs w:val="0"/>
        </w:rPr>
        <w:t>tuntas</w:t>
      </w:r>
      <w:r>
        <w:t>,</w:t>
      </w:r>
    </w:p>
    <w:p w14:paraId="17461023">
      <w:pPr>
        <w:pStyle w:val="19"/>
        <w:numPr>
          <w:ilvl w:val="0"/>
          <w:numId w:val="4"/>
        </w:numPr>
        <w:spacing w:before="0" w:beforeAutospacing="0" w:after="0" w:afterAutospacing="0" w:line="480" w:lineRule="auto"/>
        <w:jc w:val="both"/>
      </w:pPr>
      <w:r>
        <w:rPr>
          <w:rStyle w:val="21"/>
          <w:b w:val="0"/>
          <w:bCs w:val="0"/>
        </w:rPr>
        <w:t>1 siswa</w:t>
      </w:r>
      <w:r>
        <w:t xml:space="preserve"> (3,57%) </w:t>
      </w:r>
      <w:r>
        <w:rPr>
          <w:rStyle w:val="21"/>
          <w:b w:val="0"/>
          <w:bCs w:val="0"/>
        </w:rPr>
        <w:t>belum tuntas</w:t>
      </w:r>
      <w:r>
        <w:t xml:space="preserve">, dari jumlah yang sama, yaitu </w:t>
      </w:r>
      <w:r>
        <w:rPr>
          <w:rStyle w:val="21"/>
          <w:b w:val="0"/>
          <w:bCs w:val="0"/>
        </w:rPr>
        <w:t>28 orang siswa</w:t>
      </w:r>
      <w:r>
        <w:t>.</w:t>
      </w:r>
    </w:p>
    <w:p w14:paraId="735C14E6">
      <w:pPr>
        <w:pStyle w:val="19"/>
        <w:spacing w:before="0" w:beforeAutospacing="0" w:after="0" w:afterAutospacing="0" w:line="480" w:lineRule="auto"/>
        <w:ind w:firstLine="720"/>
        <w:jc w:val="both"/>
      </w:pPr>
      <w:r>
        <w:t xml:space="preserve">Dengan demikian, dapat disimpulkan bahwa model pembelajaran </w:t>
      </w:r>
      <w:r>
        <w:rPr>
          <w:rStyle w:val="13"/>
        </w:rPr>
        <w:t>Take and Give</w:t>
      </w:r>
      <w:r>
        <w:t xml:space="preserve"> </w:t>
      </w:r>
      <w:r>
        <w:rPr>
          <w:rStyle w:val="21"/>
          <w:b w:val="0"/>
          <w:bCs w:val="0"/>
        </w:rPr>
        <w:t>berdampak positif dan signifikan</w:t>
      </w:r>
      <w:r>
        <w:t xml:space="preserve"> terhadap peningkatan hasil belajar membaca pemahaman pada materi teks deskripsi.</w:t>
      </w:r>
    </w:p>
    <w:p w14:paraId="40D48982">
      <w:pPr>
        <w:pStyle w:val="19"/>
        <w:spacing w:before="0" w:beforeAutospacing="0" w:after="0" w:afterAutospacing="0" w:line="480" w:lineRule="auto"/>
        <w:ind w:firstLine="720"/>
        <w:jc w:val="both"/>
      </w:pPr>
      <w:r>
        <w:t xml:space="preserve">Berdasarkan hasil observasi selama proses pembelajaran, terlihat adanya perubahan sikap dan partisipasi siswa. Pada pertemuan pertama, </w:t>
      </w:r>
      <w:r>
        <w:rPr>
          <w:rStyle w:val="21"/>
          <w:b w:val="0"/>
          <w:bCs w:val="0"/>
        </w:rPr>
        <w:t>sebanyak 19 siswa</w:t>
      </w:r>
      <w:r>
        <w:t xml:space="preserve"> tampak tidak fokus dan melakukan kegiatan lain selama pembelajaran. Namun pada pertemuan kedua, </w:t>
      </w:r>
      <w:r>
        <w:rPr>
          <w:rStyle w:val="21"/>
          <w:b w:val="0"/>
          <w:bCs w:val="0"/>
        </w:rPr>
        <w:t>hanya 1 siswa</w:t>
      </w:r>
      <w:r>
        <w:t xml:space="preserve"> yang tidak fokus, sedangkan </w:t>
      </w:r>
      <w:r>
        <w:rPr>
          <w:rStyle w:val="21"/>
          <w:b w:val="0"/>
          <w:bCs w:val="0"/>
        </w:rPr>
        <w:t>27 siswa lainnya sudah terlibat aktif</w:t>
      </w:r>
      <w:r>
        <w:t xml:space="preserve"> dalam kegiatan pembelajaran.</w:t>
      </w:r>
    </w:p>
    <w:p w14:paraId="34AC0B3B">
      <w:pPr>
        <w:pStyle w:val="19"/>
        <w:spacing w:before="0" w:beforeAutospacing="0" w:after="0" w:afterAutospacing="0" w:line="480" w:lineRule="auto"/>
        <w:jc w:val="both"/>
      </w:pPr>
      <w:r>
        <w:t>Siswa juga mulai menunjukkan keberanian untuk:</w:t>
      </w:r>
    </w:p>
    <w:p w14:paraId="4737A974">
      <w:pPr>
        <w:pStyle w:val="19"/>
        <w:numPr>
          <w:ilvl w:val="0"/>
          <w:numId w:val="5"/>
        </w:numPr>
        <w:spacing w:before="0" w:beforeAutospacing="0" w:after="0" w:afterAutospacing="0" w:line="480" w:lineRule="auto"/>
        <w:jc w:val="both"/>
      </w:pPr>
      <w:r>
        <w:t>Menanggapi pertanyaan guru,</w:t>
      </w:r>
    </w:p>
    <w:p w14:paraId="3D6CAADF">
      <w:pPr>
        <w:pStyle w:val="19"/>
        <w:numPr>
          <w:ilvl w:val="0"/>
          <w:numId w:val="5"/>
        </w:numPr>
        <w:spacing w:before="0" w:beforeAutospacing="0" w:after="0" w:afterAutospacing="0" w:line="480" w:lineRule="auto"/>
        <w:jc w:val="both"/>
      </w:pPr>
      <w:r>
        <w:t>Menjawab pertanyaan dari teman,</w:t>
      </w:r>
    </w:p>
    <w:p w14:paraId="0CE3FDCA">
      <w:pPr>
        <w:pStyle w:val="19"/>
        <w:numPr>
          <w:ilvl w:val="0"/>
          <w:numId w:val="5"/>
        </w:numPr>
        <w:spacing w:before="0" w:beforeAutospacing="0" w:after="0" w:afterAutospacing="0" w:line="480" w:lineRule="auto"/>
        <w:jc w:val="both"/>
      </w:pPr>
      <w:r>
        <w:t>Memberi pendapat,</w:t>
      </w:r>
    </w:p>
    <w:p w14:paraId="218BDA85">
      <w:pPr>
        <w:pStyle w:val="19"/>
        <w:numPr>
          <w:ilvl w:val="0"/>
          <w:numId w:val="5"/>
        </w:numPr>
        <w:spacing w:before="0" w:beforeAutospacing="0" w:after="0" w:afterAutospacing="0" w:line="480" w:lineRule="auto"/>
        <w:jc w:val="both"/>
      </w:pPr>
      <w:r>
        <w:t>Dan berinteraksi lebih aktif dalam kelompok.</w:t>
      </w:r>
    </w:p>
    <w:p w14:paraId="4BC5E325">
      <w:pPr>
        <w:pStyle w:val="19"/>
        <w:spacing w:before="0" w:beforeAutospacing="0" w:after="0" w:afterAutospacing="0" w:line="480" w:lineRule="auto"/>
        <w:ind w:firstLine="720"/>
        <w:jc w:val="both"/>
      </w:pPr>
      <w:r>
        <w:t xml:space="preserve">Suasana pembelajaran yang menyenangkan turut membuat siswa tidak lagi keluar-masuk kelas secara sembarangan. Ini menunjukkan bahwa </w:t>
      </w:r>
      <w:r>
        <w:rPr>
          <w:rStyle w:val="21"/>
          <w:b w:val="0"/>
          <w:bCs w:val="0"/>
        </w:rPr>
        <w:t xml:space="preserve">model </w:t>
      </w:r>
      <w:r>
        <w:rPr>
          <w:rStyle w:val="13"/>
        </w:rPr>
        <w:t>Take and Give</w:t>
      </w:r>
      <w:r>
        <w:rPr>
          <w:rStyle w:val="21"/>
          <w:b w:val="0"/>
          <w:bCs w:val="0"/>
        </w:rPr>
        <w:t xml:space="preserve"> tidak hanya berdampak pada hasil belajar, tetapi juga pada motivasi dan keaktifan siswa dalam mengikuti pembelajaran.</w:t>
      </w:r>
    </w:p>
    <w:p w14:paraId="670025ED">
      <w:pPr>
        <w:pStyle w:val="19"/>
        <w:spacing w:before="0" w:beforeAutospacing="0" w:after="0" w:afterAutospacing="0" w:line="480" w:lineRule="auto"/>
        <w:ind w:firstLine="720"/>
        <w:jc w:val="both"/>
      </w:pPr>
      <w:r>
        <w:t xml:space="preserve">Hasil ini sejalan dengan penelitian terdahulu oleh Yenita (2012) yang menunjukkan bahwa penerapan model pembelajaran aktif tipe </w:t>
      </w:r>
      <w:r>
        <w:rPr>
          <w:rStyle w:val="13"/>
        </w:rPr>
        <w:t>Take and Give</w:t>
      </w:r>
      <w:r>
        <w:t xml:space="preserve"> dalam pembelajaran Biologi mampu meningkatkan hasil belajar siswa. Penelitian tersebut juga menyimpulkan bahwa siswa yang belajar menggunakan model ini memperoleh hasil yang lebih baik dibandingkan dengan siswa yang tidak mendapatkan perlakuan serupa.</w:t>
      </w:r>
    </w:p>
    <w:sectPr>
      <w:headerReference r:id="rId7" w:type="first"/>
      <w:headerReference r:id="rId5" w:type="default"/>
      <w:footerReference r:id="rId8" w:type="default"/>
      <w:headerReference r:id="rId6" w:type="even"/>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B44B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525D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7" o:spid="_x0000_s2084"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96A28B0">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19171">
    <w:pPr>
      <w:pStyle w:val="16"/>
    </w:pPr>
    <w:r>
      <w:pict>
        <v:shape id="WordPictureWatermark124752846" o:spid="_x0000_s2083"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11620">
    <w:pPr>
      <w:pStyle w:val="16"/>
    </w:pPr>
    <w:r>
      <w:pict>
        <v:shape id="WordPictureWatermark124752845" o:spid="_x0000_s2082"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5144F7"/>
    <w:multiLevelType w:val="multilevel"/>
    <w:tmpl w:val="175144F7"/>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B041784"/>
    <w:multiLevelType w:val="multilevel"/>
    <w:tmpl w:val="1B04178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1E50506"/>
    <w:multiLevelType w:val="multilevel"/>
    <w:tmpl w:val="21E5050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367A3143"/>
    <w:multiLevelType w:val="multilevel"/>
    <w:tmpl w:val="367A3143"/>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667F5D1A"/>
    <w:multiLevelType w:val="multilevel"/>
    <w:tmpl w:val="667F5D1A"/>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ynk/uudpLM6GHKOjl1gFx/i894g=" w:salt="naxp5flVV5NMYlmAcMuHZ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26C7A"/>
    <w:rsid w:val="00031801"/>
    <w:rsid w:val="00032B15"/>
    <w:rsid w:val="00043EC4"/>
    <w:rsid w:val="000526A3"/>
    <w:rsid w:val="000566AC"/>
    <w:rsid w:val="000610AC"/>
    <w:rsid w:val="000652AC"/>
    <w:rsid w:val="00066C41"/>
    <w:rsid w:val="0007628A"/>
    <w:rsid w:val="00082C7F"/>
    <w:rsid w:val="00085210"/>
    <w:rsid w:val="0008752B"/>
    <w:rsid w:val="00093398"/>
    <w:rsid w:val="000941E6"/>
    <w:rsid w:val="000A08DB"/>
    <w:rsid w:val="000A3683"/>
    <w:rsid w:val="000A41B8"/>
    <w:rsid w:val="000A65FF"/>
    <w:rsid w:val="000B2BF2"/>
    <w:rsid w:val="000B4810"/>
    <w:rsid w:val="000B66D3"/>
    <w:rsid w:val="000C5A2B"/>
    <w:rsid w:val="000C622F"/>
    <w:rsid w:val="000D09AC"/>
    <w:rsid w:val="000D2359"/>
    <w:rsid w:val="000E2722"/>
    <w:rsid w:val="000F003E"/>
    <w:rsid w:val="00100365"/>
    <w:rsid w:val="00101226"/>
    <w:rsid w:val="001070AA"/>
    <w:rsid w:val="0012053C"/>
    <w:rsid w:val="0012270B"/>
    <w:rsid w:val="00127FF1"/>
    <w:rsid w:val="001336CE"/>
    <w:rsid w:val="00133EF1"/>
    <w:rsid w:val="0014401C"/>
    <w:rsid w:val="00144FB9"/>
    <w:rsid w:val="001462FC"/>
    <w:rsid w:val="001503E5"/>
    <w:rsid w:val="00152371"/>
    <w:rsid w:val="00155DAD"/>
    <w:rsid w:val="0016070C"/>
    <w:rsid w:val="00162AFC"/>
    <w:rsid w:val="001633D1"/>
    <w:rsid w:val="00165CEA"/>
    <w:rsid w:val="00176485"/>
    <w:rsid w:val="00176EAA"/>
    <w:rsid w:val="00180CA7"/>
    <w:rsid w:val="001822C5"/>
    <w:rsid w:val="00182FA8"/>
    <w:rsid w:val="001A0119"/>
    <w:rsid w:val="001A01F9"/>
    <w:rsid w:val="001A1D8B"/>
    <w:rsid w:val="001A46F8"/>
    <w:rsid w:val="001B2DEE"/>
    <w:rsid w:val="001B47C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381E"/>
    <w:rsid w:val="001F65D1"/>
    <w:rsid w:val="0020513C"/>
    <w:rsid w:val="0021511D"/>
    <w:rsid w:val="002161F6"/>
    <w:rsid w:val="00217672"/>
    <w:rsid w:val="00217939"/>
    <w:rsid w:val="00220A25"/>
    <w:rsid w:val="00224BA9"/>
    <w:rsid w:val="00225E73"/>
    <w:rsid w:val="00227AFA"/>
    <w:rsid w:val="002321A9"/>
    <w:rsid w:val="00235414"/>
    <w:rsid w:val="00236D4A"/>
    <w:rsid w:val="00237073"/>
    <w:rsid w:val="00237D03"/>
    <w:rsid w:val="00243567"/>
    <w:rsid w:val="00246234"/>
    <w:rsid w:val="0025054F"/>
    <w:rsid w:val="00255363"/>
    <w:rsid w:val="00255B34"/>
    <w:rsid w:val="002617A2"/>
    <w:rsid w:val="00263E05"/>
    <w:rsid w:val="0027083F"/>
    <w:rsid w:val="00271480"/>
    <w:rsid w:val="002719FF"/>
    <w:rsid w:val="002742BE"/>
    <w:rsid w:val="002769CB"/>
    <w:rsid w:val="0028076E"/>
    <w:rsid w:val="00292DF3"/>
    <w:rsid w:val="00294619"/>
    <w:rsid w:val="00295F58"/>
    <w:rsid w:val="00297911"/>
    <w:rsid w:val="002A117E"/>
    <w:rsid w:val="002A13A1"/>
    <w:rsid w:val="002A2D0B"/>
    <w:rsid w:val="002B4121"/>
    <w:rsid w:val="002B4836"/>
    <w:rsid w:val="002D3A36"/>
    <w:rsid w:val="002E0D68"/>
    <w:rsid w:val="002E2C35"/>
    <w:rsid w:val="002E42DF"/>
    <w:rsid w:val="002E4945"/>
    <w:rsid w:val="002E7C27"/>
    <w:rsid w:val="002F18B6"/>
    <w:rsid w:val="002F19F1"/>
    <w:rsid w:val="002F5497"/>
    <w:rsid w:val="0030190F"/>
    <w:rsid w:val="00303B7F"/>
    <w:rsid w:val="003063BF"/>
    <w:rsid w:val="00322166"/>
    <w:rsid w:val="00325F63"/>
    <w:rsid w:val="00326A23"/>
    <w:rsid w:val="00331D78"/>
    <w:rsid w:val="0033335C"/>
    <w:rsid w:val="00335166"/>
    <w:rsid w:val="00335FA1"/>
    <w:rsid w:val="00343D64"/>
    <w:rsid w:val="0034404A"/>
    <w:rsid w:val="003469FD"/>
    <w:rsid w:val="00350748"/>
    <w:rsid w:val="00353531"/>
    <w:rsid w:val="003569AF"/>
    <w:rsid w:val="003609FF"/>
    <w:rsid w:val="00360ADA"/>
    <w:rsid w:val="00366EB3"/>
    <w:rsid w:val="00370187"/>
    <w:rsid w:val="003768F2"/>
    <w:rsid w:val="00381ECD"/>
    <w:rsid w:val="0038215C"/>
    <w:rsid w:val="0038352C"/>
    <w:rsid w:val="00385BA0"/>
    <w:rsid w:val="003A1162"/>
    <w:rsid w:val="003A1702"/>
    <w:rsid w:val="003A44D1"/>
    <w:rsid w:val="003B09B7"/>
    <w:rsid w:val="003B739B"/>
    <w:rsid w:val="003C5C6E"/>
    <w:rsid w:val="003C6982"/>
    <w:rsid w:val="003E3D9B"/>
    <w:rsid w:val="003E6B23"/>
    <w:rsid w:val="004007C2"/>
    <w:rsid w:val="00401DB4"/>
    <w:rsid w:val="004108DD"/>
    <w:rsid w:val="00415729"/>
    <w:rsid w:val="00422532"/>
    <w:rsid w:val="00424EDA"/>
    <w:rsid w:val="00433249"/>
    <w:rsid w:val="00433B64"/>
    <w:rsid w:val="00434581"/>
    <w:rsid w:val="004477CC"/>
    <w:rsid w:val="00452372"/>
    <w:rsid w:val="004530A4"/>
    <w:rsid w:val="0045621A"/>
    <w:rsid w:val="00461162"/>
    <w:rsid w:val="004612A1"/>
    <w:rsid w:val="0046436C"/>
    <w:rsid w:val="00464AF8"/>
    <w:rsid w:val="00473E77"/>
    <w:rsid w:val="00476ABB"/>
    <w:rsid w:val="00477ECA"/>
    <w:rsid w:val="0048072B"/>
    <w:rsid w:val="004813C4"/>
    <w:rsid w:val="00481789"/>
    <w:rsid w:val="004822B7"/>
    <w:rsid w:val="00483E8A"/>
    <w:rsid w:val="00486692"/>
    <w:rsid w:val="00490BDB"/>
    <w:rsid w:val="004A4A0A"/>
    <w:rsid w:val="004A4A7E"/>
    <w:rsid w:val="004B7701"/>
    <w:rsid w:val="004C1A20"/>
    <w:rsid w:val="004C4E57"/>
    <w:rsid w:val="004D279A"/>
    <w:rsid w:val="004D4A01"/>
    <w:rsid w:val="004E2D75"/>
    <w:rsid w:val="004E2DD6"/>
    <w:rsid w:val="004E6227"/>
    <w:rsid w:val="004E6365"/>
    <w:rsid w:val="004F16E8"/>
    <w:rsid w:val="005039FD"/>
    <w:rsid w:val="005046B1"/>
    <w:rsid w:val="00505CC2"/>
    <w:rsid w:val="00506435"/>
    <w:rsid w:val="005120F3"/>
    <w:rsid w:val="005168BD"/>
    <w:rsid w:val="00521214"/>
    <w:rsid w:val="00525EB7"/>
    <w:rsid w:val="00534B34"/>
    <w:rsid w:val="00537438"/>
    <w:rsid w:val="005420AD"/>
    <w:rsid w:val="00544BF1"/>
    <w:rsid w:val="00546A40"/>
    <w:rsid w:val="005471C9"/>
    <w:rsid w:val="0055590A"/>
    <w:rsid w:val="005601DC"/>
    <w:rsid w:val="0056662C"/>
    <w:rsid w:val="00566753"/>
    <w:rsid w:val="00576531"/>
    <w:rsid w:val="0057731C"/>
    <w:rsid w:val="00582C96"/>
    <w:rsid w:val="00585393"/>
    <w:rsid w:val="00591120"/>
    <w:rsid w:val="00595FB2"/>
    <w:rsid w:val="005963E5"/>
    <w:rsid w:val="00597859"/>
    <w:rsid w:val="005A3790"/>
    <w:rsid w:val="005A5138"/>
    <w:rsid w:val="005A621F"/>
    <w:rsid w:val="005B193D"/>
    <w:rsid w:val="005B2D54"/>
    <w:rsid w:val="005C01A8"/>
    <w:rsid w:val="005C2B31"/>
    <w:rsid w:val="005C763F"/>
    <w:rsid w:val="005D35B8"/>
    <w:rsid w:val="005E1754"/>
    <w:rsid w:val="005F17E3"/>
    <w:rsid w:val="005F2543"/>
    <w:rsid w:val="005F334D"/>
    <w:rsid w:val="005F4899"/>
    <w:rsid w:val="00612C43"/>
    <w:rsid w:val="006149FA"/>
    <w:rsid w:val="006159B1"/>
    <w:rsid w:val="006214BF"/>
    <w:rsid w:val="00622B0C"/>
    <w:rsid w:val="00627B7C"/>
    <w:rsid w:val="00632920"/>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0E09"/>
    <w:rsid w:val="0069183A"/>
    <w:rsid w:val="006A383B"/>
    <w:rsid w:val="006A3E2B"/>
    <w:rsid w:val="006A4BE8"/>
    <w:rsid w:val="006A68D9"/>
    <w:rsid w:val="006A7650"/>
    <w:rsid w:val="006C113E"/>
    <w:rsid w:val="006C2C79"/>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54D"/>
    <w:rsid w:val="00722FE8"/>
    <w:rsid w:val="0073026D"/>
    <w:rsid w:val="0073628A"/>
    <w:rsid w:val="00741833"/>
    <w:rsid w:val="00743C7E"/>
    <w:rsid w:val="00751FD0"/>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E2F81"/>
    <w:rsid w:val="007F0F0C"/>
    <w:rsid w:val="007F5A50"/>
    <w:rsid w:val="007F6F30"/>
    <w:rsid w:val="007F6F48"/>
    <w:rsid w:val="00814E0C"/>
    <w:rsid w:val="008238F4"/>
    <w:rsid w:val="00823CD9"/>
    <w:rsid w:val="0082669A"/>
    <w:rsid w:val="00830449"/>
    <w:rsid w:val="008311FE"/>
    <w:rsid w:val="008404AD"/>
    <w:rsid w:val="0084078A"/>
    <w:rsid w:val="00841465"/>
    <w:rsid w:val="00846721"/>
    <w:rsid w:val="00851DF0"/>
    <w:rsid w:val="00866287"/>
    <w:rsid w:val="00872ABF"/>
    <w:rsid w:val="00874E9A"/>
    <w:rsid w:val="0088191D"/>
    <w:rsid w:val="00883D2C"/>
    <w:rsid w:val="008915AB"/>
    <w:rsid w:val="00894761"/>
    <w:rsid w:val="0089633A"/>
    <w:rsid w:val="008A04F7"/>
    <w:rsid w:val="008A1832"/>
    <w:rsid w:val="008A1FE9"/>
    <w:rsid w:val="008A6835"/>
    <w:rsid w:val="008B0FFB"/>
    <w:rsid w:val="008B2073"/>
    <w:rsid w:val="008C07E6"/>
    <w:rsid w:val="008C6C75"/>
    <w:rsid w:val="008D03A5"/>
    <w:rsid w:val="008D0ACF"/>
    <w:rsid w:val="008D1EDC"/>
    <w:rsid w:val="008D2245"/>
    <w:rsid w:val="008D2EFF"/>
    <w:rsid w:val="008D3FD7"/>
    <w:rsid w:val="008D73FA"/>
    <w:rsid w:val="008F6E07"/>
    <w:rsid w:val="008F7706"/>
    <w:rsid w:val="009025C7"/>
    <w:rsid w:val="00902961"/>
    <w:rsid w:val="00902FA3"/>
    <w:rsid w:val="00906917"/>
    <w:rsid w:val="0091008B"/>
    <w:rsid w:val="00912EA3"/>
    <w:rsid w:val="00915478"/>
    <w:rsid w:val="009243E0"/>
    <w:rsid w:val="009260DA"/>
    <w:rsid w:val="0094054C"/>
    <w:rsid w:val="00941EC4"/>
    <w:rsid w:val="00942F88"/>
    <w:rsid w:val="009515A5"/>
    <w:rsid w:val="0095549F"/>
    <w:rsid w:val="00962B6D"/>
    <w:rsid w:val="009651CE"/>
    <w:rsid w:val="009663A1"/>
    <w:rsid w:val="00973A49"/>
    <w:rsid w:val="00975DCE"/>
    <w:rsid w:val="00975FA1"/>
    <w:rsid w:val="00976835"/>
    <w:rsid w:val="009832A8"/>
    <w:rsid w:val="00990D6C"/>
    <w:rsid w:val="0099170F"/>
    <w:rsid w:val="009979E3"/>
    <w:rsid w:val="009A1730"/>
    <w:rsid w:val="009C2D06"/>
    <w:rsid w:val="009C331D"/>
    <w:rsid w:val="009C39BC"/>
    <w:rsid w:val="009D0452"/>
    <w:rsid w:val="009D4A96"/>
    <w:rsid w:val="009D627D"/>
    <w:rsid w:val="009E0B0E"/>
    <w:rsid w:val="009E2674"/>
    <w:rsid w:val="009E3224"/>
    <w:rsid w:val="009E6A88"/>
    <w:rsid w:val="009F3259"/>
    <w:rsid w:val="009F43F4"/>
    <w:rsid w:val="00A11332"/>
    <w:rsid w:val="00A1151C"/>
    <w:rsid w:val="00A11ADD"/>
    <w:rsid w:val="00A21644"/>
    <w:rsid w:val="00A22926"/>
    <w:rsid w:val="00A24898"/>
    <w:rsid w:val="00A25AF6"/>
    <w:rsid w:val="00A27C28"/>
    <w:rsid w:val="00A35871"/>
    <w:rsid w:val="00A44675"/>
    <w:rsid w:val="00A45232"/>
    <w:rsid w:val="00A51B38"/>
    <w:rsid w:val="00A54493"/>
    <w:rsid w:val="00A57E85"/>
    <w:rsid w:val="00A6011A"/>
    <w:rsid w:val="00A63296"/>
    <w:rsid w:val="00A637B4"/>
    <w:rsid w:val="00A642AB"/>
    <w:rsid w:val="00A75F18"/>
    <w:rsid w:val="00A76770"/>
    <w:rsid w:val="00A77181"/>
    <w:rsid w:val="00A862A2"/>
    <w:rsid w:val="00A86C37"/>
    <w:rsid w:val="00A9181F"/>
    <w:rsid w:val="00A93B78"/>
    <w:rsid w:val="00A93BCD"/>
    <w:rsid w:val="00A96B48"/>
    <w:rsid w:val="00AA3268"/>
    <w:rsid w:val="00AA4900"/>
    <w:rsid w:val="00AA4A1A"/>
    <w:rsid w:val="00AA5336"/>
    <w:rsid w:val="00AA704A"/>
    <w:rsid w:val="00AB1C42"/>
    <w:rsid w:val="00AC0C93"/>
    <w:rsid w:val="00AC129E"/>
    <w:rsid w:val="00AC3B51"/>
    <w:rsid w:val="00AC3DFA"/>
    <w:rsid w:val="00AD18DD"/>
    <w:rsid w:val="00AD7702"/>
    <w:rsid w:val="00AE1B4E"/>
    <w:rsid w:val="00AE1BA0"/>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1E1D"/>
    <w:rsid w:val="00B54A79"/>
    <w:rsid w:val="00B577BC"/>
    <w:rsid w:val="00B57F40"/>
    <w:rsid w:val="00B66DA1"/>
    <w:rsid w:val="00B70082"/>
    <w:rsid w:val="00B73A23"/>
    <w:rsid w:val="00B86468"/>
    <w:rsid w:val="00B90AE3"/>
    <w:rsid w:val="00B95029"/>
    <w:rsid w:val="00BA3FE2"/>
    <w:rsid w:val="00BA7BA8"/>
    <w:rsid w:val="00BB13C2"/>
    <w:rsid w:val="00BB5363"/>
    <w:rsid w:val="00BB5517"/>
    <w:rsid w:val="00BB59F2"/>
    <w:rsid w:val="00BC1F11"/>
    <w:rsid w:val="00BD1678"/>
    <w:rsid w:val="00BE3260"/>
    <w:rsid w:val="00BE4904"/>
    <w:rsid w:val="00BE4BAA"/>
    <w:rsid w:val="00BF0220"/>
    <w:rsid w:val="00BF262B"/>
    <w:rsid w:val="00BF3CBD"/>
    <w:rsid w:val="00BF3ECB"/>
    <w:rsid w:val="00BF5733"/>
    <w:rsid w:val="00C004A5"/>
    <w:rsid w:val="00C00B83"/>
    <w:rsid w:val="00C02163"/>
    <w:rsid w:val="00C10445"/>
    <w:rsid w:val="00C12744"/>
    <w:rsid w:val="00C149A6"/>
    <w:rsid w:val="00C15028"/>
    <w:rsid w:val="00C16727"/>
    <w:rsid w:val="00C22E6F"/>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A6888"/>
    <w:rsid w:val="00CB486B"/>
    <w:rsid w:val="00CC1B51"/>
    <w:rsid w:val="00CC2D1B"/>
    <w:rsid w:val="00CD1291"/>
    <w:rsid w:val="00CD7F2E"/>
    <w:rsid w:val="00CE2993"/>
    <w:rsid w:val="00CF3168"/>
    <w:rsid w:val="00CF3CB5"/>
    <w:rsid w:val="00CF4A18"/>
    <w:rsid w:val="00D00A1C"/>
    <w:rsid w:val="00D02D14"/>
    <w:rsid w:val="00D06D2A"/>
    <w:rsid w:val="00D1443A"/>
    <w:rsid w:val="00D23ACA"/>
    <w:rsid w:val="00D26EFF"/>
    <w:rsid w:val="00D30430"/>
    <w:rsid w:val="00D31B8C"/>
    <w:rsid w:val="00D43E65"/>
    <w:rsid w:val="00D72728"/>
    <w:rsid w:val="00D74A99"/>
    <w:rsid w:val="00D752A7"/>
    <w:rsid w:val="00D8261B"/>
    <w:rsid w:val="00D83573"/>
    <w:rsid w:val="00D902F3"/>
    <w:rsid w:val="00D94A92"/>
    <w:rsid w:val="00D96EA4"/>
    <w:rsid w:val="00D97ADB"/>
    <w:rsid w:val="00DC4759"/>
    <w:rsid w:val="00DD0777"/>
    <w:rsid w:val="00DD1E44"/>
    <w:rsid w:val="00DD2011"/>
    <w:rsid w:val="00DE5176"/>
    <w:rsid w:val="00DE56F7"/>
    <w:rsid w:val="00DE73EC"/>
    <w:rsid w:val="00DF1B95"/>
    <w:rsid w:val="00DF235B"/>
    <w:rsid w:val="00DF52EB"/>
    <w:rsid w:val="00DF6C52"/>
    <w:rsid w:val="00E103F2"/>
    <w:rsid w:val="00E10C47"/>
    <w:rsid w:val="00E16714"/>
    <w:rsid w:val="00E17014"/>
    <w:rsid w:val="00E20C47"/>
    <w:rsid w:val="00E223E0"/>
    <w:rsid w:val="00E227A1"/>
    <w:rsid w:val="00E3207B"/>
    <w:rsid w:val="00E46705"/>
    <w:rsid w:val="00E60570"/>
    <w:rsid w:val="00E63775"/>
    <w:rsid w:val="00E64DA4"/>
    <w:rsid w:val="00E753FB"/>
    <w:rsid w:val="00E76386"/>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E3B99"/>
    <w:rsid w:val="00EF7405"/>
    <w:rsid w:val="00F01CF0"/>
    <w:rsid w:val="00F02AAB"/>
    <w:rsid w:val="00F02B1B"/>
    <w:rsid w:val="00F031B4"/>
    <w:rsid w:val="00F04824"/>
    <w:rsid w:val="00F07F55"/>
    <w:rsid w:val="00F10F57"/>
    <w:rsid w:val="00F130CA"/>
    <w:rsid w:val="00F14BD6"/>
    <w:rsid w:val="00F25E91"/>
    <w:rsid w:val="00F26EE3"/>
    <w:rsid w:val="00F34F62"/>
    <w:rsid w:val="00F36DC7"/>
    <w:rsid w:val="00F43276"/>
    <w:rsid w:val="00F547D9"/>
    <w:rsid w:val="00F55E08"/>
    <w:rsid w:val="00F61C26"/>
    <w:rsid w:val="00F62110"/>
    <w:rsid w:val="00F6425D"/>
    <w:rsid w:val="00F66F8D"/>
    <w:rsid w:val="00F72375"/>
    <w:rsid w:val="00F7382E"/>
    <w:rsid w:val="00F82387"/>
    <w:rsid w:val="00F835BC"/>
    <w:rsid w:val="00F92370"/>
    <w:rsid w:val="00F97D5A"/>
    <w:rsid w:val="00FA6B58"/>
    <w:rsid w:val="00FB75EC"/>
    <w:rsid w:val="00FC240B"/>
    <w:rsid w:val="00FC29CD"/>
    <w:rsid w:val="00FC2EA6"/>
    <w:rsid w:val="00FC360F"/>
    <w:rsid w:val="00FC566F"/>
    <w:rsid w:val="00FD0226"/>
    <w:rsid w:val="00FD0C1E"/>
    <w:rsid w:val="00FD2426"/>
    <w:rsid w:val="00FD627C"/>
    <w:rsid w:val="00FE1BE8"/>
    <w:rsid w:val="00FE23D0"/>
    <w:rsid w:val="00FE2BDC"/>
    <w:rsid w:val="00FE506E"/>
    <w:rsid w:val="00FE6638"/>
    <w:rsid w:val="00FE7AE2"/>
    <w:rsid w:val="00FF12F8"/>
    <w:rsid w:val="76287A31"/>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uiPriority w:val="0"/>
    <w:pPr>
      <w:widowControl w:val="0"/>
      <w:shd w:val="clear" w:color="auto" w:fill="FFFFFF"/>
      <w:spacing w:after="140" w:line="266" w:lineRule="exact"/>
      <w:ind w:hanging="340"/>
    </w:pPr>
  </w:style>
  <w:style w:type="character" w:customStyle="1" w:styleId="39">
    <w:name w:val="Table of contents + Italic"/>
    <w:basedOn w:val="37"/>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uiPriority w:val="0"/>
    <w:rPr>
      <w:b/>
      <w:bCs/>
      <w:shd w:val="clear" w:color="auto" w:fill="FFFFFF"/>
    </w:rPr>
  </w:style>
  <w:style w:type="paragraph" w:customStyle="1" w:styleId="42">
    <w:name w:val="Heading #4"/>
    <w:basedOn w:val="1"/>
    <w:link w:val="41"/>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uiPriority w:val="0"/>
    <w:rPr>
      <w:u w:val="none"/>
    </w:rPr>
  </w:style>
  <w:style w:type="character" w:customStyle="1" w:styleId="44">
    <w:name w:val="Header or footer_"/>
    <w:basedOn w:val="9"/>
    <w:uiPriority w:val="0"/>
    <w:rPr>
      <w:sz w:val="21"/>
      <w:szCs w:val="21"/>
      <w:u w:val="none"/>
    </w:rPr>
  </w:style>
  <w:style w:type="character" w:customStyle="1" w:styleId="45">
    <w:name w:val="Header or footer"/>
    <w:basedOn w:val="44"/>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uiPriority w:val="0"/>
    <w:rPr>
      <w:shd w:val="clear" w:color="auto" w:fill="FFFFFF"/>
    </w:rPr>
  </w:style>
  <w:style w:type="paragraph" w:customStyle="1" w:styleId="49">
    <w:name w:val="Table caption"/>
    <w:basedOn w:val="1"/>
    <w:link w:val="48"/>
    <w:uiPriority w:val="0"/>
    <w:pPr>
      <w:widowControl w:val="0"/>
      <w:shd w:val="clear" w:color="auto" w:fill="FFFFFF"/>
      <w:spacing w:after="0" w:line="266" w:lineRule="exact"/>
    </w:pPr>
  </w:style>
  <w:style w:type="character" w:customStyle="1" w:styleId="50">
    <w:name w:val="Body text (2)"/>
    <w:basedOn w:val="43"/>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locked/>
    <w:uiPriority w:val="0"/>
  </w:style>
  <w:style w:type="character" w:customStyle="1" w:styleId="53">
    <w:name w:val="Heading #3_"/>
    <w:basedOn w:val="9"/>
    <w:link w:val="54"/>
    <w:locked/>
    <w:uiPriority w:val="0"/>
    <w:rPr>
      <w:b/>
      <w:bCs/>
      <w:sz w:val="32"/>
      <w:szCs w:val="32"/>
      <w:shd w:val="clear" w:color="auto" w:fill="FFFFFF"/>
    </w:rPr>
  </w:style>
  <w:style w:type="paragraph" w:customStyle="1" w:styleId="54">
    <w:name w:val="Heading #3"/>
    <w:basedOn w:val="1"/>
    <w:link w:val="53"/>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locked/>
    <w:uiPriority w:val="0"/>
    <w:rPr>
      <w:b/>
      <w:bCs/>
      <w:shd w:val="clear" w:color="auto" w:fill="FFFFFF"/>
    </w:rPr>
  </w:style>
  <w:style w:type="paragraph" w:customStyle="1" w:styleId="56">
    <w:name w:val="Table of contents (2)"/>
    <w:basedOn w:val="1"/>
    <w:link w:val="55"/>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qFormat/>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table" w:customStyle="1" w:styleId="326">
    <w:name w:val="TableGrid"/>
    <w:qFormat/>
    <w:uiPriority w:val="0"/>
    <w:pPr>
      <w:spacing w:after="0" w:line="240" w:lineRule="auto"/>
    </w:pPr>
    <w:tblPr>
      <w:tblCellMar>
        <w:top w:w="0" w:type="dxa"/>
        <w:left w:w="0" w:type="dxa"/>
        <w:bottom w:w="0" w:type="dxa"/>
        <w:right w:w="0" w:type="dxa"/>
      </w:tblCellMar>
    </w:tblPr>
  </w:style>
  <w:style w:type="character" w:customStyle="1" w:styleId="327">
    <w:name w:val="mpunct"/>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4"/>
    <customShpInfo spid="_x0000_s2083"/>
    <customShpInfo spid="_x0000_s2082"/>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28FADA-FE46-422B-BFD0-8513F035C1D4}">
  <ds:schemaRefs/>
</ds:datastoreItem>
</file>

<file path=docProps/app.xml><?xml version="1.0" encoding="utf-8"?>
<Properties xmlns="http://schemas.openxmlformats.org/officeDocument/2006/extended-properties" xmlns:vt="http://schemas.openxmlformats.org/officeDocument/2006/docPropsVTypes">
  <Template>Normal</Template>
  <Pages>13</Pages>
  <Words>1874</Words>
  <Characters>10901</Characters>
  <Lines>91</Lines>
  <Paragraphs>25</Paragraphs>
  <TotalTime>0</TotalTime>
  <ScaleCrop>false</ScaleCrop>
  <LinksUpToDate>false</LinksUpToDate>
  <CharactersWithSpaces>12431</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2026-08-19T11:38:00Z</dcterms:created>
  <dc:creator>user</dc:creator>
  <cp:lastModifiedBy>Administrator</cp:lastModifiedBy>
  <cp:lastPrinted>2019-04-10T14:28:00Z</cp:lastPrinted>
  <dcterms:modified xsi:type="dcterms:W3CDTF">2026-09-11T03:42:01Z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C31E763E001E41D99B76977ED49F6F6F_13</vt:lpwstr>
  </property>
</Properties>
</file>