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AD843">
      <w:pPr>
        <w:spacing w:after="0" w:line="480" w:lineRule="auto"/>
        <w:jc w:val="center"/>
        <w:rPr>
          <w:rFonts w:ascii="Times New Roman" w:hAnsi="Times New Roman"/>
          <w:b/>
          <w:bCs/>
          <w:sz w:val="24"/>
          <w:szCs w:val="24"/>
          <w:lang w:val="en-US" w:eastAsia="en-US"/>
        </w:rPr>
      </w:pPr>
      <w:bookmarkStart w:id="4" w:name="_GoBack"/>
      <w:bookmarkEnd w:id="4"/>
      <w:r>
        <w:rPr>
          <w:rFonts w:ascii="Times New Roman" w:hAnsi="Times New Roman"/>
          <w:b/>
          <w:bCs/>
          <w:sz w:val="24"/>
          <w:szCs w:val="24"/>
          <w:lang w:val="en-US" w:eastAsia="en-US"/>
        </w:rPr>
        <w:t xml:space="preserve">BAB III </w:t>
      </w:r>
    </w:p>
    <w:p w14:paraId="3D1770B6">
      <w:pPr>
        <w:spacing w:after="0" w:line="48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METODOLOGI PENELITIAN</w:t>
      </w:r>
    </w:p>
    <w:p w14:paraId="474BBEF3">
      <w:pPr>
        <w:spacing w:after="0" w:line="480" w:lineRule="auto"/>
        <w:jc w:val="both"/>
        <w:rPr>
          <w:rFonts w:ascii="Times New Roman" w:hAnsi="Times New Roman"/>
          <w:sz w:val="24"/>
          <w:szCs w:val="24"/>
          <w:lang w:val="en-US" w:eastAsia="en-US"/>
        </w:rPr>
      </w:pPr>
    </w:p>
    <w:p w14:paraId="3FE93908">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3.1 Desain Penelitian</w:t>
      </w:r>
    </w:p>
    <w:p w14:paraId="713DD00E">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Jenis penelitian ini adalah penelitian kuantitatif dengan menggunakan metode penelitian eksperimen. Penelitian kuantitatif merupakan penelitian ilmiah yang sistematis terhadap bagian-bagian, fenomena, serta hubungan-hubungannya. Tujuan dari penelitian kuantitatif adalah mengembangkan dan menggunakan model-model matematis, teori-teori, serta hipotesis yang berhubungan dengan fenomena alam (Ahmad Nizar, 2019:19).</w:t>
      </w:r>
    </w:p>
    <w:p w14:paraId="6B63955B">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Penelitian ini menggunakan metode eksperimen, lebih spesifiknya pre-experimental dengan desain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 Menurut Arikunto (2018:59), metode pre-experimental dengan desain ini melibatkan pelaksanaan tes awal (</w:t>
      </w:r>
      <w:r>
        <w:rPr>
          <w:rFonts w:ascii="Times New Roman" w:hAnsi="Times New Roman"/>
          <w:i/>
          <w:iCs/>
          <w:sz w:val="24"/>
          <w:szCs w:val="24"/>
          <w:lang w:val="en-US" w:eastAsia="en-US"/>
        </w:rPr>
        <w:t>pretest</w:t>
      </w:r>
      <w:r>
        <w:rPr>
          <w:rFonts w:ascii="Times New Roman" w:hAnsi="Times New Roman"/>
          <w:sz w:val="24"/>
          <w:szCs w:val="24"/>
          <w:lang w:val="en-US" w:eastAsia="en-US"/>
        </w:rPr>
        <w:t>) sebelum perlakuan, dan tes akhir (</w:t>
      </w:r>
      <w:r>
        <w:rPr>
          <w:rFonts w:ascii="Times New Roman" w:hAnsi="Times New Roman"/>
          <w:i/>
          <w:iCs/>
          <w:sz w:val="24"/>
          <w:szCs w:val="24"/>
          <w:lang w:val="en-US" w:eastAsia="en-US"/>
        </w:rPr>
        <w:t>posttest</w:t>
      </w:r>
      <w:r>
        <w:rPr>
          <w:rFonts w:ascii="Times New Roman" w:hAnsi="Times New Roman"/>
          <w:sz w:val="24"/>
          <w:szCs w:val="24"/>
          <w:lang w:val="en-US" w:eastAsia="en-US"/>
        </w:rPr>
        <w:t>) setelah perlakuan dilakukan.</w:t>
      </w:r>
    </w:p>
    <w:p w14:paraId="6665B007">
      <w:pPr>
        <w:spacing w:after="0" w:line="480" w:lineRule="auto"/>
        <w:jc w:val="both"/>
        <w:rPr>
          <w:rFonts w:ascii="Times New Roman" w:hAnsi="Times New Roman"/>
          <w:sz w:val="24"/>
          <w:szCs w:val="24"/>
          <w:lang w:val="en-US" w:eastAsia="en-US"/>
        </w:rPr>
      </w:pPr>
      <w:r>
        <w:rPr>
          <w:rFonts w:ascii="Times New Roman" w:hAnsi="Times New Roman"/>
          <w:sz w:val="24"/>
          <w:szCs w:val="24"/>
          <w:lang w:val="en-US" w:eastAsia="en-US"/>
        </w:rPr>
        <w:t xml:space="preserve">Desain penelitian yang digunakan dalam penelitian ini adalah </w:t>
      </w:r>
      <w:r>
        <w:rPr>
          <w:rFonts w:ascii="Times New Roman" w:hAnsi="Times New Roman"/>
          <w:i/>
          <w:iCs/>
          <w:sz w:val="24"/>
          <w:szCs w:val="24"/>
          <w:lang w:val="en-US" w:eastAsia="en-US"/>
        </w:rPr>
        <w:t>One Group Pretest-Posttest Design</w:t>
      </w:r>
      <w:r>
        <w:rPr>
          <w:rFonts w:ascii="Times New Roman" w:hAnsi="Times New Roman"/>
          <w:sz w:val="24"/>
          <w:szCs w:val="24"/>
          <w:lang w:val="en-US" w:eastAsia="en-US"/>
        </w:rPr>
        <w:t>. Pada desain ini, terdapat tes awal (</w:t>
      </w:r>
      <w:r>
        <w:rPr>
          <w:rFonts w:ascii="Times New Roman" w:hAnsi="Times New Roman"/>
          <w:i/>
          <w:iCs/>
          <w:sz w:val="24"/>
          <w:szCs w:val="24"/>
          <w:lang w:val="en-US" w:eastAsia="en-US"/>
        </w:rPr>
        <w:t>pretest</w:t>
      </w:r>
      <w:r>
        <w:rPr>
          <w:rFonts w:ascii="Times New Roman" w:hAnsi="Times New Roman"/>
          <w:sz w:val="24"/>
          <w:szCs w:val="24"/>
          <w:lang w:val="en-US" w:eastAsia="en-US"/>
        </w:rPr>
        <w:t>) dan tes akhir (</w:t>
      </w:r>
      <w:r>
        <w:rPr>
          <w:rFonts w:ascii="Times New Roman" w:hAnsi="Times New Roman"/>
          <w:i/>
          <w:iCs/>
          <w:sz w:val="24"/>
          <w:szCs w:val="24"/>
          <w:lang w:val="en-US" w:eastAsia="en-US"/>
        </w:rPr>
        <w:t>posttest</w:t>
      </w:r>
      <w:r>
        <w:rPr>
          <w:rFonts w:ascii="Times New Roman" w:hAnsi="Times New Roman"/>
          <w:sz w:val="24"/>
          <w:szCs w:val="24"/>
          <w:lang w:val="en-US" w:eastAsia="en-US"/>
        </w:rPr>
        <w:t>) yang dilakukan sebelum dan setelah perlakuan diberikan. Dengan demikian, hasil dari perlakuan dapat diketahui secara lebih akurat karena memungkinkan perbandingan keadaan sebelum dan sesudah perlakuan (Arikunto, 2018:59).</w:t>
      </w:r>
    </w:p>
    <w:p w14:paraId="661EF301">
      <w:pPr>
        <w:spacing w:line="229" w:lineRule="exact"/>
        <w:rPr>
          <w:rFonts w:ascii="Times New Roman" w:hAnsi="Times New Roman"/>
          <w:sz w:val="24"/>
          <w:szCs w:val="24"/>
        </w:rPr>
      </w:pPr>
    </w:p>
    <w:p w14:paraId="4C5D4DDF">
      <w:pPr>
        <w:spacing w:after="0" w:line="48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3.2 Lokasi dan Waktu Penelitian</w:t>
      </w:r>
    </w:p>
    <w:p w14:paraId="32813C0E">
      <w:pPr>
        <w:spacing w:after="0" w:line="480" w:lineRule="auto"/>
        <w:ind w:firstLine="720"/>
        <w:jc w:val="both"/>
        <w:rPr>
          <w:rFonts w:ascii="Times New Roman" w:hAnsi="Times New Roman"/>
          <w:sz w:val="24"/>
          <w:szCs w:val="24"/>
          <w:lang w:val="en-US" w:eastAsia="en-US"/>
        </w:rPr>
      </w:pPr>
      <w:r>
        <w:rPr>
          <w:rFonts w:ascii="Times New Roman" w:hAnsi="Times New Roman"/>
          <w:sz w:val="24"/>
          <w:szCs w:val="24"/>
          <w:lang w:val="en-US" w:eastAsia="en-US"/>
        </w:rPr>
        <w:t xml:space="preserve">Penelitian ini dilaksanakan di </w:t>
      </w:r>
      <w:r>
        <w:rPr>
          <w:rFonts w:ascii="Times New Roman" w:hAnsi="Times New Roman"/>
          <w:bCs/>
          <w:sz w:val="24"/>
          <w:szCs w:val="24"/>
        </w:rPr>
        <w:t>VI UPT SPF SDN 101763 Klumpang Kampung Kecamatan Hamparan Perak Tahun Pembelajaran 2025-2026</w:t>
      </w:r>
      <w:r>
        <w:rPr>
          <w:rFonts w:ascii="Times New Roman" w:hAnsi="Times New Roman"/>
          <w:sz w:val="24"/>
          <w:szCs w:val="24"/>
          <w:lang w:val="en-US" w:eastAsia="en-US"/>
        </w:rPr>
        <w:t>. Waktu pelaksanaan penelitian dimulai pada bulan Juli 2025 hingga Desember 2025.</w:t>
      </w:r>
    </w:p>
    <w:p w14:paraId="22E9A8F9">
      <w:pPr>
        <w:spacing w:line="229" w:lineRule="exact"/>
        <w:rPr>
          <w:rFonts w:ascii="Times New Roman" w:hAnsi="Times New Roman"/>
          <w:sz w:val="24"/>
          <w:szCs w:val="24"/>
        </w:rPr>
        <w:sectPr>
          <w:headerReference r:id="rId7" w:type="first"/>
          <w:headerReference r:id="rId5" w:type="default"/>
          <w:footerReference r:id="rId8" w:type="default"/>
          <w:headerReference r:id="rId6" w:type="even"/>
          <w:type w:val="nextColumn"/>
          <w:pgSz w:w="11910" w:h="16840"/>
          <w:pgMar w:top="1814" w:right="1701" w:bottom="1701" w:left="1814" w:header="0" w:footer="605" w:gutter="0"/>
          <w:paperSrc w:first="261" w:other="261"/>
          <w:cols w:space="720" w:num="1"/>
        </w:sectPr>
      </w:pPr>
    </w:p>
    <w:p w14:paraId="790421A9">
      <w:pPr>
        <w:pStyle w:val="4"/>
        <w:spacing w:before="1"/>
        <w:ind w:left="2302"/>
        <w:rPr>
          <w:sz w:val="24"/>
          <w:szCs w:val="24"/>
        </w:rPr>
      </w:pPr>
      <w:r>
        <w:rPr>
          <w:sz w:val="24"/>
          <w:szCs w:val="24"/>
        </w:rPr>
        <w:t>Tabel1</w:t>
      </w:r>
      <w:r>
        <w:rPr>
          <w:sz w:val="24"/>
          <w:szCs w:val="24"/>
          <w:lang w:val="en-US"/>
        </w:rPr>
        <w:t>.</w:t>
      </w:r>
      <w:r>
        <w:rPr>
          <w:sz w:val="24"/>
          <w:szCs w:val="24"/>
        </w:rPr>
        <w:t>OneGroupPretest-Postest</w:t>
      </w:r>
      <w:r>
        <w:rPr>
          <w:spacing w:val="-2"/>
          <w:sz w:val="24"/>
          <w:szCs w:val="24"/>
        </w:rPr>
        <w:t>Design</w:t>
      </w:r>
    </w:p>
    <w:tbl>
      <w:tblPr>
        <w:tblStyle w:val="7"/>
        <w:tblW w:w="0" w:type="auto"/>
        <w:tblInd w:w="27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76"/>
        <w:gridCol w:w="1276"/>
        <w:gridCol w:w="1136"/>
      </w:tblGrid>
      <w:tr w14:paraId="6D032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1276" w:type="dxa"/>
            <w:vAlign w:val="center"/>
          </w:tcPr>
          <w:p w14:paraId="2E8C3BFE">
            <w:pPr>
              <w:pStyle w:val="56"/>
              <w:spacing w:line="275" w:lineRule="exact"/>
              <w:ind w:left="11" w:right="5"/>
              <w:jc w:val="center"/>
              <w:rPr>
                <w:sz w:val="24"/>
                <w:szCs w:val="24"/>
              </w:rPr>
            </w:pPr>
            <w:r>
              <w:rPr>
                <w:spacing w:val="-5"/>
                <w:sz w:val="24"/>
                <w:szCs w:val="24"/>
              </w:rPr>
              <w:t>O1</w:t>
            </w:r>
          </w:p>
        </w:tc>
        <w:tc>
          <w:tcPr>
            <w:tcW w:w="1276" w:type="dxa"/>
            <w:vAlign w:val="center"/>
          </w:tcPr>
          <w:p w14:paraId="54E652D1">
            <w:pPr>
              <w:pStyle w:val="56"/>
              <w:spacing w:line="275" w:lineRule="exact"/>
              <w:ind w:left="11" w:right="1"/>
              <w:jc w:val="center"/>
              <w:rPr>
                <w:sz w:val="24"/>
                <w:szCs w:val="24"/>
              </w:rPr>
            </w:pPr>
            <w:r>
              <w:rPr>
                <w:spacing w:val="-10"/>
                <w:sz w:val="24"/>
                <w:szCs w:val="24"/>
              </w:rPr>
              <w:t>X</w:t>
            </w:r>
          </w:p>
        </w:tc>
        <w:tc>
          <w:tcPr>
            <w:tcW w:w="1136" w:type="dxa"/>
            <w:vAlign w:val="center"/>
          </w:tcPr>
          <w:p w14:paraId="23040A13">
            <w:pPr>
              <w:pStyle w:val="56"/>
              <w:spacing w:line="275" w:lineRule="exact"/>
              <w:ind w:left="4"/>
              <w:jc w:val="center"/>
              <w:rPr>
                <w:sz w:val="24"/>
                <w:szCs w:val="24"/>
              </w:rPr>
            </w:pPr>
            <w:r>
              <w:rPr>
                <w:spacing w:val="-5"/>
                <w:sz w:val="24"/>
                <w:szCs w:val="24"/>
              </w:rPr>
              <w:t>O2</w:t>
            </w:r>
          </w:p>
        </w:tc>
      </w:tr>
    </w:tbl>
    <w:p w14:paraId="2E285023">
      <w:pPr>
        <w:pStyle w:val="9"/>
        <w:spacing w:before="1"/>
        <w:rPr>
          <w:rFonts w:ascii="Times New Roman" w:hAnsi="Times New Roman"/>
          <w:b/>
          <w:i/>
          <w:sz w:val="24"/>
          <w:szCs w:val="24"/>
        </w:rPr>
      </w:pPr>
    </w:p>
    <w:p w14:paraId="5B970F60">
      <w:pPr>
        <w:pStyle w:val="9"/>
        <w:spacing w:before="1"/>
        <w:ind w:left="994"/>
        <w:rPr>
          <w:rFonts w:ascii="Times New Roman" w:hAnsi="Times New Roman"/>
          <w:sz w:val="24"/>
          <w:szCs w:val="24"/>
        </w:rPr>
      </w:pPr>
      <w:r>
        <w:rPr>
          <w:rFonts w:ascii="Times New Roman" w:hAnsi="Times New Roman"/>
          <w:spacing w:val="-2"/>
          <w:sz w:val="24"/>
          <w:szCs w:val="24"/>
        </w:rPr>
        <w:t>Keterangan:</w:t>
      </w:r>
    </w:p>
    <w:p w14:paraId="4D35CCB6">
      <w:pPr>
        <w:pStyle w:val="9"/>
        <w:ind w:left="994"/>
        <w:rPr>
          <w:rFonts w:ascii="Times New Roman" w:hAnsi="Times New Roman"/>
          <w:sz w:val="24"/>
          <w:szCs w:val="24"/>
        </w:rPr>
      </w:pPr>
      <w:r>
        <w:rPr>
          <w:rFonts w:ascii="Times New Roman" w:hAnsi="Times New Roman"/>
          <w:sz w:val="24"/>
          <w:szCs w:val="24"/>
        </w:rPr>
        <w:t>O1:nilaipretest(sebelumdiberi</w:t>
      </w:r>
      <w:r>
        <w:rPr>
          <w:rFonts w:ascii="Times New Roman" w:hAnsi="Times New Roman"/>
          <w:spacing w:val="-2"/>
          <w:sz w:val="24"/>
          <w:szCs w:val="24"/>
        </w:rPr>
        <w:t>perlakuan)</w:t>
      </w:r>
    </w:p>
    <w:p w14:paraId="23FB3F1B">
      <w:pPr>
        <w:pStyle w:val="9"/>
        <w:tabs>
          <w:tab w:val="left" w:pos="1429"/>
        </w:tabs>
        <w:ind w:left="994"/>
        <w:rPr>
          <w:rFonts w:ascii="Times New Roman" w:hAnsi="Times New Roman"/>
          <w:sz w:val="24"/>
          <w:szCs w:val="24"/>
        </w:rPr>
      </w:pPr>
      <w:r>
        <w:rPr>
          <w:rFonts w:ascii="Times New Roman" w:hAnsi="Times New Roman"/>
          <w:spacing w:val="-10"/>
          <w:sz w:val="24"/>
          <w:szCs w:val="24"/>
        </w:rPr>
        <w:t>X</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pacing w:val="-2"/>
          <w:sz w:val="24"/>
          <w:szCs w:val="24"/>
        </w:rPr>
        <w:t>perlakuan/treatment</w:t>
      </w:r>
    </w:p>
    <w:p w14:paraId="78B0B23E">
      <w:pPr>
        <w:pStyle w:val="9"/>
        <w:ind w:left="994"/>
        <w:rPr>
          <w:rFonts w:ascii="Times New Roman" w:hAnsi="Times New Roman"/>
          <w:sz w:val="24"/>
          <w:szCs w:val="24"/>
        </w:rPr>
      </w:pPr>
      <w:r>
        <w:rPr>
          <w:rFonts w:ascii="Times New Roman" w:hAnsi="Times New Roman"/>
          <w:sz w:val="24"/>
          <w:szCs w:val="24"/>
        </w:rPr>
        <w:t>O2:nilai posttest(setelahdiberikan</w:t>
      </w:r>
      <w:r>
        <w:rPr>
          <w:rFonts w:ascii="Times New Roman" w:hAnsi="Times New Roman"/>
          <w:spacing w:val="-2"/>
          <w:sz w:val="24"/>
          <w:szCs w:val="24"/>
        </w:rPr>
        <w:t xml:space="preserve"> perlakuan)</w:t>
      </w:r>
    </w:p>
    <w:p w14:paraId="2DB2E0A5">
      <w:pPr>
        <w:pStyle w:val="9"/>
        <w:rPr>
          <w:rFonts w:ascii="Times New Roman" w:hAnsi="Times New Roman"/>
          <w:sz w:val="24"/>
          <w:szCs w:val="24"/>
        </w:rPr>
      </w:pPr>
    </w:p>
    <w:p w14:paraId="4260F7FA">
      <w:pPr>
        <w:pStyle w:val="9"/>
        <w:spacing w:line="480" w:lineRule="auto"/>
        <w:ind w:right="31" w:firstLine="720"/>
        <w:jc w:val="both"/>
        <w:rPr>
          <w:rFonts w:ascii="Times New Roman" w:hAnsi="Times New Roman"/>
          <w:sz w:val="24"/>
          <w:szCs w:val="24"/>
          <w:vertAlign w:val="superscript"/>
        </w:rPr>
      </w:pPr>
      <w:r>
        <w:rPr>
          <w:rFonts w:ascii="Times New Roman" w:hAnsi="Times New Roman"/>
          <w:sz w:val="24"/>
          <w:szCs w:val="24"/>
        </w:rPr>
        <w:t>Pengaruhpenerapanstrategiaktivitasmenulisbimbinganterhadapkemampuan menulis puisi = O1-O2.</w:t>
      </w:r>
    </w:p>
    <w:p w14:paraId="1D160A17">
      <w:pPr>
        <w:pStyle w:val="9"/>
        <w:spacing w:line="480" w:lineRule="auto"/>
        <w:ind w:left="994" w:right="31"/>
        <w:jc w:val="right"/>
        <w:rPr>
          <w:rFonts w:ascii="Times New Roman" w:hAnsi="Times New Roman"/>
          <w:sz w:val="24"/>
          <w:szCs w:val="24"/>
          <w:lang w:val="en-US"/>
        </w:rPr>
      </w:pPr>
      <w:r>
        <w:rPr>
          <w:rFonts w:ascii="Times New Roman" w:hAnsi="Times New Roman"/>
          <w:sz w:val="24"/>
          <w:szCs w:val="24"/>
          <w:lang w:val="en-US"/>
        </w:rPr>
        <w:t>(</w:t>
      </w:r>
      <w:r>
        <w:rPr>
          <w:rFonts w:ascii="Times New Roman" w:hAnsi="Times New Roman"/>
          <w:sz w:val="24"/>
          <w:szCs w:val="24"/>
        </w:rPr>
        <w:t>Sugiyono</w:t>
      </w:r>
      <w:r>
        <w:rPr>
          <w:rFonts w:ascii="Times New Roman" w:hAnsi="Times New Roman"/>
          <w:sz w:val="24"/>
          <w:szCs w:val="24"/>
          <w:lang w:val="en-US"/>
        </w:rPr>
        <w:t>, 2017:111)</w:t>
      </w:r>
    </w:p>
    <w:p w14:paraId="718DC6C8">
      <w:pPr>
        <w:pStyle w:val="9"/>
        <w:spacing w:before="1"/>
        <w:rPr>
          <w:rFonts w:ascii="Times New Roman" w:hAnsi="Times New Roman"/>
          <w:sz w:val="24"/>
          <w:szCs w:val="24"/>
        </w:rPr>
      </w:pPr>
      <w:r>
        <w:rPr>
          <w:rFonts w:ascii="Times New Roman" w:hAnsi="Times New Roman"/>
          <w:sz w:val="24"/>
          <w:szCs w:val="24"/>
        </w:rPr>
        <w:t>Modeleksperimeninimelaluitigalangkah</w:t>
      </w:r>
      <w:r>
        <w:rPr>
          <w:rFonts w:ascii="Times New Roman" w:hAnsi="Times New Roman"/>
          <w:spacing w:val="-2"/>
          <w:sz w:val="24"/>
          <w:szCs w:val="24"/>
        </w:rPr>
        <w:t>yaitu:</w:t>
      </w:r>
    </w:p>
    <w:p w14:paraId="670FC9DC">
      <w:pPr>
        <w:pStyle w:val="30"/>
        <w:widowControl w:val="0"/>
        <w:numPr>
          <w:ilvl w:val="1"/>
          <w:numId w:val="1"/>
        </w:numPr>
        <w:autoSpaceDE w:val="0"/>
        <w:autoSpaceDN w:val="0"/>
        <w:spacing w:after="0" w:line="480" w:lineRule="auto"/>
        <w:ind w:left="426" w:hanging="359"/>
        <w:contextualSpacing w:val="0"/>
        <w:rPr>
          <w:rFonts w:ascii="Times New Roman" w:hAnsi="Times New Roman"/>
          <w:i/>
          <w:sz w:val="24"/>
          <w:szCs w:val="24"/>
        </w:rPr>
      </w:pPr>
      <w:r>
        <w:rPr>
          <w:rFonts w:ascii="Times New Roman" w:hAnsi="Times New Roman"/>
          <w:i/>
          <w:spacing w:val="-2"/>
          <w:sz w:val="24"/>
          <w:szCs w:val="24"/>
        </w:rPr>
        <w:t>Pretest</w:t>
      </w:r>
    </w:p>
    <w:p w14:paraId="63BFE9A4">
      <w:pPr>
        <w:pStyle w:val="9"/>
        <w:spacing w:line="480" w:lineRule="auto"/>
        <w:ind w:left="426" w:firstLine="600"/>
        <w:jc w:val="both"/>
        <w:rPr>
          <w:rFonts w:ascii="Times New Roman" w:hAnsi="Times New Roman"/>
          <w:spacing w:val="-2"/>
          <w:sz w:val="24"/>
          <w:szCs w:val="24"/>
        </w:rPr>
      </w:pPr>
      <w:r>
        <w:rPr>
          <w:rFonts w:ascii="Times New Roman" w:hAnsi="Times New Roman"/>
          <w:i/>
          <w:sz w:val="24"/>
          <w:szCs w:val="24"/>
        </w:rPr>
        <w:t xml:space="preserve">Pretest </w:t>
      </w:r>
      <w:r>
        <w:rPr>
          <w:rFonts w:ascii="Times New Roman" w:hAnsi="Times New Roman"/>
          <w:sz w:val="24"/>
          <w:szCs w:val="24"/>
        </w:rPr>
        <w:t xml:space="preserve">adalah tes keterampilan menulis puisi peserta didik sebelum diterapkanperlakuan,atauprosesbelajarmengajardenganmenggunakanmedia gambar terhadap kemampuan menulis puisi. </w:t>
      </w:r>
      <w:r>
        <w:rPr>
          <w:rFonts w:ascii="Times New Roman" w:hAnsi="Times New Roman"/>
          <w:i/>
          <w:sz w:val="24"/>
          <w:szCs w:val="24"/>
        </w:rPr>
        <w:t xml:space="preserve">Pretest </w:t>
      </w:r>
      <w:r>
        <w:rPr>
          <w:rFonts w:ascii="Times New Roman" w:hAnsi="Times New Roman"/>
          <w:sz w:val="24"/>
          <w:szCs w:val="24"/>
        </w:rPr>
        <w:t xml:space="preserve">diberikan dengan maksud untuk apakah ada diantara peserta didik yang sudah mampu menulis puisi. </w:t>
      </w:r>
      <w:r>
        <w:rPr>
          <w:rFonts w:ascii="Times New Roman" w:hAnsi="Times New Roman"/>
          <w:i/>
          <w:sz w:val="24"/>
          <w:szCs w:val="24"/>
        </w:rPr>
        <w:t xml:space="preserve">Pretest </w:t>
      </w:r>
      <w:r>
        <w:rPr>
          <w:rFonts w:ascii="Times New Roman" w:hAnsi="Times New Roman"/>
          <w:sz w:val="24"/>
          <w:szCs w:val="24"/>
        </w:rPr>
        <w:t xml:space="preserve">juga diartikan sebagai kegiatan menguji tingkat pengetahuan peserta didik terhadap materi yang akan disampaikan, manfaat diadakannya </w:t>
      </w:r>
      <w:r>
        <w:rPr>
          <w:rFonts w:ascii="Times New Roman" w:hAnsi="Times New Roman"/>
          <w:i/>
          <w:sz w:val="24"/>
          <w:szCs w:val="24"/>
        </w:rPr>
        <w:t xml:space="preserve">pretest </w:t>
      </w:r>
      <w:r>
        <w:rPr>
          <w:rFonts w:ascii="Times New Roman" w:hAnsi="Times New Roman"/>
          <w:sz w:val="24"/>
          <w:szCs w:val="24"/>
        </w:rPr>
        <w:t>adalah untuk mengetahui kemampuan awal peserta didik mengenai pelajaran yangdisampaikan.Denganmengetahuiawalkemampuanpeserta</w:t>
      </w:r>
      <w:r>
        <w:rPr>
          <w:rFonts w:ascii="Times New Roman" w:hAnsi="Times New Roman"/>
          <w:spacing w:val="-2"/>
          <w:sz w:val="24"/>
          <w:szCs w:val="24"/>
        </w:rPr>
        <w:t>didik,</w:t>
      </w:r>
      <w:r>
        <w:rPr>
          <w:rFonts w:ascii="Times New Roman" w:hAnsi="Times New Roman"/>
          <w:sz w:val="24"/>
          <w:szCs w:val="24"/>
        </w:rPr>
        <w:t>pendidikakandapatmenentukancarapenyampaianpelajaranyangakan</w:t>
      </w:r>
      <w:r>
        <w:rPr>
          <w:rFonts w:ascii="Times New Roman" w:hAnsi="Times New Roman"/>
          <w:spacing w:val="-2"/>
          <w:sz w:val="24"/>
          <w:szCs w:val="24"/>
        </w:rPr>
        <w:t>ditempuhnya.</w:t>
      </w:r>
    </w:p>
    <w:p w14:paraId="547327EC">
      <w:pPr>
        <w:pStyle w:val="9"/>
        <w:numPr>
          <w:ilvl w:val="1"/>
          <w:numId w:val="1"/>
        </w:numPr>
        <w:spacing w:after="0" w:line="480" w:lineRule="auto"/>
        <w:ind w:left="426"/>
        <w:jc w:val="both"/>
        <w:rPr>
          <w:rFonts w:ascii="Times New Roman" w:hAnsi="Times New Roman"/>
          <w:sz w:val="24"/>
          <w:szCs w:val="24"/>
        </w:rPr>
      </w:pPr>
      <w:r>
        <w:rPr>
          <w:rFonts w:ascii="Times New Roman" w:hAnsi="Times New Roman"/>
          <w:sz w:val="24"/>
          <w:szCs w:val="24"/>
        </w:rPr>
        <w:t>Perlakuan</w:t>
      </w:r>
      <w:r>
        <w:rPr>
          <w:rFonts w:ascii="Times New Roman" w:hAnsi="Times New Roman"/>
          <w:spacing w:val="-2"/>
          <w:sz w:val="24"/>
          <w:szCs w:val="24"/>
        </w:rPr>
        <w:t>(</w:t>
      </w:r>
      <w:r>
        <w:rPr>
          <w:rFonts w:ascii="Times New Roman" w:hAnsi="Times New Roman"/>
          <w:i/>
          <w:spacing w:val="-2"/>
          <w:sz w:val="24"/>
          <w:szCs w:val="24"/>
        </w:rPr>
        <w:t>Treatment)</w:t>
      </w:r>
    </w:p>
    <w:p w14:paraId="60CF5F6D">
      <w:pPr>
        <w:pStyle w:val="9"/>
        <w:spacing w:line="480" w:lineRule="auto"/>
        <w:ind w:left="426" w:firstLine="577"/>
        <w:jc w:val="both"/>
        <w:rPr>
          <w:rFonts w:ascii="Times New Roman" w:hAnsi="Times New Roman"/>
          <w:sz w:val="24"/>
          <w:szCs w:val="24"/>
        </w:rPr>
      </w:pPr>
      <w:r>
        <w:rPr>
          <w:rFonts w:ascii="Times New Roman" w:hAnsi="Times New Roman"/>
          <w:sz w:val="24"/>
          <w:szCs w:val="24"/>
        </w:rPr>
        <w:t>Perlakuan dapat diartikan sebagai kondisi yang pengaruhnya diamati dalam penelitian. Perlakuan selalu terkait dengan pertanyaan atau hipotesis yang akan dijawab atau dibuktikan dalam percobaan. Dalam hal ini perlakuan yangdimaksudpenggunaanmediagambarterhadapkemampuanmenulis</w:t>
      </w:r>
      <w:r>
        <w:rPr>
          <w:rFonts w:ascii="Times New Roman" w:hAnsi="Times New Roman"/>
          <w:spacing w:val="-2"/>
          <w:sz w:val="24"/>
          <w:szCs w:val="24"/>
        </w:rPr>
        <w:t>puisi.</w:t>
      </w:r>
    </w:p>
    <w:p w14:paraId="0E8CB882">
      <w:pPr>
        <w:pStyle w:val="30"/>
        <w:widowControl w:val="0"/>
        <w:numPr>
          <w:ilvl w:val="1"/>
          <w:numId w:val="1"/>
        </w:numPr>
        <w:autoSpaceDE w:val="0"/>
        <w:autoSpaceDN w:val="0"/>
        <w:spacing w:after="0" w:line="480" w:lineRule="auto"/>
        <w:ind w:left="426" w:hanging="359"/>
        <w:contextualSpacing w:val="0"/>
        <w:jc w:val="both"/>
        <w:rPr>
          <w:rFonts w:ascii="Times New Roman" w:hAnsi="Times New Roman"/>
          <w:i/>
          <w:sz w:val="24"/>
          <w:szCs w:val="24"/>
        </w:rPr>
      </w:pPr>
      <w:r>
        <w:rPr>
          <w:rFonts w:ascii="Times New Roman" w:hAnsi="Times New Roman"/>
          <w:i/>
          <w:spacing w:val="-2"/>
          <w:sz w:val="24"/>
          <w:szCs w:val="24"/>
        </w:rPr>
        <w:t>Potstest</w:t>
      </w:r>
    </w:p>
    <w:p w14:paraId="478F19E2">
      <w:pPr>
        <w:pStyle w:val="9"/>
        <w:spacing w:after="0" w:line="480" w:lineRule="auto"/>
        <w:ind w:left="426" w:firstLine="660"/>
        <w:jc w:val="both"/>
        <w:rPr>
          <w:rFonts w:ascii="Times New Roman" w:hAnsi="Times New Roman"/>
          <w:sz w:val="24"/>
          <w:szCs w:val="24"/>
        </w:rPr>
      </w:pPr>
      <w:r>
        <w:rPr>
          <w:rFonts w:ascii="Times New Roman" w:hAnsi="Times New Roman"/>
          <w:i/>
          <w:sz w:val="24"/>
          <w:szCs w:val="24"/>
        </w:rPr>
        <w:t xml:space="preserve">Posttest </w:t>
      </w:r>
      <w:r>
        <w:rPr>
          <w:rFonts w:ascii="Times New Roman" w:hAnsi="Times New Roman"/>
          <w:sz w:val="24"/>
          <w:szCs w:val="24"/>
        </w:rPr>
        <w:t xml:space="preserve">adalah tes keterampilan menulis puisi peserta didik. </w:t>
      </w:r>
      <w:r>
        <w:rPr>
          <w:rFonts w:ascii="Times New Roman" w:hAnsi="Times New Roman"/>
          <w:i/>
          <w:sz w:val="24"/>
          <w:szCs w:val="24"/>
        </w:rPr>
        <w:t xml:space="preserve">Posttest </w:t>
      </w:r>
      <w:r>
        <w:rPr>
          <w:rFonts w:ascii="Times New Roman" w:hAnsi="Times New Roman"/>
          <w:sz w:val="24"/>
          <w:szCs w:val="24"/>
        </w:rPr>
        <w:t xml:space="preserve">adalah evaluasi akhir saat materi yang diajarkan pada hari itu telah diberiakn yang mana seorang pendidik memberikan </w:t>
      </w:r>
      <w:r>
        <w:rPr>
          <w:rFonts w:ascii="Times New Roman" w:hAnsi="Times New Roman"/>
          <w:i/>
          <w:sz w:val="24"/>
          <w:szCs w:val="24"/>
        </w:rPr>
        <w:t xml:space="preserve">posttest </w:t>
      </w:r>
      <w:r>
        <w:rPr>
          <w:rFonts w:ascii="Times New Roman" w:hAnsi="Times New Roman"/>
          <w:sz w:val="24"/>
          <w:szCs w:val="24"/>
        </w:rPr>
        <w:t xml:space="preserve">dengan maksud apakan peserta didik sudah mengerti dan memahami mengenai materi yang telah diberikan. Manfaat dari dilakukannya </w:t>
      </w:r>
      <w:r>
        <w:rPr>
          <w:rFonts w:ascii="Times New Roman" w:hAnsi="Times New Roman"/>
          <w:i/>
          <w:sz w:val="24"/>
          <w:szCs w:val="24"/>
        </w:rPr>
        <w:t xml:space="preserve">posttest </w:t>
      </w:r>
      <w:r>
        <w:rPr>
          <w:rFonts w:ascii="Times New Roman" w:hAnsi="Times New Roman"/>
          <w:sz w:val="24"/>
          <w:szCs w:val="24"/>
        </w:rPr>
        <w:t>ini adalah untuk memperoleh gambaran tentang keterampilan menulis puisi yang telah dicapai setelah diberi perlakuanmenggunakanmediagambar.Hasil</w:t>
      </w:r>
      <w:r>
        <w:rPr>
          <w:rFonts w:ascii="Times New Roman" w:hAnsi="Times New Roman"/>
          <w:i/>
          <w:sz w:val="24"/>
          <w:szCs w:val="24"/>
        </w:rPr>
        <w:t>posttest</w:t>
      </w:r>
      <w:r>
        <w:rPr>
          <w:rFonts w:ascii="Times New Roman" w:hAnsi="Times New Roman"/>
          <w:sz w:val="24"/>
          <w:szCs w:val="24"/>
        </w:rPr>
        <w:t xml:space="preserve">inidibandingkandengan hasil </w:t>
      </w:r>
      <w:r>
        <w:rPr>
          <w:rFonts w:ascii="Times New Roman" w:hAnsi="Times New Roman"/>
          <w:i/>
          <w:sz w:val="24"/>
          <w:szCs w:val="24"/>
        </w:rPr>
        <w:t xml:space="preserve">pretest </w:t>
      </w:r>
      <w:r>
        <w:rPr>
          <w:rFonts w:ascii="Times New Roman" w:hAnsi="Times New Roman"/>
          <w:sz w:val="24"/>
          <w:szCs w:val="24"/>
        </w:rPr>
        <w:t>yangtelahdilakukansehinggga diketahui seberapa jauhpengaruh dari penggunaan media gambar terhadap kemampuan menulis puisi siswa.</w:t>
      </w:r>
    </w:p>
    <w:p w14:paraId="57E0D7F4">
      <w:pPr>
        <w:pStyle w:val="9"/>
        <w:spacing w:after="0" w:line="480" w:lineRule="auto"/>
        <w:ind w:left="426" w:firstLine="660"/>
        <w:jc w:val="both"/>
        <w:rPr>
          <w:rFonts w:ascii="Times New Roman" w:hAnsi="Times New Roman"/>
          <w:sz w:val="24"/>
          <w:szCs w:val="24"/>
        </w:rPr>
      </w:pPr>
    </w:p>
    <w:p w14:paraId="67C99836">
      <w:pPr>
        <w:pStyle w:val="3"/>
        <w:numPr>
          <w:ilvl w:val="1"/>
          <w:numId w:val="2"/>
        </w:numPr>
        <w:spacing w:before="0" w:beforeAutospacing="0" w:after="0" w:afterAutospacing="0" w:line="480" w:lineRule="auto"/>
        <w:jc w:val="both"/>
        <w:rPr>
          <w:sz w:val="24"/>
          <w:szCs w:val="24"/>
        </w:rPr>
      </w:pPr>
      <w:bookmarkStart w:id="0" w:name="_TOC_250016"/>
      <w:r>
        <w:rPr>
          <w:sz w:val="24"/>
          <w:szCs w:val="24"/>
        </w:rPr>
        <w:t>Populasidan</w:t>
      </w:r>
      <w:bookmarkEnd w:id="0"/>
      <w:r>
        <w:rPr>
          <w:spacing w:val="-2"/>
          <w:sz w:val="24"/>
          <w:szCs w:val="24"/>
        </w:rPr>
        <w:t>Sampel</w:t>
      </w:r>
    </w:p>
    <w:p w14:paraId="3BE13106">
      <w:pPr>
        <w:pStyle w:val="30"/>
        <w:widowControl w:val="0"/>
        <w:numPr>
          <w:ilvl w:val="0"/>
          <w:numId w:val="3"/>
        </w:numPr>
        <w:autoSpaceDE w:val="0"/>
        <w:autoSpaceDN w:val="0"/>
        <w:spacing w:after="0" w:line="480" w:lineRule="auto"/>
        <w:ind w:left="426"/>
        <w:contextualSpacing w:val="0"/>
        <w:rPr>
          <w:rFonts w:ascii="Times New Roman" w:hAnsi="Times New Roman"/>
          <w:b/>
          <w:sz w:val="24"/>
          <w:szCs w:val="24"/>
        </w:rPr>
      </w:pPr>
      <w:r>
        <w:rPr>
          <w:rFonts w:ascii="Times New Roman" w:hAnsi="Times New Roman"/>
          <w:b/>
          <w:spacing w:val="-2"/>
          <w:sz w:val="24"/>
          <w:szCs w:val="24"/>
        </w:rPr>
        <w:t>Populasi</w:t>
      </w:r>
    </w:p>
    <w:p w14:paraId="4922921D">
      <w:pPr>
        <w:pStyle w:val="9"/>
        <w:spacing w:after="0" w:line="480" w:lineRule="auto"/>
        <w:ind w:left="426" w:firstLine="568"/>
        <w:jc w:val="both"/>
        <w:rPr>
          <w:rFonts w:ascii="Times New Roman" w:hAnsi="Times New Roman"/>
          <w:sz w:val="24"/>
          <w:szCs w:val="24"/>
          <w:vertAlign w:val="superscript"/>
          <w:lang w:val="en-US"/>
        </w:rPr>
      </w:pPr>
      <w:r>
        <w:rPr>
          <w:rFonts w:ascii="Times New Roman" w:hAnsi="Times New Roman"/>
          <w:sz w:val="24"/>
          <w:szCs w:val="24"/>
          <w:lang w:val="en-US"/>
        </w:rPr>
        <w:t>Sugiyono (2018:61) “</w:t>
      </w:r>
      <w:r>
        <w:rPr>
          <w:rFonts w:ascii="Times New Roman" w:hAnsi="Times New Roman"/>
          <w:sz w:val="24"/>
          <w:szCs w:val="24"/>
        </w:rPr>
        <w:t>Populasi adalah wilayah generalisasi yangterdiriatasobyek/subyek yang mempunyai kualitas dan karakteristik tertentu yang ditetapkan oleh peneliti untukdipelajaridankemudianditarikkesimpulan.</w:t>
      </w:r>
      <w:r>
        <w:rPr>
          <w:rFonts w:ascii="Times New Roman" w:hAnsi="Times New Roman"/>
          <w:sz w:val="24"/>
          <w:szCs w:val="24"/>
          <w:lang w:val="en-US"/>
        </w:rPr>
        <w:t>”</w:t>
      </w:r>
    </w:p>
    <w:p w14:paraId="4E4C41B2">
      <w:pPr>
        <w:pStyle w:val="9"/>
        <w:spacing w:after="0" w:line="480" w:lineRule="auto"/>
        <w:ind w:left="426" w:firstLine="568"/>
        <w:jc w:val="both"/>
        <w:rPr>
          <w:rFonts w:ascii="Times New Roman" w:hAnsi="Times New Roman"/>
          <w:sz w:val="24"/>
          <w:szCs w:val="24"/>
        </w:rPr>
      </w:pPr>
      <w:r>
        <w:rPr>
          <w:rFonts w:ascii="Times New Roman" w:hAnsi="Times New Roman"/>
          <w:sz w:val="24"/>
          <w:szCs w:val="24"/>
        </w:rPr>
        <w:t>Populasitarget</w:t>
      </w:r>
      <w:r>
        <w:rPr>
          <w:rFonts w:ascii="Times New Roman" w:hAnsi="Times New Roman"/>
          <w:spacing w:val="-4"/>
          <w:sz w:val="24"/>
          <w:szCs w:val="24"/>
        </w:rPr>
        <w:t>pada</w:t>
      </w:r>
      <w:r>
        <w:rPr>
          <w:rFonts w:ascii="Times New Roman" w:hAnsi="Times New Roman"/>
          <w:sz w:val="24"/>
          <w:szCs w:val="24"/>
        </w:rPr>
        <w:t xml:space="preserve">penelitian ini adalah siswa </w:t>
      </w:r>
      <w:r>
        <w:rPr>
          <w:rFonts w:ascii="Times New Roman" w:hAnsi="Times New Roman"/>
          <w:sz w:val="24"/>
          <w:szCs w:val="24"/>
          <w:lang w:val="en-US"/>
        </w:rPr>
        <w:t xml:space="preserve">kelas </w:t>
      </w:r>
      <w:r>
        <w:rPr>
          <w:rFonts w:ascii="Times New Roman" w:hAnsi="Times New Roman"/>
          <w:bCs/>
          <w:sz w:val="24"/>
          <w:szCs w:val="24"/>
        </w:rPr>
        <w:t>VI UPT SPF SDN 101763 Klumpang Kampung Kecamatan Hamparan Perak Tahun Pembelajaran 2025-2026</w:t>
      </w:r>
      <w:r>
        <w:rPr>
          <w:rFonts w:ascii="Times New Roman" w:hAnsi="Times New Roman"/>
          <w:sz w:val="24"/>
          <w:szCs w:val="24"/>
        </w:rPr>
        <w:t>. Adapun populasi terjangkau dalam penelitian ini adalah siswa kelas V</w:t>
      </w:r>
      <w:r>
        <w:rPr>
          <w:rFonts w:ascii="Times New Roman" w:hAnsi="Times New Roman"/>
          <w:sz w:val="24"/>
          <w:szCs w:val="24"/>
          <w:lang w:val="en-US"/>
        </w:rPr>
        <w:t>I</w:t>
      </w:r>
      <w:r>
        <w:rPr>
          <w:rFonts w:ascii="Times New Roman" w:hAnsi="Times New Roman"/>
          <w:bCs/>
          <w:sz w:val="24"/>
          <w:szCs w:val="24"/>
        </w:rPr>
        <w:t>UPT SPF SDN 101763 Klumpang Kampung Kecamatan Hamparan Perak Tahun Pembelajaran 2025-2026</w:t>
      </w:r>
      <w:r>
        <w:rPr>
          <w:rFonts w:ascii="Times New Roman" w:hAnsi="Times New Roman"/>
          <w:sz w:val="24"/>
          <w:szCs w:val="24"/>
        </w:rPr>
        <w:t xml:space="preserve">yang terdiri dari </w:t>
      </w:r>
      <w:r>
        <w:rPr>
          <w:rFonts w:ascii="Times New Roman" w:hAnsi="Times New Roman"/>
          <w:sz w:val="24"/>
          <w:szCs w:val="24"/>
          <w:lang w:val="en-US"/>
        </w:rPr>
        <w:t xml:space="preserve">2 kelas </w:t>
      </w:r>
      <w:r>
        <w:rPr>
          <w:rFonts w:ascii="Times New Roman" w:hAnsi="Times New Roman"/>
          <w:sz w:val="24"/>
          <w:szCs w:val="24"/>
        </w:rPr>
        <w:t>yaitu kelas V</w:t>
      </w:r>
      <w:r>
        <w:rPr>
          <w:rFonts w:ascii="Times New Roman" w:hAnsi="Times New Roman"/>
          <w:sz w:val="24"/>
          <w:szCs w:val="24"/>
          <w:lang w:val="en-US"/>
        </w:rPr>
        <w:t>I</w:t>
      </w:r>
      <w:r>
        <w:rPr>
          <w:rFonts w:ascii="Times New Roman" w:hAnsi="Times New Roman"/>
          <w:sz w:val="24"/>
          <w:szCs w:val="24"/>
        </w:rPr>
        <w:t>A-V</w:t>
      </w:r>
      <w:r>
        <w:rPr>
          <w:rFonts w:ascii="Times New Roman" w:hAnsi="Times New Roman"/>
          <w:sz w:val="24"/>
          <w:szCs w:val="24"/>
          <w:lang w:val="en-US"/>
        </w:rPr>
        <w:t>B</w:t>
      </w:r>
      <w:r>
        <w:rPr>
          <w:rFonts w:ascii="Times New Roman" w:hAnsi="Times New Roman"/>
          <w:sz w:val="24"/>
          <w:szCs w:val="24"/>
        </w:rPr>
        <w:t>.</w:t>
      </w:r>
    </w:p>
    <w:p w14:paraId="5E81175D">
      <w:pPr>
        <w:pStyle w:val="9"/>
        <w:spacing w:line="480" w:lineRule="auto"/>
        <w:ind w:left="426" w:firstLine="568"/>
        <w:jc w:val="center"/>
        <w:rPr>
          <w:rFonts w:ascii="Times New Roman" w:hAnsi="Times New Roman"/>
          <w:sz w:val="24"/>
          <w:szCs w:val="24"/>
        </w:rPr>
      </w:pPr>
    </w:p>
    <w:p w14:paraId="196A327D">
      <w:pPr>
        <w:pStyle w:val="9"/>
        <w:spacing w:line="480" w:lineRule="auto"/>
        <w:jc w:val="center"/>
        <w:rPr>
          <w:rFonts w:ascii="Times New Roman" w:hAnsi="Times New Roman"/>
          <w:spacing w:val="-4"/>
          <w:sz w:val="24"/>
          <w:szCs w:val="24"/>
        </w:rPr>
      </w:pPr>
      <w:r>
        <w:rPr>
          <w:rFonts w:ascii="Times New Roman" w:hAnsi="Times New Roman"/>
          <w:b/>
          <w:sz w:val="24"/>
          <w:szCs w:val="24"/>
        </w:rPr>
        <w:t>Tabel2</w:t>
      </w:r>
      <w:r>
        <w:rPr>
          <w:rFonts w:ascii="Times New Roman" w:hAnsi="Times New Roman"/>
          <w:b/>
          <w:sz w:val="24"/>
          <w:szCs w:val="24"/>
          <w:lang w:val="en-US"/>
        </w:rPr>
        <w:t>.</w:t>
      </w:r>
      <w:r>
        <w:rPr>
          <w:rFonts w:ascii="Times New Roman" w:hAnsi="Times New Roman"/>
          <w:b/>
          <w:sz w:val="24"/>
          <w:szCs w:val="24"/>
        </w:rPr>
        <w:t>JumlahPopulasiPesertadidikKelasV</w:t>
      </w:r>
      <w:r>
        <w:rPr>
          <w:rFonts w:ascii="Times New Roman" w:hAnsi="Times New Roman"/>
          <w:b/>
          <w:sz w:val="24"/>
          <w:szCs w:val="24"/>
          <w:lang w:val="en-US"/>
        </w:rPr>
        <w:t>I</w:t>
      </w:r>
      <w:r>
        <w:rPr>
          <w:rFonts w:ascii="Times New Roman" w:hAnsi="Times New Roman"/>
          <w:b/>
          <w:sz w:val="24"/>
          <w:szCs w:val="24"/>
        </w:rPr>
        <w:t>SDNegeri</w:t>
      </w:r>
      <w:r>
        <w:rPr>
          <w:rFonts w:ascii="Times New Roman" w:hAnsi="Times New Roman"/>
          <w:b/>
          <w:spacing w:val="-2"/>
          <w:sz w:val="24"/>
          <w:szCs w:val="24"/>
        </w:rPr>
        <w:t>100307Tiangaras.</w:t>
      </w:r>
    </w:p>
    <w:tbl>
      <w:tblPr>
        <w:tblStyle w:val="7"/>
        <w:tblW w:w="7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8"/>
        <w:gridCol w:w="3261"/>
        <w:gridCol w:w="3537"/>
      </w:tblGrid>
      <w:tr w14:paraId="42F43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848" w:type="dxa"/>
          </w:tcPr>
          <w:p w14:paraId="1A1FA7E0">
            <w:pPr>
              <w:pStyle w:val="56"/>
              <w:spacing w:line="254" w:lineRule="exact"/>
              <w:ind w:left="2"/>
              <w:jc w:val="center"/>
              <w:rPr>
                <w:sz w:val="24"/>
                <w:szCs w:val="24"/>
              </w:rPr>
            </w:pPr>
            <w:r>
              <w:rPr>
                <w:spacing w:val="-5"/>
                <w:sz w:val="24"/>
                <w:szCs w:val="24"/>
              </w:rPr>
              <w:t>No</w:t>
            </w:r>
          </w:p>
        </w:tc>
        <w:tc>
          <w:tcPr>
            <w:tcW w:w="3261" w:type="dxa"/>
          </w:tcPr>
          <w:p w14:paraId="4B77F445">
            <w:pPr>
              <w:pStyle w:val="56"/>
              <w:spacing w:line="254" w:lineRule="exact"/>
              <w:ind w:left="1" w:right="1"/>
              <w:jc w:val="center"/>
              <w:rPr>
                <w:sz w:val="24"/>
                <w:szCs w:val="24"/>
              </w:rPr>
            </w:pPr>
            <w:r>
              <w:rPr>
                <w:spacing w:val="-2"/>
                <w:sz w:val="24"/>
                <w:szCs w:val="24"/>
              </w:rPr>
              <w:t>Kelas</w:t>
            </w:r>
          </w:p>
        </w:tc>
        <w:tc>
          <w:tcPr>
            <w:tcW w:w="3537" w:type="dxa"/>
          </w:tcPr>
          <w:p w14:paraId="53E2E83C">
            <w:pPr>
              <w:pStyle w:val="56"/>
              <w:spacing w:line="254" w:lineRule="exact"/>
              <w:ind w:left="5"/>
              <w:jc w:val="center"/>
              <w:rPr>
                <w:sz w:val="24"/>
                <w:szCs w:val="24"/>
              </w:rPr>
            </w:pPr>
            <w:r>
              <w:rPr>
                <w:sz w:val="24"/>
                <w:szCs w:val="24"/>
              </w:rPr>
              <w:t>Jumlah</w:t>
            </w:r>
            <w:r>
              <w:rPr>
                <w:spacing w:val="-2"/>
                <w:sz w:val="24"/>
                <w:szCs w:val="24"/>
              </w:rPr>
              <w:t>Siswa</w:t>
            </w:r>
          </w:p>
        </w:tc>
      </w:tr>
      <w:tr w14:paraId="2F74D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848" w:type="dxa"/>
          </w:tcPr>
          <w:p w14:paraId="2E2BB6D3">
            <w:pPr>
              <w:pStyle w:val="56"/>
              <w:spacing w:before="3" w:line="255" w:lineRule="exact"/>
              <w:ind w:left="2" w:right="2"/>
              <w:jc w:val="center"/>
              <w:rPr>
                <w:sz w:val="24"/>
                <w:szCs w:val="24"/>
              </w:rPr>
            </w:pPr>
            <w:r>
              <w:rPr>
                <w:spacing w:val="-10"/>
                <w:sz w:val="24"/>
                <w:szCs w:val="24"/>
              </w:rPr>
              <w:t>1</w:t>
            </w:r>
          </w:p>
        </w:tc>
        <w:tc>
          <w:tcPr>
            <w:tcW w:w="3261" w:type="dxa"/>
          </w:tcPr>
          <w:p w14:paraId="5E117872">
            <w:pPr>
              <w:pStyle w:val="56"/>
              <w:spacing w:before="3" w:line="255" w:lineRule="exact"/>
              <w:ind w:right="1"/>
              <w:jc w:val="center"/>
              <w:rPr>
                <w:sz w:val="24"/>
                <w:szCs w:val="24"/>
              </w:rPr>
            </w:pPr>
            <w:r>
              <w:rPr>
                <w:sz w:val="24"/>
                <w:szCs w:val="24"/>
              </w:rPr>
              <w:t>Kelas</w:t>
            </w:r>
            <w:r>
              <w:rPr>
                <w:spacing w:val="-5"/>
                <w:sz w:val="24"/>
                <w:szCs w:val="24"/>
              </w:rPr>
              <w:t>V</w:t>
            </w:r>
            <w:r>
              <w:rPr>
                <w:spacing w:val="-5"/>
                <w:sz w:val="24"/>
                <w:szCs w:val="24"/>
                <w:lang w:val="en-US"/>
              </w:rPr>
              <w:t xml:space="preserve">I </w:t>
            </w:r>
            <w:r>
              <w:rPr>
                <w:spacing w:val="-5"/>
                <w:sz w:val="24"/>
                <w:szCs w:val="24"/>
              </w:rPr>
              <w:t>A</w:t>
            </w:r>
          </w:p>
        </w:tc>
        <w:tc>
          <w:tcPr>
            <w:tcW w:w="3537" w:type="dxa"/>
          </w:tcPr>
          <w:p w14:paraId="5F46854E">
            <w:pPr>
              <w:pStyle w:val="56"/>
              <w:spacing w:before="3" w:line="255" w:lineRule="exact"/>
              <w:ind w:left="5" w:right="2"/>
              <w:jc w:val="center"/>
              <w:rPr>
                <w:sz w:val="24"/>
                <w:szCs w:val="24"/>
              </w:rPr>
            </w:pPr>
            <w:r>
              <w:rPr>
                <w:sz w:val="24"/>
                <w:szCs w:val="24"/>
                <w:lang w:val="en-US"/>
              </w:rPr>
              <w:t>24</w:t>
            </w:r>
            <w:r>
              <w:rPr>
                <w:spacing w:val="-2"/>
                <w:sz w:val="24"/>
                <w:szCs w:val="24"/>
              </w:rPr>
              <w:t>Orang</w:t>
            </w:r>
          </w:p>
        </w:tc>
      </w:tr>
      <w:tr w14:paraId="71C61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848" w:type="dxa"/>
          </w:tcPr>
          <w:p w14:paraId="3167FAC1">
            <w:pPr>
              <w:pStyle w:val="56"/>
              <w:spacing w:line="254" w:lineRule="exact"/>
              <w:ind w:left="2" w:right="2"/>
              <w:jc w:val="center"/>
              <w:rPr>
                <w:sz w:val="24"/>
                <w:szCs w:val="24"/>
              </w:rPr>
            </w:pPr>
            <w:r>
              <w:rPr>
                <w:spacing w:val="-10"/>
                <w:sz w:val="24"/>
                <w:szCs w:val="24"/>
              </w:rPr>
              <w:t>2</w:t>
            </w:r>
          </w:p>
        </w:tc>
        <w:tc>
          <w:tcPr>
            <w:tcW w:w="3261" w:type="dxa"/>
          </w:tcPr>
          <w:p w14:paraId="7D0B8298">
            <w:pPr>
              <w:pStyle w:val="56"/>
              <w:spacing w:line="254" w:lineRule="exact"/>
              <w:ind w:left="1" w:right="1"/>
              <w:jc w:val="center"/>
              <w:rPr>
                <w:sz w:val="24"/>
                <w:szCs w:val="24"/>
              </w:rPr>
            </w:pPr>
            <w:r>
              <w:rPr>
                <w:sz w:val="24"/>
                <w:szCs w:val="24"/>
              </w:rPr>
              <w:t>Kelas</w:t>
            </w:r>
            <w:r>
              <w:rPr>
                <w:spacing w:val="-5"/>
                <w:sz w:val="24"/>
                <w:szCs w:val="24"/>
              </w:rPr>
              <w:t>V</w:t>
            </w:r>
            <w:r>
              <w:rPr>
                <w:spacing w:val="-5"/>
                <w:sz w:val="24"/>
                <w:szCs w:val="24"/>
                <w:lang w:val="en-US"/>
              </w:rPr>
              <w:t xml:space="preserve">I </w:t>
            </w:r>
            <w:r>
              <w:rPr>
                <w:spacing w:val="-5"/>
                <w:sz w:val="24"/>
                <w:szCs w:val="24"/>
              </w:rPr>
              <w:t>B</w:t>
            </w:r>
          </w:p>
        </w:tc>
        <w:tc>
          <w:tcPr>
            <w:tcW w:w="3537" w:type="dxa"/>
          </w:tcPr>
          <w:p w14:paraId="3D9E022C">
            <w:pPr>
              <w:pStyle w:val="56"/>
              <w:spacing w:line="254" w:lineRule="exact"/>
              <w:ind w:left="5" w:right="2"/>
              <w:jc w:val="center"/>
              <w:rPr>
                <w:sz w:val="24"/>
                <w:szCs w:val="24"/>
              </w:rPr>
            </w:pPr>
            <w:r>
              <w:rPr>
                <w:sz w:val="24"/>
                <w:szCs w:val="24"/>
              </w:rPr>
              <w:t>2</w:t>
            </w:r>
            <w:r>
              <w:rPr>
                <w:sz w:val="24"/>
                <w:szCs w:val="24"/>
                <w:lang w:val="en-US"/>
              </w:rPr>
              <w:t>4</w:t>
            </w:r>
            <w:r>
              <w:rPr>
                <w:spacing w:val="-2"/>
                <w:sz w:val="24"/>
                <w:szCs w:val="24"/>
              </w:rPr>
              <w:t>Orang</w:t>
            </w:r>
          </w:p>
        </w:tc>
      </w:tr>
    </w:tbl>
    <w:p w14:paraId="58476972">
      <w:pPr>
        <w:pStyle w:val="30"/>
        <w:widowControl w:val="0"/>
        <w:numPr>
          <w:ilvl w:val="0"/>
          <w:numId w:val="3"/>
        </w:numPr>
        <w:autoSpaceDE w:val="0"/>
        <w:autoSpaceDN w:val="0"/>
        <w:spacing w:before="244" w:after="0" w:line="480" w:lineRule="auto"/>
        <w:ind w:left="284"/>
        <w:contextualSpacing w:val="0"/>
        <w:rPr>
          <w:rFonts w:ascii="Times New Roman" w:hAnsi="Times New Roman"/>
          <w:b/>
          <w:sz w:val="24"/>
          <w:szCs w:val="24"/>
        </w:rPr>
      </w:pPr>
      <w:r>
        <w:rPr>
          <w:rFonts w:ascii="Times New Roman" w:hAnsi="Times New Roman"/>
          <w:b/>
          <w:spacing w:val="-2"/>
          <w:sz w:val="24"/>
          <w:szCs w:val="24"/>
        </w:rPr>
        <w:t>Sampel</w:t>
      </w:r>
    </w:p>
    <w:p w14:paraId="46A52EA1">
      <w:pPr>
        <w:pStyle w:val="9"/>
        <w:spacing w:after="0" w:line="480" w:lineRule="auto"/>
        <w:ind w:firstLine="851"/>
        <w:jc w:val="both"/>
        <w:rPr>
          <w:rFonts w:ascii="Times New Roman" w:hAnsi="Times New Roman"/>
          <w:sz w:val="24"/>
          <w:szCs w:val="24"/>
        </w:rPr>
      </w:pPr>
      <w:r>
        <w:rPr>
          <w:rFonts w:ascii="Times New Roman" w:hAnsi="Times New Roman"/>
          <w:sz w:val="24"/>
          <w:szCs w:val="24"/>
        </w:rPr>
        <w:t xml:space="preserve">Sampel adalah sebagian atau wakil populasi yang diteliti. Suharsimi Arikunto (2017:174) menyatakan bahwa pengambilan sampel dilakukan dengan teknik </w:t>
      </w:r>
      <w:r>
        <w:rPr>
          <w:rFonts w:ascii="Times New Roman" w:hAnsi="Times New Roman"/>
          <w:i/>
          <w:iCs/>
          <w:sz w:val="24"/>
          <w:szCs w:val="24"/>
        </w:rPr>
        <w:t>purposive sampling</w:t>
      </w:r>
      <w:r>
        <w:rPr>
          <w:rFonts w:ascii="Times New Roman" w:hAnsi="Times New Roman"/>
          <w:sz w:val="24"/>
          <w:szCs w:val="24"/>
        </w:rPr>
        <w:t xml:space="preserve"> atau sampel bertujuan. </w:t>
      </w:r>
      <w:r>
        <w:rPr>
          <w:rFonts w:ascii="Times New Roman" w:hAnsi="Times New Roman"/>
          <w:sz w:val="24"/>
          <w:szCs w:val="24"/>
          <w:lang w:val="en-US"/>
        </w:rPr>
        <w:t>S</w:t>
      </w:r>
      <w:r>
        <w:rPr>
          <w:rFonts w:ascii="Times New Roman" w:hAnsi="Times New Roman"/>
          <w:sz w:val="24"/>
          <w:szCs w:val="24"/>
        </w:rPr>
        <w:t xml:space="preserve">ampel bertujuan mengambil subjek bukan didasarkan atas sastra, random, atau daerah tetapi didasarkan atas adanya tujuan tertentu. </w:t>
      </w:r>
    </w:p>
    <w:p w14:paraId="49FAA5C3">
      <w:pPr>
        <w:pStyle w:val="9"/>
        <w:spacing w:after="0" w:line="480" w:lineRule="auto"/>
        <w:ind w:firstLine="851"/>
        <w:jc w:val="both"/>
        <w:rPr>
          <w:rFonts w:ascii="Times New Roman" w:hAnsi="Times New Roman"/>
          <w:sz w:val="24"/>
          <w:szCs w:val="24"/>
        </w:rPr>
      </w:pPr>
      <w:r>
        <w:rPr>
          <w:rFonts w:ascii="Times New Roman" w:hAnsi="Times New Roman"/>
          <w:sz w:val="24"/>
          <w:szCs w:val="24"/>
        </w:rPr>
        <w:t xml:space="preserve">Berdasarkan hasil observasi yang diperoleh dipilih </w:t>
      </w:r>
      <w:r>
        <w:rPr>
          <w:rFonts w:ascii="Times New Roman" w:hAnsi="Times New Roman"/>
          <w:sz w:val="24"/>
          <w:szCs w:val="24"/>
          <w:lang w:val="en-US"/>
        </w:rPr>
        <w:t>ke</w:t>
      </w:r>
      <w:r>
        <w:rPr>
          <w:rFonts w:ascii="Times New Roman" w:hAnsi="Times New Roman"/>
          <w:sz w:val="24"/>
          <w:szCs w:val="24"/>
        </w:rPr>
        <w:t>dua kelas untuk dijadikan sampel, yaitu kelas V</w:t>
      </w:r>
      <w:r>
        <w:rPr>
          <w:rFonts w:ascii="Times New Roman" w:hAnsi="Times New Roman"/>
          <w:sz w:val="24"/>
          <w:szCs w:val="24"/>
          <w:lang w:val="en-US"/>
        </w:rPr>
        <w:t>IA</w:t>
      </w:r>
      <w:r>
        <w:rPr>
          <w:rFonts w:ascii="Times New Roman" w:hAnsi="Times New Roman"/>
          <w:sz w:val="24"/>
          <w:szCs w:val="24"/>
        </w:rPr>
        <w:t xml:space="preserve"> dan V</w:t>
      </w:r>
      <w:r>
        <w:rPr>
          <w:rFonts w:ascii="Times New Roman" w:hAnsi="Times New Roman"/>
          <w:sz w:val="24"/>
          <w:szCs w:val="24"/>
          <w:lang w:val="en-US"/>
        </w:rPr>
        <w:t>B</w:t>
      </w:r>
      <w:r>
        <w:rPr>
          <w:rFonts w:ascii="Times New Roman" w:hAnsi="Times New Roman"/>
          <w:sz w:val="24"/>
          <w:szCs w:val="24"/>
        </w:rPr>
        <w:t>. Berdasarkan pengambilan sampel tersebut, diperoleh kelas V</w:t>
      </w:r>
      <w:r>
        <w:rPr>
          <w:rFonts w:ascii="Times New Roman" w:hAnsi="Times New Roman"/>
          <w:sz w:val="24"/>
          <w:szCs w:val="24"/>
          <w:lang w:val="en-US"/>
        </w:rPr>
        <w:t>IA</w:t>
      </w:r>
      <w:r>
        <w:rPr>
          <w:rFonts w:ascii="Times New Roman" w:hAnsi="Times New Roman"/>
          <w:sz w:val="24"/>
          <w:szCs w:val="24"/>
        </w:rPr>
        <w:t xml:space="preserve"> sebagai kelas eksperimen dan kelas V</w:t>
      </w:r>
      <w:r>
        <w:rPr>
          <w:rFonts w:ascii="Times New Roman" w:hAnsi="Times New Roman"/>
          <w:sz w:val="24"/>
          <w:szCs w:val="24"/>
          <w:lang w:val="en-US"/>
        </w:rPr>
        <w:t>IB</w:t>
      </w:r>
      <w:r>
        <w:rPr>
          <w:rFonts w:ascii="Times New Roman" w:hAnsi="Times New Roman"/>
          <w:sz w:val="24"/>
          <w:szCs w:val="24"/>
        </w:rPr>
        <w:t xml:space="preserve"> sebagai kelas kontrol.</w:t>
      </w:r>
    </w:p>
    <w:p w14:paraId="2FB60A6C">
      <w:pPr>
        <w:pStyle w:val="9"/>
        <w:spacing w:after="0" w:line="480" w:lineRule="auto"/>
        <w:ind w:firstLine="851"/>
        <w:jc w:val="both"/>
        <w:rPr>
          <w:rFonts w:ascii="Times New Roman" w:hAnsi="Times New Roman"/>
          <w:sz w:val="24"/>
          <w:szCs w:val="24"/>
        </w:rPr>
      </w:pPr>
      <w:r>
        <w:rPr>
          <w:rFonts w:ascii="Times New Roman" w:hAnsi="Times New Roman"/>
          <w:sz w:val="24"/>
          <w:szCs w:val="24"/>
        </w:rPr>
        <w:t>Dalam penelitian kuantitatif, peneliti akan menggunakan instrumen untuk mengumpulkan data. Ahmad Nizar Rangkuti (2019:59-60) menjelaskan bahwa instrumen penelitian digunakan untuk mengukur nilai variabel yang diteliti. Pada prinsipnya, meneliti adalah melakukan pengukuran, maka harus ada alat ukur yang baik. Alat ukur dalam penelitian biasanya dinamakan instrumen penelitian. Instrumen penelitian adalah alat yang digunakan untuk mengukur fenomena alam maupun sosial yang diamati.</w:t>
      </w:r>
    </w:p>
    <w:p w14:paraId="75BAB03E">
      <w:pPr>
        <w:pStyle w:val="9"/>
        <w:spacing w:after="0" w:line="480" w:lineRule="auto"/>
        <w:ind w:firstLine="851"/>
        <w:jc w:val="both"/>
        <w:rPr>
          <w:rFonts w:ascii="Times New Roman" w:hAnsi="Times New Roman"/>
          <w:sz w:val="24"/>
          <w:szCs w:val="24"/>
        </w:rPr>
      </w:pPr>
      <w:r>
        <w:rPr>
          <w:rFonts w:ascii="Times New Roman" w:hAnsi="Times New Roman"/>
          <w:sz w:val="24"/>
          <w:szCs w:val="24"/>
        </w:rPr>
        <w:t>Penelitian ini didasarkan pada dua variabel, yaitu variabel bebas (X) berupa pengaruh media gambar dan variabel terikat (Y) berupa kemampuan menulis puisi. Untuk memperoleh data yang diperlukan dalam rangka analisis terhadap kedua variabel tersebut, instrumen yang digunakan dalam penelitian ini berbasis kelas, dengan penyajian maupun penggunaannya dalam bentuk tertulis melalui pemberian pretest dan posttest. Pretest diberikan kepada kedua kelas sebelum perlakuan, sedangkan posttest diberikan kepada kedua kelas setelah perlakuan terhadap kelas eksperimen dan kelas kontrol.</w:t>
      </w:r>
    </w:p>
    <w:p w14:paraId="160820A7">
      <w:pPr>
        <w:pStyle w:val="9"/>
        <w:spacing w:after="0" w:line="480" w:lineRule="auto"/>
        <w:ind w:firstLine="851"/>
        <w:jc w:val="both"/>
        <w:rPr>
          <w:rFonts w:ascii="Times New Roman" w:hAnsi="Times New Roman"/>
          <w:sz w:val="24"/>
          <w:szCs w:val="24"/>
          <w:lang w:val="en-US"/>
        </w:rPr>
      </w:pPr>
      <w:r>
        <w:rPr>
          <w:rFonts w:ascii="Times New Roman" w:hAnsi="Times New Roman"/>
          <w:sz w:val="24"/>
          <w:szCs w:val="24"/>
        </w:rPr>
        <w:t xml:space="preserve">Penggunaan instrumen tes bertujuan untuk mengetahui apakah media gambar berpengaruh terhadap kemampuan menulis puisi siswa di kelas </w:t>
      </w:r>
      <w:r>
        <w:rPr>
          <w:rFonts w:ascii="Times New Roman" w:hAnsi="Times New Roman"/>
          <w:bCs/>
          <w:sz w:val="24"/>
          <w:szCs w:val="24"/>
        </w:rPr>
        <w:t>VI UPT SPF SDN 101763 Klumpang Kampung Kecamatan Hamparan Perak Tahun Pembelajaran 2025-2026</w:t>
      </w:r>
      <w:r>
        <w:rPr>
          <w:rFonts w:ascii="Times New Roman" w:hAnsi="Times New Roman"/>
          <w:bCs/>
          <w:sz w:val="24"/>
          <w:szCs w:val="24"/>
          <w:lang w:val="en-US"/>
        </w:rPr>
        <w:t>.</w:t>
      </w:r>
    </w:p>
    <w:p w14:paraId="50D97052">
      <w:pPr>
        <w:pStyle w:val="9"/>
        <w:spacing w:after="0" w:line="480" w:lineRule="auto"/>
        <w:ind w:firstLine="851"/>
        <w:jc w:val="both"/>
        <w:rPr>
          <w:rFonts w:ascii="Times New Roman" w:hAnsi="Times New Roman"/>
          <w:sz w:val="24"/>
          <w:szCs w:val="24"/>
        </w:rPr>
      </w:pPr>
      <w:r>
        <w:rPr>
          <w:rFonts w:ascii="Times New Roman" w:hAnsi="Times New Roman"/>
          <w:sz w:val="24"/>
          <w:szCs w:val="24"/>
        </w:rPr>
        <w:t>Adapunintrumenpenelitianyangdigunakandalampenelitianadalah sebagai berikut:</w:t>
      </w:r>
    </w:p>
    <w:p w14:paraId="40B6E8D5">
      <w:pPr>
        <w:pStyle w:val="30"/>
        <w:widowControl w:val="0"/>
        <w:numPr>
          <w:ilvl w:val="0"/>
          <w:numId w:val="4"/>
        </w:numPr>
        <w:tabs>
          <w:tab w:val="left" w:pos="1277"/>
        </w:tabs>
        <w:autoSpaceDE w:val="0"/>
        <w:autoSpaceDN w:val="0"/>
        <w:spacing w:before="1" w:after="0" w:line="480" w:lineRule="auto"/>
        <w:ind w:left="0" w:firstLine="851"/>
        <w:contextualSpacing w:val="0"/>
        <w:rPr>
          <w:rFonts w:ascii="Times New Roman" w:hAnsi="Times New Roman"/>
          <w:sz w:val="24"/>
          <w:szCs w:val="24"/>
        </w:rPr>
      </w:pPr>
      <w:r>
        <w:rPr>
          <w:rFonts w:ascii="Times New Roman" w:hAnsi="Times New Roman"/>
          <w:sz w:val="24"/>
          <w:szCs w:val="24"/>
        </w:rPr>
        <w:t>Instrumenperlakuanberupa</w:t>
      </w:r>
      <w:r>
        <w:rPr>
          <w:rFonts w:ascii="Times New Roman" w:hAnsi="Times New Roman"/>
          <w:sz w:val="24"/>
          <w:szCs w:val="24"/>
          <w:lang w:val="en-US"/>
        </w:rPr>
        <w:t>modul pembelajaran</w:t>
      </w:r>
    </w:p>
    <w:p w14:paraId="440F1490">
      <w:pPr>
        <w:pStyle w:val="30"/>
        <w:widowControl w:val="0"/>
        <w:numPr>
          <w:ilvl w:val="0"/>
          <w:numId w:val="4"/>
        </w:numPr>
        <w:tabs>
          <w:tab w:val="left" w:pos="1277"/>
        </w:tabs>
        <w:autoSpaceDE w:val="0"/>
        <w:autoSpaceDN w:val="0"/>
        <w:spacing w:after="0" w:line="480" w:lineRule="auto"/>
        <w:ind w:left="0" w:firstLine="851"/>
        <w:contextualSpacing w:val="0"/>
        <w:jc w:val="both"/>
        <w:rPr>
          <w:rFonts w:ascii="Times New Roman" w:hAnsi="Times New Roman"/>
          <w:sz w:val="24"/>
          <w:szCs w:val="24"/>
        </w:rPr>
      </w:pPr>
      <w:r>
        <w:rPr>
          <w:rFonts w:ascii="Times New Roman" w:hAnsi="Times New Roman"/>
          <w:sz w:val="24"/>
          <w:szCs w:val="24"/>
        </w:rPr>
        <w:t xml:space="preserve">Instrumen pengumpulan data berupa tes, yakni untuk mengetahui kemampuan menulis dengan menggunakan media gambar. Tes yang dilakukansebanyakdua kali, pertama pada saat </w:t>
      </w:r>
      <w:r>
        <w:rPr>
          <w:rFonts w:ascii="Times New Roman" w:hAnsi="Times New Roman"/>
          <w:i/>
          <w:sz w:val="24"/>
          <w:szCs w:val="24"/>
        </w:rPr>
        <w:t xml:space="preserve">pretest </w:t>
      </w:r>
      <w:r>
        <w:rPr>
          <w:rFonts w:ascii="Times New Roman" w:hAnsi="Times New Roman"/>
          <w:sz w:val="24"/>
          <w:szCs w:val="24"/>
        </w:rPr>
        <w:t xml:space="preserve">dengantujuanuntuk mengetahui kemampuan awal siswa, dan kedua </w:t>
      </w:r>
      <w:r>
        <w:rPr>
          <w:rFonts w:ascii="Times New Roman" w:hAnsi="Times New Roman"/>
          <w:i/>
          <w:sz w:val="24"/>
          <w:szCs w:val="24"/>
        </w:rPr>
        <w:t xml:space="preserve">posttest </w:t>
      </w:r>
      <w:r>
        <w:rPr>
          <w:rFonts w:ascii="Times New Roman" w:hAnsi="Times New Roman"/>
          <w:sz w:val="24"/>
          <w:szCs w:val="24"/>
        </w:rPr>
        <w:t xml:space="preserve">untuk mengetahui hasil akhir setelah diberikan perlakuan untuk kelas eksperimen dan kelas kontrol. </w:t>
      </w:r>
    </w:p>
    <w:p w14:paraId="1194A258">
      <w:pPr>
        <w:pStyle w:val="30"/>
        <w:widowControl w:val="0"/>
        <w:autoSpaceDE w:val="0"/>
        <w:autoSpaceDN w:val="0"/>
        <w:spacing w:after="0" w:line="480" w:lineRule="auto"/>
        <w:ind w:left="0"/>
        <w:contextualSpacing w:val="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Penilaian keterampilan menulis puisi pada siswa meliputi beberapa aspek, dapat dilihat dari tabel berikut ini:</w:t>
      </w:r>
    </w:p>
    <w:p w14:paraId="0E24CF22">
      <w:pPr>
        <w:spacing w:before="1"/>
        <w:ind w:left="284" w:hanging="360"/>
        <w:jc w:val="center"/>
        <w:rPr>
          <w:rFonts w:ascii="Times New Roman" w:hAnsi="Times New Roman"/>
          <w:b/>
          <w:sz w:val="24"/>
          <w:szCs w:val="24"/>
        </w:rPr>
      </w:pPr>
      <w:r>
        <w:rPr>
          <w:rFonts w:ascii="Times New Roman" w:hAnsi="Times New Roman"/>
          <w:b/>
          <w:sz w:val="24"/>
          <w:szCs w:val="24"/>
        </w:rPr>
        <w:t>Tabel</w:t>
      </w:r>
      <w:r>
        <w:rPr>
          <w:rFonts w:ascii="Times New Roman" w:hAnsi="Times New Roman"/>
          <w:b/>
          <w:spacing w:val="-5"/>
          <w:sz w:val="24"/>
          <w:szCs w:val="24"/>
        </w:rPr>
        <w:t>3.</w:t>
      </w:r>
    </w:p>
    <w:p w14:paraId="352AF191">
      <w:pPr>
        <w:ind w:left="284" w:hanging="360"/>
        <w:jc w:val="center"/>
        <w:rPr>
          <w:rFonts w:ascii="Times New Roman" w:hAnsi="Times New Roman"/>
          <w:b/>
          <w:sz w:val="24"/>
          <w:szCs w:val="24"/>
        </w:rPr>
      </w:pPr>
      <w:r>
        <w:rPr>
          <w:rFonts w:ascii="Times New Roman" w:hAnsi="Times New Roman"/>
          <w:b/>
          <w:sz w:val="24"/>
          <w:szCs w:val="24"/>
        </w:rPr>
        <w:t>IndikatorPenilaianKemampuanMenulis</w:t>
      </w:r>
      <w:r>
        <w:rPr>
          <w:rFonts w:ascii="Times New Roman" w:hAnsi="Times New Roman"/>
          <w:b/>
          <w:spacing w:val="-4"/>
          <w:sz w:val="24"/>
          <w:szCs w:val="24"/>
        </w:rPr>
        <w:t xml:space="preserve"> Puisi</w:t>
      </w:r>
    </w:p>
    <w:tbl>
      <w:tblPr>
        <w:tblStyle w:val="7"/>
        <w:tblW w:w="85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4"/>
        <w:gridCol w:w="1336"/>
        <w:gridCol w:w="2438"/>
        <w:gridCol w:w="853"/>
        <w:gridCol w:w="424"/>
        <w:gridCol w:w="424"/>
        <w:gridCol w:w="428"/>
        <w:gridCol w:w="424"/>
        <w:gridCol w:w="424"/>
        <w:gridCol w:w="1277"/>
      </w:tblGrid>
      <w:tr w14:paraId="7343F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4" w:type="dxa"/>
            <w:vMerge w:val="restart"/>
            <w:vAlign w:val="center"/>
          </w:tcPr>
          <w:p w14:paraId="4B821394">
            <w:pPr>
              <w:pStyle w:val="56"/>
              <w:spacing w:before="255"/>
              <w:ind w:left="284" w:hanging="360"/>
              <w:jc w:val="center"/>
              <w:rPr>
                <w:b/>
                <w:sz w:val="24"/>
                <w:szCs w:val="24"/>
              </w:rPr>
            </w:pPr>
            <w:r>
              <w:rPr>
                <w:b/>
                <w:spacing w:val="-5"/>
                <w:sz w:val="24"/>
                <w:szCs w:val="24"/>
              </w:rPr>
              <w:t>No</w:t>
            </w:r>
          </w:p>
        </w:tc>
        <w:tc>
          <w:tcPr>
            <w:tcW w:w="1336" w:type="dxa"/>
            <w:vMerge w:val="restart"/>
            <w:vAlign w:val="center"/>
          </w:tcPr>
          <w:p w14:paraId="5835EEAE">
            <w:pPr>
              <w:pStyle w:val="56"/>
              <w:spacing w:before="119"/>
              <w:ind w:hanging="76"/>
              <w:jc w:val="center"/>
              <w:rPr>
                <w:b/>
                <w:sz w:val="24"/>
                <w:szCs w:val="24"/>
              </w:rPr>
            </w:pPr>
            <w:r>
              <w:rPr>
                <w:b/>
                <w:sz w:val="24"/>
                <w:szCs w:val="24"/>
              </w:rPr>
              <w:t xml:space="preserve">Aspekyang </w:t>
            </w:r>
            <w:r>
              <w:rPr>
                <w:b/>
                <w:spacing w:val="-2"/>
                <w:sz w:val="24"/>
                <w:szCs w:val="24"/>
              </w:rPr>
              <w:t>dinilai</w:t>
            </w:r>
          </w:p>
        </w:tc>
        <w:tc>
          <w:tcPr>
            <w:tcW w:w="2438" w:type="dxa"/>
            <w:vMerge w:val="restart"/>
            <w:vAlign w:val="center"/>
          </w:tcPr>
          <w:p w14:paraId="281261DA">
            <w:pPr>
              <w:pStyle w:val="56"/>
              <w:spacing w:before="255"/>
              <w:ind w:left="284" w:hanging="360"/>
              <w:jc w:val="center"/>
              <w:rPr>
                <w:b/>
                <w:sz w:val="24"/>
                <w:szCs w:val="24"/>
              </w:rPr>
            </w:pPr>
            <w:r>
              <w:rPr>
                <w:b/>
                <w:spacing w:val="-2"/>
                <w:sz w:val="24"/>
                <w:szCs w:val="24"/>
              </w:rPr>
              <w:t>Indikator</w:t>
            </w:r>
          </w:p>
        </w:tc>
        <w:tc>
          <w:tcPr>
            <w:tcW w:w="853" w:type="dxa"/>
            <w:vMerge w:val="restart"/>
            <w:vAlign w:val="center"/>
          </w:tcPr>
          <w:p w14:paraId="6440BD76">
            <w:pPr>
              <w:pStyle w:val="56"/>
              <w:spacing w:before="255"/>
              <w:ind w:left="284" w:hanging="360"/>
              <w:jc w:val="center"/>
              <w:rPr>
                <w:b/>
                <w:sz w:val="24"/>
                <w:szCs w:val="24"/>
              </w:rPr>
            </w:pPr>
            <w:r>
              <w:rPr>
                <w:b/>
                <w:spacing w:val="-4"/>
                <w:sz w:val="24"/>
                <w:szCs w:val="24"/>
              </w:rPr>
              <w:t>Bobot</w:t>
            </w:r>
          </w:p>
        </w:tc>
        <w:tc>
          <w:tcPr>
            <w:tcW w:w="2124" w:type="dxa"/>
            <w:gridSpan w:val="5"/>
            <w:vAlign w:val="center"/>
          </w:tcPr>
          <w:p w14:paraId="22B14CD5">
            <w:pPr>
              <w:pStyle w:val="56"/>
              <w:spacing w:before="87"/>
              <w:ind w:left="284" w:hanging="360"/>
              <w:jc w:val="center"/>
              <w:rPr>
                <w:b/>
                <w:sz w:val="24"/>
                <w:szCs w:val="24"/>
              </w:rPr>
            </w:pPr>
            <w:r>
              <w:rPr>
                <w:b/>
                <w:sz w:val="24"/>
                <w:szCs w:val="24"/>
              </w:rPr>
              <w:t>Skala</w:t>
            </w:r>
            <w:r>
              <w:rPr>
                <w:b/>
                <w:spacing w:val="-4"/>
                <w:sz w:val="24"/>
                <w:szCs w:val="24"/>
              </w:rPr>
              <w:t>skor</w:t>
            </w:r>
          </w:p>
        </w:tc>
        <w:tc>
          <w:tcPr>
            <w:tcW w:w="1277" w:type="dxa"/>
            <w:vMerge w:val="restart"/>
            <w:vAlign w:val="center"/>
          </w:tcPr>
          <w:p w14:paraId="06DD4F9D">
            <w:pPr>
              <w:pStyle w:val="56"/>
              <w:spacing w:before="119"/>
              <w:ind w:left="284" w:hanging="360"/>
              <w:jc w:val="center"/>
              <w:rPr>
                <w:b/>
                <w:sz w:val="24"/>
                <w:szCs w:val="24"/>
              </w:rPr>
            </w:pPr>
            <w:r>
              <w:rPr>
                <w:b/>
                <w:spacing w:val="-4"/>
                <w:sz w:val="24"/>
                <w:szCs w:val="24"/>
              </w:rPr>
              <w:t xml:space="preserve">Skor </w:t>
            </w:r>
            <w:r>
              <w:rPr>
                <w:b/>
                <w:spacing w:val="-2"/>
                <w:sz w:val="24"/>
                <w:szCs w:val="24"/>
              </w:rPr>
              <w:t>maksimal</w:t>
            </w:r>
          </w:p>
        </w:tc>
      </w:tr>
      <w:tr w14:paraId="767C6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4" w:type="dxa"/>
            <w:vMerge w:val="continue"/>
            <w:tcBorders>
              <w:top w:val="nil"/>
            </w:tcBorders>
            <w:vAlign w:val="center"/>
          </w:tcPr>
          <w:p w14:paraId="1091058A">
            <w:pPr>
              <w:ind w:left="284" w:hanging="360"/>
              <w:jc w:val="center"/>
              <w:rPr>
                <w:rFonts w:ascii="Times New Roman" w:hAnsi="Times New Roman"/>
                <w:sz w:val="24"/>
                <w:szCs w:val="24"/>
              </w:rPr>
            </w:pPr>
          </w:p>
        </w:tc>
        <w:tc>
          <w:tcPr>
            <w:tcW w:w="1336" w:type="dxa"/>
            <w:vMerge w:val="continue"/>
            <w:tcBorders>
              <w:top w:val="nil"/>
            </w:tcBorders>
            <w:vAlign w:val="center"/>
          </w:tcPr>
          <w:p w14:paraId="268E4232">
            <w:pPr>
              <w:ind w:left="284" w:hanging="360"/>
              <w:jc w:val="center"/>
              <w:rPr>
                <w:rFonts w:ascii="Times New Roman" w:hAnsi="Times New Roman"/>
                <w:sz w:val="24"/>
                <w:szCs w:val="24"/>
              </w:rPr>
            </w:pPr>
          </w:p>
        </w:tc>
        <w:tc>
          <w:tcPr>
            <w:tcW w:w="2438" w:type="dxa"/>
            <w:vMerge w:val="continue"/>
            <w:tcBorders>
              <w:top w:val="nil"/>
            </w:tcBorders>
            <w:vAlign w:val="center"/>
          </w:tcPr>
          <w:p w14:paraId="3A8E4172">
            <w:pPr>
              <w:ind w:left="284" w:hanging="360"/>
              <w:jc w:val="center"/>
              <w:rPr>
                <w:rFonts w:ascii="Times New Roman" w:hAnsi="Times New Roman"/>
                <w:sz w:val="24"/>
                <w:szCs w:val="24"/>
              </w:rPr>
            </w:pPr>
          </w:p>
        </w:tc>
        <w:tc>
          <w:tcPr>
            <w:tcW w:w="853" w:type="dxa"/>
            <w:vMerge w:val="continue"/>
            <w:tcBorders>
              <w:top w:val="nil"/>
            </w:tcBorders>
            <w:vAlign w:val="center"/>
          </w:tcPr>
          <w:p w14:paraId="7E717E9D">
            <w:pPr>
              <w:ind w:left="284" w:hanging="360"/>
              <w:jc w:val="center"/>
              <w:rPr>
                <w:rFonts w:ascii="Times New Roman" w:hAnsi="Times New Roman"/>
                <w:sz w:val="24"/>
                <w:szCs w:val="24"/>
              </w:rPr>
            </w:pPr>
          </w:p>
        </w:tc>
        <w:tc>
          <w:tcPr>
            <w:tcW w:w="424" w:type="dxa"/>
            <w:vAlign w:val="center"/>
          </w:tcPr>
          <w:p w14:paraId="631342D2">
            <w:pPr>
              <w:pStyle w:val="56"/>
              <w:spacing w:before="27"/>
              <w:ind w:left="284" w:hanging="360"/>
              <w:jc w:val="center"/>
              <w:rPr>
                <w:sz w:val="24"/>
                <w:szCs w:val="24"/>
              </w:rPr>
            </w:pPr>
            <w:r>
              <w:rPr>
                <w:spacing w:val="-10"/>
                <w:sz w:val="24"/>
                <w:szCs w:val="24"/>
              </w:rPr>
              <w:t>5</w:t>
            </w:r>
          </w:p>
        </w:tc>
        <w:tc>
          <w:tcPr>
            <w:tcW w:w="424" w:type="dxa"/>
            <w:vAlign w:val="center"/>
          </w:tcPr>
          <w:p w14:paraId="74F760CE">
            <w:pPr>
              <w:pStyle w:val="56"/>
              <w:spacing w:before="27"/>
              <w:ind w:left="284" w:hanging="360"/>
              <w:jc w:val="center"/>
              <w:rPr>
                <w:sz w:val="24"/>
                <w:szCs w:val="24"/>
              </w:rPr>
            </w:pPr>
            <w:r>
              <w:rPr>
                <w:spacing w:val="-10"/>
                <w:sz w:val="24"/>
                <w:szCs w:val="24"/>
              </w:rPr>
              <w:t>4</w:t>
            </w:r>
          </w:p>
        </w:tc>
        <w:tc>
          <w:tcPr>
            <w:tcW w:w="428" w:type="dxa"/>
            <w:vAlign w:val="center"/>
          </w:tcPr>
          <w:p w14:paraId="5149BBF7">
            <w:pPr>
              <w:pStyle w:val="56"/>
              <w:spacing w:before="27"/>
              <w:ind w:left="284" w:hanging="360"/>
              <w:jc w:val="center"/>
              <w:rPr>
                <w:sz w:val="24"/>
                <w:szCs w:val="24"/>
              </w:rPr>
            </w:pPr>
            <w:r>
              <w:rPr>
                <w:spacing w:val="-10"/>
                <w:sz w:val="24"/>
                <w:szCs w:val="24"/>
              </w:rPr>
              <w:t>3</w:t>
            </w:r>
          </w:p>
        </w:tc>
        <w:tc>
          <w:tcPr>
            <w:tcW w:w="424" w:type="dxa"/>
            <w:vAlign w:val="center"/>
          </w:tcPr>
          <w:p w14:paraId="14BCD9C3">
            <w:pPr>
              <w:pStyle w:val="56"/>
              <w:spacing w:before="27"/>
              <w:ind w:left="284" w:hanging="360"/>
              <w:jc w:val="center"/>
              <w:rPr>
                <w:sz w:val="24"/>
                <w:szCs w:val="24"/>
              </w:rPr>
            </w:pPr>
            <w:r>
              <w:rPr>
                <w:spacing w:val="-10"/>
                <w:sz w:val="24"/>
                <w:szCs w:val="24"/>
              </w:rPr>
              <w:t>2</w:t>
            </w:r>
          </w:p>
        </w:tc>
        <w:tc>
          <w:tcPr>
            <w:tcW w:w="424" w:type="dxa"/>
            <w:vAlign w:val="center"/>
          </w:tcPr>
          <w:p w14:paraId="2BFAB7F3">
            <w:pPr>
              <w:pStyle w:val="56"/>
              <w:spacing w:before="27"/>
              <w:ind w:left="284" w:hanging="360"/>
              <w:jc w:val="center"/>
              <w:rPr>
                <w:sz w:val="24"/>
                <w:szCs w:val="24"/>
              </w:rPr>
            </w:pPr>
            <w:r>
              <w:rPr>
                <w:spacing w:val="-10"/>
                <w:sz w:val="24"/>
                <w:szCs w:val="24"/>
              </w:rPr>
              <w:t>1</w:t>
            </w:r>
          </w:p>
        </w:tc>
        <w:tc>
          <w:tcPr>
            <w:tcW w:w="1277" w:type="dxa"/>
            <w:vMerge w:val="continue"/>
            <w:tcBorders>
              <w:top w:val="nil"/>
            </w:tcBorders>
            <w:vAlign w:val="center"/>
          </w:tcPr>
          <w:p w14:paraId="4C6FC243">
            <w:pPr>
              <w:ind w:left="284" w:hanging="360"/>
              <w:jc w:val="center"/>
              <w:rPr>
                <w:rFonts w:ascii="Times New Roman" w:hAnsi="Times New Roman"/>
                <w:sz w:val="24"/>
                <w:szCs w:val="24"/>
              </w:rPr>
            </w:pPr>
          </w:p>
        </w:tc>
      </w:tr>
      <w:tr w14:paraId="6A749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6" w:hRule="atLeast"/>
          <w:jc w:val="center"/>
        </w:trPr>
        <w:tc>
          <w:tcPr>
            <w:tcW w:w="564" w:type="dxa"/>
            <w:vAlign w:val="center"/>
          </w:tcPr>
          <w:p w14:paraId="1E9A20D7">
            <w:pPr>
              <w:pStyle w:val="56"/>
              <w:spacing w:before="3"/>
              <w:ind w:left="284" w:hanging="360"/>
              <w:jc w:val="center"/>
              <w:rPr>
                <w:sz w:val="24"/>
                <w:szCs w:val="24"/>
              </w:rPr>
            </w:pPr>
            <w:r>
              <w:rPr>
                <w:spacing w:val="-5"/>
                <w:sz w:val="24"/>
                <w:szCs w:val="24"/>
              </w:rPr>
              <w:t>1.</w:t>
            </w:r>
          </w:p>
        </w:tc>
        <w:tc>
          <w:tcPr>
            <w:tcW w:w="1336" w:type="dxa"/>
            <w:vAlign w:val="center"/>
          </w:tcPr>
          <w:p w14:paraId="19EA8FC8">
            <w:pPr>
              <w:pStyle w:val="56"/>
              <w:spacing w:before="3"/>
              <w:ind w:left="284" w:hanging="360"/>
              <w:jc w:val="center"/>
              <w:rPr>
                <w:sz w:val="24"/>
                <w:szCs w:val="24"/>
              </w:rPr>
            </w:pPr>
            <w:r>
              <w:rPr>
                <w:spacing w:val="-2"/>
                <w:sz w:val="24"/>
                <w:szCs w:val="24"/>
              </w:rPr>
              <w:t>Judul</w:t>
            </w:r>
          </w:p>
        </w:tc>
        <w:tc>
          <w:tcPr>
            <w:tcW w:w="2438" w:type="dxa"/>
            <w:vAlign w:val="center"/>
          </w:tcPr>
          <w:p w14:paraId="569A9D8F">
            <w:pPr>
              <w:pStyle w:val="56"/>
              <w:spacing w:before="3"/>
              <w:ind w:left="284" w:hanging="360"/>
              <w:jc w:val="center"/>
              <w:rPr>
                <w:sz w:val="24"/>
                <w:szCs w:val="24"/>
              </w:rPr>
            </w:pPr>
            <w:r>
              <w:rPr>
                <w:spacing w:val="-2"/>
                <w:sz w:val="24"/>
                <w:szCs w:val="24"/>
              </w:rPr>
              <w:t>Dapat menentukan</w:t>
            </w:r>
          </w:p>
          <w:p w14:paraId="049B4FBE">
            <w:pPr>
              <w:pStyle w:val="56"/>
              <w:spacing w:line="270" w:lineRule="atLeast"/>
              <w:ind w:left="284" w:hanging="360"/>
              <w:jc w:val="center"/>
              <w:rPr>
                <w:sz w:val="24"/>
                <w:szCs w:val="24"/>
              </w:rPr>
            </w:pPr>
            <w:r>
              <w:rPr>
                <w:sz w:val="24"/>
                <w:szCs w:val="24"/>
              </w:rPr>
              <w:t>judul sesuai dengangambar</w:t>
            </w:r>
          </w:p>
        </w:tc>
        <w:tc>
          <w:tcPr>
            <w:tcW w:w="853" w:type="dxa"/>
            <w:vAlign w:val="center"/>
          </w:tcPr>
          <w:p w14:paraId="554EE8DD">
            <w:pPr>
              <w:pStyle w:val="56"/>
              <w:spacing w:before="138"/>
              <w:ind w:left="284" w:hanging="360"/>
              <w:jc w:val="center"/>
              <w:rPr>
                <w:b/>
                <w:sz w:val="24"/>
                <w:szCs w:val="24"/>
              </w:rPr>
            </w:pPr>
          </w:p>
          <w:p w14:paraId="4F485301">
            <w:pPr>
              <w:pStyle w:val="56"/>
              <w:spacing w:before="1"/>
              <w:ind w:left="284" w:hanging="360"/>
              <w:jc w:val="center"/>
              <w:rPr>
                <w:sz w:val="24"/>
                <w:szCs w:val="24"/>
              </w:rPr>
            </w:pPr>
            <w:r>
              <w:rPr>
                <w:spacing w:val="-10"/>
                <w:sz w:val="24"/>
                <w:szCs w:val="24"/>
              </w:rPr>
              <w:t>3</w:t>
            </w:r>
          </w:p>
        </w:tc>
        <w:tc>
          <w:tcPr>
            <w:tcW w:w="424" w:type="dxa"/>
            <w:vAlign w:val="center"/>
          </w:tcPr>
          <w:p w14:paraId="24A53CB5">
            <w:pPr>
              <w:pStyle w:val="56"/>
              <w:ind w:left="284" w:hanging="360"/>
              <w:jc w:val="center"/>
              <w:rPr>
                <w:sz w:val="24"/>
                <w:szCs w:val="24"/>
              </w:rPr>
            </w:pPr>
          </w:p>
        </w:tc>
        <w:tc>
          <w:tcPr>
            <w:tcW w:w="424" w:type="dxa"/>
            <w:vAlign w:val="center"/>
          </w:tcPr>
          <w:p w14:paraId="7216C271">
            <w:pPr>
              <w:pStyle w:val="56"/>
              <w:ind w:left="284" w:hanging="360"/>
              <w:jc w:val="center"/>
              <w:rPr>
                <w:sz w:val="24"/>
                <w:szCs w:val="24"/>
              </w:rPr>
            </w:pPr>
          </w:p>
        </w:tc>
        <w:tc>
          <w:tcPr>
            <w:tcW w:w="428" w:type="dxa"/>
            <w:vAlign w:val="center"/>
          </w:tcPr>
          <w:p w14:paraId="6E2E6F52">
            <w:pPr>
              <w:pStyle w:val="56"/>
              <w:ind w:left="284" w:hanging="360"/>
              <w:jc w:val="center"/>
              <w:rPr>
                <w:sz w:val="24"/>
                <w:szCs w:val="24"/>
              </w:rPr>
            </w:pPr>
          </w:p>
        </w:tc>
        <w:tc>
          <w:tcPr>
            <w:tcW w:w="424" w:type="dxa"/>
            <w:vAlign w:val="center"/>
          </w:tcPr>
          <w:p w14:paraId="067189D0">
            <w:pPr>
              <w:pStyle w:val="56"/>
              <w:ind w:left="284" w:hanging="360"/>
              <w:jc w:val="center"/>
              <w:rPr>
                <w:sz w:val="24"/>
                <w:szCs w:val="24"/>
              </w:rPr>
            </w:pPr>
          </w:p>
        </w:tc>
        <w:tc>
          <w:tcPr>
            <w:tcW w:w="424" w:type="dxa"/>
            <w:vAlign w:val="center"/>
          </w:tcPr>
          <w:p w14:paraId="4CC0AF21">
            <w:pPr>
              <w:pStyle w:val="56"/>
              <w:ind w:left="284" w:hanging="360"/>
              <w:jc w:val="center"/>
              <w:rPr>
                <w:sz w:val="24"/>
                <w:szCs w:val="24"/>
              </w:rPr>
            </w:pPr>
          </w:p>
        </w:tc>
        <w:tc>
          <w:tcPr>
            <w:tcW w:w="1277" w:type="dxa"/>
            <w:vAlign w:val="center"/>
          </w:tcPr>
          <w:p w14:paraId="170B522B">
            <w:pPr>
              <w:pStyle w:val="56"/>
              <w:spacing w:before="138"/>
              <w:ind w:left="284" w:hanging="360"/>
              <w:jc w:val="center"/>
              <w:rPr>
                <w:b/>
                <w:sz w:val="24"/>
                <w:szCs w:val="24"/>
              </w:rPr>
            </w:pPr>
          </w:p>
          <w:p w14:paraId="285BF28C">
            <w:pPr>
              <w:pStyle w:val="56"/>
              <w:spacing w:before="1"/>
              <w:ind w:left="284" w:hanging="360"/>
              <w:jc w:val="center"/>
              <w:rPr>
                <w:sz w:val="24"/>
                <w:szCs w:val="24"/>
              </w:rPr>
            </w:pPr>
            <w:r>
              <w:rPr>
                <w:spacing w:val="-5"/>
                <w:sz w:val="24"/>
                <w:szCs w:val="24"/>
              </w:rPr>
              <w:t>15</w:t>
            </w:r>
          </w:p>
        </w:tc>
      </w:tr>
      <w:tr w14:paraId="6B184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5" w:hRule="atLeast"/>
          <w:jc w:val="center"/>
        </w:trPr>
        <w:tc>
          <w:tcPr>
            <w:tcW w:w="564" w:type="dxa"/>
            <w:vAlign w:val="center"/>
          </w:tcPr>
          <w:p w14:paraId="16D6C37A">
            <w:pPr>
              <w:pStyle w:val="56"/>
              <w:spacing w:line="275" w:lineRule="exact"/>
              <w:ind w:left="284" w:hanging="360"/>
              <w:jc w:val="center"/>
              <w:rPr>
                <w:sz w:val="24"/>
                <w:szCs w:val="24"/>
              </w:rPr>
            </w:pPr>
            <w:r>
              <w:rPr>
                <w:spacing w:val="-5"/>
                <w:sz w:val="24"/>
                <w:szCs w:val="24"/>
              </w:rPr>
              <w:t>2.</w:t>
            </w:r>
          </w:p>
        </w:tc>
        <w:tc>
          <w:tcPr>
            <w:tcW w:w="1336" w:type="dxa"/>
            <w:vAlign w:val="center"/>
          </w:tcPr>
          <w:p w14:paraId="4815D86A">
            <w:pPr>
              <w:pStyle w:val="56"/>
              <w:spacing w:line="275" w:lineRule="exact"/>
              <w:ind w:left="284" w:hanging="360"/>
              <w:jc w:val="center"/>
              <w:rPr>
                <w:sz w:val="24"/>
                <w:szCs w:val="24"/>
              </w:rPr>
            </w:pPr>
            <w:r>
              <w:rPr>
                <w:spacing w:val="-2"/>
                <w:sz w:val="24"/>
                <w:szCs w:val="24"/>
              </w:rPr>
              <w:t>Diksi</w:t>
            </w:r>
          </w:p>
        </w:tc>
        <w:tc>
          <w:tcPr>
            <w:tcW w:w="2438" w:type="dxa"/>
            <w:vAlign w:val="center"/>
          </w:tcPr>
          <w:p w14:paraId="091C4416">
            <w:pPr>
              <w:pStyle w:val="56"/>
              <w:spacing w:line="276" w:lineRule="exact"/>
              <w:ind w:left="284" w:hanging="360"/>
              <w:jc w:val="center"/>
              <w:rPr>
                <w:sz w:val="24"/>
                <w:szCs w:val="24"/>
              </w:rPr>
            </w:pPr>
            <w:r>
              <w:rPr>
                <w:sz w:val="24"/>
                <w:szCs w:val="24"/>
              </w:rPr>
              <w:t xml:space="preserve">Pilihan kata </w:t>
            </w:r>
            <w:r>
              <w:rPr>
                <w:spacing w:val="-4"/>
                <w:sz w:val="24"/>
                <w:szCs w:val="24"/>
              </w:rPr>
              <w:t>yang</w:t>
            </w:r>
            <w:r>
              <w:rPr>
                <w:sz w:val="24"/>
                <w:szCs w:val="24"/>
              </w:rPr>
              <w:t>digunakantepat</w:t>
            </w:r>
          </w:p>
        </w:tc>
        <w:tc>
          <w:tcPr>
            <w:tcW w:w="853" w:type="dxa"/>
            <w:vAlign w:val="center"/>
          </w:tcPr>
          <w:p w14:paraId="1C6CB0D9">
            <w:pPr>
              <w:pStyle w:val="56"/>
              <w:spacing w:before="274"/>
              <w:ind w:left="284" w:hanging="360"/>
              <w:jc w:val="center"/>
              <w:rPr>
                <w:sz w:val="24"/>
                <w:szCs w:val="24"/>
              </w:rPr>
            </w:pPr>
            <w:r>
              <w:rPr>
                <w:spacing w:val="-10"/>
                <w:sz w:val="24"/>
                <w:szCs w:val="24"/>
              </w:rPr>
              <w:t>7</w:t>
            </w:r>
          </w:p>
        </w:tc>
        <w:tc>
          <w:tcPr>
            <w:tcW w:w="424" w:type="dxa"/>
            <w:vAlign w:val="center"/>
          </w:tcPr>
          <w:p w14:paraId="10C938CC">
            <w:pPr>
              <w:pStyle w:val="56"/>
              <w:ind w:left="284" w:hanging="360"/>
              <w:jc w:val="center"/>
              <w:rPr>
                <w:sz w:val="24"/>
                <w:szCs w:val="24"/>
              </w:rPr>
            </w:pPr>
          </w:p>
        </w:tc>
        <w:tc>
          <w:tcPr>
            <w:tcW w:w="424" w:type="dxa"/>
            <w:vAlign w:val="center"/>
          </w:tcPr>
          <w:p w14:paraId="129493EC">
            <w:pPr>
              <w:pStyle w:val="56"/>
              <w:ind w:left="284" w:hanging="360"/>
              <w:jc w:val="center"/>
              <w:rPr>
                <w:sz w:val="24"/>
                <w:szCs w:val="24"/>
              </w:rPr>
            </w:pPr>
          </w:p>
        </w:tc>
        <w:tc>
          <w:tcPr>
            <w:tcW w:w="428" w:type="dxa"/>
            <w:vAlign w:val="center"/>
          </w:tcPr>
          <w:p w14:paraId="68FB85D8">
            <w:pPr>
              <w:pStyle w:val="56"/>
              <w:ind w:left="284" w:hanging="360"/>
              <w:jc w:val="center"/>
              <w:rPr>
                <w:sz w:val="24"/>
                <w:szCs w:val="24"/>
              </w:rPr>
            </w:pPr>
          </w:p>
        </w:tc>
        <w:tc>
          <w:tcPr>
            <w:tcW w:w="424" w:type="dxa"/>
            <w:vAlign w:val="center"/>
          </w:tcPr>
          <w:p w14:paraId="144AA9C1">
            <w:pPr>
              <w:pStyle w:val="56"/>
              <w:ind w:left="284" w:hanging="360"/>
              <w:jc w:val="center"/>
              <w:rPr>
                <w:sz w:val="24"/>
                <w:szCs w:val="24"/>
              </w:rPr>
            </w:pPr>
          </w:p>
        </w:tc>
        <w:tc>
          <w:tcPr>
            <w:tcW w:w="424" w:type="dxa"/>
            <w:vAlign w:val="center"/>
          </w:tcPr>
          <w:p w14:paraId="0F5F1560">
            <w:pPr>
              <w:pStyle w:val="56"/>
              <w:ind w:left="284" w:hanging="360"/>
              <w:jc w:val="center"/>
              <w:rPr>
                <w:sz w:val="24"/>
                <w:szCs w:val="24"/>
              </w:rPr>
            </w:pPr>
          </w:p>
        </w:tc>
        <w:tc>
          <w:tcPr>
            <w:tcW w:w="1277" w:type="dxa"/>
            <w:vAlign w:val="center"/>
          </w:tcPr>
          <w:p w14:paraId="4DC3C98F">
            <w:pPr>
              <w:pStyle w:val="56"/>
              <w:spacing w:before="274"/>
              <w:ind w:left="284" w:hanging="360"/>
              <w:jc w:val="center"/>
              <w:rPr>
                <w:sz w:val="24"/>
                <w:szCs w:val="24"/>
              </w:rPr>
            </w:pPr>
            <w:r>
              <w:rPr>
                <w:spacing w:val="-5"/>
                <w:sz w:val="24"/>
                <w:szCs w:val="24"/>
              </w:rPr>
              <w:t>35</w:t>
            </w:r>
          </w:p>
        </w:tc>
      </w:tr>
      <w:tr w14:paraId="6D844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jc w:val="center"/>
        </w:trPr>
        <w:tc>
          <w:tcPr>
            <w:tcW w:w="564" w:type="dxa"/>
            <w:vAlign w:val="center"/>
          </w:tcPr>
          <w:p w14:paraId="1DD977F9">
            <w:pPr>
              <w:pStyle w:val="56"/>
              <w:ind w:left="284" w:hanging="360"/>
              <w:jc w:val="center"/>
              <w:rPr>
                <w:sz w:val="24"/>
                <w:szCs w:val="24"/>
              </w:rPr>
            </w:pPr>
            <w:r>
              <w:rPr>
                <w:spacing w:val="-5"/>
                <w:sz w:val="24"/>
                <w:szCs w:val="24"/>
              </w:rPr>
              <w:t>3.</w:t>
            </w:r>
          </w:p>
        </w:tc>
        <w:tc>
          <w:tcPr>
            <w:tcW w:w="1336" w:type="dxa"/>
            <w:vAlign w:val="center"/>
          </w:tcPr>
          <w:p w14:paraId="3ADC41A1">
            <w:pPr>
              <w:pStyle w:val="56"/>
              <w:ind w:left="284" w:hanging="360"/>
              <w:jc w:val="center"/>
              <w:rPr>
                <w:sz w:val="24"/>
                <w:szCs w:val="24"/>
              </w:rPr>
            </w:pPr>
            <w:r>
              <w:rPr>
                <w:spacing w:val="-4"/>
                <w:sz w:val="24"/>
                <w:szCs w:val="24"/>
              </w:rPr>
              <w:t>Rima</w:t>
            </w:r>
          </w:p>
        </w:tc>
        <w:tc>
          <w:tcPr>
            <w:tcW w:w="2438" w:type="dxa"/>
            <w:vAlign w:val="center"/>
          </w:tcPr>
          <w:p w14:paraId="2ECEA3D7">
            <w:pPr>
              <w:pStyle w:val="56"/>
              <w:ind w:left="284" w:hanging="360"/>
              <w:jc w:val="center"/>
              <w:rPr>
                <w:sz w:val="24"/>
                <w:szCs w:val="24"/>
              </w:rPr>
            </w:pPr>
            <w:r>
              <w:rPr>
                <w:sz w:val="24"/>
                <w:szCs w:val="24"/>
              </w:rPr>
              <w:t xml:space="preserve">Kesamaanbunyi </w:t>
            </w:r>
            <w:r>
              <w:rPr>
                <w:spacing w:val="-4"/>
                <w:sz w:val="24"/>
                <w:szCs w:val="24"/>
              </w:rPr>
              <w:t>yang</w:t>
            </w:r>
          </w:p>
          <w:p w14:paraId="48704D97">
            <w:pPr>
              <w:pStyle w:val="56"/>
              <w:spacing w:line="255" w:lineRule="exact"/>
              <w:ind w:left="284" w:hanging="360"/>
              <w:jc w:val="center"/>
              <w:rPr>
                <w:sz w:val="24"/>
                <w:szCs w:val="24"/>
              </w:rPr>
            </w:pPr>
            <w:r>
              <w:rPr>
                <w:sz w:val="24"/>
                <w:szCs w:val="24"/>
              </w:rPr>
              <w:t xml:space="preserve">adadalam </w:t>
            </w:r>
            <w:r>
              <w:rPr>
                <w:spacing w:val="-4"/>
                <w:sz w:val="24"/>
                <w:szCs w:val="24"/>
              </w:rPr>
              <w:t>puisi</w:t>
            </w:r>
          </w:p>
        </w:tc>
        <w:tc>
          <w:tcPr>
            <w:tcW w:w="853" w:type="dxa"/>
            <w:vAlign w:val="center"/>
          </w:tcPr>
          <w:p w14:paraId="175D7592">
            <w:pPr>
              <w:pStyle w:val="56"/>
              <w:ind w:left="284" w:hanging="360"/>
              <w:jc w:val="center"/>
              <w:rPr>
                <w:b/>
                <w:sz w:val="24"/>
                <w:szCs w:val="24"/>
              </w:rPr>
            </w:pPr>
          </w:p>
          <w:p w14:paraId="7774221A">
            <w:pPr>
              <w:pStyle w:val="56"/>
              <w:ind w:left="284" w:hanging="360"/>
              <w:jc w:val="center"/>
              <w:rPr>
                <w:sz w:val="24"/>
                <w:szCs w:val="24"/>
              </w:rPr>
            </w:pPr>
            <w:r>
              <w:rPr>
                <w:spacing w:val="-10"/>
                <w:sz w:val="24"/>
                <w:szCs w:val="24"/>
              </w:rPr>
              <w:t>4</w:t>
            </w:r>
          </w:p>
        </w:tc>
        <w:tc>
          <w:tcPr>
            <w:tcW w:w="424" w:type="dxa"/>
            <w:vAlign w:val="center"/>
          </w:tcPr>
          <w:p w14:paraId="3D4D24E6">
            <w:pPr>
              <w:pStyle w:val="56"/>
              <w:ind w:left="284" w:hanging="360"/>
              <w:jc w:val="center"/>
              <w:rPr>
                <w:sz w:val="24"/>
                <w:szCs w:val="24"/>
              </w:rPr>
            </w:pPr>
          </w:p>
        </w:tc>
        <w:tc>
          <w:tcPr>
            <w:tcW w:w="424" w:type="dxa"/>
            <w:vAlign w:val="center"/>
          </w:tcPr>
          <w:p w14:paraId="538D634B">
            <w:pPr>
              <w:pStyle w:val="56"/>
              <w:ind w:left="284" w:hanging="360"/>
              <w:jc w:val="center"/>
              <w:rPr>
                <w:sz w:val="24"/>
                <w:szCs w:val="24"/>
              </w:rPr>
            </w:pPr>
          </w:p>
        </w:tc>
        <w:tc>
          <w:tcPr>
            <w:tcW w:w="428" w:type="dxa"/>
            <w:vAlign w:val="center"/>
          </w:tcPr>
          <w:p w14:paraId="722728FB">
            <w:pPr>
              <w:pStyle w:val="56"/>
              <w:ind w:left="284" w:hanging="360"/>
              <w:jc w:val="center"/>
              <w:rPr>
                <w:sz w:val="24"/>
                <w:szCs w:val="24"/>
              </w:rPr>
            </w:pPr>
          </w:p>
        </w:tc>
        <w:tc>
          <w:tcPr>
            <w:tcW w:w="424" w:type="dxa"/>
            <w:vAlign w:val="center"/>
          </w:tcPr>
          <w:p w14:paraId="635C253C">
            <w:pPr>
              <w:pStyle w:val="56"/>
              <w:ind w:left="284" w:hanging="360"/>
              <w:jc w:val="center"/>
              <w:rPr>
                <w:sz w:val="24"/>
                <w:szCs w:val="24"/>
              </w:rPr>
            </w:pPr>
          </w:p>
        </w:tc>
        <w:tc>
          <w:tcPr>
            <w:tcW w:w="424" w:type="dxa"/>
            <w:vAlign w:val="center"/>
          </w:tcPr>
          <w:p w14:paraId="610D58F8">
            <w:pPr>
              <w:pStyle w:val="56"/>
              <w:ind w:left="284" w:hanging="360"/>
              <w:jc w:val="center"/>
              <w:rPr>
                <w:sz w:val="24"/>
                <w:szCs w:val="24"/>
              </w:rPr>
            </w:pPr>
          </w:p>
        </w:tc>
        <w:tc>
          <w:tcPr>
            <w:tcW w:w="1277" w:type="dxa"/>
            <w:vAlign w:val="center"/>
          </w:tcPr>
          <w:p w14:paraId="581B0AB1">
            <w:pPr>
              <w:pStyle w:val="56"/>
              <w:ind w:left="284" w:hanging="360"/>
              <w:jc w:val="center"/>
              <w:rPr>
                <w:b/>
                <w:sz w:val="24"/>
                <w:szCs w:val="24"/>
              </w:rPr>
            </w:pPr>
          </w:p>
          <w:p w14:paraId="20761805">
            <w:pPr>
              <w:pStyle w:val="56"/>
              <w:ind w:left="284" w:hanging="360"/>
              <w:jc w:val="center"/>
              <w:rPr>
                <w:sz w:val="24"/>
                <w:szCs w:val="24"/>
              </w:rPr>
            </w:pPr>
            <w:r>
              <w:rPr>
                <w:spacing w:val="-5"/>
                <w:sz w:val="24"/>
                <w:szCs w:val="24"/>
              </w:rPr>
              <w:t>20</w:t>
            </w:r>
          </w:p>
        </w:tc>
      </w:tr>
      <w:tr w14:paraId="13868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564" w:type="dxa"/>
            <w:vAlign w:val="center"/>
          </w:tcPr>
          <w:p w14:paraId="073D9738">
            <w:pPr>
              <w:pStyle w:val="56"/>
              <w:spacing w:line="275" w:lineRule="exact"/>
              <w:ind w:left="284" w:hanging="360"/>
              <w:jc w:val="center"/>
              <w:rPr>
                <w:sz w:val="24"/>
                <w:szCs w:val="24"/>
              </w:rPr>
            </w:pPr>
            <w:r>
              <w:rPr>
                <w:spacing w:val="-5"/>
                <w:sz w:val="24"/>
                <w:szCs w:val="24"/>
              </w:rPr>
              <w:t>4.</w:t>
            </w:r>
          </w:p>
        </w:tc>
        <w:tc>
          <w:tcPr>
            <w:tcW w:w="1336" w:type="dxa"/>
            <w:vAlign w:val="center"/>
          </w:tcPr>
          <w:p w14:paraId="60DEE196">
            <w:pPr>
              <w:pStyle w:val="56"/>
              <w:spacing w:line="275" w:lineRule="exact"/>
              <w:ind w:left="284" w:hanging="360"/>
              <w:jc w:val="center"/>
              <w:rPr>
                <w:sz w:val="24"/>
                <w:szCs w:val="24"/>
              </w:rPr>
            </w:pPr>
            <w:r>
              <w:rPr>
                <w:spacing w:val="-2"/>
                <w:sz w:val="24"/>
                <w:szCs w:val="24"/>
              </w:rPr>
              <w:t>Imaji</w:t>
            </w:r>
          </w:p>
        </w:tc>
        <w:tc>
          <w:tcPr>
            <w:tcW w:w="2438" w:type="dxa"/>
            <w:vAlign w:val="center"/>
          </w:tcPr>
          <w:p w14:paraId="618111B4">
            <w:pPr>
              <w:pStyle w:val="56"/>
              <w:ind w:left="284" w:hanging="360"/>
              <w:jc w:val="center"/>
              <w:rPr>
                <w:sz w:val="24"/>
                <w:szCs w:val="24"/>
              </w:rPr>
            </w:pPr>
            <w:r>
              <w:rPr>
                <w:sz w:val="24"/>
                <w:szCs w:val="24"/>
              </w:rPr>
              <w:t xml:space="preserve">Gambaranimaji </w:t>
            </w:r>
            <w:r>
              <w:rPr>
                <w:spacing w:val="-2"/>
                <w:sz w:val="24"/>
                <w:szCs w:val="24"/>
              </w:rPr>
              <w:t>terlihat</w:t>
            </w:r>
          </w:p>
          <w:p w14:paraId="2F911AE8">
            <w:pPr>
              <w:pStyle w:val="56"/>
              <w:spacing w:line="255" w:lineRule="exact"/>
              <w:ind w:left="284" w:hanging="360"/>
              <w:jc w:val="center"/>
              <w:rPr>
                <w:sz w:val="24"/>
                <w:szCs w:val="24"/>
              </w:rPr>
            </w:pPr>
            <w:r>
              <w:rPr>
                <w:sz w:val="24"/>
                <w:szCs w:val="24"/>
              </w:rPr>
              <w:t xml:space="preserve">dengan </w:t>
            </w:r>
            <w:r>
              <w:rPr>
                <w:spacing w:val="-2"/>
                <w:sz w:val="24"/>
                <w:szCs w:val="24"/>
              </w:rPr>
              <w:t>jelas</w:t>
            </w:r>
          </w:p>
        </w:tc>
        <w:tc>
          <w:tcPr>
            <w:tcW w:w="853" w:type="dxa"/>
            <w:vAlign w:val="center"/>
          </w:tcPr>
          <w:p w14:paraId="6CC1FB10">
            <w:pPr>
              <w:pStyle w:val="56"/>
              <w:spacing w:before="275"/>
              <w:ind w:left="284" w:hanging="360"/>
              <w:jc w:val="center"/>
              <w:rPr>
                <w:sz w:val="24"/>
                <w:szCs w:val="24"/>
              </w:rPr>
            </w:pPr>
            <w:r>
              <w:rPr>
                <w:spacing w:val="-10"/>
                <w:sz w:val="24"/>
                <w:szCs w:val="24"/>
              </w:rPr>
              <w:t>6</w:t>
            </w:r>
          </w:p>
        </w:tc>
        <w:tc>
          <w:tcPr>
            <w:tcW w:w="424" w:type="dxa"/>
            <w:vAlign w:val="center"/>
          </w:tcPr>
          <w:p w14:paraId="68C98B46">
            <w:pPr>
              <w:pStyle w:val="56"/>
              <w:ind w:left="284" w:hanging="360"/>
              <w:jc w:val="center"/>
              <w:rPr>
                <w:sz w:val="24"/>
                <w:szCs w:val="24"/>
              </w:rPr>
            </w:pPr>
          </w:p>
        </w:tc>
        <w:tc>
          <w:tcPr>
            <w:tcW w:w="424" w:type="dxa"/>
            <w:vAlign w:val="center"/>
          </w:tcPr>
          <w:p w14:paraId="16F0DD04">
            <w:pPr>
              <w:pStyle w:val="56"/>
              <w:ind w:left="284" w:hanging="360"/>
              <w:jc w:val="center"/>
              <w:rPr>
                <w:sz w:val="24"/>
                <w:szCs w:val="24"/>
              </w:rPr>
            </w:pPr>
          </w:p>
        </w:tc>
        <w:tc>
          <w:tcPr>
            <w:tcW w:w="428" w:type="dxa"/>
            <w:vAlign w:val="center"/>
          </w:tcPr>
          <w:p w14:paraId="315B9B1A">
            <w:pPr>
              <w:pStyle w:val="56"/>
              <w:ind w:left="284" w:hanging="360"/>
              <w:jc w:val="center"/>
              <w:rPr>
                <w:sz w:val="24"/>
                <w:szCs w:val="24"/>
              </w:rPr>
            </w:pPr>
          </w:p>
        </w:tc>
        <w:tc>
          <w:tcPr>
            <w:tcW w:w="424" w:type="dxa"/>
            <w:vAlign w:val="center"/>
          </w:tcPr>
          <w:p w14:paraId="2259F436">
            <w:pPr>
              <w:pStyle w:val="56"/>
              <w:ind w:left="284" w:hanging="360"/>
              <w:jc w:val="center"/>
              <w:rPr>
                <w:sz w:val="24"/>
                <w:szCs w:val="24"/>
              </w:rPr>
            </w:pPr>
          </w:p>
        </w:tc>
        <w:tc>
          <w:tcPr>
            <w:tcW w:w="424" w:type="dxa"/>
            <w:vAlign w:val="center"/>
          </w:tcPr>
          <w:p w14:paraId="6FFA8532">
            <w:pPr>
              <w:pStyle w:val="56"/>
              <w:ind w:left="284" w:hanging="360"/>
              <w:jc w:val="center"/>
              <w:rPr>
                <w:sz w:val="24"/>
                <w:szCs w:val="24"/>
              </w:rPr>
            </w:pPr>
          </w:p>
        </w:tc>
        <w:tc>
          <w:tcPr>
            <w:tcW w:w="1277" w:type="dxa"/>
            <w:vAlign w:val="center"/>
          </w:tcPr>
          <w:p w14:paraId="78D4B73C">
            <w:pPr>
              <w:pStyle w:val="56"/>
              <w:spacing w:before="275"/>
              <w:ind w:left="284" w:hanging="360"/>
              <w:jc w:val="center"/>
              <w:rPr>
                <w:sz w:val="24"/>
                <w:szCs w:val="24"/>
              </w:rPr>
            </w:pPr>
            <w:r>
              <w:rPr>
                <w:spacing w:val="-5"/>
                <w:sz w:val="24"/>
                <w:szCs w:val="24"/>
              </w:rPr>
              <w:t>30</w:t>
            </w:r>
          </w:p>
        </w:tc>
      </w:tr>
      <w:tr w14:paraId="6B844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314" w:type="dxa"/>
            <w:gridSpan w:val="9"/>
            <w:vAlign w:val="center"/>
          </w:tcPr>
          <w:p w14:paraId="2A9772D5">
            <w:pPr>
              <w:pStyle w:val="56"/>
              <w:spacing w:before="51"/>
              <w:ind w:left="284" w:hanging="360"/>
              <w:jc w:val="center"/>
              <w:rPr>
                <w:b/>
                <w:sz w:val="24"/>
                <w:szCs w:val="24"/>
              </w:rPr>
            </w:pPr>
            <w:r>
              <w:rPr>
                <w:b/>
                <w:spacing w:val="-2"/>
                <w:sz w:val="24"/>
                <w:szCs w:val="24"/>
              </w:rPr>
              <w:t>Jumlah</w:t>
            </w:r>
          </w:p>
        </w:tc>
        <w:tc>
          <w:tcPr>
            <w:tcW w:w="1277" w:type="dxa"/>
            <w:vAlign w:val="center"/>
          </w:tcPr>
          <w:p w14:paraId="0F1D20E9">
            <w:pPr>
              <w:pStyle w:val="56"/>
              <w:spacing w:before="51"/>
              <w:ind w:left="284" w:hanging="360"/>
              <w:jc w:val="center"/>
              <w:rPr>
                <w:b/>
                <w:sz w:val="24"/>
                <w:szCs w:val="24"/>
              </w:rPr>
            </w:pPr>
            <w:r>
              <w:rPr>
                <w:b/>
                <w:spacing w:val="-5"/>
                <w:sz w:val="24"/>
                <w:szCs w:val="24"/>
              </w:rPr>
              <w:t>100</w:t>
            </w:r>
          </w:p>
        </w:tc>
      </w:tr>
    </w:tbl>
    <w:p w14:paraId="4BD9F6BA">
      <w:pPr>
        <w:jc w:val="center"/>
        <w:rPr>
          <w:rFonts w:ascii="Times New Roman" w:hAnsi="Times New Roman"/>
          <w:b/>
          <w:sz w:val="24"/>
          <w:szCs w:val="24"/>
        </w:rPr>
      </w:pPr>
    </w:p>
    <w:p w14:paraId="03DB111F">
      <w:pPr>
        <w:jc w:val="center"/>
        <w:rPr>
          <w:rFonts w:ascii="Times New Roman" w:hAnsi="Times New Roman"/>
          <w:b/>
          <w:sz w:val="24"/>
          <w:szCs w:val="24"/>
          <w:lang w:val="en-US"/>
        </w:rPr>
      </w:pPr>
      <w:r>
        <w:rPr>
          <w:rFonts w:ascii="Times New Roman" w:hAnsi="Times New Roman"/>
          <w:b/>
          <w:sz w:val="24"/>
          <w:szCs w:val="24"/>
        </w:rPr>
        <w:t>Tabel</w:t>
      </w:r>
      <w:r>
        <w:rPr>
          <w:rFonts w:ascii="Times New Roman" w:hAnsi="Times New Roman"/>
          <w:b/>
          <w:spacing w:val="-5"/>
          <w:sz w:val="24"/>
          <w:szCs w:val="24"/>
          <w:lang w:val="en-US"/>
        </w:rPr>
        <w:t>4.</w:t>
      </w:r>
    </w:p>
    <w:p w14:paraId="062C73AF">
      <w:pPr>
        <w:ind w:left="284" w:hanging="360"/>
        <w:jc w:val="center"/>
        <w:rPr>
          <w:rFonts w:ascii="Times New Roman" w:hAnsi="Times New Roman"/>
          <w:b/>
          <w:sz w:val="24"/>
          <w:szCs w:val="24"/>
        </w:rPr>
      </w:pPr>
      <w:r>
        <w:rPr>
          <w:rFonts w:ascii="Times New Roman" w:hAnsi="Times New Roman"/>
          <w:b/>
          <w:sz w:val="24"/>
          <w:szCs w:val="24"/>
        </w:rPr>
        <w:t>KriteriaInstrumenPenilaianKemampuan</w:t>
      </w:r>
      <w:r>
        <w:rPr>
          <w:rFonts w:ascii="Times New Roman" w:hAnsi="Times New Roman"/>
          <w:b/>
          <w:spacing w:val="-2"/>
          <w:sz w:val="24"/>
          <w:szCs w:val="24"/>
        </w:rPr>
        <w:t>Menulis</w:t>
      </w:r>
    </w:p>
    <w:tbl>
      <w:tblPr>
        <w:tblStyle w:val="7"/>
        <w:tblW w:w="9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6"/>
        <w:gridCol w:w="885"/>
        <w:gridCol w:w="1277"/>
        <w:gridCol w:w="1417"/>
        <w:gridCol w:w="1457"/>
        <w:gridCol w:w="1521"/>
        <w:gridCol w:w="1276"/>
        <w:gridCol w:w="1245"/>
      </w:tblGrid>
      <w:tr w14:paraId="01FB9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jc w:val="center"/>
        </w:trPr>
        <w:tc>
          <w:tcPr>
            <w:tcW w:w="536" w:type="dxa"/>
            <w:vMerge w:val="restart"/>
            <w:vAlign w:val="center"/>
          </w:tcPr>
          <w:p w14:paraId="725EB47F">
            <w:pPr>
              <w:pStyle w:val="56"/>
              <w:spacing w:line="226" w:lineRule="exact"/>
              <w:ind w:left="284" w:hanging="360"/>
              <w:jc w:val="center"/>
              <w:rPr>
                <w:sz w:val="24"/>
                <w:szCs w:val="24"/>
              </w:rPr>
            </w:pPr>
            <w:r>
              <w:rPr>
                <w:spacing w:val="-5"/>
                <w:sz w:val="24"/>
                <w:szCs w:val="24"/>
              </w:rPr>
              <w:t>No</w:t>
            </w:r>
          </w:p>
        </w:tc>
        <w:tc>
          <w:tcPr>
            <w:tcW w:w="885" w:type="dxa"/>
            <w:vMerge w:val="restart"/>
            <w:vAlign w:val="center"/>
          </w:tcPr>
          <w:p w14:paraId="363F679F">
            <w:pPr>
              <w:pStyle w:val="56"/>
              <w:jc w:val="center"/>
              <w:rPr>
                <w:sz w:val="24"/>
                <w:szCs w:val="24"/>
              </w:rPr>
            </w:pPr>
            <w:r>
              <w:rPr>
                <w:spacing w:val="-2"/>
                <w:sz w:val="24"/>
                <w:szCs w:val="24"/>
              </w:rPr>
              <w:t xml:space="preserve">Aspek </w:t>
            </w:r>
            <w:r>
              <w:rPr>
                <w:spacing w:val="-4"/>
                <w:sz w:val="24"/>
                <w:szCs w:val="24"/>
              </w:rPr>
              <w:t xml:space="preserve">yang </w:t>
            </w:r>
            <w:r>
              <w:rPr>
                <w:spacing w:val="-2"/>
                <w:sz w:val="24"/>
                <w:szCs w:val="24"/>
              </w:rPr>
              <w:t>dinilai</w:t>
            </w:r>
          </w:p>
        </w:tc>
        <w:tc>
          <w:tcPr>
            <w:tcW w:w="6948" w:type="dxa"/>
            <w:gridSpan w:val="5"/>
            <w:vAlign w:val="center"/>
          </w:tcPr>
          <w:p w14:paraId="3976FF6D">
            <w:pPr>
              <w:pStyle w:val="56"/>
              <w:jc w:val="center"/>
              <w:rPr>
                <w:sz w:val="24"/>
                <w:szCs w:val="24"/>
              </w:rPr>
            </w:pPr>
            <w:r>
              <w:rPr>
                <w:sz w:val="24"/>
                <w:szCs w:val="24"/>
              </w:rPr>
              <w:t>Kriteria</w:t>
            </w:r>
            <w:r>
              <w:rPr>
                <w:spacing w:val="-2"/>
                <w:sz w:val="24"/>
                <w:szCs w:val="24"/>
              </w:rPr>
              <w:t>penilaian</w:t>
            </w:r>
          </w:p>
        </w:tc>
        <w:tc>
          <w:tcPr>
            <w:tcW w:w="1245" w:type="dxa"/>
            <w:vMerge w:val="restart"/>
            <w:vAlign w:val="center"/>
          </w:tcPr>
          <w:p w14:paraId="2531C913">
            <w:pPr>
              <w:pStyle w:val="56"/>
              <w:spacing w:line="242" w:lineRule="auto"/>
              <w:ind w:left="284" w:hanging="360"/>
              <w:jc w:val="center"/>
              <w:rPr>
                <w:sz w:val="24"/>
                <w:szCs w:val="24"/>
              </w:rPr>
            </w:pPr>
            <w:r>
              <w:rPr>
                <w:spacing w:val="-4"/>
                <w:sz w:val="24"/>
                <w:szCs w:val="24"/>
              </w:rPr>
              <w:t xml:space="preserve">Skor </w:t>
            </w:r>
            <w:r>
              <w:rPr>
                <w:spacing w:val="-2"/>
                <w:sz w:val="24"/>
                <w:szCs w:val="24"/>
              </w:rPr>
              <w:t>maksimal</w:t>
            </w:r>
          </w:p>
        </w:tc>
      </w:tr>
      <w:tr w14:paraId="64955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0" w:hRule="atLeast"/>
          <w:jc w:val="center"/>
        </w:trPr>
        <w:tc>
          <w:tcPr>
            <w:tcW w:w="536" w:type="dxa"/>
            <w:vMerge w:val="continue"/>
            <w:tcBorders>
              <w:top w:val="nil"/>
            </w:tcBorders>
            <w:vAlign w:val="center"/>
          </w:tcPr>
          <w:p w14:paraId="2B7DC27B">
            <w:pPr>
              <w:ind w:left="284" w:hanging="360"/>
              <w:jc w:val="center"/>
              <w:rPr>
                <w:rFonts w:ascii="Times New Roman" w:hAnsi="Times New Roman"/>
                <w:sz w:val="24"/>
                <w:szCs w:val="24"/>
              </w:rPr>
            </w:pPr>
          </w:p>
        </w:tc>
        <w:tc>
          <w:tcPr>
            <w:tcW w:w="885" w:type="dxa"/>
            <w:vMerge w:val="continue"/>
            <w:tcBorders>
              <w:top w:val="nil"/>
            </w:tcBorders>
            <w:vAlign w:val="center"/>
          </w:tcPr>
          <w:p w14:paraId="129AAE73">
            <w:pPr>
              <w:jc w:val="center"/>
              <w:rPr>
                <w:rFonts w:ascii="Times New Roman" w:hAnsi="Times New Roman"/>
                <w:sz w:val="24"/>
                <w:szCs w:val="24"/>
              </w:rPr>
            </w:pPr>
          </w:p>
        </w:tc>
        <w:tc>
          <w:tcPr>
            <w:tcW w:w="1277" w:type="dxa"/>
            <w:vAlign w:val="center"/>
          </w:tcPr>
          <w:p w14:paraId="53231A03">
            <w:pPr>
              <w:pStyle w:val="56"/>
              <w:spacing w:line="210" w:lineRule="exact"/>
              <w:ind w:left="38"/>
              <w:jc w:val="center"/>
              <w:rPr>
                <w:sz w:val="24"/>
                <w:szCs w:val="24"/>
              </w:rPr>
            </w:pPr>
            <w:r>
              <w:rPr>
                <w:spacing w:val="-10"/>
                <w:sz w:val="24"/>
                <w:szCs w:val="24"/>
              </w:rPr>
              <w:t>5</w:t>
            </w:r>
          </w:p>
        </w:tc>
        <w:tc>
          <w:tcPr>
            <w:tcW w:w="1417" w:type="dxa"/>
            <w:vAlign w:val="center"/>
          </w:tcPr>
          <w:p w14:paraId="04A9D3B0">
            <w:pPr>
              <w:pStyle w:val="56"/>
              <w:spacing w:line="210" w:lineRule="exact"/>
              <w:ind w:left="284" w:hanging="360"/>
              <w:jc w:val="center"/>
              <w:rPr>
                <w:sz w:val="24"/>
                <w:szCs w:val="24"/>
              </w:rPr>
            </w:pPr>
            <w:r>
              <w:rPr>
                <w:spacing w:val="-10"/>
                <w:sz w:val="24"/>
                <w:szCs w:val="24"/>
              </w:rPr>
              <w:t>4</w:t>
            </w:r>
          </w:p>
        </w:tc>
        <w:tc>
          <w:tcPr>
            <w:tcW w:w="1457" w:type="dxa"/>
            <w:vAlign w:val="center"/>
          </w:tcPr>
          <w:p w14:paraId="022ABE50">
            <w:pPr>
              <w:pStyle w:val="56"/>
              <w:spacing w:line="210" w:lineRule="exact"/>
              <w:ind w:left="284" w:hanging="360"/>
              <w:jc w:val="center"/>
              <w:rPr>
                <w:sz w:val="24"/>
                <w:szCs w:val="24"/>
              </w:rPr>
            </w:pPr>
            <w:r>
              <w:rPr>
                <w:spacing w:val="-10"/>
                <w:sz w:val="24"/>
                <w:szCs w:val="24"/>
              </w:rPr>
              <w:t>3</w:t>
            </w:r>
          </w:p>
        </w:tc>
        <w:tc>
          <w:tcPr>
            <w:tcW w:w="1521" w:type="dxa"/>
            <w:vAlign w:val="center"/>
          </w:tcPr>
          <w:p w14:paraId="3CD3BF75">
            <w:pPr>
              <w:pStyle w:val="56"/>
              <w:spacing w:line="210" w:lineRule="exact"/>
              <w:ind w:left="284" w:hanging="360"/>
              <w:jc w:val="center"/>
              <w:rPr>
                <w:sz w:val="24"/>
                <w:szCs w:val="24"/>
              </w:rPr>
            </w:pPr>
            <w:r>
              <w:rPr>
                <w:spacing w:val="-10"/>
                <w:sz w:val="24"/>
                <w:szCs w:val="24"/>
              </w:rPr>
              <w:t>2</w:t>
            </w:r>
          </w:p>
        </w:tc>
        <w:tc>
          <w:tcPr>
            <w:tcW w:w="1276" w:type="dxa"/>
            <w:vAlign w:val="center"/>
          </w:tcPr>
          <w:p w14:paraId="2264AE6B">
            <w:pPr>
              <w:pStyle w:val="56"/>
              <w:spacing w:line="210" w:lineRule="exact"/>
              <w:ind w:left="284" w:hanging="360"/>
              <w:jc w:val="center"/>
              <w:rPr>
                <w:sz w:val="24"/>
                <w:szCs w:val="24"/>
              </w:rPr>
            </w:pPr>
            <w:r>
              <w:rPr>
                <w:spacing w:val="-10"/>
                <w:sz w:val="24"/>
                <w:szCs w:val="24"/>
              </w:rPr>
              <w:t>1</w:t>
            </w:r>
          </w:p>
        </w:tc>
        <w:tc>
          <w:tcPr>
            <w:tcW w:w="1245" w:type="dxa"/>
            <w:vMerge w:val="continue"/>
            <w:tcBorders>
              <w:top w:val="nil"/>
            </w:tcBorders>
            <w:vAlign w:val="center"/>
          </w:tcPr>
          <w:p w14:paraId="0B841139">
            <w:pPr>
              <w:ind w:left="284" w:hanging="360"/>
              <w:jc w:val="center"/>
              <w:rPr>
                <w:rFonts w:ascii="Times New Roman" w:hAnsi="Times New Roman"/>
                <w:sz w:val="24"/>
                <w:szCs w:val="24"/>
              </w:rPr>
            </w:pPr>
          </w:p>
        </w:tc>
      </w:tr>
      <w:tr w14:paraId="06F84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jc w:val="center"/>
        </w:trPr>
        <w:tc>
          <w:tcPr>
            <w:tcW w:w="536" w:type="dxa"/>
            <w:vAlign w:val="center"/>
          </w:tcPr>
          <w:p w14:paraId="5112F4B5">
            <w:pPr>
              <w:pStyle w:val="56"/>
              <w:ind w:left="284" w:hanging="360"/>
              <w:jc w:val="center"/>
              <w:rPr>
                <w:sz w:val="24"/>
                <w:szCs w:val="24"/>
              </w:rPr>
            </w:pPr>
            <w:r>
              <w:rPr>
                <w:spacing w:val="-5"/>
                <w:sz w:val="24"/>
                <w:szCs w:val="24"/>
              </w:rPr>
              <w:t>1.</w:t>
            </w:r>
          </w:p>
        </w:tc>
        <w:tc>
          <w:tcPr>
            <w:tcW w:w="885" w:type="dxa"/>
            <w:vAlign w:val="center"/>
          </w:tcPr>
          <w:p w14:paraId="5F4292E0">
            <w:pPr>
              <w:pStyle w:val="56"/>
              <w:jc w:val="center"/>
              <w:rPr>
                <w:sz w:val="24"/>
                <w:szCs w:val="24"/>
              </w:rPr>
            </w:pPr>
            <w:r>
              <w:rPr>
                <w:spacing w:val="-2"/>
                <w:sz w:val="24"/>
                <w:szCs w:val="24"/>
              </w:rPr>
              <w:t>Judul</w:t>
            </w:r>
          </w:p>
        </w:tc>
        <w:tc>
          <w:tcPr>
            <w:tcW w:w="1277" w:type="dxa"/>
            <w:vAlign w:val="center"/>
          </w:tcPr>
          <w:p w14:paraId="18099463">
            <w:pPr>
              <w:pStyle w:val="56"/>
              <w:ind w:left="38"/>
              <w:jc w:val="center"/>
              <w:rPr>
                <w:sz w:val="24"/>
                <w:szCs w:val="24"/>
              </w:rPr>
            </w:pPr>
            <w:r>
              <w:rPr>
                <w:spacing w:val="-2"/>
                <w:sz w:val="24"/>
                <w:szCs w:val="24"/>
              </w:rPr>
              <w:t xml:space="preserve">Judul sangat sesuai dengan gambar/ </w:t>
            </w:r>
            <w:r>
              <w:rPr>
                <w:spacing w:val="-4"/>
                <w:sz w:val="24"/>
                <w:szCs w:val="24"/>
              </w:rPr>
              <w:t>Isi</w:t>
            </w:r>
          </w:p>
        </w:tc>
        <w:tc>
          <w:tcPr>
            <w:tcW w:w="1417" w:type="dxa"/>
            <w:vAlign w:val="center"/>
          </w:tcPr>
          <w:p w14:paraId="428E5ADA">
            <w:pPr>
              <w:pStyle w:val="56"/>
              <w:jc w:val="center"/>
              <w:rPr>
                <w:sz w:val="24"/>
                <w:szCs w:val="24"/>
              </w:rPr>
            </w:pPr>
            <w:r>
              <w:rPr>
                <w:spacing w:val="-2"/>
                <w:sz w:val="24"/>
                <w:szCs w:val="24"/>
              </w:rPr>
              <w:t xml:space="preserve">Judul sesuai dengan gambar/ </w:t>
            </w:r>
            <w:r>
              <w:rPr>
                <w:spacing w:val="-4"/>
                <w:sz w:val="24"/>
                <w:szCs w:val="24"/>
              </w:rPr>
              <w:t>Isi</w:t>
            </w:r>
          </w:p>
        </w:tc>
        <w:tc>
          <w:tcPr>
            <w:tcW w:w="1457" w:type="dxa"/>
            <w:vAlign w:val="center"/>
          </w:tcPr>
          <w:p w14:paraId="6A404292">
            <w:pPr>
              <w:pStyle w:val="56"/>
              <w:jc w:val="center"/>
              <w:rPr>
                <w:sz w:val="24"/>
                <w:szCs w:val="24"/>
              </w:rPr>
            </w:pPr>
            <w:r>
              <w:rPr>
                <w:spacing w:val="-2"/>
                <w:sz w:val="24"/>
                <w:szCs w:val="24"/>
              </w:rPr>
              <w:t xml:space="preserve">Judul cukup sesuai dengan gambar/ </w:t>
            </w:r>
            <w:r>
              <w:rPr>
                <w:spacing w:val="-4"/>
                <w:sz w:val="24"/>
                <w:szCs w:val="24"/>
              </w:rPr>
              <w:t>Isi</w:t>
            </w:r>
          </w:p>
        </w:tc>
        <w:tc>
          <w:tcPr>
            <w:tcW w:w="1521" w:type="dxa"/>
            <w:vAlign w:val="center"/>
          </w:tcPr>
          <w:p w14:paraId="3E46D207">
            <w:pPr>
              <w:pStyle w:val="56"/>
              <w:jc w:val="center"/>
              <w:rPr>
                <w:sz w:val="24"/>
                <w:szCs w:val="24"/>
              </w:rPr>
            </w:pPr>
            <w:r>
              <w:rPr>
                <w:spacing w:val="-2"/>
                <w:sz w:val="24"/>
                <w:szCs w:val="24"/>
              </w:rPr>
              <w:t xml:space="preserve">Judul kurang sesuai dengan gambar/ </w:t>
            </w:r>
            <w:r>
              <w:rPr>
                <w:spacing w:val="-4"/>
                <w:sz w:val="24"/>
                <w:szCs w:val="24"/>
              </w:rPr>
              <w:t>Isi</w:t>
            </w:r>
          </w:p>
        </w:tc>
        <w:tc>
          <w:tcPr>
            <w:tcW w:w="1276" w:type="dxa"/>
            <w:vAlign w:val="center"/>
          </w:tcPr>
          <w:p w14:paraId="3DF41B1A">
            <w:pPr>
              <w:pStyle w:val="56"/>
              <w:jc w:val="center"/>
              <w:rPr>
                <w:sz w:val="24"/>
                <w:szCs w:val="24"/>
              </w:rPr>
            </w:pPr>
            <w:r>
              <w:rPr>
                <w:spacing w:val="-2"/>
                <w:sz w:val="24"/>
                <w:szCs w:val="24"/>
              </w:rPr>
              <w:t>Judul tidak sesuai dengan gambar</w:t>
            </w:r>
          </w:p>
          <w:p w14:paraId="58C09600">
            <w:pPr>
              <w:pStyle w:val="56"/>
              <w:spacing w:line="228" w:lineRule="exact"/>
              <w:jc w:val="center"/>
              <w:rPr>
                <w:sz w:val="24"/>
                <w:szCs w:val="24"/>
              </w:rPr>
            </w:pPr>
            <w:r>
              <w:rPr>
                <w:spacing w:val="-10"/>
                <w:sz w:val="24"/>
                <w:szCs w:val="24"/>
              </w:rPr>
              <w:t>/</w:t>
            </w:r>
          </w:p>
          <w:p w14:paraId="6F476ADE">
            <w:pPr>
              <w:pStyle w:val="56"/>
              <w:spacing w:before="2" w:line="210" w:lineRule="exact"/>
              <w:jc w:val="center"/>
              <w:rPr>
                <w:sz w:val="24"/>
                <w:szCs w:val="24"/>
              </w:rPr>
            </w:pPr>
            <w:r>
              <w:rPr>
                <w:spacing w:val="-5"/>
                <w:sz w:val="24"/>
                <w:szCs w:val="24"/>
              </w:rPr>
              <w:t>Isi</w:t>
            </w:r>
          </w:p>
        </w:tc>
        <w:tc>
          <w:tcPr>
            <w:tcW w:w="1245" w:type="dxa"/>
            <w:vAlign w:val="center"/>
          </w:tcPr>
          <w:p w14:paraId="21DBC3EE">
            <w:pPr>
              <w:pStyle w:val="56"/>
              <w:ind w:left="284" w:hanging="360"/>
              <w:jc w:val="center"/>
              <w:rPr>
                <w:sz w:val="24"/>
                <w:szCs w:val="24"/>
              </w:rPr>
            </w:pPr>
            <w:r>
              <w:rPr>
                <w:spacing w:val="-5"/>
                <w:sz w:val="24"/>
                <w:szCs w:val="24"/>
              </w:rPr>
              <w:t>15</w:t>
            </w:r>
          </w:p>
        </w:tc>
      </w:tr>
      <w:tr w14:paraId="473A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2" w:hRule="atLeast"/>
          <w:jc w:val="center"/>
        </w:trPr>
        <w:tc>
          <w:tcPr>
            <w:tcW w:w="536" w:type="dxa"/>
            <w:vAlign w:val="center"/>
          </w:tcPr>
          <w:p w14:paraId="7F1E7E4C">
            <w:pPr>
              <w:pStyle w:val="56"/>
              <w:ind w:left="284" w:hanging="360"/>
              <w:jc w:val="center"/>
              <w:rPr>
                <w:sz w:val="24"/>
                <w:szCs w:val="24"/>
              </w:rPr>
            </w:pPr>
            <w:r>
              <w:rPr>
                <w:spacing w:val="-5"/>
                <w:sz w:val="24"/>
                <w:szCs w:val="24"/>
              </w:rPr>
              <w:t>2.</w:t>
            </w:r>
          </w:p>
        </w:tc>
        <w:tc>
          <w:tcPr>
            <w:tcW w:w="885" w:type="dxa"/>
            <w:vAlign w:val="center"/>
          </w:tcPr>
          <w:p w14:paraId="4FE035F3">
            <w:pPr>
              <w:pStyle w:val="56"/>
              <w:jc w:val="center"/>
              <w:rPr>
                <w:sz w:val="24"/>
                <w:szCs w:val="24"/>
              </w:rPr>
            </w:pPr>
            <w:r>
              <w:rPr>
                <w:spacing w:val="-2"/>
                <w:sz w:val="24"/>
                <w:szCs w:val="24"/>
              </w:rPr>
              <w:t>Diksi</w:t>
            </w:r>
          </w:p>
        </w:tc>
        <w:tc>
          <w:tcPr>
            <w:tcW w:w="1277" w:type="dxa"/>
            <w:vAlign w:val="center"/>
          </w:tcPr>
          <w:p w14:paraId="67828D5B">
            <w:pPr>
              <w:pStyle w:val="56"/>
              <w:ind w:left="38"/>
              <w:jc w:val="center"/>
              <w:rPr>
                <w:sz w:val="24"/>
                <w:szCs w:val="24"/>
              </w:rPr>
            </w:pPr>
            <w:r>
              <w:rPr>
                <w:spacing w:val="-2"/>
                <w:sz w:val="24"/>
                <w:szCs w:val="24"/>
              </w:rPr>
              <w:t xml:space="preserve">Pilihan </w:t>
            </w:r>
            <w:r>
              <w:rPr>
                <w:spacing w:val="-4"/>
                <w:sz w:val="24"/>
                <w:szCs w:val="24"/>
              </w:rPr>
              <w:t xml:space="preserve">kata </w:t>
            </w:r>
            <w:r>
              <w:rPr>
                <w:spacing w:val="-2"/>
                <w:sz w:val="24"/>
                <w:szCs w:val="24"/>
              </w:rPr>
              <w:t>sangat tepat</w:t>
            </w:r>
          </w:p>
        </w:tc>
        <w:tc>
          <w:tcPr>
            <w:tcW w:w="1417" w:type="dxa"/>
            <w:vAlign w:val="center"/>
          </w:tcPr>
          <w:p w14:paraId="1675D359">
            <w:pPr>
              <w:pStyle w:val="56"/>
              <w:jc w:val="center"/>
              <w:rPr>
                <w:sz w:val="24"/>
                <w:szCs w:val="24"/>
              </w:rPr>
            </w:pPr>
            <w:r>
              <w:rPr>
                <w:spacing w:val="-2"/>
                <w:sz w:val="24"/>
                <w:szCs w:val="24"/>
              </w:rPr>
              <w:t xml:space="preserve">Pilihan </w:t>
            </w:r>
            <w:r>
              <w:rPr>
                <w:sz w:val="24"/>
                <w:szCs w:val="24"/>
              </w:rPr>
              <w:t>katatepat</w:t>
            </w:r>
          </w:p>
        </w:tc>
        <w:tc>
          <w:tcPr>
            <w:tcW w:w="1457" w:type="dxa"/>
            <w:vAlign w:val="center"/>
          </w:tcPr>
          <w:p w14:paraId="4139B767">
            <w:pPr>
              <w:pStyle w:val="56"/>
              <w:jc w:val="center"/>
              <w:rPr>
                <w:sz w:val="24"/>
                <w:szCs w:val="24"/>
              </w:rPr>
            </w:pPr>
            <w:r>
              <w:rPr>
                <w:spacing w:val="-2"/>
                <w:sz w:val="24"/>
                <w:szCs w:val="24"/>
              </w:rPr>
              <w:t xml:space="preserve">Pilihan </w:t>
            </w:r>
            <w:r>
              <w:rPr>
                <w:spacing w:val="-4"/>
                <w:sz w:val="24"/>
                <w:szCs w:val="24"/>
              </w:rPr>
              <w:t xml:space="preserve">kata </w:t>
            </w:r>
            <w:r>
              <w:rPr>
                <w:spacing w:val="-2"/>
                <w:sz w:val="24"/>
                <w:szCs w:val="24"/>
              </w:rPr>
              <w:t>cukup Tepat</w:t>
            </w:r>
          </w:p>
        </w:tc>
        <w:tc>
          <w:tcPr>
            <w:tcW w:w="1521" w:type="dxa"/>
            <w:vAlign w:val="center"/>
          </w:tcPr>
          <w:p w14:paraId="5E3DBB7D">
            <w:pPr>
              <w:pStyle w:val="56"/>
              <w:jc w:val="center"/>
              <w:rPr>
                <w:sz w:val="24"/>
                <w:szCs w:val="24"/>
              </w:rPr>
            </w:pPr>
            <w:r>
              <w:rPr>
                <w:sz w:val="24"/>
                <w:szCs w:val="24"/>
              </w:rPr>
              <w:t>Pilihan kata kurang</w:t>
            </w:r>
            <w:r>
              <w:rPr>
                <w:spacing w:val="-2"/>
                <w:sz w:val="24"/>
                <w:szCs w:val="24"/>
              </w:rPr>
              <w:t>tepat</w:t>
            </w:r>
          </w:p>
        </w:tc>
        <w:tc>
          <w:tcPr>
            <w:tcW w:w="1276" w:type="dxa"/>
            <w:vAlign w:val="center"/>
          </w:tcPr>
          <w:p w14:paraId="014E98C9">
            <w:pPr>
              <w:pStyle w:val="56"/>
              <w:jc w:val="center"/>
              <w:rPr>
                <w:sz w:val="24"/>
                <w:szCs w:val="24"/>
              </w:rPr>
            </w:pPr>
            <w:r>
              <w:rPr>
                <w:spacing w:val="-2"/>
                <w:sz w:val="24"/>
                <w:szCs w:val="24"/>
              </w:rPr>
              <w:t xml:space="preserve">Pilihan </w:t>
            </w:r>
            <w:r>
              <w:rPr>
                <w:spacing w:val="-4"/>
                <w:sz w:val="24"/>
                <w:szCs w:val="24"/>
              </w:rPr>
              <w:t xml:space="preserve">kata </w:t>
            </w:r>
            <w:r>
              <w:rPr>
                <w:spacing w:val="-2"/>
                <w:sz w:val="24"/>
                <w:szCs w:val="24"/>
              </w:rPr>
              <w:t>tidak tepat</w:t>
            </w:r>
          </w:p>
        </w:tc>
        <w:tc>
          <w:tcPr>
            <w:tcW w:w="1245" w:type="dxa"/>
            <w:vAlign w:val="center"/>
          </w:tcPr>
          <w:p w14:paraId="3F47F97D">
            <w:pPr>
              <w:pStyle w:val="56"/>
              <w:ind w:left="284" w:hanging="360"/>
              <w:jc w:val="center"/>
              <w:rPr>
                <w:sz w:val="24"/>
                <w:szCs w:val="24"/>
              </w:rPr>
            </w:pPr>
            <w:r>
              <w:rPr>
                <w:spacing w:val="-5"/>
                <w:sz w:val="24"/>
                <w:szCs w:val="24"/>
              </w:rPr>
              <w:t>35</w:t>
            </w:r>
          </w:p>
        </w:tc>
      </w:tr>
      <w:tr w14:paraId="6DBE3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0" w:hRule="atLeast"/>
          <w:jc w:val="center"/>
        </w:trPr>
        <w:tc>
          <w:tcPr>
            <w:tcW w:w="536" w:type="dxa"/>
            <w:vAlign w:val="center"/>
          </w:tcPr>
          <w:p w14:paraId="3C75B3DF">
            <w:pPr>
              <w:pStyle w:val="56"/>
              <w:ind w:left="284" w:hanging="360"/>
              <w:jc w:val="center"/>
              <w:rPr>
                <w:sz w:val="24"/>
                <w:szCs w:val="24"/>
              </w:rPr>
            </w:pPr>
            <w:r>
              <w:rPr>
                <w:spacing w:val="-5"/>
                <w:sz w:val="24"/>
                <w:szCs w:val="24"/>
              </w:rPr>
              <w:t>3.</w:t>
            </w:r>
          </w:p>
        </w:tc>
        <w:tc>
          <w:tcPr>
            <w:tcW w:w="885" w:type="dxa"/>
            <w:vAlign w:val="center"/>
          </w:tcPr>
          <w:p w14:paraId="0A825645">
            <w:pPr>
              <w:pStyle w:val="56"/>
              <w:jc w:val="center"/>
              <w:rPr>
                <w:sz w:val="24"/>
                <w:szCs w:val="24"/>
              </w:rPr>
            </w:pPr>
            <w:r>
              <w:rPr>
                <w:spacing w:val="-4"/>
                <w:sz w:val="24"/>
                <w:szCs w:val="24"/>
              </w:rPr>
              <w:t>Rima</w:t>
            </w:r>
          </w:p>
        </w:tc>
        <w:tc>
          <w:tcPr>
            <w:tcW w:w="1277" w:type="dxa"/>
            <w:vAlign w:val="center"/>
          </w:tcPr>
          <w:p w14:paraId="453449E4">
            <w:pPr>
              <w:pStyle w:val="56"/>
              <w:ind w:left="38"/>
              <w:jc w:val="center"/>
              <w:rPr>
                <w:sz w:val="24"/>
                <w:szCs w:val="24"/>
              </w:rPr>
            </w:pPr>
            <w:r>
              <w:rPr>
                <w:spacing w:val="-2"/>
                <w:sz w:val="24"/>
                <w:szCs w:val="24"/>
              </w:rPr>
              <w:t xml:space="preserve">Sangat memiliki keindaha </w:t>
            </w:r>
            <w:r>
              <w:rPr>
                <w:spacing w:val="-10"/>
                <w:sz w:val="24"/>
                <w:szCs w:val="24"/>
              </w:rPr>
              <w:t>n</w:t>
            </w:r>
            <w:r>
              <w:rPr>
                <w:spacing w:val="-2"/>
                <w:sz w:val="24"/>
                <w:szCs w:val="24"/>
              </w:rPr>
              <w:t xml:space="preserve"> kesamaa </w:t>
            </w:r>
            <w:r>
              <w:rPr>
                <w:spacing w:val="-10"/>
                <w:sz w:val="24"/>
                <w:szCs w:val="24"/>
              </w:rPr>
              <w:t>n</w:t>
            </w:r>
          </w:p>
          <w:p w14:paraId="02038BD8">
            <w:pPr>
              <w:pStyle w:val="56"/>
              <w:spacing w:line="210" w:lineRule="exact"/>
              <w:ind w:left="38"/>
              <w:jc w:val="center"/>
              <w:rPr>
                <w:sz w:val="24"/>
                <w:szCs w:val="24"/>
              </w:rPr>
            </w:pPr>
            <w:r>
              <w:rPr>
                <w:spacing w:val="-2"/>
                <w:sz w:val="24"/>
                <w:szCs w:val="24"/>
              </w:rPr>
              <w:t>Bunyi</w:t>
            </w:r>
          </w:p>
        </w:tc>
        <w:tc>
          <w:tcPr>
            <w:tcW w:w="1417" w:type="dxa"/>
            <w:vAlign w:val="center"/>
          </w:tcPr>
          <w:p w14:paraId="5D18930B">
            <w:pPr>
              <w:pStyle w:val="56"/>
              <w:jc w:val="center"/>
              <w:rPr>
                <w:sz w:val="24"/>
                <w:szCs w:val="24"/>
              </w:rPr>
            </w:pPr>
            <w:r>
              <w:rPr>
                <w:spacing w:val="-2"/>
                <w:sz w:val="24"/>
                <w:szCs w:val="24"/>
              </w:rPr>
              <w:t>memiliki keindahan kesamaan bunyi</w:t>
            </w:r>
          </w:p>
        </w:tc>
        <w:tc>
          <w:tcPr>
            <w:tcW w:w="1457" w:type="dxa"/>
            <w:vAlign w:val="center"/>
          </w:tcPr>
          <w:p w14:paraId="12CDE1F8">
            <w:pPr>
              <w:pStyle w:val="56"/>
              <w:jc w:val="center"/>
              <w:rPr>
                <w:sz w:val="24"/>
                <w:szCs w:val="24"/>
              </w:rPr>
            </w:pPr>
            <w:r>
              <w:rPr>
                <w:spacing w:val="-2"/>
                <w:sz w:val="24"/>
                <w:szCs w:val="24"/>
              </w:rPr>
              <w:t>Cukup memiliki keindahan kesamaan Bunyi</w:t>
            </w:r>
          </w:p>
        </w:tc>
        <w:tc>
          <w:tcPr>
            <w:tcW w:w="1521" w:type="dxa"/>
            <w:vAlign w:val="center"/>
          </w:tcPr>
          <w:p w14:paraId="7F62B0D2">
            <w:pPr>
              <w:pStyle w:val="56"/>
              <w:jc w:val="center"/>
              <w:rPr>
                <w:sz w:val="24"/>
                <w:szCs w:val="24"/>
              </w:rPr>
            </w:pPr>
            <w:r>
              <w:rPr>
                <w:spacing w:val="-2"/>
                <w:sz w:val="24"/>
                <w:szCs w:val="24"/>
              </w:rPr>
              <w:t>Kurang memiliki keindahan kesamaan Bunyi</w:t>
            </w:r>
          </w:p>
        </w:tc>
        <w:tc>
          <w:tcPr>
            <w:tcW w:w="1276" w:type="dxa"/>
            <w:vAlign w:val="center"/>
          </w:tcPr>
          <w:p w14:paraId="08265E4E">
            <w:pPr>
              <w:pStyle w:val="56"/>
              <w:jc w:val="center"/>
              <w:rPr>
                <w:sz w:val="24"/>
                <w:szCs w:val="24"/>
              </w:rPr>
            </w:pPr>
            <w:r>
              <w:rPr>
                <w:spacing w:val="-2"/>
                <w:sz w:val="24"/>
                <w:szCs w:val="24"/>
              </w:rPr>
              <w:t xml:space="preserve">Tidak memiliki keindaha </w:t>
            </w:r>
            <w:r>
              <w:rPr>
                <w:spacing w:val="-10"/>
                <w:sz w:val="24"/>
                <w:szCs w:val="24"/>
              </w:rPr>
              <w:t>n</w:t>
            </w:r>
            <w:r>
              <w:rPr>
                <w:spacing w:val="-2"/>
                <w:sz w:val="24"/>
                <w:szCs w:val="24"/>
              </w:rPr>
              <w:t xml:space="preserve"> kesamaan Bunyi</w:t>
            </w:r>
          </w:p>
        </w:tc>
        <w:tc>
          <w:tcPr>
            <w:tcW w:w="1245" w:type="dxa"/>
            <w:vAlign w:val="center"/>
          </w:tcPr>
          <w:p w14:paraId="42FC8D1C">
            <w:pPr>
              <w:pStyle w:val="56"/>
              <w:ind w:left="284" w:hanging="360"/>
              <w:jc w:val="center"/>
              <w:rPr>
                <w:sz w:val="24"/>
                <w:szCs w:val="24"/>
              </w:rPr>
            </w:pPr>
            <w:r>
              <w:rPr>
                <w:spacing w:val="-5"/>
                <w:sz w:val="24"/>
                <w:szCs w:val="24"/>
              </w:rPr>
              <w:t>20</w:t>
            </w:r>
          </w:p>
        </w:tc>
      </w:tr>
      <w:tr w14:paraId="186B3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1" w:hRule="atLeast"/>
          <w:jc w:val="center"/>
        </w:trPr>
        <w:tc>
          <w:tcPr>
            <w:tcW w:w="536" w:type="dxa"/>
            <w:vAlign w:val="center"/>
          </w:tcPr>
          <w:p w14:paraId="36258460">
            <w:pPr>
              <w:pStyle w:val="56"/>
              <w:ind w:left="284" w:hanging="360"/>
              <w:jc w:val="center"/>
              <w:rPr>
                <w:sz w:val="24"/>
                <w:szCs w:val="24"/>
              </w:rPr>
            </w:pPr>
            <w:r>
              <w:rPr>
                <w:spacing w:val="-5"/>
                <w:sz w:val="24"/>
                <w:szCs w:val="24"/>
              </w:rPr>
              <w:t>4.</w:t>
            </w:r>
          </w:p>
        </w:tc>
        <w:tc>
          <w:tcPr>
            <w:tcW w:w="885" w:type="dxa"/>
            <w:vAlign w:val="center"/>
          </w:tcPr>
          <w:p w14:paraId="585435A8">
            <w:pPr>
              <w:pStyle w:val="56"/>
              <w:jc w:val="center"/>
              <w:rPr>
                <w:sz w:val="24"/>
                <w:szCs w:val="24"/>
              </w:rPr>
            </w:pPr>
            <w:r>
              <w:rPr>
                <w:spacing w:val="-2"/>
                <w:sz w:val="24"/>
                <w:szCs w:val="24"/>
              </w:rPr>
              <w:t>Imaji</w:t>
            </w:r>
          </w:p>
        </w:tc>
        <w:tc>
          <w:tcPr>
            <w:tcW w:w="1277" w:type="dxa"/>
            <w:vAlign w:val="center"/>
          </w:tcPr>
          <w:p w14:paraId="319B659E">
            <w:pPr>
              <w:pStyle w:val="56"/>
              <w:ind w:left="38"/>
              <w:jc w:val="center"/>
              <w:rPr>
                <w:sz w:val="24"/>
                <w:szCs w:val="24"/>
              </w:rPr>
            </w:pPr>
            <w:r>
              <w:rPr>
                <w:spacing w:val="-4"/>
                <w:sz w:val="24"/>
                <w:szCs w:val="24"/>
              </w:rPr>
              <w:t xml:space="preserve">Daya </w:t>
            </w:r>
            <w:r>
              <w:rPr>
                <w:spacing w:val="-2"/>
                <w:sz w:val="24"/>
                <w:szCs w:val="24"/>
              </w:rPr>
              <w:t>gambaran sangat terlihat Jelas</w:t>
            </w:r>
          </w:p>
        </w:tc>
        <w:tc>
          <w:tcPr>
            <w:tcW w:w="1417" w:type="dxa"/>
            <w:vAlign w:val="center"/>
          </w:tcPr>
          <w:p w14:paraId="31963458">
            <w:pPr>
              <w:pStyle w:val="56"/>
              <w:jc w:val="center"/>
              <w:rPr>
                <w:sz w:val="24"/>
                <w:szCs w:val="24"/>
              </w:rPr>
            </w:pPr>
            <w:r>
              <w:rPr>
                <w:spacing w:val="-4"/>
                <w:sz w:val="24"/>
                <w:szCs w:val="24"/>
              </w:rPr>
              <w:t xml:space="preserve">Daya </w:t>
            </w:r>
            <w:r>
              <w:rPr>
                <w:spacing w:val="-2"/>
                <w:sz w:val="24"/>
                <w:szCs w:val="24"/>
              </w:rPr>
              <w:t>gambaran terlihat jelas</w:t>
            </w:r>
          </w:p>
        </w:tc>
        <w:tc>
          <w:tcPr>
            <w:tcW w:w="1457" w:type="dxa"/>
            <w:vAlign w:val="center"/>
          </w:tcPr>
          <w:p w14:paraId="6A62D48E">
            <w:pPr>
              <w:pStyle w:val="56"/>
              <w:jc w:val="center"/>
              <w:rPr>
                <w:sz w:val="24"/>
                <w:szCs w:val="24"/>
              </w:rPr>
            </w:pPr>
            <w:r>
              <w:rPr>
                <w:spacing w:val="-4"/>
                <w:sz w:val="24"/>
                <w:szCs w:val="24"/>
              </w:rPr>
              <w:t xml:space="preserve">Daya </w:t>
            </w:r>
            <w:r>
              <w:rPr>
                <w:spacing w:val="-2"/>
                <w:sz w:val="24"/>
                <w:szCs w:val="24"/>
              </w:rPr>
              <w:t>gambaran cukup terlihat Jelas</w:t>
            </w:r>
          </w:p>
        </w:tc>
        <w:tc>
          <w:tcPr>
            <w:tcW w:w="1521" w:type="dxa"/>
            <w:vAlign w:val="center"/>
          </w:tcPr>
          <w:p w14:paraId="6C813B74">
            <w:pPr>
              <w:pStyle w:val="56"/>
              <w:jc w:val="center"/>
              <w:rPr>
                <w:sz w:val="24"/>
                <w:szCs w:val="24"/>
              </w:rPr>
            </w:pPr>
            <w:r>
              <w:rPr>
                <w:spacing w:val="-4"/>
                <w:sz w:val="24"/>
                <w:szCs w:val="24"/>
              </w:rPr>
              <w:t xml:space="preserve">Daya </w:t>
            </w:r>
            <w:r>
              <w:rPr>
                <w:spacing w:val="-2"/>
                <w:sz w:val="24"/>
                <w:szCs w:val="24"/>
              </w:rPr>
              <w:t xml:space="preserve">gambaran kurang </w:t>
            </w:r>
            <w:r>
              <w:rPr>
                <w:sz w:val="24"/>
                <w:szCs w:val="24"/>
              </w:rPr>
              <w:t>terlihatjelas</w:t>
            </w:r>
          </w:p>
        </w:tc>
        <w:tc>
          <w:tcPr>
            <w:tcW w:w="1276" w:type="dxa"/>
            <w:vAlign w:val="center"/>
          </w:tcPr>
          <w:p w14:paraId="34D2B240">
            <w:pPr>
              <w:pStyle w:val="56"/>
              <w:jc w:val="center"/>
              <w:rPr>
                <w:sz w:val="24"/>
                <w:szCs w:val="24"/>
              </w:rPr>
            </w:pPr>
            <w:r>
              <w:rPr>
                <w:spacing w:val="-4"/>
                <w:sz w:val="24"/>
                <w:szCs w:val="24"/>
              </w:rPr>
              <w:t xml:space="preserve">Daya </w:t>
            </w:r>
            <w:r>
              <w:rPr>
                <w:spacing w:val="-2"/>
                <w:sz w:val="24"/>
                <w:szCs w:val="24"/>
              </w:rPr>
              <w:t>gambaran tidak terlihat Jelas</w:t>
            </w:r>
          </w:p>
        </w:tc>
        <w:tc>
          <w:tcPr>
            <w:tcW w:w="1245" w:type="dxa"/>
            <w:vAlign w:val="center"/>
          </w:tcPr>
          <w:p w14:paraId="120D0450">
            <w:pPr>
              <w:pStyle w:val="56"/>
              <w:ind w:left="284" w:hanging="360"/>
              <w:jc w:val="center"/>
              <w:rPr>
                <w:sz w:val="24"/>
                <w:szCs w:val="24"/>
              </w:rPr>
            </w:pPr>
            <w:r>
              <w:rPr>
                <w:spacing w:val="-5"/>
                <w:sz w:val="24"/>
                <w:szCs w:val="24"/>
              </w:rPr>
              <w:t>30</w:t>
            </w:r>
          </w:p>
        </w:tc>
      </w:tr>
      <w:tr w14:paraId="7A957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1421" w:type="dxa"/>
            <w:gridSpan w:val="2"/>
            <w:vAlign w:val="center"/>
          </w:tcPr>
          <w:p w14:paraId="64AA0E2B">
            <w:pPr>
              <w:pStyle w:val="56"/>
              <w:spacing w:line="226" w:lineRule="exact"/>
              <w:ind w:left="284" w:hanging="360"/>
              <w:jc w:val="center"/>
              <w:rPr>
                <w:sz w:val="24"/>
                <w:szCs w:val="24"/>
              </w:rPr>
            </w:pPr>
            <w:r>
              <w:rPr>
                <w:spacing w:val="-2"/>
                <w:sz w:val="24"/>
                <w:szCs w:val="24"/>
              </w:rPr>
              <w:t>Jumlah</w:t>
            </w:r>
          </w:p>
        </w:tc>
        <w:tc>
          <w:tcPr>
            <w:tcW w:w="6948" w:type="dxa"/>
            <w:gridSpan w:val="5"/>
            <w:vAlign w:val="center"/>
          </w:tcPr>
          <w:p w14:paraId="6AEE7D68">
            <w:pPr>
              <w:pStyle w:val="56"/>
              <w:ind w:left="38"/>
              <w:jc w:val="center"/>
              <w:rPr>
                <w:sz w:val="24"/>
                <w:szCs w:val="24"/>
              </w:rPr>
            </w:pPr>
          </w:p>
        </w:tc>
        <w:tc>
          <w:tcPr>
            <w:tcW w:w="1245" w:type="dxa"/>
            <w:vAlign w:val="center"/>
          </w:tcPr>
          <w:p w14:paraId="5A4DED4D">
            <w:pPr>
              <w:pStyle w:val="56"/>
              <w:spacing w:line="226" w:lineRule="exact"/>
              <w:ind w:left="284" w:hanging="360"/>
              <w:jc w:val="center"/>
              <w:rPr>
                <w:sz w:val="24"/>
                <w:szCs w:val="24"/>
              </w:rPr>
            </w:pPr>
            <w:r>
              <w:rPr>
                <w:spacing w:val="-5"/>
                <w:sz w:val="24"/>
                <w:szCs w:val="24"/>
              </w:rPr>
              <w:t>100</w:t>
            </w:r>
          </w:p>
        </w:tc>
      </w:tr>
    </w:tbl>
    <w:p w14:paraId="536F0E68">
      <w:pPr>
        <w:pStyle w:val="3"/>
        <w:spacing w:before="241"/>
        <w:rPr>
          <w:sz w:val="24"/>
          <w:szCs w:val="24"/>
        </w:rPr>
      </w:pPr>
      <w:bookmarkStart w:id="1" w:name="_TOC_250014"/>
    </w:p>
    <w:p w14:paraId="668890B5">
      <w:pPr>
        <w:pStyle w:val="3"/>
        <w:spacing w:before="241"/>
        <w:rPr>
          <w:sz w:val="24"/>
          <w:szCs w:val="24"/>
        </w:rPr>
      </w:pPr>
    </w:p>
    <w:p w14:paraId="2024634C">
      <w:pPr>
        <w:pStyle w:val="3"/>
        <w:spacing w:before="241"/>
        <w:rPr>
          <w:sz w:val="24"/>
          <w:szCs w:val="24"/>
        </w:rPr>
      </w:pPr>
    </w:p>
    <w:p w14:paraId="03E8E11F">
      <w:pPr>
        <w:pStyle w:val="3"/>
        <w:spacing w:before="241"/>
        <w:rPr>
          <w:sz w:val="24"/>
          <w:szCs w:val="24"/>
          <w:lang w:val="en-US"/>
        </w:rPr>
      </w:pPr>
      <w:r>
        <w:rPr>
          <w:sz w:val="24"/>
          <w:szCs w:val="24"/>
          <w:lang w:val="en-US"/>
        </w:rPr>
        <w:t xml:space="preserve">3.4 </w:t>
      </w:r>
      <w:bookmarkEnd w:id="1"/>
      <w:r>
        <w:rPr>
          <w:spacing w:val="-2"/>
          <w:sz w:val="24"/>
          <w:szCs w:val="24"/>
        </w:rPr>
        <w:t>Instrumen</w:t>
      </w:r>
      <w:r>
        <w:rPr>
          <w:spacing w:val="-2"/>
          <w:sz w:val="24"/>
          <w:szCs w:val="24"/>
          <w:lang w:val="en-US"/>
        </w:rPr>
        <w:t xml:space="preserve"> Penelitian</w:t>
      </w:r>
    </w:p>
    <w:p w14:paraId="18111B6F">
      <w:pPr>
        <w:pStyle w:val="9"/>
        <w:spacing w:before="275" w:line="480" w:lineRule="auto"/>
        <w:ind w:firstLine="851"/>
        <w:jc w:val="both"/>
        <w:rPr>
          <w:rFonts w:ascii="Times New Roman" w:hAnsi="Times New Roman"/>
          <w:sz w:val="24"/>
          <w:szCs w:val="24"/>
        </w:rPr>
      </w:pPr>
      <w:r>
        <w:rPr>
          <w:rFonts w:ascii="Times New Roman" w:hAnsi="Times New Roman"/>
          <w:sz w:val="24"/>
          <w:szCs w:val="24"/>
        </w:rPr>
        <w:t>Sebelum peneliti menggunakan instrumen/tes untuk mengukur variabel yang diteliti, maka peneliti terlebih dahulu memvalidkan tes/soal dengan menggunakan uji validitas. Dalam penelitian ini instrumen yang digunakan adalah tes kemampuan menulis siswa. Uji coba yang akan dilakukan meliputi sebagai berikut:</w:t>
      </w:r>
    </w:p>
    <w:p w14:paraId="63563B80">
      <w:pPr>
        <w:pStyle w:val="9"/>
        <w:spacing w:line="480" w:lineRule="auto"/>
        <w:ind w:firstLine="851"/>
        <w:jc w:val="both"/>
        <w:rPr>
          <w:rFonts w:ascii="Times New Roman" w:hAnsi="Times New Roman"/>
          <w:sz w:val="24"/>
          <w:szCs w:val="24"/>
        </w:rPr>
      </w:pPr>
      <w:r>
        <w:rPr>
          <w:rFonts w:ascii="Times New Roman" w:hAnsi="Times New Roman"/>
          <w:sz w:val="24"/>
          <w:szCs w:val="24"/>
        </w:rPr>
        <w:t>Suatu instrumen dikatakan valid apabila mampu mengukur apa yang seharusnyadiukur.Artinya,instrumenitudapatmengungkapkandata</w:t>
      </w:r>
      <w:r>
        <w:rPr>
          <w:rFonts w:ascii="Times New Roman" w:hAnsi="Times New Roman"/>
          <w:spacing w:val="-4"/>
          <w:sz w:val="24"/>
          <w:szCs w:val="24"/>
        </w:rPr>
        <w:t>dari</w:t>
      </w:r>
      <w:r>
        <w:rPr>
          <w:rFonts w:ascii="Times New Roman" w:hAnsi="Times New Roman"/>
          <w:sz w:val="24"/>
          <w:szCs w:val="24"/>
        </w:rPr>
        <w:t>variabel yang dikaji secara tepat. Instrumen yang valid atau sahih memiliki validitas tinggi, sebaliknya instrument yang kurang valid berarti memiliki validitas yang rendah. Berkenan dengan kadar validitas instrumen, ada ada validitas logis dan validitas empiris. Validitas logis diperoleh dengan usaha yang sangat hati-hati, sehingga secara logika instrument dicapai menurut validitas yang dikehendaki. Validitas empiris yaitu validitas yang diperoleh berdasarkan pengalaman. Validitas empiris diperoleh melalui uji coba instrumen di lapangan. Validitas suatu instrumen sangat pada situasi dan tujuan khusus penggunaan alat atau instrumen tersebut. Suatu tes yang valid untuk mengukur suatu situasi tertentu mungkin tidak akan valid untuk mengukur suatu situasi yang lain. Tujuan penggunaan tes juga merupakan faktor penting dalam menentukan validitas suatu tes.</w:t>
      </w:r>
    </w:p>
    <w:p w14:paraId="7E3596F5">
      <w:pPr>
        <w:pStyle w:val="9"/>
        <w:spacing w:before="2" w:line="480" w:lineRule="auto"/>
        <w:ind w:firstLine="851"/>
        <w:jc w:val="both"/>
        <w:rPr>
          <w:rFonts w:ascii="Times New Roman" w:hAnsi="Times New Roman"/>
          <w:sz w:val="24"/>
          <w:szCs w:val="24"/>
        </w:rPr>
      </w:pPr>
      <w:r>
        <w:rPr>
          <w:rFonts w:ascii="Times New Roman" w:hAnsi="Times New Roman"/>
          <w:sz w:val="24"/>
          <w:szCs w:val="24"/>
        </w:rPr>
        <w:t xml:space="preserve">Sebuah tes dikatakan memiliki validitas jika hasilnya sesuai dengan kriteria, dalam arti memiliki kesejajaran antara hasil tes dengan kriteria. Teknikyangdigunakanuntukmengetahuikesejajaranadalahteknikkorelasi </w:t>
      </w:r>
      <w:r>
        <w:rPr>
          <w:rFonts w:ascii="Times New Roman" w:hAnsi="Times New Roman"/>
          <w:i/>
          <w:sz w:val="24"/>
          <w:szCs w:val="24"/>
        </w:rPr>
        <w:t xml:space="preserve">product moment </w:t>
      </w:r>
      <w:r>
        <w:rPr>
          <w:rFonts w:ascii="Times New Roman" w:hAnsi="Times New Roman"/>
          <w:sz w:val="24"/>
          <w:szCs w:val="24"/>
        </w:rPr>
        <w:t>yang dikemukakan oleh Pearson.</w:t>
      </w:r>
    </w:p>
    <w:p w14:paraId="68ED1FB3">
      <w:pPr>
        <w:pStyle w:val="9"/>
        <w:spacing w:before="1" w:line="480" w:lineRule="auto"/>
        <w:ind w:firstLine="851"/>
        <w:jc w:val="both"/>
        <w:rPr>
          <w:rFonts w:ascii="Times New Roman" w:hAnsi="Times New Roman"/>
          <w:sz w:val="24"/>
          <w:szCs w:val="24"/>
          <w:lang w:val="en-US"/>
        </w:rPr>
      </w:pPr>
      <w:r>
        <w:rPr>
          <w:rFonts w:ascii="Times New Roman" w:hAnsi="Times New Roman"/>
          <w:sz w:val="24"/>
          <w:szCs w:val="24"/>
        </w:rPr>
        <w:t>Rumuskorelasiproductmomentadaduamacam,yaitu: Korelasi product moment dengan simpangan</w:t>
      </w:r>
      <w:r>
        <w:rPr>
          <w:rFonts w:ascii="Times New Roman" w:hAnsi="Times New Roman"/>
          <w:sz w:val="24"/>
          <w:szCs w:val="24"/>
          <w:lang w:val="en-US"/>
        </w:rPr>
        <w:t>:</w:t>
      </w:r>
    </w:p>
    <w:p w14:paraId="6BE6090A">
      <w:pPr>
        <w:spacing w:after="0" w:line="192" w:lineRule="auto"/>
        <w:rPr>
          <w:rFonts w:ascii="Times New Roman" w:hAnsi="Times New Roman" w:eastAsia="Cambria Math"/>
          <w:sz w:val="24"/>
        </w:rPr>
      </w:pPr>
      <w:r>
        <w:rPr>
          <w:rFonts w:ascii="Times New Roman" w:hAnsi="Times New Roman" w:eastAsia="Cambria Math"/>
          <w:spacing w:val="-5"/>
          <w:sz w:val="24"/>
        </w:rPr>
        <w:t>∑</w:t>
      </w:r>
      <w:r>
        <w:rPr>
          <w:rFonts w:ascii="Cambria Math" w:hAnsi="Cambria Math" w:eastAsia="Cambria Math" w:cs="Cambria Math"/>
          <w:spacing w:val="-5"/>
          <w:sz w:val="24"/>
        </w:rPr>
        <w:t>𝒙𝒚</w:t>
      </w:r>
    </w:p>
    <w:p w14:paraId="72F5BDDD">
      <w:pPr>
        <w:tabs>
          <w:tab w:val="left" w:pos="884"/>
          <w:tab w:val="left" w:pos="2183"/>
        </w:tabs>
        <w:spacing w:after="0" w:line="192" w:lineRule="auto"/>
        <w:ind w:right="3698"/>
        <w:jc w:val="right"/>
        <w:rPr>
          <w:rFonts w:ascii="Times New Roman" w:hAnsi="Times New Roman"/>
          <w:sz w:val="24"/>
        </w:rPr>
      </w:pPr>
      <w:r>
        <w:rPr>
          <w:rFonts w:ascii="Times New Roman" w:hAnsi="Times New Roman"/>
          <w:lang w:val="en-US" w:eastAsia="en-US"/>
        </w:rPr>
        <mc:AlternateContent>
          <mc:Choice Requires="wps">
            <w:drawing>
              <wp:anchor distT="0" distB="0" distL="114300" distR="114300" simplePos="0" relativeHeight="251661312" behindDoc="1" locked="0" layoutInCell="1" allowOverlap="1">
                <wp:simplePos x="0" y="0"/>
                <wp:positionH relativeFrom="page">
                  <wp:posOffset>3216910</wp:posOffset>
                </wp:positionH>
                <wp:positionV relativeFrom="paragraph">
                  <wp:posOffset>81915</wp:posOffset>
                </wp:positionV>
                <wp:extent cx="902335" cy="10160"/>
                <wp:effectExtent l="0" t="0" r="0" b="3175"/>
                <wp:wrapNone/>
                <wp:docPr id="19" name="Graphic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02335" cy="10160"/>
                        </a:xfrm>
                        <a:custGeom>
                          <a:avLst/>
                          <a:gdLst>
                            <a:gd name="T0" fmla="*/ 902017 w 902335"/>
                            <a:gd name="T1" fmla="*/ 0 h 10160"/>
                            <a:gd name="T2" fmla="*/ 0 w 902335"/>
                            <a:gd name="T3" fmla="*/ 0 h 10160"/>
                            <a:gd name="T4" fmla="*/ 0 w 902335"/>
                            <a:gd name="T5" fmla="*/ 10160 h 10160"/>
                            <a:gd name="T6" fmla="*/ 902017 w 902335"/>
                            <a:gd name="T7" fmla="*/ 10160 h 10160"/>
                            <a:gd name="T8" fmla="*/ 902017 w 902335"/>
                            <a:gd name="T9" fmla="*/ 0 h 10160"/>
                          </a:gdLst>
                          <a:ahLst/>
                          <a:cxnLst>
                            <a:cxn ang="0">
                              <a:pos x="T0" y="T1"/>
                            </a:cxn>
                            <a:cxn ang="0">
                              <a:pos x="T2" y="T3"/>
                            </a:cxn>
                            <a:cxn ang="0">
                              <a:pos x="T4" y="T5"/>
                            </a:cxn>
                            <a:cxn ang="0">
                              <a:pos x="T6" y="T7"/>
                            </a:cxn>
                            <a:cxn ang="0">
                              <a:pos x="T8" y="T9"/>
                            </a:cxn>
                          </a:cxnLst>
                          <a:rect l="0" t="0" r="r" b="b"/>
                          <a:pathLst>
                            <a:path w="902335" h="10160">
                              <a:moveTo>
                                <a:pt x="902017" y="0"/>
                              </a:moveTo>
                              <a:lnTo>
                                <a:pt x="0" y="0"/>
                              </a:lnTo>
                              <a:lnTo>
                                <a:pt x="0" y="10160"/>
                              </a:lnTo>
                              <a:lnTo>
                                <a:pt x="902017" y="10160"/>
                              </a:lnTo>
                              <a:lnTo>
                                <a:pt x="902017"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7" o:spid="_x0000_s1026" o:spt="100" style="position:absolute;left:0pt;margin-left:253.3pt;margin-top:6.45pt;height:0.8pt;width:71.05pt;mso-position-horizontal-relative:page;z-index:-251655168;mso-width-relative:page;mso-height-relative:page;" fillcolor="#000000" filled="t" stroked="f" coordsize="902335,10160" o:gfxdata="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mVZusdgAAAAJAQAADwAAAAAAAAABACAAAAAiAAAAZHJzL2Rvd25yZXYueG1sUEsBAhQAFAAAAAgA&#10;h07iQMR0O2EJAwAA9gcAAA4AAAAAAAAAAQAgAAAAJwEAAGRycy9lMm9Eb2MueG1sUEsFBgAAAAAG&#10;AAYAWQEAAKIGAAAAAA==&#10;" path="m902017,0l0,0,0,10160,902017,10160,902017,0xe">
                <v:path o:connectlocs="902017,0;0,0;0,10160;902017,10160;902017,0" o:connectangles="0,0,0,0,0"/>
                <v:fill on="t" focussize="0,0"/>
                <v:stroke on="f"/>
                <v:imagedata o:title=""/>
                <o:lock v:ext="edit" aspectratio="t"/>
                <v:textbox inset="0mm,0mm,0mm,0mm"/>
              </v:shape>
            </w:pict>
          </mc:Fallback>
        </mc:AlternateContent>
      </w:r>
      <w:r>
        <w:rPr>
          <w:rFonts w:ascii="Cambria Math" w:hAnsi="Cambria Math" w:eastAsia="Cambria Math" w:cs="Cambria Math"/>
          <w:w w:val="105"/>
          <w:sz w:val="24"/>
        </w:rPr>
        <w:t>𝒓</w:t>
      </w:r>
      <w:r>
        <w:rPr>
          <w:rFonts w:ascii="Cambria Math" w:hAnsi="Cambria Math" w:eastAsia="Cambria Math" w:cs="Cambria Math"/>
          <w:w w:val="105"/>
          <w:sz w:val="24"/>
          <w:vertAlign w:val="subscript"/>
        </w:rPr>
        <w:t>𝒙𝒚</w:t>
      </w:r>
      <w:r>
        <w:rPr>
          <w:rFonts w:ascii="Times New Roman" w:hAnsi="Times New Roman" w:eastAsia="Cambria Math"/>
          <w:spacing w:val="-10"/>
          <w:w w:val="105"/>
          <w:sz w:val="24"/>
        </w:rPr>
        <w:t>=</w:t>
      </w:r>
      <w:r>
        <w:rPr>
          <w:rFonts w:ascii="Times New Roman" w:hAnsi="Times New Roman" w:eastAsia="Cambria Math"/>
          <w:sz w:val="24"/>
        </w:rPr>
        <w:tab/>
      </w:r>
      <w:r>
        <w:rPr>
          <w:rFonts w:ascii="Times New Roman" w:hAnsi="Times New Roman"/>
          <w:sz w:val="24"/>
          <w:u w:val="single"/>
        </w:rPr>
        <w:tab/>
      </w:r>
    </w:p>
    <w:p w14:paraId="5881C397">
      <w:pPr>
        <w:spacing w:after="0" w:line="192" w:lineRule="auto"/>
        <w:ind w:left="841" w:right="3753"/>
        <w:jc w:val="center"/>
        <w:rPr>
          <w:rFonts w:ascii="Times New Roman" w:hAnsi="Times New Roman" w:eastAsia="Cambria Math"/>
          <w:sz w:val="24"/>
        </w:rPr>
      </w:pPr>
      <w:r>
        <w:rPr>
          <w:rFonts w:ascii="Times New Roman" w:hAnsi="Times New Roman" w:eastAsia="Cambria Math"/>
          <w:spacing w:val="-2"/>
          <w:w w:val="105"/>
          <w:sz w:val="24"/>
        </w:rPr>
        <w:t>√</w:t>
      </w:r>
      <w:r>
        <w:rPr>
          <w:rFonts w:ascii="Times New Roman" w:hAnsi="Times New Roman" w:eastAsia="Cambria Math"/>
          <w:spacing w:val="-2"/>
          <w:w w:val="105"/>
          <w:position w:val="2"/>
          <w:sz w:val="24"/>
        </w:rPr>
        <w:t>(</w:t>
      </w:r>
      <w:r>
        <w:rPr>
          <w:rFonts w:ascii="Times New Roman" w:hAnsi="Times New Roman" w:eastAsia="Cambria Math"/>
          <w:spacing w:val="-2"/>
          <w:w w:val="105"/>
          <w:sz w:val="24"/>
        </w:rPr>
        <w:t>∑</w:t>
      </w:r>
      <w:r>
        <w:rPr>
          <w:rFonts w:ascii="Cambria Math" w:hAnsi="Cambria Math" w:eastAsia="Cambria Math" w:cs="Cambria Math"/>
          <w:spacing w:val="-2"/>
          <w:w w:val="105"/>
          <w:sz w:val="24"/>
        </w:rPr>
        <w:t>𝒙</w:t>
      </w:r>
      <w:r>
        <w:rPr>
          <w:rFonts w:ascii="Cambria Math" w:hAnsi="Cambria Math" w:eastAsia="Cambria Math" w:cs="Cambria Math"/>
          <w:spacing w:val="-2"/>
          <w:w w:val="105"/>
          <w:sz w:val="24"/>
          <w:vertAlign w:val="superscript"/>
        </w:rPr>
        <w:t>𝟐</w:t>
      </w:r>
      <w:r>
        <w:rPr>
          <w:rFonts w:ascii="Times New Roman" w:hAnsi="Times New Roman" w:eastAsia="Cambria Math"/>
          <w:spacing w:val="-2"/>
          <w:w w:val="105"/>
          <w:position w:val="2"/>
          <w:sz w:val="24"/>
        </w:rPr>
        <w:t>)</w:t>
      </w:r>
      <w:r>
        <w:rPr>
          <w:rFonts w:ascii="Times New Roman" w:hAnsi="Times New Roman" w:eastAsia="Cambria Math"/>
          <w:spacing w:val="-2"/>
          <w:w w:val="105"/>
          <w:sz w:val="24"/>
        </w:rPr>
        <w:t>(∑</w:t>
      </w:r>
      <w:r>
        <w:rPr>
          <w:rFonts w:ascii="Cambria Math" w:hAnsi="Cambria Math" w:eastAsia="Cambria Math" w:cs="Cambria Math"/>
          <w:spacing w:val="-2"/>
          <w:w w:val="105"/>
          <w:sz w:val="24"/>
        </w:rPr>
        <w:t>𝒚</w:t>
      </w:r>
      <w:r>
        <w:rPr>
          <w:rFonts w:ascii="Cambria Math" w:hAnsi="Cambria Math" w:eastAsia="Cambria Math" w:cs="Cambria Math"/>
          <w:spacing w:val="-2"/>
          <w:w w:val="105"/>
          <w:sz w:val="24"/>
          <w:vertAlign w:val="superscript"/>
        </w:rPr>
        <w:t>𝟐</w:t>
      </w:r>
      <w:r>
        <w:rPr>
          <w:rFonts w:ascii="Times New Roman" w:hAnsi="Times New Roman" w:eastAsia="Cambria Math"/>
          <w:spacing w:val="-2"/>
          <w:w w:val="105"/>
          <w:sz w:val="24"/>
        </w:rPr>
        <w:t>)</w:t>
      </w:r>
    </w:p>
    <w:p w14:paraId="05395EE3">
      <w:pPr>
        <w:pStyle w:val="9"/>
        <w:spacing w:before="13"/>
        <w:ind w:left="284" w:hanging="360"/>
        <w:rPr>
          <w:rFonts w:ascii="Times New Roman" w:hAnsi="Times New Roman"/>
          <w:sz w:val="24"/>
          <w:szCs w:val="24"/>
        </w:rPr>
      </w:pPr>
    </w:p>
    <w:p w14:paraId="04F9D494">
      <w:pPr>
        <w:pStyle w:val="9"/>
        <w:ind w:left="284" w:hanging="360"/>
        <w:rPr>
          <w:rFonts w:ascii="Times New Roman" w:hAnsi="Times New Roman"/>
          <w:sz w:val="24"/>
          <w:szCs w:val="24"/>
        </w:rPr>
      </w:pPr>
      <w:r>
        <w:rPr>
          <w:rFonts w:ascii="Times New Roman" w:hAnsi="Times New Roman"/>
          <w:spacing w:val="-2"/>
          <w:sz w:val="24"/>
          <w:szCs w:val="24"/>
        </w:rPr>
        <w:t>Dimana:</w:t>
      </w:r>
    </w:p>
    <w:p w14:paraId="7F5CE863">
      <w:pPr>
        <w:pStyle w:val="9"/>
        <w:spacing w:after="0" w:line="360" w:lineRule="auto"/>
        <w:ind w:left="426" w:hanging="502"/>
        <w:jc w:val="both"/>
        <w:rPr>
          <w:rFonts w:ascii="Times New Roman" w:hAnsi="Times New Roman" w:eastAsia="Cambria Math"/>
          <w:sz w:val="24"/>
          <w:szCs w:val="24"/>
        </w:rPr>
      </w:pPr>
      <w:r>
        <w:rPr>
          <w:rFonts w:ascii="Cambria Math" w:hAnsi="Cambria Math" w:eastAsia="Cambria Math" w:cs="Cambria Math"/>
          <w:sz w:val="24"/>
          <w:szCs w:val="24"/>
        </w:rPr>
        <w:t>𝒓</w:t>
      </w:r>
      <w:r>
        <w:rPr>
          <w:rFonts w:ascii="Cambria Math" w:hAnsi="Cambria Math" w:eastAsia="Cambria Math" w:cs="Cambria Math"/>
          <w:sz w:val="24"/>
          <w:szCs w:val="24"/>
          <w:vertAlign w:val="subscript"/>
        </w:rPr>
        <w:t>𝒙𝒚</w:t>
      </w:r>
      <w:r>
        <w:rPr>
          <w:rFonts w:ascii="Times New Roman" w:hAnsi="Times New Roman"/>
          <w:sz w:val="24"/>
          <w:szCs w:val="24"/>
        </w:rPr>
        <w:t xml:space="preserve">: Koefisien korelasi antara variabel X dan variabel Y, dua variabel yang dikorelasikan </w:t>
      </w:r>
      <w:r>
        <w:rPr>
          <w:rFonts w:ascii="Times New Roman" w:hAnsi="Times New Roman" w:eastAsia="Cambria Math"/>
          <w:sz w:val="24"/>
          <w:szCs w:val="24"/>
        </w:rPr>
        <w:t>(</w:t>
      </w:r>
      <w:r>
        <w:rPr>
          <w:rFonts w:ascii="Cambria Math" w:hAnsi="Cambria Math" w:eastAsia="Cambria Math" w:cs="Cambria Math"/>
          <w:sz w:val="24"/>
          <w:szCs w:val="24"/>
        </w:rPr>
        <w:t>𝒙</w:t>
      </w:r>
      <w:r>
        <w:rPr>
          <w:rFonts w:ascii="Times New Roman" w:hAnsi="Times New Roman" w:eastAsia="Cambria Math"/>
          <w:sz w:val="24"/>
          <w:szCs w:val="24"/>
        </w:rPr>
        <w:t xml:space="preserve"> = </w:t>
      </w:r>
      <w:r>
        <w:rPr>
          <w:rFonts w:ascii="Cambria Math" w:hAnsi="Cambria Math" w:eastAsia="Cambria Math" w:cs="Cambria Math"/>
          <w:sz w:val="24"/>
          <w:szCs w:val="24"/>
        </w:rPr>
        <w:t>𝑿</w:t>
      </w:r>
      <w:r>
        <w:rPr>
          <w:rFonts w:ascii="Times New Roman" w:hAnsi="Times New Roman" w:eastAsia="Cambria Math"/>
          <w:sz w:val="24"/>
          <w:szCs w:val="24"/>
        </w:rPr>
        <w:t xml:space="preserve"> − </w:t>
      </w:r>
      <w:r>
        <w:rPr>
          <w:rFonts w:ascii="Cambria Math" w:hAnsi="Cambria Math" w:eastAsia="Cambria Math" w:cs="Cambria Math"/>
          <w:sz w:val="24"/>
          <w:szCs w:val="24"/>
          <w:u w:val="single"/>
        </w:rPr>
        <w:t>𝑿</w:t>
      </w:r>
      <w:r>
        <w:rPr>
          <w:rFonts w:ascii="Cambria Math" w:hAnsi="Cambria Math" w:eastAsia="Cambria Math" w:cs="Cambria Math"/>
          <w:sz w:val="24"/>
          <w:szCs w:val="24"/>
        </w:rPr>
        <w:t>𝒅𝒂𝒏𝒚</w:t>
      </w:r>
      <w:r>
        <w:rPr>
          <w:rFonts w:ascii="Times New Roman" w:hAnsi="Times New Roman" w:eastAsia="Cambria Math"/>
          <w:sz w:val="24"/>
          <w:szCs w:val="24"/>
        </w:rPr>
        <w:t xml:space="preserve"> = </w:t>
      </w:r>
      <w:r>
        <w:rPr>
          <w:rFonts w:ascii="Cambria Math" w:hAnsi="Cambria Math" w:eastAsia="Cambria Math" w:cs="Cambria Math"/>
          <w:sz w:val="24"/>
          <w:szCs w:val="24"/>
        </w:rPr>
        <w:t>𝒀</w:t>
      </w:r>
      <w:r>
        <w:rPr>
          <w:rFonts w:ascii="Times New Roman" w:hAnsi="Times New Roman" w:eastAsia="Cambria Math"/>
          <w:sz w:val="24"/>
          <w:szCs w:val="24"/>
        </w:rPr>
        <w:t xml:space="preserve"> − </w:t>
      </w:r>
      <w:r>
        <w:rPr>
          <w:rFonts w:ascii="Cambria Math" w:hAnsi="Cambria Math" w:eastAsia="Cambria Math" w:cs="Cambria Math"/>
          <w:sz w:val="24"/>
          <w:szCs w:val="24"/>
          <w:u w:val="single"/>
        </w:rPr>
        <w:t>𝒀</w:t>
      </w:r>
      <w:r>
        <w:rPr>
          <w:rFonts w:ascii="Times New Roman" w:hAnsi="Times New Roman" w:eastAsia="Cambria Math"/>
          <w:sz w:val="24"/>
          <w:szCs w:val="24"/>
        </w:rPr>
        <w:t>)</w:t>
      </w:r>
    </w:p>
    <w:p w14:paraId="2A4C07C4">
      <w:pPr>
        <w:pStyle w:val="9"/>
        <w:spacing w:after="0" w:line="360" w:lineRule="auto"/>
        <w:ind w:left="426" w:hanging="502"/>
        <w:rPr>
          <w:rFonts w:ascii="Times New Roman" w:hAnsi="Times New Roman" w:eastAsia="Cambria Math"/>
          <w:sz w:val="24"/>
          <w:szCs w:val="24"/>
        </w:rPr>
      </w:pPr>
      <w:r>
        <w:rPr>
          <w:rFonts w:ascii="Times New Roman" w:hAnsi="Times New Roman" w:eastAsia="Cambria Math"/>
          <w:spacing w:val="-5"/>
          <w:sz w:val="24"/>
          <w:szCs w:val="24"/>
        </w:rPr>
        <w:t>∑</w:t>
      </w:r>
      <w:r>
        <w:rPr>
          <w:rFonts w:ascii="Cambria Math" w:hAnsi="Cambria Math" w:eastAsia="Cambria Math" w:cs="Cambria Math"/>
          <w:spacing w:val="-5"/>
          <w:sz w:val="24"/>
          <w:szCs w:val="24"/>
        </w:rPr>
        <w:t>𝒙𝒚</w:t>
      </w:r>
      <w:r>
        <w:rPr>
          <w:rFonts w:ascii="Times New Roman" w:hAnsi="Times New Roman" w:eastAsia="Cambria Math"/>
          <w:sz w:val="24"/>
          <w:szCs w:val="24"/>
        </w:rPr>
        <w:tab/>
      </w:r>
      <w:r>
        <w:rPr>
          <w:rFonts w:ascii="Times New Roman" w:hAnsi="Times New Roman"/>
          <w:sz w:val="24"/>
          <w:szCs w:val="24"/>
        </w:rPr>
        <w:t>:Jumlahperkalianxdengan</w:t>
      </w:r>
      <w:r>
        <w:rPr>
          <w:rFonts w:ascii="Times New Roman" w:hAnsi="Times New Roman"/>
          <w:spacing w:val="-10"/>
          <w:sz w:val="24"/>
          <w:szCs w:val="24"/>
        </w:rPr>
        <w:t>y</w:t>
      </w:r>
    </w:p>
    <w:p w14:paraId="41D2AFF6">
      <w:pPr>
        <w:pStyle w:val="9"/>
        <w:tabs>
          <w:tab w:val="left" w:pos="2149"/>
        </w:tabs>
        <w:spacing w:after="0" w:line="360" w:lineRule="auto"/>
        <w:ind w:left="426" w:hanging="502"/>
        <w:rPr>
          <w:rFonts w:ascii="Times New Roman" w:hAnsi="Times New Roman"/>
          <w:sz w:val="24"/>
          <w:szCs w:val="24"/>
        </w:rPr>
      </w:pPr>
      <w:r>
        <w:rPr>
          <w:rFonts w:ascii="Cambria Math" w:hAnsi="Cambria Math" w:eastAsia="Cambria Math" w:cs="Cambria Math"/>
          <w:spacing w:val="-5"/>
          <w:sz w:val="24"/>
          <w:szCs w:val="24"/>
        </w:rPr>
        <w:t>𝒙</w:t>
      </w:r>
      <w:r>
        <w:rPr>
          <w:rFonts w:ascii="Cambria Math" w:hAnsi="Cambria Math" w:eastAsia="Cambria Math" w:cs="Cambria Math"/>
          <w:spacing w:val="-5"/>
          <w:sz w:val="24"/>
          <w:szCs w:val="24"/>
          <w:vertAlign w:val="superscript"/>
        </w:rPr>
        <w:t>𝟐</w:t>
      </w:r>
      <w:r>
        <w:rPr>
          <w:rFonts w:ascii="Times New Roman" w:hAnsi="Times New Roman" w:eastAsia="Cambria Math"/>
          <w:sz w:val="24"/>
          <w:szCs w:val="24"/>
        </w:rPr>
        <w:tab/>
      </w:r>
      <w:r>
        <w:rPr>
          <w:rFonts w:ascii="Times New Roman" w:hAnsi="Times New Roman"/>
          <w:sz w:val="24"/>
          <w:szCs w:val="24"/>
        </w:rPr>
        <w:t>:Kuadratdari</w:t>
      </w:r>
      <w:r>
        <w:rPr>
          <w:rFonts w:ascii="Times New Roman" w:hAnsi="Times New Roman"/>
          <w:spacing w:val="-10"/>
          <w:sz w:val="24"/>
          <w:szCs w:val="24"/>
        </w:rPr>
        <w:t>x</w:t>
      </w:r>
    </w:p>
    <w:p w14:paraId="4AB54E54">
      <w:pPr>
        <w:pStyle w:val="9"/>
        <w:tabs>
          <w:tab w:val="left" w:pos="2149"/>
        </w:tabs>
        <w:spacing w:after="0" w:line="360" w:lineRule="auto"/>
        <w:ind w:left="426" w:hanging="502"/>
        <w:rPr>
          <w:rFonts w:ascii="Times New Roman" w:hAnsi="Times New Roman"/>
          <w:sz w:val="24"/>
          <w:szCs w:val="24"/>
        </w:rPr>
      </w:pPr>
      <w:r>
        <w:rPr>
          <w:rFonts w:ascii="Cambria Math" w:hAnsi="Cambria Math" w:eastAsia="Cambria Math" w:cs="Cambria Math"/>
          <w:spacing w:val="-5"/>
          <w:sz w:val="24"/>
          <w:szCs w:val="24"/>
        </w:rPr>
        <w:t>𝒚</w:t>
      </w:r>
      <w:r>
        <w:rPr>
          <w:rFonts w:ascii="Cambria Math" w:hAnsi="Cambria Math" w:eastAsia="Cambria Math" w:cs="Cambria Math"/>
          <w:spacing w:val="-5"/>
          <w:sz w:val="24"/>
          <w:szCs w:val="24"/>
          <w:vertAlign w:val="superscript"/>
        </w:rPr>
        <w:t>𝟐</w:t>
      </w:r>
      <w:r>
        <w:rPr>
          <w:rFonts w:ascii="Times New Roman" w:hAnsi="Times New Roman" w:eastAsia="Cambria Math"/>
          <w:sz w:val="24"/>
          <w:szCs w:val="24"/>
        </w:rPr>
        <w:tab/>
      </w:r>
      <w:r>
        <w:rPr>
          <w:rFonts w:ascii="Times New Roman" w:hAnsi="Times New Roman"/>
          <w:sz w:val="24"/>
          <w:szCs w:val="24"/>
        </w:rPr>
        <w:t>:Kuadratdari</w:t>
      </w:r>
      <w:r>
        <w:rPr>
          <w:rFonts w:ascii="Times New Roman" w:hAnsi="Times New Roman"/>
          <w:spacing w:val="-10"/>
          <w:sz w:val="24"/>
          <w:szCs w:val="24"/>
        </w:rPr>
        <w:t>y</w:t>
      </w:r>
    </w:p>
    <w:p w14:paraId="288ABDD1">
      <w:pPr>
        <w:pStyle w:val="9"/>
        <w:spacing w:before="3"/>
        <w:ind w:left="284" w:hanging="360"/>
        <w:rPr>
          <w:rFonts w:ascii="Times New Roman" w:hAnsi="Times New Roman"/>
          <w:sz w:val="24"/>
          <w:szCs w:val="24"/>
        </w:rPr>
      </w:pPr>
    </w:p>
    <w:p w14:paraId="6DA0B179">
      <w:pPr>
        <w:pStyle w:val="9"/>
        <w:ind w:left="284" w:hanging="360"/>
        <w:rPr>
          <w:rFonts w:ascii="Times New Roman" w:hAnsi="Times New Roman"/>
          <w:sz w:val="24"/>
          <w:szCs w:val="24"/>
          <w:lang w:val="en-US"/>
        </w:rPr>
      </w:pPr>
      <w:r>
        <w:rPr>
          <w:rFonts w:ascii="Times New Roman" w:hAnsi="Times New Roman"/>
          <w:sz w:val="24"/>
          <w:szCs w:val="24"/>
        </w:rPr>
        <w:t xml:space="preserve">Korelasiproductmomentdenganangka </w:t>
      </w:r>
      <w:r>
        <w:rPr>
          <w:rFonts w:ascii="Times New Roman" w:hAnsi="Times New Roman"/>
          <w:spacing w:val="-4"/>
          <w:sz w:val="24"/>
          <w:szCs w:val="24"/>
        </w:rPr>
        <w:t>kasar</w:t>
      </w:r>
      <w:r>
        <w:rPr>
          <w:rFonts w:ascii="Times New Roman" w:hAnsi="Times New Roman"/>
          <w:spacing w:val="-4"/>
          <w:sz w:val="24"/>
          <w:szCs w:val="24"/>
          <w:lang w:val="en-US"/>
        </w:rPr>
        <w:t>:</w:t>
      </w:r>
    </w:p>
    <w:p w14:paraId="48C551CA">
      <w:pPr>
        <w:spacing w:after="0" w:line="168" w:lineRule="auto"/>
        <w:jc w:val="center"/>
        <w:rPr>
          <w:rFonts w:ascii="Times New Roman" w:hAnsi="Times New Roman" w:eastAsia="Cambria Math"/>
          <w:sz w:val="24"/>
          <w:szCs w:val="24"/>
        </w:rPr>
      </w:pP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𝑿𝒀</w:t>
      </w:r>
      <w:r>
        <w:rPr>
          <w:rFonts w:ascii="Times New Roman" w:hAnsi="Times New Roman" w:eastAsia="Cambria Math"/>
          <w:sz w:val="24"/>
          <w:szCs w:val="24"/>
        </w:rPr>
        <w:t>−</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𝑿</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𝒀</w:t>
      </w:r>
      <w:r>
        <w:rPr>
          <w:rFonts w:ascii="Times New Roman" w:hAnsi="Times New Roman" w:eastAsia="Cambria Math"/>
          <w:spacing w:val="-2"/>
          <w:sz w:val="24"/>
          <w:szCs w:val="24"/>
        </w:rPr>
        <w:t>)</w:t>
      </w:r>
    </w:p>
    <w:p w14:paraId="54DF7C56">
      <w:pPr>
        <w:tabs>
          <w:tab w:val="left" w:pos="1082"/>
          <w:tab w:val="left" w:pos="4767"/>
          <w:tab w:val="left" w:pos="5910"/>
        </w:tabs>
        <w:spacing w:after="0" w:line="168" w:lineRule="auto"/>
        <w:rPr>
          <w:rFonts w:ascii="Times New Roman" w:hAnsi="Times New Roman"/>
          <w:sz w:val="24"/>
          <w:szCs w:val="24"/>
          <w:lang w:val="en-US"/>
        </w:rPr>
      </w:pPr>
      <w:r>
        <w:rPr>
          <w:rFonts w:ascii="Times New Roman" w:hAnsi="Times New Roman"/>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1586230</wp:posOffset>
                </wp:positionH>
                <wp:positionV relativeFrom="paragraph">
                  <wp:posOffset>86360</wp:posOffset>
                </wp:positionV>
                <wp:extent cx="2296160" cy="0"/>
                <wp:effectExtent l="0" t="0" r="27940" b="19050"/>
                <wp:wrapNone/>
                <wp:docPr id="78465505" name="AutoShape 436"/>
                <wp:cNvGraphicFramePr/>
                <a:graphic xmlns:a="http://schemas.openxmlformats.org/drawingml/2006/main">
                  <a:graphicData uri="http://schemas.microsoft.com/office/word/2010/wordprocessingShape">
                    <wps:wsp>
                      <wps:cNvCnPr/>
                      <wps:spPr bwMode="auto">
                        <a:xfrm>
                          <a:off x="0" y="0"/>
                          <a:ext cx="2296160" cy="0"/>
                        </a:xfrm>
                        <a:prstGeom prst="straightConnector1">
                          <a:avLst/>
                        </a:prstGeom>
                        <a:noFill/>
                        <a:ln w="3175">
                          <a:solidFill>
                            <a:srgbClr val="000000"/>
                          </a:solidFill>
                          <a:round/>
                        </a:ln>
                      </wps:spPr>
                      <wps:bodyPr/>
                    </wps:wsp>
                  </a:graphicData>
                </a:graphic>
              </wp:anchor>
            </w:drawing>
          </mc:Choice>
          <mc:Fallback>
            <w:pict>
              <v:shape id="AutoShape 436" o:spid="_x0000_s1026" o:spt="32" type="#_x0000_t32" style="position:absolute;left:0pt;margin-left:124.9pt;margin-top:6.8pt;height:0pt;width:180.8pt;z-index:251662336;mso-width-relative:page;mso-height-relative:page;" filled="f" stroked="t" coordsize="21600,21600" o:gfxdata="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AhxEEA1gAAAAkBAAAPAAAAAAAAAAEAIAAAACIAAABkcnMvZG93bnJldi54&#10;bWxQSwECFAAUAAAACACHTuJAL8PgNcMBAACJAwAADgAAAAAAAAABACAAAAAlAQAAZHJzL2Uyb0Rv&#10;Yy54bWxQSwUGAAAAAAYABgBZAQAAWgUAAAAA&#10;">
                <v:fill on="f" focussize="0,0"/>
                <v:stroke weight="0.25pt" color="#000000" joinstyle="round"/>
                <v:imagedata o:title=""/>
                <o:lock v:ext="edit" aspectratio="f"/>
              </v:shape>
            </w:pict>
          </mc:Fallback>
        </mc:AlternateContent>
      </w:r>
      <w:r>
        <w:rPr>
          <w:rFonts w:ascii="Times New Roman" w:hAnsi="Times New Roman"/>
          <w:sz w:val="24"/>
          <w:szCs w:val="24"/>
          <w:lang w:val="en-US" w:eastAsia="en-US"/>
        </w:rPr>
        <mc:AlternateContent>
          <mc:Choice Requires="wps">
            <w:drawing>
              <wp:anchor distT="0" distB="0" distL="114300" distR="114300" simplePos="0" relativeHeight="251659264" behindDoc="1" locked="0" layoutInCell="1" allowOverlap="1">
                <wp:simplePos x="0" y="0"/>
                <wp:positionH relativeFrom="page">
                  <wp:posOffset>2721610</wp:posOffset>
                </wp:positionH>
                <wp:positionV relativeFrom="paragraph">
                  <wp:posOffset>27940</wp:posOffset>
                </wp:positionV>
                <wp:extent cx="2419350" cy="10160"/>
                <wp:effectExtent l="0" t="0" r="2540" b="0"/>
                <wp:wrapNone/>
                <wp:docPr id="18" name="Graphic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19350" cy="10160"/>
                        </a:xfrm>
                        <a:custGeom>
                          <a:avLst/>
                          <a:gdLst>
                            <a:gd name="T0" fmla="*/ 2419096 w 2419350"/>
                            <a:gd name="T1" fmla="*/ 0 h 10160"/>
                            <a:gd name="T2" fmla="*/ 0 w 2419350"/>
                            <a:gd name="T3" fmla="*/ 0 h 10160"/>
                            <a:gd name="T4" fmla="*/ 0 w 2419350"/>
                            <a:gd name="T5" fmla="*/ 10159 h 10160"/>
                            <a:gd name="T6" fmla="*/ 2419096 w 2419350"/>
                            <a:gd name="T7" fmla="*/ 10159 h 10160"/>
                            <a:gd name="T8" fmla="*/ 2419096 w 2419350"/>
                            <a:gd name="T9" fmla="*/ 0 h 10160"/>
                          </a:gdLst>
                          <a:ahLst/>
                          <a:cxnLst>
                            <a:cxn ang="0">
                              <a:pos x="T0" y="T1"/>
                            </a:cxn>
                            <a:cxn ang="0">
                              <a:pos x="T2" y="T3"/>
                            </a:cxn>
                            <a:cxn ang="0">
                              <a:pos x="T4" y="T5"/>
                            </a:cxn>
                            <a:cxn ang="0">
                              <a:pos x="T6" y="T7"/>
                            </a:cxn>
                            <a:cxn ang="0">
                              <a:pos x="T8" y="T9"/>
                            </a:cxn>
                          </a:cxnLst>
                          <a:rect l="0" t="0" r="r" b="b"/>
                          <a:pathLst>
                            <a:path w="2419350" h="10160">
                              <a:moveTo>
                                <a:pt x="2419096" y="0"/>
                              </a:moveTo>
                              <a:lnTo>
                                <a:pt x="0" y="0"/>
                              </a:lnTo>
                              <a:lnTo>
                                <a:pt x="0" y="10159"/>
                              </a:lnTo>
                              <a:lnTo>
                                <a:pt x="2419096" y="10159"/>
                              </a:lnTo>
                              <a:lnTo>
                                <a:pt x="2419096"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8" o:spid="_x0000_s1026" o:spt="100" style="position:absolute;left:0pt;margin-left:214.3pt;margin-top:2.2pt;height:0.8pt;width:190.5pt;mso-position-horizontal-relative:page;z-index:-251657216;mso-width-relative:page;mso-height-relative:page;" fillcolor="#000000" filled="t" stroked="f" coordsize="2419350,10160" o:gfxdata="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BSyVmfWAAAA&#10;BwEAAA8AAAAAAAAAAQAgAAAAIgAAAGRycy9kb3ducmV2LnhtbFBLAQIUABQAAAAIAIdO4kAK1kaJ&#10;AwMAAAMIAAAOAAAAAAAAAAEAIAAAACUBAABkcnMvZTJvRG9jLnhtbFBLBQYAAAAABgAGAFkBAACa&#10;BgAAAAA=&#10;" path="m2419096,0l0,0,0,10159,2419096,10159,2419096,0xe">
                <v:path o:connectlocs="2419096,0;0,0;0,10159;2419096,10159;2419096,0" o:connectangles="0,0,0,0,0"/>
                <v:fill on="t" focussize="0,0"/>
                <v:stroke on="f"/>
                <v:imagedata o:title=""/>
                <o:lock v:ext="edit" aspectratio="t"/>
                <v:textbox inset="0mm,0mm,0mm,0mm"/>
              </v:shape>
            </w:pict>
          </mc:Fallback>
        </mc:AlternateContent>
      </w:r>
      <w:r>
        <w:rPr>
          <w:rFonts w:ascii="Cambria Math" w:hAnsi="Cambria Math" w:eastAsia="Cambria Math" w:cs="Cambria Math"/>
          <w:w w:val="105"/>
          <w:sz w:val="24"/>
          <w:szCs w:val="24"/>
        </w:rPr>
        <w:t>𝒓</w:t>
      </w:r>
      <w:r>
        <w:rPr>
          <w:rFonts w:ascii="Cambria Math" w:hAnsi="Cambria Math" w:eastAsia="Cambria Math" w:cs="Cambria Math"/>
          <w:w w:val="105"/>
          <w:sz w:val="24"/>
          <w:szCs w:val="24"/>
          <w:vertAlign w:val="subscript"/>
        </w:rPr>
        <w:t>𝒙𝒚</w:t>
      </w:r>
      <w:r>
        <w:rPr>
          <w:rFonts w:ascii="Times New Roman" w:hAnsi="Times New Roman" w:eastAsia="Cambria Math"/>
          <w:spacing w:val="-12"/>
          <w:w w:val="105"/>
          <w:sz w:val="24"/>
          <w:szCs w:val="24"/>
        </w:rPr>
        <w:t>=</w:t>
      </w:r>
      <w:r>
        <w:rPr>
          <w:rFonts w:ascii="Times New Roman" w:hAnsi="Times New Roman" w:eastAsia="Cambria Math"/>
          <w:sz w:val="24"/>
          <w:szCs w:val="24"/>
        </w:rPr>
        <w:tab/>
      </w:r>
    </w:p>
    <w:p w14:paraId="1CB1D3CC">
      <w:pPr>
        <w:spacing w:after="0" w:line="168" w:lineRule="auto"/>
        <w:jc w:val="center"/>
        <w:rPr>
          <w:rFonts w:ascii="Times New Roman" w:hAnsi="Times New Roman" w:eastAsia="Cambria Math"/>
          <w:sz w:val="24"/>
          <w:szCs w:val="24"/>
        </w:rPr>
      </w:pPr>
      <w:r>
        <w:rPr>
          <w:rFonts w:ascii="Times New Roman" w:hAnsi="Times New Roman" w:eastAsia="Cambria Math"/>
          <w:sz w:val="24"/>
          <w:szCs w:val="24"/>
        </w:rPr>
        <w:t>√{</w:t>
      </w: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𝑿</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Cambria Math" w:hAnsi="Cambria Math" w:eastAsia="Cambria Math" w:cs="Cambria Math"/>
          <w:sz w:val="24"/>
          <w:szCs w:val="24"/>
        </w:rPr>
        <w:t>𝑿</w:t>
      </w:r>
      <w:r>
        <w:rPr>
          <w:rFonts w:ascii="Times New Roman" w:hAnsi="Times New Roman" w:eastAsia="Cambria Math"/>
          <w:sz w:val="24"/>
          <w:szCs w:val="24"/>
        </w:rPr>
        <w:t>)</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Cambria Math" w:hAnsi="Cambria Math" w:eastAsia="Cambria Math" w:cs="Cambria Math"/>
          <w:sz w:val="24"/>
          <w:szCs w:val="24"/>
        </w:rPr>
        <w:t>𝑵</w:t>
      </w:r>
      <w:r>
        <w:rPr>
          <w:rFonts w:ascii="Times New Roman" w:hAnsi="Times New Roman" w:eastAsia="Cambria Math"/>
          <w:sz w:val="24"/>
          <w:szCs w:val="24"/>
        </w:rPr>
        <w:t>∑</w:t>
      </w:r>
      <w:r>
        <w:rPr>
          <w:rFonts w:ascii="Cambria Math" w:hAnsi="Cambria Math" w:eastAsia="Cambria Math" w:cs="Cambria Math"/>
          <w:sz w:val="24"/>
          <w:szCs w:val="24"/>
        </w:rPr>
        <w:t>𝒀</w:t>
      </w:r>
      <w:r>
        <w:rPr>
          <w:rFonts w:ascii="Cambria Math" w:hAnsi="Cambria Math" w:eastAsia="Cambria Math" w:cs="Cambria Math"/>
          <w:sz w:val="24"/>
          <w:szCs w:val="24"/>
          <w:vertAlign w:val="superscript"/>
        </w:rPr>
        <w:t>𝟐</w:t>
      </w:r>
      <w:r>
        <w:rPr>
          <w:rFonts w:ascii="Times New Roman" w:hAnsi="Times New Roman" w:eastAsia="Cambria Math"/>
          <w:sz w:val="24"/>
          <w:szCs w:val="24"/>
        </w:rPr>
        <w:t>−</w:t>
      </w:r>
      <w:r>
        <w:rPr>
          <w:rFonts w:ascii="Times New Roman" w:hAnsi="Times New Roman" w:eastAsia="Cambria Math"/>
          <w:spacing w:val="-2"/>
          <w:sz w:val="24"/>
          <w:szCs w:val="24"/>
        </w:rPr>
        <w:t>(∑</w:t>
      </w:r>
      <w:r>
        <w:rPr>
          <w:rFonts w:ascii="Cambria Math" w:hAnsi="Cambria Math" w:eastAsia="Cambria Math" w:cs="Cambria Math"/>
          <w:spacing w:val="-2"/>
          <w:sz w:val="24"/>
          <w:szCs w:val="24"/>
        </w:rPr>
        <w:t>𝒀</w:t>
      </w:r>
      <w:r>
        <w:rPr>
          <w:rFonts w:ascii="Times New Roman" w:hAnsi="Times New Roman" w:eastAsia="Cambria Math"/>
          <w:spacing w:val="-2"/>
          <w:sz w:val="24"/>
          <w:szCs w:val="24"/>
        </w:rPr>
        <w:t>)</w:t>
      </w:r>
      <w:r>
        <w:rPr>
          <w:rFonts w:ascii="Cambria Math" w:hAnsi="Cambria Math" w:eastAsia="Cambria Math" w:cs="Cambria Math"/>
          <w:spacing w:val="-2"/>
          <w:sz w:val="24"/>
          <w:szCs w:val="24"/>
          <w:vertAlign w:val="superscript"/>
        </w:rPr>
        <w:t>𝟐</w:t>
      </w:r>
      <w:r>
        <w:rPr>
          <w:rFonts w:ascii="Times New Roman" w:hAnsi="Times New Roman" w:eastAsia="Cambria Math"/>
          <w:spacing w:val="-2"/>
          <w:sz w:val="24"/>
          <w:szCs w:val="24"/>
        </w:rPr>
        <w:t>}</w:t>
      </w:r>
    </w:p>
    <w:p w14:paraId="6D1709CE">
      <w:pPr>
        <w:pStyle w:val="9"/>
        <w:spacing w:before="14"/>
        <w:ind w:left="284" w:hanging="360"/>
        <w:rPr>
          <w:rFonts w:ascii="Times New Roman" w:hAnsi="Times New Roman"/>
          <w:sz w:val="24"/>
          <w:szCs w:val="24"/>
        </w:rPr>
      </w:pPr>
    </w:p>
    <w:p w14:paraId="27E015BB">
      <w:pPr>
        <w:pStyle w:val="9"/>
        <w:ind w:left="284" w:hanging="360"/>
        <w:rPr>
          <w:rFonts w:ascii="Times New Roman" w:hAnsi="Times New Roman"/>
          <w:sz w:val="24"/>
          <w:szCs w:val="24"/>
        </w:rPr>
      </w:pPr>
      <w:r>
        <w:rPr>
          <w:rFonts w:ascii="Times New Roman" w:hAnsi="Times New Roman"/>
          <w:spacing w:val="-2"/>
          <w:sz w:val="24"/>
          <w:szCs w:val="24"/>
        </w:rPr>
        <w:t>Dimana:</w:t>
      </w:r>
    </w:p>
    <w:p w14:paraId="5AAE5E01">
      <w:pPr>
        <w:pStyle w:val="9"/>
        <w:tabs>
          <w:tab w:val="left" w:pos="1841"/>
        </w:tabs>
        <w:spacing w:line="499" w:lineRule="auto"/>
        <w:ind w:left="284" w:hanging="360"/>
        <w:jc w:val="both"/>
        <w:rPr>
          <w:rFonts w:ascii="Times New Roman" w:hAnsi="Times New Roman"/>
          <w:sz w:val="24"/>
          <w:szCs w:val="24"/>
        </w:rPr>
      </w:pPr>
      <w:r>
        <w:rPr>
          <w:rFonts w:ascii="Cambria Math" w:hAnsi="Cambria Math" w:eastAsia="Cambria Math" w:cs="Cambria Math"/>
          <w:spacing w:val="-4"/>
          <w:sz w:val="24"/>
          <w:szCs w:val="24"/>
        </w:rPr>
        <w:t>𝑟</w:t>
      </w:r>
      <w:r>
        <w:rPr>
          <w:rFonts w:ascii="Cambria Math" w:hAnsi="Cambria Math" w:eastAsia="Cambria Math" w:cs="Cambria Math"/>
          <w:spacing w:val="-4"/>
          <w:sz w:val="24"/>
          <w:szCs w:val="24"/>
          <w:vertAlign w:val="subscript"/>
        </w:rPr>
        <w:t>𝑥𝑦</w:t>
      </w:r>
      <w:r>
        <w:rPr>
          <w:rFonts w:ascii="Times New Roman" w:hAnsi="Times New Roman" w:eastAsia="Cambria Math"/>
          <w:sz w:val="24"/>
          <w:szCs w:val="24"/>
        </w:rPr>
        <w:tab/>
      </w:r>
      <w:r>
        <w:rPr>
          <w:rFonts w:ascii="Times New Roman" w:hAnsi="Times New Roman"/>
          <w:sz w:val="24"/>
          <w:szCs w:val="24"/>
        </w:rPr>
        <w:t xml:space="preserve">:KoefisienkorelasiantaravariabelXdanvariabelY,duavariabelyang </w:t>
      </w:r>
      <w:r>
        <w:rPr>
          <w:rFonts w:ascii="Times New Roman" w:hAnsi="Times New Roman"/>
          <w:spacing w:val="-2"/>
          <w:sz w:val="24"/>
          <w:szCs w:val="24"/>
        </w:rPr>
        <w:t>dikorelasikan.</w:t>
      </w:r>
    </w:p>
    <w:p w14:paraId="6E59399B">
      <w:pPr>
        <w:pStyle w:val="9"/>
        <w:spacing w:line="480" w:lineRule="auto"/>
        <w:ind w:firstLine="851"/>
        <w:jc w:val="both"/>
        <w:rPr>
          <w:rFonts w:ascii="Times New Roman" w:hAnsi="Times New Roman" w:eastAsia="Cambria Math"/>
          <w:sz w:val="24"/>
          <w:szCs w:val="24"/>
        </w:rPr>
      </w:pPr>
      <w:r>
        <w:rPr>
          <w:rFonts w:ascii="Times New Roman" w:hAnsi="Times New Roman"/>
          <w:sz w:val="24"/>
          <w:szCs w:val="24"/>
        </w:rPr>
        <w:t>Sebagaipembandingsetelahdiperoleh</w:t>
      </w:r>
      <w:r>
        <w:rPr>
          <w:rFonts w:ascii="Cambria Math" w:hAnsi="Cambria Math" w:eastAsia="Cambria Math" w:cs="Cambria Math"/>
          <w:sz w:val="24"/>
          <w:szCs w:val="24"/>
        </w:rPr>
        <w:t>𝑟</w:t>
      </w:r>
      <w:r>
        <w:rPr>
          <w:rFonts w:ascii="Cambria Math" w:hAnsi="Cambria Math" w:eastAsia="Cambria Math" w:cs="Cambria Math"/>
          <w:sz w:val="24"/>
          <w:szCs w:val="24"/>
          <w:vertAlign w:val="subscript"/>
        </w:rPr>
        <w:t>𝑥𝑦</w:t>
      </w:r>
      <w:r>
        <w:rPr>
          <w:rFonts w:ascii="Times New Roman" w:hAnsi="Times New Roman"/>
          <w:sz w:val="24"/>
          <w:szCs w:val="24"/>
        </w:rPr>
        <w:t>makaharusditentukan</w:t>
      </w:r>
      <w:r>
        <w:rPr>
          <w:rFonts w:ascii="Cambria Math" w:hAnsi="Cambria Math" w:eastAsia="Cambria Math" w:cs="Cambria Math"/>
          <w:spacing w:val="-2"/>
          <w:sz w:val="24"/>
          <w:szCs w:val="24"/>
        </w:rPr>
        <w:t>𝑟</w:t>
      </w:r>
      <w:r>
        <w:rPr>
          <w:rFonts w:ascii="Cambria Math" w:hAnsi="Cambria Math" w:eastAsia="Cambria Math" w:cs="Cambria Math"/>
          <w:spacing w:val="-2"/>
          <w:sz w:val="24"/>
          <w:szCs w:val="24"/>
          <w:vertAlign w:val="subscript"/>
        </w:rPr>
        <w:t>𝑡𝑎𝑏𝑒𝑙</w:t>
      </w:r>
      <w:r>
        <w:rPr>
          <w:rFonts w:ascii="Times New Roman" w:hAnsi="Times New Roman"/>
          <w:sz w:val="24"/>
          <w:szCs w:val="24"/>
        </w:rPr>
        <w:t>dengandf=n-2.Denganmenggunakantabelhargakritikkorelasi(</w:t>
      </w:r>
      <w:r>
        <w:rPr>
          <w:rFonts w:ascii="Cambria Math" w:hAnsi="Cambria Math" w:eastAsia="Cambria Math" w:cs="Cambria Math"/>
          <w:sz w:val="24"/>
          <w:szCs w:val="24"/>
        </w:rPr>
        <w:t>𝑎</w:t>
      </w:r>
      <w:r>
        <w:rPr>
          <w:rFonts w:ascii="Times New Roman" w:hAnsi="Times New Roman" w:eastAsia="Cambria Math"/>
          <w:sz w:val="24"/>
          <w:szCs w:val="24"/>
        </w:rPr>
        <w:t>=</w:t>
      </w:r>
      <w:r>
        <w:rPr>
          <w:rFonts w:ascii="Times New Roman" w:hAnsi="Times New Roman" w:eastAsia="Cambria Math"/>
          <w:spacing w:val="-4"/>
          <w:sz w:val="24"/>
          <w:szCs w:val="24"/>
        </w:rPr>
        <w:t>5%).</w:t>
      </w:r>
      <w:r>
        <w:rPr>
          <w:rFonts w:ascii="Times New Roman" w:hAnsi="Times New Roman"/>
          <w:sz w:val="24"/>
          <w:szCs w:val="24"/>
        </w:rPr>
        <w:t>Hasilperhitungankoefisienkorelasi,itemsoaldapatdinyatakanvalid</w:t>
      </w:r>
      <w:r>
        <w:rPr>
          <w:rFonts w:ascii="Times New Roman" w:hAnsi="Times New Roman"/>
          <w:spacing w:val="-4"/>
          <w:sz w:val="24"/>
          <w:szCs w:val="24"/>
        </w:rPr>
        <w:t>jika</w:t>
      </w:r>
      <w:r>
        <w:rPr>
          <w:rFonts w:ascii="Cambria Math" w:hAnsi="Cambria Math" w:eastAsia="Cambria Math" w:cs="Cambria Math"/>
          <w:spacing w:val="-2"/>
          <w:w w:val="110"/>
          <w:position w:val="5"/>
          <w:sz w:val="24"/>
          <w:szCs w:val="24"/>
        </w:rPr>
        <w:t>𝑟</w:t>
      </w:r>
      <w:r>
        <w:rPr>
          <w:rFonts w:ascii="Times New Roman" w:hAnsi="Times New Roman" w:eastAsia="Cambria Math"/>
          <w:spacing w:val="-2"/>
          <w:w w:val="110"/>
          <w:sz w:val="24"/>
          <w:szCs w:val="24"/>
        </w:rPr>
        <w:t>ℎ</w:t>
      </w:r>
      <w:r>
        <w:rPr>
          <w:rFonts w:ascii="Cambria Math" w:hAnsi="Cambria Math" w:eastAsia="Cambria Math" w:cs="Cambria Math"/>
          <w:spacing w:val="-2"/>
          <w:w w:val="110"/>
          <w:sz w:val="24"/>
          <w:szCs w:val="24"/>
        </w:rPr>
        <w:t>𝑖𝑡𝑢𝑛𝑔</w:t>
      </w:r>
      <w:r>
        <w:rPr>
          <w:rFonts w:ascii="Times New Roman" w:hAnsi="Times New Roman" w:eastAsia="Cambria Math"/>
          <w:spacing w:val="-2"/>
          <w:w w:val="110"/>
          <w:position w:val="5"/>
          <w:sz w:val="24"/>
          <w:szCs w:val="24"/>
        </w:rPr>
        <w:t>&gt;</w:t>
      </w:r>
      <w:r>
        <w:rPr>
          <w:rFonts w:ascii="Cambria Math" w:hAnsi="Cambria Math" w:eastAsia="Cambria Math" w:cs="Cambria Math"/>
          <w:spacing w:val="-2"/>
          <w:w w:val="110"/>
          <w:position w:val="5"/>
          <w:sz w:val="24"/>
          <w:szCs w:val="24"/>
        </w:rPr>
        <w:t>𝑟</w:t>
      </w:r>
      <w:r>
        <w:rPr>
          <w:rFonts w:ascii="Cambria Math" w:hAnsi="Cambria Math" w:eastAsia="Cambria Math" w:cs="Cambria Math"/>
          <w:spacing w:val="-2"/>
          <w:w w:val="110"/>
          <w:sz w:val="24"/>
          <w:szCs w:val="24"/>
        </w:rPr>
        <w:t>𝑡𝑎𝑏𝑒𝑙</w:t>
      </w:r>
    </w:p>
    <w:p w14:paraId="7003E911">
      <w:pPr>
        <w:pStyle w:val="9"/>
        <w:spacing w:before="79"/>
        <w:rPr>
          <w:rFonts w:ascii="Times New Roman" w:hAnsi="Times New Roman"/>
          <w:sz w:val="24"/>
          <w:szCs w:val="24"/>
        </w:rPr>
      </w:pPr>
    </w:p>
    <w:p w14:paraId="61111175">
      <w:pPr>
        <w:pStyle w:val="3"/>
        <w:rPr>
          <w:sz w:val="24"/>
          <w:szCs w:val="24"/>
        </w:rPr>
      </w:pPr>
      <w:bookmarkStart w:id="2" w:name="_TOC_250013"/>
      <w:r>
        <w:rPr>
          <w:sz w:val="24"/>
          <w:szCs w:val="24"/>
          <w:lang w:val="en-US"/>
        </w:rPr>
        <w:t xml:space="preserve">3.5 </w:t>
      </w:r>
      <w:r>
        <w:rPr>
          <w:sz w:val="24"/>
          <w:szCs w:val="24"/>
        </w:rPr>
        <w:t>TeknikPengumpulan</w:t>
      </w:r>
      <w:bookmarkEnd w:id="2"/>
      <w:r>
        <w:rPr>
          <w:spacing w:val="-4"/>
          <w:sz w:val="24"/>
          <w:szCs w:val="24"/>
        </w:rPr>
        <w:t>Data</w:t>
      </w:r>
    </w:p>
    <w:p w14:paraId="66D79F13">
      <w:pPr>
        <w:pStyle w:val="9"/>
        <w:spacing w:line="480" w:lineRule="auto"/>
        <w:ind w:firstLine="851"/>
        <w:jc w:val="both"/>
        <w:rPr>
          <w:rFonts w:ascii="Times New Roman" w:hAnsi="Times New Roman"/>
          <w:sz w:val="24"/>
          <w:szCs w:val="24"/>
        </w:rPr>
      </w:pPr>
      <w:r>
        <w:rPr>
          <w:rFonts w:ascii="Times New Roman" w:hAnsi="Times New Roman"/>
          <w:sz w:val="24"/>
          <w:szCs w:val="24"/>
        </w:rPr>
        <w:t>Teknikpengumpulandatayangdimaksuddalampenelitianiniadalahcara- cara yang dipergunakan untuk memperoleh data empiris yang dipergunakan untuk memperoleh data empiris yang dipergunakan untuk penelitian. Dalam pengumpulan data ini terlebih dahulu ditentukan sumber data, variabel penelitian, dan instrumen penelitian.</w:t>
      </w:r>
    </w:p>
    <w:p w14:paraId="78FE997B">
      <w:pPr>
        <w:pStyle w:val="9"/>
        <w:spacing w:line="480" w:lineRule="auto"/>
        <w:ind w:firstLine="851"/>
        <w:jc w:val="both"/>
        <w:rPr>
          <w:rFonts w:ascii="Times New Roman" w:hAnsi="Times New Roman"/>
          <w:sz w:val="24"/>
          <w:szCs w:val="24"/>
        </w:rPr>
      </w:pPr>
    </w:p>
    <w:p w14:paraId="5A52EE01">
      <w:pPr>
        <w:pStyle w:val="3"/>
        <w:numPr>
          <w:ilvl w:val="0"/>
          <w:numId w:val="5"/>
        </w:numPr>
        <w:spacing w:before="1"/>
        <w:ind w:left="284"/>
        <w:jc w:val="both"/>
        <w:rPr>
          <w:sz w:val="24"/>
          <w:szCs w:val="24"/>
        </w:rPr>
      </w:pPr>
      <w:r>
        <w:rPr>
          <w:sz w:val="24"/>
          <w:szCs w:val="24"/>
        </w:rPr>
        <w:t>Sumber</w:t>
      </w:r>
      <w:r>
        <w:rPr>
          <w:spacing w:val="-4"/>
          <w:sz w:val="24"/>
          <w:szCs w:val="24"/>
        </w:rPr>
        <w:t>Data</w:t>
      </w:r>
    </w:p>
    <w:p w14:paraId="3A8192FA">
      <w:pPr>
        <w:pStyle w:val="9"/>
        <w:spacing w:before="276" w:line="480" w:lineRule="auto"/>
        <w:ind w:firstLine="851"/>
        <w:jc w:val="both"/>
        <w:rPr>
          <w:rFonts w:ascii="Times New Roman" w:hAnsi="Times New Roman"/>
          <w:sz w:val="24"/>
          <w:szCs w:val="24"/>
        </w:rPr>
      </w:pPr>
      <w:r>
        <w:rPr>
          <w:rFonts w:ascii="Times New Roman" w:hAnsi="Times New Roman"/>
          <w:sz w:val="24"/>
          <w:szCs w:val="24"/>
        </w:rPr>
        <w:t xml:space="preserve">Sumber data yang diperoleh dalam penelitian ini berasal dari sampel yang diambil berdasarkan pada tujuan tertentu </w:t>
      </w:r>
      <w:r>
        <w:rPr>
          <w:rFonts w:ascii="Times New Roman" w:hAnsi="Times New Roman"/>
          <w:i/>
          <w:sz w:val="24"/>
          <w:szCs w:val="24"/>
        </w:rPr>
        <w:t>Purposive Sampling</w:t>
      </w:r>
      <w:r>
        <w:rPr>
          <w:rFonts w:ascii="Times New Roman" w:hAnsi="Times New Roman"/>
          <w:sz w:val="24"/>
          <w:szCs w:val="24"/>
        </w:rPr>
        <w:t>. Penelitianinidilakukankepadaduakelas,yaknikelaseksperimen</w:t>
      </w:r>
      <w:r>
        <w:rPr>
          <w:rFonts w:ascii="Times New Roman" w:hAnsi="Times New Roman"/>
          <w:spacing w:val="-4"/>
          <w:sz w:val="24"/>
          <w:szCs w:val="24"/>
        </w:rPr>
        <w:t>yang</w:t>
      </w:r>
      <w:r>
        <w:rPr>
          <w:rFonts w:ascii="Times New Roman" w:hAnsi="Times New Roman"/>
          <w:sz w:val="24"/>
          <w:szCs w:val="24"/>
        </w:rPr>
        <w:t>diberikan perlakuan dengan menggunakan media gambar dan kelas kontrol dengan tanpa diberikan perlakuan. Kelas eksperimen adalah kelas yang diberikanperlakuanyaitukelas</w:t>
      </w:r>
      <w:r>
        <w:rPr>
          <w:rFonts w:ascii="Times New Roman" w:hAnsi="Times New Roman"/>
          <w:sz w:val="24"/>
          <w:szCs w:val="24"/>
          <w:lang w:val="en-US"/>
        </w:rPr>
        <w:t>VIA</w:t>
      </w:r>
      <w:r>
        <w:rPr>
          <w:rFonts w:ascii="Times New Roman" w:hAnsi="Times New Roman"/>
          <w:sz w:val="24"/>
          <w:szCs w:val="24"/>
        </w:rPr>
        <w:t>dankelaskontroladalahkelasyangtanpa diberikan perlakuan yaitu kelas V</w:t>
      </w:r>
      <w:r>
        <w:rPr>
          <w:rFonts w:ascii="Times New Roman" w:hAnsi="Times New Roman"/>
          <w:sz w:val="24"/>
          <w:szCs w:val="24"/>
          <w:lang w:val="en-US"/>
        </w:rPr>
        <w:t>IB</w:t>
      </w:r>
      <w:r>
        <w:rPr>
          <w:rFonts w:ascii="Times New Roman" w:hAnsi="Times New Roman"/>
          <w:sz w:val="24"/>
          <w:szCs w:val="24"/>
        </w:rPr>
        <w:t>. Pada kelas V</w:t>
      </w:r>
      <w:r>
        <w:rPr>
          <w:rFonts w:ascii="Times New Roman" w:hAnsi="Times New Roman"/>
          <w:sz w:val="24"/>
          <w:szCs w:val="24"/>
          <w:lang w:val="en-US"/>
        </w:rPr>
        <w:t>IA</w:t>
      </w:r>
      <w:r>
        <w:rPr>
          <w:rFonts w:ascii="Times New Roman" w:hAnsi="Times New Roman"/>
          <w:sz w:val="24"/>
          <w:szCs w:val="24"/>
        </w:rPr>
        <w:t xml:space="preserve"> sebanyak 2</w:t>
      </w:r>
      <w:r>
        <w:rPr>
          <w:rFonts w:ascii="Times New Roman" w:hAnsi="Times New Roman"/>
          <w:sz w:val="24"/>
          <w:szCs w:val="24"/>
          <w:lang w:val="en-US"/>
        </w:rPr>
        <w:t>4</w:t>
      </w:r>
      <w:r>
        <w:rPr>
          <w:rFonts w:ascii="Times New Roman" w:hAnsi="Times New Roman"/>
          <w:sz w:val="24"/>
          <w:szCs w:val="24"/>
        </w:rPr>
        <w:t xml:space="preserve"> siswa dan kelas V</w:t>
      </w:r>
      <w:r>
        <w:rPr>
          <w:rFonts w:ascii="Times New Roman" w:hAnsi="Times New Roman"/>
          <w:sz w:val="24"/>
          <w:szCs w:val="24"/>
          <w:lang w:val="en-US"/>
        </w:rPr>
        <w:t>IB</w:t>
      </w:r>
      <w:r>
        <w:rPr>
          <w:rFonts w:ascii="Times New Roman" w:hAnsi="Times New Roman"/>
          <w:sz w:val="24"/>
          <w:szCs w:val="24"/>
        </w:rPr>
        <w:t xml:space="preserve"> sebanyak 2</w:t>
      </w:r>
      <w:r>
        <w:rPr>
          <w:rFonts w:ascii="Times New Roman" w:hAnsi="Times New Roman"/>
          <w:sz w:val="24"/>
          <w:szCs w:val="24"/>
          <w:lang w:val="en-US"/>
        </w:rPr>
        <w:t>4</w:t>
      </w:r>
      <w:r>
        <w:rPr>
          <w:rFonts w:ascii="Times New Roman" w:hAnsi="Times New Roman"/>
          <w:sz w:val="24"/>
          <w:szCs w:val="24"/>
        </w:rPr>
        <w:t xml:space="preserve"> siswa. Data yang digunakan berupa skor yang diperoleh dari hasil tes keterampilan menulis </w:t>
      </w:r>
      <w:r>
        <w:rPr>
          <w:rFonts w:ascii="Times New Roman" w:hAnsi="Times New Roman"/>
          <w:spacing w:val="-2"/>
          <w:sz w:val="24"/>
          <w:szCs w:val="24"/>
        </w:rPr>
        <w:t>puisi.</w:t>
      </w:r>
    </w:p>
    <w:p w14:paraId="17F048E7">
      <w:pPr>
        <w:pStyle w:val="3"/>
        <w:numPr>
          <w:ilvl w:val="0"/>
          <w:numId w:val="5"/>
        </w:numPr>
        <w:spacing w:before="2"/>
        <w:ind w:left="284" w:hanging="360"/>
        <w:jc w:val="both"/>
        <w:rPr>
          <w:sz w:val="24"/>
          <w:szCs w:val="24"/>
        </w:rPr>
      </w:pPr>
      <w:r>
        <w:rPr>
          <w:sz w:val="24"/>
          <w:szCs w:val="24"/>
        </w:rPr>
        <w:t>Variabel</w:t>
      </w:r>
      <w:r>
        <w:rPr>
          <w:spacing w:val="-2"/>
          <w:sz w:val="24"/>
          <w:szCs w:val="24"/>
        </w:rPr>
        <w:t xml:space="preserve"> Penelitian</w:t>
      </w:r>
    </w:p>
    <w:p w14:paraId="782995B7">
      <w:pPr>
        <w:pStyle w:val="9"/>
        <w:spacing w:line="480" w:lineRule="auto"/>
        <w:ind w:firstLine="851"/>
        <w:jc w:val="both"/>
        <w:rPr>
          <w:rFonts w:ascii="Times New Roman" w:hAnsi="Times New Roman"/>
          <w:sz w:val="24"/>
          <w:szCs w:val="24"/>
        </w:rPr>
      </w:pPr>
      <w:r>
        <w:rPr>
          <w:rFonts w:ascii="Times New Roman" w:hAnsi="Times New Roman"/>
          <w:sz w:val="24"/>
          <w:szCs w:val="24"/>
        </w:rPr>
        <w:t>Dalampenelitian</w:t>
      </w:r>
      <w:r>
        <w:rPr>
          <w:rFonts w:ascii="Times New Roman" w:hAnsi="Times New Roman"/>
          <w:i/>
          <w:sz w:val="24"/>
          <w:szCs w:val="24"/>
        </w:rPr>
        <w:t>pre-experimental</w:t>
      </w:r>
      <w:r>
        <w:rPr>
          <w:rFonts w:ascii="Times New Roman" w:hAnsi="Times New Roman"/>
          <w:sz w:val="24"/>
          <w:szCs w:val="24"/>
        </w:rPr>
        <w:t>,Arikuntomengatakanbahwaobjek penelitian apa saja yang menjadi titik perhatian suatu penelitian disebut variabel. Variabel dalam penelitian ini diklasifikasikan menjadi dua, yaitu variabel bebas (X) dalam variabel terikat (Y). Variabel dalam penelitian ini dapat dilihat sebagai berikut:</w:t>
      </w:r>
    </w:p>
    <w:p w14:paraId="6E61787A">
      <w:pPr>
        <w:pStyle w:val="30"/>
        <w:widowControl w:val="0"/>
        <w:numPr>
          <w:ilvl w:val="1"/>
          <w:numId w:val="5"/>
        </w:numPr>
        <w:autoSpaceDE w:val="0"/>
        <w:autoSpaceDN w:val="0"/>
        <w:spacing w:after="0" w:line="480" w:lineRule="auto"/>
        <w:ind w:left="284" w:firstLine="0"/>
        <w:contextualSpacing w:val="0"/>
        <w:jc w:val="both"/>
        <w:rPr>
          <w:rFonts w:ascii="Times New Roman" w:hAnsi="Times New Roman"/>
          <w:sz w:val="24"/>
          <w:szCs w:val="24"/>
        </w:rPr>
      </w:pPr>
      <w:r>
        <w:rPr>
          <w:rFonts w:ascii="Times New Roman" w:hAnsi="Times New Roman"/>
          <w:sz w:val="24"/>
          <w:szCs w:val="24"/>
        </w:rPr>
        <w:t>Variabel</w:t>
      </w:r>
      <w:r>
        <w:rPr>
          <w:rFonts w:ascii="Times New Roman" w:hAnsi="Times New Roman"/>
          <w:spacing w:val="-2"/>
          <w:sz w:val="24"/>
          <w:szCs w:val="24"/>
        </w:rPr>
        <w:t>bebas</w:t>
      </w:r>
    </w:p>
    <w:p w14:paraId="2C57C8D9">
      <w:pPr>
        <w:pStyle w:val="30"/>
        <w:widowControl w:val="0"/>
        <w:autoSpaceDE w:val="0"/>
        <w:autoSpaceDN w:val="0"/>
        <w:spacing w:after="0" w:line="480" w:lineRule="auto"/>
        <w:ind w:left="284" w:firstLine="436"/>
        <w:contextualSpacing w:val="0"/>
        <w:jc w:val="both"/>
        <w:rPr>
          <w:rFonts w:ascii="Times New Roman" w:hAnsi="Times New Roman"/>
          <w:sz w:val="24"/>
          <w:szCs w:val="24"/>
        </w:rPr>
      </w:pPr>
      <w:r>
        <w:rPr>
          <w:rFonts w:ascii="Times New Roman" w:hAnsi="Times New Roman"/>
          <w:sz w:val="24"/>
          <w:szCs w:val="24"/>
        </w:rPr>
        <w:t>Variabel bebas merupakan variabel yang mempengaruhi atau menjadi sebab perubahan atau timbulnya variabel terikat. Variabel bebas dalam penelitian ini adalah pengaruh media gambar.</w:t>
      </w:r>
    </w:p>
    <w:p w14:paraId="3EC0EF4B">
      <w:pPr>
        <w:pStyle w:val="30"/>
        <w:widowControl w:val="0"/>
        <w:numPr>
          <w:ilvl w:val="1"/>
          <w:numId w:val="5"/>
        </w:numPr>
        <w:autoSpaceDE w:val="0"/>
        <w:autoSpaceDN w:val="0"/>
        <w:spacing w:after="0" w:line="480" w:lineRule="auto"/>
        <w:ind w:left="284" w:firstLine="0"/>
        <w:contextualSpacing w:val="0"/>
        <w:jc w:val="both"/>
        <w:rPr>
          <w:rFonts w:ascii="Times New Roman" w:hAnsi="Times New Roman"/>
          <w:sz w:val="24"/>
          <w:szCs w:val="24"/>
        </w:rPr>
      </w:pPr>
      <w:r>
        <w:rPr>
          <w:rFonts w:ascii="Times New Roman" w:hAnsi="Times New Roman"/>
          <w:sz w:val="24"/>
          <w:szCs w:val="24"/>
        </w:rPr>
        <w:t>Variabel</w:t>
      </w:r>
      <w:r>
        <w:rPr>
          <w:rFonts w:ascii="Times New Roman" w:hAnsi="Times New Roman"/>
          <w:spacing w:val="-2"/>
          <w:sz w:val="24"/>
          <w:szCs w:val="24"/>
        </w:rPr>
        <w:t xml:space="preserve"> Terikat</w:t>
      </w:r>
    </w:p>
    <w:p w14:paraId="0AA8EE82">
      <w:pPr>
        <w:pStyle w:val="30"/>
        <w:widowControl w:val="0"/>
        <w:autoSpaceDE w:val="0"/>
        <w:autoSpaceDN w:val="0"/>
        <w:spacing w:after="0" w:line="480" w:lineRule="auto"/>
        <w:ind w:left="284" w:firstLine="436"/>
        <w:contextualSpacing w:val="0"/>
        <w:jc w:val="both"/>
        <w:rPr>
          <w:rFonts w:ascii="Times New Roman" w:hAnsi="Times New Roman"/>
          <w:sz w:val="24"/>
          <w:szCs w:val="24"/>
        </w:rPr>
      </w:pPr>
      <w:r>
        <w:rPr>
          <w:rFonts w:ascii="Times New Roman" w:hAnsi="Times New Roman"/>
          <w:sz w:val="24"/>
          <w:szCs w:val="24"/>
        </w:rPr>
        <w:t>Variabelterikatadalahvariabelyangdipengaruhiatauyangmenjadi akibat,karenaadanyavariabelbebas.Variabelterikatdalampenelitianini adalah kemampuan menulis puisi.</w:t>
      </w:r>
    </w:p>
    <w:p w14:paraId="0DD2B80A">
      <w:pPr>
        <w:pStyle w:val="9"/>
        <w:spacing w:after="0" w:line="480" w:lineRule="auto"/>
        <w:ind w:left="284" w:hanging="360"/>
        <w:rPr>
          <w:rFonts w:ascii="Times New Roman" w:hAnsi="Times New Roman"/>
          <w:sz w:val="24"/>
          <w:szCs w:val="24"/>
        </w:rPr>
      </w:pPr>
    </w:p>
    <w:p w14:paraId="67EAFDB2">
      <w:pPr>
        <w:pStyle w:val="3"/>
        <w:spacing w:before="0" w:beforeAutospacing="0" w:after="0" w:afterAutospacing="0" w:line="480" w:lineRule="auto"/>
        <w:rPr>
          <w:sz w:val="24"/>
          <w:szCs w:val="24"/>
        </w:rPr>
      </w:pPr>
      <w:bookmarkStart w:id="3" w:name="_TOC_250012"/>
      <w:r>
        <w:rPr>
          <w:sz w:val="24"/>
          <w:szCs w:val="24"/>
          <w:lang w:val="en-US"/>
        </w:rPr>
        <w:t xml:space="preserve">3.6 </w:t>
      </w:r>
      <w:r>
        <w:rPr>
          <w:sz w:val="24"/>
          <w:szCs w:val="24"/>
        </w:rPr>
        <w:t>TeknikAnalisis</w:t>
      </w:r>
      <w:bookmarkEnd w:id="3"/>
      <w:r>
        <w:rPr>
          <w:spacing w:val="-4"/>
          <w:sz w:val="24"/>
          <w:szCs w:val="24"/>
        </w:rPr>
        <w:t>Data</w:t>
      </w:r>
    </w:p>
    <w:p w14:paraId="3D1379FE">
      <w:pPr>
        <w:pStyle w:val="30"/>
        <w:widowControl w:val="0"/>
        <w:numPr>
          <w:ilvl w:val="0"/>
          <w:numId w:val="6"/>
        </w:numPr>
        <w:autoSpaceDE w:val="0"/>
        <w:autoSpaceDN w:val="0"/>
        <w:spacing w:after="0" w:line="480" w:lineRule="auto"/>
        <w:ind w:left="284"/>
        <w:contextualSpacing w:val="0"/>
        <w:jc w:val="both"/>
        <w:rPr>
          <w:rFonts w:ascii="Times New Roman" w:hAnsi="Times New Roman"/>
          <w:b/>
          <w:sz w:val="24"/>
          <w:szCs w:val="24"/>
        </w:rPr>
      </w:pPr>
      <w:r>
        <w:rPr>
          <w:rFonts w:ascii="Times New Roman" w:hAnsi="Times New Roman"/>
          <w:b/>
          <w:sz w:val="24"/>
          <w:szCs w:val="24"/>
        </w:rPr>
        <w:t>TeknikAnalisis</w:t>
      </w:r>
      <w:r>
        <w:rPr>
          <w:rFonts w:ascii="Times New Roman" w:hAnsi="Times New Roman"/>
          <w:b/>
          <w:spacing w:val="-2"/>
          <w:sz w:val="24"/>
          <w:szCs w:val="24"/>
        </w:rPr>
        <w:t>Deskriptif</w:t>
      </w:r>
    </w:p>
    <w:p w14:paraId="2F3BE76E">
      <w:pPr>
        <w:pStyle w:val="30"/>
        <w:widowControl w:val="0"/>
        <w:numPr>
          <w:ilvl w:val="1"/>
          <w:numId w:val="6"/>
        </w:numPr>
        <w:autoSpaceDE w:val="0"/>
        <w:autoSpaceDN w:val="0"/>
        <w:spacing w:after="0" w:line="480" w:lineRule="auto"/>
        <w:ind w:left="284"/>
        <w:contextualSpacing w:val="0"/>
        <w:jc w:val="both"/>
        <w:rPr>
          <w:rFonts w:ascii="Times New Roman" w:hAnsi="Times New Roman"/>
          <w:b/>
          <w:sz w:val="24"/>
          <w:szCs w:val="24"/>
        </w:rPr>
      </w:pPr>
      <w:r>
        <w:rPr>
          <w:rFonts w:ascii="Times New Roman" w:hAnsi="Times New Roman"/>
          <w:b/>
          <w:sz w:val="24"/>
          <w:szCs w:val="24"/>
        </w:rPr>
        <w:t>HasilTesKeterampilanMenulisPuisi</w:t>
      </w:r>
      <w:r>
        <w:rPr>
          <w:rFonts w:ascii="Times New Roman" w:hAnsi="Times New Roman"/>
          <w:b/>
          <w:spacing w:val="-4"/>
          <w:sz w:val="24"/>
          <w:szCs w:val="24"/>
        </w:rPr>
        <w:t>Siswa</w:t>
      </w:r>
    </w:p>
    <w:p w14:paraId="282A3EDB">
      <w:pPr>
        <w:pStyle w:val="9"/>
        <w:spacing w:line="480" w:lineRule="auto"/>
        <w:ind w:firstLine="851"/>
        <w:jc w:val="both"/>
        <w:rPr>
          <w:rFonts w:ascii="Times New Roman" w:hAnsi="Times New Roman"/>
          <w:sz w:val="24"/>
          <w:szCs w:val="24"/>
        </w:rPr>
      </w:pPr>
      <w:r>
        <w:rPr>
          <w:rFonts w:ascii="Times New Roman" w:hAnsi="Times New Roman"/>
          <w:sz w:val="24"/>
          <w:szCs w:val="24"/>
        </w:rPr>
        <w:t>Analisa yang dilakukan dalam deskripsi data meliputi gambaran distribusifrekuensidatayangdiperolehdarihasiltesketerampilanmenulis puisi dan menyajikan data tersebut dalam bentuk histogram. Persentase rata-rata tiap komponen keterampilan menulis puisi dengan rumus:</w:t>
      </w:r>
    </w:p>
    <w:p w14:paraId="77BA0D81">
      <w:pPr>
        <w:pStyle w:val="9"/>
        <w:spacing w:line="480" w:lineRule="auto"/>
        <w:jc w:val="center"/>
        <w:rPr>
          <w:rFonts w:ascii="Times New Roman" w:hAnsi="Times New Roman"/>
          <w:i/>
          <w:iCs/>
          <w:sz w:val="24"/>
          <w:szCs w:val="24"/>
        </w:rPr>
      </w:pPr>
      <w:r>
        <w:rPr>
          <w:rFonts w:ascii="Times New Roman" w:hAnsi="Times New Roman"/>
          <w:i/>
          <w:iCs/>
          <w:sz w:val="24"/>
          <w:szCs w:val="24"/>
        </w:rPr>
        <w:t>Persentase kemampuan menulis = jumlah skor yang diperoleh X bobot nilai</w:t>
      </w:r>
    </w:p>
    <w:p w14:paraId="37A505AD">
      <w:pPr>
        <w:pStyle w:val="3"/>
        <w:numPr>
          <w:ilvl w:val="0"/>
          <w:numId w:val="6"/>
        </w:numPr>
        <w:ind w:left="284" w:hanging="360"/>
        <w:jc w:val="both"/>
        <w:rPr>
          <w:sz w:val="24"/>
          <w:szCs w:val="24"/>
        </w:rPr>
      </w:pPr>
      <w:r>
        <w:rPr>
          <w:sz w:val="24"/>
          <w:szCs w:val="24"/>
        </w:rPr>
        <w:t>UjiPrasyaratAnalisis</w:t>
      </w:r>
      <w:r>
        <w:rPr>
          <w:spacing w:val="-4"/>
          <w:sz w:val="24"/>
          <w:szCs w:val="24"/>
        </w:rPr>
        <w:t>Data</w:t>
      </w:r>
    </w:p>
    <w:p w14:paraId="50D78268">
      <w:pPr>
        <w:pStyle w:val="9"/>
        <w:spacing w:after="0" w:line="480" w:lineRule="auto"/>
        <w:ind w:firstLine="851"/>
        <w:jc w:val="both"/>
        <w:rPr>
          <w:rFonts w:ascii="Times New Roman" w:hAnsi="Times New Roman"/>
          <w:sz w:val="24"/>
          <w:szCs w:val="24"/>
        </w:rPr>
      </w:pPr>
      <w:r>
        <w:rPr>
          <w:rFonts w:ascii="Times New Roman" w:hAnsi="Times New Roman"/>
          <w:sz w:val="24"/>
          <w:szCs w:val="24"/>
        </w:rPr>
        <w:t>Untuk mendapatkan hipotesis penelitian dari data yang diperoleh, sebelumnya dilakukan terlebih dahulu analisis uji prasyarat terhadap data yang diperoleh. Uji prasyarat analisis yang digunakan yaitu uji normalitas data dan uji homogenitas dan selanjutnya dilakukan uji hipotesis penelitian.</w:t>
      </w:r>
    </w:p>
    <w:p w14:paraId="76B2B156">
      <w:pPr>
        <w:pStyle w:val="3"/>
        <w:numPr>
          <w:ilvl w:val="1"/>
          <w:numId w:val="6"/>
        </w:numPr>
        <w:spacing w:before="1" w:after="0" w:afterAutospacing="0" w:line="480" w:lineRule="auto"/>
        <w:ind w:left="284"/>
        <w:jc w:val="both"/>
        <w:rPr>
          <w:sz w:val="24"/>
          <w:szCs w:val="24"/>
        </w:rPr>
      </w:pPr>
      <w:r>
        <w:rPr>
          <w:sz w:val="24"/>
          <w:szCs w:val="24"/>
        </w:rPr>
        <w:t>Uji</w:t>
      </w:r>
      <w:r>
        <w:rPr>
          <w:spacing w:val="-2"/>
          <w:sz w:val="24"/>
          <w:szCs w:val="24"/>
        </w:rPr>
        <w:t>Normalitas</w:t>
      </w:r>
    </w:p>
    <w:p w14:paraId="404A1D1D">
      <w:pPr>
        <w:pStyle w:val="9"/>
        <w:spacing w:line="480" w:lineRule="auto"/>
        <w:ind w:firstLine="851"/>
        <w:jc w:val="both"/>
        <w:rPr>
          <w:rFonts w:ascii="Times New Roman" w:hAnsi="Times New Roman"/>
          <w:sz w:val="24"/>
          <w:szCs w:val="24"/>
        </w:rPr>
      </w:pPr>
      <w:r>
        <w:rPr>
          <w:rFonts w:ascii="Times New Roman" w:hAnsi="Times New Roman"/>
          <w:sz w:val="24"/>
          <w:szCs w:val="24"/>
        </w:rPr>
        <w:t xml:space="preserve">Uji normalitas adalah pengujian yang dilakukan untuk mengetahui apakahpersebarandatayangdiperolehberdistribusinormalatautidak.Uji normalitas dilakukan dengan menggunakan rumus </w:t>
      </w:r>
      <w:r>
        <w:rPr>
          <w:rFonts w:ascii="Times New Roman" w:hAnsi="Times New Roman"/>
          <w:i/>
          <w:sz w:val="24"/>
          <w:szCs w:val="24"/>
        </w:rPr>
        <w:t xml:space="preserve">shapiro wilk </w:t>
      </w:r>
      <w:r>
        <w:rPr>
          <w:rFonts w:ascii="Times New Roman" w:hAnsi="Times New Roman"/>
          <w:sz w:val="24"/>
          <w:szCs w:val="24"/>
        </w:rPr>
        <w:t xml:space="preserve">yang dilakukandengankaidah </w:t>
      </w:r>
      <w:r>
        <w:rPr>
          <w:rFonts w:ascii="Times New Roman" w:hAnsi="Times New Roman"/>
          <w:i/>
          <w:sz w:val="24"/>
          <w:szCs w:val="24"/>
        </w:rPr>
        <w:t>Asympsig</w:t>
      </w:r>
      <w:r>
        <w:rPr>
          <w:rFonts w:ascii="Times New Roman" w:hAnsi="Times New Roman"/>
          <w:sz w:val="24"/>
          <w:szCs w:val="24"/>
        </w:rPr>
        <w:t xml:space="preserve">ataunilai </w:t>
      </w:r>
      <w:r>
        <w:rPr>
          <w:rFonts w:ascii="Times New Roman" w:hAnsi="Times New Roman"/>
          <w:i/>
          <w:sz w:val="24"/>
          <w:szCs w:val="24"/>
        </w:rPr>
        <w:t>p.</w:t>
      </w:r>
      <w:r>
        <w:rPr>
          <w:rFonts w:ascii="Times New Roman" w:hAnsi="Times New Roman"/>
          <w:sz w:val="24"/>
          <w:szCs w:val="24"/>
        </w:rPr>
        <w:t>Ujinormalitasdilakukan terhadap skor pretest dan posttest, untuk kelas eksperimen dan kelas kontrol. Proses perhitungan dengan menggunakan bantuan SPSS 23.0. Adapun intervensi dari uji normalitas sebagai berikut:</w:t>
      </w:r>
    </w:p>
    <w:p w14:paraId="764BB886">
      <w:pPr>
        <w:pStyle w:val="30"/>
        <w:widowControl w:val="0"/>
        <w:numPr>
          <w:ilvl w:val="2"/>
          <w:numId w:val="6"/>
        </w:numPr>
        <w:autoSpaceDE w:val="0"/>
        <w:autoSpaceDN w:val="0"/>
        <w:spacing w:after="0" w:line="480" w:lineRule="auto"/>
        <w:ind w:left="709" w:hanging="425"/>
        <w:contextualSpacing w:val="0"/>
        <w:jc w:val="both"/>
        <w:rPr>
          <w:rFonts w:ascii="Times New Roman" w:hAnsi="Times New Roman"/>
          <w:sz w:val="24"/>
          <w:szCs w:val="24"/>
        </w:rPr>
      </w:pPr>
      <w:r>
        <w:rPr>
          <w:rFonts w:ascii="Times New Roman" w:hAnsi="Times New Roman"/>
          <w:sz w:val="24"/>
          <w:szCs w:val="24"/>
        </w:rPr>
        <w:t>Jikanilaisig.(2-tailed)lebihbesardaritingkatalpha5%(sig.(2-</w:t>
      </w:r>
      <w:r>
        <w:rPr>
          <w:rFonts w:ascii="Times New Roman" w:hAnsi="Times New Roman"/>
          <w:spacing w:val="-2"/>
          <w:sz w:val="24"/>
          <w:szCs w:val="24"/>
        </w:rPr>
        <w:t>tailed)</w:t>
      </w:r>
    </w:p>
    <w:p w14:paraId="51F2E876">
      <w:pPr>
        <w:pStyle w:val="30"/>
        <w:widowControl w:val="0"/>
        <w:autoSpaceDE w:val="0"/>
        <w:autoSpaceDN w:val="0"/>
        <w:spacing w:after="0" w:line="480" w:lineRule="auto"/>
        <w:ind w:left="709"/>
        <w:contextualSpacing w:val="0"/>
        <w:jc w:val="both"/>
        <w:rPr>
          <w:rFonts w:ascii="Times New Roman" w:hAnsi="Times New Roman"/>
          <w:sz w:val="24"/>
          <w:szCs w:val="24"/>
        </w:rPr>
      </w:pPr>
      <w:r>
        <w:rPr>
          <w:rFonts w:ascii="Times New Roman" w:hAnsi="Times New Roman"/>
          <w:sz w:val="24"/>
          <w:szCs w:val="24"/>
        </w:rPr>
        <w:t>&gt;0.050),dapatdisimpulkanbahwadataberasaldaripopulasiyang sebenarnya berdistribusi normal.</w:t>
      </w:r>
    </w:p>
    <w:p w14:paraId="6ECCD367">
      <w:pPr>
        <w:pStyle w:val="30"/>
        <w:widowControl w:val="0"/>
        <w:numPr>
          <w:ilvl w:val="2"/>
          <w:numId w:val="6"/>
        </w:numPr>
        <w:autoSpaceDE w:val="0"/>
        <w:autoSpaceDN w:val="0"/>
        <w:spacing w:before="1" w:after="0" w:line="480" w:lineRule="auto"/>
        <w:ind w:left="709" w:hanging="425"/>
        <w:contextualSpacing w:val="0"/>
        <w:jc w:val="both"/>
        <w:rPr>
          <w:rFonts w:ascii="Times New Roman" w:hAnsi="Times New Roman"/>
          <w:sz w:val="24"/>
          <w:szCs w:val="24"/>
        </w:rPr>
      </w:pPr>
      <w:r>
        <w:rPr>
          <w:rFonts w:ascii="Times New Roman" w:hAnsi="Times New Roman"/>
          <w:sz w:val="24"/>
          <w:szCs w:val="24"/>
        </w:rPr>
        <w:t>Jikanilaisig.(tailed)lebihkecildaritingkatalpha5%(sig.(2-</w:t>
      </w:r>
      <w:r>
        <w:rPr>
          <w:rFonts w:ascii="Times New Roman" w:hAnsi="Times New Roman"/>
          <w:spacing w:val="-2"/>
          <w:sz w:val="24"/>
          <w:szCs w:val="24"/>
        </w:rPr>
        <w:t>tailed)</w:t>
      </w:r>
    </w:p>
    <w:p w14:paraId="42D6FCC5">
      <w:pPr>
        <w:pStyle w:val="30"/>
        <w:widowControl w:val="0"/>
        <w:autoSpaceDE w:val="0"/>
        <w:autoSpaceDN w:val="0"/>
        <w:spacing w:before="1" w:after="0" w:line="480" w:lineRule="auto"/>
        <w:ind w:left="709"/>
        <w:contextualSpacing w:val="0"/>
        <w:jc w:val="both"/>
        <w:rPr>
          <w:rFonts w:ascii="Times New Roman" w:hAnsi="Times New Roman"/>
          <w:sz w:val="24"/>
          <w:szCs w:val="24"/>
        </w:rPr>
      </w:pPr>
      <w:r>
        <w:rPr>
          <w:rFonts w:ascii="Times New Roman" w:hAnsi="Times New Roman"/>
          <w:sz w:val="24"/>
          <w:szCs w:val="24"/>
        </w:rPr>
        <w:t xml:space="preserve">&gt;0.050),dapatdisimpulkanbahwasebarandatatidakberdistribusi </w:t>
      </w:r>
      <w:r>
        <w:rPr>
          <w:rFonts w:ascii="Times New Roman" w:hAnsi="Times New Roman"/>
          <w:spacing w:val="-2"/>
          <w:sz w:val="24"/>
          <w:szCs w:val="24"/>
        </w:rPr>
        <w:t>normal.</w:t>
      </w:r>
    </w:p>
    <w:p w14:paraId="4CABF033">
      <w:pPr>
        <w:pStyle w:val="3"/>
        <w:numPr>
          <w:ilvl w:val="1"/>
          <w:numId w:val="6"/>
        </w:numPr>
        <w:ind w:left="284" w:hanging="360"/>
        <w:rPr>
          <w:sz w:val="24"/>
          <w:szCs w:val="24"/>
        </w:rPr>
      </w:pPr>
      <w:r>
        <w:rPr>
          <w:sz w:val="24"/>
          <w:szCs w:val="24"/>
        </w:rPr>
        <w:t>Uji</w:t>
      </w:r>
      <w:r>
        <w:rPr>
          <w:spacing w:val="-2"/>
          <w:sz w:val="24"/>
          <w:szCs w:val="24"/>
        </w:rPr>
        <w:t>Homogenitas</w:t>
      </w:r>
    </w:p>
    <w:p w14:paraId="7B2ABE2C">
      <w:pPr>
        <w:pStyle w:val="9"/>
        <w:spacing w:before="1" w:line="480" w:lineRule="auto"/>
        <w:ind w:firstLine="851"/>
        <w:jc w:val="both"/>
        <w:rPr>
          <w:rFonts w:ascii="Times New Roman" w:hAnsi="Times New Roman"/>
          <w:sz w:val="24"/>
          <w:szCs w:val="24"/>
        </w:rPr>
      </w:pPr>
      <w:r>
        <w:rPr>
          <w:rFonts w:ascii="Times New Roman" w:hAnsi="Times New Roman"/>
          <w:sz w:val="24"/>
          <w:szCs w:val="24"/>
        </w:rPr>
        <w:t>Uji homogenitas adalah sebuah uji jika kedua sampel penelitian dinyatakan berdistribusi normal, maka selanjutnya dilakukan uji homogenitas</w:t>
      </w:r>
      <w:r>
        <w:rPr>
          <w:rFonts w:ascii="Times New Roman" w:hAnsi="Times New Roman"/>
          <w:b/>
          <w:sz w:val="24"/>
          <w:szCs w:val="24"/>
        </w:rPr>
        <w:t xml:space="preserve">. </w:t>
      </w:r>
      <w:r>
        <w:rPr>
          <w:rFonts w:ascii="Times New Roman" w:hAnsi="Times New Roman"/>
          <w:sz w:val="24"/>
          <w:szCs w:val="24"/>
        </w:rPr>
        <w:t xml:space="preserve">Uji homogenitas dilakukan untuk menguji kesamaan beberapa bagian sampel, yaitu apakah varian sampel yang diambil dari populasi yang sama seragam atau tidak. Perhitungan uji homogenitas </w:t>
      </w:r>
      <w:r>
        <w:rPr>
          <w:rFonts w:ascii="Times New Roman" w:hAnsi="Times New Roman"/>
          <w:spacing w:val="-2"/>
          <w:sz w:val="24"/>
          <w:szCs w:val="24"/>
        </w:rPr>
        <w:t xml:space="preserve">varianyakni denganmenggunakanbantuanSPSS23.0. Denganujistatistic </w:t>
      </w:r>
      <w:r>
        <w:rPr>
          <w:rFonts w:ascii="Times New Roman" w:hAnsi="Times New Roman"/>
          <w:i/>
          <w:sz w:val="24"/>
          <w:szCs w:val="24"/>
        </w:rPr>
        <w:t>(test of homogeneity variances</w:t>
      </w:r>
      <w:r>
        <w:rPr>
          <w:rFonts w:ascii="Times New Roman" w:hAnsi="Times New Roman"/>
          <w:sz w:val="24"/>
          <w:szCs w:val="24"/>
        </w:rPr>
        <w:t>).</w:t>
      </w:r>
    </w:p>
    <w:p w14:paraId="31CEA289">
      <w:pPr>
        <w:pStyle w:val="9"/>
        <w:spacing w:before="1"/>
        <w:ind w:left="284" w:firstLine="436"/>
        <w:jc w:val="both"/>
        <w:rPr>
          <w:rFonts w:ascii="Times New Roman" w:hAnsi="Times New Roman"/>
          <w:sz w:val="24"/>
          <w:szCs w:val="24"/>
        </w:rPr>
      </w:pPr>
      <w:r>
        <w:rPr>
          <w:rFonts w:ascii="Times New Roman" w:hAnsi="Times New Roman"/>
          <w:sz w:val="24"/>
          <w:szCs w:val="24"/>
        </w:rPr>
        <w:t>Adapunkriteriapengujianhomogenitasadalahsebagai</w:t>
      </w:r>
      <w:r>
        <w:rPr>
          <w:rFonts w:ascii="Times New Roman" w:hAnsi="Times New Roman"/>
          <w:spacing w:val="-2"/>
          <w:sz w:val="24"/>
          <w:szCs w:val="24"/>
        </w:rPr>
        <w:t xml:space="preserve"> berikut:</w:t>
      </w:r>
    </w:p>
    <w:p w14:paraId="5F3E21AF">
      <w:pPr>
        <w:pStyle w:val="30"/>
        <w:widowControl w:val="0"/>
        <w:numPr>
          <w:ilvl w:val="2"/>
          <w:numId w:val="6"/>
        </w:numPr>
        <w:autoSpaceDE w:val="0"/>
        <w:autoSpaceDN w:val="0"/>
        <w:spacing w:after="0" w:line="480" w:lineRule="auto"/>
        <w:ind w:left="284" w:hanging="360"/>
        <w:contextualSpacing w:val="0"/>
        <w:rPr>
          <w:rFonts w:ascii="Times New Roman" w:hAnsi="Times New Roman"/>
          <w:sz w:val="24"/>
          <w:szCs w:val="24"/>
        </w:rPr>
      </w:pPr>
      <w:r>
        <w:rPr>
          <w:rFonts w:ascii="Times New Roman" w:hAnsi="Times New Roman"/>
          <w:sz w:val="24"/>
          <w:szCs w:val="24"/>
        </w:rPr>
        <w:t xml:space="preserve">Jika probabilitas&gt;0.05,maka variansdinyatakan </w:t>
      </w:r>
      <w:r>
        <w:rPr>
          <w:rFonts w:ascii="Times New Roman" w:hAnsi="Times New Roman"/>
          <w:spacing w:val="-2"/>
          <w:sz w:val="24"/>
          <w:szCs w:val="24"/>
        </w:rPr>
        <w:t>homogen.</w:t>
      </w:r>
    </w:p>
    <w:p w14:paraId="6D9F0E17">
      <w:pPr>
        <w:pStyle w:val="30"/>
        <w:widowControl w:val="0"/>
        <w:numPr>
          <w:ilvl w:val="2"/>
          <w:numId w:val="6"/>
        </w:numPr>
        <w:autoSpaceDE w:val="0"/>
        <w:autoSpaceDN w:val="0"/>
        <w:spacing w:after="0" w:line="480" w:lineRule="auto"/>
        <w:ind w:left="284" w:hanging="360"/>
        <w:contextualSpacing w:val="0"/>
        <w:rPr>
          <w:rFonts w:ascii="Times New Roman" w:hAnsi="Times New Roman"/>
          <w:sz w:val="24"/>
          <w:szCs w:val="24"/>
        </w:rPr>
      </w:pPr>
      <w:r>
        <w:rPr>
          <w:rFonts w:ascii="Times New Roman" w:hAnsi="Times New Roman"/>
          <w:sz w:val="24"/>
          <w:szCs w:val="24"/>
        </w:rPr>
        <w:t>Jika probabilitas&lt;0.05,maka variansdinyatakan</w:t>
      </w:r>
      <w:r>
        <w:rPr>
          <w:rFonts w:ascii="Times New Roman" w:hAnsi="Times New Roman"/>
          <w:spacing w:val="-2"/>
          <w:sz w:val="24"/>
          <w:szCs w:val="24"/>
        </w:rPr>
        <w:t>heterogen.</w:t>
      </w:r>
    </w:p>
    <w:p w14:paraId="09EC6831">
      <w:pPr>
        <w:pStyle w:val="9"/>
        <w:ind w:left="284" w:hanging="360"/>
        <w:rPr>
          <w:rFonts w:ascii="Times New Roman" w:hAnsi="Times New Roman"/>
          <w:sz w:val="24"/>
          <w:szCs w:val="24"/>
        </w:rPr>
      </w:pPr>
    </w:p>
    <w:p w14:paraId="4D65DF90">
      <w:pPr>
        <w:pStyle w:val="3"/>
        <w:numPr>
          <w:ilvl w:val="1"/>
          <w:numId w:val="6"/>
        </w:numPr>
        <w:ind w:left="284" w:hanging="360"/>
        <w:rPr>
          <w:sz w:val="24"/>
          <w:szCs w:val="24"/>
        </w:rPr>
      </w:pPr>
      <w:r>
        <w:rPr>
          <w:sz w:val="24"/>
          <w:szCs w:val="24"/>
        </w:rPr>
        <w:t>Uji</w:t>
      </w:r>
      <w:r>
        <w:rPr>
          <w:spacing w:val="-2"/>
          <w:sz w:val="24"/>
          <w:szCs w:val="24"/>
        </w:rPr>
        <w:t>Hipotesis</w:t>
      </w:r>
    </w:p>
    <w:p w14:paraId="583E8741">
      <w:pPr>
        <w:pStyle w:val="9"/>
        <w:spacing w:after="0" w:line="480" w:lineRule="auto"/>
        <w:ind w:firstLine="851"/>
        <w:jc w:val="both"/>
        <w:rPr>
          <w:rFonts w:ascii="Times New Roman" w:hAnsi="Times New Roman"/>
          <w:sz w:val="24"/>
          <w:szCs w:val="24"/>
        </w:rPr>
      </w:pPr>
      <w:r>
        <w:rPr>
          <w:rFonts w:ascii="Times New Roman" w:hAnsi="Times New Roman"/>
          <w:sz w:val="24"/>
          <w:szCs w:val="24"/>
        </w:rPr>
        <w:t>Setelahmelakukanpengujianprasyarat,langkahselanjutnya adalah melakukan uji hipotesis dengan menggunakan uji-t. Uji-t ini digunakan untukmengujinilairata-ratadarikeduakelastersebutmemilikiperbedaan atautidak.Dalampenelitianinimenggunakanuji-tdengan</w:t>
      </w:r>
      <w:r>
        <w:rPr>
          <w:rFonts w:ascii="Times New Roman" w:hAnsi="Times New Roman"/>
          <w:i/>
          <w:iCs/>
          <w:sz w:val="24"/>
          <w:szCs w:val="24"/>
        </w:rPr>
        <w:t>uji</w:t>
      </w:r>
      <w:r>
        <w:rPr>
          <w:rFonts w:ascii="Times New Roman" w:hAnsi="Times New Roman"/>
          <w:i/>
          <w:iCs/>
          <w:spacing w:val="-2"/>
          <w:sz w:val="24"/>
          <w:szCs w:val="24"/>
        </w:rPr>
        <w:t>paired</w:t>
      </w:r>
      <w:r>
        <w:rPr>
          <w:rFonts w:ascii="Times New Roman" w:hAnsi="Times New Roman"/>
          <w:i/>
          <w:iCs/>
          <w:sz w:val="24"/>
          <w:szCs w:val="24"/>
        </w:rPr>
        <w:t>sampleTtest</w:t>
      </w:r>
      <w:r>
        <w:rPr>
          <w:rFonts w:ascii="Times New Roman" w:hAnsi="Times New Roman"/>
          <w:sz w:val="24"/>
          <w:szCs w:val="24"/>
        </w:rPr>
        <w:t>denganmenggunakanbantuan programSPSS23.0.Kriteria pengujian hipotesis adalah sebagai berikut:</w:t>
      </w:r>
    </w:p>
    <w:p w14:paraId="71D7B0B0">
      <w:pPr>
        <w:pStyle w:val="30"/>
        <w:widowControl w:val="0"/>
        <w:numPr>
          <w:ilvl w:val="2"/>
          <w:numId w:val="6"/>
        </w:numPr>
        <w:autoSpaceDE w:val="0"/>
        <w:autoSpaceDN w:val="0"/>
        <w:spacing w:after="0" w:line="480" w:lineRule="auto"/>
        <w:ind w:left="709" w:hanging="283"/>
        <w:contextualSpacing w:val="0"/>
        <w:jc w:val="both"/>
        <w:rPr>
          <w:rFonts w:ascii="Times New Roman" w:hAnsi="Times New Roman"/>
          <w:sz w:val="24"/>
          <w:szCs w:val="24"/>
        </w:rPr>
      </w:pPr>
      <w:r>
        <w:rPr>
          <w:rFonts w:ascii="Times New Roman" w:hAnsi="Times New Roman"/>
          <w:sz w:val="24"/>
          <w:szCs w:val="24"/>
        </w:rPr>
        <w:t xml:space="preserve">Jikaprobabilitas&gt;0.05,makaHoditerima,artinyatidakadapengaruh penggunaan media gambar terhadap kemampuan menulis puisi pada </w:t>
      </w:r>
      <w:r>
        <w:rPr>
          <w:rFonts w:ascii="Times New Roman" w:hAnsi="Times New Roman"/>
          <w:spacing w:val="-2"/>
          <w:sz w:val="24"/>
          <w:szCs w:val="24"/>
        </w:rPr>
        <w:t>siswa.</w:t>
      </w:r>
    </w:p>
    <w:p w14:paraId="7AA2353D">
      <w:pPr>
        <w:pStyle w:val="30"/>
        <w:widowControl w:val="0"/>
        <w:numPr>
          <w:ilvl w:val="2"/>
          <w:numId w:val="6"/>
        </w:numPr>
        <w:autoSpaceDE w:val="0"/>
        <w:autoSpaceDN w:val="0"/>
        <w:spacing w:after="0" w:line="480" w:lineRule="auto"/>
        <w:ind w:left="709" w:hanging="283"/>
        <w:contextualSpacing w:val="0"/>
        <w:jc w:val="both"/>
        <w:rPr>
          <w:rFonts w:ascii="Times New Roman" w:hAnsi="Times New Roman"/>
          <w:sz w:val="24"/>
          <w:szCs w:val="24"/>
        </w:rPr>
      </w:pPr>
      <w:r>
        <w:rPr>
          <w:rFonts w:ascii="Times New Roman" w:hAnsi="Times New Roman"/>
          <w:sz w:val="24"/>
          <w:szCs w:val="24"/>
        </w:rPr>
        <w:t>Jikaprobabilitas&lt;0.05makaHoditolak,artinyaada</w:t>
      </w:r>
      <w:r>
        <w:rPr>
          <w:rFonts w:ascii="Times New Roman" w:hAnsi="Times New Roman"/>
          <w:spacing w:val="-2"/>
          <w:sz w:val="24"/>
          <w:szCs w:val="24"/>
        </w:rPr>
        <w:t>pengaruh</w:t>
      </w:r>
      <w:r>
        <w:rPr>
          <w:rFonts w:ascii="Times New Roman" w:hAnsi="Times New Roman"/>
          <w:sz w:val="24"/>
          <w:szCs w:val="24"/>
          <w:lang w:val="en-US"/>
        </w:rPr>
        <w:t>p</w:t>
      </w:r>
      <w:r>
        <w:rPr>
          <w:rFonts w:ascii="Times New Roman" w:hAnsi="Times New Roman"/>
          <w:sz w:val="24"/>
          <w:szCs w:val="24"/>
        </w:rPr>
        <w:t xml:space="preserve">enggunaan media gambar terhadap kemampuan menulis puisi pada </w:t>
      </w:r>
      <w:r>
        <w:rPr>
          <w:rFonts w:ascii="Times New Roman" w:hAnsi="Times New Roman"/>
          <w:spacing w:val="-2"/>
          <w:sz w:val="24"/>
          <w:szCs w:val="24"/>
        </w:rPr>
        <w:t>siswa.</w:t>
      </w:r>
    </w:p>
    <w:p w14:paraId="3BE1552E">
      <w:pPr>
        <w:pStyle w:val="30"/>
        <w:widowControl w:val="0"/>
        <w:autoSpaceDE w:val="0"/>
        <w:autoSpaceDN w:val="0"/>
        <w:spacing w:after="0" w:line="480" w:lineRule="auto"/>
        <w:ind w:left="709"/>
        <w:contextualSpacing w:val="0"/>
        <w:jc w:val="both"/>
        <w:rPr>
          <w:rFonts w:ascii="Times New Roman" w:hAnsi="Times New Roman"/>
          <w:sz w:val="24"/>
          <w:szCs w:val="24"/>
        </w:rPr>
      </w:pPr>
    </w:p>
    <w:p w14:paraId="4E8D8E77">
      <w:pPr>
        <w:pStyle w:val="3"/>
        <w:numPr>
          <w:ilvl w:val="1"/>
          <w:numId w:val="6"/>
        </w:numPr>
        <w:spacing w:before="0" w:beforeAutospacing="0" w:after="0" w:afterAutospacing="0" w:line="480" w:lineRule="auto"/>
        <w:ind w:left="284" w:hanging="360"/>
        <w:rPr>
          <w:sz w:val="24"/>
          <w:szCs w:val="24"/>
        </w:rPr>
      </w:pPr>
      <w:r>
        <w:rPr>
          <w:sz w:val="24"/>
          <w:szCs w:val="24"/>
        </w:rPr>
        <w:t>DayaPembeda</w:t>
      </w:r>
      <w:r>
        <w:rPr>
          <w:spacing w:val="-5"/>
          <w:sz w:val="24"/>
          <w:szCs w:val="24"/>
        </w:rPr>
        <w:t>(D)</w:t>
      </w:r>
    </w:p>
    <w:p w14:paraId="279F5362">
      <w:pPr>
        <w:pStyle w:val="9"/>
        <w:spacing w:after="0" w:line="480" w:lineRule="auto"/>
        <w:ind w:firstLine="851"/>
        <w:jc w:val="both"/>
        <w:rPr>
          <w:rFonts w:ascii="Times New Roman" w:hAnsi="Times New Roman"/>
          <w:sz w:val="24"/>
          <w:szCs w:val="24"/>
        </w:rPr>
      </w:pPr>
      <w:r>
        <w:rPr>
          <w:rFonts w:ascii="Times New Roman" w:hAnsi="Times New Roman"/>
          <w:sz w:val="24"/>
          <w:szCs w:val="24"/>
        </w:rPr>
        <w:t>Daya pembeda soal adalah kemampuan suatu soal untuk membedakan antara siswa yang pandai (berkemampuan tinggi) dengan siswa yang kurang pandai (berkemampuan rendah). Angka yang menunjukkan besarnya daya pembeda disebut diskriminasi, disingkat D.</w:t>
      </w:r>
    </w:p>
    <w:p w14:paraId="264E9C83">
      <w:pPr>
        <w:pStyle w:val="9"/>
        <w:spacing w:after="0" w:line="480" w:lineRule="auto"/>
        <w:ind w:firstLine="851"/>
        <w:jc w:val="both"/>
        <w:rPr>
          <w:rFonts w:ascii="Times New Roman" w:hAnsi="Times New Roman"/>
          <w:sz w:val="24"/>
          <w:szCs w:val="24"/>
        </w:rPr>
      </w:pPr>
      <w:r>
        <w:rPr>
          <w:rFonts w:ascii="Times New Roman" w:hAnsi="Times New Roman"/>
          <w:sz w:val="24"/>
          <w:szCs w:val="24"/>
        </w:rPr>
        <w:t>UntukmenghitungdayapembedatiapbutirsoaldilakukanLangkah sebagai berikut :</w:t>
      </w:r>
    </w:p>
    <w:p w14:paraId="30D71320">
      <w:pPr>
        <w:pStyle w:val="30"/>
        <w:widowControl w:val="0"/>
        <w:numPr>
          <w:ilvl w:val="0"/>
          <w:numId w:val="7"/>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Menyusunskortotalsubjekmulaiyangtertinggisampaiyang</w:t>
      </w:r>
      <w:r>
        <w:rPr>
          <w:rFonts w:ascii="Times New Roman" w:hAnsi="Times New Roman"/>
          <w:spacing w:val="-2"/>
          <w:sz w:val="24"/>
          <w:szCs w:val="24"/>
        </w:rPr>
        <w:t>terendah.</w:t>
      </w:r>
    </w:p>
    <w:p w14:paraId="46057BAE">
      <w:pPr>
        <w:pStyle w:val="30"/>
        <w:widowControl w:val="0"/>
        <w:numPr>
          <w:ilvl w:val="0"/>
          <w:numId w:val="7"/>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Mengambil27%kelompokatasdankelompok</w:t>
      </w:r>
      <w:r>
        <w:rPr>
          <w:rFonts w:ascii="Times New Roman" w:hAnsi="Times New Roman"/>
          <w:spacing w:val="-2"/>
          <w:sz w:val="24"/>
          <w:szCs w:val="24"/>
        </w:rPr>
        <w:t>bawah.</w:t>
      </w:r>
    </w:p>
    <w:p w14:paraId="5B669FDF">
      <w:pPr>
        <w:pStyle w:val="30"/>
        <w:widowControl w:val="0"/>
        <w:numPr>
          <w:ilvl w:val="0"/>
          <w:numId w:val="7"/>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Menghitungtarafkesukaran27%kelompokatasdankelompok</w:t>
      </w:r>
      <w:r>
        <w:rPr>
          <w:rFonts w:ascii="Times New Roman" w:hAnsi="Times New Roman"/>
          <w:spacing w:val="-2"/>
          <w:sz w:val="24"/>
          <w:szCs w:val="24"/>
        </w:rPr>
        <w:t>bawah.</w:t>
      </w:r>
    </w:p>
    <w:p w14:paraId="0B1009CD">
      <w:pPr>
        <w:pStyle w:val="30"/>
        <w:widowControl w:val="0"/>
        <w:numPr>
          <w:ilvl w:val="0"/>
          <w:numId w:val="7"/>
        </w:numPr>
        <w:autoSpaceDE w:val="0"/>
        <w:autoSpaceDN w:val="0"/>
        <w:spacing w:after="0" w:line="480" w:lineRule="auto"/>
        <w:ind w:left="284" w:hanging="284"/>
        <w:contextualSpacing w:val="0"/>
        <w:jc w:val="both"/>
        <w:rPr>
          <w:rFonts w:ascii="Times New Roman" w:hAnsi="Times New Roman"/>
          <w:sz w:val="24"/>
          <w:szCs w:val="24"/>
        </w:rPr>
      </w:pPr>
      <w:r>
        <w:rPr>
          <w:rFonts w:ascii="Times New Roman" w:hAnsi="Times New Roman"/>
          <w:sz w:val="24"/>
          <w:szCs w:val="24"/>
        </w:rPr>
        <w:t>Menghitungdaya pembedatiapbutirsoaldenganrumus</w:t>
      </w:r>
      <w:r>
        <w:rPr>
          <w:rFonts w:ascii="Times New Roman" w:hAnsi="Times New Roman"/>
          <w:spacing w:val="-10"/>
          <w:sz w:val="24"/>
          <w:szCs w:val="24"/>
        </w:rPr>
        <w:t>:</w:t>
      </w:r>
    </w:p>
    <w:p w14:paraId="0154C482">
      <w:pPr>
        <w:spacing w:after="0" w:line="480" w:lineRule="auto"/>
        <w:ind w:left="284" w:hanging="360"/>
        <w:jc w:val="center"/>
        <w:rPr>
          <w:rFonts w:ascii="Times New Roman" w:hAnsi="Times New Roman"/>
          <w:sz w:val="24"/>
          <w:szCs w:val="24"/>
        </w:rPr>
      </w:pPr>
      <w:r>
        <w:rPr>
          <w:rFonts w:ascii="Times New Roman" w:hAnsi="Times New Roman"/>
          <w:sz w:val="24"/>
          <w:szCs w:val="24"/>
        </w:rPr>
        <w:t xml:space="preserve">D= </w:t>
      </w:r>
      <w:r>
        <w:rPr>
          <w:rFonts w:ascii="Times New Roman" w:hAnsi="Times New Roman"/>
          <w:i/>
          <w:sz w:val="24"/>
          <w:szCs w:val="24"/>
        </w:rPr>
        <w:t xml:space="preserve">p </w:t>
      </w:r>
      <w:r>
        <w:rPr>
          <w:rFonts w:ascii="Times New Roman" w:hAnsi="Times New Roman"/>
          <w:sz w:val="24"/>
          <w:szCs w:val="24"/>
        </w:rPr>
        <w:t xml:space="preserve">27%(tinggi)- </w:t>
      </w:r>
      <w:r>
        <w:rPr>
          <w:rFonts w:ascii="Times New Roman" w:hAnsi="Times New Roman"/>
          <w:i/>
          <w:sz w:val="24"/>
          <w:szCs w:val="24"/>
        </w:rPr>
        <w:t xml:space="preserve">p </w:t>
      </w:r>
      <w:r>
        <w:rPr>
          <w:rFonts w:ascii="Times New Roman" w:hAnsi="Times New Roman"/>
          <w:sz w:val="24"/>
          <w:szCs w:val="24"/>
        </w:rPr>
        <w:t>27%</w:t>
      </w:r>
      <w:r>
        <w:rPr>
          <w:rFonts w:ascii="Times New Roman" w:hAnsi="Times New Roman"/>
          <w:spacing w:val="-2"/>
          <w:sz w:val="24"/>
          <w:szCs w:val="24"/>
        </w:rPr>
        <w:t>(rendah)</w:t>
      </w:r>
    </w:p>
    <w:p w14:paraId="2C036A32">
      <w:pPr>
        <w:pStyle w:val="9"/>
        <w:spacing w:after="0" w:line="480" w:lineRule="auto"/>
        <w:ind w:left="284" w:hanging="360"/>
        <w:rPr>
          <w:rFonts w:ascii="Times New Roman" w:hAnsi="Times New Roman"/>
          <w:sz w:val="24"/>
          <w:szCs w:val="24"/>
        </w:rPr>
      </w:pPr>
      <w:r>
        <w:rPr>
          <w:rFonts w:ascii="Times New Roman" w:hAnsi="Times New Roman"/>
          <w:sz w:val="24"/>
          <w:szCs w:val="24"/>
        </w:rPr>
        <w:t>Keterangan</w:t>
      </w:r>
      <w:r>
        <w:rPr>
          <w:rFonts w:ascii="Times New Roman" w:hAnsi="Times New Roman"/>
          <w:spacing w:val="-10"/>
          <w:sz w:val="24"/>
          <w:szCs w:val="24"/>
        </w:rPr>
        <w:t>:</w:t>
      </w:r>
    </w:p>
    <w:p w14:paraId="1A0DD822">
      <w:pPr>
        <w:pStyle w:val="9"/>
        <w:spacing w:after="0" w:line="480" w:lineRule="auto"/>
        <w:ind w:left="284" w:hanging="360"/>
        <w:rPr>
          <w:rFonts w:ascii="Times New Roman" w:hAnsi="Times New Roman"/>
          <w:sz w:val="24"/>
          <w:szCs w:val="24"/>
        </w:rPr>
      </w:pPr>
      <w:r>
        <w:rPr>
          <w:rFonts w:ascii="Times New Roman" w:hAnsi="Times New Roman"/>
          <w:sz w:val="24"/>
          <w:szCs w:val="24"/>
        </w:rPr>
        <w:t>D= daya</w:t>
      </w:r>
      <w:r>
        <w:rPr>
          <w:rFonts w:ascii="Times New Roman" w:hAnsi="Times New Roman"/>
          <w:spacing w:val="-2"/>
          <w:sz w:val="24"/>
          <w:szCs w:val="24"/>
        </w:rPr>
        <w:t>pembeda</w:t>
      </w:r>
    </w:p>
    <w:p w14:paraId="202958C6">
      <w:pPr>
        <w:spacing w:after="0" w:line="480" w:lineRule="auto"/>
        <w:ind w:left="284" w:hanging="360"/>
        <w:rPr>
          <w:rFonts w:ascii="Times New Roman" w:hAnsi="Times New Roman"/>
          <w:sz w:val="24"/>
          <w:szCs w:val="24"/>
        </w:rPr>
      </w:pPr>
      <w:r>
        <w:rPr>
          <w:rFonts w:ascii="Times New Roman" w:hAnsi="Times New Roman"/>
          <w:i/>
          <w:sz w:val="24"/>
          <w:szCs w:val="24"/>
        </w:rPr>
        <w:t>p</w:t>
      </w:r>
      <w:r>
        <w:rPr>
          <w:rFonts w:ascii="Times New Roman" w:hAnsi="Times New Roman"/>
          <w:sz w:val="24"/>
          <w:szCs w:val="24"/>
        </w:rPr>
        <w:t>27%(atas)=tingkatkesukarankelompok</w:t>
      </w:r>
      <w:r>
        <w:rPr>
          <w:rFonts w:ascii="Times New Roman" w:hAnsi="Times New Roman"/>
          <w:spacing w:val="-2"/>
          <w:sz w:val="24"/>
          <w:szCs w:val="24"/>
        </w:rPr>
        <w:t>tinggi</w:t>
      </w:r>
    </w:p>
    <w:p w14:paraId="6D3F598A">
      <w:pPr>
        <w:spacing w:after="0" w:line="480" w:lineRule="auto"/>
        <w:ind w:left="284" w:hanging="360"/>
        <w:rPr>
          <w:rFonts w:ascii="Times New Roman" w:hAnsi="Times New Roman"/>
          <w:sz w:val="24"/>
          <w:szCs w:val="24"/>
        </w:rPr>
      </w:pPr>
      <w:r>
        <w:rPr>
          <w:rFonts w:ascii="Times New Roman" w:hAnsi="Times New Roman"/>
          <w:i/>
          <w:sz w:val="24"/>
          <w:szCs w:val="24"/>
        </w:rPr>
        <w:t>p27%(rendah)</w:t>
      </w:r>
      <w:r>
        <w:rPr>
          <w:rFonts w:ascii="Times New Roman" w:hAnsi="Times New Roman"/>
          <w:sz w:val="24"/>
          <w:szCs w:val="24"/>
        </w:rPr>
        <w:t>=tingkatkesukarankelompok</w:t>
      </w:r>
      <w:r>
        <w:rPr>
          <w:rFonts w:ascii="Times New Roman" w:hAnsi="Times New Roman"/>
          <w:spacing w:val="-2"/>
          <w:sz w:val="24"/>
          <w:szCs w:val="24"/>
        </w:rPr>
        <w:t>rendah</w:t>
      </w:r>
    </w:p>
    <w:p w14:paraId="325AEEC5">
      <w:pPr>
        <w:pStyle w:val="9"/>
        <w:spacing w:after="0" w:line="480" w:lineRule="auto"/>
        <w:ind w:left="284"/>
        <w:rPr>
          <w:rFonts w:ascii="Times New Roman" w:hAnsi="Times New Roman"/>
          <w:sz w:val="24"/>
          <w:szCs w:val="24"/>
        </w:rPr>
      </w:pPr>
      <w:r>
        <w:rPr>
          <w:rFonts w:ascii="Times New Roman" w:hAnsi="Times New Roman"/>
          <w:sz w:val="24"/>
          <w:szCs w:val="24"/>
        </w:rPr>
        <w:t>Kemudiannilaidayapembedaituditafsirkan</w:t>
      </w:r>
      <w:r>
        <w:rPr>
          <w:rFonts w:ascii="Times New Roman" w:hAnsi="Times New Roman"/>
          <w:sz w:val="24"/>
          <w:szCs w:val="24"/>
          <w:lang w:val="en-US"/>
        </w:rPr>
        <w:t>b</w:t>
      </w:r>
      <w:r>
        <w:rPr>
          <w:rFonts w:ascii="Times New Roman" w:hAnsi="Times New Roman"/>
          <w:sz w:val="24"/>
          <w:szCs w:val="24"/>
        </w:rPr>
        <w:t>erdasarkan kriteria sebagai berikut :</w:t>
      </w:r>
    </w:p>
    <w:p w14:paraId="6586BF86">
      <w:pPr>
        <w:pStyle w:val="3"/>
        <w:spacing w:before="1"/>
        <w:ind w:left="284" w:hanging="360"/>
        <w:jc w:val="center"/>
        <w:rPr>
          <w:sz w:val="24"/>
          <w:szCs w:val="24"/>
        </w:rPr>
      </w:pPr>
      <w:r>
        <w:rPr>
          <w:sz w:val="24"/>
          <w:szCs w:val="24"/>
        </w:rPr>
        <w:t>Tabel</w:t>
      </w:r>
      <w:r>
        <w:rPr>
          <w:sz w:val="24"/>
          <w:szCs w:val="24"/>
          <w:lang w:val="en-US"/>
        </w:rPr>
        <w:t>5.</w:t>
      </w:r>
      <w:r>
        <w:rPr>
          <w:sz w:val="24"/>
          <w:szCs w:val="24"/>
        </w:rPr>
        <w:t>KlasifikasiDaya</w:t>
      </w:r>
      <w:r>
        <w:rPr>
          <w:spacing w:val="-2"/>
          <w:sz w:val="24"/>
          <w:szCs w:val="24"/>
        </w:rPr>
        <w:t xml:space="preserve"> Pembeda</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405"/>
        <w:gridCol w:w="3389"/>
      </w:tblGrid>
      <w:tr w14:paraId="2A352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7D6E6E36">
            <w:pPr>
              <w:pStyle w:val="56"/>
              <w:spacing w:line="254" w:lineRule="exact"/>
              <w:ind w:left="284" w:hanging="360"/>
              <w:jc w:val="center"/>
              <w:rPr>
                <w:b/>
                <w:sz w:val="24"/>
                <w:szCs w:val="24"/>
              </w:rPr>
            </w:pPr>
            <w:r>
              <w:rPr>
                <w:b/>
                <w:sz w:val="24"/>
                <w:szCs w:val="24"/>
              </w:rPr>
              <w:t>Daya</w:t>
            </w:r>
            <w:r>
              <w:rPr>
                <w:b/>
                <w:spacing w:val="-2"/>
                <w:sz w:val="24"/>
                <w:szCs w:val="24"/>
              </w:rPr>
              <w:t xml:space="preserve"> Pembeda</w:t>
            </w:r>
          </w:p>
        </w:tc>
        <w:tc>
          <w:tcPr>
            <w:tcW w:w="3389" w:type="dxa"/>
            <w:vAlign w:val="center"/>
          </w:tcPr>
          <w:p w14:paraId="10871B76">
            <w:pPr>
              <w:pStyle w:val="56"/>
              <w:spacing w:line="254" w:lineRule="exact"/>
              <w:ind w:left="284" w:hanging="360"/>
              <w:jc w:val="center"/>
              <w:rPr>
                <w:b/>
                <w:sz w:val="24"/>
                <w:szCs w:val="24"/>
              </w:rPr>
            </w:pPr>
            <w:r>
              <w:rPr>
                <w:b/>
                <w:spacing w:val="-2"/>
                <w:sz w:val="24"/>
                <w:szCs w:val="24"/>
              </w:rPr>
              <w:t>Tafsiran</w:t>
            </w:r>
          </w:p>
        </w:tc>
      </w:tr>
      <w:tr w14:paraId="020B8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3405" w:type="dxa"/>
            <w:vAlign w:val="center"/>
          </w:tcPr>
          <w:p w14:paraId="54D298BA">
            <w:pPr>
              <w:pStyle w:val="56"/>
              <w:spacing w:before="3" w:line="255" w:lineRule="exact"/>
              <w:ind w:left="284" w:hanging="360"/>
              <w:jc w:val="center"/>
              <w:rPr>
                <w:sz w:val="24"/>
                <w:szCs w:val="24"/>
              </w:rPr>
            </w:pPr>
            <w:r>
              <w:rPr>
                <w:spacing w:val="-2"/>
                <w:sz w:val="24"/>
                <w:szCs w:val="24"/>
              </w:rPr>
              <w:t>&lt;,0,00</w:t>
            </w:r>
          </w:p>
        </w:tc>
        <w:tc>
          <w:tcPr>
            <w:tcW w:w="3389" w:type="dxa"/>
            <w:vAlign w:val="center"/>
          </w:tcPr>
          <w:p w14:paraId="2E39FF7F">
            <w:pPr>
              <w:pStyle w:val="56"/>
              <w:spacing w:before="3" w:line="255" w:lineRule="exact"/>
              <w:ind w:left="284" w:hanging="360"/>
              <w:jc w:val="center"/>
              <w:rPr>
                <w:sz w:val="24"/>
                <w:szCs w:val="24"/>
              </w:rPr>
            </w:pPr>
            <w:r>
              <w:rPr>
                <w:sz w:val="24"/>
                <w:szCs w:val="24"/>
              </w:rPr>
              <w:t xml:space="preserve">Sangat </w:t>
            </w:r>
            <w:r>
              <w:rPr>
                <w:spacing w:val="-2"/>
                <w:sz w:val="24"/>
                <w:szCs w:val="24"/>
              </w:rPr>
              <w:t>Buruk</w:t>
            </w:r>
          </w:p>
        </w:tc>
      </w:tr>
      <w:tr w14:paraId="4581E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0E9A60C3">
            <w:pPr>
              <w:pStyle w:val="56"/>
              <w:spacing w:line="254" w:lineRule="exact"/>
              <w:ind w:left="284" w:hanging="360"/>
              <w:jc w:val="center"/>
              <w:rPr>
                <w:sz w:val="24"/>
                <w:szCs w:val="24"/>
              </w:rPr>
            </w:pPr>
            <w:r>
              <w:rPr>
                <w:sz w:val="24"/>
                <w:szCs w:val="24"/>
              </w:rPr>
              <w:t xml:space="preserve">0,00 - </w:t>
            </w:r>
            <w:r>
              <w:rPr>
                <w:spacing w:val="-4"/>
                <w:sz w:val="24"/>
                <w:szCs w:val="24"/>
              </w:rPr>
              <w:t>0,20</w:t>
            </w:r>
          </w:p>
        </w:tc>
        <w:tc>
          <w:tcPr>
            <w:tcW w:w="3389" w:type="dxa"/>
            <w:vAlign w:val="center"/>
          </w:tcPr>
          <w:p w14:paraId="537EE0C6">
            <w:pPr>
              <w:pStyle w:val="56"/>
              <w:spacing w:line="254" w:lineRule="exact"/>
              <w:ind w:left="284" w:hanging="360"/>
              <w:jc w:val="center"/>
              <w:rPr>
                <w:sz w:val="24"/>
                <w:szCs w:val="24"/>
              </w:rPr>
            </w:pPr>
            <w:r>
              <w:rPr>
                <w:spacing w:val="-2"/>
                <w:sz w:val="24"/>
                <w:szCs w:val="24"/>
              </w:rPr>
              <w:t>Buruk</w:t>
            </w:r>
          </w:p>
        </w:tc>
      </w:tr>
      <w:tr w14:paraId="1FB78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405" w:type="dxa"/>
            <w:vAlign w:val="center"/>
          </w:tcPr>
          <w:p w14:paraId="233329EC">
            <w:pPr>
              <w:pStyle w:val="56"/>
              <w:spacing w:before="3" w:line="255" w:lineRule="exact"/>
              <w:ind w:left="284" w:hanging="360"/>
              <w:jc w:val="center"/>
              <w:rPr>
                <w:sz w:val="24"/>
                <w:szCs w:val="24"/>
              </w:rPr>
            </w:pPr>
            <w:r>
              <w:rPr>
                <w:sz w:val="24"/>
                <w:szCs w:val="24"/>
              </w:rPr>
              <w:t xml:space="preserve">0,2 - </w:t>
            </w:r>
            <w:r>
              <w:rPr>
                <w:spacing w:val="-4"/>
                <w:sz w:val="24"/>
                <w:szCs w:val="24"/>
              </w:rPr>
              <w:t>0,40</w:t>
            </w:r>
          </w:p>
        </w:tc>
        <w:tc>
          <w:tcPr>
            <w:tcW w:w="3389" w:type="dxa"/>
            <w:vAlign w:val="center"/>
          </w:tcPr>
          <w:p w14:paraId="7CDC04F8">
            <w:pPr>
              <w:pStyle w:val="56"/>
              <w:spacing w:before="3" w:line="255" w:lineRule="exact"/>
              <w:ind w:left="284" w:hanging="360"/>
              <w:jc w:val="center"/>
              <w:rPr>
                <w:sz w:val="24"/>
                <w:szCs w:val="24"/>
              </w:rPr>
            </w:pPr>
            <w:r>
              <w:rPr>
                <w:spacing w:val="-2"/>
                <w:sz w:val="24"/>
                <w:szCs w:val="24"/>
              </w:rPr>
              <w:t>Cukup</w:t>
            </w:r>
          </w:p>
        </w:tc>
      </w:tr>
      <w:tr w14:paraId="09C43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405" w:type="dxa"/>
            <w:vAlign w:val="center"/>
          </w:tcPr>
          <w:p w14:paraId="5FC837CE">
            <w:pPr>
              <w:pStyle w:val="56"/>
              <w:spacing w:line="254" w:lineRule="exact"/>
              <w:ind w:left="284" w:hanging="360"/>
              <w:jc w:val="center"/>
              <w:rPr>
                <w:sz w:val="24"/>
                <w:szCs w:val="24"/>
              </w:rPr>
            </w:pPr>
            <w:r>
              <w:rPr>
                <w:sz w:val="24"/>
                <w:szCs w:val="24"/>
              </w:rPr>
              <w:t xml:space="preserve">0,4 - </w:t>
            </w:r>
            <w:r>
              <w:rPr>
                <w:spacing w:val="-4"/>
                <w:sz w:val="24"/>
                <w:szCs w:val="24"/>
              </w:rPr>
              <w:t>0,70</w:t>
            </w:r>
          </w:p>
        </w:tc>
        <w:tc>
          <w:tcPr>
            <w:tcW w:w="3389" w:type="dxa"/>
            <w:vAlign w:val="center"/>
          </w:tcPr>
          <w:p w14:paraId="1F11D279">
            <w:pPr>
              <w:pStyle w:val="56"/>
              <w:spacing w:line="254" w:lineRule="exact"/>
              <w:ind w:left="284" w:hanging="360"/>
              <w:jc w:val="center"/>
              <w:rPr>
                <w:sz w:val="24"/>
                <w:szCs w:val="24"/>
              </w:rPr>
            </w:pPr>
            <w:r>
              <w:rPr>
                <w:spacing w:val="-4"/>
                <w:sz w:val="24"/>
                <w:szCs w:val="24"/>
              </w:rPr>
              <w:t>Baik</w:t>
            </w:r>
          </w:p>
        </w:tc>
      </w:tr>
      <w:tr w14:paraId="456C5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3405" w:type="dxa"/>
            <w:vAlign w:val="center"/>
          </w:tcPr>
          <w:p w14:paraId="468059C5">
            <w:pPr>
              <w:pStyle w:val="56"/>
              <w:spacing w:before="3" w:line="251" w:lineRule="exact"/>
              <w:ind w:left="284" w:hanging="360"/>
              <w:jc w:val="center"/>
              <w:rPr>
                <w:sz w:val="24"/>
                <w:szCs w:val="24"/>
              </w:rPr>
            </w:pPr>
            <w:r>
              <w:rPr>
                <w:sz w:val="24"/>
                <w:szCs w:val="24"/>
              </w:rPr>
              <w:t xml:space="preserve">0,7- </w:t>
            </w:r>
            <w:r>
              <w:rPr>
                <w:spacing w:val="-4"/>
                <w:sz w:val="24"/>
                <w:szCs w:val="24"/>
              </w:rPr>
              <w:t>1,00</w:t>
            </w:r>
          </w:p>
        </w:tc>
        <w:tc>
          <w:tcPr>
            <w:tcW w:w="3389" w:type="dxa"/>
            <w:vAlign w:val="center"/>
          </w:tcPr>
          <w:p w14:paraId="4500A951">
            <w:pPr>
              <w:pStyle w:val="56"/>
              <w:spacing w:before="3" w:line="251" w:lineRule="exact"/>
              <w:ind w:left="284" w:hanging="360"/>
              <w:jc w:val="center"/>
              <w:rPr>
                <w:sz w:val="24"/>
                <w:szCs w:val="24"/>
              </w:rPr>
            </w:pPr>
            <w:r>
              <w:rPr>
                <w:sz w:val="24"/>
                <w:szCs w:val="24"/>
              </w:rPr>
              <w:t>Baik</w:t>
            </w:r>
            <w:r>
              <w:rPr>
                <w:spacing w:val="-2"/>
                <w:sz w:val="24"/>
                <w:szCs w:val="24"/>
              </w:rPr>
              <w:t>Sekali</w:t>
            </w:r>
          </w:p>
        </w:tc>
      </w:tr>
    </w:tbl>
    <w:p w14:paraId="6975C2B6">
      <w:pPr>
        <w:pStyle w:val="9"/>
        <w:spacing w:before="6"/>
        <w:ind w:left="284" w:hanging="360"/>
        <w:rPr>
          <w:rFonts w:ascii="Times New Roman" w:hAnsi="Times New Roman"/>
          <w:b/>
          <w:sz w:val="24"/>
          <w:szCs w:val="24"/>
        </w:rPr>
      </w:pPr>
    </w:p>
    <w:p w14:paraId="65BBA39F">
      <w:pPr>
        <w:pStyle w:val="9"/>
        <w:spacing w:line="480" w:lineRule="auto"/>
        <w:ind w:firstLine="851"/>
        <w:jc w:val="both"/>
        <w:rPr>
          <w:rFonts w:ascii="Times New Roman" w:hAnsi="Times New Roman"/>
          <w:sz w:val="24"/>
          <w:szCs w:val="24"/>
        </w:rPr>
      </w:pPr>
      <w:r>
        <w:rPr>
          <w:rFonts w:ascii="Times New Roman" w:hAnsi="Times New Roman"/>
          <w:sz w:val="24"/>
          <w:szCs w:val="24"/>
        </w:rPr>
        <w:t>Setelah dilakukan analisis mengenai validitas, reabilitas, daya pembeda, dan tingkat kesukaran soal tes tersebut, selanjutnya adalah analisis tingkat penguasan sub kemampuan menulis puisi.</w:t>
      </w:r>
    </w:p>
    <w:p w14:paraId="6A80ECFE">
      <w:pPr>
        <w:pStyle w:val="9"/>
        <w:spacing w:before="1"/>
        <w:ind w:left="284" w:hanging="360"/>
        <w:jc w:val="both"/>
        <w:rPr>
          <w:rFonts w:ascii="Times New Roman" w:hAnsi="Times New Roman"/>
          <w:sz w:val="24"/>
          <w:szCs w:val="24"/>
          <w:u w:val="single"/>
        </w:rPr>
      </w:pPr>
      <w:r>
        <w:rPr>
          <w:rFonts w:ascii="Times New Roman" w:hAnsi="Times New Roman"/>
          <w:sz w:val="24"/>
          <w:szCs w:val="24"/>
          <w:u w:val="single"/>
        </w:rPr>
        <w:t>Prosedurpengolahandata</w:t>
      </w:r>
      <w:r>
        <w:rPr>
          <w:rFonts w:ascii="Times New Roman" w:hAnsi="Times New Roman"/>
          <w:spacing w:val="-10"/>
          <w:sz w:val="24"/>
          <w:szCs w:val="24"/>
          <w:u w:val="single"/>
        </w:rPr>
        <w:t>:</w:t>
      </w:r>
    </w:p>
    <w:p w14:paraId="6F10AB21">
      <w:pPr>
        <w:pStyle w:val="9"/>
        <w:ind w:left="284" w:hanging="360"/>
        <w:jc w:val="both"/>
        <w:rPr>
          <w:rFonts w:ascii="Times New Roman" w:hAnsi="Times New Roman"/>
          <w:sz w:val="24"/>
          <w:szCs w:val="24"/>
        </w:rPr>
      </w:pPr>
    </w:p>
    <w:p w14:paraId="6D820F8A">
      <w:pPr>
        <w:pStyle w:val="30"/>
        <w:widowControl w:val="0"/>
        <w:numPr>
          <w:ilvl w:val="0"/>
          <w:numId w:val="8"/>
        </w:numPr>
        <w:autoSpaceDE w:val="0"/>
        <w:autoSpaceDN w:val="0"/>
        <w:spacing w:after="0" w:line="480" w:lineRule="auto"/>
        <w:ind w:left="284" w:hanging="360"/>
        <w:contextualSpacing w:val="0"/>
        <w:jc w:val="both"/>
        <w:rPr>
          <w:rFonts w:ascii="Times New Roman" w:hAnsi="Times New Roman"/>
          <w:sz w:val="24"/>
          <w:szCs w:val="24"/>
        </w:rPr>
      </w:pPr>
      <w:r>
        <w:rPr>
          <w:rFonts w:ascii="Times New Roman" w:hAnsi="Times New Roman"/>
          <w:spacing w:val="-2"/>
          <w:sz w:val="24"/>
          <w:szCs w:val="24"/>
        </w:rPr>
        <w:t>Menentukanpersentasepenguasaan</w:t>
      </w:r>
      <w:r>
        <w:rPr>
          <w:rFonts w:ascii="Times New Roman" w:hAnsi="Times New Roman"/>
          <w:spacing w:val="-4"/>
          <w:sz w:val="24"/>
          <w:szCs w:val="24"/>
        </w:rPr>
        <w:t>sub</w:t>
      </w:r>
      <w:r>
        <w:rPr>
          <w:rFonts w:ascii="Times New Roman" w:hAnsi="Times New Roman"/>
          <w:spacing w:val="-2"/>
          <w:sz w:val="24"/>
          <w:szCs w:val="24"/>
        </w:rPr>
        <w:t xml:space="preserve">keterampilanproses </w:t>
      </w:r>
      <w:r>
        <w:rPr>
          <w:rFonts w:ascii="Times New Roman" w:hAnsi="Times New Roman"/>
          <w:sz w:val="24"/>
          <w:szCs w:val="24"/>
        </w:rPr>
        <w:t>(kelompok tinggi, sedang, dan rendah), sebagai berikut :</w:t>
      </w:r>
    </w:p>
    <w:p w14:paraId="319B1965">
      <w:pPr>
        <w:pStyle w:val="9"/>
        <w:spacing w:after="0" w:line="192" w:lineRule="auto"/>
        <w:rPr>
          <w:rFonts w:ascii="Times New Roman" w:hAnsi="Times New Roman"/>
          <w:sz w:val="24"/>
          <w:szCs w:val="24"/>
        </w:rPr>
      </w:pPr>
      <w:r>
        <w:rPr>
          <w:rFonts w:ascii="Times New Roman" w:hAnsi="Times New Roman"/>
          <w:sz w:val="24"/>
          <w:szCs w:val="24"/>
          <w:lang w:val="en-US" w:eastAsia="en-US"/>
        </w:rPr>
        <mc:AlternateContent>
          <mc:Choice Requires="wps">
            <w:drawing>
              <wp:anchor distT="0" distB="0" distL="114300" distR="114300" simplePos="0" relativeHeight="251660288" behindDoc="1" locked="0" layoutInCell="1" allowOverlap="1">
                <wp:simplePos x="0" y="0"/>
                <wp:positionH relativeFrom="page">
                  <wp:posOffset>1200785</wp:posOffset>
                </wp:positionH>
                <wp:positionV relativeFrom="paragraph">
                  <wp:posOffset>139700</wp:posOffset>
                </wp:positionV>
                <wp:extent cx="134620" cy="10160"/>
                <wp:effectExtent l="635" t="0" r="0" b="2540"/>
                <wp:wrapNone/>
                <wp:docPr id="15" name="Graphic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4620" cy="10160"/>
                        </a:xfrm>
                        <a:custGeom>
                          <a:avLst/>
                          <a:gdLst>
                            <a:gd name="T0" fmla="*/ 134619 w 134620"/>
                            <a:gd name="T1" fmla="*/ 0 h 10160"/>
                            <a:gd name="T2" fmla="*/ 0 w 134620"/>
                            <a:gd name="T3" fmla="*/ 0 h 10160"/>
                            <a:gd name="T4" fmla="*/ 0 w 134620"/>
                            <a:gd name="T5" fmla="*/ 10159 h 10160"/>
                            <a:gd name="T6" fmla="*/ 134619 w 134620"/>
                            <a:gd name="T7" fmla="*/ 10159 h 10160"/>
                            <a:gd name="T8" fmla="*/ 134619 w 134620"/>
                            <a:gd name="T9" fmla="*/ 0 h 10160"/>
                          </a:gdLst>
                          <a:ahLst/>
                          <a:cxnLst>
                            <a:cxn ang="0">
                              <a:pos x="T0" y="T1"/>
                            </a:cxn>
                            <a:cxn ang="0">
                              <a:pos x="T2" y="T3"/>
                            </a:cxn>
                            <a:cxn ang="0">
                              <a:pos x="T4" y="T5"/>
                            </a:cxn>
                            <a:cxn ang="0">
                              <a:pos x="T6" y="T7"/>
                            </a:cxn>
                            <a:cxn ang="0">
                              <a:pos x="T8" y="T9"/>
                            </a:cxn>
                          </a:cxnLst>
                          <a:rect l="0" t="0" r="r" b="b"/>
                          <a:pathLst>
                            <a:path w="134620" h="10160">
                              <a:moveTo>
                                <a:pt x="134619" y="0"/>
                              </a:moveTo>
                              <a:lnTo>
                                <a:pt x="0" y="0"/>
                              </a:lnTo>
                              <a:lnTo>
                                <a:pt x="0" y="10159"/>
                              </a:lnTo>
                              <a:lnTo>
                                <a:pt x="134619" y="10159"/>
                              </a:lnTo>
                              <a:lnTo>
                                <a:pt x="134619"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79" o:spid="_x0000_s1026" o:spt="100" style="position:absolute;left:0pt;margin-left:94.55pt;margin-top:11pt;height:0.8pt;width:10.6pt;mso-position-horizontal-relative:page;z-index:-251656192;mso-width-relative:page;mso-height-relative:page;" fillcolor="#000000" filled="t" stroked="f" coordsize="134620,10160" o:gfxdata="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AB5&#10;pkbXAAAACQEAAA8AAAAAAAAAAQAgAAAAIgAAAGRycy9kb3ducmV2LnhtbFBLAQIUABQAAAAIAIdO&#10;4kBEfOsdCAMAAPYHAAAOAAAAAAAAAAEAIAAAACYBAABkcnMvZTJvRG9jLnhtbFBLBQYAAAAABgAG&#10;AFkBAACgBgAAAAA=&#10;" path="m134619,0l0,0,0,10159,134619,10159,134619,0xe">
                <v:path o:connectlocs="134619,0;0,0;0,10159;134619,10159;134619,0" o:connectangles="0,0,0,0,0"/>
                <v:fill on="t" focussize="0,0"/>
                <v:stroke on="f"/>
                <v:imagedata o:title=""/>
                <o:lock v:ext="edit" aspectratio="t"/>
                <v:textbox inset="0mm,0mm,0mm,0mm"/>
              </v:shape>
            </w:pict>
          </mc:Fallback>
        </mc:AlternateContent>
      </w:r>
      <w:r>
        <w:rPr>
          <w:rFonts w:ascii="Times New Roman" w:hAnsi="Times New Roman"/>
          <w:w w:val="105"/>
          <w:sz w:val="24"/>
          <w:szCs w:val="24"/>
        </w:rPr>
        <w:t>(</w:t>
      </w:r>
      <w:r>
        <w:rPr>
          <w:rFonts w:ascii="Cambria Math" w:hAnsi="Cambria Math" w:eastAsia="Cambria Math" w:cs="Cambria Math"/>
          <w:w w:val="105"/>
          <w:sz w:val="20"/>
          <w:szCs w:val="20"/>
        </w:rPr>
        <w:t>𝑆𝑅</w:t>
      </w:r>
      <w:r>
        <w:rPr>
          <w:rFonts w:ascii="Times New Roman" w:hAnsi="Times New Roman"/>
          <w:w w:val="105"/>
          <w:sz w:val="24"/>
          <w:szCs w:val="24"/>
        </w:rPr>
        <w:t>x</w:t>
      </w:r>
      <w:r>
        <w:rPr>
          <w:rFonts w:ascii="Times New Roman" w:hAnsi="Times New Roman"/>
          <w:spacing w:val="-2"/>
          <w:w w:val="105"/>
          <w:sz w:val="24"/>
          <w:szCs w:val="24"/>
        </w:rPr>
        <w:t>100%)</w:t>
      </w:r>
    </w:p>
    <w:p w14:paraId="2629FFB3">
      <w:pPr>
        <w:spacing w:after="0" w:line="192" w:lineRule="auto"/>
        <w:rPr>
          <w:rFonts w:ascii="Times New Roman" w:hAnsi="Times New Roman" w:eastAsia="Cambria Math"/>
          <w:sz w:val="24"/>
          <w:szCs w:val="24"/>
        </w:rPr>
      </w:pPr>
      <w:r>
        <w:rPr>
          <w:rFonts w:ascii="Cambria Math" w:hAnsi="Cambria Math" w:eastAsia="Cambria Math" w:cs="Cambria Math"/>
          <w:spacing w:val="-5"/>
          <w:w w:val="110"/>
          <w:sz w:val="24"/>
          <w:szCs w:val="24"/>
        </w:rPr>
        <w:t>𝑁𝑖</w:t>
      </w:r>
    </w:p>
    <w:p w14:paraId="34433EDC">
      <w:pPr>
        <w:pStyle w:val="9"/>
        <w:spacing w:before="47"/>
        <w:ind w:left="284" w:hanging="360"/>
        <w:jc w:val="both"/>
        <w:rPr>
          <w:rFonts w:ascii="Times New Roman" w:hAnsi="Times New Roman"/>
          <w:sz w:val="24"/>
          <w:szCs w:val="24"/>
          <w:lang w:val="en-US"/>
        </w:rPr>
      </w:pPr>
      <w:r>
        <w:rPr>
          <w:rFonts w:ascii="Times New Roman" w:hAnsi="Times New Roman"/>
          <w:sz w:val="24"/>
          <w:szCs w:val="24"/>
          <w:lang w:val="en-US"/>
        </w:rPr>
        <w:t>Keterangan:</w:t>
      </w:r>
    </w:p>
    <w:p w14:paraId="12CF46AE">
      <w:pPr>
        <w:pStyle w:val="9"/>
        <w:spacing w:after="0" w:line="480" w:lineRule="auto"/>
        <w:ind w:left="284" w:hanging="360"/>
        <w:jc w:val="both"/>
        <w:rPr>
          <w:rFonts w:ascii="Times New Roman" w:hAnsi="Times New Roman"/>
          <w:sz w:val="24"/>
          <w:szCs w:val="24"/>
        </w:rPr>
      </w:pPr>
      <w:r>
        <w:rPr>
          <w:rFonts w:ascii="Times New Roman" w:hAnsi="Times New Roman"/>
          <w:sz w:val="24"/>
          <w:szCs w:val="24"/>
        </w:rPr>
        <w:t>SR =skorrata-ratasiswa</w:t>
      </w:r>
    </w:p>
    <w:p w14:paraId="34D74300">
      <w:pPr>
        <w:pStyle w:val="9"/>
        <w:spacing w:after="0" w:line="480" w:lineRule="auto"/>
        <w:ind w:left="284" w:hanging="360"/>
        <w:jc w:val="both"/>
        <w:rPr>
          <w:rFonts w:ascii="Times New Roman" w:hAnsi="Times New Roman"/>
          <w:sz w:val="24"/>
          <w:szCs w:val="24"/>
        </w:rPr>
      </w:pPr>
      <w:r>
        <w:rPr>
          <w:rFonts w:ascii="Times New Roman" w:hAnsi="Times New Roman"/>
          <w:sz w:val="24"/>
          <w:szCs w:val="24"/>
        </w:rPr>
        <w:t>Ni = skor ideal</w:t>
      </w:r>
    </w:p>
    <w:p w14:paraId="3A8BDC2E">
      <w:pPr>
        <w:pStyle w:val="30"/>
        <w:widowControl w:val="0"/>
        <w:numPr>
          <w:ilvl w:val="0"/>
          <w:numId w:val="8"/>
        </w:numPr>
        <w:autoSpaceDE w:val="0"/>
        <w:autoSpaceDN w:val="0"/>
        <w:spacing w:after="0" w:line="480" w:lineRule="auto"/>
        <w:ind w:left="284" w:hanging="360"/>
        <w:contextualSpacing w:val="0"/>
        <w:jc w:val="both"/>
        <w:rPr>
          <w:rFonts w:ascii="Times New Roman" w:hAnsi="Times New Roman"/>
          <w:sz w:val="24"/>
          <w:szCs w:val="24"/>
        </w:rPr>
      </w:pPr>
      <w:r>
        <w:rPr>
          <w:rFonts w:ascii="Times New Roman" w:hAnsi="Times New Roman"/>
          <w:sz w:val="24"/>
          <w:szCs w:val="24"/>
        </w:rPr>
        <w:t>Menilaitingkatkemampuansiswaterhadappersentasepenguasaan kemampuan proses berdasarkan skala kategori kemampuan.</w:t>
      </w:r>
    </w:p>
    <w:p w14:paraId="228A99C5">
      <w:pPr>
        <w:ind w:left="284" w:hanging="360"/>
        <w:jc w:val="center"/>
        <w:rPr>
          <w:rFonts w:ascii="Times New Roman" w:hAnsi="Times New Roman"/>
          <w:b/>
          <w:sz w:val="24"/>
          <w:szCs w:val="24"/>
        </w:rPr>
      </w:pPr>
      <w:r>
        <w:rPr>
          <w:rFonts w:ascii="Times New Roman" w:hAnsi="Times New Roman"/>
          <w:b/>
          <w:sz w:val="24"/>
          <w:szCs w:val="24"/>
        </w:rPr>
        <w:t>Tabel</w:t>
      </w:r>
      <w:r>
        <w:rPr>
          <w:rFonts w:ascii="Times New Roman" w:hAnsi="Times New Roman"/>
          <w:b/>
          <w:sz w:val="24"/>
          <w:szCs w:val="24"/>
          <w:lang w:val="en-US"/>
        </w:rPr>
        <w:t>6.</w:t>
      </w:r>
      <w:r>
        <w:rPr>
          <w:rFonts w:ascii="Times New Roman" w:hAnsi="Times New Roman"/>
          <w:b/>
          <w:sz w:val="24"/>
          <w:szCs w:val="24"/>
        </w:rPr>
        <w:t xml:space="preserve"> SkalaKategori</w:t>
      </w:r>
      <w:r>
        <w:rPr>
          <w:rFonts w:ascii="Times New Roman" w:hAnsi="Times New Roman"/>
          <w:b/>
          <w:spacing w:val="-2"/>
          <w:sz w:val="24"/>
          <w:szCs w:val="24"/>
        </w:rPr>
        <w:t>Kemampuan</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61"/>
        <w:gridCol w:w="3966"/>
      </w:tblGrid>
      <w:tr w14:paraId="23918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961" w:type="dxa"/>
            <w:vAlign w:val="center"/>
          </w:tcPr>
          <w:p w14:paraId="3A39D1DD">
            <w:pPr>
              <w:pStyle w:val="56"/>
              <w:spacing w:before="3" w:line="360" w:lineRule="auto"/>
              <w:ind w:left="284" w:hanging="360"/>
              <w:jc w:val="center"/>
              <w:rPr>
                <w:b/>
                <w:sz w:val="24"/>
                <w:szCs w:val="24"/>
              </w:rPr>
            </w:pPr>
            <w:r>
              <w:rPr>
                <w:b/>
                <w:spacing w:val="-2"/>
                <w:sz w:val="24"/>
                <w:szCs w:val="24"/>
              </w:rPr>
              <w:t>Persentase</w:t>
            </w:r>
          </w:p>
        </w:tc>
        <w:tc>
          <w:tcPr>
            <w:tcW w:w="3966" w:type="dxa"/>
            <w:vAlign w:val="center"/>
          </w:tcPr>
          <w:p w14:paraId="5734E712">
            <w:pPr>
              <w:pStyle w:val="56"/>
              <w:spacing w:before="3" w:line="360" w:lineRule="auto"/>
              <w:ind w:left="284" w:hanging="360"/>
              <w:jc w:val="center"/>
              <w:rPr>
                <w:b/>
                <w:sz w:val="24"/>
                <w:szCs w:val="24"/>
              </w:rPr>
            </w:pPr>
            <w:r>
              <w:rPr>
                <w:b/>
                <w:sz w:val="24"/>
                <w:szCs w:val="24"/>
              </w:rPr>
              <w:t>Kategori</w:t>
            </w:r>
            <w:r>
              <w:rPr>
                <w:b/>
                <w:spacing w:val="-2"/>
                <w:sz w:val="24"/>
                <w:szCs w:val="24"/>
              </w:rPr>
              <w:t>Kemampuan</w:t>
            </w:r>
          </w:p>
        </w:tc>
      </w:tr>
      <w:tr w14:paraId="7B091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961" w:type="dxa"/>
            <w:vAlign w:val="center"/>
          </w:tcPr>
          <w:p w14:paraId="218BD429">
            <w:pPr>
              <w:pStyle w:val="56"/>
              <w:spacing w:line="360" w:lineRule="auto"/>
              <w:ind w:left="284" w:hanging="360"/>
              <w:jc w:val="center"/>
              <w:rPr>
                <w:sz w:val="24"/>
                <w:szCs w:val="24"/>
              </w:rPr>
            </w:pPr>
            <w:r>
              <w:rPr>
                <w:sz w:val="24"/>
                <w:szCs w:val="24"/>
              </w:rPr>
              <w:t xml:space="preserve">81 – </w:t>
            </w:r>
            <w:r>
              <w:rPr>
                <w:spacing w:val="-5"/>
                <w:sz w:val="24"/>
                <w:szCs w:val="24"/>
              </w:rPr>
              <w:t>100</w:t>
            </w:r>
          </w:p>
        </w:tc>
        <w:tc>
          <w:tcPr>
            <w:tcW w:w="3966" w:type="dxa"/>
            <w:vAlign w:val="center"/>
          </w:tcPr>
          <w:p w14:paraId="0C56DA80">
            <w:pPr>
              <w:pStyle w:val="56"/>
              <w:spacing w:line="360" w:lineRule="auto"/>
              <w:ind w:left="284" w:hanging="360"/>
              <w:jc w:val="center"/>
              <w:rPr>
                <w:sz w:val="24"/>
                <w:szCs w:val="24"/>
              </w:rPr>
            </w:pPr>
            <w:r>
              <w:rPr>
                <w:sz w:val="24"/>
                <w:szCs w:val="24"/>
              </w:rPr>
              <w:t>Sangat</w:t>
            </w:r>
            <w:r>
              <w:rPr>
                <w:spacing w:val="-4"/>
                <w:sz w:val="24"/>
                <w:szCs w:val="24"/>
              </w:rPr>
              <w:t>Baik</w:t>
            </w:r>
          </w:p>
        </w:tc>
      </w:tr>
      <w:tr w14:paraId="23936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3961" w:type="dxa"/>
            <w:vAlign w:val="center"/>
          </w:tcPr>
          <w:p w14:paraId="27BA5F33">
            <w:pPr>
              <w:pStyle w:val="56"/>
              <w:spacing w:before="3" w:line="360" w:lineRule="auto"/>
              <w:ind w:left="284" w:hanging="360"/>
              <w:jc w:val="center"/>
              <w:rPr>
                <w:sz w:val="24"/>
                <w:szCs w:val="24"/>
              </w:rPr>
            </w:pPr>
            <w:r>
              <w:rPr>
                <w:sz w:val="24"/>
                <w:szCs w:val="24"/>
              </w:rPr>
              <w:t xml:space="preserve">61– </w:t>
            </w:r>
            <w:r>
              <w:rPr>
                <w:spacing w:val="-5"/>
                <w:sz w:val="24"/>
                <w:szCs w:val="24"/>
              </w:rPr>
              <w:t>80</w:t>
            </w:r>
          </w:p>
        </w:tc>
        <w:tc>
          <w:tcPr>
            <w:tcW w:w="3966" w:type="dxa"/>
            <w:vAlign w:val="center"/>
          </w:tcPr>
          <w:p w14:paraId="33E2EC63">
            <w:pPr>
              <w:pStyle w:val="56"/>
              <w:spacing w:before="3" w:line="360" w:lineRule="auto"/>
              <w:ind w:left="284" w:hanging="360"/>
              <w:jc w:val="center"/>
              <w:rPr>
                <w:sz w:val="24"/>
                <w:szCs w:val="24"/>
              </w:rPr>
            </w:pPr>
            <w:r>
              <w:rPr>
                <w:spacing w:val="-4"/>
                <w:sz w:val="24"/>
                <w:szCs w:val="24"/>
              </w:rPr>
              <w:t>Baik</w:t>
            </w:r>
          </w:p>
        </w:tc>
      </w:tr>
      <w:tr w14:paraId="3D09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jc w:val="center"/>
        </w:trPr>
        <w:tc>
          <w:tcPr>
            <w:tcW w:w="3961" w:type="dxa"/>
            <w:vAlign w:val="center"/>
          </w:tcPr>
          <w:p w14:paraId="6931344A">
            <w:pPr>
              <w:pStyle w:val="56"/>
              <w:spacing w:line="360" w:lineRule="auto"/>
              <w:ind w:left="284" w:hanging="360"/>
              <w:jc w:val="center"/>
              <w:rPr>
                <w:sz w:val="24"/>
                <w:szCs w:val="24"/>
              </w:rPr>
            </w:pPr>
            <w:r>
              <w:rPr>
                <w:sz w:val="24"/>
                <w:szCs w:val="24"/>
              </w:rPr>
              <w:t xml:space="preserve">41– </w:t>
            </w:r>
            <w:r>
              <w:rPr>
                <w:spacing w:val="-5"/>
                <w:sz w:val="24"/>
                <w:szCs w:val="24"/>
              </w:rPr>
              <w:t>60</w:t>
            </w:r>
          </w:p>
        </w:tc>
        <w:tc>
          <w:tcPr>
            <w:tcW w:w="3966" w:type="dxa"/>
            <w:vAlign w:val="center"/>
          </w:tcPr>
          <w:p w14:paraId="1FAFF9AA">
            <w:pPr>
              <w:pStyle w:val="56"/>
              <w:spacing w:line="360" w:lineRule="auto"/>
              <w:ind w:left="284" w:hanging="360"/>
              <w:jc w:val="center"/>
              <w:rPr>
                <w:sz w:val="24"/>
                <w:szCs w:val="24"/>
              </w:rPr>
            </w:pPr>
            <w:r>
              <w:rPr>
                <w:spacing w:val="-2"/>
                <w:sz w:val="24"/>
                <w:szCs w:val="24"/>
              </w:rPr>
              <w:t>Cukup</w:t>
            </w:r>
          </w:p>
        </w:tc>
      </w:tr>
      <w:tr w14:paraId="4CD62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jc w:val="center"/>
        </w:trPr>
        <w:tc>
          <w:tcPr>
            <w:tcW w:w="3961" w:type="dxa"/>
            <w:vAlign w:val="center"/>
          </w:tcPr>
          <w:p w14:paraId="3790133A">
            <w:pPr>
              <w:pStyle w:val="56"/>
              <w:spacing w:before="3" w:line="360" w:lineRule="auto"/>
              <w:ind w:left="284" w:hanging="360"/>
              <w:jc w:val="center"/>
              <w:rPr>
                <w:sz w:val="24"/>
                <w:szCs w:val="24"/>
              </w:rPr>
            </w:pPr>
            <w:r>
              <w:rPr>
                <w:sz w:val="24"/>
                <w:szCs w:val="24"/>
              </w:rPr>
              <w:t xml:space="preserve">21– </w:t>
            </w:r>
            <w:r>
              <w:rPr>
                <w:spacing w:val="-5"/>
                <w:sz w:val="24"/>
                <w:szCs w:val="24"/>
              </w:rPr>
              <w:t>40</w:t>
            </w:r>
          </w:p>
        </w:tc>
        <w:tc>
          <w:tcPr>
            <w:tcW w:w="3966" w:type="dxa"/>
            <w:vAlign w:val="center"/>
          </w:tcPr>
          <w:p w14:paraId="2D3E5F2E">
            <w:pPr>
              <w:pStyle w:val="56"/>
              <w:spacing w:before="3" w:line="360" w:lineRule="auto"/>
              <w:ind w:left="284" w:hanging="360"/>
              <w:jc w:val="center"/>
              <w:rPr>
                <w:sz w:val="24"/>
                <w:szCs w:val="24"/>
              </w:rPr>
            </w:pPr>
            <w:r>
              <w:rPr>
                <w:spacing w:val="-2"/>
                <w:sz w:val="24"/>
                <w:szCs w:val="24"/>
              </w:rPr>
              <w:t>Kurang</w:t>
            </w:r>
          </w:p>
        </w:tc>
      </w:tr>
      <w:tr w14:paraId="40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3" w:hRule="atLeast"/>
          <w:jc w:val="center"/>
        </w:trPr>
        <w:tc>
          <w:tcPr>
            <w:tcW w:w="3961" w:type="dxa"/>
            <w:vAlign w:val="center"/>
          </w:tcPr>
          <w:p w14:paraId="4F089926">
            <w:pPr>
              <w:pStyle w:val="56"/>
              <w:spacing w:line="360" w:lineRule="auto"/>
              <w:ind w:left="284" w:hanging="360"/>
              <w:jc w:val="center"/>
              <w:rPr>
                <w:sz w:val="24"/>
                <w:szCs w:val="24"/>
              </w:rPr>
            </w:pPr>
            <w:r>
              <w:rPr>
                <w:sz w:val="24"/>
                <w:szCs w:val="24"/>
              </w:rPr>
              <w:t>0 -</w:t>
            </w:r>
            <w:r>
              <w:rPr>
                <w:spacing w:val="-5"/>
                <w:sz w:val="24"/>
                <w:szCs w:val="24"/>
              </w:rPr>
              <w:t>20</w:t>
            </w:r>
          </w:p>
        </w:tc>
        <w:tc>
          <w:tcPr>
            <w:tcW w:w="3966" w:type="dxa"/>
            <w:vAlign w:val="center"/>
          </w:tcPr>
          <w:p w14:paraId="17E82A76">
            <w:pPr>
              <w:pStyle w:val="56"/>
              <w:spacing w:line="360" w:lineRule="auto"/>
              <w:ind w:left="284" w:hanging="360"/>
              <w:jc w:val="center"/>
              <w:rPr>
                <w:sz w:val="24"/>
                <w:szCs w:val="24"/>
              </w:rPr>
            </w:pPr>
            <w:r>
              <w:rPr>
                <w:sz w:val="24"/>
                <w:szCs w:val="24"/>
              </w:rPr>
              <w:t>Sangat</w:t>
            </w:r>
            <w:r>
              <w:rPr>
                <w:spacing w:val="-2"/>
                <w:sz w:val="24"/>
                <w:szCs w:val="24"/>
              </w:rPr>
              <w:t>Kurang</w:t>
            </w:r>
          </w:p>
        </w:tc>
      </w:tr>
    </w:tbl>
    <w:p w14:paraId="12C75EC6">
      <w:pPr>
        <w:pStyle w:val="56"/>
        <w:spacing w:line="254" w:lineRule="exact"/>
        <w:rPr>
          <w:lang w:val="en-US"/>
        </w:rPr>
      </w:pPr>
    </w:p>
    <w:sectPr>
      <w:headerReference r:id="rId9" w:type="default"/>
      <w:footerReference r:id="rId10" w:type="default"/>
      <w:type w:val="nextColumn"/>
      <w:pgSz w:w="11910" w:h="16840"/>
      <w:pgMar w:top="1814" w:right="1701" w:bottom="1701" w:left="1814" w:header="993" w:footer="0" w:gutter="0"/>
      <w:paperSrc w:first="261" w:other="26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8EDA4">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1</w:t>
    </w:r>
    <w:r>
      <w:rPr>
        <w:rFonts w:ascii="Times New Roman" w:hAnsi="Times New Roman"/>
        <w:sz w:val="24"/>
        <w:szCs w:val="24"/>
      </w:rPr>
      <w:fldChar w:fldCharType="end"/>
    </w:r>
  </w:p>
  <w:p w14:paraId="4E1158A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A7209">
    <w:pPr>
      <w:pStyle w:val="9"/>
      <w:spacing w:line="14" w:lineRule="auto"/>
      <w:rPr>
        <w:sz w:val="2"/>
      </w:rPr>
    </w:pPr>
    <w:r>
      <w:rPr>
        <w:sz w:val="2"/>
        <w:lang w:val="en-US" w:eastAsia="en-US"/>
      </w:rPr>
      <w:pict>
        <v:shape id="WordPictureWatermark122268023" o:spid="_x0000_s2072"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443C7">
    <w:pPr>
      <w:pStyle w:val="13"/>
    </w:pPr>
    <w:r>
      <w:rPr>
        <w:lang w:val="en-US" w:eastAsia="en-US"/>
      </w:rPr>
      <w:pict>
        <v:shape id="WordPictureWatermark122268022" o:spid="_x0000_s2071"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D04BA">
    <w:pPr>
      <w:pStyle w:val="13"/>
    </w:pPr>
    <w:r>
      <w:rPr>
        <w:lang w:val="en-US" w:eastAsia="en-US"/>
      </w:rPr>
      <w:pict>
        <v:shape id="WordPictureWatermark122268021" o:spid="_x0000_s2070"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_x0000_s2103" o:spid="_x0000_s2103"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16739F"/>
    <w:multiLevelType w:val="multilevel"/>
    <w:tmpl w:val="0016739F"/>
    <w:lvl w:ilvl="0" w:tentative="0">
      <w:start w:val="1"/>
      <w:numFmt w:val="lowerLetter"/>
      <w:lvlText w:val="%1)"/>
      <w:lvlJc w:val="left"/>
      <w:pPr>
        <w:ind w:left="1278" w:hanging="284"/>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130" w:hanging="284"/>
      </w:pPr>
      <w:rPr>
        <w:rFonts w:hint="default"/>
        <w:lang w:eastAsia="en-US" w:bidi="ar-SA"/>
      </w:rPr>
    </w:lvl>
    <w:lvl w:ilvl="2" w:tentative="0">
      <w:start w:val="0"/>
      <w:numFmt w:val="bullet"/>
      <w:lvlText w:val="•"/>
      <w:lvlJc w:val="left"/>
      <w:pPr>
        <w:ind w:left="2980" w:hanging="284"/>
      </w:pPr>
      <w:rPr>
        <w:rFonts w:hint="default"/>
        <w:lang w:eastAsia="en-US" w:bidi="ar-SA"/>
      </w:rPr>
    </w:lvl>
    <w:lvl w:ilvl="3" w:tentative="0">
      <w:start w:val="0"/>
      <w:numFmt w:val="bullet"/>
      <w:lvlText w:val="•"/>
      <w:lvlJc w:val="left"/>
      <w:pPr>
        <w:ind w:left="3830" w:hanging="284"/>
      </w:pPr>
      <w:rPr>
        <w:rFonts w:hint="default"/>
        <w:lang w:eastAsia="en-US" w:bidi="ar-SA"/>
      </w:rPr>
    </w:lvl>
    <w:lvl w:ilvl="4" w:tentative="0">
      <w:start w:val="0"/>
      <w:numFmt w:val="bullet"/>
      <w:lvlText w:val="•"/>
      <w:lvlJc w:val="left"/>
      <w:pPr>
        <w:ind w:left="4681" w:hanging="284"/>
      </w:pPr>
      <w:rPr>
        <w:rFonts w:hint="default"/>
        <w:lang w:eastAsia="en-US" w:bidi="ar-SA"/>
      </w:rPr>
    </w:lvl>
    <w:lvl w:ilvl="5" w:tentative="0">
      <w:start w:val="0"/>
      <w:numFmt w:val="bullet"/>
      <w:lvlText w:val="•"/>
      <w:lvlJc w:val="left"/>
      <w:pPr>
        <w:ind w:left="5531" w:hanging="284"/>
      </w:pPr>
      <w:rPr>
        <w:rFonts w:hint="default"/>
        <w:lang w:eastAsia="en-US" w:bidi="ar-SA"/>
      </w:rPr>
    </w:lvl>
    <w:lvl w:ilvl="6" w:tentative="0">
      <w:start w:val="0"/>
      <w:numFmt w:val="bullet"/>
      <w:lvlText w:val="•"/>
      <w:lvlJc w:val="left"/>
      <w:pPr>
        <w:ind w:left="6381" w:hanging="284"/>
      </w:pPr>
      <w:rPr>
        <w:rFonts w:hint="default"/>
        <w:lang w:eastAsia="en-US" w:bidi="ar-SA"/>
      </w:rPr>
    </w:lvl>
    <w:lvl w:ilvl="7" w:tentative="0">
      <w:start w:val="0"/>
      <w:numFmt w:val="bullet"/>
      <w:lvlText w:val="•"/>
      <w:lvlJc w:val="left"/>
      <w:pPr>
        <w:ind w:left="7232" w:hanging="284"/>
      </w:pPr>
      <w:rPr>
        <w:rFonts w:hint="default"/>
        <w:lang w:eastAsia="en-US" w:bidi="ar-SA"/>
      </w:rPr>
    </w:lvl>
    <w:lvl w:ilvl="8" w:tentative="0">
      <w:start w:val="0"/>
      <w:numFmt w:val="bullet"/>
      <w:lvlText w:val="•"/>
      <w:lvlJc w:val="left"/>
      <w:pPr>
        <w:ind w:left="8082" w:hanging="284"/>
      </w:pPr>
      <w:rPr>
        <w:rFonts w:hint="default"/>
        <w:lang w:eastAsia="en-US" w:bidi="ar-SA"/>
      </w:rPr>
    </w:lvl>
  </w:abstractNum>
  <w:abstractNum w:abstractNumId="1">
    <w:nsid w:val="005D1DFF"/>
    <w:multiLevelType w:val="multilevel"/>
    <w:tmpl w:val="005D1DFF"/>
    <w:lvl w:ilvl="0" w:tentative="0">
      <w:start w:val="3"/>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
    <w:nsid w:val="10D85587"/>
    <w:multiLevelType w:val="multilevel"/>
    <w:tmpl w:val="10D85587"/>
    <w:lvl w:ilvl="0" w:tentative="0">
      <w:start w:val="1"/>
      <w:numFmt w:val="decimal"/>
      <w:lvlText w:val="%1."/>
      <w:lvlJc w:val="left"/>
      <w:pPr>
        <w:ind w:left="1354" w:hanging="360"/>
      </w:pPr>
      <w:rPr>
        <w:rFonts w:hint="default" w:ascii="Times New Roman" w:hAnsi="Times New Roman" w:eastAsia="Times New Roman" w:cs="Times New Roman"/>
        <w:b/>
        <w:bCs/>
        <w:i w:val="0"/>
        <w:iCs w:val="0"/>
        <w:spacing w:val="0"/>
        <w:w w:val="100"/>
        <w:sz w:val="24"/>
        <w:szCs w:val="24"/>
        <w:lang w:eastAsia="en-US" w:bidi="ar-SA"/>
      </w:rPr>
    </w:lvl>
    <w:lvl w:ilvl="1" w:tentative="0">
      <w:start w:val="0"/>
      <w:numFmt w:val="bullet"/>
      <w:lvlText w:val="•"/>
      <w:lvlJc w:val="left"/>
      <w:pPr>
        <w:ind w:left="2202" w:hanging="360"/>
      </w:pPr>
      <w:rPr>
        <w:rFonts w:hint="default"/>
        <w:lang w:eastAsia="en-US" w:bidi="ar-SA"/>
      </w:rPr>
    </w:lvl>
    <w:lvl w:ilvl="2" w:tentative="0">
      <w:start w:val="0"/>
      <w:numFmt w:val="bullet"/>
      <w:lvlText w:val="•"/>
      <w:lvlJc w:val="left"/>
      <w:pPr>
        <w:ind w:left="3044" w:hanging="360"/>
      </w:pPr>
      <w:rPr>
        <w:rFonts w:hint="default"/>
        <w:lang w:eastAsia="en-US" w:bidi="ar-SA"/>
      </w:rPr>
    </w:lvl>
    <w:lvl w:ilvl="3" w:tentative="0">
      <w:start w:val="0"/>
      <w:numFmt w:val="bullet"/>
      <w:lvlText w:val="•"/>
      <w:lvlJc w:val="left"/>
      <w:pPr>
        <w:ind w:left="3886" w:hanging="360"/>
      </w:pPr>
      <w:rPr>
        <w:rFonts w:hint="default"/>
        <w:lang w:eastAsia="en-US" w:bidi="ar-SA"/>
      </w:rPr>
    </w:lvl>
    <w:lvl w:ilvl="4" w:tentative="0">
      <w:start w:val="0"/>
      <w:numFmt w:val="bullet"/>
      <w:lvlText w:val="•"/>
      <w:lvlJc w:val="left"/>
      <w:pPr>
        <w:ind w:left="4729" w:hanging="360"/>
      </w:pPr>
      <w:rPr>
        <w:rFonts w:hint="default"/>
        <w:lang w:eastAsia="en-US" w:bidi="ar-SA"/>
      </w:rPr>
    </w:lvl>
    <w:lvl w:ilvl="5" w:tentative="0">
      <w:start w:val="0"/>
      <w:numFmt w:val="bullet"/>
      <w:lvlText w:val="•"/>
      <w:lvlJc w:val="left"/>
      <w:pPr>
        <w:ind w:left="5571" w:hanging="360"/>
      </w:pPr>
      <w:rPr>
        <w:rFonts w:hint="default"/>
        <w:lang w:eastAsia="en-US" w:bidi="ar-SA"/>
      </w:rPr>
    </w:lvl>
    <w:lvl w:ilvl="6" w:tentative="0">
      <w:start w:val="0"/>
      <w:numFmt w:val="bullet"/>
      <w:lvlText w:val="•"/>
      <w:lvlJc w:val="left"/>
      <w:pPr>
        <w:ind w:left="6413" w:hanging="360"/>
      </w:pPr>
      <w:rPr>
        <w:rFonts w:hint="default"/>
        <w:lang w:eastAsia="en-US" w:bidi="ar-SA"/>
      </w:rPr>
    </w:lvl>
    <w:lvl w:ilvl="7" w:tentative="0">
      <w:start w:val="0"/>
      <w:numFmt w:val="bullet"/>
      <w:lvlText w:val="•"/>
      <w:lvlJc w:val="left"/>
      <w:pPr>
        <w:ind w:left="7256" w:hanging="360"/>
      </w:pPr>
      <w:rPr>
        <w:rFonts w:hint="default"/>
        <w:lang w:eastAsia="en-US" w:bidi="ar-SA"/>
      </w:rPr>
    </w:lvl>
    <w:lvl w:ilvl="8" w:tentative="0">
      <w:start w:val="0"/>
      <w:numFmt w:val="bullet"/>
      <w:lvlText w:val="•"/>
      <w:lvlJc w:val="left"/>
      <w:pPr>
        <w:ind w:left="8098" w:hanging="360"/>
      </w:pPr>
      <w:rPr>
        <w:rFonts w:hint="default"/>
        <w:lang w:eastAsia="en-US" w:bidi="ar-SA"/>
      </w:rPr>
    </w:lvl>
  </w:abstractNum>
  <w:abstractNum w:abstractNumId="3">
    <w:nsid w:val="11E11C0A"/>
    <w:multiLevelType w:val="multilevel"/>
    <w:tmpl w:val="11E11C0A"/>
    <w:lvl w:ilvl="0" w:tentative="0">
      <w:start w:val="1"/>
      <w:numFmt w:val="upperLetter"/>
      <w:lvlText w:val="%1."/>
      <w:lvlJc w:val="left"/>
      <w:pPr>
        <w:ind w:left="285" w:hanging="285"/>
      </w:pPr>
      <w:rPr>
        <w:rFonts w:hint="default" w:ascii="Times New Roman" w:hAnsi="Times New Roman" w:eastAsia="Times New Roman" w:cs="Times New Roman"/>
        <w:b/>
        <w:bCs/>
        <w:i w:val="0"/>
        <w:iCs w:val="0"/>
        <w:spacing w:val="-2"/>
        <w:w w:val="100"/>
        <w:sz w:val="24"/>
        <w:szCs w:val="24"/>
        <w:lang w:eastAsia="en-US" w:bidi="ar-SA"/>
      </w:rPr>
    </w:lvl>
    <w:lvl w:ilvl="1" w:tentative="0">
      <w:start w:val="1"/>
      <w:numFmt w:val="lowerLetter"/>
      <w:lvlText w:val="%2."/>
      <w:lvlJc w:val="left"/>
      <w:pPr>
        <w:ind w:left="1070" w:hanging="361"/>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029" w:hanging="361"/>
      </w:pPr>
      <w:rPr>
        <w:rFonts w:hint="default"/>
        <w:lang w:eastAsia="en-US" w:bidi="ar-SA"/>
      </w:rPr>
    </w:lvl>
    <w:lvl w:ilvl="3" w:tentative="0">
      <w:start w:val="0"/>
      <w:numFmt w:val="bullet"/>
      <w:lvlText w:val="•"/>
      <w:lvlJc w:val="left"/>
      <w:pPr>
        <w:ind w:left="2998" w:hanging="361"/>
      </w:pPr>
      <w:rPr>
        <w:rFonts w:hint="default"/>
        <w:lang w:eastAsia="en-US" w:bidi="ar-SA"/>
      </w:rPr>
    </w:lvl>
    <w:lvl w:ilvl="4" w:tentative="0">
      <w:start w:val="0"/>
      <w:numFmt w:val="bullet"/>
      <w:lvlText w:val="•"/>
      <w:lvlJc w:val="left"/>
      <w:pPr>
        <w:ind w:left="3967" w:hanging="361"/>
      </w:pPr>
      <w:rPr>
        <w:rFonts w:hint="default"/>
        <w:lang w:eastAsia="en-US" w:bidi="ar-SA"/>
      </w:rPr>
    </w:lvl>
    <w:lvl w:ilvl="5" w:tentative="0">
      <w:start w:val="0"/>
      <w:numFmt w:val="bullet"/>
      <w:lvlText w:val="•"/>
      <w:lvlJc w:val="left"/>
      <w:pPr>
        <w:ind w:left="4936" w:hanging="361"/>
      </w:pPr>
      <w:rPr>
        <w:rFonts w:hint="default"/>
        <w:lang w:eastAsia="en-US" w:bidi="ar-SA"/>
      </w:rPr>
    </w:lvl>
    <w:lvl w:ilvl="6" w:tentative="0">
      <w:start w:val="0"/>
      <w:numFmt w:val="bullet"/>
      <w:lvlText w:val="•"/>
      <w:lvlJc w:val="left"/>
      <w:pPr>
        <w:ind w:left="5906" w:hanging="361"/>
      </w:pPr>
      <w:rPr>
        <w:rFonts w:hint="default"/>
        <w:lang w:eastAsia="en-US" w:bidi="ar-SA"/>
      </w:rPr>
    </w:lvl>
    <w:lvl w:ilvl="7" w:tentative="0">
      <w:start w:val="0"/>
      <w:numFmt w:val="bullet"/>
      <w:lvlText w:val="•"/>
      <w:lvlJc w:val="left"/>
      <w:pPr>
        <w:ind w:left="6875" w:hanging="361"/>
      </w:pPr>
      <w:rPr>
        <w:rFonts w:hint="default"/>
        <w:lang w:eastAsia="en-US" w:bidi="ar-SA"/>
      </w:rPr>
    </w:lvl>
    <w:lvl w:ilvl="8" w:tentative="0">
      <w:start w:val="0"/>
      <w:numFmt w:val="bullet"/>
      <w:lvlText w:val="•"/>
      <w:lvlJc w:val="left"/>
      <w:pPr>
        <w:ind w:left="7844" w:hanging="361"/>
      </w:pPr>
      <w:rPr>
        <w:rFonts w:hint="default"/>
        <w:lang w:eastAsia="en-US" w:bidi="ar-SA"/>
      </w:rPr>
    </w:lvl>
  </w:abstractNum>
  <w:abstractNum w:abstractNumId="4">
    <w:nsid w:val="4D6B4FF7"/>
    <w:multiLevelType w:val="multilevel"/>
    <w:tmpl w:val="4D6B4FF7"/>
    <w:lvl w:ilvl="0" w:tentative="0">
      <w:start w:val="1"/>
      <w:numFmt w:val="decimal"/>
      <w:lvlText w:val="%1."/>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1" w:tentative="0">
      <w:start w:val="1"/>
      <w:numFmt w:val="lowerLetter"/>
      <w:lvlText w:val="%2."/>
      <w:lvlJc w:val="left"/>
      <w:pPr>
        <w:ind w:left="1562" w:hanging="284"/>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473" w:hanging="284"/>
      </w:pPr>
      <w:rPr>
        <w:rFonts w:hint="default"/>
        <w:lang w:eastAsia="en-US" w:bidi="ar-SA"/>
      </w:rPr>
    </w:lvl>
    <w:lvl w:ilvl="3" w:tentative="0">
      <w:start w:val="0"/>
      <w:numFmt w:val="bullet"/>
      <w:lvlText w:val="•"/>
      <w:lvlJc w:val="left"/>
      <w:pPr>
        <w:ind w:left="3387" w:hanging="284"/>
      </w:pPr>
      <w:rPr>
        <w:rFonts w:hint="default"/>
        <w:lang w:eastAsia="en-US" w:bidi="ar-SA"/>
      </w:rPr>
    </w:lvl>
    <w:lvl w:ilvl="4" w:tentative="0">
      <w:start w:val="0"/>
      <w:numFmt w:val="bullet"/>
      <w:lvlText w:val="•"/>
      <w:lvlJc w:val="left"/>
      <w:pPr>
        <w:ind w:left="4301" w:hanging="284"/>
      </w:pPr>
      <w:rPr>
        <w:rFonts w:hint="default"/>
        <w:lang w:eastAsia="en-US" w:bidi="ar-SA"/>
      </w:rPr>
    </w:lvl>
    <w:lvl w:ilvl="5" w:tentative="0">
      <w:start w:val="0"/>
      <w:numFmt w:val="bullet"/>
      <w:lvlText w:val="•"/>
      <w:lvlJc w:val="left"/>
      <w:pPr>
        <w:ind w:left="5214" w:hanging="284"/>
      </w:pPr>
      <w:rPr>
        <w:rFonts w:hint="default"/>
        <w:lang w:eastAsia="en-US" w:bidi="ar-SA"/>
      </w:rPr>
    </w:lvl>
    <w:lvl w:ilvl="6" w:tentative="0">
      <w:start w:val="0"/>
      <w:numFmt w:val="bullet"/>
      <w:lvlText w:val="•"/>
      <w:lvlJc w:val="left"/>
      <w:pPr>
        <w:ind w:left="6128" w:hanging="284"/>
      </w:pPr>
      <w:rPr>
        <w:rFonts w:hint="default"/>
        <w:lang w:eastAsia="en-US" w:bidi="ar-SA"/>
      </w:rPr>
    </w:lvl>
    <w:lvl w:ilvl="7" w:tentative="0">
      <w:start w:val="0"/>
      <w:numFmt w:val="bullet"/>
      <w:lvlText w:val="•"/>
      <w:lvlJc w:val="left"/>
      <w:pPr>
        <w:ind w:left="7042" w:hanging="284"/>
      </w:pPr>
      <w:rPr>
        <w:rFonts w:hint="default"/>
        <w:lang w:eastAsia="en-US" w:bidi="ar-SA"/>
      </w:rPr>
    </w:lvl>
    <w:lvl w:ilvl="8" w:tentative="0">
      <w:start w:val="0"/>
      <w:numFmt w:val="bullet"/>
      <w:lvlText w:val="•"/>
      <w:lvlJc w:val="left"/>
      <w:pPr>
        <w:ind w:left="7955" w:hanging="284"/>
      </w:pPr>
      <w:rPr>
        <w:rFonts w:hint="default"/>
        <w:lang w:eastAsia="en-US" w:bidi="ar-SA"/>
      </w:rPr>
    </w:lvl>
  </w:abstractNum>
  <w:abstractNum w:abstractNumId="5">
    <w:nsid w:val="4EF83F10"/>
    <w:multiLevelType w:val="multilevel"/>
    <w:tmpl w:val="4EF83F10"/>
    <w:lvl w:ilvl="0" w:tentative="0">
      <w:start w:val="1"/>
      <w:numFmt w:val="decimal"/>
      <w:lvlText w:val="%1."/>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634" w:hanging="280"/>
      </w:pPr>
      <w:rPr>
        <w:rFonts w:hint="default"/>
        <w:lang w:eastAsia="en-US" w:bidi="ar-SA"/>
      </w:rPr>
    </w:lvl>
    <w:lvl w:ilvl="2" w:tentative="0">
      <w:start w:val="0"/>
      <w:numFmt w:val="bullet"/>
      <w:lvlText w:val="•"/>
      <w:lvlJc w:val="left"/>
      <w:pPr>
        <w:ind w:left="3428" w:hanging="280"/>
      </w:pPr>
      <w:rPr>
        <w:rFonts w:hint="default"/>
        <w:lang w:eastAsia="en-US" w:bidi="ar-SA"/>
      </w:rPr>
    </w:lvl>
    <w:lvl w:ilvl="3" w:tentative="0">
      <w:start w:val="0"/>
      <w:numFmt w:val="bullet"/>
      <w:lvlText w:val="•"/>
      <w:lvlJc w:val="left"/>
      <w:pPr>
        <w:ind w:left="4222" w:hanging="280"/>
      </w:pPr>
      <w:rPr>
        <w:rFonts w:hint="default"/>
        <w:lang w:eastAsia="en-US" w:bidi="ar-SA"/>
      </w:rPr>
    </w:lvl>
    <w:lvl w:ilvl="4" w:tentative="0">
      <w:start w:val="0"/>
      <w:numFmt w:val="bullet"/>
      <w:lvlText w:val="•"/>
      <w:lvlJc w:val="left"/>
      <w:pPr>
        <w:ind w:left="5017" w:hanging="280"/>
      </w:pPr>
      <w:rPr>
        <w:rFonts w:hint="default"/>
        <w:lang w:eastAsia="en-US" w:bidi="ar-SA"/>
      </w:rPr>
    </w:lvl>
    <w:lvl w:ilvl="5" w:tentative="0">
      <w:start w:val="0"/>
      <w:numFmt w:val="bullet"/>
      <w:lvlText w:val="•"/>
      <w:lvlJc w:val="left"/>
      <w:pPr>
        <w:ind w:left="5811" w:hanging="280"/>
      </w:pPr>
      <w:rPr>
        <w:rFonts w:hint="default"/>
        <w:lang w:eastAsia="en-US" w:bidi="ar-SA"/>
      </w:rPr>
    </w:lvl>
    <w:lvl w:ilvl="6" w:tentative="0">
      <w:start w:val="0"/>
      <w:numFmt w:val="bullet"/>
      <w:lvlText w:val="•"/>
      <w:lvlJc w:val="left"/>
      <w:pPr>
        <w:ind w:left="6605" w:hanging="280"/>
      </w:pPr>
      <w:rPr>
        <w:rFonts w:hint="default"/>
        <w:lang w:eastAsia="en-US" w:bidi="ar-SA"/>
      </w:rPr>
    </w:lvl>
    <w:lvl w:ilvl="7" w:tentative="0">
      <w:start w:val="0"/>
      <w:numFmt w:val="bullet"/>
      <w:lvlText w:val="•"/>
      <w:lvlJc w:val="left"/>
      <w:pPr>
        <w:ind w:left="7400" w:hanging="280"/>
      </w:pPr>
      <w:rPr>
        <w:rFonts w:hint="default"/>
        <w:lang w:eastAsia="en-US" w:bidi="ar-SA"/>
      </w:rPr>
    </w:lvl>
    <w:lvl w:ilvl="8" w:tentative="0">
      <w:start w:val="0"/>
      <w:numFmt w:val="bullet"/>
      <w:lvlText w:val="•"/>
      <w:lvlJc w:val="left"/>
      <w:pPr>
        <w:ind w:left="8194" w:hanging="280"/>
      </w:pPr>
      <w:rPr>
        <w:rFonts w:hint="default"/>
        <w:lang w:eastAsia="en-US" w:bidi="ar-SA"/>
      </w:rPr>
    </w:lvl>
  </w:abstractNum>
  <w:abstractNum w:abstractNumId="6">
    <w:nsid w:val="554039DD"/>
    <w:multiLevelType w:val="multilevel"/>
    <w:tmpl w:val="554039DD"/>
    <w:lvl w:ilvl="0" w:tentative="0">
      <w:start w:val="1"/>
      <w:numFmt w:val="decimal"/>
      <w:lvlText w:val="%1."/>
      <w:lvlJc w:val="left"/>
      <w:pPr>
        <w:ind w:left="1278" w:hanging="284"/>
      </w:pPr>
      <w:rPr>
        <w:rFonts w:hint="default" w:ascii="Times New Roman" w:hAnsi="Times New Roman" w:eastAsia="Times New Roman" w:cs="Times New Roman"/>
        <w:b/>
        <w:bCs/>
        <w:i w:val="0"/>
        <w:iCs w:val="0"/>
        <w:spacing w:val="0"/>
        <w:w w:val="100"/>
        <w:sz w:val="24"/>
        <w:szCs w:val="24"/>
        <w:lang w:eastAsia="en-US" w:bidi="ar-SA"/>
      </w:rPr>
    </w:lvl>
    <w:lvl w:ilvl="1" w:tentative="0">
      <w:start w:val="1"/>
      <w:numFmt w:val="lowerLetter"/>
      <w:lvlText w:val="%2."/>
      <w:lvlJc w:val="left"/>
      <w:pPr>
        <w:ind w:left="1562" w:hanging="284"/>
      </w:pPr>
      <w:rPr>
        <w:rFonts w:hint="default" w:ascii="Times New Roman" w:hAnsi="Times New Roman" w:eastAsia="Times New Roman" w:cs="Times New Roman"/>
        <w:b/>
        <w:bCs/>
        <w:i w:val="0"/>
        <w:iCs w:val="0"/>
        <w:spacing w:val="0"/>
        <w:w w:val="100"/>
        <w:sz w:val="24"/>
        <w:szCs w:val="24"/>
        <w:lang w:eastAsia="en-US" w:bidi="ar-SA"/>
      </w:rPr>
    </w:lvl>
    <w:lvl w:ilvl="2" w:tentative="0">
      <w:start w:val="1"/>
      <w:numFmt w:val="decimal"/>
      <w:lvlText w:val="%3)"/>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3" w:tentative="0">
      <w:start w:val="0"/>
      <w:numFmt w:val="bullet"/>
      <w:lvlText w:val="•"/>
      <w:lvlJc w:val="left"/>
      <w:pPr>
        <w:ind w:left="2832" w:hanging="280"/>
      </w:pPr>
      <w:rPr>
        <w:rFonts w:hint="default"/>
        <w:lang w:eastAsia="en-US" w:bidi="ar-SA"/>
      </w:rPr>
    </w:lvl>
    <w:lvl w:ilvl="4" w:tentative="0">
      <w:start w:val="0"/>
      <w:numFmt w:val="bullet"/>
      <w:lvlText w:val="•"/>
      <w:lvlJc w:val="left"/>
      <w:pPr>
        <w:ind w:left="3825" w:hanging="280"/>
      </w:pPr>
      <w:rPr>
        <w:rFonts w:hint="default"/>
        <w:lang w:eastAsia="en-US" w:bidi="ar-SA"/>
      </w:rPr>
    </w:lvl>
    <w:lvl w:ilvl="5" w:tentative="0">
      <w:start w:val="0"/>
      <w:numFmt w:val="bullet"/>
      <w:lvlText w:val="•"/>
      <w:lvlJc w:val="left"/>
      <w:pPr>
        <w:ind w:left="4818" w:hanging="280"/>
      </w:pPr>
      <w:rPr>
        <w:rFonts w:hint="default"/>
        <w:lang w:eastAsia="en-US" w:bidi="ar-SA"/>
      </w:rPr>
    </w:lvl>
    <w:lvl w:ilvl="6" w:tentative="0">
      <w:start w:val="0"/>
      <w:numFmt w:val="bullet"/>
      <w:lvlText w:val="•"/>
      <w:lvlJc w:val="left"/>
      <w:pPr>
        <w:ind w:left="5811" w:hanging="280"/>
      </w:pPr>
      <w:rPr>
        <w:rFonts w:hint="default"/>
        <w:lang w:eastAsia="en-US" w:bidi="ar-SA"/>
      </w:rPr>
    </w:lvl>
    <w:lvl w:ilvl="7" w:tentative="0">
      <w:start w:val="0"/>
      <w:numFmt w:val="bullet"/>
      <w:lvlText w:val="•"/>
      <w:lvlJc w:val="left"/>
      <w:pPr>
        <w:ind w:left="6804" w:hanging="280"/>
      </w:pPr>
      <w:rPr>
        <w:rFonts w:hint="default"/>
        <w:lang w:eastAsia="en-US" w:bidi="ar-SA"/>
      </w:rPr>
    </w:lvl>
    <w:lvl w:ilvl="8" w:tentative="0">
      <w:start w:val="0"/>
      <w:numFmt w:val="bullet"/>
      <w:lvlText w:val="•"/>
      <w:lvlJc w:val="left"/>
      <w:pPr>
        <w:ind w:left="7797" w:hanging="280"/>
      </w:pPr>
      <w:rPr>
        <w:rFonts w:hint="default"/>
        <w:lang w:eastAsia="en-US" w:bidi="ar-SA"/>
      </w:rPr>
    </w:lvl>
  </w:abstractNum>
  <w:abstractNum w:abstractNumId="7">
    <w:nsid w:val="76B439D9"/>
    <w:multiLevelType w:val="multilevel"/>
    <w:tmpl w:val="76B439D9"/>
    <w:lvl w:ilvl="0" w:tentative="0">
      <w:start w:val="1"/>
      <w:numFmt w:val="decimal"/>
      <w:lvlText w:val="%1."/>
      <w:lvlJc w:val="left"/>
      <w:pPr>
        <w:ind w:left="1842" w:hanging="28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634" w:hanging="280"/>
      </w:pPr>
      <w:rPr>
        <w:rFonts w:hint="default"/>
        <w:lang w:eastAsia="en-US" w:bidi="ar-SA"/>
      </w:rPr>
    </w:lvl>
    <w:lvl w:ilvl="2" w:tentative="0">
      <w:start w:val="0"/>
      <w:numFmt w:val="bullet"/>
      <w:lvlText w:val="•"/>
      <w:lvlJc w:val="left"/>
      <w:pPr>
        <w:ind w:left="3428" w:hanging="280"/>
      </w:pPr>
      <w:rPr>
        <w:rFonts w:hint="default"/>
        <w:lang w:eastAsia="en-US" w:bidi="ar-SA"/>
      </w:rPr>
    </w:lvl>
    <w:lvl w:ilvl="3" w:tentative="0">
      <w:start w:val="0"/>
      <w:numFmt w:val="bullet"/>
      <w:lvlText w:val="•"/>
      <w:lvlJc w:val="left"/>
      <w:pPr>
        <w:ind w:left="4222" w:hanging="280"/>
      </w:pPr>
      <w:rPr>
        <w:rFonts w:hint="default"/>
        <w:lang w:eastAsia="en-US" w:bidi="ar-SA"/>
      </w:rPr>
    </w:lvl>
    <w:lvl w:ilvl="4" w:tentative="0">
      <w:start w:val="0"/>
      <w:numFmt w:val="bullet"/>
      <w:lvlText w:val="•"/>
      <w:lvlJc w:val="left"/>
      <w:pPr>
        <w:ind w:left="5017" w:hanging="280"/>
      </w:pPr>
      <w:rPr>
        <w:rFonts w:hint="default"/>
        <w:lang w:eastAsia="en-US" w:bidi="ar-SA"/>
      </w:rPr>
    </w:lvl>
    <w:lvl w:ilvl="5" w:tentative="0">
      <w:start w:val="0"/>
      <w:numFmt w:val="bullet"/>
      <w:lvlText w:val="•"/>
      <w:lvlJc w:val="left"/>
      <w:pPr>
        <w:ind w:left="5811" w:hanging="280"/>
      </w:pPr>
      <w:rPr>
        <w:rFonts w:hint="default"/>
        <w:lang w:eastAsia="en-US" w:bidi="ar-SA"/>
      </w:rPr>
    </w:lvl>
    <w:lvl w:ilvl="6" w:tentative="0">
      <w:start w:val="0"/>
      <w:numFmt w:val="bullet"/>
      <w:lvlText w:val="•"/>
      <w:lvlJc w:val="left"/>
      <w:pPr>
        <w:ind w:left="6605" w:hanging="280"/>
      </w:pPr>
      <w:rPr>
        <w:rFonts w:hint="default"/>
        <w:lang w:eastAsia="en-US" w:bidi="ar-SA"/>
      </w:rPr>
    </w:lvl>
    <w:lvl w:ilvl="7" w:tentative="0">
      <w:start w:val="0"/>
      <w:numFmt w:val="bullet"/>
      <w:lvlText w:val="•"/>
      <w:lvlJc w:val="left"/>
      <w:pPr>
        <w:ind w:left="7400" w:hanging="280"/>
      </w:pPr>
      <w:rPr>
        <w:rFonts w:hint="default"/>
        <w:lang w:eastAsia="en-US" w:bidi="ar-SA"/>
      </w:rPr>
    </w:lvl>
    <w:lvl w:ilvl="8" w:tentative="0">
      <w:start w:val="0"/>
      <w:numFmt w:val="bullet"/>
      <w:lvlText w:val="•"/>
      <w:lvlJc w:val="left"/>
      <w:pPr>
        <w:ind w:left="8194" w:hanging="280"/>
      </w:pPr>
      <w:rPr>
        <w:rFonts w:hint="default"/>
        <w:lang w:eastAsia="en-US" w:bidi="ar-SA"/>
      </w:rPr>
    </w:lvl>
  </w:abstractNum>
  <w:num w:numId="1">
    <w:abstractNumId w:val="3"/>
  </w:num>
  <w:num w:numId="2">
    <w:abstractNumId w:val="1"/>
  </w:num>
  <w:num w:numId="3">
    <w:abstractNumId w:val="2"/>
  </w:num>
  <w:num w:numId="4">
    <w:abstractNumId w:val="0"/>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N00mzxrxZ2f1/Vj7b58j+2ZOeRc=" w:salt="PTD81emnF16bBvV1EJ5b4g=="/>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4630"/>
    <w:rsid w:val="006D15F8"/>
    <w:rsid w:val="006D1647"/>
    <w:rsid w:val="006D6074"/>
    <w:rsid w:val="006E7333"/>
    <w:rsid w:val="006F6919"/>
    <w:rsid w:val="00701CA8"/>
    <w:rsid w:val="00701F9D"/>
    <w:rsid w:val="007074AB"/>
    <w:rsid w:val="007075BB"/>
    <w:rsid w:val="00712DD2"/>
    <w:rsid w:val="00721447"/>
    <w:rsid w:val="00727E6E"/>
    <w:rsid w:val="007318AD"/>
    <w:rsid w:val="00732FF5"/>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64267"/>
    <w:rsid w:val="00C70D38"/>
    <w:rsid w:val="00C81F69"/>
    <w:rsid w:val="00C84403"/>
    <w:rsid w:val="00C96CD7"/>
    <w:rsid w:val="00CA051E"/>
    <w:rsid w:val="00CA48AD"/>
    <w:rsid w:val="00CB279E"/>
    <w:rsid w:val="00CC30F4"/>
    <w:rsid w:val="00CC63B1"/>
    <w:rsid w:val="00CD64CB"/>
    <w:rsid w:val="00CE446C"/>
    <w:rsid w:val="00CF609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DF66AD"/>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3D7722B9"/>
    <w:rsid w:val="555478C4"/>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72"/>
    <customShpInfo spid="_x0000_s2071"/>
    <customShpInfo spid="_x0000_s2070"/>
    <customShpInfo spid="_x0000_s2103"/>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DED948-74C5-48BC-B516-55EAB7C381B6}">
  <ds:schemaRefs/>
</ds:datastoreItem>
</file>

<file path=docProps/app.xml><?xml version="1.0" encoding="utf-8"?>
<Properties xmlns="http://schemas.openxmlformats.org/officeDocument/2006/extended-properties" xmlns:vt="http://schemas.openxmlformats.org/officeDocument/2006/docPropsVTypes">
  <Template>Normal</Template>
  <Pages>13</Pages>
  <Words>1784</Words>
  <Characters>14118</Characters>
  <Lines>113</Lines>
  <Paragraphs>31</Paragraphs>
  <TotalTime>0</TotalTime>
  <ScaleCrop>false</ScaleCrop>
  <LinksUpToDate>false</LinksUpToDate>
  <CharactersWithSpaces>15588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2026-08-19T11:13:00Z</dcterms:created>
  <dc:creator>Win</dc:creator>
  <cp:lastModifiedBy>Administrator</cp:lastModifiedBy>
  <cp:lastPrinted>2026-05-13T03:50:00Z</cp:lastPrinted>
  <dcterms:modified xsi:type="dcterms:W3CDTF">2026-09-11T04:25:50Z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D5B2FBEC36454A07907C5B19C00E81C6_13</vt:lpwstr>
  </property>
  <property fmtid="{D5CDD505-2E9C-101B-9397-08002B2CF9AE}" pid="4" name="KSOTemplateDocerSaveRecord">
    <vt:lpwstr>eyJoZGlkIjoiN2Q0YWYwZTUyOWY5MzgxMjkyZmY3MGJjNWUwMGJmYjkifQ==</vt:lpwstr>
  </property>
</Properties>
</file>