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D9E66">
      <w:pPr>
        <w:pStyle w:val="2"/>
        <w:spacing w:before="0" w:beforeAutospacing="0" w:after="0" w:afterAutospacing="0" w:line="480" w:lineRule="auto"/>
        <w:ind w:right="31"/>
        <w:jc w:val="center"/>
        <w:rPr>
          <w:sz w:val="24"/>
          <w:szCs w:val="24"/>
        </w:rPr>
      </w:pPr>
      <w:bookmarkStart w:id="0" w:name="_GoBack"/>
      <w:bookmarkEnd w:id="0"/>
      <w:r>
        <w:rPr>
          <w:sz w:val="24"/>
          <w:szCs w:val="24"/>
        </w:rPr>
        <w:t xml:space="preserve">BAB V </w:t>
      </w:r>
    </w:p>
    <w:p w14:paraId="1E927BA2">
      <w:pPr>
        <w:pStyle w:val="2"/>
        <w:spacing w:before="0" w:beforeAutospacing="0" w:after="0" w:afterAutospacing="0" w:line="480" w:lineRule="auto"/>
        <w:ind w:right="31"/>
        <w:jc w:val="center"/>
        <w:rPr>
          <w:sz w:val="24"/>
          <w:szCs w:val="24"/>
        </w:rPr>
      </w:pPr>
      <w:r>
        <w:rPr>
          <w:sz w:val="24"/>
          <w:szCs w:val="24"/>
        </w:rPr>
        <w:t>KESIMPULANDANSARAN</w:t>
      </w:r>
    </w:p>
    <w:p w14:paraId="749DC1C0">
      <w:pPr>
        <w:pStyle w:val="2"/>
        <w:spacing w:before="0" w:beforeAutospacing="0" w:after="0" w:afterAutospacing="0" w:line="480" w:lineRule="auto"/>
        <w:ind w:right="31"/>
        <w:rPr>
          <w:sz w:val="24"/>
          <w:szCs w:val="24"/>
        </w:rPr>
      </w:pPr>
    </w:p>
    <w:p w14:paraId="631EE307">
      <w:pPr>
        <w:pStyle w:val="3"/>
        <w:numPr>
          <w:ilvl w:val="1"/>
          <w:numId w:val="1"/>
        </w:numPr>
        <w:spacing w:before="0" w:beforeAutospacing="0" w:after="0" w:afterAutospacing="0" w:line="480" w:lineRule="auto"/>
        <w:ind w:right="31"/>
        <w:jc w:val="both"/>
        <w:rPr>
          <w:sz w:val="24"/>
          <w:szCs w:val="24"/>
        </w:rPr>
      </w:pPr>
      <w:r>
        <w:rPr>
          <w:spacing w:val="-2"/>
          <w:sz w:val="24"/>
          <w:szCs w:val="24"/>
        </w:rPr>
        <w:t>Kesimpulan</w:t>
      </w:r>
    </w:p>
    <w:p w14:paraId="32F85C2F">
      <w:pPr>
        <w:pStyle w:val="30"/>
        <w:widowControl w:val="0"/>
        <w:autoSpaceDE w:val="0"/>
        <w:autoSpaceDN w:val="0"/>
        <w:spacing w:before="1" w:after="0" w:line="480" w:lineRule="auto"/>
        <w:ind w:left="0" w:right="31" w:firstLine="720"/>
        <w:jc w:val="both"/>
        <w:rPr>
          <w:rFonts w:ascii="Times New Roman" w:hAnsi="Times New Roman"/>
          <w:sz w:val="24"/>
          <w:szCs w:val="24"/>
        </w:rPr>
      </w:pPr>
      <w:r>
        <w:rPr>
          <w:rFonts w:ascii="Times New Roman" w:hAnsi="Times New Roman"/>
          <w:sz w:val="24"/>
          <w:szCs w:val="24"/>
        </w:rPr>
        <w:t>Berdasarkan hasil penelitian yang telah dilakukan dan analisis data yang diperoleh, dapat disimpulkan bahwa penggunaan media gambar memiliki pengaruh yang signifikan terhadap kemampuan menulis puisi pada siswa kelas VI di UPT SPF SDN 101763 Klumpang Kampung, Kecamatan Hamparan Perak, Tahun Pembelajaran 2025-2026. Hal ini terlihat dari hasil posttest yang menunjukkan bahwa rata-rata kemampuan menulis puisi siswa yang diajar dengan menggunakan media gambar (kelas eksperimen) lebih tinggi dibandingkan dengan siswa yang diajarkan menggunakan pembelajaran konvensional (kelas kontrol). Rata-rata nilai pretest pada kelas eksperimen adalah 63,83, sementara kelas kontrol memperoleh rata-rata nilai pretest 62,92. Setelah dilakukan tindakan pada kedua kelas, nilai posttest kelas eksperimen mencapai rata-rata 72,96, yang menunjukkan peningkatan sebesar 14,63%. Sebaliknya, kelas kontrol mengalami peningkatan sebesar 10,04%.</w:t>
      </w:r>
    </w:p>
    <w:p w14:paraId="7CF54C57">
      <w:pPr>
        <w:pStyle w:val="30"/>
        <w:widowControl w:val="0"/>
        <w:autoSpaceDE w:val="0"/>
        <w:autoSpaceDN w:val="0"/>
        <w:spacing w:before="1" w:after="0" w:line="480" w:lineRule="auto"/>
        <w:ind w:left="0" w:right="31" w:firstLine="720"/>
        <w:jc w:val="both"/>
        <w:rPr>
          <w:rFonts w:ascii="Times New Roman" w:hAnsi="Times New Roman"/>
          <w:sz w:val="24"/>
          <w:szCs w:val="24"/>
        </w:rPr>
      </w:pPr>
      <w:r>
        <w:rPr>
          <w:rFonts w:ascii="Times New Roman" w:hAnsi="Times New Roman"/>
          <w:sz w:val="24"/>
          <w:szCs w:val="24"/>
        </w:rPr>
        <w:t>Perhitungan hipotesis menggunakan Uji-t, tepatnya uji paired sample t-test, pada taraf signifikansi 0,05 menghasilkan nilai probabilitas (signifikansi) sebesar 0,011. Karena nilai signifikansi ini lebih kecil dari α = 0,05, yaitu 0,011 &lt; 0,05, maka hipotesis nol (Ho) ditolak. Dengan demikian, dapat disimpulkan bahwa penggunaan media gambar berpengaruh secara signifikan terhadap peningkatan kemampuan menulis puisi pada siswa kelas VI UPT SPF SDN 101763 Klumpang Kampung Kecamatan Hamparan Perak, Tahun Pembelajaran 2025-2026.</w:t>
      </w:r>
    </w:p>
    <w:p w14:paraId="697E9A91">
      <w:pPr>
        <w:pStyle w:val="30"/>
        <w:widowControl w:val="0"/>
        <w:autoSpaceDE w:val="0"/>
        <w:autoSpaceDN w:val="0"/>
        <w:spacing w:before="1" w:after="0" w:line="480" w:lineRule="auto"/>
        <w:ind w:left="0" w:right="31"/>
        <w:jc w:val="both"/>
        <w:rPr>
          <w:rFonts w:ascii="Times New Roman" w:hAnsi="Times New Roman"/>
          <w:b/>
          <w:bCs/>
          <w:sz w:val="24"/>
          <w:szCs w:val="24"/>
        </w:rPr>
      </w:pPr>
      <w:r>
        <w:rPr>
          <w:rFonts w:ascii="Times New Roman" w:hAnsi="Times New Roman"/>
          <w:b/>
          <w:bCs/>
          <w:sz w:val="24"/>
          <w:szCs w:val="24"/>
        </w:rPr>
        <w:t>5.2 Saran</w:t>
      </w:r>
    </w:p>
    <w:p w14:paraId="38FC9B58">
      <w:pPr>
        <w:pStyle w:val="30"/>
        <w:widowControl w:val="0"/>
        <w:numPr>
          <w:ilvl w:val="1"/>
          <w:numId w:val="2"/>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Untuk mendukung peningkatan kemampuan menulis puisi siswa, penulis memberikan beberapa saran berikut:</w:t>
      </w:r>
    </w:p>
    <w:p w14:paraId="4DE063AC">
      <w:pPr>
        <w:pStyle w:val="30"/>
        <w:widowControl w:val="0"/>
        <w:numPr>
          <w:ilvl w:val="1"/>
          <w:numId w:val="2"/>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Guru sebaiknya mempertimbangkan penggunaan media gambar dalam proses pembelajaran Bahasa Indonesia, khususnya dalam mengajarkan keterampilan menulis puisi. Hal ini diharapkan dapat membantu siswa mengembangkan imajinasi dan kreativitas mereka dalam menulis.</w:t>
      </w:r>
    </w:p>
    <w:p w14:paraId="345C9C1F">
      <w:pPr>
        <w:pStyle w:val="30"/>
        <w:widowControl w:val="0"/>
        <w:numPr>
          <w:ilvl w:val="1"/>
          <w:numId w:val="2"/>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Media gambar sangat efektif dan perlu diterapkan dalam pembelajaran Bahasa Indonesia, khususnya dalam konteks menulis puisi. Penggunaan media ini dapat mempermudah siswa dalam mengungkapkan ide dan perasaan mereka melalui kata-kata yang lebih kreatif dan visual.</w:t>
      </w:r>
    </w:p>
    <w:p w14:paraId="5FDE148C">
      <w:pPr>
        <w:pStyle w:val="30"/>
        <w:widowControl w:val="0"/>
        <w:numPr>
          <w:ilvl w:val="1"/>
          <w:numId w:val="2"/>
        </w:numPr>
        <w:autoSpaceDE w:val="0"/>
        <w:autoSpaceDN w:val="0"/>
        <w:spacing w:before="1" w:after="0" w:line="480" w:lineRule="auto"/>
        <w:ind w:left="426" w:right="31" w:hanging="426"/>
        <w:jc w:val="both"/>
        <w:rPr>
          <w:rFonts w:ascii="Times New Roman" w:hAnsi="Times New Roman"/>
          <w:sz w:val="24"/>
          <w:szCs w:val="24"/>
        </w:rPr>
      </w:pPr>
      <w:r>
        <w:rPr>
          <w:rFonts w:ascii="Times New Roman" w:hAnsi="Times New Roman"/>
          <w:sz w:val="24"/>
          <w:szCs w:val="24"/>
        </w:rPr>
        <w:t>Bagi peneliti selanjutnya, hasil penelitian ini dapat dijadikan referensi untuk lebih mendalami dan mengembangkan keterampilan menulis puisi pada siswa. Penelitian lanjutan sangat diperlukan untuk mengetahui dampak penggunaan media gambar terhadap keterampilan menulis puisi siswa di berbagai sekolah dan konteks lainnya, guna memberikan wawasan yang lebih luas tentang efektivitas media gambar dalam pembelajaran menulis puisi.</w:t>
      </w:r>
    </w:p>
    <w:sectPr>
      <w:headerReference r:id="rId5" w:type="default"/>
      <w:footerReference r:id="rId6" w:type="default"/>
      <w:type w:val="nextColumn"/>
      <w:pgSz w:w="11910" w:h="16840"/>
      <w:pgMar w:top="1945" w:right="1701" w:bottom="1701" w:left="1814" w:header="1134" w:footer="839" w:gutter="0"/>
      <w:paperSrc w:first="261" w:other="26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_x0000_s2103" o:spid="_x0000_s2103"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181A37"/>
    <w:multiLevelType w:val="multilevel"/>
    <w:tmpl w:val="22181A37"/>
    <w:lvl w:ilvl="0" w:tentative="0">
      <w:start w:val="1"/>
      <w:numFmt w:val="upperLetter"/>
      <w:lvlText w:val="%1."/>
      <w:lvlJc w:val="left"/>
      <w:pPr>
        <w:ind w:left="1430" w:hanging="360"/>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decimal"/>
      <w:lvlText w:val="%2."/>
      <w:lvlJc w:val="left"/>
      <w:pPr>
        <w:ind w:left="1790" w:hanging="360"/>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669" w:hanging="360"/>
      </w:pPr>
      <w:rPr>
        <w:rFonts w:hint="default"/>
        <w:lang w:eastAsia="en-US" w:bidi="ar-SA"/>
      </w:rPr>
    </w:lvl>
    <w:lvl w:ilvl="3" w:tentative="0">
      <w:start w:val="0"/>
      <w:numFmt w:val="bullet"/>
      <w:lvlText w:val="•"/>
      <w:lvlJc w:val="left"/>
      <w:pPr>
        <w:ind w:left="3558" w:hanging="360"/>
      </w:pPr>
      <w:rPr>
        <w:rFonts w:hint="default"/>
        <w:lang w:eastAsia="en-US" w:bidi="ar-SA"/>
      </w:rPr>
    </w:lvl>
    <w:lvl w:ilvl="4" w:tentative="0">
      <w:start w:val="0"/>
      <w:numFmt w:val="bullet"/>
      <w:lvlText w:val="•"/>
      <w:lvlJc w:val="left"/>
      <w:pPr>
        <w:ind w:left="4447" w:hanging="360"/>
      </w:pPr>
      <w:rPr>
        <w:rFonts w:hint="default"/>
        <w:lang w:eastAsia="en-US" w:bidi="ar-SA"/>
      </w:rPr>
    </w:lvl>
    <w:lvl w:ilvl="5" w:tentative="0">
      <w:start w:val="0"/>
      <w:numFmt w:val="bullet"/>
      <w:lvlText w:val="•"/>
      <w:lvlJc w:val="left"/>
      <w:pPr>
        <w:ind w:left="5336" w:hanging="360"/>
      </w:pPr>
      <w:rPr>
        <w:rFonts w:hint="default"/>
        <w:lang w:eastAsia="en-US" w:bidi="ar-SA"/>
      </w:rPr>
    </w:lvl>
    <w:lvl w:ilvl="6" w:tentative="0">
      <w:start w:val="0"/>
      <w:numFmt w:val="bullet"/>
      <w:lvlText w:val="•"/>
      <w:lvlJc w:val="left"/>
      <w:pPr>
        <w:ind w:left="6226" w:hanging="360"/>
      </w:pPr>
      <w:rPr>
        <w:rFonts w:hint="default"/>
        <w:lang w:eastAsia="en-US" w:bidi="ar-SA"/>
      </w:rPr>
    </w:lvl>
    <w:lvl w:ilvl="7" w:tentative="0">
      <w:start w:val="0"/>
      <w:numFmt w:val="bullet"/>
      <w:lvlText w:val="•"/>
      <w:lvlJc w:val="left"/>
      <w:pPr>
        <w:ind w:left="7115" w:hanging="360"/>
      </w:pPr>
      <w:rPr>
        <w:rFonts w:hint="default"/>
        <w:lang w:eastAsia="en-US" w:bidi="ar-SA"/>
      </w:rPr>
    </w:lvl>
    <w:lvl w:ilvl="8" w:tentative="0">
      <w:start w:val="0"/>
      <w:numFmt w:val="bullet"/>
      <w:lvlText w:val="•"/>
      <w:lvlJc w:val="left"/>
      <w:pPr>
        <w:ind w:left="8004" w:hanging="360"/>
      </w:pPr>
      <w:rPr>
        <w:rFonts w:hint="default"/>
        <w:lang w:eastAsia="en-US" w:bidi="ar-SA"/>
      </w:rPr>
    </w:lvl>
  </w:abstractNum>
  <w:abstractNum w:abstractNumId="1">
    <w:nsid w:val="26D90D7A"/>
    <w:multiLevelType w:val="multilevel"/>
    <w:tmpl w:val="26D90D7A"/>
    <w:lvl w:ilvl="0" w:tentative="0">
      <w:start w:val="5"/>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5LL4716InW+Ca9XWuHQ+dgMkNNc=" w:salt="wVk1cPS/8iYzzI6ZO9jiBg=="/>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13F5"/>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16B7"/>
    <w:rsid w:val="006C4630"/>
    <w:rsid w:val="006D15F8"/>
    <w:rsid w:val="006D1647"/>
    <w:rsid w:val="006D6074"/>
    <w:rsid w:val="006E7333"/>
    <w:rsid w:val="006F6919"/>
    <w:rsid w:val="00701CA8"/>
    <w:rsid w:val="00701F9D"/>
    <w:rsid w:val="007074AB"/>
    <w:rsid w:val="007075BB"/>
    <w:rsid w:val="00712DD2"/>
    <w:rsid w:val="00721447"/>
    <w:rsid w:val="00727E6E"/>
    <w:rsid w:val="007318AD"/>
    <w:rsid w:val="00732FF5"/>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5769F"/>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64267"/>
    <w:rsid w:val="00C70D38"/>
    <w:rsid w:val="00C81F69"/>
    <w:rsid w:val="00C84403"/>
    <w:rsid w:val="00C96CD7"/>
    <w:rsid w:val="00CA051E"/>
    <w:rsid w:val="00CA48AD"/>
    <w:rsid w:val="00CB279E"/>
    <w:rsid w:val="00CC30F4"/>
    <w:rsid w:val="00CC63B1"/>
    <w:rsid w:val="00CD64CB"/>
    <w:rsid w:val="00CE446C"/>
    <w:rsid w:val="00CF609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0DF146C6"/>
    <w:rsid w:val="3D7722B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117717-F9FF-4146-8BEE-015CF200A473}">
  <ds:schemaRefs/>
</ds:datastoreItem>
</file>

<file path=docProps/app.xml><?xml version="1.0" encoding="utf-8"?>
<Properties xmlns="http://schemas.openxmlformats.org/officeDocument/2006/extended-properties" xmlns:vt="http://schemas.openxmlformats.org/officeDocument/2006/docPropsVTypes">
  <Template>Normal</Template>
  <Pages>2</Pages>
  <Words>324</Words>
  <Characters>2228</Characters>
  <Lines>18</Lines>
  <Paragraphs>5</Paragraphs>
  <TotalTime>0</TotalTime>
  <ScaleCrop>false</ScaleCrop>
  <LinksUpToDate>false</LinksUpToDate>
  <CharactersWithSpaces>2543</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2026-08-19T11:14:00Z</dcterms:created>
  <dc:creator>Win</dc:creator>
  <cp:lastModifiedBy>Administrator</cp:lastModifiedBy>
  <cp:lastPrinted>2026-05-13T03:50:00Z</cp:lastPrinted>
  <dcterms:modified xsi:type="dcterms:W3CDTF">2026-09-11T04:26:29Z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781E2B3B2C6B42CAB1402D1DB37CE6BD_13</vt:lpwstr>
  </property>
  <property fmtid="{D5CDD505-2E9C-101B-9397-08002B2CF9AE}" pid="4" name="KSOTemplateDocerSaveRecord">
    <vt:lpwstr>eyJoZGlkIjoiN2Q0YWYwZTUyOWY5MzgxMjkyZmY3MGJjNWUwMGJmYjkifQ==</vt:lpwstr>
  </property>
</Properties>
</file>